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О признании утратившим силу </w:t>
      </w: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постановления </w:t>
      </w:r>
      <w:r w:rsidR="003A4D4B">
        <w:rPr>
          <w:sz w:val="26"/>
          <w:szCs w:val="26"/>
        </w:rPr>
        <w:t>Г</w:t>
      </w:r>
      <w:r w:rsidRPr="00CB7B24">
        <w:rPr>
          <w:sz w:val="26"/>
          <w:szCs w:val="26"/>
        </w:rPr>
        <w:t xml:space="preserve">лавы города </w:t>
      </w:r>
    </w:p>
    <w:p w:rsidR="00CB7B24" w:rsidRPr="00CB7B24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Когалыма от </w:t>
      </w:r>
      <w:r w:rsidR="00AB17B5">
        <w:rPr>
          <w:sz w:val="26"/>
          <w:szCs w:val="26"/>
        </w:rPr>
        <w:t>11.12.2007</w:t>
      </w:r>
      <w:r>
        <w:rPr>
          <w:sz w:val="26"/>
          <w:szCs w:val="26"/>
        </w:rPr>
        <w:t xml:space="preserve"> №</w:t>
      </w:r>
      <w:r w:rsidR="00AB17B5">
        <w:rPr>
          <w:sz w:val="26"/>
          <w:szCs w:val="26"/>
        </w:rPr>
        <w:t>2495</w:t>
      </w:r>
    </w:p>
    <w:p w:rsidR="00B22DDA" w:rsidRPr="007876C6" w:rsidRDefault="00C27247" w:rsidP="00CB7B24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3A4D4B" w:rsidRDefault="00CB7B24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Постановление Главы города Когалыма </w:t>
      </w:r>
      <w:r w:rsidR="00AB17B5" w:rsidRPr="00AB17B5">
        <w:rPr>
          <w:sz w:val="26"/>
          <w:szCs w:val="26"/>
        </w:rPr>
        <w:t>от 11.12.2007 №2495 «Об утверждении Положения о создании условий для обеспечения жителей города Когалыма услугами торговли и общественного питания»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="003A4D4B" w:rsidRPr="003A4D4B">
        <w:rPr>
          <w:sz w:val="26"/>
          <w:szCs w:val="26"/>
        </w:rPr>
        <w:t>признать утратившим силу.</w:t>
      </w:r>
    </w:p>
    <w:p w:rsidR="003A4D4B" w:rsidRDefault="003A4D4B" w:rsidP="003A4D4B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EA7A1A" w:rsidRDefault="00EA7A1A" w:rsidP="00EA7A1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7A1A">
        <w:rPr>
          <w:rFonts w:ascii="Times New Roman" w:eastAsia="Times New Roman" w:hAnsi="Times New Roman"/>
          <w:sz w:val="26"/>
          <w:szCs w:val="26"/>
          <w:lang w:eastAsia="ru-RU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EA7A1A">
        <w:rPr>
          <w:rFonts w:ascii="Times New Roman" w:eastAsia="Times New Roman" w:hAnsi="Times New Roman"/>
          <w:sz w:val="26"/>
          <w:szCs w:val="26"/>
          <w:lang w:eastAsia="ru-RU"/>
        </w:rPr>
        <w:t>В.И.Феоктистов</w:t>
      </w:r>
      <w:proofErr w:type="spellEnd"/>
      <w:r w:rsidRPr="00EA7A1A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A7A1A" w:rsidRPr="00EA7A1A" w:rsidRDefault="00EA7A1A" w:rsidP="00EA7A1A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A4D4B" w:rsidRPr="003A4D4B" w:rsidRDefault="003A4D4B" w:rsidP="003A4D4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17B5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B7B24"/>
    <w:rsid w:val="00CC367F"/>
    <w:rsid w:val="00CF6B89"/>
    <w:rsid w:val="00D52DB6"/>
    <w:rsid w:val="00D5489C"/>
    <w:rsid w:val="00EA7A1A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4A2910"/>
    <w:rsid w:val="0051102D"/>
    <w:rsid w:val="007348B8"/>
    <w:rsid w:val="00A30898"/>
    <w:rsid w:val="00A47A24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BAA2-CC5F-432F-99A4-16BB32FD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3</cp:revision>
  <cp:lastPrinted>2022-11-11T11:42:00Z</cp:lastPrinted>
  <dcterms:created xsi:type="dcterms:W3CDTF">2023-05-19T06:59:00Z</dcterms:created>
  <dcterms:modified xsi:type="dcterms:W3CDTF">2023-05-19T11:58:00Z</dcterms:modified>
</cp:coreProperties>
</file>