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C3" w:rsidRPr="00944EC3" w:rsidRDefault="009F5253" w:rsidP="007A7673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44EC3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0A815A8C" wp14:editId="1F7B5B9E">
            <wp:simplePos x="0" y="0"/>
            <wp:positionH relativeFrom="margin">
              <wp:posOffset>2676525</wp:posOffset>
            </wp:positionH>
            <wp:positionV relativeFrom="paragraph">
              <wp:posOffset>-635000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EC3" w:rsidRPr="00944EC3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944EC3" w:rsidRPr="00944EC3" w:rsidRDefault="00944EC3" w:rsidP="00944EC3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944EC3" w:rsidRPr="00944EC3" w:rsidRDefault="00944EC3" w:rsidP="00944EC3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44EC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944EC3" w:rsidRPr="00944EC3" w:rsidRDefault="00944EC3" w:rsidP="00944EC3">
      <w:pPr>
        <w:ind w:right="2"/>
        <w:jc w:val="center"/>
        <w:rPr>
          <w:rFonts w:eastAsia="Calibri"/>
          <w:color w:val="3366FF"/>
          <w:sz w:val="2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  <w:sz w:val="26"/>
          <w:szCs w:val="26"/>
        </w:rPr>
      </w:pPr>
      <w:r w:rsidRPr="007A7673">
        <w:rPr>
          <w:rFonts w:eastAsia="Calibri"/>
          <w:color w:val="3366FF"/>
          <w:sz w:val="26"/>
          <w:szCs w:val="26"/>
          <w:u w:val="single"/>
        </w:rPr>
        <w:t>От «</w:t>
      </w:r>
      <w:r w:rsidR="007A7673" w:rsidRPr="007A7673">
        <w:rPr>
          <w:rFonts w:eastAsia="Calibri"/>
          <w:color w:val="3366FF"/>
          <w:sz w:val="26"/>
          <w:szCs w:val="26"/>
          <w:u w:val="single"/>
        </w:rPr>
        <w:t>12</w:t>
      </w:r>
      <w:r w:rsidRPr="007A7673">
        <w:rPr>
          <w:rFonts w:eastAsia="Calibri"/>
          <w:color w:val="3366FF"/>
          <w:sz w:val="26"/>
          <w:szCs w:val="26"/>
          <w:u w:val="single"/>
        </w:rPr>
        <w:t>»</w:t>
      </w:r>
      <w:r w:rsidR="007A7673" w:rsidRPr="007A7673">
        <w:rPr>
          <w:rFonts w:eastAsia="Calibri"/>
          <w:color w:val="3366FF"/>
          <w:sz w:val="26"/>
          <w:szCs w:val="26"/>
          <w:u w:val="single"/>
        </w:rPr>
        <w:t xml:space="preserve"> декабря </w:t>
      </w:r>
      <w:r w:rsidRPr="007A7673">
        <w:rPr>
          <w:rFonts w:eastAsia="Calibri"/>
          <w:color w:val="3366FF"/>
          <w:sz w:val="26"/>
          <w:szCs w:val="26"/>
          <w:u w:val="single"/>
        </w:rPr>
        <w:t>20</w:t>
      </w:r>
      <w:r w:rsidR="007A7673" w:rsidRPr="007A7673">
        <w:rPr>
          <w:rFonts w:eastAsia="Calibri"/>
          <w:color w:val="3366FF"/>
          <w:sz w:val="26"/>
          <w:szCs w:val="26"/>
          <w:u w:val="single"/>
        </w:rPr>
        <w:t>18</w:t>
      </w:r>
      <w:r w:rsidRPr="007A7673">
        <w:rPr>
          <w:rFonts w:eastAsia="Calibri"/>
          <w:color w:val="3366FF"/>
          <w:sz w:val="26"/>
          <w:szCs w:val="26"/>
          <w:u w:val="single"/>
        </w:rPr>
        <w:t>г</w:t>
      </w:r>
      <w:r w:rsidRPr="00944EC3">
        <w:rPr>
          <w:rFonts w:eastAsia="Calibri"/>
          <w:color w:val="3366FF"/>
          <w:sz w:val="26"/>
          <w:szCs w:val="26"/>
        </w:rPr>
        <w:t>.</w:t>
      </w:r>
      <w:r w:rsidR="007A7673">
        <w:rPr>
          <w:rFonts w:eastAsia="Calibri"/>
          <w:color w:val="3366FF"/>
          <w:sz w:val="26"/>
          <w:szCs w:val="26"/>
        </w:rPr>
        <w:tab/>
      </w:r>
      <w:r w:rsidR="007A7673">
        <w:rPr>
          <w:rFonts w:eastAsia="Calibri"/>
          <w:color w:val="3366FF"/>
          <w:sz w:val="26"/>
          <w:szCs w:val="26"/>
        </w:rPr>
        <w:tab/>
      </w:r>
      <w:r w:rsidR="007A7673">
        <w:rPr>
          <w:rFonts w:eastAsia="Calibri"/>
          <w:color w:val="3366FF"/>
          <w:sz w:val="26"/>
          <w:szCs w:val="26"/>
        </w:rPr>
        <w:tab/>
      </w:r>
      <w:r w:rsidR="007A7673">
        <w:rPr>
          <w:rFonts w:eastAsia="Calibri"/>
          <w:color w:val="3366FF"/>
          <w:sz w:val="26"/>
          <w:szCs w:val="26"/>
        </w:rPr>
        <w:tab/>
      </w:r>
      <w:r w:rsidR="007A7673">
        <w:rPr>
          <w:rFonts w:eastAsia="Calibri"/>
          <w:color w:val="3366FF"/>
          <w:sz w:val="26"/>
          <w:szCs w:val="26"/>
        </w:rPr>
        <w:tab/>
      </w:r>
      <w:r w:rsidR="007A7673">
        <w:rPr>
          <w:rFonts w:eastAsia="Calibri"/>
          <w:color w:val="3366FF"/>
          <w:sz w:val="26"/>
          <w:szCs w:val="26"/>
        </w:rPr>
        <w:tab/>
      </w:r>
      <w:r w:rsidR="007A7673">
        <w:rPr>
          <w:rFonts w:eastAsia="Calibri"/>
          <w:color w:val="3366FF"/>
          <w:sz w:val="26"/>
          <w:szCs w:val="26"/>
        </w:rPr>
        <w:tab/>
      </w:r>
      <w:r w:rsidR="007A7673">
        <w:rPr>
          <w:rFonts w:eastAsia="Calibri"/>
          <w:color w:val="3366FF"/>
          <w:sz w:val="26"/>
          <w:szCs w:val="26"/>
        </w:rPr>
        <w:tab/>
      </w:r>
      <w:r w:rsidRPr="007A7673">
        <w:rPr>
          <w:rFonts w:eastAsia="Calibri"/>
          <w:color w:val="3366FF"/>
          <w:sz w:val="26"/>
          <w:szCs w:val="26"/>
          <w:u w:val="single"/>
        </w:rPr>
        <w:t>№</w:t>
      </w:r>
      <w:r w:rsidR="007A7673" w:rsidRPr="007A7673">
        <w:rPr>
          <w:rFonts w:eastAsia="Calibri"/>
          <w:color w:val="3366FF"/>
          <w:sz w:val="26"/>
          <w:szCs w:val="26"/>
          <w:u w:val="single"/>
        </w:rPr>
        <w:t>254-ГД</w:t>
      </w: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7A7673" w:rsidRDefault="007A7673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Pr="00CE6F36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DE770E" w:rsidRDefault="00DE770E" w:rsidP="00937A1A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перечня вопросов, </w:t>
      </w:r>
    </w:p>
    <w:p w:rsidR="00937A1A" w:rsidRDefault="00DE770E" w:rsidP="00937A1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поставленных</w:t>
      </w:r>
      <w:proofErr w:type="gramEnd"/>
      <w:r>
        <w:rPr>
          <w:sz w:val="26"/>
          <w:szCs w:val="26"/>
        </w:rPr>
        <w:t xml:space="preserve"> Думой </w:t>
      </w:r>
      <w:r w:rsidR="00A31BFE">
        <w:rPr>
          <w:sz w:val="26"/>
          <w:szCs w:val="26"/>
        </w:rPr>
        <w:t xml:space="preserve">города Когалыма </w:t>
      </w:r>
    </w:p>
    <w:p w:rsidR="00A31BFE" w:rsidRDefault="00A31BFE" w:rsidP="00937A1A">
      <w:pPr>
        <w:rPr>
          <w:sz w:val="26"/>
          <w:szCs w:val="26"/>
        </w:rPr>
      </w:pPr>
      <w:r w:rsidRPr="006E6C18">
        <w:rPr>
          <w:sz w:val="26"/>
          <w:szCs w:val="26"/>
        </w:rPr>
        <w:t xml:space="preserve">перед </w:t>
      </w:r>
      <w:r w:rsidR="003F55A6">
        <w:rPr>
          <w:sz w:val="26"/>
          <w:szCs w:val="26"/>
        </w:rPr>
        <w:t>г</w:t>
      </w:r>
      <w:r w:rsidR="006E6C18" w:rsidRPr="006E6C18">
        <w:rPr>
          <w:sz w:val="26"/>
          <w:szCs w:val="26"/>
        </w:rPr>
        <w:t>лавой</w:t>
      </w:r>
      <w:r w:rsidRPr="006E6C18">
        <w:rPr>
          <w:sz w:val="26"/>
          <w:szCs w:val="26"/>
        </w:rPr>
        <w:t xml:space="preserve"> города </w:t>
      </w:r>
      <w:r>
        <w:rPr>
          <w:sz w:val="26"/>
          <w:szCs w:val="26"/>
        </w:rPr>
        <w:t>Когалыма</w:t>
      </w:r>
    </w:p>
    <w:p w:rsidR="00937A1A" w:rsidRDefault="00937A1A" w:rsidP="00937A1A">
      <w:pPr>
        <w:rPr>
          <w:sz w:val="26"/>
          <w:szCs w:val="26"/>
        </w:rPr>
      </w:pPr>
    </w:p>
    <w:p w:rsidR="00937A1A" w:rsidRDefault="00937A1A" w:rsidP="00937A1A">
      <w:pPr>
        <w:rPr>
          <w:sz w:val="26"/>
          <w:szCs w:val="26"/>
        </w:rPr>
      </w:pPr>
    </w:p>
    <w:p w:rsidR="006E6C18" w:rsidRDefault="006E6C18" w:rsidP="00A31BFE">
      <w:pPr>
        <w:widowControl/>
        <w:ind w:firstLine="709"/>
        <w:jc w:val="both"/>
        <w:rPr>
          <w:sz w:val="26"/>
          <w:szCs w:val="26"/>
        </w:rPr>
      </w:pPr>
    </w:p>
    <w:p w:rsidR="001424F1" w:rsidRPr="00F07FEF" w:rsidRDefault="005B07B2" w:rsidP="005B07B2">
      <w:pPr>
        <w:widowControl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="00DB3CCF">
        <w:rPr>
          <w:sz w:val="26"/>
          <w:szCs w:val="26"/>
        </w:rPr>
        <w:t xml:space="preserve">пунктом 1.3 раздела 1, </w:t>
      </w:r>
      <w:r>
        <w:rPr>
          <w:sz w:val="26"/>
          <w:szCs w:val="26"/>
        </w:rPr>
        <w:t xml:space="preserve">подпунктом 2.1.3 пункта 2.1 </w:t>
      </w:r>
      <w:r w:rsidR="00DB3CCF">
        <w:rPr>
          <w:sz w:val="26"/>
          <w:szCs w:val="26"/>
        </w:rPr>
        <w:t>раздела</w:t>
      </w:r>
      <w:r>
        <w:rPr>
          <w:sz w:val="26"/>
          <w:szCs w:val="26"/>
        </w:rPr>
        <w:t xml:space="preserve"> 2 решения Думы города Когалыма от 23.12.2015 №632-ГД «О Порядке предоставления ежегодного отчета главы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Когалыма», руководствуясь частью 1 статьи 32 Устава города Когалыма, </w:t>
      </w:r>
      <w:r w:rsidR="001424F1" w:rsidRPr="00F07FEF">
        <w:rPr>
          <w:sz w:val="26"/>
          <w:szCs w:val="26"/>
        </w:rPr>
        <w:t>Дума города Когалыма РЕШИЛА:</w:t>
      </w:r>
      <w:proofErr w:type="gramEnd"/>
    </w:p>
    <w:p w:rsidR="00937A1A" w:rsidRDefault="00937A1A" w:rsidP="00937A1A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A31BFE" w:rsidRPr="00A31BFE" w:rsidRDefault="00A31BFE" w:rsidP="00174186">
      <w:pPr>
        <w:pStyle w:val="a9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A31BFE">
        <w:rPr>
          <w:sz w:val="26"/>
          <w:szCs w:val="26"/>
        </w:rPr>
        <w:t xml:space="preserve">Утвердить перечень вопросов, поставленных Думой города Когалыма </w:t>
      </w:r>
      <w:r w:rsidRPr="006E6C18">
        <w:rPr>
          <w:sz w:val="26"/>
          <w:szCs w:val="26"/>
        </w:rPr>
        <w:t xml:space="preserve">перед </w:t>
      </w:r>
      <w:r w:rsidR="003F55A6">
        <w:rPr>
          <w:sz w:val="26"/>
          <w:szCs w:val="26"/>
        </w:rPr>
        <w:t>г</w:t>
      </w:r>
      <w:r w:rsidR="006E6C18">
        <w:rPr>
          <w:sz w:val="26"/>
          <w:szCs w:val="26"/>
        </w:rPr>
        <w:t>лавой</w:t>
      </w:r>
      <w:r w:rsidRPr="006E6C18">
        <w:rPr>
          <w:sz w:val="26"/>
          <w:szCs w:val="26"/>
        </w:rPr>
        <w:t xml:space="preserve"> города </w:t>
      </w:r>
      <w:r w:rsidRPr="00DB3CCF">
        <w:rPr>
          <w:sz w:val="26"/>
          <w:szCs w:val="26"/>
        </w:rPr>
        <w:t>Когалыма</w:t>
      </w:r>
      <w:r w:rsidR="00AD122A" w:rsidRPr="00DB3CCF">
        <w:rPr>
          <w:sz w:val="26"/>
          <w:szCs w:val="26"/>
        </w:rPr>
        <w:t>,</w:t>
      </w:r>
      <w:r w:rsidRPr="00DB3CCF">
        <w:rPr>
          <w:sz w:val="26"/>
          <w:szCs w:val="26"/>
        </w:rPr>
        <w:t xml:space="preserve"> </w:t>
      </w:r>
      <w:r w:rsidRPr="00A31BFE">
        <w:rPr>
          <w:sz w:val="26"/>
          <w:szCs w:val="26"/>
        </w:rPr>
        <w:t>согласно приложению к настоящему решению.</w:t>
      </w:r>
    </w:p>
    <w:p w:rsidR="00937A1A" w:rsidRPr="00243AAB" w:rsidRDefault="00937A1A" w:rsidP="00937A1A">
      <w:pPr>
        <w:tabs>
          <w:tab w:val="left" w:pos="0"/>
          <w:tab w:val="left" w:pos="851"/>
          <w:tab w:val="left" w:pos="993"/>
          <w:tab w:val="left" w:pos="1701"/>
          <w:tab w:val="left" w:pos="2552"/>
        </w:tabs>
        <w:ind w:firstLine="709"/>
        <w:jc w:val="both"/>
        <w:rPr>
          <w:sz w:val="26"/>
          <w:szCs w:val="26"/>
        </w:rPr>
      </w:pPr>
    </w:p>
    <w:p w:rsidR="00937A1A" w:rsidRPr="00243AAB" w:rsidRDefault="006E6C18" w:rsidP="00937A1A">
      <w:pPr>
        <w:pStyle w:val="ConsPlusNormal"/>
        <w:numPr>
          <w:ilvl w:val="0"/>
          <w:numId w:val="3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настоящее решение главе города Когалыма Пальчикову Н.Н</w:t>
      </w:r>
      <w:r w:rsidR="00937A1A" w:rsidRPr="00243AAB">
        <w:rPr>
          <w:rFonts w:ascii="Times New Roman" w:hAnsi="Times New Roman" w:cs="Times New Roman"/>
          <w:sz w:val="26"/>
          <w:szCs w:val="26"/>
        </w:rPr>
        <w:t>.</w:t>
      </w:r>
    </w:p>
    <w:p w:rsidR="00937A1A" w:rsidRDefault="00937A1A" w:rsidP="00937A1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673" w:rsidRDefault="007A7673" w:rsidP="00937A1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A1A" w:rsidRDefault="00937A1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A1A" w:rsidRDefault="00937A1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12EA4" w:rsidRDefault="00937A1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</w:t>
      </w:r>
      <w:r w:rsidR="005970F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А.Ю.Говорищева</w:t>
      </w: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096C" w:rsidRDefault="00CB096C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186" w:rsidRDefault="00174186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3010" w:rsidRPr="002C16C4" w:rsidRDefault="00623010" w:rsidP="007A7673">
      <w:pPr>
        <w:ind w:left="5387" w:firstLine="425"/>
        <w:outlineLvl w:val="0"/>
        <w:rPr>
          <w:rFonts w:eastAsia="Calibri"/>
          <w:sz w:val="26"/>
          <w:szCs w:val="26"/>
          <w:lang w:eastAsia="en-US"/>
        </w:rPr>
      </w:pPr>
      <w:r w:rsidRPr="002C16C4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:rsidR="00623010" w:rsidRPr="002C16C4" w:rsidRDefault="00623010" w:rsidP="007A7673">
      <w:pPr>
        <w:ind w:left="5387" w:firstLine="425"/>
        <w:rPr>
          <w:rFonts w:eastAsia="Calibri"/>
          <w:sz w:val="26"/>
          <w:szCs w:val="26"/>
          <w:lang w:eastAsia="en-US"/>
        </w:rPr>
      </w:pPr>
      <w:r w:rsidRPr="002C16C4">
        <w:rPr>
          <w:rFonts w:eastAsia="Calibri"/>
          <w:sz w:val="26"/>
          <w:szCs w:val="26"/>
          <w:lang w:eastAsia="en-US"/>
        </w:rPr>
        <w:t>к решению Думы</w:t>
      </w:r>
    </w:p>
    <w:p w:rsidR="00623010" w:rsidRPr="002C16C4" w:rsidRDefault="00623010" w:rsidP="007A7673">
      <w:pPr>
        <w:ind w:left="5387" w:firstLine="425"/>
        <w:rPr>
          <w:rFonts w:eastAsia="Calibri"/>
          <w:sz w:val="26"/>
          <w:szCs w:val="26"/>
          <w:lang w:eastAsia="en-US"/>
        </w:rPr>
      </w:pPr>
      <w:r w:rsidRPr="002C16C4">
        <w:rPr>
          <w:rFonts w:eastAsia="Calibri"/>
          <w:sz w:val="26"/>
          <w:szCs w:val="26"/>
          <w:lang w:eastAsia="en-US"/>
        </w:rPr>
        <w:t>города Когалыма</w:t>
      </w:r>
    </w:p>
    <w:p w:rsidR="00623010" w:rsidRDefault="007A7673" w:rsidP="007A7673">
      <w:pPr>
        <w:ind w:left="5387" w:firstLine="425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12.12.2018</w:t>
      </w:r>
      <w:r w:rsidR="00623010">
        <w:rPr>
          <w:rFonts w:eastAsia="Calibri"/>
          <w:sz w:val="26"/>
          <w:szCs w:val="26"/>
          <w:lang w:eastAsia="en-US"/>
        </w:rPr>
        <w:t xml:space="preserve"> </w:t>
      </w:r>
      <w:r w:rsidR="00623010" w:rsidRPr="002C16C4">
        <w:rPr>
          <w:rFonts w:eastAsia="Calibri"/>
          <w:sz w:val="26"/>
          <w:szCs w:val="26"/>
          <w:lang w:eastAsia="en-US"/>
        </w:rPr>
        <w:t>№</w:t>
      </w:r>
      <w:r>
        <w:rPr>
          <w:rFonts w:eastAsia="Calibri"/>
          <w:sz w:val="26"/>
          <w:szCs w:val="26"/>
          <w:lang w:eastAsia="en-US"/>
        </w:rPr>
        <w:t xml:space="preserve"> 254-ГД</w:t>
      </w:r>
    </w:p>
    <w:p w:rsidR="00623010" w:rsidRDefault="00623010" w:rsidP="00623010">
      <w:pPr>
        <w:ind w:firstLine="709"/>
        <w:jc w:val="center"/>
      </w:pPr>
    </w:p>
    <w:p w:rsidR="00623010" w:rsidRPr="002C16C4" w:rsidRDefault="007A7673" w:rsidP="00623010">
      <w:pPr>
        <w:ind w:firstLine="709"/>
        <w:jc w:val="center"/>
        <w:rPr>
          <w:sz w:val="26"/>
          <w:szCs w:val="26"/>
        </w:rPr>
      </w:pPr>
      <w:hyperlink w:anchor="Par29" w:history="1">
        <w:r w:rsidR="00623010">
          <w:rPr>
            <w:sz w:val="26"/>
            <w:szCs w:val="26"/>
          </w:rPr>
          <w:t>Перечень</w:t>
        </w:r>
      </w:hyperlink>
      <w:r w:rsidR="00623010" w:rsidRPr="002C16C4">
        <w:rPr>
          <w:sz w:val="26"/>
          <w:szCs w:val="26"/>
        </w:rPr>
        <w:t xml:space="preserve"> </w:t>
      </w:r>
    </w:p>
    <w:p w:rsidR="00623010" w:rsidRDefault="00623010" w:rsidP="006230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вопросов, поставленных Думой города Когалыма </w:t>
      </w:r>
    </w:p>
    <w:p w:rsidR="00623010" w:rsidRDefault="00623010" w:rsidP="006230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перед главой города Когалыма</w:t>
      </w:r>
    </w:p>
    <w:p w:rsidR="00623010" w:rsidRDefault="00623010" w:rsidP="00623010">
      <w:pPr>
        <w:ind w:firstLine="709"/>
        <w:jc w:val="center"/>
        <w:rPr>
          <w:sz w:val="26"/>
          <w:szCs w:val="26"/>
        </w:rPr>
      </w:pPr>
    </w:p>
    <w:tbl>
      <w:tblPr>
        <w:tblStyle w:val="aa"/>
        <w:tblW w:w="8897" w:type="dxa"/>
        <w:tblLook w:val="04A0" w:firstRow="1" w:lastRow="0" w:firstColumn="1" w:lastColumn="0" w:noHBand="0" w:noVBand="1"/>
      </w:tblPr>
      <w:tblGrid>
        <w:gridCol w:w="959"/>
        <w:gridCol w:w="5386"/>
        <w:gridCol w:w="2552"/>
      </w:tblGrid>
      <w:tr w:rsidR="00623010" w:rsidTr="007A7673">
        <w:tc>
          <w:tcPr>
            <w:tcW w:w="959" w:type="dxa"/>
          </w:tcPr>
          <w:p w:rsidR="00623010" w:rsidRDefault="00623010" w:rsidP="0043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23010" w:rsidRDefault="00623010" w:rsidP="0043565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386" w:type="dxa"/>
          </w:tcPr>
          <w:p w:rsidR="00623010" w:rsidRDefault="00623010" w:rsidP="0043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вопроса</w:t>
            </w:r>
          </w:p>
        </w:tc>
        <w:tc>
          <w:tcPr>
            <w:tcW w:w="2552" w:type="dxa"/>
          </w:tcPr>
          <w:p w:rsidR="00623010" w:rsidRDefault="00623010" w:rsidP="0043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623010" w:rsidRPr="0037138B" w:rsidTr="007A7673">
        <w:tc>
          <w:tcPr>
            <w:tcW w:w="959" w:type="dxa"/>
          </w:tcPr>
          <w:p w:rsidR="00623010" w:rsidRPr="0037138B" w:rsidRDefault="00623010" w:rsidP="00435659">
            <w:pPr>
              <w:jc w:val="center"/>
              <w:rPr>
                <w:sz w:val="26"/>
                <w:szCs w:val="26"/>
              </w:rPr>
            </w:pPr>
            <w:r w:rsidRPr="0037138B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623010" w:rsidRPr="0037138B" w:rsidRDefault="00623010" w:rsidP="00435659">
            <w:pPr>
              <w:jc w:val="both"/>
              <w:rPr>
                <w:sz w:val="26"/>
                <w:szCs w:val="26"/>
              </w:rPr>
            </w:pPr>
            <w:r w:rsidRPr="003F55A6">
              <w:rPr>
                <w:sz w:val="26"/>
                <w:szCs w:val="26"/>
              </w:rPr>
              <w:t>О реализации в городе Когалыме мероприятий по созданию условий для развития территориальног</w:t>
            </w:r>
            <w:r>
              <w:rPr>
                <w:sz w:val="26"/>
                <w:szCs w:val="26"/>
              </w:rPr>
              <w:t>о общественного самоуправления</w:t>
            </w:r>
          </w:p>
        </w:tc>
        <w:tc>
          <w:tcPr>
            <w:tcW w:w="2552" w:type="dxa"/>
          </w:tcPr>
          <w:p w:rsidR="00623010" w:rsidRPr="0037138B" w:rsidRDefault="00623010" w:rsidP="007A7673">
            <w:pPr>
              <w:ind w:right="-108"/>
              <w:jc w:val="center"/>
              <w:rPr>
                <w:sz w:val="26"/>
                <w:szCs w:val="26"/>
              </w:rPr>
            </w:pPr>
            <w:r w:rsidRPr="003F55A6">
              <w:rPr>
                <w:sz w:val="26"/>
                <w:szCs w:val="26"/>
              </w:rPr>
              <w:t xml:space="preserve">Вопрос предложен </w:t>
            </w:r>
            <w:r>
              <w:rPr>
                <w:sz w:val="26"/>
                <w:szCs w:val="26"/>
              </w:rPr>
              <w:t>председателем Думы города Когалыма</w:t>
            </w:r>
          </w:p>
        </w:tc>
      </w:tr>
      <w:tr w:rsidR="00623010" w:rsidRPr="0037138B" w:rsidTr="007A7673">
        <w:tc>
          <w:tcPr>
            <w:tcW w:w="959" w:type="dxa"/>
          </w:tcPr>
          <w:p w:rsidR="00623010" w:rsidRPr="0037138B" w:rsidRDefault="00623010" w:rsidP="0043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623010" w:rsidRPr="0037138B" w:rsidRDefault="00623010" w:rsidP="004356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создании и развитии муниципальной системы дополнительного образования с использованием имеющейся инфраструктуры, материально-технической базы и кадрового потенциала специалистов для развития сетевых форм реализации образовательных программ, повышения доступности дополнительного образования для детей с ограниченными возможностями здоровья и детей-инвалидов, в том числе, по созданию муниципальных опорных центров дополнительного образования детей</w:t>
            </w:r>
          </w:p>
        </w:tc>
        <w:tc>
          <w:tcPr>
            <w:tcW w:w="2552" w:type="dxa"/>
          </w:tcPr>
          <w:p w:rsidR="00623010" w:rsidRPr="0037138B" w:rsidRDefault="00623010" w:rsidP="00435659">
            <w:pPr>
              <w:jc w:val="center"/>
              <w:rPr>
                <w:sz w:val="26"/>
                <w:szCs w:val="26"/>
              </w:rPr>
            </w:pPr>
            <w:r w:rsidRPr="003F55A6">
              <w:rPr>
                <w:sz w:val="26"/>
                <w:szCs w:val="26"/>
              </w:rPr>
              <w:t xml:space="preserve">Вопрос предложен </w:t>
            </w:r>
            <w:r w:rsidRPr="00174186">
              <w:rPr>
                <w:sz w:val="26"/>
                <w:szCs w:val="26"/>
              </w:rPr>
              <w:t>постоянной Комисси</w:t>
            </w:r>
            <w:r>
              <w:rPr>
                <w:sz w:val="26"/>
                <w:szCs w:val="26"/>
              </w:rPr>
              <w:t>ей</w:t>
            </w:r>
            <w:r w:rsidRPr="00174186">
              <w:rPr>
                <w:sz w:val="26"/>
                <w:szCs w:val="26"/>
              </w:rPr>
              <w:t xml:space="preserve"> Думы города Когалыма по социальной политике</w:t>
            </w:r>
          </w:p>
        </w:tc>
      </w:tr>
      <w:tr w:rsidR="00623010" w:rsidRPr="0037138B" w:rsidTr="007A7673">
        <w:tc>
          <w:tcPr>
            <w:tcW w:w="959" w:type="dxa"/>
          </w:tcPr>
          <w:p w:rsidR="00623010" w:rsidRDefault="00623010" w:rsidP="0043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623010" w:rsidRDefault="00623010" w:rsidP="004356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вовлечении общественных молодежных объединений и общественных объединений ветеранов боевых действий, военной службы и труда к работе с молодежью, в том числе, посредством их представительства в советах по патриотическому воспитанию, развития шефских связей, в работу Администрации города Когалыма по гражданско-патриотическому и духовно-нравственному воспитанию</w:t>
            </w:r>
          </w:p>
        </w:tc>
        <w:tc>
          <w:tcPr>
            <w:tcW w:w="2552" w:type="dxa"/>
          </w:tcPr>
          <w:p w:rsidR="00623010" w:rsidRPr="0037138B" w:rsidRDefault="00623010" w:rsidP="00435659">
            <w:pPr>
              <w:jc w:val="center"/>
              <w:rPr>
                <w:sz w:val="26"/>
                <w:szCs w:val="26"/>
              </w:rPr>
            </w:pPr>
            <w:r w:rsidRPr="003F55A6">
              <w:rPr>
                <w:sz w:val="26"/>
                <w:szCs w:val="26"/>
              </w:rPr>
              <w:t xml:space="preserve">Вопрос предложен </w:t>
            </w:r>
            <w:r>
              <w:rPr>
                <w:sz w:val="26"/>
                <w:szCs w:val="26"/>
              </w:rPr>
              <w:t>фракцией Всероссийской политической партией «Единая Россия» в Думе города Когалыма</w:t>
            </w:r>
          </w:p>
        </w:tc>
      </w:tr>
      <w:tr w:rsidR="00623010" w:rsidRPr="0037138B" w:rsidTr="007A7673">
        <w:tc>
          <w:tcPr>
            <w:tcW w:w="959" w:type="dxa"/>
          </w:tcPr>
          <w:p w:rsidR="00623010" w:rsidRDefault="00623010" w:rsidP="0043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623010" w:rsidRDefault="00623010" w:rsidP="004356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вовлечении жителей города в работу по реализации приоритетного проекта по благоустройству территории муниципального образования город Когалым, а также использование возможности </w:t>
            </w:r>
            <w:proofErr w:type="spellStart"/>
            <w:r>
              <w:rPr>
                <w:sz w:val="26"/>
                <w:szCs w:val="26"/>
              </w:rPr>
              <w:t>софинансирования</w:t>
            </w:r>
            <w:proofErr w:type="spellEnd"/>
            <w:r>
              <w:rPr>
                <w:sz w:val="26"/>
                <w:szCs w:val="26"/>
              </w:rPr>
              <w:t xml:space="preserve"> проектов гражданами и иными собственниками помещений</w:t>
            </w:r>
          </w:p>
        </w:tc>
        <w:tc>
          <w:tcPr>
            <w:tcW w:w="2552" w:type="dxa"/>
          </w:tcPr>
          <w:p w:rsidR="00623010" w:rsidRPr="0037138B" w:rsidRDefault="00623010" w:rsidP="00435659">
            <w:pPr>
              <w:jc w:val="center"/>
              <w:rPr>
                <w:sz w:val="26"/>
                <w:szCs w:val="26"/>
              </w:rPr>
            </w:pPr>
            <w:r w:rsidRPr="00A60C24">
              <w:rPr>
                <w:sz w:val="26"/>
                <w:szCs w:val="26"/>
              </w:rPr>
              <w:t>Вопрос предложен фракцией Всероссийской политической партией «Единая Россия» в Думе города Когалыма</w:t>
            </w:r>
          </w:p>
        </w:tc>
      </w:tr>
      <w:tr w:rsidR="00623010" w:rsidRPr="0037138B" w:rsidTr="007A7673">
        <w:tc>
          <w:tcPr>
            <w:tcW w:w="959" w:type="dxa"/>
          </w:tcPr>
          <w:p w:rsidR="00623010" w:rsidRDefault="00623010" w:rsidP="0043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623010" w:rsidRPr="00D23D12" w:rsidRDefault="00623010" w:rsidP="004356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</w:t>
            </w:r>
            <w:r w:rsidRPr="00D23D12">
              <w:rPr>
                <w:sz w:val="26"/>
                <w:szCs w:val="26"/>
              </w:rPr>
              <w:t xml:space="preserve"> наказов избирателей депутатам Думы города Когалыма</w:t>
            </w:r>
            <w:r>
              <w:rPr>
                <w:sz w:val="26"/>
                <w:szCs w:val="26"/>
              </w:rPr>
              <w:t xml:space="preserve"> шестого созыва</w:t>
            </w:r>
          </w:p>
        </w:tc>
        <w:tc>
          <w:tcPr>
            <w:tcW w:w="2552" w:type="dxa"/>
          </w:tcPr>
          <w:p w:rsidR="00623010" w:rsidRPr="0037138B" w:rsidRDefault="00623010" w:rsidP="00435659">
            <w:pPr>
              <w:jc w:val="center"/>
              <w:rPr>
                <w:sz w:val="26"/>
                <w:szCs w:val="26"/>
              </w:rPr>
            </w:pPr>
            <w:r w:rsidRPr="00A60C24">
              <w:rPr>
                <w:sz w:val="26"/>
                <w:szCs w:val="26"/>
              </w:rPr>
              <w:t xml:space="preserve">Вопрос предложен председателем Думы города Когалыма </w:t>
            </w:r>
          </w:p>
        </w:tc>
      </w:tr>
    </w:tbl>
    <w:p w:rsidR="007A7673" w:rsidRDefault="007A7673" w:rsidP="00623010">
      <w:pPr>
        <w:rPr>
          <w:sz w:val="26"/>
          <w:szCs w:val="26"/>
        </w:rPr>
      </w:pPr>
    </w:p>
    <w:p w:rsidR="00623010" w:rsidRPr="007A7673" w:rsidRDefault="007A7673" w:rsidP="007A7673">
      <w:pPr>
        <w:tabs>
          <w:tab w:val="left" w:pos="316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__________________________</w:t>
      </w:r>
      <w:bookmarkStart w:id="0" w:name="_GoBack"/>
      <w:bookmarkEnd w:id="0"/>
    </w:p>
    <w:sectPr w:rsidR="00623010" w:rsidRPr="007A7673" w:rsidSect="007A7673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04" w:rsidRDefault="003C1104" w:rsidP="004167FB">
      <w:r>
        <w:separator/>
      </w:r>
    </w:p>
  </w:endnote>
  <w:endnote w:type="continuationSeparator" w:id="0">
    <w:p w:rsidR="003C1104" w:rsidRDefault="003C1104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04" w:rsidRDefault="003C1104" w:rsidP="004167FB">
      <w:r>
        <w:separator/>
      </w:r>
    </w:p>
  </w:footnote>
  <w:footnote w:type="continuationSeparator" w:id="0">
    <w:p w:rsidR="003C1104" w:rsidRDefault="003C1104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81891"/>
    <w:rsid w:val="000B2080"/>
    <w:rsid w:val="000D182D"/>
    <w:rsid w:val="000D2BB7"/>
    <w:rsid w:val="001424F1"/>
    <w:rsid w:val="00174186"/>
    <w:rsid w:val="0019591C"/>
    <w:rsid w:val="001A1919"/>
    <w:rsid w:val="001C5394"/>
    <w:rsid w:val="00201A07"/>
    <w:rsid w:val="00201ED0"/>
    <w:rsid w:val="00203BFB"/>
    <w:rsid w:val="00222538"/>
    <w:rsid w:val="00246652"/>
    <w:rsid w:val="00286AB2"/>
    <w:rsid w:val="002A7BB9"/>
    <w:rsid w:val="002B09BB"/>
    <w:rsid w:val="002E46AD"/>
    <w:rsid w:val="0037138B"/>
    <w:rsid w:val="003B2134"/>
    <w:rsid w:val="003B316E"/>
    <w:rsid w:val="003B4F2F"/>
    <w:rsid w:val="003B56E9"/>
    <w:rsid w:val="003C1104"/>
    <w:rsid w:val="003F55A6"/>
    <w:rsid w:val="003F6AF1"/>
    <w:rsid w:val="0040199A"/>
    <w:rsid w:val="004167FB"/>
    <w:rsid w:val="004C3D28"/>
    <w:rsid w:val="004D290B"/>
    <w:rsid w:val="004E2362"/>
    <w:rsid w:val="004E7577"/>
    <w:rsid w:val="00512EA4"/>
    <w:rsid w:val="00513250"/>
    <w:rsid w:val="00576B0D"/>
    <w:rsid w:val="00581FA9"/>
    <w:rsid w:val="00587A8D"/>
    <w:rsid w:val="00595D0D"/>
    <w:rsid w:val="005970F7"/>
    <w:rsid w:val="005A5368"/>
    <w:rsid w:val="005B07B2"/>
    <w:rsid w:val="005E019A"/>
    <w:rsid w:val="00604E17"/>
    <w:rsid w:val="00623010"/>
    <w:rsid w:val="00652BDD"/>
    <w:rsid w:val="00665AE8"/>
    <w:rsid w:val="00674EDE"/>
    <w:rsid w:val="006E6C18"/>
    <w:rsid w:val="006E775C"/>
    <w:rsid w:val="00722A6B"/>
    <w:rsid w:val="00743DC9"/>
    <w:rsid w:val="00764F9E"/>
    <w:rsid w:val="007802FA"/>
    <w:rsid w:val="00784027"/>
    <w:rsid w:val="007962B0"/>
    <w:rsid w:val="007A7673"/>
    <w:rsid w:val="007B07B4"/>
    <w:rsid w:val="007B416C"/>
    <w:rsid w:val="00850D58"/>
    <w:rsid w:val="00883EA9"/>
    <w:rsid w:val="00937A1A"/>
    <w:rsid w:val="00944EC3"/>
    <w:rsid w:val="00975406"/>
    <w:rsid w:val="009770FA"/>
    <w:rsid w:val="009B250B"/>
    <w:rsid w:val="009F1715"/>
    <w:rsid w:val="009F5253"/>
    <w:rsid w:val="00A15A80"/>
    <w:rsid w:val="00A31BFE"/>
    <w:rsid w:val="00A53431"/>
    <w:rsid w:val="00A60C24"/>
    <w:rsid w:val="00AC1AD7"/>
    <w:rsid w:val="00AD122A"/>
    <w:rsid w:val="00AE0F3F"/>
    <w:rsid w:val="00AF77EA"/>
    <w:rsid w:val="00B466BB"/>
    <w:rsid w:val="00B52193"/>
    <w:rsid w:val="00B75FBD"/>
    <w:rsid w:val="00BA4D63"/>
    <w:rsid w:val="00BB14A4"/>
    <w:rsid w:val="00BE399D"/>
    <w:rsid w:val="00C03F4B"/>
    <w:rsid w:val="00C16DAF"/>
    <w:rsid w:val="00C64B93"/>
    <w:rsid w:val="00C81B13"/>
    <w:rsid w:val="00C844A6"/>
    <w:rsid w:val="00C86A76"/>
    <w:rsid w:val="00CB096C"/>
    <w:rsid w:val="00CE3008"/>
    <w:rsid w:val="00CE6B19"/>
    <w:rsid w:val="00CE6F36"/>
    <w:rsid w:val="00D23D12"/>
    <w:rsid w:val="00D67A51"/>
    <w:rsid w:val="00D809DC"/>
    <w:rsid w:val="00DB3CCF"/>
    <w:rsid w:val="00DC3507"/>
    <w:rsid w:val="00DD2B56"/>
    <w:rsid w:val="00DE37BD"/>
    <w:rsid w:val="00DE770E"/>
    <w:rsid w:val="00EC60CF"/>
    <w:rsid w:val="00EC6562"/>
    <w:rsid w:val="00ED1627"/>
    <w:rsid w:val="00F24CF7"/>
    <w:rsid w:val="00F41299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a">
    <w:name w:val="Table Grid"/>
    <w:basedOn w:val="a1"/>
    <w:uiPriority w:val="59"/>
    <w:rsid w:val="002A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521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a">
    <w:name w:val="Table Grid"/>
    <w:basedOn w:val="a1"/>
    <w:uiPriority w:val="59"/>
    <w:rsid w:val="002A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52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B244-FABC-48B4-95DD-8633C9AC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15</cp:revision>
  <cp:lastPrinted>2018-11-26T07:04:00Z</cp:lastPrinted>
  <dcterms:created xsi:type="dcterms:W3CDTF">2018-10-23T10:06:00Z</dcterms:created>
  <dcterms:modified xsi:type="dcterms:W3CDTF">2018-12-14T06:27:00Z</dcterms:modified>
</cp:coreProperties>
</file>