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D" w:rsidRDefault="00F31D0D" w:rsidP="00F31D0D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2384622</wp:posOffset>
            </wp:positionH>
            <wp:positionV relativeFrom="paragraph">
              <wp:posOffset>-451397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</w:t>
      </w:r>
    </w:p>
    <w:p w:rsidR="00F31D0D" w:rsidRDefault="00F31D0D" w:rsidP="00F31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F31D0D" w:rsidRDefault="00F31D0D" w:rsidP="00F31D0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F31D0D" w:rsidRDefault="00F31D0D" w:rsidP="00F31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F31D0D" w:rsidRDefault="00F31D0D" w:rsidP="00F31D0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31D0D" w:rsidRDefault="00F31D0D" w:rsidP="00F31D0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F31D0D" w:rsidRDefault="00F31D0D" w:rsidP="00F31D0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F31D0D" w:rsidRDefault="00F31D0D" w:rsidP="00F31D0D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21A15">
        <w:rPr>
          <w:color w:val="3366FF"/>
          <w:sz w:val="26"/>
          <w:szCs w:val="26"/>
          <w:u w:val="single"/>
        </w:rPr>
        <w:t>От «</w:t>
      </w:r>
      <w:r w:rsidR="00C21A15" w:rsidRPr="00C21A15">
        <w:rPr>
          <w:color w:val="3366FF"/>
          <w:sz w:val="26"/>
          <w:szCs w:val="26"/>
          <w:u w:val="single"/>
        </w:rPr>
        <w:t xml:space="preserve">16» сентября </w:t>
      </w:r>
      <w:r w:rsidRPr="00C21A15">
        <w:rPr>
          <w:color w:val="3366FF"/>
          <w:sz w:val="26"/>
          <w:szCs w:val="26"/>
          <w:u w:val="single"/>
        </w:rPr>
        <w:t>20</w:t>
      </w:r>
      <w:r w:rsidR="00C21A15" w:rsidRPr="00C21A15">
        <w:rPr>
          <w:color w:val="3366FF"/>
          <w:sz w:val="26"/>
          <w:szCs w:val="26"/>
          <w:u w:val="single"/>
        </w:rPr>
        <w:t>15</w:t>
      </w:r>
      <w:r w:rsidRPr="00C21A15">
        <w:rPr>
          <w:color w:val="3366FF"/>
          <w:sz w:val="26"/>
          <w:szCs w:val="26"/>
          <w:u w:val="single"/>
        </w:rPr>
        <w:t>г.</w:t>
      </w:r>
      <w:r>
        <w:rPr>
          <w:color w:val="3366FF"/>
          <w:sz w:val="26"/>
          <w:szCs w:val="26"/>
        </w:rPr>
        <w:t xml:space="preserve">                   </w:t>
      </w:r>
      <w:r w:rsidR="00C21A15">
        <w:rPr>
          <w:color w:val="3366FF"/>
          <w:sz w:val="26"/>
          <w:szCs w:val="26"/>
        </w:rPr>
        <w:t xml:space="preserve">                </w:t>
      </w:r>
      <w:r>
        <w:rPr>
          <w:color w:val="3366FF"/>
          <w:sz w:val="26"/>
          <w:szCs w:val="26"/>
        </w:rPr>
        <w:t xml:space="preserve">                                          </w:t>
      </w:r>
      <w:r w:rsidRPr="00C21A15">
        <w:rPr>
          <w:color w:val="3366FF"/>
          <w:sz w:val="26"/>
          <w:szCs w:val="26"/>
          <w:u w:val="single"/>
        </w:rPr>
        <w:t>№</w:t>
      </w:r>
      <w:r w:rsidR="00C21A15" w:rsidRPr="00C21A15">
        <w:rPr>
          <w:color w:val="3366FF"/>
          <w:sz w:val="26"/>
          <w:szCs w:val="26"/>
          <w:u w:val="single"/>
        </w:rPr>
        <w:t>568-ГД</w:t>
      </w:r>
      <w:r>
        <w:rPr>
          <w:color w:val="3366FF"/>
          <w:sz w:val="26"/>
          <w:szCs w:val="26"/>
        </w:rPr>
        <w:t xml:space="preserve"> </w:t>
      </w: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52FD" w:rsidRDefault="009B52FD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52FD" w:rsidRDefault="009B52FD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52FD" w:rsidRDefault="009B52FD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52FD" w:rsidRDefault="009B52FD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52FD" w:rsidRDefault="009B52FD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B62F98">
        <w:rPr>
          <w:rFonts w:ascii="Times New Roman" w:hAnsi="Times New Roman" w:cs="Times New Roman"/>
          <w:sz w:val="26"/>
          <w:szCs w:val="26"/>
        </w:rPr>
        <w:t xml:space="preserve">на </w:t>
      </w:r>
      <w:r w:rsidR="00B36F47">
        <w:rPr>
          <w:rFonts w:ascii="Times New Roman" w:hAnsi="Times New Roman" w:cs="Times New Roman"/>
          <w:sz w:val="26"/>
          <w:szCs w:val="26"/>
        </w:rPr>
        <w:t>05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C41F97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B36F4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B36F4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B62F98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Pr="00B41589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 xml:space="preserve">Глава города Когалыма 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           Н.Н.Пальчиков</w:t>
      </w:r>
    </w:p>
    <w:p w:rsidR="002D0D38" w:rsidRDefault="002D0D38" w:rsidP="002D0D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C21A15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16.09.2015 </w:t>
      </w:r>
      <w:r w:rsidR="00577349"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568-ГД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FC4FAE" wp14:editId="7A89A405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ind w:firstLine="709"/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3D42E5">
        <w:rPr>
          <w:rFonts w:ascii="Times New Roman" w:hAnsi="Times New Roman" w:cs="Times New Roman"/>
          <w:sz w:val="26"/>
          <w:szCs w:val="26"/>
        </w:rPr>
        <w:t>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E2B">
        <w:rPr>
          <w:rFonts w:ascii="Times New Roman" w:hAnsi="Times New Roman" w:cs="Times New Roman"/>
          <w:sz w:val="26"/>
          <w:szCs w:val="26"/>
        </w:rPr>
        <w:t xml:space="preserve">подпункта 1.2. </w:t>
      </w:r>
      <w:r w:rsidR="003D42E5">
        <w:rPr>
          <w:rFonts w:ascii="Times New Roman" w:hAnsi="Times New Roman" w:cs="Times New Roman"/>
          <w:sz w:val="26"/>
          <w:szCs w:val="26"/>
        </w:rPr>
        <w:t>пункта 1 приложения к настоящему решению, вступающего в силу с 01.01.2016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3AA0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C43AA0" w:rsidP="00C43AA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Установить, что </w:t>
      </w:r>
      <w:r w:rsidR="00E87365" w:rsidRPr="00C43AA0">
        <w:rPr>
          <w:rFonts w:ascii="Times New Roman" w:hAnsi="Times New Roman" w:cs="Times New Roman"/>
          <w:sz w:val="26"/>
          <w:szCs w:val="26"/>
        </w:rPr>
        <w:t>пункт</w:t>
      </w:r>
      <w:r w:rsidRPr="00C43AA0">
        <w:rPr>
          <w:rFonts w:ascii="Times New Roman" w:hAnsi="Times New Roman" w:cs="Times New Roman"/>
          <w:sz w:val="26"/>
          <w:szCs w:val="26"/>
        </w:rPr>
        <w:t>ы</w:t>
      </w:r>
      <w:r w:rsidR="00E87365" w:rsidRPr="00C43AA0">
        <w:rPr>
          <w:rFonts w:ascii="Times New Roman" w:hAnsi="Times New Roman" w:cs="Times New Roman"/>
          <w:sz w:val="26"/>
          <w:szCs w:val="26"/>
        </w:rPr>
        <w:t xml:space="preserve"> </w:t>
      </w:r>
      <w:r w:rsidR="00BB7B17" w:rsidRPr="00C43AA0">
        <w:rPr>
          <w:rFonts w:ascii="Times New Roman" w:hAnsi="Times New Roman" w:cs="Times New Roman"/>
          <w:sz w:val="26"/>
          <w:szCs w:val="26"/>
        </w:rPr>
        <w:t>5</w:t>
      </w:r>
      <w:r w:rsidR="00E87365" w:rsidRPr="00C43AA0">
        <w:rPr>
          <w:rFonts w:ascii="Times New Roman" w:hAnsi="Times New Roman" w:cs="Times New Roman"/>
          <w:sz w:val="26"/>
          <w:szCs w:val="26"/>
        </w:rPr>
        <w:t>-</w:t>
      </w:r>
      <w:r w:rsidR="00BB7B17" w:rsidRPr="00C43AA0">
        <w:rPr>
          <w:rFonts w:ascii="Times New Roman" w:hAnsi="Times New Roman" w:cs="Times New Roman"/>
          <w:sz w:val="26"/>
          <w:szCs w:val="26"/>
        </w:rPr>
        <w:t>6</w:t>
      </w:r>
      <w:r w:rsidR="00E87365" w:rsidRPr="00C43AA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</w:t>
      </w:r>
      <w:r w:rsidRPr="00C43AA0">
        <w:rPr>
          <w:rFonts w:ascii="Times New Roman" w:hAnsi="Times New Roman" w:cs="Times New Roman"/>
          <w:sz w:val="26"/>
          <w:szCs w:val="26"/>
        </w:rPr>
        <w:t xml:space="preserve"> </w:t>
      </w:r>
      <w:r w:rsidR="009C382D" w:rsidRPr="00C43AA0">
        <w:rPr>
          <w:rFonts w:ascii="Times New Roman" w:hAnsi="Times New Roman" w:cs="Times New Roman"/>
          <w:sz w:val="26"/>
          <w:szCs w:val="26"/>
        </w:rPr>
        <w:t>применя</w:t>
      </w:r>
      <w:r w:rsidRPr="00C43AA0">
        <w:rPr>
          <w:rFonts w:ascii="Times New Roman" w:hAnsi="Times New Roman" w:cs="Times New Roman"/>
          <w:sz w:val="26"/>
          <w:szCs w:val="26"/>
        </w:rPr>
        <w:t xml:space="preserve">ются </w:t>
      </w:r>
      <w:r w:rsidR="009C382D" w:rsidRPr="00C43AA0">
        <w:rPr>
          <w:rFonts w:ascii="Times New Roman" w:hAnsi="Times New Roman" w:cs="Times New Roman"/>
          <w:sz w:val="26"/>
          <w:szCs w:val="26"/>
        </w:rPr>
        <w:t xml:space="preserve">после истечения срока полномочий действующего </w:t>
      </w:r>
      <w:r w:rsidR="00E87365" w:rsidRPr="00C43AA0">
        <w:rPr>
          <w:rFonts w:ascii="Times New Roman" w:hAnsi="Times New Roman" w:cs="Times New Roman"/>
          <w:sz w:val="26"/>
          <w:szCs w:val="26"/>
        </w:rPr>
        <w:t>главы города Когалыма.</w:t>
      </w:r>
    </w:p>
    <w:p w:rsidR="00B972D6" w:rsidRDefault="00C43AA0" w:rsidP="00B972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05FE6" w:rsidRDefault="00005FE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4A6734" w:rsidRDefault="004A6734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4A6734" w:rsidRDefault="004A6734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529A2" w:rsidRDefault="00202B87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Pr="00202B87">
        <w:rPr>
          <w:rFonts w:eastAsiaTheme="minorHAnsi"/>
          <w:sz w:val="26"/>
          <w:szCs w:val="26"/>
          <w:lang w:eastAsia="en-US"/>
        </w:rPr>
        <w:t xml:space="preserve"> </w:t>
      </w:r>
      <w:r w:rsidR="006529A2">
        <w:rPr>
          <w:rFonts w:eastAsiaTheme="minorHAnsi"/>
          <w:sz w:val="26"/>
          <w:szCs w:val="26"/>
          <w:lang w:eastAsia="en-US"/>
        </w:rPr>
        <w:t>В части 1 статьи 6 Устава города Когалыма:</w:t>
      </w:r>
    </w:p>
    <w:p w:rsidR="006529A2" w:rsidRDefault="006529A2" w:rsidP="00652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Пункт 18 изложить в новой редакции:</w:t>
      </w:r>
    </w:p>
    <w:p w:rsidR="006529A2" w:rsidRDefault="006529A2" w:rsidP="00652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«18) </w:t>
      </w:r>
      <w:r w:rsidRPr="00E53B38">
        <w:rPr>
          <w:rFonts w:eastAsiaTheme="minorHAnsi"/>
          <w:sz w:val="26"/>
          <w:szCs w:val="26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r>
        <w:rPr>
          <w:rFonts w:eastAsiaTheme="minorHAnsi"/>
          <w:sz w:val="26"/>
          <w:szCs w:val="26"/>
          <w:lang w:eastAsia="en-US"/>
        </w:rPr>
        <w:t>;»;</w:t>
      </w:r>
    </w:p>
    <w:p w:rsidR="003D42E5" w:rsidRDefault="006529A2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3D42E5">
        <w:rPr>
          <w:rFonts w:eastAsiaTheme="minorHAnsi"/>
          <w:sz w:val="26"/>
          <w:szCs w:val="26"/>
          <w:lang w:eastAsia="en-US"/>
        </w:rPr>
        <w:t>Пункт 23 изложить в новой редакции:</w:t>
      </w:r>
    </w:p>
    <w:p w:rsidR="003D42E5" w:rsidRDefault="003D42E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«23) </w:t>
      </w:r>
      <w:r w:rsidRPr="003D42E5">
        <w:rPr>
          <w:rFonts w:eastAsiaTheme="minorHAnsi"/>
          <w:sz w:val="26"/>
          <w:szCs w:val="26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eastAsiaTheme="minorHAnsi"/>
          <w:sz w:val="26"/>
          <w:szCs w:val="26"/>
          <w:lang w:eastAsia="en-US"/>
        </w:rPr>
        <w:t>;»</w:t>
      </w:r>
      <w:r w:rsidR="000C52A9">
        <w:rPr>
          <w:rFonts w:eastAsiaTheme="minorHAnsi"/>
          <w:sz w:val="26"/>
          <w:szCs w:val="26"/>
          <w:lang w:eastAsia="en-US"/>
        </w:rPr>
        <w:t>.</w:t>
      </w:r>
    </w:p>
    <w:p w:rsidR="003D42E5" w:rsidRDefault="003D42E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02B87" w:rsidRPr="00CD7BC6" w:rsidRDefault="003D42E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202B87" w:rsidRPr="00CD7BC6">
        <w:rPr>
          <w:rFonts w:eastAsiaTheme="minorHAnsi"/>
          <w:sz w:val="26"/>
          <w:szCs w:val="26"/>
          <w:lang w:eastAsia="en-US"/>
        </w:rPr>
        <w:t>Часть 1 статьи 6.1 Устава город</w:t>
      </w:r>
      <w:r w:rsidR="00202B87">
        <w:rPr>
          <w:rFonts w:eastAsiaTheme="minorHAnsi"/>
          <w:sz w:val="26"/>
          <w:szCs w:val="26"/>
          <w:lang w:eastAsia="en-US"/>
        </w:rPr>
        <w:t>а Когалыма дополнить пунктом 15</w:t>
      </w:r>
      <w:r w:rsidR="00202B87" w:rsidRPr="00CD7BC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202B87" w:rsidRDefault="00202B87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D7BC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</w:t>
      </w:r>
      <w:r w:rsidRPr="00CD7BC6">
        <w:rPr>
          <w:rFonts w:eastAsiaTheme="minorHAnsi"/>
          <w:sz w:val="26"/>
          <w:szCs w:val="26"/>
          <w:lang w:eastAsia="en-US"/>
        </w:rPr>
        <w:t>)</w:t>
      </w:r>
      <w:r w:rsidRPr="00202B87">
        <w:t xml:space="preserve"> </w:t>
      </w:r>
      <w:r w:rsidRPr="00202B87">
        <w:rPr>
          <w:rFonts w:eastAsiaTheme="minorHAnsi"/>
          <w:sz w:val="26"/>
          <w:szCs w:val="26"/>
          <w:lang w:eastAsia="en-US"/>
        </w:rPr>
        <w:t>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Pr="00CD7B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202B87" w:rsidRDefault="00202B87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2D6" w:rsidRDefault="00B972D6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972D6">
        <w:rPr>
          <w:sz w:val="26"/>
          <w:szCs w:val="26"/>
        </w:rPr>
        <w:t xml:space="preserve">Абзац 2 части 7 статьи 18 Устава города Когалыма </w:t>
      </w:r>
      <w:r>
        <w:rPr>
          <w:sz w:val="26"/>
          <w:szCs w:val="26"/>
        </w:rPr>
        <w:t>признать утратившим силу.</w:t>
      </w:r>
    </w:p>
    <w:p w:rsidR="00B972D6" w:rsidRDefault="00B972D6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6765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Часть 6 статьи 21 Устава города Когалыма признать утратившей силу.</w:t>
      </w:r>
    </w:p>
    <w:p w:rsidR="00986765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0B0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30B0">
        <w:rPr>
          <w:sz w:val="26"/>
          <w:szCs w:val="26"/>
        </w:rPr>
        <w:t xml:space="preserve">. В </w:t>
      </w:r>
      <w:r w:rsidR="00CF3388">
        <w:rPr>
          <w:sz w:val="26"/>
          <w:szCs w:val="26"/>
        </w:rPr>
        <w:t xml:space="preserve">абзаце третьем </w:t>
      </w:r>
      <w:r w:rsidR="00FB30B0">
        <w:rPr>
          <w:sz w:val="26"/>
          <w:szCs w:val="26"/>
        </w:rPr>
        <w:t>части 3 статьи 24 Устава города Когалыма слова «</w:t>
      </w:r>
      <w:r w:rsidR="00FB30B0" w:rsidRPr="00FB30B0">
        <w:rPr>
          <w:sz w:val="26"/>
          <w:szCs w:val="26"/>
        </w:rPr>
        <w:t>Порядок голосования по кандидатурам на должность главы города</w:t>
      </w:r>
      <w:r w:rsidR="001F237D">
        <w:rPr>
          <w:sz w:val="26"/>
          <w:szCs w:val="26"/>
        </w:rPr>
        <w:t>» заменить словами «</w:t>
      </w:r>
      <w:r w:rsidR="001F237D" w:rsidRPr="001F237D">
        <w:rPr>
          <w:sz w:val="26"/>
          <w:szCs w:val="26"/>
        </w:rPr>
        <w:t>Поряд</w:t>
      </w:r>
      <w:r w:rsidR="001F237D">
        <w:rPr>
          <w:sz w:val="26"/>
          <w:szCs w:val="26"/>
        </w:rPr>
        <w:t>ок</w:t>
      </w:r>
      <w:r w:rsidR="001F237D" w:rsidRPr="001F237D">
        <w:rPr>
          <w:sz w:val="26"/>
          <w:szCs w:val="26"/>
        </w:rPr>
        <w:t xml:space="preserve"> проведения конкурса</w:t>
      </w:r>
      <w:r w:rsidR="001F237D">
        <w:rPr>
          <w:sz w:val="26"/>
          <w:szCs w:val="26"/>
        </w:rPr>
        <w:t xml:space="preserve"> </w:t>
      </w:r>
      <w:r w:rsidR="001F237D" w:rsidRPr="001F237D">
        <w:rPr>
          <w:sz w:val="26"/>
          <w:szCs w:val="26"/>
        </w:rPr>
        <w:t>по отбору кандидатур на должность</w:t>
      </w:r>
      <w:r w:rsidR="001F237D">
        <w:rPr>
          <w:sz w:val="26"/>
          <w:szCs w:val="26"/>
        </w:rPr>
        <w:t xml:space="preserve"> </w:t>
      </w:r>
      <w:r w:rsidR="001F237D" w:rsidRPr="001F237D">
        <w:rPr>
          <w:sz w:val="26"/>
          <w:szCs w:val="26"/>
        </w:rPr>
        <w:t>главы города</w:t>
      </w:r>
      <w:r w:rsidR="001F237D">
        <w:rPr>
          <w:sz w:val="26"/>
          <w:szCs w:val="26"/>
        </w:rPr>
        <w:t>».</w:t>
      </w:r>
    </w:p>
    <w:p w:rsidR="001F237D" w:rsidRDefault="001F237D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6765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237D">
        <w:rPr>
          <w:sz w:val="26"/>
          <w:szCs w:val="26"/>
        </w:rPr>
        <w:t xml:space="preserve">. </w:t>
      </w:r>
      <w:r>
        <w:rPr>
          <w:sz w:val="26"/>
          <w:szCs w:val="26"/>
        </w:rPr>
        <w:t>Часть</w:t>
      </w:r>
      <w:r w:rsidR="00E87365">
        <w:rPr>
          <w:sz w:val="26"/>
          <w:szCs w:val="26"/>
        </w:rPr>
        <w:t xml:space="preserve"> 5 статьи 26 Устава города Когалыма </w:t>
      </w:r>
      <w:r>
        <w:rPr>
          <w:sz w:val="26"/>
          <w:szCs w:val="26"/>
        </w:rPr>
        <w:t>изложить в новой редакции:</w:t>
      </w:r>
    </w:p>
    <w:p w:rsidR="001F237D" w:rsidRDefault="00986765" w:rsidP="009867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</w:t>
      </w:r>
      <w:r w:rsidRPr="00986765">
        <w:t xml:space="preserve"> </w:t>
      </w:r>
      <w:r w:rsidRPr="00986765">
        <w:rPr>
          <w:sz w:val="26"/>
          <w:szCs w:val="26"/>
        </w:rPr>
        <w:t>В случае досрочного прекращения полномочий главы города Дума города принимает решение о</w:t>
      </w:r>
      <w:r>
        <w:rPr>
          <w:sz w:val="26"/>
          <w:szCs w:val="26"/>
        </w:rPr>
        <w:t xml:space="preserve">б объявлении </w:t>
      </w:r>
      <w:r w:rsidRPr="00986765">
        <w:rPr>
          <w:sz w:val="26"/>
          <w:szCs w:val="26"/>
        </w:rPr>
        <w:t xml:space="preserve">конкурса по отбору кандидатур на должность главы города в соответствии с Порядком </w:t>
      </w:r>
      <w:r>
        <w:rPr>
          <w:sz w:val="26"/>
          <w:szCs w:val="26"/>
        </w:rPr>
        <w:t xml:space="preserve">проведения конкурса по отбору кандидатур </w:t>
      </w:r>
      <w:r w:rsidRPr="00986765">
        <w:rPr>
          <w:sz w:val="26"/>
          <w:szCs w:val="26"/>
        </w:rPr>
        <w:t>на должность главы города, установленным решением Думы города.</w:t>
      </w:r>
      <w:r>
        <w:rPr>
          <w:sz w:val="26"/>
          <w:szCs w:val="26"/>
        </w:rPr>
        <w:t>».</w:t>
      </w:r>
    </w:p>
    <w:p w:rsidR="00FB30B0" w:rsidRDefault="00FB30B0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DC2" w:rsidRDefault="00986765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04DC2">
        <w:rPr>
          <w:sz w:val="26"/>
          <w:szCs w:val="26"/>
        </w:rPr>
        <w:t>. В статье 28 Устава города Когалыма:</w:t>
      </w:r>
    </w:p>
    <w:p w:rsidR="00904DC2" w:rsidRDefault="00986765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04DC2">
        <w:rPr>
          <w:sz w:val="26"/>
          <w:szCs w:val="26"/>
        </w:rPr>
        <w:t xml:space="preserve">.1. </w:t>
      </w:r>
      <w:r w:rsidR="001E353E">
        <w:rPr>
          <w:sz w:val="26"/>
          <w:szCs w:val="26"/>
        </w:rPr>
        <w:t>в</w:t>
      </w:r>
      <w:r w:rsidR="00904DC2">
        <w:rPr>
          <w:sz w:val="26"/>
          <w:szCs w:val="26"/>
        </w:rPr>
        <w:t xml:space="preserve"> пункте 6 части 3 слова «</w:t>
      </w:r>
      <w:r w:rsidR="00DA237D" w:rsidRPr="00DA237D">
        <w:rPr>
          <w:sz w:val="26"/>
          <w:szCs w:val="26"/>
        </w:rPr>
        <w:t xml:space="preserve">осуществляет муниципальный земельный </w:t>
      </w:r>
      <w:proofErr w:type="gramStart"/>
      <w:r w:rsidR="00DA237D" w:rsidRPr="00DA237D">
        <w:rPr>
          <w:sz w:val="26"/>
          <w:szCs w:val="26"/>
        </w:rPr>
        <w:t>контроль за</w:t>
      </w:r>
      <w:proofErr w:type="gramEnd"/>
      <w:r w:rsidR="00DA237D" w:rsidRPr="00DA237D">
        <w:rPr>
          <w:sz w:val="26"/>
          <w:szCs w:val="26"/>
        </w:rPr>
        <w:t xml:space="preserve"> использованием земель городского округа</w:t>
      </w:r>
      <w:r w:rsidR="00904DC2" w:rsidRPr="00904DC2">
        <w:rPr>
          <w:sz w:val="26"/>
          <w:szCs w:val="26"/>
        </w:rPr>
        <w:t>» заменить словами «осуществл</w:t>
      </w:r>
      <w:r w:rsidR="00DA237D">
        <w:rPr>
          <w:sz w:val="26"/>
          <w:szCs w:val="26"/>
        </w:rPr>
        <w:t xml:space="preserve">яет </w:t>
      </w:r>
      <w:r w:rsidR="00904DC2" w:rsidRPr="00904DC2">
        <w:rPr>
          <w:sz w:val="26"/>
          <w:szCs w:val="26"/>
        </w:rPr>
        <w:t>муниципальн</w:t>
      </w:r>
      <w:r w:rsidR="00DA237D">
        <w:rPr>
          <w:sz w:val="26"/>
          <w:szCs w:val="26"/>
        </w:rPr>
        <w:t>ый</w:t>
      </w:r>
      <w:r w:rsidR="00904DC2" w:rsidRPr="00904DC2">
        <w:rPr>
          <w:sz w:val="26"/>
          <w:szCs w:val="26"/>
        </w:rPr>
        <w:t xml:space="preserve"> земельн</w:t>
      </w:r>
      <w:r w:rsidR="00DA237D">
        <w:rPr>
          <w:sz w:val="26"/>
          <w:szCs w:val="26"/>
        </w:rPr>
        <w:t>ый</w:t>
      </w:r>
      <w:r w:rsidR="00904DC2" w:rsidRPr="00904DC2">
        <w:rPr>
          <w:sz w:val="26"/>
          <w:szCs w:val="26"/>
        </w:rPr>
        <w:t xml:space="preserve"> контрол</w:t>
      </w:r>
      <w:r w:rsidR="00DA237D">
        <w:rPr>
          <w:sz w:val="26"/>
          <w:szCs w:val="26"/>
        </w:rPr>
        <w:t>ь в границах городского округа»;</w:t>
      </w:r>
    </w:p>
    <w:p w:rsidR="00DA237D" w:rsidRDefault="00986765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237D">
        <w:rPr>
          <w:sz w:val="26"/>
          <w:szCs w:val="26"/>
        </w:rPr>
        <w:t xml:space="preserve">.2. </w:t>
      </w:r>
      <w:r w:rsidR="001E353E">
        <w:rPr>
          <w:sz w:val="26"/>
          <w:szCs w:val="26"/>
        </w:rPr>
        <w:t>в</w:t>
      </w:r>
      <w:r w:rsidR="0017247C">
        <w:rPr>
          <w:sz w:val="26"/>
          <w:szCs w:val="26"/>
        </w:rPr>
        <w:t xml:space="preserve"> пункте 30 части 4 слова «товаров и» исключить.</w:t>
      </w:r>
    </w:p>
    <w:p w:rsidR="00700297" w:rsidRDefault="0098676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="00700297">
        <w:rPr>
          <w:rFonts w:eastAsiaTheme="minorHAnsi"/>
          <w:sz w:val="26"/>
          <w:szCs w:val="26"/>
          <w:lang w:eastAsia="en-US"/>
        </w:rPr>
        <w:t xml:space="preserve">. </w:t>
      </w:r>
      <w:r w:rsidR="00075B7D">
        <w:rPr>
          <w:rFonts w:eastAsiaTheme="minorHAnsi"/>
          <w:sz w:val="26"/>
          <w:szCs w:val="26"/>
          <w:lang w:eastAsia="en-US"/>
        </w:rPr>
        <w:t>В части 8 статьи 41 Устава города Когалыма слова «</w:t>
      </w:r>
      <w:r w:rsidR="00075B7D" w:rsidRPr="00075B7D">
        <w:rPr>
          <w:rFonts w:eastAsiaTheme="minorHAnsi"/>
          <w:sz w:val="26"/>
          <w:szCs w:val="26"/>
          <w:lang w:eastAsia="en-US"/>
        </w:rPr>
        <w:t>затрат на их денежное содержание</w:t>
      </w:r>
      <w:r w:rsidR="00075B7D">
        <w:rPr>
          <w:rFonts w:eastAsiaTheme="minorHAnsi"/>
          <w:sz w:val="26"/>
          <w:szCs w:val="26"/>
          <w:lang w:eastAsia="en-US"/>
        </w:rPr>
        <w:t>» заменить словами «</w:t>
      </w:r>
      <w:r w:rsidR="00075B7D" w:rsidRPr="00075B7D">
        <w:rPr>
          <w:rFonts w:eastAsiaTheme="minorHAnsi"/>
          <w:sz w:val="26"/>
          <w:szCs w:val="26"/>
          <w:lang w:eastAsia="en-US"/>
        </w:rPr>
        <w:t>расходов на оплату их труда</w:t>
      </w:r>
      <w:r w:rsidR="00075B7D">
        <w:rPr>
          <w:rFonts w:eastAsiaTheme="minorHAnsi"/>
          <w:sz w:val="26"/>
          <w:szCs w:val="26"/>
          <w:lang w:eastAsia="en-US"/>
        </w:rPr>
        <w:t>».</w:t>
      </w:r>
    </w:p>
    <w:p w:rsidR="00075B7D" w:rsidRDefault="00075B7D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C21A15">
      <w:pPr>
        <w:pStyle w:val="ConsPlusNormal"/>
        <w:widowControl/>
        <w:ind w:left="6663" w:hanging="284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C21A15">
      <w:pPr>
        <w:pStyle w:val="ConsPlusNormal"/>
        <w:widowControl/>
        <w:ind w:left="6663" w:hanging="284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C21A15">
      <w:pPr>
        <w:pStyle w:val="ConsPlusNormal"/>
        <w:widowControl/>
        <w:ind w:left="6521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21A15" w:rsidRPr="00872D71" w:rsidRDefault="00C21A15" w:rsidP="00C21A15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16.09.2015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568-ГД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  <w:bookmarkStart w:id="0" w:name="_GoBack"/>
      <w:bookmarkEnd w:id="0"/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9B52F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40" w:rsidRDefault="006A2A40" w:rsidP="00B32789">
      <w:r>
        <w:separator/>
      </w:r>
    </w:p>
  </w:endnote>
  <w:endnote w:type="continuationSeparator" w:id="0">
    <w:p w:rsidR="006A2A40" w:rsidRDefault="006A2A4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40" w:rsidRDefault="006A2A40" w:rsidP="00B32789">
      <w:r>
        <w:separator/>
      </w:r>
    </w:p>
  </w:footnote>
  <w:footnote w:type="continuationSeparator" w:id="0">
    <w:p w:rsidR="006A2A40" w:rsidRDefault="006A2A4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44571"/>
    <w:rsid w:val="00075B7D"/>
    <w:rsid w:val="000B4736"/>
    <w:rsid w:val="000C24D9"/>
    <w:rsid w:val="000C52A9"/>
    <w:rsid w:val="000E51B1"/>
    <w:rsid w:val="000F273E"/>
    <w:rsid w:val="00105EE4"/>
    <w:rsid w:val="00106AE9"/>
    <w:rsid w:val="001139EB"/>
    <w:rsid w:val="00117531"/>
    <w:rsid w:val="0015576C"/>
    <w:rsid w:val="0017247C"/>
    <w:rsid w:val="0018006F"/>
    <w:rsid w:val="001A0CD7"/>
    <w:rsid w:val="001A0E2B"/>
    <w:rsid w:val="001B5264"/>
    <w:rsid w:val="001B79EC"/>
    <w:rsid w:val="001C1834"/>
    <w:rsid w:val="001E353E"/>
    <w:rsid w:val="001F237D"/>
    <w:rsid w:val="00202B87"/>
    <w:rsid w:val="0022621B"/>
    <w:rsid w:val="002455B3"/>
    <w:rsid w:val="00284E19"/>
    <w:rsid w:val="002A61AC"/>
    <w:rsid w:val="002B0B4D"/>
    <w:rsid w:val="002C0252"/>
    <w:rsid w:val="002D0D38"/>
    <w:rsid w:val="002E7CC0"/>
    <w:rsid w:val="003062AE"/>
    <w:rsid w:val="00311DA6"/>
    <w:rsid w:val="00313341"/>
    <w:rsid w:val="00320BA0"/>
    <w:rsid w:val="00345474"/>
    <w:rsid w:val="003479C0"/>
    <w:rsid w:val="003555B3"/>
    <w:rsid w:val="00362A74"/>
    <w:rsid w:val="00371F70"/>
    <w:rsid w:val="003A458D"/>
    <w:rsid w:val="003B307E"/>
    <w:rsid w:val="003C08FB"/>
    <w:rsid w:val="003D42E5"/>
    <w:rsid w:val="003D7DF5"/>
    <w:rsid w:val="003E25D2"/>
    <w:rsid w:val="003E2D82"/>
    <w:rsid w:val="003F20A3"/>
    <w:rsid w:val="00416D2A"/>
    <w:rsid w:val="00420DEF"/>
    <w:rsid w:val="0043169C"/>
    <w:rsid w:val="00475005"/>
    <w:rsid w:val="00490F3F"/>
    <w:rsid w:val="004A6734"/>
    <w:rsid w:val="004E4AD9"/>
    <w:rsid w:val="004F6715"/>
    <w:rsid w:val="00523032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6228B7"/>
    <w:rsid w:val="00635D1E"/>
    <w:rsid w:val="00642A44"/>
    <w:rsid w:val="006505E0"/>
    <w:rsid w:val="006529A2"/>
    <w:rsid w:val="00676A72"/>
    <w:rsid w:val="006A2A40"/>
    <w:rsid w:val="006F1347"/>
    <w:rsid w:val="006F43E7"/>
    <w:rsid w:val="00700297"/>
    <w:rsid w:val="00736D09"/>
    <w:rsid w:val="0074045D"/>
    <w:rsid w:val="007807FC"/>
    <w:rsid w:val="007878DD"/>
    <w:rsid w:val="007C286A"/>
    <w:rsid w:val="007E019B"/>
    <w:rsid w:val="00802C42"/>
    <w:rsid w:val="008226C8"/>
    <w:rsid w:val="00831F34"/>
    <w:rsid w:val="00852BA3"/>
    <w:rsid w:val="00857C91"/>
    <w:rsid w:val="008646AD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565B"/>
    <w:rsid w:val="00936A30"/>
    <w:rsid w:val="00945DEF"/>
    <w:rsid w:val="00965340"/>
    <w:rsid w:val="00967B78"/>
    <w:rsid w:val="00986765"/>
    <w:rsid w:val="009A54BF"/>
    <w:rsid w:val="009B52FD"/>
    <w:rsid w:val="009B7133"/>
    <w:rsid w:val="009C382D"/>
    <w:rsid w:val="009D0D1D"/>
    <w:rsid w:val="009D5D0C"/>
    <w:rsid w:val="009E2404"/>
    <w:rsid w:val="009F17A5"/>
    <w:rsid w:val="00A03A99"/>
    <w:rsid w:val="00A03D41"/>
    <w:rsid w:val="00A17320"/>
    <w:rsid w:val="00A241A3"/>
    <w:rsid w:val="00A31CEB"/>
    <w:rsid w:val="00A32CA4"/>
    <w:rsid w:val="00A348CB"/>
    <w:rsid w:val="00A416A6"/>
    <w:rsid w:val="00A6222F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1589"/>
    <w:rsid w:val="00B62F98"/>
    <w:rsid w:val="00B71963"/>
    <w:rsid w:val="00B7353A"/>
    <w:rsid w:val="00B778D4"/>
    <w:rsid w:val="00B91376"/>
    <w:rsid w:val="00B93D7B"/>
    <w:rsid w:val="00B972D6"/>
    <w:rsid w:val="00BB6CB3"/>
    <w:rsid w:val="00BB7B17"/>
    <w:rsid w:val="00BB7F09"/>
    <w:rsid w:val="00BC3EFC"/>
    <w:rsid w:val="00BD08B4"/>
    <w:rsid w:val="00BF7F53"/>
    <w:rsid w:val="00C21A15"/>
    <w:rsid w:val="00C41F97"/>
    <w:rsid w:val="00C43AA0"/>
    <w:rsid w:val="00C566D9"/>
    <w:rsid w:val="00C800E9"/>
    <w:rsid w:val="00CA0F67"/>
    <w:rsid w:val="00CA1E30"/>
    <w:rsid w:val="00CA353F"/>
    <w:rsid w:val="00CC1D2C"/>
    <w:rsid w:val="00CD3C6D"/>
    <w:rsid w:val="00CD7BC6"/>
    <w:rsid w:val="00CE0120"/>
    <w:rsid w:val="00CF3388"/>
    <w:rsid w:val="00D07C2A"/>
    <w:rsid w:val="00D11B4D"/>
    <w:rsid w:val="00D13F3A"/>
    <w:rsid w:val="00D24F2C"/>
    <w:rsid w:val="00D318E6"/>
    <w:rsid w:val="00D65F92"/>
    <w:rsid w:val="00D77AA2"/>
    <w:rsid w:val="00DA237D"/>
    <w:rsid w:val="00DB1BF5"/>
    <w:rsid w:val="00DC2ED3"/>
    <w:rsid w:val="00DD7BAF"/>
    <w:rsid w:val="00DE59EA"/>
    <w:rsid w:val="00E00379"/>
    <w:rsid w:val="00E137E9"/>
    <w:rsid w:val="00E20311"/>
    <w:rsid w:val="00E206E2"/>
    <w:rsid w:val="00E35171"/>
    <w:rsid w:val="00E47A4A"/>
    <w:rsid w:val="00E506E5"/>
    <w:rsid w:val="00E53B38"/>
    <w:rsid w:val="00E609D9"/>
    <w:rsid w:val="00E7251F"/>
    <w:rsid w:val="00E75772"/>
    <w:rsid w:val="00E816B1"/>
    <w:rsid w:val="00E87365"/>
    <w:rsid w:val="00F02598"/>
    <w:rsid w:val="00F223E4"/>
    <w:rsid w:val="00F26100"/>
    <w:rsid w:val="00F303D6"/>
    <w:rsid w:val="00F31D0D"/>
    <w:rsid w:val="00F51AD4"/>
    <w:rsid w:val="00F760D1"/>
    <w:rsid w:val="00F97016"/>
    <w:rsid w:val="00F97189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9C6F-D1E3-4177-8032-8DFDCD76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2015-09-16T09:30:00Z</cp:lastPrinted>
  <dcterms:created xsi:type="dcterms:W3CDTF">2015-08-25T07:12:00Z</dcterms:created>
  <dcterms:modified xsi:type="dcterms:W3CDTF">2015-09-22T04:08:00Z</dcterms:modified>
</cp:coreProperties>
</file>