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76387D">
        <w:rPr>
          <w:rFonts w:ascii="Times New Roman" w:hAnsi="Times New Roman" w:cs="Times New Roman"/>
          <w:noProof/>
        </w:rPr>
        <w:drawing>
          <wp:anchor distT="36830" distB="36830" distL="6400800" distR="6400800" simplePos="0" relativeHeight="251650048" behindDoc="0" locked="0" layoutInCell="1" allowOverlap="1" wp14:anchorId="37391746" wp14:editId="243E9978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6387D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76387D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76387D" w:rsidRPr="0076387D" w:rsidRDefault="0076387D" w:rsidP="0076387D">
      <w:pPr>
        <w:spacing w:after="0" w:line="240" w:lineRule="auto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387D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76387D" w:rsidRPr="00485E30" w:rsidRDefault="0076387D" w:rsidP="0076387D">
      <w:pPr>
        <w:spacing w:after="0" w:line="240" w:lineRule="auto"/>
        <w:ind w:right="2"/>
        <w:jc w:val="center"/>
        <w:rPr>
          <w:color w:val="000000"/>
          <w:sz w:val="2"/>
        </w:rPr>
      </w:pPr>
    </w:p>
    <w:p w:rsidR="0076387D" w:rsidRPr="00485E30" w:rsidRDefault="0076387D" w:rsidP="0076387D">
      <w:pPr>
        <w:widowControl w:val="0"/>
        <w:spacing w:after="0" w:line="240" w:lineRule="auto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76387D" w:rsidRPr="00485E30" w:rsidTr="005434AD">
        <w:trPr>
          <w:trHeight w:val="155"/>
        </w:trPr>
        <w:tc>
          <w:tcPr>
            <w:tcW w:w="565" w:type="dxa"/>
            <w:vAlign w:val="center"/>
          </w:tcPr>
          <w:p w:rsidR="0076387D" w:rsidRPr="00485E30" w:rsidRDefault="0076387D" w:rsidP="0076387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 w:rsidRPr="00485E30">
              <w:rPr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76387D" w:rsidRPr="00485E30" w:rsidRDefault="0076387D" w:rsidP="0076387D">
            <w:pPr>
              <w:spacing w:after="0" w:line="240" w:lineRule="auto"/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18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76387D" w:rsidRPr="00485E30" w:rsidRDefault="0076387D" w:rsidP="0076387D">
            <w:pPr>
              <w:spacing w:after="0" w:line="240" w:lineRule="auto"/>
              <w:ind w:left="-228" w:hanging="60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76387D" w:rsidRPr="00612AA4" w:rsidRDefault="0076387D" w:rsidP="0076387D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февраля</w:t>
            </w:r>
          </w:p>
        </w:tc>
        <w:tc>
          <w:tcPr>
            <w:tcW w:w="239" w:type="dxa"/>
          </w:tcPr>
          <w:p w:rsidR="0076387D" w:rsidRPr="00485E30" w:rsidRDefault="0076387D" w:rsidP="0076387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76387D" w:rsidRPr="00485E30" w:rsidRDefault="0076387D" w:rsidP="0076387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2019</w:t>
            </w:r>
          </w:p>
        </w:tc>
        <w:tc>
          <w:tcPr>
            <w:tcW w:w="2258" w:type="dxa"/>
          </w:tcPr>
          <w:p w:rsidR="0076387D" w:rsidRPr="00485E30" w:rsidRDefault="0076387D" w:rsidP="0076387D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г.</w:t>
            </w:r>
          </w:p>
        </w:tc>
        <w:tc>
          <w:tcPr>
            <w:tcW w:w="1349" w:type="dxa"/>
          </w:tcPr>
          <w:p w:rsidR="0076387D" w:rsidRPr="00485E30" w:rsidRDefault="0076387D" w:rsidP="0076387D">
            <w:pPr>
              <w:tabs>
                <w:tab w:val="left" w:pos="597"/>
              </w:tabs>
              <w:spacing w:after="0" w:line="240" w:lineRule="auto"/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6387D" w:rsidRPr="00485E30" w:rsidRDefault="0076387D" w:rsidP="0076387D">
            <w:pPr>
              <w:tabs>
                <w:tab w:val="left" w:pos="597"/>
              </w:tabs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350</w:t>
            </w:r>
          </w:p>
        </w:tc>
      </w:tr>
    </w:tbl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F4494" w:rsidRDefault="008F4494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87B81" w:rsidRDefault="00C87B81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B7F8B" w:rsidRPr="00A51962" w:rsidRDefault="00A51962" w:rsidP="008F4494">
      <w:pPr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внесении изменений</w:t>
      </w:r>
    </w:p>
    <w:p w:rsidR="006B7F8B" w:rsidRPr="001D6F7D" w:rsidRDefault="006B7F8B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6F7D">
        <w:rPr>
          <w:rFonts w:ascii="Times New Roman" w:hAnsi="Times New Roman"/>
          <w:sz w:val="26"/>
          <w:szCs w:val="26"/>
        </w:rPr>
        <w:t xml:space="preserve">в постановление Администрации </w:t>
      </w:r>
    </w:p>
    <w:p w:rsidR="006B7F8B" w:rsidRPr="00C26938" w:rsidRDefault="006B7F8B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938">
        <w:rPr>
          <w:rFonts w:ascii="Times New Roman" w:hAnsi="Times New Roman"/>
          <w:sz w:val="26"/>
          <w:szCs w:val="26"/>
        </w:rPr>
        <w:t>города Когалыма</w:t>
      </w:r>
    </w:p>
    <w:p w:rsidR="006B7F8B" w:rsidRPr="00C26938" w:rsidRDefault="006B7F8B" w:rsidP="006B7F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26938">
        <w:rPr>
          <w:rFonts w:ascii="Times New Roman" w:hAnsi="Times New Roman"/>
          <w:sz w:val="26"/>
          <w:szCs w:val="26"/>
        </w:rPr>
        <w:t>от 15.10.2013 №2928</w:t>
      </w:r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Pr="00A51962" w:rsidRDefault="006B7F8B" w:rsidP="006B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962">
        <w:rPr>
          <w:rFonts w:ascii="Times New Roman" w:hAnsi="Times New Roman" w:cs="Times New Roman"/>
          <w:sz w:val="26"/>
          <w:szCs w:val="26"/>
        </w:rPr>
        <w:t>В соответствии с Федеральным закон</w:t>
      </w:r>
      <w:r w:rsidR="00533BB6" w:rsidRPr="00A51962">
        <w:rPr>
          <w:rFonts w:ascii="Times New Roman" w:hAnsi="Times New Roman" w:cs="Times New Roman"/>
          <w:sz w:val="26"/>
          <w:szCs w:val="26"/>
        </w:rPr>
        <w:t xml:space="preserve">ом </w:t>
      </w:r>
      <w:r w:rsidRPr="00A51962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Уставом города Когалыма, решением Думы города Когалыма от </w:t>
      </w:r>
      <w:r w:rsidR="00DA566D">
        <w:rPr>
          <w:rFonts w:ascii="Times New Roman" w:hAnsi="Times New Roman" w:cs="Times New Roman"/>
          <w:sz w:val="26"/>
          <w:szCs w:val="26"/>
        </w:rPr>
        <w:t>12</w:t>
      </w:r>
      <w:r w:rsidRPr="00A51962">
        <w:rPr>
          <w:rFonts w:ascii="Times New Roman" w:hAnsi="Times New Roman" w:cs="Times New Roman"/>
          <w:sz w:val="26"/>
          <w:szCs w:val="26"/>
        </w:rPr>
        <w:t>.</w:t>
      </w:r>
      <w:r w:rsidR="00DA566D">
        <w:rPr>
          <w:rFonts w:ascii="Times New Roman" w:hAnsi="Times New Roman" w:cs="Times New Roman"/>
          <w:sz w:val="26"/>
          <w:szCs w:val="26"/>
        </w:rPr>
        <w:t>12</w:t>
      </w:r>
      <w:r w:rsidRPr="00A51962">
        <w:rPr>
          <w:rFonts w:ascii="Times New Roman" w:hAnsi="Times New Roman" w:cs="Times New Roman"/>
          <w:sz w:val="26"/>
          <w:szCs w:val="26"/>
        </w:rPr>
        <w:t>.201</w:t>
      </w:r>
      <w:r w:rsidR="00533BB6" w:rsidRPr="00A51962">
        <w:rPr>
          <w:rFonts w:ascii="Times New Roman" w:hAnsi="Times New Roman" w:cs="Times New Roman"/>
          <w:sz w:val="26"/>
          <w:szCs w:val="26"/>
        </w:rPr>
        <w:t>8</w:t>
      </w:r>
      <w:r w:rsidRPr="00A51962">
        <w:rPr>
          <w:rFonts w:ascii="Times New Roman" w:hAnsi="Times New Roman" w:cs="Times New Roman"/>
          <w:sz w:val="26"/>
          <w:szCs w:val="26"/>
        </w:rPr>
        <w:t xml:space="preserve"> №</w:t>
      </w:r>
      <w:r w:rsidR="00DA566D">
        <w:rPr>
          <w:rFonts w:ascii="Times New Roman" w:hAnsi="Times New Roman" w:cs="Times New Roman"/>
          <w:sz w:val="26"/>
          <w:szCs w:val="26"/>
        </w:rPr>
        <w:t>253</w:t>
      </w:r>
      <w:r w:rsidRPr="00A51962">
        <w:rPr>
          <w:rFonts w:ascii="Times New Roman" w:hAnsi="Times New Roman" w:cs="Times New Roman"/>
          <w:sz w:val="26"/>
          <w:szCs w:val="26"/>
        </w:rPr>
        <w:t xml:space="preserve">-ГД «О </w:t>
      </w:r>
      <w:r w:rsidR="00533BB6" w:rsidRPr="00A51962">
        <w:rPr>
          <w:rFonts w:ascii="Times New Roman" w:hAnsi="Times New Roman" w:cs="Times New Roman"/>
          <w:sz w:val="26"/>
          <w:szCs w:val="26"/>
        </w:rPr>
        <w:t>внесении изменений в решение Думы города Когалыма от 13.12.2017 №150-ГД»</w:t>
      </w:r>
      <w:r w:rsidRPr="00A51962">
        <w:rPr>
          <w:rFonts w:ascii="Times New Roman" w:hAnsi="Times New Roman" w:cs="Times New Roman"/>
          <w:sz w:val="26"/>
          <w:szCs w:val="26"/>
        </w:rPr>
        <w:t>:</w:t>
      </w:r>
    </w:p>
    <w:p w:rsidR="006B7F8B" w:rsidRPr="00A51962" w:rsidRDefault="006B7F8B" w:rsidP="006B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A51962" w:rsidRDefault="006B7F8B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962">
        <w:rPr>
          <w:rFonts w:ascii="Times New Roman" w:hAnsi="Times New Roman" w:cs="Times New Roman"/>
          <w:sz w:val="26"/>
          <w:szCs w:val="26"/>
        </w:rPr>
        <w:t>1.</w:t>
      </w:r>
      <w:r w:rsidRPr="00A51962">
        <w:rPr>
          <w:rFonts w:ascii="Times New Roman" w:hAnsi="Times New Roman" w:cs="Times New Roman"/>
          <w:sz w:val="26"/>
          <w:szCs w:val="26"/>
        </w:rPr>
        <w:tab/>
        <w:t xml:space="preserve">В </w:t>
      </w:r>
      <w:r w:rsidR="00533BB6" w:rsidRPr="00A51962">
        <w:rPr>
          <w:rFonts w:ascii="Times New Roman" w:hAnsi="Times New Roman" w:cs="Times New Roman"/>
          <w:sz w:val="26"/>
          <w:szCs w:val="26"/>
        </w:rPr>
        <w:t xml:space="preserve">приложение к постановлению Администрации города Когалыма от </w:t>
      </w:r>
      <w:r w:rsidRPr="00A51962">
        <w:rPr>
          <w:rFonts w:ascii="Times New Roman" w:hAnsi="Times New Roman" w:cs="Times New Roman"/>
          <w:sz w:val="26"/>
          <w:szCs w:val="26"/>
        </w:rPr>
        <w:t xml:space="preserve">15.10.2013 №2928 «Об утверждении муниципальной программы «Обеспечение прав и законных интересов населения города Когалыма в отдельных сферах жизнедеятельности» (далее – </w:t>
      </w:r>
      <w:r w:rsidR="00533BB6" w:rsidRPr="00A51962">
        <w:rPr>
          <w:rFonts w:ascii="Times New Roman" w:hAnsi="Times New Roman" w:cs="Times New Roman"/>
          <w:sz w:val="26"/>
          <w:szCs w:val="26"/>
        </w:rPr>
        <w:t>Программа</w:t>
      </w:r>
      <w:r w:rsidRPr="00A51962">
        <w:rPr>
          <w:rFonts w:ascii="Times New Roman" w:hAnsi="Times New Roman" w:cs="Times New Roman"/>
          <w:sz w:val="26"/>
          <w:szCs w:val="26"/>
        </w:rPr>
        <w:t>) внести следующ</w:t>
      </w:r>
      <w:r w:rsidR="00533BB6" w:rsidRPr="00A51962">
        <w:rPr>
          <w:rFonts w:ascii="Times New Roman" w:hAnsi="Times New Roman" w:cs="Times New Roman"/>
          <w:sz w:val="26"/>
          <w:szCs w:val="26"/>
        </w:rPr>
        <w:t>ие</w:t>
      </w:r>
      <w:r w:rsidRPr="00A51962">
        <w:rPr>
          <w:rFonts w:ascii="Times New Roman" w:hAnsi="Times New Roman" w:cs="Times New Roman"/>
          <w:sz w:val="26"/>
          <w:szCs w:val="26"/>
        </w:rPr>
        <w:t xml:space="preserve"> изменени</w:t>
      </w:r>
      <w:r w:rsidR="00533BB6" w:rsidRPr="00A51962">
        <w:rPr>
          <w:rFonts w:ascii="Times New Roman" w:hAnsi="Times New Roman" w:cs="Times New Roman"/>
          <w:sz w:val="26"/>
          <w:szCs w:val="26"/>
        </w:rPr>
        <w:t>я</w:t>
      </w:r>
      <w:r w:rsidRPr="00A51962">
        <w:rPr>
          <w:rFonts w:ascii="Times New Roman" w:hAnsi="Times New Roman" w:cs="Times New Roman"/>
          <w:sz w:val="26"/>
          <w:szCs w:val="26"/>
        </w:rPr>
        <w:t>:</w:t>
      </w:r>
    </w:p>
    <w:p w:rsidR="00533BB6" w:rsidRPr="00A51962" w:rsidRDefault="006B7F8B" w:rsidP="006B7F8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962">
        <w:rPr>
          <w:rFonts w:ascii="Times New Roman" w:hAnsi="Times New Roman" w:cs="Times New Roman"/>
          <w:sz w:val="26"/>
          <w:szCs w:val="26"/>
        </w:rPr>
        <w:t>1.1.</w:t>
      </w:r>
      <w:r w:rsidRPr="00A51962">
        <w:rPr>
          <w:rFonts w:ascii="Times New Roman" w:hAnsi="Times New Roman" w:cs="Times New Roman"/>
          <w:sz w:val="26"/>
          <w:szCs w:val="26"/>
        </w:rPr>
        <w:tab/>
      </w:r>
      <w:r w:rsidR="00533BB6" w:rsidRPr="00A51962">
        <w:rPr>
          <w:rFonts w:ascii="Times New Roman" w:hAnsi="Times New Roman" w:cs="Times New Roman"/>
          <w:sz w:val="26"/>
          <w:szCs w:val="26"/>
        </w:rPr>
        <w:t>в паспорте Программы строку «Финансовое обеспечение муниципальной программы» изложить в редакции согласно приложению 1</w:t>
      </w:r>
      <w:r w:rsidR="00560EC3" w:rsidRPr="00A51962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B7F8B" w:rsidRPr="00A51962" w:rsidRDefault="00533BB6" w:rsidP="006B7F8B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962">
        <w:rPr>
          <w:rFonts w:ascii="Times New Roman" w:hAnsi="Times New Roman" w:cs="Times New Roman"/>
          <w:sz w:val="26"/>
          <w:szCs w:val="26"/>
        </w:rPr>
        <w:t>1.2.</w:t>
      </w:r>
      <w:r w:rsidRPr="00A51962">
        <w:rPr>
          <w:rFonts w:ascii="Times New Roman" w:hAnsi="Times New Roman" w:cs="Times New Roman"/>
          <w:sz w:val="26"/>
          <w:szCs w:val="26"/>
        </w:rPr>
        <w:tab/>
      </w:r>
      <w:r w:rsidR="006B7F8B" w:rsidRPr="00A51962">
        <w:rPr>
          <w:rFonts w:ascii="Times New Roman" w:hAnsi="Times New Roman" w:cs="Times New Roman"/>
          <w:sz w:val="26"/>
          <w:szCs w:val="26"/>
        </w:rPr>
        <w:t>приложени</w:t>
      </w:r>
      <w:r w:rsidR="008F4494">
        <w:rPr>
          <w:rFonts w:ascii="Times New Roman" w:hAnsi="Times New Roman" w:cs="Times New Roman"/>
          <w:sz w:val="26"/>
          <w:szCs w:val="26"/>
        </w:rPr>
        <w:t>е</w:t>
      </w:r>
      <w:r w:rsidR="006B7F8B" w:rsidRPr="00A51962">
        <w:rPr>
          <w:rFonts w:ascii="Times New Roman" w:hAnsi="Times New Roman" w:cs="Times New Roman"/>
          <w:sz w:val="26"/>
          <w:szCs w:val="26"/>
        </w:rPr>
        <w:t xml:space="preserve"> </w:t>
      </w:r>
      <w:r w:rsidRPr="00A51962">
        <w:rPr>
          <w:rFonts w:ascii="Times New Roman" w:hAnsi="Times New Roman" w:cs="Times New Roman"/>
          <w:sz w:val="26"/>
          <w:szCs w:val="26"/>
        </w:rPr>
        <w:t xml:space="preserve">2 к Программе изложить в редакции согласно приложению </w:t>
      </w:r>
      <w:r w:rsidR="00DA566D">
        <w:rPr>
          <w:rFonts w:ascii="Times New Roman" w:hAnsi="Times New Roman" w:cs="Times New Roman"/>
          <w:sz w:val="26"/>
          <w:szCs w:val="26"/>
        </w:rPr>
        <w:t>2</w:t>
      </w:r>
      <w:r w:rsidRPr="00A51962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6B7F8B" w:rsidRPr="00A51962" w:rsidRDefault="006B7F8B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1C78" w:rsidRDefault="003D64AA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51962">
        <w:rPr>
          <w:rFonts w:ascii="Times New Roman" w:hAnsi="Times New Roman" w:cs="Times New Roman"/>
          <w:sz w:val="26"/>
          <w:szCs w:val="26"/>
        </w:rPr>
        <w:t>2</w:t>
      </w:r>
      <w:r w:rsidR="006B7F8B" w:rsidRPr="00A51962">
        <w:rPr>
          <w:rFonts w:ascii="Times New Roman" w:hAnsi="Times New Roman" w:cs="Times New Roman"/>
          <w:sz w:val="26"/>
          <w:szCs w:val="26"/>
        </w:rPr>
        <w:t>.</w:t>
      </w:r>
      <w:r w:rsidR="006B7F8B" w:rsidRPr="00A51962">
        <w:rPr>
          <w:rFonts w:ascii="Times New Roman" w:hAnsi="Times New Roman" w:cs="Times New Roman"/>
          <w:sz w:val="26"/>
          <w:szCs w:val="26"/>
        </w:rPr>
        <w:tab/>
      </w:r>
      <w:r w:rsidR="00E05B4F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B91C78">
        <w:rPr>
          <w:rFonts w:ascii="Times New Roman" w:hAnsi="Times New Roman" w:cs="Times New Roman"/>
          <w:sz w:val="26"/>
          <w:szCs w:val="26"/>
        </w:rPr>
        <w:t>постановление распространяется на правоотношения, возникшие с 01.01.2018 по 31.12.2018.</w:t>
      </w:r>
    </w:p>
    <w:p w:rsidR="00B91C78" w:rsidRDefault="00B91C78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7F8B" w:rsidRPr="00A51962" w:rsidRDefault="00B91C78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2443F7" w:rsidRPr="00A51962">
        <w:rPr>
          <w:rFonts w:ascii="Times New Roman" w:hAnsi="Times New Roman" w:cs="Times New Roman"/>
          <w:sz w:val="26"/>
          <w:szCs w:val="26"/>
        </w:rPr>
        <w:t xml:space="preserve">Отделу межведомственного взаимодействия в сфере обеспечения общественного порядка и безопасности </w:t>
      </w:r>
      <w:r w:rsidR="006B7F8B" w:rsidRPr="00A51962">
        <w:rPr>
          <w:rFonts w:ascii="Times New Roman" w:hAnsi="Times New Roman" w:cs="Times New Roman"/>
          <w:sz w:val="26"/>
          <w:szCs w:val="26"/>
        </w:rPr>
        <w:t>Администрации города Когалыма (С.Е.Михалева) направить в юридическое управление Администрации города Когалыма текст постановления и приложени</w:t>
      </w:r>
      <w:r w:rsidR="003D64AA" w:rsidRPr="00A51962">
        <w:rPr>
          <w:rFonts w:ascii="Times New Roman" w:hAnsi="Times New Roman" w:cs="Times New Roman"/>
          <w:sz w:val="26"/>
          <w:szCs w:val="26"/>
        </w:rPr>
        <w:t>я</w:t>
      </w:r>
      <w:r w:rsidR="006B7F8B" w:rsidRPr="00A51962">
        <w:rPr>
          <w:rFonts w:ascii="Times New Roman" w:hAnsi="Times New Roman" w:cs="Times New Roman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</w:t>
      </w:r>
      <w:r w:rsidR="003340EA" w:rsidRPr="00A51962">
        <w:rPr>
          <w:rFonts w:ascii="Times New Roman" w:hAnsi="Times New Roman" w:cs="Times New Roman"/>
          <w:sz w:val="26"/>
          <w:szCs w:val="26"/>
        </w:rPr>
        <w:t xml:space="preserve"> </w:t>
      </w:r>
      <w:r w:rsidR="006B7F8B" w:rsidRPr="00A51962">
        <w:rPr>
          <w:rFonts w:ascii="Times New Roman" w:hAnsi="Times New Roman" w:cs="Times New Roman"/>
          <w:sz w:val="26"/>
          <w:szCs w:val="26"/>
        </w:rPr>
        <w:t>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76387D" w:rsidRDefault="0076387D" w:rsidP="006B7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76387D" w:rsidSect="0076387D">
          <w:footerReference w:type="even" r:id="rId7"/>
          <w:footerReference w:type="default" r:id="rId8"/>
          <w:pgSz w:w="11906" w:h="16838"/>
          <w:pgMar w:top="284" w:right="567" w:bottom="1134" w:left="2552" w:header="709" w:footer="709" w:gutter="0"/>
          <w:cols w:space="708"/>
          <w:titlePg/>
          <w:docGrid w:linePitch="360"/>
        </w:sectPr>
      </w:pPr>
    </w:p>
    <w:p w:rsidR="006B7F8B" w:rsidRPr="00A51962" w:rsidRDefault="00B91C78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6B7F8B" w:rsidRPr="00A51962">
        <w:rPr>
          <w:rFonts w:ascii="Times New Roman" w:hAnsi="Times New Roman" w:cs="Times New Roman"/>
          <w:sz w:val="26"/>
          <w:szCs w:val="26"/>
        </w:rPr>
        <w:t>.</w:t>
      </w:r>
      <w:r w:rsidR="006B7F8B" w:rsidRPr="00A51962">
        <w:rPr>
          <w:rFonts w:ascii="Times New Roman" w:hAnsi="Times New Roman" w:cs="Times New Roman"/>
          <w:sz w:val="26"/>
          <w:szCs w:val="26"/>
        </w:rPr>
        <w:tab/>
        <w:t>Опубликовать настоящее постановление и приложени</w:t>
      </w:r>
      <w:r w:rsidR="003D64AA" w:rsidRPr="00A51962">
        <w:rPr>
          <w:rFonts w:ascii="Times New Roman" w:hAnsi="Times New Roman" w:cs="Times New Roman"/>
          <w:sz w:val="26"/>
          <w:szCs w:val="26"/>
        </w:rPr>
        <w:t>я</w:t>
      </w:r>
      <w:r w:rsidR="006B7F8B" w:rsidRPr="00A51962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 – телекоммуникационной сети «Интернет» (www.admkogalym.ru).</w:t>
      </w:r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Pr="001D6F7D" w:rsidRDefault="00B91C78" w:rsidP="006B7F8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6B7F8B" w:rsidRPr="001D6F7D">
        <w:rPr>
          <w:rFonts w:ascii="Times New Roman" w:hAnsi="Times New Roman"/>
          <w:sz w:val="26"/>
          <w:szCs w:val="26"/>
        </w:rPr>
        <w:t>.</w:t>
      </w:r>
      <w:r w:rsidR="006B7F8B">
        <w:rPr>
          <w:rFonts w:ascii="Times New Roman" w:hAnsi="Times New Roman"/>
          <w:sz w:val="26"/>
          <w:szCs w:val="26"/>
        </w:rPr>
        <w:tab/>
      </w:r>
      <w:r w:rsidR="006B7F8B" w:rsidRPr="001D6F7D">
        <w:rPr>
          <w:rFonts w:ascii="Times New Roman" w:hAnsi="Times New Roman"/>
          <w:sz w:val="26"/>
          <w:szCs w:val="26"/>
        </w:rPr>
        <w:t>Контроль за выполнением постановления</w:t>
      </w:r>
      <w:r>
        <w:rPr>
          <w:rFonts w:ascii="Times New Roman" w:hAnsi="Times New Roman"/>
          <w:sz w:val="26"/>
          <w:szCs w:val="26"/>
        </w:rPr>
        <w:t xml:space="preserve"> возложить на заместителя главы города Когалыма Р.Ю.Попова</w:t>
      </w:r>
      <w:r w:rsidR="006B7F8B" w:rsidRPr="001D6F7D">
        <w:rPr>
          <w:rFonts w:ascii="Times New Roman" w:hAnsi="Times New Roman"/>
          <w:sz w:val="26"/>
          <w:szCs w:val="26"/>
        </w:rPr>
        <w:t>.</w:t>
      </w:r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Default="009055F6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2922905</wp:posOffset>
            </wp:positionH>
            <wp:positionV relativeFrom="paragraph">
              <wp:posOffset>9525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Pr="001D6F7D" w:rsidRDefault="00896193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города Когалыма</w:t>
      </w:r>
      <w:r w:rsidR="006B7F8B" w:rsidRPr="001D6F7D">
        <w:rPr>
          <w:rFonts w:ascii="Times New Roman" w:hAnsi="Times New Roman"/>
          <w:sz w:val="26"/>
          <w:szCs w:val="26"/>
        </w:rPr>
        <w:tab/>
      </w:r>
      <w:r w:rsidR="006B7F8B">
        <w:rPr>
          <w:rFonts w:ascii="Times New Roman" w:hAnsi="Times New Roman"/>
          <w:sz w:val="26"/>
          <w:szCs w:val="26"/>
        </w:rPr>
        <w:tab/>
      </w:r>
      <w:r w:rsidR="006B7F8B">
        <w:rPr>
          <w:rFonts w:ascii="Times New Roman" w:hAnsi="Times New Roman"/>
          <w:sz w:val="26"/>
          <w:szCs w:val="26"/>
        </w:rPr>
        <w:tab/>
      </w:r>
      <w:r w:rsidR="006B7F8B" w:rsidRPr="001D6F7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Н.Н.Пальчиков</w:t>
      </w:r>
      <w:proofErr w:type="spellEnd"/>
    </w:p>
    <w:p w:rsidR="006B7F8B" w:rsidRPr="001D6F7D" w:rsidRDefault="006B7F8B" w:rsidP="006B7F8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B7F8B" w:rsidRDefault="006B7F8B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2443F7" w:rsidRDefault="002443F7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2443F7" w:rsidRDefault="002443F7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3D64AA" w:rsidRDefault="003D64AA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C87B81" w:rsidRDefault="00C87B81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C87B81" w:rsidRDefault="00C87B81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C87B81" w:rsidRPr="00560EC3" w:rsidRDefault="00C87B81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A51962" w:rsidRPr="00560EC3" w:rsidRDefault="00A51962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8D1A7C" w:rsidRPr="00560EC3" w:rsidRDefault="008D1A7C" w:rsidP="006B7F8B">
      <w:pPr>
        <w:spacing w:after="0" w:line="240" w:lineRule="auto"/>
        <w:jc w:val="both"/>
        <w:rPr>
          <w:rFonts w:ascii="Times New Roman" w:hAnsi="Times New Roman"/>
        </w:rPr>
      </w:pPr>
    </w:p>
    <w:p w:rsidR="006B7F8B" w:rsidRPr="0076387D" w:rsidRDefault="006B7F8B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Согласовано:</w:t>
      </w:r>
    </w:p>
    <w:p w:rsidR="0095730E" w:rsidRPr="0076387D" w:rsidRDefault="0095730E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зам.главы города Когалыма</w:t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  <w:t>Р.Ю.Попов</w:t>
      </w:r>
    </w:p>
    <w:p w:rsidR="00BD58A0" w:rsidRPr="0076387D" w:rsidRDefault="00BD58A0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зам.главы города Когалыма</w:t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  <w:t>Т.И.Черных</w:t>
      </w:r>
    </w:p>
    <w:p w:rsidR="006B7F8B" w:rsidRPr="0076387D" w:rsidRDefault="00896193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пре</w:t>
      </w:r>
      <w:r w:rsidR="006B7F8B" w:rsidRPr="0076387D">
        <w:rPr>
          <w:rFonts w:ascii="Times New Roman" w:hAnsi="Times New Roman"/>
          <w:color w:val="FFFFFF" w:themeColor="background1"/>
        </w:rPr>
        <w:t>дседател</w:t>
      </w:r>
      <w:r w:rsidRPr="0076387D">
        <w:rPr>
          <w:rFonts w:ascii="Times New Roman" w:hAnsi="Times New Roman"/>
          <w:color w:val="FFFFFF" w:themeColor="background1"/>
        </w:rPr>
        <w:t>ь</w:t>
      </w:r>
      <w:r w:rsidR="006B7F8B" w:rsidRPr="0076387D">
        <w:rPr>
          <w:rFonts w:ascii="Times New Roman" w:hAnsi="Times New Roman"/>
          <w:color w:val="FFFFFF" w:themeColor="background1"/>
        </w:rPr>
        <w:t xml:space="preserve"> КФ</w:t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proofErr w:type="spellStart"/>
      <w:r w:rsidRPr="0076387D">
        <w:rPr>
          <w:rFonts w:ascii="Times New Roman" w:hAnsi="Times New Roman"/>
          <w:color w:val="FFFFFF" w:themeColor="background1"/>
        </w:rPr>
        <w:t>М.Г.Рыбачок</w:t>
      </w:r>
      <w:proofErr w:type="spellEnd"/>
    </w:p>
    <w:p w:rsidR="006B7F8B" w:rsidRPr="0076387D" w:rsidRDefault="006B7F8B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начальник ЮУ</w:t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="003D64AA" w:rsidRPr="0076387D">
        <w:rPr>
          <w:rFonts w:ascii="Times New Roman" w:hAnsi="Times New Roman"/>
          <w:color w:val="FFFFFF" w:themeColor="background1"/>
        </w:rPr>
        <w:tab/>
      </w:r>
      <w:r w:rsidR="00896193" w:rsidRPr="0076387D">
        <w:rPr>
          <w:rFonts w:ascii="Times New Roman" w:hAnsi="Times New Roman"/>
          <w:color w:val="FFFFFF" w:themeColor="background1"/>
        </w:rPr>
        <w:t>И.А.Леонтьева</w:t>
      </w:r>
    </w:p>
    <w:p w:rsidR="00896193" w:rsidRPr="0076387D" w:rsidRDefault="00896193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начальник ОО ЮУ</w:t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proofErr w:type="spellStart"/>
      <w:r w:rsidRPr="0076387D">
        <w:rPr>
          <w:rFonts w:ascii="Times New Roman" w:hAnsi="Times New Roman"/>
          <w:color w:val="FFFFFF" w:themeColor="background1"/>
        </w:rPr>
        <w:t>Е.Г.Рябоконева</w:t>
      </w:r>
      <w:proofErr w:type="spellEnd"/>
    </w:p>
    <w:p w:rsidR="006B7F8B" w:rsidRPr="0076387D" w:rsidRDefault="006B7F8B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начальник УЭ</w:t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r w:rsidR="00BD58A0" w:rsidRPr="0076387D">
        <w:rPr>
          <w:rFonts w:ascii="Times New Roman" w:hAnsi="Times New Roman"/>
          <w:color w:val="FFFFFF" w:themeColor="background1"/>
        </w:rPr>
        <w:tab/>
      </w:r>
      <w:proofErr w:type="spellStart"/>
      <w:r w:rsidR="00BD58A0" w:rsidRPr="0076387D">
        <w:rPr>
          <w:rFonts w:ascii="Times New Roman" w:hAnsi="Times New Roman"/>
          <w:color w:val="FFFFFF" w:themeColor="background1"/>
        </w:rPr>
        <w:t>Е.В.Загорская</w:t>
      </w:r>
      <w:proofErr w:type="spellEnd"/>
    </w:p>
    <w:p w:rsidR="006B7F8B" w:rsidRPr="0076387D" w:rsidRDefault="00896193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н</w:t>
      </w:r>
      <w:r w:rsidR="006B7F8B" w:rsidRPr="0076387D">
        <w:rPr>
          <w:rFonts w:ascii="Times New Roman" w:hAnsi="Times New Roman"/>
          <w:color w:val="FFFFFF" w:themeColor="background1"/>
        </w:rPr>
        <w:t xml:space="preserve">ачальник </w:t>
      </w:r>
      <w:proofErr w:type="spellStart"/>
      <w:r w:rsidR="006B7F8B" w:rsidRPr="0076387D">
        <w:rPr>
          <w:rFonts w:ascii="Times New Roman" w:hAnsi="Times New Roman"/>
          <w:color w:val="FFFFFF" w:themeColor="background1"/>
        </w:rPr>
        <w:t>ОФЭОиК</w:t>
      </w:r>
      <w:proofErr w:type="spellEnd"/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Pr="0076387D">
        <w:rPr>
          <w:rFonts w:ascii="Times New Roman" w:hAnsi="Times New Roman"/>
          <w:color w:val="FFFFFF" w:themeColor="background1"/>
        </w:rPr>
        <w:tab/>
      </w:r>
      <w:proofErr w:type="spellStart"/>
      <w:r w:rsidRPr="0076387D">
        <w:rPr>
          <w:rFonts w:ascii="Times New Roman" w:hAnsi="Times New Roman"/>
          <w:color w:val="FFFFFF" w:themeColor="background1"/>
        </w:rPr>
        <w:t>А.А.Рябинина</w:t>
      </w:r>
      <w:proofErr w:type="spellEnd"/>
    </w:p>
    <w:p w:rsidR="006B7F8B" w:rsidRPr="0076387D" w:rsidRDefault="006B7F8B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>Подготовлено:</w:t>
      </w:r>
    </w:p>
    <w:p w:rsidR="006B7F8B" w:rsidRPr="0076387D" w:rsidRDefault="002443F7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 xml:space="preserve">начальник </w:t>
      </w:r>
      <w:proofErr w:type="spellStart"/>
      <w:r w:rsidRPr="0076387D">
        <w:rPr>
          <w:rFonts w:ascii="Times New Roman" w:hAnsi="Times New Roman"/>
          <w:color w:val="FFFFFF" w:themeColor="background1"/>
        </w:rPr>
        <w:t>ОМВвсООПиБ</w:t>
      </w:r>
      <w:proofErr w:type="spellEnd"/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r w:rsidR="006B7F8B" w:rsidRPr="0076387D">
        <w:rPr>
          <w:rFonts w:ascii="Times New Roman" w:hAnsi="Times New Roman"/>
          <w:color w:val="FFFFFF" w:themeColor="background1"/>
        </w:rPr>
        <w:tab/>
      </w:r>
      <w:proofErr w:type="spellStart"/>
      <w:r w:rsidR="006B7F8B" w:rsidRPr="0076387D">
        <w:rPr>
          <w:rFonts w:ascii="Times New Roman" w:hAnsi="Times New Roman"/>
          <w:color w:val="FFFFFF" w:themeColor="background1"/>
        </w:rPr>
        <w:t>С.Е.Михалева</w:t>
      </w:r>
      <w:proofErr w:type="spellEnd"/>
    </w:p>
    <w:p w:rsidR="006B7F8B" w:rsidRPr="0076387D" w:rsidRDefault="006B7F8B" w:rsidP="006B7F8B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</w:p>
    <w:p w:rsidR="00665FBA" w:rsidRPr="0076387D" w:rsidRDefault="006B7F8B" w:rsidP="003340EA">
      <w:pPr>
        <w:spacing w:after="0" w:line="240" w:lineRule="auto"/>
        <w:jc w:val="both"/>
        <w:rPr>
          <w:rFonts w:ascii="Times New Roman" w:hAnsi="Times New Roman"/>
          <w:color w:val="FFFFFF" w:themeColor="background1"/>
        </w:rPr>
      </w:pPr>
      <w:r w:rsidRPr="0076387D">
        <w:rPr>
          <w:rFonts w:ascii="Times New Roman" w:hAnsi="Times New Roman"/>
          <w:color w:val="FFFFFF" w:themeColor="background1"/>
        </w:rPr>
        <w:t xml:space="preserve">Разослать: </w:t>
      </w:r>
      <w:proofErr w:type="spellStart"/>
      <w:r w:rsidRPr="0076387D">
        <w:rPr>
          <w:rFonts w:ascii="Times New Roman" w:hAnsi="Times New Roman"/>
          <w:color w:val="FFFFFF" w:themeColor="background1"/>
        </w:rPr>
        <w:t>М.Г.Рыбачок</w:t>
      </w:r>
      <w:proofErr w:type="spellEnd"/>
      <w:r w:rsidRPr="0076387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6387D">
        <w:rPr>
          <w:rFonts w:ascii="Times New Roman" w:hAnsi="Times New Roman"/>
          <w:color w:val="FFFFFF" w:themeColor="background1"/>
        </w:rPr>
        <w:t>Е.Г.Загорская</w:t>
      </w:r>
      <w:proofErr w:type="spellEnd"/>
      <w:r w:rsidRPr="0076387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6387D">
        <w:rPr>
          <w:rFonts w:ascii="Times New Roman" w:hAnsi="Times New Roman"/>
          <w:color w:val="FFFFFF" w:themeColor="background1"/>
        </w:rPr>
        <w:t>А.А.Рябинина</w:t>
      </w:r>
      <w:proofErr w:type="spellEnd"/>
      <w:r w:rsidRPr="0076387D">
        <w:rPr>
          <w:rFonts w:ascii="Times New Roman" w:hAnsi="Times New Roman"/>
          <w:color w:val="FFFFFF" w:themeColor="background1"/>
        </w:rPr>
        <w:t xml:space="preserve">, </w:t>
      </w:r>
      <w:proofErr w:type="spellStart"/>
      <w:r w:rsidRPr="0076387D">
        <w:rPr>
          <w:rFonts w:ascii="Times New Roman" w:hAnsi="Times New Roman"/>
          <w:color w:val="FFFFFF" w:themeColor="background1"/>
        </w:rPr>
        <w:t>Л.А.Немыкина</w:t>
      </w:r>
      <w:proofErr w:type="spellEnd"/>
      <w:r w:rsidRPr="0076387D">
        <w:rPr>
          <w:rFonts w:ascii="Times New Roman" w:hAnsi="Times New Roman"/>
          <w:color w:val="FFFFFF" w:themeColor="background1"/>
        </w:rPr>
        <w:t>, С.Г.Гришина, Л.А.Юрьева, М</w:t>
      </w:r>
      <w:r w:rsidR="008F4494" w:rsidRPr="0076387D">
        <w:rPr>
          <w:rFonts w:ascii="Times New Roman" w:hAnsi="Times New Roman"/>
          <w:color w:val="FFFFFF" w:themeColor="background1"/>
        </w:rPr>
        <w:t>А</w:t>
      </w:r>
      <w:r w:rsidRPr="0076387D">
        <w:rPr>
          <w:rFonts w:ascii="Times New Roman" w:hAnsi="Times New Roman"/>
          <w:color w:val="FFFFFF" w:themeColor="background1"/>
        </w:rPr>
        <w:t xml:space="preserve">У «МКЦ «Феникс», МБУ «ЦБС», МАУ «КДК «АРТ-Праздник», МАУ «Дворец спорта», ЮУ, </w:t>
      </w:r>
      <w:proofErr w:type="spellStart"/>
      <w:r w:rsidR="003340EA" w:rsidRPr="0076387D">
        <w:rPr>
          <w:rFonts w:ascii="Times New Roman" w:hAnsi="Times New Roman"/>
          <w:color w:val="FFFFFF" w:themeColor="background1"/>
        </w:rPr>
        <w:t>А.А.Абзалилова</w:t>
      </w:r>
      <w:proofErr w:type="spellEnd"/>
      <w:r w:rsidR="003340EA" w:rsidRPr="0076387D">
        <w:rPr>
          <w:rFonts w:ascii="Times New Roman" w:hAnsi="Times New Roman"/>
          <w:color w:val="FFFFFF" w:themeColor="background1"/>
        </w:rPr>
        <w:t>, М</w:t>
      </w:r>
      <w:r w:rsidRPr="0076387D">
        <w:rPr>
          <w:rFonts w:ascii="Times New Roman" w:hAnsi="Times New Roman"/>
          <w:color w:val="FFFFFF" w:themeColor="background1"/>
        </w:rPr>
        <w:t xml:space="preserve">У «УКС г. Когалыма», МКУ «ЕДДС </w:t>
      </w:r>
      <w:proofErr w:type="spellStart"/>
      <w:r w:rsidRPr="0076387D">
        <w:rPr>
          <w:rFonts w:ascii="Times New Roman" w:hAnsi="Times New Roman"/>
          <w:color w:val="FFFFFF" w:themeColor="background1"/>
        </w:rPr>
        <w:t>г.Когалыма</w:t>
      </w:r>
      <w:proofErr w:type="spellEnd"/>
      <w:r w:rsidRPr="0076387D">
        <w:rPr>
          <w:rFonts w:ascii="Times New Roman" w:hAnsi="Times New Roman"/>
          <w:color w:val="FFFFFF" w:themeColor="background1"/>
        </w:rPr>
        <w:t xml:space="preserve">», МКУ «УОДОМС», </w:t>
      </w:r>
      <w:r w:rsidR="002443F7" w:rsidRPr="0076387D">
        <w:rPr>
          <w:rFonts w:ascii="Times New Roman" w:hAnsi="Times New Roman"/>
          <w:color w:val="FFFFFF" w:themeColor="background1"/>
        </w:rPr>
        <w:t xml:space="preserve">ЮУ, </w:t>
      </w:r>
      <w:proofErr w:type="spellStart"/>
      <w:r w:rsidRPr="0076387D">
        <w:rPr>
          <w:rFonts w:ascii="Times New Roman" w:hAnsi="Times New Roman"/>
          <w:color w:val="FFFFFF" w:themeColor="background1"/>
        </w:rPr>
        <w:t>С.Е.Михалева</w:t>
      </w:r>
      <w:proofErr w:type="spellEnd"/>
      <w:r w:rsidRPr="0076387D">
        <w:rPr>
          <w:rFonts w:ascii="Times New Roman" w:hAnsi="Times New Roman"/>
          <w:color w:val="FFFFFF" w:themeColor="background1"/>
        </w:rPr>
        <w:t>, газета.</w:t>
      </w:r>
    </w:p>
    <w:p w:rsidR="00486131" w:rsidRPr="00486131" w:rsidRDefault="009055F6" w:rsidP="00486131">
      <w:pPr>
        <w:spacing w:after="0" w:line="240" w:lineRule="auto"/>
        <w:ind w:left="468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noProof/>
          <w:sz w:val="26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1741170</wp:posOffset>
            </wp:positionH>
            <wp:positionV relativeFrom="margin">
              <wp:posOffset>-314325</wp:posOffset>
            </wp:positionV>
            <wp:extent cx="1362075" cy="13620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131" w:rsidRPr="00486131">
        <w:rPr>
          <w:rFonts w:ascii="Times New Roman" w:hAnsi="Times New Roman" w:cs="Times New Roman"/>
          <w:sz w:val="26"/>
        </w:rPr>
        <w:t>Приложение 1</w:t>
      </w:r>
    </w:p>
    <w:p w:rsidR="00486131" w:rsidRPr="00486131" w:rsidRDefault="00486131" w:rsidP="00486131">
      <w:pPr>
        <w:tabs>
          <w:tab w:val="left" w:pos="8804"/>
        </w:tabs>
        <w:spacing w:after="0" w:line="240" w:lineRule="auto"/>
        <w:ind w:left="4680"/>
        <w:rPr>
          <w:rFonts w:ascii="Times New Roman" w:hAnsi="Times New Roman" w:cs="Times New Roman"/>
          <w:sz w:val="26"/>
        </w:rPr>
      </w:pPr>
      <w:r w:rsidRPr="00486131">
        <w:rPr>
          <w:rFonts w:ascii="Times New Roman" w:hAnsi="Times New Roman" w:cs="Times New Roman"/>
          <w:sz w:val="26"/>
        </w:rPr>
        <w:t>к постановлению Администрации</w:t>
      </w:r>
    </w:p>
    <w:p w:rsidR="00486131" w:rsidRPr="00486131" w:rsidRDefault="00486131" w:rsidP="00486131">
      <w:pPr>
        <w:spacing w:after="0" w:line="240" w:lineRule="auto"/>
        <w:ind w:left="4680"/>
        <w:rPr>
          <w:rFonts w:ascii="Times New Roman" w:hAnsi="Times New Roman" w:cs="Times New Roman"/>
          <w:sz w:val="26"/>
        </w:rPr>
      </w:pPr>
      <w:r w:rsidRPr="00486131">
        <w:rPr>
          <w:rFonts w:ascii="Times New Roman" w:hAnsi="Times New Roman" w:cs="Times New Roman"/>
          <w:sz w:val="26"/>
        </w:rPr>
        <w:t>города Когалыма</w:t>
      </w:r>
    </w:p>
    <w:p w:rsidR="00486131" w:rsidRPr="00486131" w:rsidRDefault="00486131" w:rsidP="00486131">
      <w:pPr>
        <w:spacing w:after="0" w:line="240" w:lineRule="auto"/>
        <w:ind w:left="4680"/>
        <w:rPr>
          <w:rFonts w:ascii="Times New Roman" w:hAnsi="Times New Roman" w:cs="Times New Roman"/>
          <w:sz w:val="26"/>
        </w:rPr>
      </w:pPr>
      <w:r w:rsidRPr="00486131">
        <w:rPr>
          <w:rFonts w:ascii="Times New Roman" w:hAnsi="Times New Roman" w:cs="Times New Roman"/>
          <w:sz w:val="26"/>
        </w:rPr>
        <w:t>от 18.02.2019 №</w:t>
      </w:r>
      <w:r>
        <w:rPr>
          <w:rFonts w:ascii="Times New Roman" w:hAnsi="Times New Roman" w:cs="Times New Roman"/>
          <w:sz w:val="26"/>
        </w:rPr>
        <w:t>350</w:t>
      </w:r>
    </w:p>
    <w:p w:rsidR="00486131" w:rsidRPr="00486131" w:rsidRDefault="00486131" w:rsidP="00486131">
      <w:pPr>
        <w:spacing w:after="0" w:line="240" w:lineRule="auto"/>
        <w:ind w:left="4680"/>
        <w:rPr>
          <w:rFonts w:ascii="Times New Roman" w:hAnsi="Times New Roman" w:cs="Times New Roman"/>
          <w:sz w:val="26"/>
        </w:rPr>
      </w:pPr>
    </w:p>
    <w:p w:rsidR="00486131" w:rsidRPr="00486131" w:rsidRDefault="00486131" w:rsidP="00486131">
      <w:pPr>
        <w:spacing w:after="0" w:line="240" w:lineRule="auto"/>
        <w:ind w:left="4680"/>
        <w:rPr>
          <w:rFonts w:ascii="Times New Roman" w:hAnsi="Times New Roman" w:cs="Times New Roman"/>
          <w:sz w:val="26"/>
        </w:rPr>
      </w:pPr>
    </w:p>
    <w:tbl>
      <w:tblPr>
        <w:tblW w:w="8657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5"/>
        <w:gridCol w:w="5402"/>
      </w:tblGrid>
      <w:tr w:rsidR="00486131" w:rsidRPr="00486131" w:rsidTr="00486131">
        <w:trPr>
          <w:trHeight w:val="1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86131">
              <w:rPr>
                <w:rFonts w:ascii="Times New Roman" w:hAnsi="Times New Roman" w:cs="Times New Roman"/>
                <w:spacing w:val="-6"/>
                <w:sz w:val="26"/>
              </w:rPr>
              <w:t>Финансовое обеспечение муниципальной программы</w:t>
            </w:r>
          </w:p>
        </w:tc>
        <w:tc>
          <w:tcPr>
            <w:tcW w:w="5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Общее финансирование муниципальной программы составляет 84 605,20 тыс. рублей, в том числе: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 - 41,60 тыс. рублей, в том числе: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35,40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2,40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3,80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Средства бюджета Ханты-Мансийского автономного округа – Югры – 13 851,90 тыс. рублей, в том числе: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6 886,10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3 459,30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3 506,50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города Когалыма                          – 70 711,70 тыс. рублей, в том числе: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2018 год – 26 661,60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2019 год – 22 056,30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86131" w:rsidRPr="00486131" w:rsidRDefault="00486131" w:rsidP="00486131">
            <w:pPr>
              <w:tabs>
                <w:tab w:val="left" w:pos="98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6"/>
                <w:sz w:val="26"/>
              </w:rPr>
            </w:pPr>
            <w:r w:rsidRPr="00486131">
              <w:rPr>
                <w:rFonts w:ascii="Times New Roman" w:hAnsi="Times New Roman" w:cs="Times New Roman"/>
                <w:sz w:val="26"/>
                <w:szCs w:val="26"/>
              </w:rPr>
              <w:t xml:space="preserve">2020 год – 21 993,80 </w:t>
            </w:r>
            <w:proofErr w:type="spellStart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тыс.рублей</w:t>
            </w:r>
            <w:proofErr w:type="spellEnd"/>
            <w:r w:rsidRPr="0048613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486131" w:rsidRPr="00486131" w:rsidRDefault="00486131" w:rsidP="00486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131">
        <w:rPr>
          <w:rFonts w:ascii="Times New Roman" w:hAnsi="Times New Roman" w:cs="Times New Roman"/>
        </w:rPr>
        <w:t>_________________________</w:t>
      </w: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P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6131" w:rsidRDefault="00486131" w:rsidP="0048613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486131" w:rsidSect="00C87B81"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486131" w:rsidRPr="00486131" w:rsidRDefault="009055F6" w:rsidP="00486131">
      <w:pPr>
        <w:tabs>
          <w:tab w:val="left" w:pos="7380"/>
        </w:tabs>
        <w:spacing w:after="0" w:line="240" w:lineRule="auto"/>
        <w:ind w:left="1162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6170930</wp:posOffset>
            </wp:positionH>
            <wp:positionV relativeFrom="paragraph">
              <wp:posOffset>10160</wp:posOffset>
            </wp:positionV>
            <wp:extent cx="1362075" cy="13620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86131" w:rsidRPr="004861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486131">
        <w:rPr>
          <w:rFonts w:ascii="Times New Roman" w:hAnsi="Times New Roman" w:cs="Times New Roman"/>
          <w:sz w:val="26"/>
          <w:szCs w:val="26"/>
        </w:rPr>
        <w:t>2</w:t>
      </w:r>
    </w:p>
    <w:p w:rsidR="00486131" w:rsidRPr="00486131" w:rsidRDefault="00486131" w:rsidP="00486131">
      <w:pPr>
        <w:tabs>
          <w:tab w:val="left" w:pos="7380"/>
        </w:tabs>
        <w:spacing w:after="0" w:line="240" w:lineRule="auto"/>
        <w:ind w:left="11624"/>
        <w:rPr>
          <w:rFonts w:ascii="Times New Roman" w:hAnsi="Times New Roman" w:cs="Times New Roman"/>
          <w:sz w:val="26"/>
          <w:szCs w:val="26"/>
        </w:rPr>
      </w:pPr>
      <w:r w:rsidRPr="00486131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486131" w:rsidRPr="00486131" w:rsidRDefault="00486131" w:rsidP="00486131">
      <w:pPr>
        <w:tabs>
          <w:tab w:val="left" w:pos="7380"/>
        </w:tabs>
        <w:spacing w:after="0" w:line="240" w:lineRule="auto"/>
        <w:ind w:left="11624" w:right="-285"/>
        <w:rPr>
          <w:rFonts w:ascii="Times New Roman" w:hAnsi="Times New Roman" w:cs="Times New Roman"/>
          <w:sz w:val="26"/>
          <w:szCs w:val="26"/>
        </w:rPr>
      </w:pPr>
      <w:r w:rsidRPr="00486131">
        <w:rPr>
          <w:rFonts w:ascii="Times New Roman" w:hAnsi="Times New Roman" w:cs="Times New Roman"/>
          <w:sz w:val="26"/>
          <w:szCs w:val="26"/>
        </w:rPr>
        <w:t xml:space="preserve">города Когалыма </w:t>
      </w:r>
    </w:p>
    <w:p w:rsidR="00486131" w:rsidRPr="00486131" w:rsidRDefault="00486131" w:rsidP="00486131">
      <w:pPr>
        <w:tabs>
          <w:tab w:val="left" w:pos="7380"/>
        </w:tabs>
        <w:spacing w:after="0" w:line="240" w:lineRule="auto"/>
        <w:ind w:left="11624" w:right="-285"/>
        <w:rPr>
          <w:rFonts w:ascii="Times New Roman" w:hAnsi="Times New Roman" w:cs="Times New Roman"/>
          <w:sz w:val="26"/>
          <w:szCs w:val="26"/>
        </w:rPr>
      </w:pPr>
      <w:r w:rsidRPr="00486131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18</w:t>
      </w:r>
      <w:r w:rsidRPr="00486131">
        <w:rPr>
          <w:rFonts w:ascii="Times New Roman" w:hAnsi="Times New Roman" w:cs="Times New Roman"/>
          <w:sz w:val="26"/>
          <w:szCs w:val="26"/>
        </w:rPr>
        <w:t>.02.2019 №</w:t>
      </w:r>
      <w:r>
        <w:rPr>
          <w:rFonts w:ascii="Times New Roman" w:hAnsi="Times New Roman" w:cs="Times New Roman"/>
          <w:sz w:val="26"/>
          <w:szCs w:val="26"/>
        </w:rPr>
        <w:t>350</w:t>
      </w:r>
    </w:p>
    <w:p w:rsidR="00486131" w:rsidRPr="00486131" w:rsidRDefault="00486131" w:rsidP="00486131">
      <w:pPr>
        <w:spacing w:after="0" w:line="240" w:lineRule="auto"/>
        <w:ind w:left="11624"/>
        <w:rPr>
          <w:rFonts w:ascii="Times New Roman" w:hAnsi="Times New Roman" w:cs="Times New Roman"/>
          <w:sz w:val="18"/>
          <w:szCs w:val="18"/>
        </w:rPr>
      </w:pPr>
    </w:p>
    <w:p w:rsidR="00486131" w:rsidRDefault="00486131" w:rsidP="00486131">
      <w:pPr>
        <w:spacing w:after="0" w:line="240" w:lineRule="auto"/>
        <w:ind w:left="10632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486131">
        <w:rPr>
          <w:rFonts w:ascii="Times New Roman" w:eastAsia="Times New Roman" w:hAnsi="Times New Roman" w:cs="Times New Roman"/>
          <w:sz w:val="26"/>
          <w:szCs w:val="26"/>
        </w:rPr>
        <w:t xml:space="preserve">Приложения 2 </w:t>
      </w:r>
    </w:p>
    <w:p w:rsidR="00486131" w:rsidRPr="00486131" w:rsidRDefault="00486131" w:rsidP="00486131">
      <w:pPr>
        <w:spacing w:after="0" w:line="240" w:lineRule="auto"/>
        <w:ind w:left="10632"/>
        <w:jc w:val="right"/>
        <w:rPr>
          <w:rFonts w:ascii="Times New Roman" w:hAnsi="Times New Roman" w:cs="Times New Roman"/>
          <w:sz w:val="26"/>
          <w:szCs w:val="26"/>
        </w:rPr>
      </w:pPr>
      <w:r w:rsidRPr="00486131">
        <w:rPr>
          <w:rFonts w:ascii="Times New Roman" w:eastAsia="Times New Roman" w:hAnsi="Times New Roman" w:cs="Times New Roman"/>
          <w:sz w:val="26"/>
          <w:szCs w:val="26"/>
        </w:rPr>
        <w:t>к муниципальной программе "Обеспечение прав и законных интересов населения города Когалыма в отдельных сферах жизнедеятельности"</w:t>
      </w:r>
    </w:p>
    <w:p w:rsidR="00486131" w:rsidRPr="00486131" w:rsidRDefault="00486131" w:rsidP="0048613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86131" w:rsidRPr="00486131" w:rsidRDefault="00486131" w:rsidP="004861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861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Перечень основных мероприятий, </w:t>
      </w:r>
      <w:proofErr w:type="spellStart"/>
      <w:r w:rsidRPr="00486131">
        <w:rPr>
          <w:rFonts w:ascii="Times New Roman" w:eastAsia="Times New Roman" w:hAnsi="Times New Roman" w:cs="Times New Roman"/>
          <w:b/>
          <w:bCs/>
          <w:sz w:val="26"/>
          <w:szCs w:val="26"/>
        </w:rPr>
        <w:t>подмероприятий</w:t>
      </w:r>
      <w:proofErr w:type="spellEnd"/>
      <w:r w:rsidRPr="0048613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муниципальной программы «Обеспечение прав и законных интересов населения города Когалыма в отдельных сферах жизнедеятельности»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222"/>
        <w:gridCol w:w="1844"/>
        <w:gridCol w:w="1274"/>
        <w:gridCol w:w="1134"/>
        <w:gridCol w:w="1134"/>
        <w:gridCol w:w="1070"/>
      </w:tblGrid>
      <w:tr w:rsidR="00486131" w:rsidRPr="00486131" w:rsidTr="00486131">
        <w:trPr>
          <w:trHeight w:val="299"/>
        </w:trPr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Номер основного мероприятия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Основные мероприятия,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подмероприятия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муниципальной  программы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(связь мероприятий с показателями муниципальной программы) 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Ответственный исполнитель/ соисполнитель, учреждение, организация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Источники финансирования</w:t>
            </w:r>
          </w:p>
        </w:tc>
        <w:tc>
          <w:tcPr>
            <w:tcW w:w="14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Финансовые затраты на реализацию </w:t>
            </w:r>
          </w:p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(тыс. рублей)</w:t>
            </w:r>
          </w:p>
        </w:tc>
      </w:tr>
      <w:tr w:rsidR="00486131" w:rsidRPr="00486131" w:rsidTr="00486131">
        <w:trPr>
          <w:trHeight w:val="253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0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86131" w:rsidRPr="00486131" w:rsidTr="00486131">
        <w:trPr>
          <w:trHeight w:val="131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2018г.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2019г.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2020г.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86131" w:rsidRPr="00486131" w:rsidTr="004861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Подпрограмма 1. Профилактика правонарушений, в сфере общественного порядка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Создание условий для деятельности народных дружин (2)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486131">
              <w:rPr>
                <w:rFonts w:ascii="Times New Roman" w:eastAsia="Times New Roman" w:hAnsi="Times New Roman" w:cs="Times New Roman"/>
                <w:bCs/>
              </w:rPr>
              <w:t>ОМВвсООПиБ</w:t>
            </w:r>
            <w:proofErr w:type="spellEnd"/>
            <w:r w:rsidRPr="00486131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2736,50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1005,20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873,30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858,00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654,10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238,30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184,30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231,50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2082,40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766,90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689,00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626,50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Обеспечение функционирования и развития систем видеонаблюдения в сфере общественного порядка (1,2)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МКУ «ЕДДС города </w:t>
            </w:r>
            <w:proofErr w:type="gramStart"/>
            <w:r w:rsidRPr="00486131">
              <w:rPr>
                <w:rFonts w:ascii="Times New Roman" w:eastAsia="Times New Roman" w:hAnsi="Times New Roman" w:cs="Times New Roman"/>
                <w:bCs/>
              </w:rPr>
              <w:t>Когалыма»*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43791,70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14118,10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14836,80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14836,80</w:t>
            </w:r>
          </w:p>
        </w:tc>
      </w:tr>
      <w:tr w:rsidR="00486131" w:rsidRPr="00486131" w:rsidTr="00486131">
        <w:trPr>
          <w:trHeight w:val="89"/>
        </w:trPr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878,60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439,30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439,30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42913,10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14118,10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14397,50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14397,50</w:t>
            </w:r>
          </w:p>
        </w:tc>
      </w:tr>
    </w:tbl>
    <w:p w:rsidR="00486131" w:rsidRDefault="00486131" w:rsidP="0048613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86131" w:rsidSect="00486131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222"/>
        <w:gridCol w:w="1844"/>
        <w:gridCol w:w="1274"/>
        <w:gridCol w:w="1134"/>
        <w:gridCol w:w="1134"/>
        <w:gridCol w:w="1070"/>
      </w:tblGrid>
      <w:tr w:rsidR="00486131" w:rsidRPr="00486131" w:rsidTr="00486131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lastRenderedPageBreak/>
              <w:t>1.2.1.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Обеспечение функционирования и развития систем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виденаблюдения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 xml:space="preserve"> в городе Когалыме в сфере общественного порядка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МКУ «ЕДДС города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Когалыма»*</w:t>
            </w:r>
            <w:proofErr w:type="gramEnd"/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2402,20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1303,80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549,20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549,20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878,60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439,30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439,30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1523,60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1303,80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109,90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109,90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Техническое обеспечение функционирования имеющихся систем видеонаблюдения в городе Когалыме 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МКУ «ЕДДС города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Когалыма»*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41389,50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12814,30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14287,60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14287,60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41389,50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12814,30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14287,60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14287,60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Осуществление отдельных государственных полномочий по созданию административной комиссии и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пунктом 2 статьи 48 Закона ХМАО-Югры от 11 июня 2010 года №102-оз "Об административных правонарушениях". (2)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Административная комиссия города Когалыма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5215,40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1760,80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1727,30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1727,30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5048,80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1706,60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1671,10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1671,10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МКУ "УOДОМС"*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54,20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56,20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56,20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1.4.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 (1,2)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ЮУ*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3,80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3,80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1.5.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Совершенствование информационного и методического обеспечения профилактики правонарушений, повышения правосознания граждан (1,2)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УО*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589,80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223,60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183,10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183,10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1.5.1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Проведение городских конкурсов: «Государство. Право. Я», «Юный помощник полиции», "День правовой помощи детям"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300,00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486131" w:rsidRPr="00486131" w:rsidTr="0048613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1.5.2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Развитие материально-технической базы профильных классов и военно-патриотических клубов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</w:tbl>
    <w:p w:rsidR="00486131" w:rsidRDefault="00486131" w:rsidP="0048613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86131" w:rsidSect="0048613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222"/>
        <w:gridCol w:w="1844"/>
        <w:gridCol w:w="1274"/>
        <w:gridCol w:w="1134"/>
        <w:gridCol w:w="1134"/>
        <w:gridCol w:w="1070"/>
      </w:tblGrid>
      <w:tr w:rsidR="00486131" w:rsidRPr="00486131" w:rsidTr="0048613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lastRenderedPageBreak/>
              <w:t>1.5.3.</w:t>
            </w:r>
          </w:p>
        </w:tc>
        <w:tc>
          <w:tcPr>
            <w:tcW w:w="17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Проведение семинаров, семинаров -тренингов, конференций, конкурсов, "круглых столов", совещаний для специалистов, преподавателей общественных организаций, волонтёров, занимающихся решением вопросов профилактики правонарушений среди подростков. Повышение профессионального уровня, квалификации специалистов субъектов профилактики правонарушений.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249,30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83,10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83,10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83,10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1.5.4.</w:t>
            </w:r>
          </w:p>
        </w:tc>
        <w:tc>
          <w:tcPr>
            <w:tcW w:w="179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Создание, распространение, проведение конкурса социальных видеороликов и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иной тематической рекламы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направленной на профилактику правонарушений.</w:t>
            </w:r>
          </w:p>
        </w:tc>
        <w:tc>
          <w:tcPr>
            <w:tcW w:w="69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40,50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40,50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1.6.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Обеспечение функционирования и развития систем видеонаблюдения в городе Когалыме с целью повышения безопасности дорожного движения, информирования населения (1,2)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МКУ «ЕДДС города Когалыма»; МУ "УКС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г.Когалыма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>"*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12701,40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9930,40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1385,50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1385,50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gramStart"/>
            <w:r w:rsidRPr="00486131">
              <w:rPr>
                <w:rFonts w:ascii="Times New Roman" w:eastAsia="Times New Roman" w:hAnsi="Times New Roman" w:cs="Times New Roman"/>
                <w:bCs/>
              </w:rPr>
              <w:t>бюджет  автономного</w:t>
            </w:r>
            <w:proofErr w:type="gramEnd"/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7103,80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4887,00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1108,40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1108,40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5597,60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5043,40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277,10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277,10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1.6.1.</w:t>
            </w:r>
          </w:p>
        </w:tc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Мероприятия по развитию и эксплуатации систем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фотовидеофиксации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 xml:space="preserve"> нарушений правил дорожного движения, обработки полученной с их помощью информации и направление нарушителям Правил дорожного движения постановлений по делу об административном правонарушении.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МКУ «ЕДДС города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Когалыма»*</w:t>
            </w:r>
            <w:proofErr w:type="gramEnd"/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4527,90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1756,90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1385,50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1385,50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3622,30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1405,50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1108,40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1108,40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905,60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351,40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277,10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277,10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1.6.2.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Мероприятия по внедрению, развитию, в том числе разработка проектов, приобретение, установка, монтаж, подключение в городе Когалыме, в том числе на въездах и выездах города Когалыма систем фиксации нарушений правил дорожного движения, работающих в автономном режиме</w:t>
            </w:r>
          </w:p>
        </w:tc>
        <w:tc>
          <w:tcPr>
            <w:tcW w:w="69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МУ "УКС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г.Когалыма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>"*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8173,50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8173,50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бюджет  автономного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3481,50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3481,50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4692,00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4692,00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1.7.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Организация и проведение мероприятий в сфере безопасности дорожного движения (1,2)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УО, УКС и МП                                      </w:t>
            </w:r>
            <w:proofErr w:type="gramStart"/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   (</w:t>
            </w:r>
            <w:proofErr w:type="gramEnd"/>
            <w:r w:rsidRPr="00486131">
              <w:rPr>
                <w:rFonts w:ascii="Times New Roman" w:eastAsia="Times New Roman" w:hAnsi="Times New Roman" w:cs="Times New Roman"/>
                <w:bCs/>
              </w:rPr>
              <w:t>МАУ «КДК «АРТ-Праздник)*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1543,80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514,60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514,60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514,60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1.7.1.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Участие команд юных инспекторов движения в окружном конкурсе «Безопасное колесо»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99,90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33,30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33,30</w:t>
            </w:r>
          </w:p>
        </w:tc>
      </w:tr>
    </w:tbl>
    <w:p w:rsidR="00486131" w:rsidRDefault="00486131" w:rsidP="00486131">
      <w:pPr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486131" w:rsidSect="00486131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222"/>
        <w:gridCol w:w="1844"/>
        <w:gridCol w:w="1274"/>
        <w:gridCol w:w="1134"/>
        <w:gridCol w:w="1134"/>
        <w:gridCol w:w="1070"/>
      </w:tblGrid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lastRenderedPageBreak/>
              <w:t>1.7.2.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Приобретение наглядных пособий, технических средств, игр, игрового и учебного оборудования, учебно-методической и детской художественной литературы по безопасности дорожного движения для общеобразовательных организаций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1.7.3.</w:t>
            </w:r>
          </w:p>
        </w:tc>
        <w:tc>
          <w:tcPr>
            <w:tcW w:w="1796" w:type="pct"/>
            <w:shd w:val="clear" w:color="auto" w:fill="auto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Приобретение наглядных пособий, технических средств, игр, игрового и учебного оборудования, учебно-методической и детской художественной литературы по безопасности дорожного движения для дошкольных образовательных организаций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1.7.4.</w:t>
            </w:r>
          </w:p>
        </w:tc>
        <w:tc>
          <w:tcPr>
            <w:tcW w:w="1796" w:type="pct"/>
            <w:shd w:val="clear" w:color="auto" w:fill="auto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Приобретение для образовательных организаций наглядных пособий, оборудования, позволяющего в игровой форме формировать навыки безопасного поведения на дороге. Приобретение и распростране</w:t>
            </w:r>
            <w:r>
              <w:rPr>
                <w:rFonts w:ascii="Times New Roman" w:eastAsia="Times New Roman" w:hAnsi="Times New Roman" w:cs="Times New Roman"/>
              </w:rPr>
              <w:t xml:space="preserve">ние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световозвращающих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элементов</w:t>
            </w:r>
            <w:r w:rsidRPr="00486131">
              <w:rPr>
                <w:rFonts w:ascii="Times New Roman" w:eastAsia="Times New Roman" w:hAnsi="Times New Roman" w:cs="Times New Roman"/>
              </w:rPr>
              <w:t xml:space="preserve"> среди воспитанников и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обучающихся  образовательных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 xml:space="preserve"> организаций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УО*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948,90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35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316,30</w:t>
            </w:r>
          </w:p>
        </w:tc>
        <w:tc>
          <w:tcPr>
            <w:tcW w:w="336" w:type="pct"/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316,30</w:t>
            </w:r>
          </w:p>
        </w:tc>
      </w:tr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1.7.5.</w:t>
            </w:r>
          </w:p>
        </w:tc>
        <w:tc>
          <w:tcPr>
            <w:tcW w:w="1796" w:type="pct"/>
            <w:shd w:val="clear" w:color="auto" w:fill="auto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Организация и проведение игровой тематической программы среди детей и подростков «Азбука дорог»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УКС и МП                                     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 xml:space="preserve">   (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>МАУ «КДК «АРТ-Праздник)*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495,00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165,00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165,00</w:t>
            </w:r>
          </w:p>
        </w:tc>
      </w:tr>
      <w:tr w:rsidR="00486131" w:rsidRPr="00486131" w:rsidTr="00486131">
        <w:tc>
          <w:tcPr>
            <w:tcW w:w="2972" w:type="pct"/>
            <w:gridSpan w:val="3"/>
            <w:vMerge w:val="restar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Итого по Подпрограмме I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66620,20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27588,10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19523,00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19509,10</w:t>
            </w:r>
          </w:p>
        </w:tc>
      </w:tr>
      <w:tr w:rsidR="00486131" w:rsidRPr="00486131" w:rsidTr="00486131">
        <w:tc>
          <w:tcPr>
            <w:tcW w:w="2972" w:type="pct"/>
            <w:gridSpan w:val="3"/>
            <w:vMerge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41,60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35,40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2,40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3,80</w:t>
            </w:r>
          </w:p>
        </w:tc>
      </w:tr>
      <w:tr w:rsidR="00486131" w:rsidRPr="00486131" w:rsidTr="00486131">
        <w:tc>
          <w:tcPr>
            <w:tcW w:w="2972" w:type="pct"/>
            <w:gridSpan w:val="3"/>
            <w:vMerge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13851,90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6886,10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3459,30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3506,50</w:t>
            </w:r>
          </w:p>
        </w:tc>
      </w:tr>
      <w:tr w:rsidR="00486131" w:rsidRPr="00486131" w:rsidTr="00486131">
        <w:tc>
          <w:tcPr>
            <w:tcW w:w="2972" w:type="pct"/>
            <w:gridSpan w:val="3"/>
            <w:vMerge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52726,70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20666,60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16061,30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15998,80</w:t>
            </w:r>
          </w:p>
        </w:tc>
      </w:tr>
      <w:tr w:rsidR="00486131" w:rsidRPr="00486131" w:rsidTr="00486131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Подпрограмма </w:t>
            </w:r>
            <w:r w:rsidRPr="00486131">
              <w:rPr>
                <w:rFonts w:ascii="Times New Roman" w:eastAsia="Times New Roman" w:hAnsi="Times New Roman" w:cs="Times New Roman"/>
                <w:bCs/>
              </w:rPr>
              <w:t>II. Профилактика незаконного потребления наркотических средств и психотропных веществ, наркомании</w:t>
            </w:r>
          </w:p>
        </w:tc>
      </w:tr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2.1.</w:t>
            </w:r>
          </w:p>
        </w:tc>
        <w:tc>
          <w:tcPr>
            <w:tcW w:w="1796" w:type="pct"/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Организация и проведение мероприятий с субъектами профилактики, в том числе с участием общественности (3,4)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УКС и МП (МБУ "МКЦ Феникс"), УО*</w:t>
            </w:r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451,20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150,40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150,40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150,40</w:t>
            </w:r>
          </w:p>
        </w:tc>
      </w:tr>
      <w:tr w:rsidR="00486131" w:rsidRPr="00486131" w:rsidTr="00486131">
        <w:tc>
          <w:tcPr>
            <w:tcW w:w="4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2.1.1.</w:t>
            </w:r>
          </w:p>
        </w:tc>
        <w:tc>
          <w:tcPr>
            <w:tcW w:w="1796" w:type="pct"/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семинаров, семинаров-тренингов, конференций, конкурсов, «круглых столов», совещаний для специалистов, представителей общественных </w:t>
            </w:r>
          </w:p>
        </w:tc>
        <w:tc>
          <w:tcPr>
            <w:tcW w:w="698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УКС и МП (МБУ "МКЦ Феникс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  <w:color w:val="000000"/>
              </w:rPr>
              <w:t>")*</w:t>
            </w:r>
            <w:proofErr w:type="gramEnd"/>
          </w:p>
        </w:tc>
        <w:tc>
          <w:tcPr>
            <w:tcW w:w="579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36" w:type="pct"/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</w:tbl>
    <w:p w:rsidR="00486131" w:rsidRDefault="00486131" w:rsidP="0048613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486131" w:rsidSect="00486131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363"/>
        <w:gridCol w:w="1703"/>
        <w:gridCol w:w="1274"/>
        <w:gridCol w:w="1134"/>
        <w:gridCol w:w="1134"/>
        <w:gridCol w:w="1070"/>
      </w:tblGrid>
      <w:tr w:rsidR="00486131" w:rsidRPr="00486131" w:rsidTr="00486131"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организаций, волонтёров, занимающихся решением вопросов по проблемам наркомании. Повышение профессионального уровня, квалификации специалистов субъектов профилактики, занимающихся пропагандой здорового образа жизни. Приобретение учебно-методических программ, пособий по профилактике наркомании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УО*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451,20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150,40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2.2.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Проведение информационной антинаркотической пропаганды (3,4)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УКС и МП (МБУ "МКЦ Феникс"), </w:t>
            </w:r>
            <w:proofErr w:type="spellStart"/>
            <w:r w:rsidRPr="00486131">
              <w:rPr>
                <w:rFonts w:ascii="Times New Roman" w:eastAsia="Times New Roman" w:hAnsi="Times New Roman" w:cs="Times New Roman"/>
                <w:bCs/>
              </w:rPr>
              <w:t>ОМВвсООПиБ</w:t>
            </w:r>
            <w:proofErr w:type="spellEnd"/>
            <w:r w:rsidRPr="00486131">
              <w:rPr>
                <w:rFonts w:ascii="Times New Roman" w:eastAsia="Times New Roman" w:hAnsi="Times New Roman" w:cs="Times New Roman"/>
                <w:bCs/>
              </w:rPr>
              <w:t>**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281,10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93,70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93,70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93,70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2.2.1.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Создание и распространение на территории </w:t>
            </w:r>
            <w:proofErr w:type="gramStart"/>
            <w:r w:rsidRPr="00486131">
              <w:rPr>
                <w:rFonts w:ascii="Times New Roman" w:eastAsia="Times New Roman" w:hAnsi="Times New Roman" w:cs="Times New Roman"/>
                <w:color w:val="000000"/>
              </w:rPr>
              <w:t>города  социал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ьной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рекламы: антинаркотических</w:t>
            </w: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 баннеров, видеороликов, видеофильмов, радио- и телепередач, печатных материалов по профилактике наркомании и токсикомании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(МБУ "МКЦ Феникс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")*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24,60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8,20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86131">
              <w:rPr>
                <w:rFonts w:ascii="Times New Roman" w:eastAsia="Times New Roman" w:hAnsi="Times New Roman" w:cs="Times New Roman"/>
              </w:rPr>
              <w:t>ОМВвсООПиБ</w:t>
            </w:r>
            <w:proofErr w:type="spellEnd"/>
            <w:r w:rsidRPr="00486131">
              <w:rPr>
                <w:rFonts w:ascii="Times New Roman" w:eastAsia="Times New Roman" w:hAnsi="Times New Roman" w:cs="Times New Roman"/>
              </w:rPr>
              <w:t>**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256,50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85,50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2.3.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Формирование негативного отношения к незаконному потреблению наркотических средств и психотропных веществ (3,4)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(МАУ «Дворец спорта», МБЦ "ЦБС", МБУ "МКЦ Феникс"); УО*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1483,50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494,50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494,50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494,50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Реализация проекта «Спорт – основа здорового образа жизни»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(МАУ «Дворец спорта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»)*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327,00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109,00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2.3.2.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Организация и проведение детско-юношеского марафона «Прекрасное слово – жизнь»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(МБУ «ЦБС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»)*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243,30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81,10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81,10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профильной смены для лидеров детско-юношеских волонтерских движений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 УО*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510,00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170,00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170,00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2.3.4.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Организация и проведение мероприятий среди, детей, </w:t>
            </w:r>
            <w:proofErr w:type="gramStart"/>
            <w:r w:rsidRPr="00486131">
              <w:rPr>
                <w:rFonts w:ascii="Times New Roman" w:eastAsia="Times New Roman" w:hAnsi="Times New Roman" w:cs="Times New Roman"/>
                <w:color w:val="000000"/>
              </w:rPr>
              <w:t>подростков молодёжи</w:t>
            </w:r>
            <w:proofErr w:type="gramEnd"/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направленных на здоровый образ жизни, профилактику наркомании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(МАУ «Дворец спорта», МБУ «ЦБС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»)*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(МБУ "МКЦ Феникс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")*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256,50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85,50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85,50</w:t>
            </w:r>
          </w:p>
        </w:tc>
      </w:tr>
      <w:tr w:rsidR="00486131" w:rsidRPr="00486131" w:rsidTr="00486131">
        <w:tc>
          <w:tcPr>
            <w:tcW w:w="4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2.3.5.</w:t>
            </w:r>
          </w:p>
        </w:tc>
        <w:tc>
          <w:tcPr>
            <w:tcW w:w="1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 xml:space="preserve">Проведение городской акции среди студентов и работающей молодёжи «Шаг навстречу»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УКС и МП (МБУ "МКЦ Феникс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")*</w:t>
            </w:r>
            <w:proofErr w:type="gram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146,70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48,90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48,90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48,90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Итого по Подпрограмме 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2215,80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738,60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738,60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738,60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2215,80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738,60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738,60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738,60</w:t>
            </w:r>
          </w:p>
        </w:tc>
      </w:tr>
    </w:tbl>
    <w:p w:rsidR="0076387D" w:rsidRDefault="0076387D" w:rsidP="0048613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  <w:sectPr w:rsidR="0076387D" w:rsidSect="00486131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524"/>
        <w:gridCol w:w="5718"/>
        <w:gridCol w:w="2363"/>
        <w:gridCol w:w="1703"/>
        <w:gridCol w:w="1274"/>
        <w:gridCol w:w="1134"/>
        <w:gridCol w:w="1134"/>
        <w:gridCol w:w="1070"/>
      </w:tblGrid>
      <w:tr w:rsidR="00486131" w:rsidRPr="00486131" w:rsidTr="00486131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Подпрограмма </w:t>
            </w:r>
            <w:r w:rsidRPr="00486131">
              <w:rPr>
                <w:rFonts w:ascii="Times New Roman" w:eastAsia="Times New Roman" w:hAnsi="Times New Roman" w:cs="Times New Roman"/>
                <w:bCs/>
              </w:rPr>
              <w:t>III. Создание условий для выполнения функций, направленных на обеспечение прав и законных интересов жителей города Когалыма в отдельных сферах жизнедеятельности</w:t>
            </w:r>
          </w:p>
        </w:tc>
      </w:tr>
      <w:tr w:rsidR="00486131" w:rsidRPr="00486131" w:rsidTr="00486131">
        <w:tc>
          <w:tcPr>
            <w:tcW w:w="4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3.1.</w:t>
            </w:r>
          </w:p>
        </w:tc>
        <w:tc>
          <w:tcPr>
            <w:tcW w:w="1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7638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Организационное обеспечение деятельности отдела межведомственного взаимодействия в сфере обеспечения общественного порядка и безопасности Администрации города Когалыма (1,2,3,4)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ОМВвсООПиБ</w:t>
            </w:r>
            <w:proofErr w:type="spellEnd"/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*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15769,2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5256,4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bCs/>
                <w:color w:val="000000"/>
              </w:rPr>
              <w:t>5256,4</w:t>
            </w:r>
          </w:p>
        </w:tc>
      </w:tr>
      <w:tr w:rsidR="00486131" w:rsidRPr="00486131" w:rsidTr="00486131"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15769,2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5256,4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5256,4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86131">
              <w:rPr>
                <w:rFonts w:ascii="Times New Roman" w:eastAsia="Times New Roman" w:hAnsi="Times New Roman" w:cs="Times New Roman"/>
                <w:color w:val="000000"/>
              </w:rPr>
              <w:t>5256,4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                                            Итого по Подпрограмме III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15769,20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15769,20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5256,40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 по муниципальной программе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84605,20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33583,10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25518,00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25504,10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3,80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13851,90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6886,10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3459,30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3506,50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70711,70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26661,60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22056,30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21993,80</w:t>
            </w:r>
          </w:p>
        </w:tc>
      </w:tr>
      <w:tr w:rsidR="00486131" w:rsidRPr="00486131" w:rsidTr="00486131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 том числе: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ответственный исполнитель -  Отдел межведомственного взаимодействия в сфере обеспечения общественного порядка и безопасности Администрации города Когалыма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18762,20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6347,10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6215,20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6199,90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18108,10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6108,80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6030,90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5968,40</w:t>
            </w:r>
          </w:p>
        </w:tc>
      </w:tr>
      <w:tr w:rsidR="00486131" w:rsidRPr="00486131" w:rsidTr="00486131">
        <w:tc>
          <w:tcPr>
            <w:tcW w:w="30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654,10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238,30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184,30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231,50</w:t>
            </w:r>
          </w:p>
        </w:tc>
      </w:tr>
      <w:tr w:rsidR="00486131" w:rsidRPr="00486131" w:rsidTr="00486131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соисполнитель 1 - Управление образования Администрации города Когалыма</w:t>
            </w: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2559,30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853,10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853,10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853,10</w:t>
            </w:r>
          </w:p>
        </w:tc>
      </w:tr>
      <w:tr w:rsidR="00486131" w:rsidRPr="00486131" w:rsidTr="00486131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соисполнитель 2 - Управление культуры, спорта и молодёжной политики</w:t>
            </w:r>
            <w:r w:rsidRPr="0048613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486131">
              <w:rPr>
                <w:rFonts w:ascii="Times New Roman" w:eastAsia="Times New Roman" w:hAnsi="Times New Roman" w:cs="Times New Roman"/>
              </w:rPr>
              <w:t>Администрации города Когалыма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1493,10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497,70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497,70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497,70</w:t>
            </w:r>
          </w:p>
        </w:tc>
      </w:tr>
      <w:tr w:rsidR="00486131" w:rsidRPr="00486131" w:rsidTr="00486131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соисполнитель 3 - Юридическое управление Администрации города Когалыма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федеральный бюджет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41,60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35,40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2,40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3,80</w:t>
            </w:r>
          </w:p>
        </w:tc>
      </w:tr>
      <w:tr w:rsidR="00486131" w:rsidRPr="00486131" w:rsidTr="00486131">
        <w:tc>
          <w:tcPr>
            <w:tcW w:w="30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соисполнитель 4 - Административная комиссия города Когалыма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5048,80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1706,60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1671,10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1671,10</w:t>
            </w:r>
          </w:p>
        </w:tc>
      </w:tr>
    </w:tbl>
    <w:p w:rsidR="0076387D" w:rsidRDefault="0076387D" w:rsidP="00486131">
      <w:pPr>
        <w:spacing w:after="0" w:line="240" w:lineRule="auto"/>
        <w:rPr>
          <w:rFonts w:ascii="Times New Roman" w:eastAsia="Times New Roman" w:hAnsi="Times New Roman" w:cs="Times New Roman"/>
        </w:rPr>
        <w:sectPr w:rsidR="0076387D" w:rsidSect="0076387D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05"/>
        <w:gridCol w:w="1703"/>
        <w:gridCol w:w="1274"/>
        <w:gridCol w:w="1134"/>
        <w:gridCol w:w="1134"/>
        <w:gridCol w:w="1070"/>
      </w:tblGrid>
      <w:tr w:rsidR="00486131" w:rsidRPr="00486131" w:rsidTr="0076387D">
        <w:tc>
          <w:tcPr>
            <w:tcW w:w="30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lastRenderedPageBreak/>
              <w:t>соисполнитель 5 - Муниципальное казённое учреждение "Управление обеспечения деятельности органов местного самоуправления"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166,60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54,20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56,20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56,20</w:t>
            </w:r>
          </w:p>
        </w:tc>
      </w:tr>
      <w:tr w:rsidR="0076387D" w:rsidRPr="00486131" w:rsidTr="009C666F"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387D" w:rsidRPr="00486131" w:rsidRDefault="0076387D" w:rsidP="007638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 xml:space="preserve">соисполнитель 6 - Муниципальное казённое </w:t>
            </w:r>
            <w:proofErr w:type="gramStart"/>
            <w:r w:rsidRPr="00486131">
              <w:rPr>
                <w:rFonts w:ascii="Times New Roman" w:eastAsia="Times New Roman" w:hAnsi="Times New Roman" w:cs="Times New Roman"/>
              </w:rPr>
              <w:t>учреждение  «</w:t>
            </w:r>
            <w:proofErr w:type="gramEnd"/>
            <w:r w:rsidRPr="00486131">
              <w:rPr>
                <w:rFonts w:ascii="Times New Roman" w:eastAsia="Times New Roman" w:hAnsi="Times New Roman" w:cs="Times New Roman"/>
              </w:rPr>
              <w:t>Единая дежурно-диспетчерская служба города Когалыма»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48319,60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15875,00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16222,30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16222,30</w:t>
            </w:r>
          </w:p>
        </w:tc>
      </w:tr>
      <w:tr w:rsidR="0076387D" w:rsidRPr="00486131" w:rsidTr="0076387D">
        <w:tc>
          <w:tcPr>
            <w:tcW w:w="3017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387D" w:rsidRPr="00486131" w:rsidRDefault="0076387D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4500,90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1405,50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1547,70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1547,70</w:t>
            </w:r>
          </w:p>
        </w:tc>
      </w:tr>
      <w:tr w:rsidR="0076387D" w:rsidRPr="00486131" w:rsidTr="0076387D">
        <w:tc>
          <w:tcPr>
            <w:tcW w:w="30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76387D" w:rsidRPr="00486131" w:rsidRDefault="0076387D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43818,70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14469,50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14674,60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387D" w:rsidRPr="00486131" w:rsidRDefault="0076387D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14674,60</w:t>
            </w:r>
          </w:p>
        </w:tc>
      </w:tr>
      <w:tr w:rsidR="00486131" w:rsidRPr="00486131" w:rsidTr="00486131">
        <w:tc>
          <w:tcPr>
            <w:tcW w:w="30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соисполнитель 7 - Муниципальное казённое учреждение "Управление капитального строительства города Когалыма"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8173,50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8173,50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86131" w:rsidRPr="00486131" w:rsidTr="00486131"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автономного округа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3481,50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3481,50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  <w:tr w:rsidR="00486131" w:rsidRPr="00486131" w:rsidTr="00486131">
        <w:tc>
          <w:tcPr>
            <w:tcW w:w="30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86131">
              <w:rPr>
                <w:rFonts w:ascii="Times New Roman" w:eastAsia="Times New Roman" w:hAnsi="Times New Roman" w:cs="Times New Roman"/>
              </w:rPr>
              <w:t>бюджет города Когалыма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4692,00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4692,00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6131" w:rsidRPr="00486131" w:rsidRDefault="00486131" w:rsidP="00486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86131">
              <w:rPr>
                <w:rFonts w:ascii="Times New Roman" w:eastAsia="Times New Roman" w:hAnsi="Times New Roman" w:cs="Times New Roman"/>
                <w:bCs/>
              </w:rPr>
              <w:t>0,00</w:t>
            </w:r>
          </w:p>
        </w:tc>
      </w:tr>
    </w:tbl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86131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*Примечание: в Перечне мероприятий используются следующие сокращения: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proofErr w:type="spellStart"/>
      <w:r w:rsidRPr="0076387D">
        <w:rPr>
          <w:rFonts w:ascii="Times New Roman" w:eastAsia="Times New Roman" w:hAnsi="Times New Roman" w:cs="Times New Roman"/>
          <w:sz w:val="26"/>
          <w:szCs w:val="26"/>
        </w:rPr>
        <w:t>ОМВвсОО</w:t>
      </w:r>
      <w:r>
        <w:rPr>
          <w:rFonts w:ascii="Times New Roman" w:eastAsia="Times New Roman" w:hAnsi="Times New Roman" w:cs="Times New Roman"/>
          <w:sz w:val="26"/>
          <w:szCs w:val="26"/>
        </w:rPr>
        <w:t>ПиБ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*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 - Отдел межведомственного взаимодействия в сфере обеспечения общественного порядка и безопасности Администрации города Когалыма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УО - Управление образования Администрации города Когалыма;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ЮУ - Юридическое управление Администрации города Когалыма;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УКС и МП - Управление культуры, спорта и молодежной политики Администрации города Когалыма;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МБУ «МКЦ «Феникс» - Муниципальное бюджетное учреждение «Молодёжный комплексный центр «Феникс»;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МБУ «ЦБС» - Муниципальное бюджетное учреждение «Централизованная библиотечная система»;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- МАУ «КДК «АРТ-Праздник" - Муниципальное автономное </w:t>
      </w:r>
      <w:proofErr w:type="gramStart"/>
      <w:r w:rsidRPr="0076387D">
        <w:rPr>
          <w:rFonts w:ascii="Times New Roman" w:eastAsia="Times New Roman" w:hAnsi="Times New Roman" w:cs="Times New Roman"/>
          <w:sz w:val="26"/>
          <w:szCs w:val="26"/>
        </w:rPr>
        <w:t>учреждение  «</w:t>
      </w:r>
      <w:proofErr w:type="gramEnd"/>
      <w:r w:rsidRPr="0076387D">
        <w:rPr>
          <w:rFonts w:ascii="Times New Roman" w:eastAsia="Times New Roman" w:hAnsi="Times New Roman" w:cs="Times New Roman"/>
          <w:sz w:val="26"/>
          <w:szCs w:val="26"/>
        </w:rPr>
        <w:t>Культурно-досуговый комплекс «АРТ-Праздник»;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МАУ «Дворец спорта» - Муниципальное автономное учреждение «Дворец спорта»;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 КДН - Территориальная комиссия по делам несовершеннолетних и защите их прав при Администрации города Когалыма;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МКУ «ЕДДС» - Муниципальное казённое </w:t>
      </w:r>
      <w:proofErr w:type="gramStart"/>
      <w:r w:rsidRPr="0076387D">
        <w:rPr>
          <w:rFonts w:ascii="Times New Roman" w:eastAsia="Times New Roman" w:hAnsi="Times New Roman" w:cs="Times New Roman"/>
          <w:sz w:val="26"/>
          <w:szCs w:val="26"/>
        </w:rPr>
        <w:t>учреждение  «</w:t>
      </w:r>
      <w:proofErr w:type="gramEnd"/>
      <w:r w:rsidRPr="0076387D">
        <w:rPr>
          <w:rFonts w:ascii="Times New Roman" w:eastAsia="Times New Roman" w:hAnsi="Times New Roman" w:cs="Times New Roman"/>
          <w:sz w:val="26"/>
          <w:szCs w:val="26"/>
        </w:rPr>
        <w:t>Единая дежурно-диспетчерская служба города Когалыма»;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pacing w:val="-6"/>
          <w:sz w:val="26"/>
          <w:szCs w:val="26"/>
        </w:rPr>
        <w:t>- МКУ «УOДОМС» - Муниципальное казённое учреждение «Управление обеспечения деятельности органов местного самоуправления";</w:t>
      </w:r>
    </w:p>
    <w:p w:rsidR="0076387D" w:rsidRPr="0076387D" w:rsidRDefault="0076387D" w:rsidP="007638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6387D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6387D">
        <w:rPr>
          <w:rFonts w:ascii="Times New Roman" w:eastAsia="Times New Roman" w:hAnsi="Times New Roman" w:cs="Times New Roman"/>
          <w:sz w:val="26"/>
          <w:szCs w:val="26"/>
        </w:rPr>
        <w:t xml:space="preserve">МУ «УКС </w:t>
      </w:r>
      <w:proofErr w:type="spellStart"/>
      <w:r w:rsidRPr="0076387D">
        <w:rPr>
          <w:rFonts w:ascii="Times New Roman" w:eastAsia="Times New Roman" w:hAnsi="Times New Roman" w:cs="Times New Roman"/>
          <w:sz w:val="26"/>
          <w:szCs w:val="26"/>
        </w:rPr>
        <w:t>г.Когалыма</w:t>
      </w:r>
      <w:proofErr w:type="spellEnd"/>
      <w:r w:rsidRPr="0076387D">
        <w:rPr>
          <w:rFonts w:ascii="Times New Roman" w:eastAsia="Times New Roman" w:hAnsi="Times New Roman" w:cs="Times New Roman"/>
          <w:sz w:val="26"/>
          <w:szCs w:val="26"/>
        </w:rPr>
        <w:t>" - Муниципальное казённое учреждение «Управление капитального строительства города Когалыма".</w:t>
      </w:r>
    </w:p>
    <w:sectPr w:rsidR="0076387D" w:rsidRPr="0076387D" w:rsidSect="00486131"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131" w:rsidRDefault="00486131" w:rsidP="00531CD6">
      <w:pPr>
        <w:spacing w:after="0" w:line="240" w:lineRule="auto"/>
      </w:pPr>
      <w:r>
        <w:separator/>
      </w:r>
    </w:p>
  </w:endnote>
  <w:endnote w:type="continuationSeparator" w:id="0">
    <w:p w:rsidR="00486131" w:rsidRDefault="00486131" w:rsidP="0053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31" w:rsidRDefault="00486131" w:rsidP="0095730E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131" w:rsidRDefault="00486131" w:rsidP="0095730E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131" w:rsidRDefault="00486131" w:rsidP="0095730E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131" w:rsidRDefault="00486131" w:rsidP="00531CD6">
      <w:pPr>
        <w:spacing w:after="0" w:line="240" w:lineRule="auto"/>
      </w:pPr>
      <w:r>
        <w:separator/>
      </w:r>
    </w:p>
  </w:footnote>
  <w:footnote w:type="continuationSeparator" w:id="0">
    <w:p w:rsidR="00486131" w:rsidRDefault="00486131" w:rsidP="00531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7F8B"/>
    <w:rsid w:val="0000250D"/>
    <w:rsid w:val="00134A5C"/>
    <w:rsid w:val="00162490"/>
    <w:rsid w:val="001677E3"/>
    <w:rsid w:val="001B5CAB"/>
    <w:rsid w:val="002443F7"/>
    <w:rsid w:val="003340EA"/>
    <w:rsid w:val="00396F3C"/>
    <w:rsid w:val="003D64AA"/>
    <w:rsid w:val="00486131"/>
    <w:rsid w:val="004B45F5"/>
    <w:rsid w:val="00515317"/>
    <w:rsid w:val="00531CD6"/>
    <w:rsid w:val="00533BB6"/>
    <w:rsid w:val="00560EC3"/>
    <w:rsid w:val="00562E12"/>
    <w:rsid w:val="006212A9"/>
    <w:rsid w:val="00665FBA"/>
    <w:rsid w:val="006B7F8B"/>
    <w:rsid w:val="00715350"/>
    <w:rsid w:val="00734D34"/>
    <w:rsid w:val="00737D16"/>
    <w:rsid w:val="0076387D"/>
    <w:rsid w:val="0078424F"/>
    <w:rsid w:val="007B0F7B"/>
    <w:rsid w:val="007C4B69"/>
    <w:rsid w:val="00896193"/>
    <w:rsid w:val="008D1A7C"/>
    <w:rsid w:val="008E3BAC"/>
    <w:rsid w:val="008F4494"/>
    <w:rsid w:val="009055F6"/>
    <w:rsid w:val="00912BED"/>
    <w:rsid w:val="009404E2"/>
    <w:rsid w:val="0095730E"/>
    <w:rsid w:val="009D7007"/>
    <w:rsid w:val="009E3005"/>
    <w:rsid w:val="00A51962"/>
    <w:rsid w:val="00A65BFE"/>
    <w:rsid w:val="00AB6624"/>
    <w:rsid w:val="00B91C78"/>
    <w:rsid w:val="00BB63E6"/>
    <w:rsid w:val="00BD58A0"/>
    <w:rsid w:val="00BE6F6F"/>
    <w:rsid w:val="00C07E18"/>
    <w:rsid w:val="00C34D84"/>
    <w:rsid w:val="00C8229E"/>
    <w:rsid w:val="00C87B81"/>
    <w:rsid w:val="00CA06CF"/>
    <w:rsid w:val="00CF0153"/>
    <w:rsid w:val="00D7330F"/>
    <w:rsid w:val="00DA566D"/>
    <w:rsid w:val="00E05B4F"/>
    <w:rsid w:val="00E349A2"/>
    <w:rsid w:val="00EC7737"/>
    <w:rsid w:val="00EF5505"/>
    <w:rsid w:val="00F3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F0E01D1C-1A81-4DCE-9834-078879D4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uiPriority w:val="99"/>
    <w:rsid w:val="006B7F8B"/>
    <w:rPr>
      <w:rFonts w:ascii="Times New Roman" w:hAnsi="Times New Roman"/>
      <w:sz w:val="26"/>
    </w:rPr>
  </w:style>
  <w:style w:type="paragraph" w:styleId="a3">
    <w:name w:val="footer"/>
    <w:basedOn w:val="a"/>
    <w:link w:val="a4"/>
    <w:uiPriority w:val="99"/>
    <w:rsid w:val="006B7F8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6B7F8B"/>
    <w:rPr>
      <w:rFonts w:ascii="Calibri" w:eastAsia="Calibri" w:hAnsi="Calibri" w:cs="Times New Roman"/>
      <w:lang w:eastAsia="en-US"/>
    </w:rPr>
  </w:style>
  <w:style w:type="character" w:styleId="a5">
    <w:name w:val="page number"/>
    <w:uiPriority w:val="99"/>
    <w:rsid w:val="006B7F8B"/>
    <w:rPr>
      <w:rFonts w:cs="Times New Roman"/>
    </w:rPr>
  </w:style>
  <w:style w:type="paragraph" w:styleId="a6">
    <w:name w:val="Document Map"/>
    <w:basedOn w:val="a"/>
    <w:link w:val="a7"/>
    <w:uiPriority w:val="99"/>
    <w:semiHidden/>
    <w:unhideWhenUsed/>
    <w:rsid w:val="008F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F4494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76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6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10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Светлана Евгеньевна</dc:creator>
  <cp:keywords/>
  <dc:description/>
  <cp:lastModifiedBy>Дацкевич Татьяна Витальевна</cp:lastModifiedBy>
  <cp:revision>27</cp:revision>
  <cp:lastPrinted>2019-02-19T06:47:00Z</cp:lastPrinted>
  <dcterms:created xsi:type="dcterms:W3CDTF">2017-12-15T12:20:00Z</dcterms:created>
  <dcterms:modified xsi:type="dcterms:W3CDTF">2019-02-19T06:47:00Z</dcterms:modified>
</cp:coreProperties>
</file>