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8" w:rsidRPr="00B626A8" w:rsidRDefault="00B626A8" w:rsidP="00B626A8">
      <w:pPr>
        <w:spacing w:after="0"/>
        <w:ind w:left="2832" w:firstLine="708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B626A8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74B9983F" wp14:editId="0F12AC04">
            <wp:simplePos x="0" y="0"/>
            <wp:positionH relativeFrom="margin">
              <wp:posOffset>2476500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A8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  <w:r w:rsidRPr="00B626A8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B626A8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B626A8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</w:p>
    <w:p w:rsidR="00B626A8" w:rsidRPr="00B626A8" w:rsidRDefault="00B626A8" w:rsidP="00B626A8">
      <w:pPr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B626A8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626A8" w:rsidRPr="00B626A8" w:rsidRDefault="00B626A8" w:rsidP="00B626A8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626A8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626A8" w:rsidRPr="00B626A8" w:rsidRDefault="00B626A8" w:rsidP="00B626A8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B626A8" w:rsidRPr="00B626A8" w:rsidRDefault="00B626A8" w:rsidP="00B626A8">
      <w:pPr>
        <w:spacing w:after="0"/>
        <w:ind w:right="-181"/>
        <w:rPr>
          <w:rFonts w:ascii="Times New Roman" w:hAnsi="Times New Roman" w:cs="Times New Roman"/>
          <w:color w:val="3366FF"/>
          <w:sz w:val="20"/>
        </w:rPr>
      </w:pPr>
    </w:p>
    <w:p w:rsidR="00B626A8" w:rsidRPr="00B626A8" w:rsidRDefault="00B626A8" w:rsidP="00B626A8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B626A8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«23»  сентября 2014 г.</w:t>
      </w:r>
      <w:r w:rsidRPr="00B626A8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</w:t>
      </w:r>
      <w:r w:rsidRPr="00B626A8">
        <w:rPr>
          <w:rFonts w:ascii="Times New Roman" w:hAnsi="Times New Roman" w:cs="Times New Roman"/>
          <w:color w:val="3366FF"/>
          <w:sz w:val="26"/>
          <w:szCs w:val="26"/>
          <w:u w:val="single"/>
        </w:rPr>
        <w:t>№45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8</w:t>
      </w:r>
      <w:r w:rsidRPr="00B626A8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552D4A" w:rsidRDefault="00552D4A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33DF" w:rsidRDefault="007D33DF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33DF" w:rsidRDefault="007D33DF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D33DF" w:rsidRDefault="007D33DF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33DF" w:rsidRDefault="007D33DF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отклонении </w:t>
      </w:r>
      <w:r w:rsidR="00552D4A">
        <w:rPr>
          <w:rFonts w:ascii="Times New Roman" w:hAnsi="Times New Roman" w:cs="Times New Roman"/>
          <w:bCs/>
          <w:sz w:val="26"/>
          <w:szCs w:val="26"/>
        </w:rPr>
        <w:t>протеста</w:t>
      </w:r>
    </w:p>
    <w:p w:rsidR="00083A3E" w:rsidRDefault="00083A3E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Сургутского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транспортного</w:t>
      </w:r>
      <w:r w:rsidR="00552D4A" w:rsidRPr="00552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2D4A">
        <w:rPr>
          <w:rFonts w:ascii="Times New Roman" w:hAnsi="Times New Roman" w:cs="Times New Roman"/>
          <w:bCs/>
          <w:sz w:val="26"/>
          <w:szCs w:val="26"/>
        </w:rPr>
        <w:t>прокурора</w:t>
      </w: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83A3E">
        <w:rPr>
          <w:rFonts w:ascii="Times New Roman" w:hAnsi="Times New Roman" w:cs="Times New Roman"/>
          <w:bCs/>
          <w:sz w:val="26"/>
          <w:szCs w:val="26"/>
        </w:rPr>
        <w:t>22</w:t>
      </w:r>
      <w:r w:rsidR="00880E54">
        <w:rPr>
          <w:rFonts w:ascii="Times New Roman" w:hAnsi="Times New Roman" w:cs="Times New Roman"/>
          <w:bCs/>
          <w:sz w:val="26"/>
          <w:szCs w:val="26"/>
        </w:rPr>
        <w:t>.07.2014 №</w:t>
      </w:r>
      <w:r w:rsidR="00083A3E">
        <w:rPr>
          <w:rFonts w:ascii="Times New Roman" w:hAnsi="Times New Roman" w:cs="Times New Roman"/>
          <w:bCs/>
          <w:sz w:val="26"/>
          <w:szCs w:val="26"/>
        </w:rPr>
        <w:t>01</w:t>
      </w:r>
      <w:r>
        <w:rPr>
          <w:rFonts w:ascii="Times New Roman" w:hAnsi="Times New Roman" w:cs="Times New Roman"/>
          <w:bCs/>
          <w:sz w:val="26"/>
          <w:szCs w:val="26"/>
        </w:rPr>
        <w:t>-1</w:t>
      </w:r>
      <w:r w:rsidR="00083A3E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-2014</w:t>
      </w:r>
    </w:p>
    <w:p w:rsidR="001A0165" w:rsidRPr="00393B42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165" w:rsidRPr="00701CE4" w:rsidRDefault="001A0165" w:rsidP="0070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83A3E">
        <w:rPr>
          <w:rFonts w:ascii="Times New Roman" w:hAnsi="Times New Roman" w:cs="Times New Roman"/>
          <w:sz w:val="26"/>
          <w:szCs w:val="26"/>
        </w:rPr>
        <w:t xml:space="preserve">с </w:t>
      </w:r>
      <w:r w:rsidR="00083A3E" w:rsidRPr="00083A3E">
        <w:rPr>
          <w:rFonts w:ascii="Times New Roman" w:hAnsi="Times New Roman" w:cs="Times New Roman"/>
          <w:sz w:val="26"/>
          <w:szCs w:val="26"/>
        </w:rPr>
        <w:t>Федеральным законом от 22.11.1995 №171-ФЗ</w:t>
      </w:r>
      <w:r w:rsidR="00614176">
        <w:rPr>
          <w:rFonts w:ascii="Times New Roman" w:hAnsi="Times New Roman" w:cs="Times New Roman"/>
          <w:sz w:val="26"/>
          <w:szCs w:val="26"/>
        </w:rPr>
        <w:t xml:space="preserve"> </w:t>
      </w:r>
      <w:r w:rsidR="00083A3E" w:rsidRPr="00083A3E">
        <w:rPr>
          <w:rFonts w:ascii="Times New Roman" w:hAnsi="Times New Roman" w:cs="Times New Roman"/>
          <w:sz w:val="26"/>
          <w:szCs w:val="26"/>
        </w:rPr>
        <w:t xml:space="preserve">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83A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Постановление</w:t>
      </w:r>
      <w:r w:rsidR="008A4535">
        <w:rPr>
          <w:rFonts w:ascii="Times New Roman" w:hAnsi="Times New Roman" w:cs="Times New Roman"/>
          <w:sz w:val="26"/>
          <w:szCs w:val="26"/>
        </w:rPr>
        <w:t>м</w:t>
      </w:r>
      <w:r w:rsidR="00701CE4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8A45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80E54">
        <w:rPr>
          <w:rFonts w:ascii="Times New Roman" w:hAnsi="Times New Roman" w:cs="Times New Roman"/>
          <w:sz w:val="26"/>
          <w:szCs w:val="26"/>
        </w:rPr>
        <w:t xml:space="preserve"> от 27.12.2012 №</w:t>
      </w:r>
      <w:r w:rsidR="00701CE4">
        <w:rPr>
          <w:rFonts w:ascii="Times New Roman" w:hAnsi="Times New Roman" w:cs="Times New Roman"/>
          <w:sz w:val="26"/>
          <w:szCs w:val="26"/>
        </w:rPr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</w:t>
      </w:r>
      <w:r w:rsidR="008A4535">
        <w:rPr>
          <w:rFonts w:ascii="Times New Roman" w:hAnsi="Times New Roman" w:cs="Times New Roman"/>
          <w:sz w:val="26"/>
          <w:szCs w:val="26"/>
        </w:rPr>
        <w:t xml:space="preserve">    </w:t>
      </w:r>
      <w:r w:rsidR="00701CE4">
        <w:rPr>
          <w:rFonts w:ascii="Times New Roman" w:hAnsi="Times New Roman" w:cs="Times New Roman"/>
          <w:sz w:val="26"/>
          <w:szCs w:val="26"/>
        </w:rPr>
        <w:t>в которых не допускается розничная продажа алкогольной продукции</w:t>
      </w:r>
      <w:proofErr w:type="gramEnd"/>
      <w:r w:rsidR="00701CE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01CE4">
        <w:rPr>
          <w:rFonts w:ascii="Times New Roman" w:hAnsi="Times New Roman" w:cs="Times New Roman"/>
          <w:sz w:val="26"/>
          <w:szCs w:val="26"/>
        </w:rPr>
        <w:t xml:space="preserve"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701CE4" w:rsidRPr="00701CE4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 w:rsidR="00701CE4" w:rsidRPr="00701CE4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701CE4" w:rsidRPr="00701CE4">
        <w:rPr>
          <w:rFonts w:ascii="Times New Roman" w:hAnsi="Times New Roman" w:cs="Times New Roman"/>
          <w:sz w:val="26"/>
          <w:szCs w:val="26"/>
        </w:rPr>
        <w:t xml:space="preserve"> транспортного прокурора от 22.07.2014 №01-15-2014 на </w:t>
      </w:r>
      <w:hyperlink r:id="rId6" w:history="1">
        <w:r w:rsidR="00701CE4" w:rsidRPr="00701CE4">
          <w:rPr>
            <w:rFonts w:ascii="Times New Roman" w:hAnsi="Times New Roman" w:cs="Times New Roman"/>
            <w:bCs/>
            <w:iCs/>
            <w:sz w:val="26"/>
            <w:szCs w:val="26"/>
          </w:rPr>
          <w:t>решение</w:t>
        </w:r>
      </w:hyperlink>
      <w:r w:rsidR="00701CE4" w:rsidRPr="00701CE4">
        <w:rPr>
          <w:rFonts w:ascii="Times New Roman" w:hAnsi="Times New Roman" w:cs="Times New Roman"/>
          <w:bCs/>
          <w:iCs/>
          <w:sz w:val="26"/>
          <w:szCs w:val="26"/>
        </w:rPr>
        <w:t xml:space="preserve"> Думы города Когалыма </w:t>
      </w:r>
      <w:r w:rsidR="00701CE4" w:rsidRPr="00701CE4">
        <w:rPr>
          <w:rFonts w:ascii="Times New Roman" w:hAnsi="Times New Roman" w:cs="Times New Roman"/>
          <w:sz w:val="26"/>
          <w:szCs w:val="26"/>
        </w:rPr>
        <w:t>от 28.06.2013 №297-ГД «Об определении границ прилегающих к некоторым организациям и объектам территорий, на которых не допускается розничная продажа алкогольной продукции, в городе</w:t>
      </w:r>
      <w:proofErr w:type="gramEnd"/>
      <w:r w:rsidR="00701CE4" w:rsidRPr="00701C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1CE4" w:rsidRPr="00701CE4">
        <w:rPr>
          <w:rFonts w:ascii="Times New Roman" w:hAnsi="Times New Roman" w:cs="Times New Roman"/>
          <w:sz w:val="26"/>
          <w:szCs w:val="26"/>
        </w:rPr>
        <w:t>Когалыме</w:t>
      </w:r>
      <w:proofErr w:type="gramEnd"/>
      <w:r w:rsidR="00701CE4" w:rsidRPr="00701CE4">
        <w:rPr>
          <w:rFonts w:ascii="Times New Roman" w:hAnsi="Times New Roman" w:cs="Times New Roman"/>
          <w:sz w:val="26"/>
          <w:szCs w:val="26"/>
        </w:rPr>
        <w:t xml:space="preserve">», </w:t>
      </w:r>
      <w:r w:rsidR="00701CE4" w:rsidRPr="00701CE4">
        <w:rPr>
          <w:rFonts w:ascii="Times New Roman" w:hAnsi="Times New Roman" w:cs="Times New Roman"/>
          <w:bCs/>
          <w:iCs/>
          <w:sz w:val="26"/>
          <w:szCs w:val="26"/>
        </w:rPr>
        <w:t>Дума города Когалыма РЕШИЛА</w:t>
      </w:r>
      <w:r w:rsidRPr="00701CE4">
        <w:rPr>
          <w:rFonts w:ascii="Times New Roman" w:hAnsi="Times New Roman" w:cs="Times New Roman"/>
          <w:sz w:val="26"/>
          <w:szCs w:val="26"/>
        </w:rPr>
        <w:t>:</w:t>
      </w: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165" w:rsidRPr="00DE4601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B42">
        <w:rPr>
          <w:rFonts w:ascii="Times New Roman" w:hAnsi="Times New Roman" w:cs="Times New Roman"/>
          <w:sz w:val="26"/>
          <w:szCs w:val="26"/>
        </w:rPr>
        <w:t xml:space="preserve">1. </w:t>
      </w:r>
      <w:r w:rsidRPr="00DE4601">
        <w:rPr>
          <w:rFonts w:ascii="Times New Roman" w:hAnsi="Times New Roman" w:cs="Times New Roman"/>
          <w:sz w:val="26"/>
          <w:szCs w:val="26"/>
        </w:rPr>
        <w:t xml:space="preserve">Отклонить протест </w:t>
      </w:r>
      <w:proofErr w:type="spellStart"/>
      <w:r w:rsidR="00701CE4" w:rsidRPr="00701CE4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701CE4" w:rsidRPr="00701CE4">
        <w:rPr>
          <w:rFonts w:ascii="Times New Roman" w:hAnsi="Times New Roman" w:cs="Times New Roman"/>
          <w:sz w:val="26"/>
          <w:szCs w:val="26"/>
        </w:rPr>
        <w:t xml:space="preserve"> транспортного прокурора от 22.07.2014 №01-15-2014 на </w:t>
      </w:r>
      <w:hyperlink r:id="rId7" w:history="1">
        <w:r w:rsidR="00701CE4" w:rsidRPr="00701CE4">
          <w:rPr>
            <w:rFonts w:ascii="Times New Roman" w:hAnsi="Times New Roman" w:cs="Times New Roman"/>
            <w:bCs/>
            <w:iCs/>
            <w:sz w:val="26"/>
            <w:szCs w:val="26"/>
          </w:rPr>
          <w:t>решение</w:t>
        </w:r>
      </w:hyperlink>
      <w:r w:rsidR="00701CE4" w:rsidRPr="00701CE4">
        <w:rPr>
          <w:rFonts w:ascii="Times New Roman" w:hAnsi="Times New Roman" w:cs="Times New Roman"/>
          <w:bCs/>
          <w:iCs/>
          <w:sz w:val="26"/>
          <w:szCs w:val="26"/>
        </w:rPr>
        <w:t xml:space="preserve"> Думы города Когалыма </w:t>
      </w:r>
      <w:r w:rsidR="00701CE4" w:rsidRPr="00701CE4">
        <w:rPr>
          <w:rFonts w:ascii="Times New Roman" w:hAnsi="Times New Roman" w:cs="Times New Roman"/>
          <w:sz w:val="26"/>
          <w:szCs w:val="26"/>
        </w:rPr>
        <w:t>от 28.06.2013 №297-ГД «Об определении границ прилегающих к некоторым организациям и объектам территорий, на которых не допускается розничная продажа алкогольной продукции, в городе Когалыме»</w:t>
      </w:r>
      <w:r w:rsidRPr="00DE4601">
        <w:rPr>
          <w:rFonts w:ascii="Times New Roman" w:hAnsi="Times New Roman" w:cs="Times New Roman"/>
          <w:sz w:val="26"/>
          <w:szCs w:val="26"/>
        </w:rPr>
        <w:t>.</w:t>
      </w: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165" w:rsidRPr="00D81B38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B38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</w:t>
      </w:r>
      <w:r w:rsidR="00D81B38" w:rsidRPr="00D81B38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D81B38">
        <w:rPr>
          <w:rFonts w:ascii="Times New Roman" w:hAnsi="Times New Roman" w:cs="Times New Roman"/>
          <w:sz w:val="26"/>
          <w:szCs w:val="26"/>
        </w:rPr>
        <w:t>.</w:t>
      </w: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1B38" w:rsidRDefault="00D81B38" w:rsidP="001A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165" w:rsidRDefault="001A0165" w:rsidP="001A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B26620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Н.Н.Пальчиков</w:t>
      </w:r>
      <w:proofErr w:type="spellEnd"/>
    </w:p>
    <w:p w:rsidR="001A0165" w:rsidRDefault="001A0165" w:rsidP="001A0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1B38" w:rsidRDefault="00D81B38" w:rsidP="001A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71C" w:rsidRDefault="0077171C"/>
    <w:sectPr w:rsidR="0077171C" w:rsidSect="006141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8"/>
    <w:rsid w:val="00083A3E"/>
    <w:rsid w:val="00103772"/>
    <w:rsid w:val="001A0165"/>
    <w:rsid w:val="004F4777"/>
    <w:rsid w:val="00552D4A"/>
    <w:rsid w:val="00570FC5"/>
    <w:rsid w:val="00614176"/>
    <w:rsid w:val="006B41C8"/>
    <w:rsid w:val="00701CE4"/>
    <w:rsid w:val="0077171C"/>
    <w:rsid w:val="007D33DF"/>
    <w:rsid w:val="00880E54"/>
    <w:rsid w:val="008A4535"/>
    <w:rsid w:val="00A91317"/>
    <w:rsid w:val="00B626A8"/>
    <w:rsid w:val="00C6310B"/>
    <w:rsid w:val="00C8563A"/>
    <w:rsid w:val="00D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65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65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CF5D01A25F540CA432F751BA50AD8229D0CCD083EB9BD4245A0DFC73B6452lA1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CF5D01A25F540CA432F751BA50AD8229D0CCD083EB9BD4245A0DFC73B6452lA1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11</cp:revision>
  <cp:lastPrinted>2014-09-25T03:00:00Z</cp:lastPrinted>
  <dcterms:created xsi:type="dcterms:W3CDTF">2014-09-05T05:52:00Z</dcterms:created>
  <dcterms:modified xsi:type="dcterms:W3CDTF">2014-09-26T09:35:00Z</dcterms:modified>
</cp:coreProperties>
</file>