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32"/>
          <w:szCs w:val="32"/>
          <w:lang w:val="ru-RU" w:eastAsia="ru-RU" w:bidi="ar-SA"/>
        </w:rPr>
      </w:pPr>
      <w:r w:rsidRPr="00105E19">
        <w:rPr>
          <w:rFonts w:eastAsia="Times New Roman" w:cs="Times New Roman"/>
          <w:noProof/>
          <w:color w:val="auto"/>
          <w:lang w:val="ru-RU" w:eastAsia="ru-RU" w:bidi="ar-SA"/>
        </w:rPr>
        <w:drawing>
          <wp:anchor distT="36830" distB="36830" distL="6400800" distR="6400800" simplePos="0" relativeHeight="251652608" behindDoc="0" locked="0" layoutInCell="1" allowOverlap="1" wp14:anchorId="36E3CE0B" wp14:editId="5C645E86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32"/>
          <w:szCs w:val="32"/>
          <w:lang w:val="ru-RU" w:eastAsia="ru-RU" w:bidi="ar-SA"/>
        </w:rPr>
      </w:pP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6"/>
          <w:szCs w:val="32"/>
          <w:lang w:val="ru-RU" w:eastAsia="ru-RU" w:bidi="ar-SA"/>
        </w:rPr>
      </w:pP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12"/>
          <w:szCs w:val="32"/>
          <w:lang w:val="ru-RU" w:eastAsia="ru-RU" w:bidi="ar-SA"/>
        </w:rPr>
      </w:pP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 w:rsidRPr="00105E19">
        <w:rPr>
          <w:rFonts w:eastAsia="Times New Roman" w:cs="Times New Roman"/>
          <w:b/>
          <w:sz w:val="32"/>
          <w:szCs w:val="32"/>
          <w:lang w:val="ru-RU" w:eastAsia="ru-RU" w:bidi="ar-SA"/>
        </w:rPr>
        <w:t>ПОСТАНОВЛЕНИЕ</w:t>
      </w: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 w:rsidRPr="00105E19">
        <w:rPr>
          <w:rFonts w:eastAsia="Times New Roman" w:cs="Times New Roman"/>
          <w:b/>
          <w:sz w:val="32"/>
          <w:szCs w:val="32"/>
          <w:lang w:val="ru-RU" w:eastAsia="ru-RU" w:bidi="ar-SA"/>
        </w:rPr>
        <w:t>АДМИНИСТРАЦИИ ГОРОДА КОГАЛЫМА</w:t>
      </w: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105E19">
        <w:rPr>
          <w:rFonts w:eastAsia="Times New Roman" w:cs="Times New Roman"/>
          <w:b/>
          <w:sz w:val="28"/>
          <w:szCs w:val="28"/>
          <w:lang w:val="ru-RU" w:eastAsia="ru-RU" w:bidi="ar-SA"/>
        </w:rPr>
        <w:t>Ханты-Мансийского автономного округа - Югры</w:t>
      </w:r>
    </w:p>
    <w:p w:rsidR="00105E19" w:rsidRPr="00105E19" w:rsidRDefault="00105E19" w:rsidP="00105E19">
      <w:pPr>
        <w:widowControl/>
        <w:suppressAutoHyphens w:val="0"/>
        <w:ind w:right="2"/>
        <w:jc w:val="center"/>
        <w:rPr>
          <w:rFonts w:eastAsia="Times New Roman" w:cs="Times New Roman"/>
          <w:sz w:val="2"/>
          <w:lang w:val="ru-RU" w:eastAsia="ru-RU" w:bidi="ar-SA"/>
        </w:rPr>
      </w:pPr>
    </w:p>
    <w:p w:rsidR="00105E19" w:rsidRPr="00105E19" w:rsidRDefault="00105E19" w:rsidP="00105E19">
      <w:pPr>
        <w:suppressAutoHyphens w:val="0"/>
        <w:ind w:firstLine="4446"/>
        <w:rPr>
          <w:rFonts w:eastAsia="Times New Roman" w:cs="Times New Roman"/>
          <w:lang w:val="ru-RU" w:eastAsia="ru-RU" w:bidi="ar-SA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05E19" w:rsidRPr="00105E19" w:rsidTr="00C4296C">
        <w:trPr>
          <w:trHeight w:val="155"/>
        </w:trPr>
        <w:tc>
          <w:tcPr>
            <w:tcW w:w="565" w:type="dxa"/>
            <w:vAlign w:val="center"/>
          </w:tcPr>
          <w:p w:rsidR="00105E19" w:rsidRPr="00105E19" w:rsidRDefault="00105E19" w:rsidP="00105E19">
            <w:pPr>
              <w:widowControl/>
              <w:suppressAutoHyphens w:val="0"/>
              <w:ind w:left="-228" w:firstLine="120"/>
              <w:jc w:val="center"/>
              <w:rPr>
                <w:rFonts w:ascii="Arial" w:eastAsia="Times New Roman" w:hAnsi="Arial" w:cs="Arial"/>
                <w:sz w:val="26"/>
                <w:lang w:eastAsia="ru-RU" w:bidi="ar-SA"/>
              </w:rPr>
            </w:pPr>
            <w:r w:rsidRPr="00105E19">
              <w:rPr>
                <w:rFonts w:eastAsia="Times New Roman" w:cs="Times New Roman"/>
                <w:sz w:val="26"/>
                <w:szCs w:val="26"/>
                <w:lang w:val="ru-RU" w:eastAsia="ru-RU" w:bidi="ar-SA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05E19" w:rsidRPr="00105E19" w:rsidRDefault="00105E19" w:rsidP="00105E19">
            <w:pPr>
              <w:widowControl/>
              <w:suppressAutoHyphens w:val="0"/>
              <w:ind w:left="-228" w:firstLine="120"/>
              <w:jc w:val="center"/>
              <w:rPr>
                <w:rFonts w:ascii="Arial" w:eastAsia="Times New Roman" w:hAnsi="Arial" w:cs="Arial"/>
                <w:sz w:val="26"/>
                <w:lang w:eastAsia="ru-RU" w:bidi="ar-SA"/>
              </w:rPr>
            </w:pPr>
            <w:r w:rsidRPr="00105E19">
              <w:rPr>
                <w:rFonts w:ascii="Arial" w:eastAsia="Times New Roman" w:hAnsi="Arial" w:cs="Arial"/>
                <w:sz w:val="26"/>
                <w:lang w:val="ru-RU" w:eastAsia="ru-RU" w:bidi="ar-SA"/>
              </w:rPr>
              <w:t>«</w:t>
            </w:r>
            <w:r>
              <w:rPr>
                <w:rFonts w:ascii="Arial" w:eastAsia="Times New Roman" w:hAnsi="Arial" w:cs="Arial"/>
                <w:sz w:val="26"/>
                <w:lang w:val="ru-RU" w:eastAsia="ru-RU" w:bidi="ar-SA"/>
              </w:rPr>
              <w:t>22</w:t>
            </w:r>
            <w:r w:rsidRPr="00105E19">
              <w:rPr>
                <w:rFonts w:ascii="Arial" w:eastAsia="Times New Roman" w:hAnsi="Arial" w:cs="Arial"/>
                <w:sz w:val="26"/>
                <w:lang w:val="ru-RU" w:eastAsia="ru-RU" w:bidi="ar-SA"/>
              </w:rPr>
              <w:t>»</w:t>
            </w:r>
          </w:p>
        </w:tc>
        <w:tc>
          <w:tcPr>
            <w:tcW w:w="239" w:type="dxa"/>
            <w:vAlign w:val="center"/>
          </w:tcPr>
          <w:p w:rsidR="00105E19" w:rsidRPr="00105E19" w:rsidRDefault="00105E19" w:rsidP="00105E19">
            <w:pPr>
              <w:widowControl/>
              <w:suppressAutoHyphens w:val="0"/>
              <w:ind w:left="-228" w:hanging="60"/>
              <w:jc w:val="center"/>
              <w:rPr>
                <w:rFonts w:ascii="Arial" w:eastAsia="Times New Roman" w:hAnsi="Arial" w:cs="Arial"/>
                <w:sz w:val="22"/>
                <w:lang w:eastAsia="ru-RU" w:bidi="ar-SA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05E19" w:rsidRPr="00105E19" w:rsidRDefault="00105E19" w:rsidP="00105E19">
            <w:pPr>
              <w:widowControl/>
              <w:suppressAutoHyphens w:val="0"/>
              <w:ind w:left="-108"/>
              <w:jc w:val="center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105E19">
              <w:rPr>
                <w:rFonts w:ascii="Arial" w:eastAsia="Times New Roman" w:hAnsi="Arial" w:cs="Arial"/>
                <w:sz w:val="26"/>
                <w:lang w:val="ru-RU" w:eastAsia="ru-RU" w:bidi="ar-SA"/>
              </w:rPr>
              <w:t>июня</w:t>
            </w:r>
          </w:p>
        </w:tc>
        <w:tc>
          <w:tcPr>
            <w:tcW w:w="239" w:type="dxa"/>
          </w:tcPr>
          <w:p w:rsidR="00105E19" w:rsidRPr="00105E19" w:rsidRDefault="00105E19" w:rsidP="00105E19">
            <w:pPr>
              <w:widowControl/>
              <w:suppressAutoHyphens w:val="0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05E19" w:rsidRPr="00105E19" w:rsidRDefault="00105E19" w:rsidP="00105E19">
            <w:pPr>
              <w:widowControl/>
              <w:suppressAutoHyphens w:val="0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105E19">
              <w:rPr>
                <w:rFonts w:ascii="Arial" w:eastAsia="Times New Roman" w:hAnsi="Arial" w:cs="Arial"/>
                <w:sz w:val="26"/>
                <w:lang w:val="ru-RU" w:eastAsia="ru-RU" w:bidi="ar-SA"/>
              </w:rPr>
              <w:t>2020</w:t>
            </w:r>
          </w:p>
        </w:tc>
        <w:tc>
          <w:tcPr>
            <w:tcW w:w="2258" w:type="dxa"/>
          </w:tcPr>
          <w:p w:rsidR="00105E19" w:rsidRPr="00105E19" w:rsidRDefault="00105E19" w:rsidP="00105E19">
            <w:pPr>
              <w:widowControl/>
              <w:suppressAutoHyphens w:val="0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105E19">
              <w:rPr>
                <w:rFonts w:ascii="Arial" w:eastAsia="Times New Roman" w:hAnsi="Arial" w:cs="Arial"/>
                <w:sz w:val="26"/>
                <w:lang w:val="ru-RU" w:eastAsia="ru-RU" w:bidi="ar-SA"/>
              </w:rPr>
              <w:t>г.</w:t>
            </w:r>
          </w:p>
        </w:tc>
        <w:tc>
          <w:tcPr>
            <w:tcW w:w="1349" w:type="dxa"/>
          </w:tcPr>
          <w:p w:rsidR="00105E19" w:rsidRPr="00105E19" w:rsidRDefault="00105E19" w:rsidP="00105E19">
            <w:pPr>
              <w:widowControl/>
              <w:tabs>
                <w:tab w:val="left" w:pos="597"/>
              </w:tabs>
              <w:suppressAutoHyphens w:val="0"/>
              <w:ind w:left="-108" w:right="-108"/>
              <w:jc w:val="right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105E19">
              <w:rPr>
                <w:rFonts w:eastAsia="Times New Roman" w:cs="Times New Roman"/>
                <w:sz w:val="26"/>
                <w:lang w:val="ru-RU" w:eastAsia="ru-RU" w:bidi="ar-SA"/>
              </w:rPr>
              <w:t xml:space="preserve"> №</w:t>
            </w:r>
            <w:r w:rsidRPr="00105E19">
              <w:rPr>
                <w:rFonts w:ascii="Arial" w:eastAsia="Times New Roman" w:hAnsi="Arial" w:cs="Arial"/>
                <w:sz w:val="26"/>
                <w:u w:val="single"/>
                <w:lang w:val="ru-RU" w:eastAsia="ru-RU" w:bidi="ar-SA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05E19" w:rsidRPr="00105E19" w:rsidRDefault="00105E19" w:rsidP="00105E19">
            <w:pPr>
              <w:widowControl/>
              <w:tabs>
                <w:tab w:val="left" w:pos="597"/>
              </w:tabs>
              <w:suppressAutoHyphens w:val="0"/>
              <w:ind w:left="-108" w:right="-108"/>
              <w:jc w:val="center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6"/>
                <w:lang w:val="ru-RU" w:eastAsia="ru-RU" w:bidi="ar-SA"/>
              </w:rPr>
              <w:t>1091</w:t>
            </w:r>
          </w:p>
        </w:tc>
      </w:tr>
    </w:tbl>
    <w:p w:rsidR="00CD5184" w:rsidRPr="00894A7B" w:rsidRDefault="00CD5184" w:rsidP="00CD5184">
      <w:pPr>
        <w:autoSpaceDE w:val="0"/>
        <w:jc w:val="center"/>
        <w:rPr>
          <w:rFonts w:cs="Times New Roman"/>
          <w:bCs/>
          <w:sz w:val="26"/>
          <w:szCs w:val="26"/>
          <w:lang w:val="ru-RU"/>
        </w:rPr>
      </w:pPr>
    </w:p>
    <w:p w:rsidR="00592BCB" w:rsidRPr="00894A7B" w:rsidRDefault="00592BCB" w:rsidP="00592BCB">
      <w:pPr>
        <w:autoSpaceDE w:val="0"/>
        <w:ind w:right="-457"/>
        <w:rPr>
          <w:rFonts w:cs="Times New Roman"/>
          <w:bCs/>
          <w:sz w:val="26"/>
          <w:szCs w:val="26"/>
          <w:lang w:val="ru-RU"/>
        </w:rPr>
      </w:pPr>
    </w:p>
    <w:p w:rsidR="0008279A" w:rsidRDefault="0008279A" w:rsidP="0008279A">
      <w:pPr>
        <w:ind w:right="4108"/>
        <w:rPr>
          <w:rFonts w:cs="Times New Roman"/>
          <w:sz w:val="26"/>
          <w:szCs w:val="26"/>
          <w:lang w:val="ru-RU"/>
        </w:rPr>
      </w:pPr>
    </w:p>
    <w:p w:rsidR="0008279A" w:rsidRDefault="0008279A" w:rsidP="0008279A">
      <w:pPr>
        <w:ind w:right="4108"/>
        <w:rPr>
          <w:rFonts w:cs="Times New Roman"/>
          <w:sz w:val="26"/>
          <w:szCs w:val="26"/>
          <w:lang w:val="ru-RU"/>
        </w:rPr>
      </w:pPr>
    </w:p>
    <w:p w:rsidR="00380684" w:rsidRPr="00894A7B" w:rsidRDefault="0008279A" w:rsidP="0008279A">
      <w:pPr>
        <w:ind w:right="3683"/>
        <w:rPr>
          <w:rFonts w:cs="Times New Roman"/>
          <w:sz w:val="26"/>
          <w:szCs w:val="26"/>
          <w:lang w:val="ru-RU"/>
        </w:rPr>
      </w:pPr>
      <w:r w:rsidRPr="00894A7B">
        <w:rPr>
          <w:rFonts w:cs="Times New Roman"/>
          <w:sz w:val="26"/>
          <w:szCs w:val="26"/>
          <w:lang w:val="ru-RU"/>
        </w:rPr>
        <w:t xml:space="preserve">Об утверждении </w:t>
      </w:r>
      <w:r>
        <w:rPr>
          <w:rFonts w:cs="Times New Roman"/>
          <w:sz w:val="26"/>
          <w:szCs w:val="26"/>
          <w:lang w:val="ru-RU"/>
        </w:rPr>
        <w:t>П</w:t>
      </w:r>
      <w:r w:rsidRPr="00894A7B">
        <w:rPr>
          <w:rFonts w:cs="Times New Roman"/>
          <w:sz w:val="26"/>
          <w:szCs w:val="26"/>
          <w:lang w:val="ru-RU"/>
        </w:rPr>
        <w:t xml:space="preserve">лана мероприятий по </w:t>
      </w:r>
      <w:r w:rsidR="007A5F47">
        <w:rPr>
          <w:rFonts w:cs="Times New Roman"/>
          <w:sz w:val="26"/>
          <w:szCs w:val="26"/>
          <w:lang w:val="ru-RU"/>
        </w:rPr>
        <w:t>поэтапному снятию ограничительных мероприятий в подведомственных организациях</w:t>
      </w:r>
      <w:r>
        <w:rPr>
          <w:rFonts w:cs="Times New Roman"/>
          <w:sz w:val="26"/>
          <w:szCs w:val="26"/>
          <w:lang w:val="ru-RU"/>
        </w:rPr>
        <w:t xml:space="preserve">, осуществляющих спортивную и физкультурно-оздоровительную деятельность, а также тренировочный процесс (оказание спортивных и физкультурно-оздоровительных услуг населению, в том числе лицам проходящим спортивную </w:t>
      </w:r>
      <w:proofErr w:type="gramStart"/>
      <w:r>
        <w:rPr>
          <w:rFonts w:cs="Times New Roman"/>
          <w:sz w:val="26"/>
          <w:szCs w:val="26"/>
          <w:lang w:val="ru-RU"/>
        </w:rPr>
        <w:t>подготовку)  в</w:t>
      </w:r>
      <w:proofErr w:type="gramEnd"/>
      <w:r>
        <w:rPr>
          <w:rFonts w:cs="Times New Roman"/>
          <w:sz w:val="26"/>
          <w:szCs w:val="26"/>
          <w:lang w:val="ru-RU"/>
        </w:rPr>
        <w:t xml:space="preserve"> г</w:t>
      </w:r>
      <w:r w:rsidR="007A5F47">
        <w:rPr>
          <w:rFonts w:cs="Times New Roman"/>
          <w:sz w:val="26"/>
          <w:szCs w:val="26"/>
          <w:lang w:val="ru-RU"/>
        </w:rPr>
        <w:t>ороде Когалыме</w:t>
      </w:r>
    </w:p>
    <w:p w:rsidR="0008279A" w:rsidRDefault="0008279A" w:rsidP="0008279A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</w:p>
    <w:p w:rsidR="0008279A" w:rsidRDefault="0008279A" w:rsidP="0008279A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</w:p>
    <w:p w:rsidR="000617D6" w:rsidRPr="00894A7B" w:rsidRDefault="0041240C" w:rsidP="0008279A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Учитывая</w:t>
      </w:r>
      <w:r w:rsidR="00380684" w:rsidRPr="00894A7B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Рекомендации</w:t>
      </w:r>
      <w:r w:rsidR="00AB0FFE" w:rsidRPr="00894A7B">
        <w:rPr>
          <w:rFonts w:ascii="Times New Roman" w:hAnsi="Times New Roman" w:cs="Times New Roman"/>
          <w:b w:val="0"/>
          <w:color w:val="auto"/>
          <w:lang w:val="ru-RU"/>
        </w:rPr>
        <w:t xml:space="preserve"> Министерства спорта Российской Федерации от 14.05</w:t>
      </w:r>
      <w:r w:rsidR="00F018C8" w:rsidRPr="00894A7B">
        <w:rPr>
          <w:rFonts w:ascii="Times New Roman" w:hAnsi="Times New Roman" w:cs="Times New Roman"/>
          <w:b w:val="0"/>
          <w:color w:val="auto"/>
          <w:lang w:val="ru-RU"/>
        </w:rPr>
        <w:t>.</w:t>
      </w:r>
      <w:r w:rsidR="00343B62" w:rsidRPr="00894A7B">
        <w:rPr>
          <w:rFonts w:ascii="Times New Roman" w:hAnsi="Times New Roman" w:cs="Times New Roman"/>
          <w:b w:val="0"/>
          <w:color w:val="auto"/>
          <w:lang w:val="ru-RU"/>
        </w:rPr>
        <w:t>2020</w:t>
      </w:r>
      <w:r w:rsidR="00B431EA">
        <w:rPr>
          <w:rFonts w:ascii="Times New Roman" w:hAnsi="Times New Roman" w:cs="Times New Roman"/>
          <w:b w:val="0"/>
          <w:color w:val="auto"/>
          <w:lang w:val="ru-RU"/>
        </w:rPr>
        <w:t xml:space="preserve"> г. № ОМ-00-07/3471</w:t>
      </w:r>
      <w:r w:rsidR="00343B62" w:rsidRPr="00894A7B">
        <w:rPr>
          <w:rFonts w:ascii="Times New Roman" w:hAnsi="Times New Roman" w:cs="Times New Roman"/>
          <w:b w:val="0"/>
          <w:color w:val="auto"/>
        </w:rPr>
        <w:t> </w:t>
      </w:r>
      <w:r w:rsidR="00343B62" w:rsidRPr="00894A7B">
        <w:rPr>
          <w:rFonts w:ascii="Times New Roman" w:hAnsi="Times New Roman" w:cs="Times New Roman"/>
          <w:b w:val="0"/>
          <w:color w:val="auto"/>
          <w:lang w:val="ru-RU"/>
        </w:rPr>
        <w:t xml:space="preserve">по поэтапному снятию ограничительных мероприятий в отрасли физической культуры и спорта в условиях эпидемического распространения </w:t>
      </w:r>
      <w:r w:rsidR="00343B62" w:rsidRPr="00894A7B">
        <w:rPr>
          <w:rFonts w:ascii="Times New Roman" w:hAnsi="Times New Roman" w:cs="Times New Roman"/>
          <w:b w:val="0"/>
          <w:color w:val="auto"/>
        </w:rPr>
        <w:t>COVID</w:t>
      </w:r>
      <w:r w:rsidR="00F018C8" w:rsidRPr="00894A7B">
        <w:rPr>
          <w:rFonts w:ascii="Times New Roman" w:hAnsi="Times New Roman" w:cs="Times New Roman"/>
          <w:b w:val="0"/>
          <w:color w:val="auto"/>
          <w:lang w:val="ru-RU"/>
        </w:rPr>
        <w:t>-19</w:t>
      </w:r>
      <w:r w:rsidR="00CD5184" w:rsidRPr="00894A7B">
        <w:rPr>
          <w:rFonts w:ascii="Times New Roman" w:hAnsi="Times New Roman" w:cs="Times New Roman"/>
          <w:b w:val="0"/>
          <w:color w:val="auto"/>
          <w:lang w:val="ru-RU"/>
        </w:rPr>
        <w:t xml:space="preserve">, </w:t>
      </w:r>
      <w:r w:rsidR="00B431EA">
        <w:rPr>
          <w:rFonts w:ascii="Times New Roman" w:hAnsi="Times New Roman" w:cs="Times New Roman"/>
          <w:b w:val="0"/>
          <w:color w:val="auto"/>
          <w:lang w:val="ru-RU"/>
        </w:rPr>
        <w:t xml:space="preserve">руководствуясь </w:t>
      </w:r>
      <w:r w:rsidR="00CD5184" w:rsidRPr="00894A7B">
        <w:rPr>
          <w:rFonts w:ascii="Times New Roman" w:hAnsi="Times New Roman" w:cs="Times New Roman"/>
          <w:b w:val="0"/>
          <w:color w:val="auto"/>
          <w:lang w:val="ru-RU"/>
        </w:rPr>
        <w:t>Уставом города Когалыма:</w:t>
      </w:r>
    </w:p>
    <w:p w:rsidR="00380684" w:rsidRPr="00894A7B" w:rsidRDefault="00380684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E409FE" w:rsidRDefault="000617D6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894A7B">
        <w:rPr>
          <w:rFonts w:cs="Times New Roman"/>
          <w:sz w:val="26"/>
          <w:szCs w:val="26"/>
          <w:lang w:val="ru-RU"/>
        </w:rPr>
        <w:t xml:space="preserve">1. </w:t>
      </w:r>
      <w:r w:rsidR="00B431EA">
        <w:rPr>
          <w:rFonts w:cs="Times New Roman"/>
          <w:sz w:val="26"/>
          <w:szCs w:val="26"/>
          <w:lang w:val="ru-RU"/>
        </w:rPr>
        <w:t>Утвердить П</w:t>
      </w:r>
      <w:r w:rsidR="00D17285" w:rsidRPr="00894A7B">
        <w:rPr>
          <w:rFonts w:cs="Times New Roman"/>
          <w:sz w:val="26"/>
          <w:szCs w:val="26"/>
          <w:lang w:val="ru-RU"/>
        </w:rPr>
        <w:t xml:space="preserve">лан мероприятий по </w:t>
      </w:r>
      <w:r w:rsidR="0041240C">
        <w:rPr>
          <w:rFonts w:cs="Times New Roman"/>
          <w:sz w:val="26"/>
          <w:szCs w:val="26"/>
          <w:lang w:val="ru-RU"/>
        </w:rPr>
        <w:t xml:space="preserve">поэтапному снятию ограничительных мероприятий </w:t>
      </w:r>
      <w:r w:rsidR="0055452B">
        <w:rPr>
          <w:rFonts w:cs="Times New Roman"/>
          <w:sz w:val="26"/>
          <w:szCs w:val="26"/>
          <w:lang w:val="ru-RU"/>
        </w:rPr>
        <w:t xml:space="preserve">в </w:t>
      </w:r>
      <w:r w:rsidR="00A819E0">
        <w:rPr>
          <w:rFonts w:cs="Times New Roman"/>
          <w:sz w:val="26"/>
          <w:szCs w:val="26"/>
          <w:lang w:val="ru-RU"/>
        </w:rPr>
        <w:t xml:space="preserve">подведомственных </w:t>
      </w:r>
      <w:r w:rsidR="0055452B">
        <w:rPr>
          <w:rFonts w:cs="Times New Roman"/>
          <w:sz w:val="26"/>
          <w:szCs w:val="26"/>
          <w:lang w:val="ru-RU"/>
        </w:rPr>
        <w:t>организациях</w:t>
      </w:r>
      <w:r w:rsidR="00A819E0">
        <w:rPr>
          <w:rFonts w:cs="Times New Roman"/>
          <w:sz w:val="26"/>
          <w:szCs w:val="26"/>
          <w:lang w:val="ru-RU"/>
        </w:rPr>
        <w:t>,</w:t>
      </w:r>
      <w:r w:rsidR="0055452B">
        <w:rPr>
          <w:rFonts w:cs="Times New Roman"/>
          <w:sz w:val="26"/>
          <w:szCs w:val="26"/>
          <w:lang w:val="ru-RU"/>
        </w:rPr>
        <w:t xml:space="preserve"> осуществляющих спортивную и физкультурно-оздоровительную деят</w:t>
      </w:r>
      <w:r w:rsidR="00A819E0">
        <w:rPr>
          <w:rFonts w:cs="Times New Roman"/>
          <w:sz w:val="26"/>
          <w:szCs w:val="26"/>
          <w:lang w:val="ru-RU"/>
        </w:rPr>
        <w:t>ельность, а также тренировочный процесс</w:t>
      </w:r>
      <w:r w:rsidR="0055452B">
        <w:rPr>
          <w:rFonts w:cs="Times New Roman"/>
          <w:sz w:val="26"/>
          <w:szCs w:val="26"/>
          <w:lang w:val="ru-RU"/>
        </w:rPr>
        <w:t xml:space="preserve"> (оказание спортивных и физкультурно-оздоровительных услуг населению, в том числе лицам проходящим спортивную </w:t>
      </w:r>
      <w:proofErr w:type="gramStart"/>
      <w:r w:rsidR="0055452B">
        <w:rPr>
          <w:rFonts w:cs="Times New Roman"/>
          <w:sz w:val="26"/>
          <w:szCs w:val="26"/>
          <w:lang w:val="ru-RU"/>
        </w:rPr>
        <w:t xml:space="preserve">подготовку)  </w:t>
      </w:r>
      <w:r w:rsidR="007A5F47">
        <w:rPr>
          <w:rFonts w:cs="Times New Roman"/>
          <w:sz w:val="26"/>
          <w:szCs w:val="26"/>
          <w:lang w:val="ru-RU"/>
        </w:rPr>
        <w:t>в</w:t>
      </w:r>
      <w:proofErr w:type="gramEnd"/>
      <w:r w:rsidR="007A5F47">
        <w:rPr>
          <w:rFonts w:cs="Times New Roman"/>
          <w:sz w:val="26"/>
          <w:szCs w:val="26"/>
          <w:lang w:val="ru-RU"/>
        </w:rPr>
        <w:t xml:space="preserve"> городе Когалыме</w:t>
      </w:r>
      <w:r w:rsidR="00CD5184" w:rsidRPr="00894A7B">
        <w:rPr>
          <w:rFonts w:cs="Times New Roman"/>
          <w:sz w:val="26"/>
          <w:szCs w:val="26"/>
          <w:lang w:val="ru-RU"/>
        </w:rPr>
        <w:t xml:space="preserve"> (далее – План мероприятий) согласно прил</w:t>
      </w:r>
      <w:r w:rsidR="00B35710" w:rsidRPr="00894A7B">
        <w:rPr>
          <w:rFonts w:cs="Times New Roman"/>
          <w:sz w:val="26"/>
          <w:szCs w:val="26"/>
          <w:lang w:val="ru-RU"/>
        </w:rPr>
        <w:t>ожению к настоящему постановлению</w:t>
      </w:r>
      <w:r w:rsidR="00CD5184" w:rsidRPr="00894A7B">
        <w:rPr>
          <w:rFonts w:cs="Times New Roman"/>
          <w:sz w:val="26"/>
          <w:szCs w:val="26"/>
          <w:lang w:val="ru-RU"/>
        </w:rPr>
        <w:t>.</w:t>
      </w:r>
    </w:p>
    <w:p w:rsidR="00A819E0" w:rsidRPr="00894A7B" w:rsidRDefault="00A819E0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55452B" w:rsidRPr="00894A7B" w:rsidRDefault="0055452B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</w:t>
      </w:r>
      <w:r w:rsidRPr="00894A7B">
        <w:rPr>
          <w:rFonts w:cs="Times New Roman"/>
          <w:sz w:val="26"/>
          <w:szCs w:val="26"/>
          <w:lang w:val="ru-RU"/>
        </w:rPr>
        <w:t xml:space="preserve">. </w:t>
      </w:r>
      <w:r>
        <w:rPr>
          <w:rFonts w:cs="Times New Roman"/>
          <w:sz w:val="26"/>
          <w:szCs w:val="26"/>
          <w:lang w:val="ru-RU"/>
        </w:rPr>
        <w:t xml:space="preserve">Определить ответственным за выполнение Плана мероприятий </w:t>
      </w:r>
      <w:r w:rsidR="007A5F47">
        <w:rPr>
          <w:rFonts w:cs="Times New Roman"/>
          <w:sz w:val="26"/>
          <w:szCs w:val="26"/>
          <w:lang w:val="ru-RU"/>
        </w:rPr>
        <w:t>руководителя М</w:t>
      </w:r>
      <w:r w:rsidR="00A819E0">
        <w:rPr>
          <w:rFonts w:cs="Times New Roman"/>
          <w:sz w:val="26"/>
          <w:szCs w:val="26"/>
          <w:lang w:val="ru-RU"/>
        </w:rPr>
        <w:t>униципального автономного учреждения</w:t>
      </w:r>
      <w:r w:rsidRPr="00894A7B">
        <w:rPr>
          <w:rFonts w:cs="Times New Roman"/>
          <w:sz w:val="26"/>
          <w:szCs w:val="26"/>
          <w:lang w:val="ru-RU"/>
        </w:rPr>
        <w:t xml:space="preserve"> «Спортив</w:t>
      </w:r>
      <w:r w:rsidR="007A5F47">
        <w:rPr>
          <w:rFonts w:cs="Times New Roman"/>
          <w:sz w:val="26"/>
          <w:szCs w:val="26"/>
          <w:lang w:val="ru-RU"/>
        </w:rPr>
        <w:t>ная школа «Дворец спорта» (</w:t>
      </w:r>
      <w:proofErr w:type="spellStart"/>
      <w:r w:rsidR="007A5F47">
        <w:rPr>
          <w:rFonts w:cs="Times New Roman"/>
          <w:sz w:val="26"/>
          <w:szCs w:val="26"/>
          <w:lang w:val="ru-RU"/>
        </w:rPr>
        <w:t>Д.А.</w:t>
      </w:r>
      <w:r w:rsidRPr="00894A7B">
        <w:rPr>
          <w:rFonts w:cs="Times New Roman"/>
          <w:sz w:val="26"/>
          <w:szCs w:val="26"/>
          <w:lang w:val="ru-RU"/>
        </w:rPr>
        <w:t>Прохорин</w:t>
      </w:r>
      <w:proofErr w:type="spellEnd"/>
      <w:r w:rsidRPr="00894A7B">
        <w:rPr>
          <w:rFonts w:cs="Times New Roman"/>
          <w:sz w:val="26"/>
          <w:szCs w:val="26"/>
          <w:lang w:val="ru-RU"/>
        </w:rPr>
        <w:t>)</w:t>
      </w:r>
      <w:r>
        <w:rPr>
          <w:rFonts w:cs="Times New Roman"/>
          <w:sz w:val="26"/>
          <w:szCs w:val="26"/>
          <w:lang w:val="ru-RU"/>
        </w:rPr>
        <w:t>.</w:t>
      </w:r>
    </w:p>
    <w:p w:rsidR="00CD5184" w:rsidRPr="00894A7B" w:rsidRDefault="00CD5184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D857FE" w:rsidRPr="00894A7B" w:rsidRDefault="0055452B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</w:t>
      </w:r>
      <w:r w:rsidR="00CD5184" w:rsidRPr="00894A7B">
        <w:rPr>
          <w:rFonts w:cs="Times New Roman"/>
          <w:sz w:val="26"/>
          <w:szCs w:val="26"/>
          <w:lang w:val="ru-RU"/>
        </w:rPr>
        <w:t>.</w:t>
      </w:r>
      <w:r w:rsidR="00F37CA7" w:rsidRPr="00894A7B">
        <w:rPr>
          <w:rFonts w:cs="Times New Roman"/>
          <w:sz w:val="26"/>
          <w:szCs w:val="26"/>
          <w:lang w:val="ru-RU"/>
        </w:rPr>
        <w:t xml:space="preserve"> </w:t>
      </w:r>
      <w:r w:rsidR="00D857FE" w:rsidRPr="00894A7B">
        <w:rPr>
          <w:rFonts w:cs="Times New Roman"/>
          <w:sz w:val="26"/>
          <w:szCs w:val="26"/>
          <w:lang w:val="ru-RU"/>
        </w:rPr>
        <w:t>Начальнику Управления культуры, спорта и мол</w:t>
      </w:r>
      <w:r w:rsidR="00CD5184" w:rsidRPr="00894A7B">
        <w:rPr>
          <w:rFonts w:cs="Times New Roman"/>
          <w:sz w:val="26"/>
          <w:szCs w:val="26"/>
          <w:lang w:val="ru-RU"/>
        </w:rPr>
        <w:t xml:space="preserve">одежной политики </w:t>
      </w:r>
      <w:r w:rsidR="00B35710" w:rsidRPr="00894A7B">
        <w:rPr>
          <w:rFonts w:cs="Times New Roman"/>
          <w:sz w:val="26"/>
          <w:szCs w:val="26"/>
          <w:lang w:val="ru-RU"/>
        </w:rPr>
        <w:t xml:space="preserve">Администрации города Когалыма </w:t>
      </w:r>
      <w:r w:rsidR="00CD5184" w:rsidRPr="00894A7B">
        <w:rPr>
          <w:rFonts w:cs="Times New Roman"/>
          <w:sz w:val="26"/>
          <w:szCs w:val="26"/>
          <w:lang w:val="ru-RU"/>
        </w:rPr>
        <w:t>(</w:t>
      </w:r>
      <w:proofErr w:type="spellStart"/>
      <w:r w:rsidR="00CD5184" w:rsidRPr="00894A7B">
        <w:rPr>
          <w:rFonts w:cs="Times New Roman"/>
          <w:sz w:val="26"/>
          <w:szCs w:val="26"/>
          <w:lang w:val="ru-RU"/>
        </w:rPr>
        <w:t>О.Р.Перминова</w:t>
      </w:r>
      <w:proofErr w:type="spellEnd"/>
      <w:r w:rsidR="00D857FE" w:rsidRPr="00894A7B">
        <w:rPr>
          <w:rFonts w:cs="Times New Roman"/>
          <w:sz w:val="26"/>
          <w:szCs w:val="26"/>
          <w:lang w:val="ru-RU"/>
        </w:rPr>
        <w:t>) обеспечить реализацию Плана мероприятий в установленные сроки, провести информационно – разъяснительную работу через средства массовой информации, социальные сети</w:t>
      </w:r>
      <w:r>
        <w:rPr>
          <w:rFonts w:cs="Times New Roman"/>
          <w:sz w:val="26"/>
          <w:szCs w:val="26"/>
          <w:lang w:val="ru-RU"/>
        </w:rPr>
        <w:t>.</w:t>
      </w:r>
    </w:p>
    <w:p w:rsidR="00CD5184" w:rsidRPr="00894A7B" w:rsidRDefault="00CD5184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105E19" w:rsidRDefault="00F37CA7" w:rsidP="0008279A">
      <w:pPr>
        <w:ind w:firstLine="708"/>
        <w:jc w:val="both"/>
        <w:rPr>
          <w:rFonts w:cs="Times New Roman"/>
          <w:sz w:val="26"/>
          <w:szCs w:val="26"/>
          <w:lang w:val="ru-RU"/>
        </w:rPr>
        <w:sectPr w:rsidR="00105E19" w:rsidSect="00105E19">
          <w:footnotePr>
            <w:pos w:val="beneathText"/>
          </w:footnotePr>
          <w:pgSz w:w="11905" w:h="16837"/>
          <w:pgMar w:top="284" w:right="567" w:bottom="1134" w:left="2552" w:header="720" w:footer="720" w:gutter="0"/>
          <w:cols w:space="720"/>
        </w:sectPr>
      </w:pPr>
      <w:r w:rsidRPr="00894A7B">
        <w:rPr>
          <w:rFonts w:cs="Times New Roman"/>
          <w:sz w:val="26"/>
          <w:szCs w:val="26"/>
          <w:lang w:val="ru-RU"/>
        </w:rPr>
        <w:t>4</w:t>
      </w:r>
      <w:r w:rsidR="00D857FE" w:rsidRPr="00894A7B">
        <w:rPr>
          <w:rFonts w:cs="Times New Roman"/>
          <w:sz w:val="26"/>
          <w:szCs w:val="26"/>
          <w:lang w:val="ru-RU"/>
        </w:rPr>
        <w:t xml:space="preserve">. </w:t>
      </w:r>
      <w:r w:rsidR="00CD5184" w:rsidRPr="00894A7B">
        <w:rPr>
          <w:rFonts w:cs="Times New Roman"/>
          <w:sz w:val="26"/>
          <w:szCs w:val="26"/>
          <w:lang w:val="ru-RU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</w:t>
      </w:r>
    </w:p>
    <w:p w:rsidR="00CD5184" w:rsidRPr="00894A7B" w:rsidRDefault="00CD5184" w:rsidP="00105E19">
      <w:pPr>
        <w:jc w:val="both"/>
        <w:rPr>
          <w:rFonts w:cs="Times New Roman"/>
          <w:sz w:val="26"/>
          <w:szCs w:val="26"/>
          <w:lang w:val="ru-RU"/>
        </w:rPr>
      </w:pPr>
      <w:r w:rsidRPr="00894A7B">
        <w:rPr>
          <w:rFonts w:cs="Times New Roman"/>
          <w:sz w:val="26"/>
          <w:szCs w:val="26"/>
          <w:lang w:val="ru-RU"/>
        </w:rPr>
        <w:lastRenderedPageBreak/>
        <w:t>Администрации города Когалыма в информационно-телекоммуникационной сети Интернет (www.admkogalym.ru).</w:t>
      </w:r>
    </w:p>
    <w:p w:rsidR="00CD5184" w:rsidRPr="00894A7B" w:rsidRDefault="00CD5184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D857FE" w:rsidRPr="00894A7B" w:rsidRDefault="00A819E0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</w:t>
      </w:r>
      <w:r w:rsidR="00CD5184" w:rsidRPr="00894A7B">
        <w:rPr>
          <w:rFonts w:cs="Times New Roman"/>
          <w:sz w:val="26"/>
          <w:szCs w:val="26"/>
          <w:lang w:val="ru-RU"/>
        </w:rPr>
        <w:t xml:space="preserve">. </w:t>
      </w:r>
      <w:r w:rsidR="00F37CA7" w:rsidRPr="00894A7B">
        <w:rPr>
          <w:rFonts w:cs="Times New Roman"/>
          <w:sz w:val="26"/>
          <w:szCs w:val="26"/>
          <w:lang w:val="ru-RU"/>
        </w:rPr>
        <w:t>Контроль за выполнением постановления</w:t>
      </w:r>
      <w:r w:rsidR="00D857FE" w:rsidRPr="00894A7B">
        <w:rPr>
          <w:rFonts w:cs="Times New Roman"/>
          <w:sz w:val="26"/>
          <w:szCs w:val="26"/>
          <w:lang w:val="ru-RU"/>
        </w:rPr>
        <w:t xml:space="preserve"> возложить на заместителя </w:t>
      </w:r>
      <w:r w:rsidR="00F37CA7" w:rsidRPr="00894A7B">
        <w:rPr>
          <w:rFonts w:cs="Times New Roman"/>
          <w:sz w:val="26"/>
          <w:szCs w:val="26"/>
          <w:lang w:val="ru-RU"/>
        </w:rPr>
        <w:t xml:space="preserve">главы города Когалыма </w:t>
      </w:r>
      <w:r w:rsidR="00D857FE" w:rsidRPr="00894A7B">
        <w:rPr>
          <w:rFonts w:cs="Times New Roman"/>
          <w:sz w:val="26"/>
          <w:szCs w:val="26"/>
          <w:lang w:val="ru-RU"/>
        </w:rPr>
        <w:t>Л.А.</w:t>
      </w:r>
      <w:r w:rsidR="007C32A1" w:rsidRPr="00894A7B">
        <w:rPr>
          <w:rFonts w:cs="Times New Roman"/>
          <w:sz w:val="26"/>
          <w:szCs w:val="26"/>
          <w:lang w:val="ru-RU"/>
        </w:rPr>
        <w:t xml:space="preserve"> </w:t>
      </w:r>
      <w:r w:rsidR="00D857FE" w:rsidRPr="00894A7B">
        <w:rPr>
          <w:rFonts w:cs="Times New Roman"/>
          <w:sz w:val="26"/>
          <w:szCs w:val="26"/>
          <w:lang w:val="ru-RU"/>
        </w:rPr>
        <w:t>Юрьеву.</w:t>
      </w:r>
    </w:p>
    <w:p w:rsidR="00D857FE" w:rsidRPr="00894A7B" w:rsidRDefault="00105E19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8890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A7B" w:rsidRDefault="00894A7B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Глава города К</w:t>
      </w:r>
      <w:r w:rsidR="0008279A">
        <w:rPr>
          <w:rFonts w:cs="Times New Roman"/>
          <w:sz w:val="26"/>
          <w:szCs w:val="26"/>
          <w:lang w:val="ru-RU"/>
        </w:rPr>
        <w:t>огалыма</w:t>
      </w:r>
      <w:r w:rsidR="0008279A">
        <w:rPr>
          <w:rFonts w:cs="Times New Roman"/>
          <w:sz w:val="26"/>
          <w:szCs w:val="26"/>
          <w:lang w:val="ru-RU"/>
        </w:rPr>
        <w:tab/>
      </w:r>
      <w:r w:rsidR="0008279A">
        <w:rPr>
          <w:rFonts w:cs="Times New Roman"/>
          <w:sz w:val="26"/>
          <w:szCs w:val="26"/>
          <w:lang w:val="ru-RU"/>
        </w:rPr>
        <w:tab/>
      </w:r>
      <w:r w:rsidR="0008279A">
        <w:rPr>
          <w:rFonts w:cs="Times New Roman"/>
          <w:sz w:val="26"/>
          <w:szCs w:val="26"/>
          <w:lang w:val="ru-RU"/>
        </w:rPr>
        <w:tab/>
      </w:r>
      <w:r w:rsidR="0008279A">
        <w:rPr>
          <w:rFonts w:cs="Times New Roman"/>
          <w:sz w:val="26"/>
          <w:szCs w:val="26"/>
          <w:lang w:val="ru-RU"/>
        </w:rPr>
        <w:tab/>
      </w:r>
      <w:r w:rsidR="0008279A">
        <w:rPr>
          <w:rFonts w:cs="Times New Roman"/>
          <w:sz w:val="26"/>
          <w:szCs w:val="26"/>
          <w:lang w:val="ru-RU"/>
        </w:rPr>
        <w:tab/>
      </w:r>
      <w:r w:rsidR="0008279A">
        <w:rPr>
          <w:rFonts w:cs="Times New Roman"/>
          <w:sz w:val="26"/>
          <w:szCs w:val="26"/>
          <w:lang w:val="ru-RU"/>
        </w:rPr>
        <w:tab/>
      </w:r>
      <w:proofErr w:type="spellStart"/>
      <w:r w:rsidR="0008279A">
        <w:rPr>
          <w:rFonts w:cs="Times New Roman"/>
          <w:sz w:val="26"/>
          <w:szCs w:val="26"/>
          <w:lang w:val="ru-RU"/>
        </w:rPr>
        <w:t>Н.Н.</w:t>
      </w:r>
      <w:r>
        <w:rPr>
          <w:rFonts w:cs="Times New Roman"/>
          <w:sz w:val="26"/>
          <w:szCs w:val="26"/>
          <w:lang w:val="ru-RU"/>
        </w:rPr>
        <w:t>Пальчиков</w:t>
      </w:r>
      <w:proofErr w:type="spellEnd"/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55452B" w:rsidRDefault="0055452B" w:rsidP="0008279A">
      <w:pPr>
        <w:rPr>
          <w:rFonts w:cs="Times New Roman"/>
          <w:sz w:val="26"/>
          <w:szCs w:val="26"/>
          <w:lang w:val="ru-RU"/>
        </w:rPr>
      </w:pPr>
    </w:p>
    <w:p w:rsidR="0055452B" w:rsidRDefault="0055452B" w:rsidP="0008279A">
      <w:pPr>
        <w:rPr>
          <w:rFonts w:cs="Times New Roman"/>
          <w:sz w:val="26"/>
          <w:szCs w:val="26"/>
          <w:lang w:val="ru-RU"/>
        </w:rPr>
      </w:pPr>
    </w:p>
    <w:p w:rsidR="0055452B" w:rsidRDefault="0055452B" w:rsidP="0008279A">
      <w:pPr>
        <w:rPr>
          <w:rFonts w:cs="Times New Roman"/>
          <w:sz w:val="26"/>
          <w:szCs w:val="26"/>
          <w:lang w:val="ru-RU"/>
        </w:rPr>
      </w:pPr>
    </w:p>
    <w:p w:rsidR="0055452B" w:rsidRDefault="0055452B" w:rsidP="0008279A">
      <w:pPr>
        <w:rPr>
          <w:rFonts w:cs="Times New Roman"/>
          <w:sz w:val="26"/>
          <w:szCs w:val="26"/>
          <w:lang w:val="ru-RU"/>
        </w:rPr>
      </w:pPr>
    </w:p>
    <w:p w:rsidR="0055452B" w:rsidRDefault="0055452B" w:rsidP="0008279A">
      <w:pPr>
        <w:rPr>
          <w:rFonts w:cs="Times New Roman"/>
          <w:sz w:val="26"/>
          <w:szCs w:val="26"/>
          <w:lang w:val="ru-RU"/>
        </w:rPr>
      </w:pPr>
    </w:p>
    <w:p w:rsidR="0055452B" w:rsidRDefault="0055452B" w:rsidP="0008279A">
      <w:pPr>
        <w:rPr>
          <w:rFonts w:cs="Times New Roman"/>
          <w:sz w:val="26"/>
          <w:szCs w:val="26"/>
          <w:lang w:val="ru-RU"/>
        </w:rPr>
      </w:pPr>
    </w:p>
    <w:p w:rsid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894A7B" w:rsidRPr="00894A7B" w:rsidRDefault="00894A7B" w:rsidP="0008279A">
      <w:pPr>
        <w:rPr>
          <w:rFonts w:cs="Times New Roman"/>
          <w:sz w:val="26"/>
          <w:szCs w:val="26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08279A" w:rsidRDefault="0008279A" w:rsidP="0008279A">
      <w:pPr>
        <w:rPr>
          <w:rFonts w:cs="Times New Roman"/>
          <w:sz w:val="22"/>
          <w:szCs w:val="22"/>
          <w:lang w:val="ru-RU"/>
        </w:rPr>
      </w:pPr>
    </w:p>
    <w:p w:rsidR="00CD5184" w:rsidRPr="00105E19" w:rsidRDefault="00CD5184" w:rsidP="0008279A">
      <w:pPr>
        <w:rPr>
          <w:rFonts w:cs="Times New Roman"/>
          <w:color w:val="FFFFFF" w:themeColor="background1"/>
          <w:sz w:val="22"/>
          <w:szCs w:val="22"/>
          <w:lang w:val="ru-RU"/>
        </w:rPr>
      </w:pPr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 xml:space="preserve">Согласовано: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2836"/>
        <w:gridCol w:w="2636"/>
        <w:gridCol w:w="1437"/>
      </w:tblGrid>
      <w:tr w:rsidR="00105E19" w:rsidRPr="00105E19" w:rsidTr="00105E19">
        <w:trPr>
          <w:trHeight w:val="841"/>
        </w:trPr>
        <w:tc>
          <w:tcPr>
            <w:tcW w:w="1163" w:type="pct"/>
            <w:vAlign w:val="center"/>
            <w:hideMark/>
          </w:tcPr>
          <w:p w:rsidR="00CD5184" w:rsidRPr="00105E19" w:rsidRDefault="00CD5184" w:rsidP="0008279A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Структурное подразделение Администрации города Когалыма</w:t>
            </w:r>
          </w:p>
        </w:tc>
        <w:tc>
          <w:tcPr>
            <w:tcW w:w="1575" w:type="pct"/>
            <w:vAlign w:val="center"/>
            <w:hideMark/>
          </w:tcPr>
          <w:p w:rsidR="00CD5184" w:rsidRPr="00105E19" w:rsidRDefault="00CD5184" w:rsidP="0008279A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464" w:type="pct"/>
            <w:vAlign w:val="center"/>
            <w:hideMark/>
          </w:tcPr>
          <w:p w:rsidR="00CD5184" w:rsidRPr="00105E19" w:rsidRDefault="00CD5184" w:rsidP="0008279A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799" w:type="pct"/>
            <w:vAlign w:val="center"/>
            <w:hideMark/>
          </w:tcPr>
          <w:p w:rsidR="00CD5184" w:rsidRPr="00105E19" w:rsidRDefault="00CD5184" w:rsidP="0008279A">
            <w:pPr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Подпись</w:t>
            </w:r>
          </w:p>
        </w:tc>
      </w:tr>
      <w:tr w:rsidR="00105E19" w:rsidRPr="00105E19" w:rsidTr="00105E19">
        <w:trPr>
          <w:trHeight w:val="391"/>
        </w:trPr>
        <w:tc>
          <w:tcPr>
            <w:tcW w:w="1163" w:type="pct"/>
            <w:vAlign w:val="center"/>
            <w:hideMark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575" w:type="pct"/>
          </w:tcPr>
          <w:p w:rsidR="00CD5184" w:rsidRPr="00105E19" w:rsidRDefault="0008279A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з</w:t>
            </w:r>
            <w:r w:rsidR="00CD5184"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ам. главы г.</w:t>
            </w: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="00CD5184"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Когалыма</w:t>
            </w:r>
          </w:p>
        </w:tc>
        <w:tc>
          <w:tcPr>
            <w:tcW w:w="1464" w:type="pct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799" w:type="pct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105E19" w:rsidRPr="00105E19" w:rsidTr="00105E19">
        <w:trPr>
          <w:trHeight w:val="74"/>
        </w:trPr>
        <w:tc>
          <w:tcPr>
            <w:tcW w:w="1163" w:type="pct"/>
            <w:vAlign w:val="center"/>
            <w:hideMark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ЮУ</w:t>
            </w:r>
          </w:p>
        </w:tc>
        <w:tc>
          <w:tcPr>
            <w:tcW w:w="1575" w:type="pct"/>
            <w:vAlign w:val="center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464" w:type="pct"/>
            <w:vAlign w:val="center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799" w:type="pct"/>
            <w:vAlign w:val="center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105E19" w:rsidRPr="00105E19" w:rsidTr="00105E19">
        <w:trPr>
          <w:trHeight w:val="237"/>
        </w:trPr>
        <w:tc>
          <w:tcPr>
            <w:tcW w:w="1163" w:type="pct"/>
            <w:vAlign w:val="center"/>
            <w:hideMark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 w:rsidRPr="00105E19"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  <w:t>УКСиМП</w:t>
            </w:r>
          </w:p>
        </w:tc>
        <w:tc>
          <w:tcPr>
            <w:tcW w:w="1575" w:type="pct"/>
            <w:vAlign w:val="center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464" w:type="pct"/>
            <w:vAlign w:val="center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799" w:type="pct"/>
            <w:vAlign w:val="center"/>
          </w:tcPr>
          <w:p w:rsidR="00CD5184" w:rsidRPr="00105E19" w:rsidRDefault="00CD5184" w:rsidP="0008279A">
            <w:pPr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</w:p>
        </w:tc>
      </w:tr>
    </w:tbl>
    <w:p w:rsidR="00CD5184" w:rsidRPr="00105E19" w:rsidRDefault="00CD5184" w:rsidP="0008279A">
      <w:pPr>
        <w:rPr>
          <w:rFonts w:cs="Times New Roman"/>
          <w:color w:val="FFFFFF" w:themeColor="background1"/>
          <w:sz w:val="22"/>
          <w:szCs w:val="22"/>
          <w:lang w:val="ru-RU"/>
        </w:rPr>
      </w:pPr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 xml:space="preserve">Подготовлено: </w:t>
      </w:r>
    </w:p>
    <w:p w:rsidR="0037564E" w:rsidRPr="00105E19" w:rsidRDefault="0008279A" w:rsidP="0008279A">
      <w:pPr>
        <w:rPr>
          <w:rFonts w:cs="Times New Roman"/>
          <w:color w:val="FFFFFF" w:themeColor="background1"/>
          <w:sz w:val="22"/>
          <w:szCs w:val="22"/>
          <w:lang w:val="ru-RU"/>
        </w:rPr>
      </w:pPr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>з</w:t>
      </w:r>
      <w:r w:rsidR="0037564E" w:rsidRPr="00105E19">
        <w:rPr>
          <w:rFonts w:cs="Times New Roman"/>
          <w:color w:val="FFFFFF" w:themeColor="background1"/>
          <w:sz w:val="22"/>
          <w:szCs w:val="22"/>
          <w:lang w:val="ru-RU"/>
        </w:rPr>
        <w:t>ам. начальника УКСиМП</w:t>
      </w:r>
      <w:r w:rsidR="0037564E" w:rsidRPr="00105E19">
        <w:rPr>
          <w:rFonts w:cs="Times New Roman"/>
          <w:color w:val="FFFFFF" w:themeColor="background1"/>
          <w:sz w:val="22"/>
          <w:szCs w:val="22"/>
          <w:lang w:val="ru-RU"/>
        </w:rPr>
        <w:tab/>
      </w:r>
      <w:r w:rsidR="0037564E" w:rsidRPr="00105E19">
        <w:rPr>
          <w:rFonts w:cs="Times New Roman"/>
          <w:color w:val="FFFFFF" w:themeColor="background1"/>
          <w:sz w:val="22"/>
          <w:szCs w:val="22"/>
          <w:lang w:val="ru-RU"/>
        </w:rPr>
        <w:tab/>
      </w:r>
      <w:r w:rsidR="0037564E" w:rsidRPr="00105E19">
        <w:rPr>
          <w:rFonts w:cs="Times New Roman"/>
          <w:color w:val="FFFFFF" w:themeColor="background1"/>
          <w:sz w:val="22"/>
          <w:szCs w:val="22"/>
          <w:lang w:val="ru-RU"/>
        </w:rPr>
        <w:tab/>
      </w:r>
      <w:r w:rsidR="0037564E" w:rsidRPr="00105E19">
        <w:rPr>
          <w:rFonts w:cs="Times New Roman"/>
          <w:color w:val="FFFFFF" w:themeColor="background1"/>
          <w:sz w:val="22"/>
          <w:szCs w:val="22"/>
          <w:lang w:val="ru-RU"/>
        </w:rPr>
        <w:tab/>
        <w:t>Рогов Д.В.</w:t>
      </w:r>
    </w:p>
    <w:p w:rsidR="00CD5184" w:rsidRPr="00105E19" w:rsidRDefault="00CD5184" w:rsidP="0008279A">
      <w:pPr>
        <w:rPr>
          <w:rFonts w:cs="Times New Roman"/>
          <w:color w:val="FFFFFF" w:themeColor="background1"/>
          <w:sz w:val="22"/>
          <w:szCs w:val="22"/>
          <w:lang w:val="ru-RU"/>
        </w:rPr>
      </w:pPr>
    </w:p>
    <w:p w:rsidR="00894A7B" w:rsidRPr="00105E19" w:rsidRDefault="00CD5184" w:rsidP="0008279A">
      <w:pPr>
        <w:rPr>
          <w:rFonts w:cs="Times New Roman"/>
          <w:color w:val="FFFFFF" w:themeColor="background1"/>
          <w:sz w:val="22"/>
          <w:szCs w:val="22"/>
          <w:lang w:val="ru-RU"/>
        </w:rPr>
      </w:pPr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 xml:space="preserve">Разослать: </w:t>
      </w:r>
      <w:proofErr w:type="spellStart"/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>Л.А.Юрьевой</w:t>
      </w:r>
      <w:proofErr w:type="spellEnd"/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 xml:space="preserve">, </w:t>
      </w:r>
      <w:proofErr w:type="spellStart"/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>УКСиМП</w:t>
      </w:r>
      <w:proofErr w:type="spellEnd"/>
      <w:r w:rsidRPr="00105E19">
        <w:rPr>
          <w:rFonts w:cs="Times New Roman"/>
          <w:color w:val="FFFFFF" w:themeColor="background1"/>
          <w:sz w:val="22"/>
          <w:szCs w:val="22"/>
          <w:lang w:val="ru-RU"/>
        </w:rPr>
        <w:t>, ЮУ, МАУ «СШ «Дворец спорта»</w:t>
      </w:r>
    </w:p>
    <w:p w:rsidR="0008279A" w:rsidRDefault="00105E19" w:rsidP="0008279A">
      <w:pPr>
        <w:widowControl/>
        <w:ind w:left="4962"/>
        <w:rPr>
          <w:rFonts w:eastAsia="Arial" w:cs="Times New Roman"/>
          <w:bCs/>
          <w:sz w:val="26"/>
          <w:szCs w:val="26"/>
          <w:lang w:val="ru-RU" w:eastAsia="ar-SA"/>
        </w:rPr>
      </w:pPr>
      <w:bookmarkStart w:id="0" w:name="_GoBack"/>
      <w:r>
        <w:rPr>
          <w:rFonts w:eastAsia="Arial" w:cs="Times New Roman"/>
          <w:bCs/>
          <w:noProof/>
          <w:sz w:val="26"/>
          <w:szCs w:val="26"/>
          <w:lang w:val="ru-RU" w:eastAsia="ru-RU"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-266065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564E" w:rsidRPr="00894A7B">
        <w:rPr>
          <w:rFonts w:eastAsia="Arial" w:cs="Times New Roman"/>
          <w:bCs/>
          <w:sz w:val="26"/>
          <w:szCs w:val="26"/>
          <w:lang w:val="ru-RU" w:eastAsia="ar-SA"/>
        </w:rPr>
        <w:t>Приложение</w:t>
      </w:r>
    </w:p>
    <w:p w:rsidR="0008279A" w:rsidRDefault="0037564E" w:rsidP="0008279A">
      <w:pPr>
        <w:widowControl/>
        <w:ind w:left="4962"/>
        <w:rPr>
          <w:rFonts w:eastAsia="Arial" w:cs="Times New Roman"/>
          <w:bCs/>
          <w:sz w:val="26"/>
          <w:szCs w:val="26"/>
          <w:lang w:val="ru-RU" w:eastAsia="ar-SA"/>
        </w:rPr>
      </w:pPr>
      <w:r w:rsidRPr="00894A7B">
        <w:rPr>
          <w:rFonts w:eastAsia="Arial" w:cs="Times New Roman"/>
          <w:bCs/>
          <w:sz w:val="26"/>
          <w:szCs w:val="26"/>
          <w:lang w:val="ru-RU" w:eastAsia="ar-SA"/>
        </w:rPr>
        <w:t>к постановлению</w:t>
      </w:r>
      <w:r w:rsidR="002C2D8D" w:rsidRPr="00894A7B">
        <w:rPr>
          <w:rFonts w:eastAsia="Arial" w:cs="Times New Roman"/>
          <w:bCs/>
          <w:sz w:val="26"/>
          <w:szCs w:val="26"/>
          <w:lang w:val="ru-RU" w:eastAsia="ar-SA"/>
        </w:rPr>
        <w:t xml:space="preserve"> Администрации</w:t>
      </w:r>
    </w:p>
    <w:p w:rsidR="0008279A" w:rsidRDefault="002C2D8D" w:rsidP="0008279A">
      <w:pPr>
        <w:widowControl/>
        <w:ind w:left="4962"/>
        <w:rPr>
          <w:rFonts w:eastAsia="Arial" w:cs="Times New Roman"/>
          <w:bCs/>
          <w:sz w:val="26"/>
          <w:szCs w:val="26"/>
          <w:lang w:val="ru-RU" w:eastAsia="ar-SA"/>
        </w:rPr>
      </w:pPr>
      <w:r w:rsidRPr="00894A7B">
        <w:rPr>
          <w:rFonts w:eastAsia="Arial" w:cs="Times New Roman"/>
          <w:bCs/>
          <w:sz w:val="26"/>
          <w:szCs w:val="26"/>
          <w:lang w:val="ru-RU" w:eastAsia="ar-SA"/>
        </w:rPr>
        <w:t>города Когалыма</w:t>
      </w:r>
    </w:p>
    <w:p w:rsidR="002C2D8D" w:rsidRPr="00894A7B" w:rsidRDefault="002C2D8D" w:rsidP="0008279A">
      <w:pPr>
        <w:widowControl/>
        <w:ind w:left="4962"/>
        <w:rPr>
          <w:rFonts w:eastAsia="Arial" w:cs="Times New Roman"/>
          <w:bCs/>
          <w:sz w:val="26"/>
          <w:szCs w:val="26"/>
          <w:lang w:val="ru-RU" w:eastAsia="ar-SA"/>
        </w:rPr>
      </w:pPr>
      <w:r w:rsidRPr="00894A7B">
        <w:rPr>
          <w:rFonts w:eastAsia="Arial" w:cs="Times New Roman"/>
          <w:bCs/>
          <w:sz w:val="26"/>
          <w:szCs w:val="26"/>
          <w:lang w:val="ru-RU" w:eastAsia="ar-SA"/>
        </w:rPr>
        <w:t>от</w:t>
      </w:r>
      <w:r w:rsidR="00105E19">
        <w:rPr>
          <w:rFonts w:eastAsia="Arial" w:cs="Times New Roman"/>
          <w:bCs/>
          <w:sz w:val="26"/>
          <w:szCs w:val="26"/>
          <w:lang w:val="ru-RU" w:eastAsia="ar-SA"/>
        </w:rPr>
        <w:t xml:space="preserve"> 22.06.2020 №1091</w:t>
      </w:r>
    </w:p>
    <w:p w:rsidR="00C31DBB" w:rsidRPr="00894A7B" w:rsidRDefault="00C31DBB" w:rsidP="00C31DBB">
      <w:pPr>
        <w:widowControl/>
        <w:jc w:val="right"/>
        <w:rPr>
          <w:rFonts w:eastAsia="Arial" w:cs="Times New Roman"/>
          <w:bCs/>
          <w:sz w:val="26"/>
          <w:szCs w:val="26"/>
          <w:lang w:val="ru-RU" w:eastAsia="ar-SA"/>
        </w:rPr>
      </w:pPr>
    </w:p>
    <w:p w:rsidR="00A32999" w:rsidRDefault="00A32999" w:rsidP="0055452B">
      <w:pPr>
        <w:widowControl/>
        <w:ind w:left="284"/>
        <w:jc w:val="center"/>
        <w:rPr>
          <w:rFonts w:cs="Times New Roman"/>
          <w:b/>
          <w:sz w:val="26"/>
          <w:szCs w:val="26"/>
          <w:lang w:val="ru-RU"/>
        </w:rPr>
      </w:pPr>
      <w:r w:rsidRPr="00894A7B">
        <w:rPr>
          <w:rFonts w:cs="Times New Roman"/>
          <w:b/>
          <w:sz w:val="26"/>
          <w:szCs w:val="26"/>
          <w:lang w:val="ru-RU"/>
        </w:rPr>
        <w:t xml:space="preserve">План </w:t>
      </w:r>
      <w:r w:rsidRPr="0055452B">
        <w:rPr>
          <w:rFonts w:cs="Times New Roman"/>
          <w:b/>
          <w:sz w:val="26"/>
          <w:szCs w:val="26"/>
          <w:lang w:val="ru-RU"/>
        </w:rPr>
        <w:t xml:space="preserve">мероприятий </w:t>
      </w:r>
      <w:r w:rsidR="0055452B" w:rsidRPr="0055452B">
        <w:rPr>
          <w:rFonts w:cs="Times New Roman"/>
          <w:b/>
          <w:sz w:val="26"/>
          <w:szCs w:val="26"/>
          <w:lang w:val="ru-RU"/>
        </w:rPr>
        <w:t xml:space="preserve">по поэтапному снятию ограничительных мероприятий в </w:t>
      </w:r>
      <w:r w:rsidR="00B311B1">
        <w:rPr>
          <w:rFonts w:cs="Times New Roman"/>
          <w:b/>
          <w:sz w:val="26"/>
          <w:szCs w:val="26"/>
          <w:lang w:val="ru-RU"/>
        </w:rPr>
        <w:t xml:space="preserve">подведомственных </w:t>
      </w:r>
      <w:r w:rsidR="0055452B" w:rsidRPr="0055452B">
        <w:rPr>
          <w:rFonts w:cs="Times New Roman"/>
          <w:b/>
          <w:sz w:val="26"/>
          <w:szCs w:val="26"/>
          <w:lang w:val="ru-RU"/>
        </w:rPr>
        <w:t>организациях</w:t>
      </w:r>
      <w:r w:rsidR="007A5F47">
        <w:rPr>
          <w:rFonts w:cs="Times New Roman"/>
          <w:b/>
          <w:sz w:val="26"/>
          <w:szCs w:val="26"/>
          <w:lang w:val="ru-RU"/>
        </w:rPr>
        <w:t>,</w:t>
      </w:r>
      <w:r w:rsidR="0055452B" w:rsidRPr="0055452B">
        <w:rPr>
          <w:rFonts w:cs="Times New Roman"/>
          <w:b/>
          <w:sz w:val="26"/>
          <w:szCs w:val="26"/>
          <w:lang w:val="ru-RU"/>
        </w:rPr>
        <w:t xml:space="preserve"> осуществляющих спортивную и физкультурно-оздоровительную деят</w:t>
      </w:r>
      <w:r w:rsidR="00B311B1">
        <w:rPr>
          <w:rFonts w:cs="Times New Roman"/>
          <w:b/>
          <w:sz w:val="26"/>
          <w:szCs w:val="26"/>
          <w:lang w:val="ru-RU"/>
        </w:rPr>
        <w:t>ельность, а также тренировочный процесс</w:t>
      </w:r>
      <w:r w:rsidR="0055452B" w:rsidRPr="0055452B">
        <w:rPr>
          <w:rFonts w:cs="Times New Roman"/>
          <w:b/>
          <w:sz w:val="26"/>
          <w:szCs w:val="26"/>
          <w:lang w:val="ru-RU"/>
        </w:rPr>
        <w:t xml:space="preserve"> (оказание спортивных и физкультурно-оздоровительных услуг населению, в том числе </w:t>
      </w:r>
      <w:proofErr w:type="gramStart"/>
      <w:r w:rsidR="0055452B" w:rsidRPr="0055452B">
        <w:rPr>
          <w:rFonts w:cs="Times New Roman"/>
          <w:b/>
          <w:sz w:val="26"/>
          <w:szCs w:val="26"/>
          <w:lang w:val="ru-RU"/>
        </w:rPr>
        <w:t>лицам</w:t>
      </w:r>
      <w:proofErr w:type="gramEnd"/>
      <w:r w:rsidR="0055452B" w:rsidRPr="0055452B">
        <w:rPr>
          <w:rFonts w:cs="Times New Roman"/>
          <w:b/>
          <w:sz w:val="26"/>
          <w:szCs w:val="26"/>
          <w:lang w:val="ru-RU"/>
        </w:rPr>
        <w:t xml:space="preserve"> проход</w:t>
      </w:r>
      <w:r w:rsidR="00201359">
        <w:rPr>
          <w:rFonts w:cs="Times New Roman"/>
          <w:b/>
          <w:sz w:val="26"/>
          <w:szCs w:val="26"/>
          <w:lang w:val="ru-RU"/>
        </w:rPr>
        <w:t>ящим спортивную подготовку) в городе Когалыме</w:t>
      </w:r>
    </w:p>
    <w:p w:rsidR="0055452B" w:rsidRPr="0055452B" w:rsidRDefault="0055452B" w:rsidP="0055452B">
      <w:pPr>
        <w:widowControl/>
        <w:ind w:left="284"/>
        <w:jc w:val="center"/>
        <w:rPr>
          <w:rFonts w:cs="Times New Roman"/>
          <w:b/>
          <w:sz w:val="26"/>
          <w:szCs w:val="26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2"/>
        <w:gridCol w:w="5308"/>
        <w:gridCol w:w="3082"/>
      </w:tblGrid>
      <w:tr w:rsidR="00B311B1" w:rsidRPr="00894A7B" w:rsidTr="007A5F47">
        <w:tc>
          <w:tcPr>
            <w:tcW w:w="340" w:type="pct"/>
          </w:tcPr>
          <w:p w:rsidR="00B311B1" w:rsidRPr="00894A7B" w:rsidRDefault="00B311B1" w:rsidP="00A32999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2948" w:type="pct"/>
          </w:tcPr>
          <w:p w:rsidR="00B311B1" w:rsidRPr="00894A7B" w:rsidRDefault="00B311B1" w:rsidP="00A32999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Наименование мероприятия</w:t>
            </w:r>
          </w:p>
        </w:tc>
        <w:tc>
          <w:tcPr>
            <w:tcW w:w="1712" w:type="pct"/>
          </w:tcPr>
          <w:p w:rsidR="00B311B1" w:rsidRPr="00894A7B" w:rsidRDefault="00B311B1" w:rsidP="00A32999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Основание</w:t>
            </w:r>
          </w:p>
        </w:tc>
      </w:tr>
      <w:tr w:rsidR="00390A57" w:rsidRPr="00105E19" w:rsidTr="0008279A">
        <w:tc>
          <w:tcPr>
            <w:tcW w:w="5000" w:type="pct"/>
            <w:gridSpan w:val="3"/>
          </w:tcPr>
          <w:p w:rsidR="00390A57" w:rsidRPr="00894A7B" w:rsidRDefault="00390A57" w:rsidP="001E4BB3">
            <w:pPr>
              <w:widowControl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 xml:space="preserve">Муниципальное автономное учреждение </w:t>
            </w:r>
            <w:r w:rsidR="001E4BB3"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>«Спортивная школа</w:t>
            </w:r>
            <w:r w:rsidR="002C2D8D"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 xml:space="preserve"> «Дворец спорта</w:t>
            </w:r>
            <w:r w:rsidR="001E4BB3"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 xml:space="preserve">» </w:t>
            </w:r>
            <w:r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 xml:space="preserve">(далее – </w:t>
            </w:r>
            <w:r w:rsidR="001E4BB3"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>СШ</w:t>
            </w:r>
            <w:r w:rsidRPr="00894A7B">
              <w:rPr>
                <w:rFonts w:eastAsia="Arial" w:cs="Times New Roman"/>
                <w:b/>
                <w:bCs/>
                <w:sz w:val="26"/>
                <w:szCs w:val="26"/>
                <w:lang w:val="ru-RU" w:eastAsia="ar-SA"/>
              </w:rPr>
              <w:t>)</w:t>
            </w:r>
          </w:p>
        </w:tc>
      </w:tr>
      <w:tr w:rsidR="00B311B1" w:rsidRPr="00894A7B" w:rsidTr="0008279A">
        <w:tc>
          <w:tcPr>
            <w:tcW w:w="5000" w:type="pct"/>
            <w:gridSpan w:val="3"/>
          </w:tcPr>
          <w:p w:rsidR="00B311B1" w:rsidRPr="00894A7B" w:rsidRDefault="00B311B1" w:rsidP="00B311B1">
            <w:pPr>
              <w:widowControl/>
              <w:jc w:val="center"/>
              <w:rPr>
                <w:rFonts w:eastAsia="Arial" w:cs="Times New Roman"/>
                <w:bCs/>
                <w:color w:val="auto"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color w:val="auto"/>
                <w:sz w:val="26"/>
                <w:szCs w:val="26"/>
                <w:lang w:val="ru-RU" w:eastAsia="ar-SA"/>
              </w:rPr>
              <w:t>Первый этап</w:t>
            </w:r>
          </w:p>
        </w:tc>
      </w:tr>
      <w:tr w:rsidR="00B311B1" w:rsidRPr="007A5F47" w:rsidTr="007A5F47">
        <w:tc>
          <w:tcPr>
            <w:tcW w:w="340" w:type="pct"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1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975E8D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cs="Times New Roman"/>
                <w:sz w:val="26"/>
                <w:szCs w:val="26"/>
                <w:lang w:val="ru-RU"/>
              </w:rPr>
              <w:t>Спортивная подготовка на открытом воздухе, открытых уличных плоскостных спортивных площадках. Индивидуальные занятия физической культурой и спортом</w:t>
            </w:r>
          </w:p>
        </w:tc>
        <w:tc>
          <w:tcPr>
            <w:tcW w:w="1712" w:type="pct"/>
            <w:vMerge w:val="restart"/>
          </w:tcPr>
          <w:p w:rsidR="00B311B1" w:rsidRPr="00894A7B" w:rsidRDefault="00B311B1" w:rsidP="00030787">
            <w:pPr>
              <w:widowControl/>
              <w:jc w:val="both"/>
              <w:rPr>
                <w:rFonts w:eastAsia="Arial" w:cs="Times New Roman"/>
                <w:bCs/>
                <w:color w:val="auto"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color w:val="auto"/>
                <w:sz w:val="26"/>
                <w:szCs w:val="26"/>
                <w:lang w:val="ru-RU" w:eastAsia="ar-SA"/>
              </w:rPr>
              <w:t>Постановление Губернатора ХМАО – Югры</w:t>
            </w:r>
          </w:p>
          <w:p w:rsidR="007A5F47" w:rsidRDefault="00B311B1" w:rsidP="0003078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894A7B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Рекомендации Министерства спорта РФ от 14 мая 2020</w:t>
            </w:r>
            <w:r w:rsidR="00275C99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г. №ОМ-00-07/3471 </w:t>
            </w:r>
          </w:p>
          <w:p w:rsidR="00B311B1" w:rsidRPr="00894A7B" w:rsidRDefault="00B311B1" w:rsidP="0003078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894A7B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Методические рекомендации </w:t>
            </w:r>
            <w:proofErr w:type="spellStart"/>
            <w:r w:rsidRPr="00894A7B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Роспотребнадзора</w:t>
            </w:r>
            <w:proofErr w:type="spellEnd"/>
            <w:r w:rsidRPr="00894A7B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МР 3.1.0178-20 от 08.05.202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0</w:t>
            </w:r>
          </w:p>
          <w:p w:rsidR="007A5F47" w:rsidRDefault="007A5F47" w:rsidP="00894A7B">
            <w:pP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  <w:p w:rsidR="00B311B1" w:rsidRPr="00894A7B" w:rsidRDefault="007A5F47" w:rsidP="00894A7B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</w:t>
            </w:r>
            <w:r w:rsidR="00B311B1"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остановление Администрации города Когалыма</w:t>
            </w:r>
          </w:p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2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7A5F47" w:rsidP="00251B18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Корректировка Единого календарного</w:t>
            </w:r>
            <w:r w:rsidR="00B311B1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план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 физкультурных и спортивных мероприятий города Когалыма на 2020 год (далее – Единый календарный план)</w:t>
            </w:r>
            <w:r w:rsidR="00B311B1"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 w:rsidR="00B311B1" w:rsidRPr="00894A7B">
              <w:rPr>
                <w:rFonts w:cs="Times New Roman"/>
                <w:sz w:val="26"/>
                <w:szCs w:val="26"/>
                <w:lang w:val="ru-RU"/>
              </w:rPr>
              <w:t>с учетом переноса мероприятий, запланированных к реализации в период пандемии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3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2566F2">
            <w:pPr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Внесение изменений в</w:t>
            </w:r>
            <w:r w:rsidR="007A5F47">
              <w:rPr>
                <w:rFonts w:cs="Times New Roman"/>
                <w:sz w:val="26"/>
                <w:szCs w:val="26"/>
                <w:lang w:val="ru-RU"/>
              </w:rPr>
              <w:t xml:space="preserve"> П</w:t>
            </w:r>
            <w:r w:rsidRPr="00894A7B">
              <w:rPr>
                <w:rFonts w:cs="Times New Roman"/>
                <w:sz w:val="26"/>
                <w:szCs w:val="26"/>
                <w:lang w:val="ru-RU"/>
              </w:rPr>
              <w:t>рограмм</w:t>
            </w:r>
            <w:r>
              <w:rPr>
                <w:rFonts w:cs="Times New Roman"/>
                <w:sz w:val="26"/>
                <w:szCs w:val="26"/>
                <w:lang w:val="ru-RU"/>
              </w:rPr>
              <w:t>ы</w:t>
            </w:r>
            <w:r w:rsidRPr="00894A7B">
              <w:rPr>
                <w:rFonts w:cs="Times New Roman"/>
                <w:sz w:val="26"/>
                <w:szCs w:val="26"/>
                <w:lang w:val="ru-RU"/>
              </w:rPr>
              <w:t xml:space="preserve"> спортивной подготовки 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6A4E1F" w:rsidTr="007A5F47">
        <w:tc>
          <w:tcPr>
            <w:tcW w:w="3288" w:type="pct"/>
            <w:gridSpan w:val="2"/>
          </w:tcPr>
          <w:p w:rsidR="00B311B1" w:rsidRPr="00894A7B" w:rsidRDefault="00B311B1" w:rsidP="00B311B1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Второй этап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4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B311B1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Предоставление объектов спорта для занятий населения физической культурой и спортом 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5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37564E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Занятия физической культурой и спортом в помещениях (тренировочный процесс) 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6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9C61B6">
            <w:pPr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cs="Times New Roman"/>
                <w:sz w:val="26"/>
                <w:szCs w:val="26"/>
                <w:lang w:val="ru-RU"/>
              </w:rPr>
              <w:t xml:space="preserve">Перевод работников </w:t>
            </w:r>
            <w:r w:rsidR="007A5F47">
              <w:rPr>
                <w:rFonts w:cs="Times New Roman"/>
                <w:sz w:val="26"/>
                <w:szCs w:val="26"/>
                <w:lang w:val="ru-RU"/>
              </w:rPr>
              <w:t xml:space="preserve">СШ </w:t>
            </w:r>
            <w:r w:rsidRPr="00894A7B">
              <w:rPr>
                <w:rFonts w:cs="Times New Roman"/>
                <w:sz w:val="26"/>
                <w:szCs w:val="26"/>
                <w:lang w:val="ru-RU"/>
              </w:rPr>
              <w:t>с дистанционного режима работы на обычный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7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7A5F47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Уведомление посетителей </w:t>
            </w:r>
            <w:r w:rsidRPr="00894A7B">
              <w:rPr>
                <w:rFonts w:cs="Times New Roman"/>
                <w:sz w:val="26"/>
                <w:szCs w:val="26"/>
                <w:lang w:val="ru-RU"/>
              </w:rPr>
              <w:t>о переход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е </w:t>
            </w:r>
            <w:r w:rsidR="007A5F47">
              <w:rPr>
                <w:rFonts w:cs="Times New Roman"/>
                <w:sz w:val="26"/>
                <w:szCs w:val="26"/>
                <w:lang w:val="ru-RU"/>
              </w:rPr>
              <w:t>СШ</w:t>
            </w:r>
            <w:r w:rsidRPr="00894A7B">
              <w:rPr>
                <w:rFonts w:cs="Times New Roman"/>
                <w:sz w:val="26"/>
                <w:szCs w:val="26"/>
                <w:lang w:val="ru-RU"/>
              </w:rPr>
              <w:t xml:space="preserve"> в штатный режим с учетом новых форм и соблюдением мер предосторожности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6A4E1F" w:rsidTr="007A5F47">
        <w:tc>
          <w:tcPr>
            <w:tcW w:w="3288" w:type="pct"/>
            <w:gridSpan w:val="2"/>
          </w:tcPr>
          <w:p w:rsidR="00B311B1" w:rsidRPr="00894A7B" w:rsidRDefault="00B311B1" w:rsidP="00B311B1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Третий этап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8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275C99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Организация и проведение муниципальных мероприятий </w:t>
            </w:r>
            <w:r w:rsidR="007A5F47">
              <w:rPr>
                <w:rFonts w:cs="Times New Roman"/>
                <w:sz w:val="26"/>
                <w:szCs w:val="26"/>
                <w:lang w:val="ru-RU"/>
              </w:rPr>
              <w:t>в рамках реализации Е</w:t>
            </w:r>
            <w:r w:rsidRPr="00894A7B">
              <w:rPr>
                <w:rFonts w:cs="Times New Roman"/>
                <w:sz w:val="26"/>
                <w:szCs w:val="26"/>
                <w:lang w:val="ru-RU"/>
              </w:rPr>
              <w:t xml:space="preserve">диного календарного плана 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B311B1" w:rsidRPr="00105E19" w:rsidTr="007A5F47">
        <w:tc>
          <w:tcPr>
            <w:tcW w:w="340" w:type="pct"/>
          </w:tcPr>
          <w:p w:rsidR="00B311B1" w:rsidRPr="00894A7B" w:rsidRDefault="00275C99" w:rsidP="00275C99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9</w:t>
            </w:r>
            <w:r w:rsidR="007A5F47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2948" w:type="pct"/>
          </w:tcPr>
          <w:p w:rsidR="00B311B1" w:rsidRPr="00894A7B" w:rsidRDefault="00B311B1" w:rsidP="00975E8D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894A7B">
              <w:rPr>
                <w:rFonts w:cs="Times New Roman"/>
                <w:sz w:val="26"/>
                <w:szCs w:val="26"/>
                <w:lang w:val="ru-RU"/>
              </w:rPr>
              <w:t>Участие спортсменов города Когалыма в спортивных соревнованиях за пределами города в рамках реализации Единого календарного плана</w:t>
            </w:r>
          </w:p>
        </w:tc>
        <w:tc>
          <w:tcPr>
            <w:tcW w:w="1712" w:type="pct"/>
            <w:vMerge/>
          </w:tcPr>
          <w:p w:rsidR="00B311B1" w:rsidRPr="00894A7B" w:rsidRDefault="00B311B1" w:rsidP="00975E8D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</w:tbl>
    <w:p w:rsidR="0008279A" w:rsidRDefault="0008279A" w:rsidP="002C2D8D">
      <w:pPr>
        <w:widowControl/>
        <w:jc w:val="center"/>
        <w:rPr>
          <w:rFonts w:eastAsia="Arial" w:cs="Times New Roman"/>
          <w:bCs/>
          <w:sz w:val="26"/>
          <w:szCs w:val="26"/>
          <w:lang w:val="ru-RU" w:eastAsia="ar-SA"/>
        </w:rPr>
      </w:pPr>
    </w:p>
    <w:p w:rsidR="00C31DBB" w:rsidRPr="00894A7B" w:rsidRDefault="002C2D8D" w:rsidP="002C2D8D">
      <w:pPr>
        <w:widowControl/>
        <w:jc w:val="center"/>
        <w:rPr>
          <w:rFonts w:eastAsia="Arial" w:cs="Times New Roman"/>
          <w:bCs/>
          <w:sz w:val="26"/>
          <w:szCs w:val="26"/>
          <w:lang w:val="ru-RU" w:eastAsia="ar-SA"/>
        </w:rPr>
      </w:pPr>
      <w:r w:rsidRPr="00894A7B">
        <w:rPr>
          <w:rFonts w:eastAsia="Arial" w:cs="Times New Roman"/>
          <w:bCs/>
          <w:sz w:val="26"/>
          <w:szCs w:val="26"/>
          <w:lang w:val="ru-RU" w:eastAsia="ar-SA"/>
        </w:rPr>
        <w:t>___________________________</w:t>
      </w:r>
    </w:p>
    <w:sectPr w:rsidR="00C31DBB" w:rsidRPr="00894A7B" w:rsidSect="0008279A">
      <w:footnotePr>
        <w:pos w:val="beneathText"/>
      </w:footnotePr>
      <w:pgSz w:w="11905" w:h="16837"/>
      <w:pgMar w:top="1134" w:right="567" w:bottom="1134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B41"/>
    <w:multiLevelType w:val="multilevel"/>
    <w:tmpl w:val="B784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C31169"/>
    <w:multiLevelType w:val="hybridMultilevel"/>
    <w:tmpl w:val="21726972"/>
    <w:lvl w:ilvl="0" w:tplc="E8EA094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B5301F"/>
    <w:multiLevelType w:val="hybridMultilevel"/>
    <w:tmpl w:val="2E6C4F3C"/>
    <w:lvl w:ilvl="0" w:tplc="7CAA2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8"/>
    <w:rsid w:val="00005749"/>
    <w:rsid w:val="00005B6D"/>
    <w:rsid w:val="00006AAA"/>
    <w:rsid w:val="000121A3"/>
    <w:rsid w:val="000131F5"/>
    <w:rsid w:val="0001780E"/>
    <w:rsid w:val="00021865"/>
    <w:rsid w:val="00026271"/>
    <w:rsid w:val="000301A4"/>
    <w:rsid w:val="00030787"/>
    <w:rsid w:val="000324BA"/>
    <w:rsid w:val="00034BA2"/>
    <w:rsid w:val="00035E58"/>
    <w:rsid w:val="00040028"/>
    <w:rsid w:val="0004278C"/>
    <w:rsid w:val="000444E0"/>
    <w:rsid w:val="00047894"/>
    <w:rsid w:val="00052F94"/>
    <w:rsid w:val="000617D6"/>
    <w:rsid w:val="00072F05"/>
    <w:rsid w:val="00075BDA"/>
    <w:rsid w:val="00080DF4"/>
    <w:rsid w:val="00081E58"/>
    <w:rsid w:val="0008279A"/>
    <w:rsid w:val="00085A45"/>
    <w:rsid w:val="00087212"/>
    <w:rsid w:val="000908CD"/>
    <w:rsid w:val="0009193F"/>
    <w:rsid w:val="0009348C"/>
    <w:rsid w:val="000A36E4"/>
    <w:rsid w:val="000A5788"/>
    <w:rsid w:val="000A6080"/>
    <w:rsid w:val="000B20A9"/>
    <w:rsid w:val="000B5297"/>
    <w:rsid w:val="000C2F73"/>
    <w:rsid w:val="000C6734"/>
    <w:rsid w:val="000D01C0"/>
    <w:rsid w:val="000D4A0D"/>
    <w:rsid w:val="000E33F1"/>
    <w:rsid w:val="000F25C8"/>
    <w:rsid w:val="000F499B"/>
    <w:rsid w:val="000F552A"/>
    <w:rsid w:val="00105E19"/>
    <w:rsid w:val="00112E16"/>
    <w:rsid w:val="00113B5F"/>
    <w:rsid w:val="0011681B"/>
    <w:rsid w:val="001169E9"/>
    <w:rsid w:val="00117367"/>
    <w:rsid w:val="001174B3"/>
    <w:rsid w:val="00122238"/>
    <w:rsid w:val="00127778"/>
    <w:rsid w:val="00131A03"/>
    <w:rsid w:val="00133280"/>
    <w:rsid w:val="0014607A"/>
    <w:rsid w:val="00152048"/>
    <w:rsid w:val="001561E9"/>
    <w:rsid w:val="001574B4"/>
    <w:rsid w:val="0015791C"/>
    <w:rsid w:val="001606E7"/>
    <w:rsid w:val="00160D96"/>
    <w:rsid w:val="0016239E"/>
    <w:rsid w:val="00170077"/>
    <w:rsid w:val="00171A37"/>
    <w:rsid w:val="001728E3"/>
    <w:rsid w:val="00177E5E"/>
    <w:rsid w:val="00184710"/>
    <w:rsid w:val="001858EC"/>
    <w:rsid w:val="001861AA"/>
    <w:rsid w:val="001875E8"/>
    <w:rsid w:val="00187815"/>
    <w:rsid w:val="001900DD"/>
    <w:rsid w:val="001910CF"/>
    <w:rsid w:val="00192029"/>
    <w:rsid w:val="00193E31"/>
    <w:rsid w:val="001A64A4"/>
    <w:rsid w:val="001A690E"/>
    <w:rsid w:val="001B10AB"/>
    <w:rsid w:val="001C0389"/>
    <w:rsid w:val="001C7758"/>
    <w:rsid w:val="001D23BF"/>
    <w:rsid w:val="001D483A"/>
    <w:rsid w:val="001E1170"/>
    <w:rsid w:val="001E3576"/>
    <w:rsid w:val="001E4BB3"/>
    <w:rsid w:val="001E4DBB"/>
    <w:rsid w:val="001F0ACC"/>
    <w:rsid w:val="001F2A5F"/>
    <w:rsid w:val="001F39A8"/>
    <w:rsid w:val="001F464F"/>
    <w:rsid w:val="00201359"/>
    <w:rsid w:val="002060FE"/>
    <w:rsid w:val="0020764A"/>
    <w:rsid w:val="002079B0"/>
    <w:rsid w:val="00207AFE"/>
    <w:rsid w:val="00207FB1"/>
    <w:rsid w:val="00220E84"/>
    <w:rsid w:val="00225B6C"/>
    <w:rsid w:val="00226988"/>
    <w:rsid w:val="00232AE1"/>
    <w:rsid w:val="0023410B"/>
    <w:rsid w:val="00235AEF"/>
    <w:rsid w:val="00243358"/>
    <w:rsid w:val="00243593"/>
    <w:rsid w:val="0024605F"/>
    <w:rsid w:val="002474EA"/>
    <w:rsid w:val="002479C9"/>
    <w:rsid w:val="00251B18"/>
    <w:rsid w:val="00254351"/>
    <w:rsid w:val="00256D78"/>
    <w:rsid w:val="00257F5D"/>
    <w:rsid w:val="00262B23"/>
    <w:rsid w:val="00266FF1"/>
    <w:rsid w:val="002716B5"/>
    <w:rsid w:val="00271924"/>
    <w:rsid w:val="00272952"/>
    <w:rsid w:val="00274D4C"/>
    <w:rsid w:val="00275C99"/>
    <w:rsid w:val="00275F2A"/>
    <w:rsid w:val="00276C12"/>
    <w:rsid w:val="00280F01"/>
    <w:rsid w:val="00283DE4"/>
    <w:rsid w:val="00287248"/>
    <w:rsid w:val="00294EFB"/>
    <w:rsid w:val="0029785C"/>
    <w:rsid w:val="002A0324"/>
    <w:rsid w:val="002A61D5"/>
    <w:rsid w:val="002B2C57"/>
    <w:rsid w:val="002B4D68"/>
    <w:rsid w:val="002C2D8D"/>
    <w:rsid w:val="002C4F10"/>
    <w:rsid w:val="002C6A18"/>
    <w:rsid w:val="002D700C"/>
    <w:rsid w:val="002D732D"/>
    <w:rsid w:val="002E659D"/>
    <w:rsid w:val="002E6DF2"/>
    <w:rsid w:val="002E7EDE"/>
    <w:rsid w:val="002F4D91"/>
    <w:rsid w:val="002F6A5F"/>
    <w:rsid w:val="00301116"/>
    <w:rsid w:val="00302AE5"/>
    <w:rsid w:val="003039FF"/>
    <w:rsid w:val="00306C30"/>
    <w:rsid w:val="00313256"/>
    <w:rsid w:val="003166F9"/>
    <w:rsid w:val="00316F11"/>
    <w:rsid w:val="00321DF5"/>
    <w:rsid w:val="003258AA"/>
    <w:rsid w:val="00327056"/>
    <w:rsid w:val="0033453B"/>
    <w:rsid w:val="00335183"/>
    <w:rsid w:val="00336D83"/>
    <w:rsid w:val="00343656"/>
    <w:rsid w:val="00343B62"/>
    <w:rsid w:val="003464D9"/>
    <w:rsid w:val="00347A65"/>
    <w:rsid w:val="00347F34"/>
    <w:rsid w:val="003522F2"/>
    <w:rsid w:val="00352A82"/>
    <w:rsid w:val="0035383A"/>
    <w:rsid w:val="00356D35"/>
    <w:rsid w:val="00357857"/>
    <w:rsid w:val="003606B4"/>
    <w:rsid w:val="00367F22"/>
    <w:rsid w:val="0037564E"/>
    <w:rsid w:val="00377632"/>
    <w:rsid w:val="00380684"/>
    <w:rsid w:val="003811F3"/>
    <w:rsid w:val="00381C90"/>
    <w:rsid w:val="00382B66"/>
    <w:rsid w:val="003836DB"/>
    <w:rsid w:val="00390A57"/>
    <w:rsid w:val="003943A7"/>
    <w:rsid w:val="00396755"/>
    <w:rsid w:val="003A1199"/>
    <w:rsid w:val="003A240C"/>
    <w:rsid w:val="003A3D1B"/>
    <w:rsid w:val="003A4C21"/>
    <w:rsid w:val="003A51A3"/>
    <w:rsid w:val="003B1A4F"/>
    <w:rsid w:val="003B2D2F"/>
    <w:rsid w:val="003C2B06"/>
    <w:rsid w:val="003C2EFB"/>
    <w:rsid w:val="003C5C04"/>
    <w:rsid w:val="003C6C1C"/>
    <w:rsid w:val="003C77C1"/>
    <w:rsid w:val="003D762A"/>
    <w:rsid w:val="003E0B7F"/>
    <w:rsid w:val="003E2752"/>
    <w:rsid w:val="003E3A24"/>
    <w:rsid w:val="003F42B8"/>
    <w:rsid w:val="003F792E"/>
    <w:rsid w:val="004113E7"/>
    <w:rsid w:val="00412378"/>
    <w:rsid w:val="0041240C"/>
    <w:rsid w:val="00415728"/>
    <w:rsid w:val="00420674"/>
    <w:rsid w:val="00420940"/>
    <w:rsid w:val="0043478D"/>
    <w:rsid w:val="00434CB1"/>
    <w:rsid w:val="00435DBF"/>
    <w:rsid w:val="004376D4"/>
    <w:rsid w:val="00442480"/>
    <w:rsid w:val="00452C27"/>
    <w:rsid w:val="00454127"/>
    <w:rsid w:val="00463472"/>
    <w:rsid w:val="00463DE6"/>
    <w:rsid w:val="004657E4"/>
    <w:rsid w:val="00476E14"/>
    <w:rsid w:val="00477FC9"/>
    <w:rsid w:val="00480329"/>
    <w:rsid w:val="00484386"/>
    <w:rsid w:val="00490A3A"/>
    <w:rsid w:val="0049496A"/>
    <w:rsid w:val="004A1803"/>
    <w:rsid w:val="004A26AB"/>
    <w:rsid w:val="004A3960"/>
    <w:rsid w:val="004B2AB4"/>
    <w:rsid w:val="004B648B"/>
    <w:rsid w:val="004B6D0B"/>
    <w:rsid w:val="004B7601"/>
    <w:rsid w:val="004C0339"/>
    <w:rsid w:val="004C4348"/>
    <w:rsid w:val="004C4ED1"/>
    <w:rsid w:val="004D7411"/>
    <w:rsid w:val="004E03D1"/>
    <w:rsid w:val="004E152B"/>
    <w:rsid w:val="004E6722"/>
    <w:rsid w:val="004F1CE2"/>
    <w:rsid w:val="004F2DB5"/>
    <w:rsid w:val="004F7013"/>
    <w:rsid w:val="005017ED"/>
    <w:rsid w:val="00504BC4"/>
    <w:rsid w:val="00510D33"/>
    <w:rsid w:val="00511A0A"/>
    <w:rsid w:val="0051453A"/>
    <w:rsid w:val="00514BA3"/>
    <w:rsid w:val="00516F0A"/>
    <w:rsid w:val="00521044"/>
    <w:rsid w:val="00523AB2"/>
    <w:rsid w:val="005243BB"/>
    <w:rsid w:val="005254E9"/>
    <w:rsid w:val="00526F85"/>
    <w:rsid w:val="00530819"/>
    <w:rsid w:val="00531611"/>
    <w:rsid w:val="00534EE6"/>
    <w:rsid w:val="00541DC0"/>
    <w:rsid w:val="005436B8"/>
    <w:rsid w:val="00546D5B"/>
    <w:rsid w:val="005479A3"/>
    <w:rsid w:val="00552BFD"/>
    <w:rsid w:val="0055452B"/>
    <w:rsid w:val="00555761"/>
    <w:rsid w:val="00557D1B"/>
    <w:rsid w:val="00560CE8"/>
    <w:rsid w:val="00562D78"/>
    <w:rsid w:val="005647C3"/>
    <w:rsid w:val="00565233"/>
    <w:rsid w:val="00566827"/>
    <w:rsid w:val="00566FA2"/>
    <w:rsid w:val="00567099"/>
    <w:rsid w:val="00573A5C"/>
    <w:rsid w:val="005748EA"/>
    <w:rsid w:val="00582624"/>
    <w:rsid w:val="00585794"/>
    <w:rsid w:val="00585918"/>
    <w:rsid w:val="005906E0"/>
    <w:rsid w:val="005928D0"/>
    <w:rsid w:val="00592BCB"/>
    <w:rsid w:val="005A11E3"/>
    <w:rsid w:val="005A2A23"/>
    <w:rsid w:val="005A2D84"/>
    <w:rsid w:val="005B0244"/>
    <w:rsid w:val="005B38C7"/>
    <w:rsid w:val="005B7430"/>
    <w:rsid w:val="005B7BD0"/>
    <w:rsid w:val="005C1138"/>
    <w:rsid w:val="005C194E"/>
    <w:rsid w:val="005C7CBF"/>
    <w:rsid w:val="005D0B04"/>
    <w:rsid w:val="005D26E2"/>
    <w:rsid w:val="005D4D3B"/>
    <w:rsid w:val="005D51FD"/>
    <w:rsid w:val="005D5826"/>
    <w:rsid w:val="005D6523"/>
    <w:rsid w:val="005E0DA0"/>
    <w:rsid w:val="005E64BF"/>
    <w:rsid w:val="005F2766"/>
    <w:rsid w:val="006050F4"/>
    <w:rsid w:val="006077E0"/>
    <w:rsid w:val="006108C9"/>
    <w:rsid w:val="00612F5E"/>
    <w:rsid w:val="006135D7"/>
    <w:rsid w:val="00613D0E"/>
    <w:rsid w:val="0061731D"/>
    <w:rsid w:val="00622206"/>
    <w:rsid w:val="00622EF6"/>
    <w:rsid w:val="006244AE"/>
    <w:rsid w:val="0062465B"/>
    <w:rsid w:val="006268E5"/>
    <w:rsid w:val="00627F1A"/>
    <w:rsid w:val="00632F96"/>
    <w:rsid w:val="00633D79"/>
    <w:rsid w:val="0063449C"/>
    <w:rsid w:val="006357E8"/>
    <w:rsid w:val="0064484A"/>
    <w:rsid w:val="00650444"/>
    <w:rsid w:val="0065779D"/>
    <w:rsid w:val="00660BFB"/>
    <w:rsid w:val="00665E93"/>
    <w:rsid w:val="00676C03"/>
    <w:rsid w:val="00677F74"/>
    <w:rsid w:val="006806C2"/>
    <w:rsid w:val="006825F5"/>
    <w:rsid w:val="00685C35"/>
    <w:rsid w:val="006A4E1F"/>
    <w:rsid w:val="006B0137"/>
    <w:rsid w:val="006B106D"/>
    <w:rsid w:val="006B323E"/>
    <w:rsid w:val="006B443C"/>
    <w:rsid w:val="006C10B3"/>
    <w:rsid w:val="006C4498"/>
    <w:rsid w:val="006D5FB5"/>
    <w:rsid w:val="006E0BD0"/>
    <w:rsid w:val="006E3545"/>
    <w:rsid w:val="006F3CB4"/>
    <w:rsid w:val="006F6B07"/>
    <w:rsid w:val="007008C4"/>
    <w:rsid w:val="007027F7"/>
    <w:rsid w:val="00702800"/>
    <w:rsid w:val="00705CB2"/>
    <w:rsid w:val="00707214"/>
    <w:rsid w:val="00707CD4"/>
    <w:rsid w:val="00707DA2"/>
    <w:rsid w:val="00711FA2"/>
    <w:rsid w:val="00720624"/>
    <w:rsid w:val="00723B44"/>
    <w:rsid w:val="00727A98"/>
    <w:rsid w:val="00734289"/>
    <w:rsid w:val="00735BCF"/>
    <w:rsid w:val="0074098A"/>
    <w:rsid w:val="007415E8"/>
    <w:rsid w:val="00744153"/>
    <w:rsid w:val="007447BD"/>
    <w:rsid w:val="00745DFC"/>
    <w:rsid w:val="00747DA7"/>
    <w:rsid w:val="00750F34"/>
    <w:rsid w:val="00763DDD"/>
    <w:rsid w:val="00763EAB"/>
    <w:rsid w:val="00771B58"/>
    <w:rsid w:val="00772480"/>
    <w:rsid w:val="00772924"/>
    <w:rsid w:val="007746D0"/>
    <w:rsid w:val="00782A09"/>
    <w:rsid w:val="00782A4E"/>
    <w:rsid w:val="007845A3"/>
    <w:rsid w:val="0079139A"/>
    <w:rsid w:val="007A40C8"/>
    <w:rsid w:val="007A5F47"/>
    <w:rsid w:val="007A68F5"/>
    <w:rsid w:val="007B2BB5"/>
    <w:rsid w:val="007B6D1E"/>
    <w:rsid w:val="007B7498"/>
    <w:rsid w:val="007C2B62"/>
    <w:rsid w:val="007C2D56"/>
    <w:rsid w:val="007C32A1"/>
    <w:rsid w:val="007C6DDA"/>
    <w:rsid w:val="007C7A66"/>
    <w:rsid w:val="007D011F"/>
    <w:rsid w:val="007D7790"/>
    <w:rsid w:val="007E6C86"/>
    <w:rsid w:val="007E72F8"/>
    <w:rsid w:val="007F1564"/>
    <w:rsid w:val="007F1D01"/>
    <w:rsid w:val="007F45CA"/>
    <w:rsid w:val="00806A3E"/>
    <w:rsid w:val="0081110D"/>
    <w:rsid w:val="00815C65"/>
    <w:rsid w:val="008165D7"/>
    <w:rsid w:val="00820741"/>
    <w:rsid w:val="0082435C"/>
    <w:rsid w:val="00835A82"/>
    <w:rsid w:val="00836F55"/>
    <w:rsid w:val="00840136"/>
    <w:rsid w:val="008414A0"/>
    <w:rsid w:val="00847E1F"/>
    <w:rsid w:val="00851528"/>
    <w:rsid w:val="00857384"/>
    <w:rsid w:val="00871458"/>
    <w:rsid w:val="00874939"/>
    <w:rsid w:val="008750FC"/>
    <w:rsid w:val="008756BF"/>
    <w:rsid w:val="00883552"/>
    <w:rsid w:val="008838F2"/>
    <w:rsid w:val="00885AA5"/>
    <w:rsid w:val="00887E72"/>
    <w:rsid w:val="008907C1"/>
    <w:rsid w:val="00894A7B"/>
    <w:rsid w:val="00895EC2"/>
    <w:rsid w:val="008B2DD2"/>
    <w:rsid w:val="008B574A"/>
    <w:rsid w:val="008C081A"/>
    <w:rsid w:val="008C0D2A"/>
    <w:rsid w:val="008C0E1C"/>
    <w:rsid w:val="008C2C16"/>
    <w:rsid w:val="008C7D76"/>
    <w:rsid w:val="008D30EA"/>
    <w:rsid w:val="008D59A7"/>
    <w:rsid w:val="008E0B70"/>
    <w:rsid w:val="008E1806"/>
    <w:rsid w:val="008E1EAD"/>
    <w:rsid w:val="008E2340"/>
    <w:rsid w:val="008E708F"/>
    <w:rsid w:val="008E7693"/>
    <w:rsid w:val="008F1E7E"/>
    <w:rsid w:val="008F7817"/>
    <w:rsid w:val="00912178"/>
    <w:rsid w:val="00916096"/>
    <w:rsid w:val="00925B4F"/>
    <w:rsid w:val="00937AC2"/>
    <w:rsid w:val="009413B9"/>
    <w:rsid w:val="009438B0"/>
    <w:rsid w:val="00943CA6"/>
    <w:rsid w:val="009462BD"/>
    <w:rsid w:val="00954507"/>
    <w:rsid w:val="0095457C"/>
    <w:rsid w:val="00954EDC"/>
    <w:rsid w:val="009606C1"/>
    <w:rsid w:val="00966416"/>
    <w:rsid w:val="009722D7"/>
    <w:rsid w:val="00977258"/>
    <w:rsid w:val="00984E5A"/>
    <w:rsid w:val="00987C32"/>
    <w:rsid w:val="009905A0"/>
    <w:rsid w:val="00990BD6"/>
    <w:rsid w:val="00995B3B"/>
    <w:rsid w:val="00995F16"/>
    <w:rsid w:val="00997AE1"/>
    <w:rsid w:val="009A2106"/>
    <w:rsid w:val="009A2CF2"/>
    <w:rsid w:val="009A5E0C"/>
    <w:rsid w:val="009B74C9"/>
    <w:rsid w:val="009C1627"/>
    <w:rsid w:val="009C2423"/>
    <w:rsid w:val="009C3500"/>
    <w:rsid w:val="009C6ABB"/>
    <w:rsid w:val="009D0E25"/>
    <w:rsid w:val="009E37BF"/>
    <w:rsid w:val="009F094F"/>
    <w:rsid w:val="009F27BE"/>
    <w:rsid w:val="00A0502D"/>
    <w:rsid w:val="00A077D8"/>
    <w:rsid w:val="00A07B3A"/>
    <w:rsid w:val="00A1357A"/>
    <w:rsid w:val="00A13668"/>
    <w:rsid w:val="00A1493D"/>
    <w:rsid w:val="00A25C31"/>
    <w:rsid w:val="00A27C5F"/>
    <w:rsid w:val="00A31928"/>
    <w:rsid w:val="00A32999"/>
    <w:rsid w:val="00A34E9A"/>
    <w:rsid w:val="00A35FC2"/>
    <w:rsid w:val="00A3620B"/>
    <w:rsid w:val="00A408FD"/>
    <w:rsid w:val="00A42261"/>
    <w:rsid w:val="00A4421D"/>
    <w:rsid w:val="00A443EE"/>
    <w:rsid w:val="00A51B03"/>
    <w:rsid w:val="00A52CA2"/>
    <w:rsid w:val="00A53E3E"/>
    <w:rsid w:val="00A541A1"/>
    <w:rsid w:val="00A54E53"/>
    <w:rsid w:val="00A62177"/>
    <w:rsid w:val="00A64732"/>
    <w:rsid w:val="00A64903"/>
    <w:rsid w:val="00A661D1"/>
    <w:rsid w:val="00A70A1C"/>
    <w:rsid w:val="00A7599B"/>
    <w:rsid w:val="00A819E0"/>
    <w:rsid w:val="00A84A36"/>
    <w:rsid w:val="00A9115D"/>
    <w:rsid w:val="00A926AF"/>
    <w:rsid w:val="00A951B5"/>
    <w:rsid w:val="00A96757"/>
    <w:rsid w:val="00A977C3"/>
    <w:rsid w:val="00AA19E7"/>
    <w:rsid w:val="00AA264D"/>
    <w:rsid w:val="00AA32D9"/>
    <w:rsid w:val="00AB0FFE"/>
    <w:rsid w:val="00AB611D"/>
    <w:rsid w:val="00AB74FD"/>
    <w:rsid w:val="00AC080A"/>
    <w:rsid w:val="00AC201A"/>
    <w:rsid w:val="00AC5353"/>
    <w:rsid w:val="00AD0D09"/>
    <w:rsid w:val="00AD7A0A"/>
    <w:rsid w:val="00AE732C"/>
    <w:rsid w:val="00AF00D2"/>
    <w:rsid w:val="00AF58AA"/>
    <w:rsid w:val="00B10028"/>
    <w:rsid w:val="00B11C4C"/>
    <w:rsid w:val="00B134FD"/>
    <w:rsid w:val="00B14090"/>
    <w:rsid w:val="00B1582C"/>
    <w:rsid w:val="00B229C3"/>
    <w:rsid w:val="00B24483"/>
    <w:rsid w:val="00B247DE"/>
    <w:rsid w:val="00B301B9"/>
    <w:rsid w:val="00B311B1"/>
    <w:rsid w:val="00B31836"/>
    <w:rsid w:val="00B3275F"/>
    <w:rsid w:val="00B33005"/>
    <w:rsid w:val="00B35710"/>
    <w:rsid w:val="00B42ABD"/>
    <w:rsid w:val="00B431EA"/>
    <w:rsid w:val="00B47246"/>
    <w:rsid w:val="00B547AF"/>
    <w:rsid w:val="00B60D99"/>
    <w:rsid w:val="00B67361"/>
    <w:rsid w:val="00B72F58"/>
    <w:rsid w:val="00B74C91"/>
    <w:rsid w:val="00B90655"/>
    <w:rsid w:val="00B9344D"/>
    <w:rsid w:val="00BA08D7"/>
    <w:rsid w:val="00BA2601"/>
    <w:rsid w:val="00BA27D7"/>
    <w:rsid w:val="00BA329D"/>
    <w:rsid w:val="00BA4E18"/>
    <w:rsid w:val="00BB04E2"/>
    <w:rsid w:val="00BB0F8C"/>
    <w:rsid w:val="00BB23F0"/>
    <w:rsid w:val="00BB295C"/>
    <w:rsid w:val="00BB43EF"/>
    <w:rsid w:val="00BB5827"/>
    <w:rsid w:val="00BB63A9"/>
    <w:rsid w:val="00BB6D23"/>
    <w:rsid w:val="00BD0278"/>
    <w:rsid w:val="00BD5807"/>
    <w:rsid w:val="00BD6F0A"/>
    <w:rsid w:val="00BE1CB4"/>
    <w:rsid w:val="00BE4625"/>
    <w:rsid w:val="00BE6289"/>
    <w:rsid w:val="00BF0651"/>
    <w:rsid w:val="00BF0B9E"/>
    <w:rsid w:val="00BF0FB0"/>
    <w:rsid w:val="00BF4DDB"/>
    <w:rsid w:val="00BF5851"/>
    <w:rsid w:val="00BF6947"/>
    <w:rsid w:val="00C0358F"/>
    <w:rsid w:val="00C03DFD"/>
    <w:rsid w:val="00C07773"/>
    <w:rsid w:val="00C10FF1"/>
    <w:rsid w:val="00C12706"/>
    <w:rsid w:val="00C12B17"/>
    <w:rsid w:val="00C155AA"/>
    <w:rsid w:val="00C15BE9"/>
    <w:rsid w:val="00C31DBB"/>
    <w:rsid w:val="00C32764"/>
    <w:rsid w:val="00C35CCD"/>
    <w:rsid w:val="00C44738"/>
    <w:rsid w:val="00C44D07"/>
    <w:rsid w:val="00C64267"/>
    <w:rsid w:val="00C67085"/>
    <w:rsid w:val="00C77AD6"/>
    <w:rsid w:val="00C8464A"/>
    <w:rsid w:val="00C91924"/>
    <w:rsid w:val="00C91B40"/>
    <w:rsid w:val="00C96A2E"/>
    <w:rsid w:val="00CA067C"/>
    <w:rsid w:val="00CA24AC"/>
    <w:rsid w:val="00CA354C"/>
    <w:rsid w:val="00CA4C46"/>
    <w:rsid w:val="00CA6AE2"/>
    <w:rsid w:val="00CB006E"/>
    <w:rsid w:val="00CB17DE"/>
    <w:rsid w:val="00CB6440"/>
    <w:rsid w:val="00CC69D8"/>
    <w:rsid w:val="00CD5184"/>
    <w:rsid w:val="00CD7DBD"/>
    <w:rsid w:val="00CE1CD6"/>
    <w:rsid w:val="00CE3CD7"/>
    <w:rsid w:val="00CE72A7"/>
    <w:rsid w:val="00CF5F4C"/>
    <w:rsid w:val="00D00801"/>
    <w:rsid w:val="00D03AC1"/>
    <w:rsid w:val="00D10DEA"/>
    <w:rsid w:val="00D13392"/>
    <w:rsid w:val="00D17285"/>
    <w:rsid w:val="00D21094"/>
    <w:rsid w:val="00D248FE"/>
    <w:rsid w:val="00D254B0"/>
    <w:rsid w:val="00D25A06"/>
    <w:rsid w:val="00D3123A"/>
    <w:rsid w:val="00D312C0"/>
    <w:rsid w:val="00D32267"/>
    <w:rsid w:val="00D3709F"/>
    <w:rsid w:val="00D40BAA"/>
    <w:rsid w:val="00D46C5A"/>
    <w:rsid w:val="00D509AA"/>
    <w:rsid w:val="00D5751E"/>
    <w:rsid w:val="00D57E8F"/>
    <w:rsid w:val="00D64BEE"/>
    <w:rsid w:val="00D73EA1"/>
    <w:rsid w:val="00D74A5B"/>
    <w:rsid w:val="00D74FA2"/>
    <w:rsid w:val="00D80476"/>
    <w:rsid w:val="00D80AF7"/>
    <w:rsid w:val="00D80FD2"/>
    <w:rsid w:val="00D8191B"/>
    <w:rsid w:val="00D83F1D"/>
    <w:rsid w:val="00D857FE"/>
    <w:rsid w:val="00D91775"/>
    <w:rsid w:val="00D972F0"/>
    <w:rsid w:val="00DA0FAC"/>
    <w:rsid w:val="00DA15F8"/>
    <w:rsid w:val="00DA780B"/>
    <w:rsid w:val="00DA7F06"/>
    <w:rsid w:val="00DB2C4C"/>
    <w:rsid w:val="00DB2C62"/>
    <w:rsid w:val="00DB37CF"/>
    <w:rsid w:val="00DB71B8"/>
    <w:rsid w:val="00DC0824"/>
    <w:rsid w:val="00DC7016"/>
    <w:rsid w:val="00DD22E2"/>
    <w:rsid w:val="00DD4111"/>
    <w:rsid w:val="00DD6EA1"/>
    <w:rsid w:val="00DD7753"/>
    <w:rsid w:val="00DE1BEC"/>
    <w:rsid w:val="00DE2533"/>
    <w:rsid w:val="00DE290F"/>
    <w:rsid w:val="00DE3DCC"/>
    <w:rsid w:val="00DE4194"/>
    <w:rsid w:val="00DF08D1"/>
    <w:rsid w:val="00DF0E27"/>
    <w:rsid w:val="00DF2596"/>
    <w:rsid w:val="00E07EDD"/>
    <w:rsid w:val="00E11E73"/>
    <w:rsid w:val="00E21A3A"/>
    <w:rsid w:val="00E409FE"/>
    <w:rsid w:val="00E47A2E"/>
    <w:rsid w:val="00E5038F"/>
    <w:rsid w:val="00E508E7"/>
    <w:rsid w:val="00E52749"/>
    <w:rsid w:val="00E546DC"/>
    <w:rsid w:val="00E66CCA"/>
    <w:rsid w:val="00E67EB2"/>
    <w:rsid w:val="00E71C61"/>
    <w:rsid w:val="00E76572"/>
    <w:rsid w:val="00E82B90"/>
    <w:rsid w:val="00E834B3"/>
    <w:rsid w:val="00E84417"/>
    <w:rsid w:val="00E904CC"/>
    <w:rsid w:val="00E941A5"/>
    <w:rsid w:val="00EB0A4A"/>
    <w:rsid w:val="00EB485A"/>
    <w:rsid w:val="00EB7017"/>
    <w:rsid w:val="00EC6F24"/>
    <w:rsid w:val="00EC74C7"/>
    <w:rsid w:val="00ED16D7"/>
    <w:rsid w:val="00ED429C"/>
    <w:rsid w:val="00ED4470"/>
    <w:rsid w:val="00EE05ED"/>
    <w:rsid w:val="00EE2F3B"/>
    <w:rsid w:val="00EF1D54"/>
    <w:rsid w:val="00EF3932"/>
    <w:rsid w:val="00EF6394"/>
    <w:rsid w:val="00EF73A3"/>
    <w:rsid w:val="00F0182E"/>
    <w:rsid w:val="00F018C8"/>
    <w:rsid w:val="00F03B8F"/>
    <w:rsid w:val="00F04345"/>
    <w:rsid w:val="00F07512"/>
    <w:rsid w:val="00F07A46"/>
    <w:rsid w:val="00F07C26"/>
    <w:rsid w:val="00F159EE"/>
    <w:rsid w:val="00F206D5"/>
    <w:rsid w:val="00F22011"/>
    <w:rsid w:val="00F227E5"/>
    <w:rsid w:val="00F23803"/>
    <w:rsid w:val="00F23ED4"/>
    <w:rsid w:val="00F245AD"/>
    <w:rsid w:val="00F3230A"/>
    <w:rsid w:val="00F35A6E"/>
    <w:rsid w:val="00F373BB"/>
    <w:rsid w:val="00F37CA7"/>
    <w:rsid w:val="00F42791"/>
    <w:rsid w:val="00F43426"/>
    <w:rsid w:val="00F5285B"/>
    <w:rsid w:val="00F52DBE"/>
    <w:rsid w:val="00F54327"/>
    <w:rsid w:val="00F6560B"/>
    <w:rsid w:val="00F660D7"/>
    <w:rsid w:val="00F6679C"/>
    <w:rsid w:val="00F8106B"/>
    <w:rsid w:val="00F812ED"/>
    <w:rsid w:val="00F83AF9"/>
    <w:rsid w:val="00F92127"/>
    <w:rsid w:val="00F9548E"/>
    <w:rsid w:val="00FB23E8"/>
    <w:rsid w:val="00FB4EE4"/>
    <w:rsid w:val="00FB6598"/>
    <w:rsid w:val="00FB711B"/>
    <w:rsid w:val="00FB7BE2"/>
    <w:rsid w:val="00FD0656"/>
    <w:rsid w:val="00FD53F4"/>
    <w:rsid w:val="00FE2FD2"/>
    <w:rsid w:val="00FE3D15"/>
    <w:rsid w:val="00FE4CA2"/>
    <w:rsid w:val="00FE7762"/>
    <w:rsid w:val="00FE7A8C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A23B6D-0ED6-4727-85DF-0A3C40B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C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426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BC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B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35BCF"/>
    <w:pPr>
      <w:ind w:left="720"/>
      <w:contextualSpacing/>
    </w:pPr>
  </w:style>
  <w:style w:type="table" w:styleId="a7">
    <w:name w:val="Table Grid"/>
    <w:basedOn w:val="a1"/>
    <w:uiPriority w:val="5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rsid w:val="001606E7"/>
  </w:style>
  <w:style w:type="paragraph" w:customStyle="1" w:styleId="formattext">
    <w:name w:val="formattext"/>
    <w:basedOn w:val="a"/>
    <w:rsid w:val="00566F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566F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4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1728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4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GerasimovaZH</dc:creator>
  <cp:keywords/>
  <dc:description/>
  <cp:lastModifiedBy>Дацкевич Татьяна Витальевна</cp:lastModifiedBy>
  <cp:revision>22</cp:revision>
  <cp:lastPrinted>2020-06-26T09:29:00Z</cp:lastPrinted>
  <dcterms:created xsi:type="dcterms:W3CDTF">2020-06-22T16:12:00Z</dcterms:created>
  <dcterms:modified xsi:type="dcterms:W3CDTF">2020-06-26T09:29:00Z</dcterms:modified>
</cp:coreProperties>
</file>