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3E5D54" w:rsidRDefault="003E5D54" w:rsidP="0058364E">
      <w:pPr>
        <w:rPr>
          <w:sz w:val="26"/>
          <w:szCs w:val="26"/>
        </w:rPr>
      </w:pPr>
    </w:p>
    <w:p w:rsidR="003E5D54" w:rsidRDefault="003E5D54" w:rsidP="0058364E">
      <w:pPr>
        <w:rPr>
          <w:sz w:val="26"/>
          <w:szCs w:val="26"/>
        </w:rPr>
      </w:pPr>
    </w:p>
    <w:p w:rsidR="00C84D42" w:rsidRDefault="00C84D42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города Когалыма от 11.10.2013 №2907</w:t>
      </w:r>
    </w:p>
    <w:p w:rsidR="004C0DAF" w:rsidRDefault="004C0DAF" w:rsidP="0058364E">
      <w:pPr>
        <w:ind w:firstLine="709"/>
        <w:jc w:val="both"/>
        <w:rPr>
          <w:sz w:val="26"/>
          <w:szCs w:val="26"/>
        </w:rPr>
      </w:pPr>
    </w:p>
    <w:p w:rsidR="00E31F91" w:rsidRDefault="00E31F91" w:rsidP="00E31F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</w:t>
      </w:r>
      <w:r w:rsidR="00087183">
        <w:rPr>
          <w:sz w:val="26"/>
          <w:szCs w:val="26"/>
        </w:rPr>
        <w:t>17.06.2020</w:t>
      </w:r>
      <w:r>
        <w:rPr>
          <w:sz w:val="26"/>
          <w:szCs w:val="26"/>
        </w:rPr>
        <w:t xml:space="preserve"> №</w:t>
      </w:r>
      <w:r w:rsidR="00087183">
        <w:rPr>
          <w:sz w:val="26"/>
          <w:szCs w:val="26"/>
        </w:rPr>
        <w:t>482</w:t>
      </w:r>
      <w:r>
        <w:rPr>
          <w:sz w:val="26"/>
          <w:szCs w:val="26"/>
        </w:rPr>
        <w:t xml:space="preserve">-ГД «О </w:t>
      </w:r>
      <w:r w:rsidR="00087183">
        <w:rPr>
          <w:sz w:val="26"/>
          <w:szCs w:val="26"/>
        </w:rPr>
        <w:t>внесении изменений в решение Думы города Когалыма от 27.11.2019 №362-ГД»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реализации», </w:t>
      </w:r>
      <w:r w:rsidR="00092A83" w:rsidRPr="00092A83">
        <w:rPr>
          <w:rFonts w:eastAsia="Calibri"/>
          <w:sz w:val="26"/>
          <w:szCs w:val="26"/>
          <w:lang w:eastAsia="en-US"/>
        </w:rPr>
        <w:t xml:space="preserve">учитывая служебную записку от </w:t>
      </w:r>
      <w:r w:rsidR="00092A83">
        <w:rPr>
          <w:rFonts w:eastAsia="Calibri"/>
          <w:sz w:val="26"/>
          <w:szCs w:val="26"/>
          <w:lang w:eastAsia="en-US"/>
        </w:rPr>
        <w:t>14</w:t>
      </w:r>
      <w:r w:rsidR="00092A83" w:rsidRPr="00092A83">
        <w:rPr>
          <w:rFonts w:eastAsia="Calibri"/>
          <w:sz w:val="26"/>
          <w:szCs w:val="26"/>
          <w:lang w:eastAsia="en-US"/>
        </w:rPr>
        <w:t>.0</w:t>
      </w:r>
      <w:r w:rsidR="00092A83">
        <w:rPr>
          <w:rFonts w:eastAsia="Calibri"/>
          <w:sz w:val="26"/>
          <w:szCs w:val="26"/>
          <w:lang w:eastAsia="en-US"/>
        </w:rPr>
        <w:t>7</w:t>
      </w:r>
      <w:r w:rsidR="00092A83" w:rsidRPr="00092A83">
        <w:rPr>
          <w:rFonts w:eastAsia="Calibri"/>
          <w:sz w:val="26"/>
          <w:szCs w:val="26"/>
          <w:lang w:eastAsia="en-US"/>
        </w:rPr>
        <w:t>.2020 №</w:t>
      </w:r>
      <w:r w:rsidR="00092A83">
        <w:rPr>
          <w:rFonts w:eastAsia="Calibri"/>
          <w:sz w:val="26"/>
          <w:szCs w:val="26"/>
          <w:lang w:eastAsia="en-US"/>
        </w:rPr>
        <w:t>14</w:t>
      </w:r>
      <w:r w:rsidR="00092A83" w:rsidRPr="00092A83">
        <w:rPr>
          <w:rFonts w:eastAsia="Calibri"/>
          <w:sz w:val="26"/>
          <w:szCs w:val="26"/>
          <w:lang w:eastAsia="en-US"/>
        </w:rPr>
        <w:t>-Вн-</w:t>
      </w:r>
      <w:r w:rsidR="00092A83">
        <w:rPr>
          <w:rFonts w:eastAsia="Calibri"/>
          <w:sz w:val="26"/>
          <w:szCs w:val="26"/>
          <w:lang w:eastAsia="en-US"/>
        </w:rPr>
        <w:t xml:space="preserve">115, </w:t>
      </w:r>
      <w:r w:rsidRPr="00092A83">
        <w:rPr>
          <w:sz w:val="26"/>
          <w:szCs w:val="26"/>
        </w:rPr>
        <w:t>в связи с перераспределением бюджетных ассигнований:</w:t>
      </w:r>
    </w:p>
    <w:p w:rsidR="007E63A1" w:rsidRPr="00F9302D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5E026E">
        <w:rPr>
          <w:rFonts w:eastAsia="Calibri"/>
          <w:sz w:val="26"/>
          <w:szCs w:val="26"/>
          <w:lang w:eastAsia="en-US"/>
        </w:rPr>
        <w:t>Об утверждении муниципальной программы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087183" w:rsidRPr="00030DF3" w:rsidRDefault="00CB1A88" w:rsidP="00030DF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 w:rsidR="00E31F91">
        <w:rPr>
          <w:rFonts w:eastAsia="Calibri"/>
          <w:sz w:val="26"/>
          <w:szCs w:val="26"/>
          <w:lang w:eastAsia="en-US"/>
        </w:rPr>
        <w:t>в паспорте Программы</w:t>
      </w:r>
      <w:r w:rsidR="00030DF3">
        <w:rPr>
          <w:rFonts w:eastAsia="Calibri"/>
          <w:sz w:val="26"/>
          <w:szCs w:val="26"/>
          <w:lang w:eastAsia="en-US"/>
        </w:rPr>
        <w:t xml:space="preserve"> </w:t>
      </w:r>
      <w:r w:rsidR="00087183" w:rsidRPr="0049552B">
        <w:rPr>
          <w:sz w:val="26"/>
          <w:szCs w:val="26"/>
        </w:rPr>
        <w:t>пунк</w:t>
      </w:r>
      <w:r w:rsidR="00087183">
        <w:rPr>
          <w:sz w:val="26"/>
          <w:szCs w:val="26"/>
        </w:rPr>
        <w:t>т</w:t>
      </w:r>
      <w:r w:rsidR="00087183" w:rsidRPr="0049552B">
        <w:rPr>
          <w:sz w:val="26"/>
          <w:szCs w:val="26"/>
        </w:rPr>
        <w:t xml:space="preserve"> </w:t>
      </w:r>
      <w:r w:rsidR="00087183">
        <w:rPr>
          <w:sz w:val="26"/>
          <w:szCs w:val="26"/>
        </w:rPr>
        <w:t>13</w:t>
      </w:r>
      <w:r w:rsidR="00087183"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 w:rsidR="00087183">
        <w:rPr>
          <w:sz w:val="26"/>
          <w:szCs w:val="26"/>
        </w:rPr>
        <w:t>изложить в следующей редакции: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«13. Количество благоустроенных объектов территории города Когалыма, в том числе: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устройство ливневой канализации во дворах многоквартирных домов – </w:t>
      </w:r>
      <w:r w:rsidR="002147A3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объектов;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>ремонт и асфальтирова</w:t>
      </w:r>
      <w:r>
        <w:rPr>
          <w:sz w:val="26"/>
          <w:szCs w:val="26"/>
        </w:rPr>
        <w:t xml:space="preserve">ние внутриквартальных проездов – 4 </w:t>
      </w:r>
      <w:r w:rsidRPr="00087183">
        <w:rPr>
          <w:sz w:val="26"/>
          <w:szCs w:val="26"/>
        </w:rPr>
        <w:t>объект</w:t>
      </w:r>
      <w:r>
        <w:rPr>
          <w:sz w:val="26"/>
          <w:szCs w:val="26"/>
        </w:rPr>
        <w:t>а;</w:t>
      </w:r>
    </w:p>
    <w:p w:rsidR="00030DF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 xml:space="preserve">реконструкция </w:t>
      </w:r>
      <w:r w:rsidR="0011434F">
        <w:rPr>
          <w:sz w:val="26"/>
          <w:szCs w:val="26"/>
        </w:rPr>
        <w:t>площадки для выгула собак</w:t>
      </w:r>
      <w:r>
        <w:rPr>
          <w:sz w:val="26"/>
          <w:szCs w:val="26"/>
        </w:rPr>
        <w:t xml:space="preserve"> – 1 объект</w:t>
      </w:r>
      <w:r w:rsidR="00030DF3">
        <w:rPr>
          <w:sz w:val="26"/>
          <w:szCs w:val="26"/>
        </w:rPr>
        <w:t>;</w:t>
      </w:r>
    </w:p>
    <w:p w:rsidR="00087183" w:rsidRDefault="00030DF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проектно-сметной документации – 1 </w:t>
      </w:r>
      <w:r w:rsidR="0076217E">
        <w:rPr>
          <w:sz w:val="26"/>
          <w:szCs w:val="26"/>
        </w:rPr>
        <w:t>комплект</w:t>
      </w:r>
      <w:proofErr w:type="gramStart"/>
      <w:r>
        <w:rPr>
          <w:sz w:val="26"/>
          <w:szCs w:val="26"/>
        </w:rPr>
        <w:t>.</w:t>
      </w:r>
      <w:r w:rsidR="00087183">
        <w:rPr>
          <w:sz w:val="26"/>
          <w:szCs w:val="26"/>
        </w:rPr>
        <w:t>»;</w:t>
      </w:r>
      <w:proofErr w:type="gramEnd"/>
    </w:p>
    <w:p w:rsidR="00FD44E4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FD44E4">
        <w:rPr>
          <w:rFonts w:eastAsia="Calibri"/>
          <w:sz w:val="26"/>
          <w:szCs w:val="26"/>
          <w:lang w:eastAsia="en-US"/>
        </w:rPr>
        <w:t>Таблицу 1</w:t>
      </w:r>
      <w:r w:rsidR="00FD44E4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FD44E4">
        <w:rPr>
          <w:rFonts w:eastAsia="Calibri"/>
          <w:sz w:val="26"/>
          <w:szCs w:val="26"/>
          <w:lang w:eastAsia="en-US"/>
        </w:rPr>
        <w:t xml:space="preserve">ы изложить согласно приложению 1 </w:t>
      </w:r>
      <w:r w:rsidR="00FD44E4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1A068C" w:rsidRDefault="00FD44E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CB1A88">
        <w:rPr>
          <w:rFonts w:eastAsia="Calibri"/>
          <w:sz w:val="26"/>
          <w:szCs w:val="26"/>
          <w:lang w:eastAsia="en-US"/>
        </w:rPr>
        <w:t>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CB1A88">
        <w:rPr>
          <w:rFonts w:eastAsia="Calibri"/>
          <w:sz w:val="26"/>
          <w:szCs w:val="26"/>
          <w:lang w:eastAsia="en-US"/>
        </w:rPr>
        <w:t>ы изложить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="00CB1A88">
        <w:rPr>
          <w:rFonts w:eastAsia="Calibri"/>
          <w:sz w:val="26"/>
          <w:szCs w:val="26"/>
          <w:lang w:eastAsia="en-US"/>
        </w:rPr>
        <w:t xml:space="preserve">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E27B74" w:rsidRPr="00EA3380" w:rsidRDefault="00E27B7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1.4. Таблицу 4</w:t>
      </w:r>
      <w:r w:rsidRPr="00EA3380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 xml:space="preserve">ы изложить согласно приложению </w:t>
      </w:r>
      <w:r w:rsidR="0076217E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Pr="00F9302D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:rsidR="00CB1A88" w:rsidRPr="005E4A04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</w:t>
      </w:r>
      <w:r w:rsidR="00C463C9" w:rsidRPr="005E4A04">
        <w:rPr>
          <w:sz w:val="26"/>
          <w:szCs w:val="26"/>
        </w:rPr>
        <w:t xml:space="preserve">. </w:t>
      </w:r>
      <w:r w:rsidR="003C0438" w:rsidRPr="005E4A04">
        <w:rPr>
          <w:sz w:val="26"/>
          <w:szCs w:val="26"/>
        </w:rPr>
        <w:t>Признать утратившими силу</w:t>
      </w:r>
      <w:r w:rsidR="00D701A1">
        <w:rPr>
          <w:sz w:val="26"/>
          <w:szCs w:val="26"/>
        </w:rPr>
        <w:t xml:space="preserve"> </w:t>
      </w:r>
      <w:r w:rsidR="00E27B74" w:rsidRPr="005E4A04">
        <w:rPr>
          <w:sz w:val="26"/>
          <w:szCs w:val="26"/>
        </w:rPr>
        <w:t>подпункт 1.1.</w:t>
      </w:r>
      <w:r w:rsidR="00D701A1">
        <w:rPr>
          <w:sz w:val="26"/>
          <w:szCs w:val="26"/>
        </w:rPr>
        <w:t>1</w:t>
      </w:r>
      <w:r w:rsidR="003C0438" w:rsidRPr="005E4A04">
        <w:rPr>
          <w:sz w:val="26"/>
          <w:szCs w:val="26"/>
        </w:rPr>
        <w:t xml:space="preserve"> пункта 1.1</w:t>
      </w:r>
      <w:r w:rsidR="00D701A1">
        <w:rPr>
          <w:sz w:val="26"/>
          <w:szCs w:val="26"/>
        </w:rPr>
        <w:t>, пункты 1.2, 1.3, 1.4</w:t>
      </w:r>
      <w:r w:rsidR="003C0438" w:rsidRPr="005E4A04">
        <w:rPr>
          <w:sz w:val="26"/>
          <w:szCs w:val="26"/>
        </w:rPr>
        <w:t xml:space="preserve"> постановления Администрации города Когалыма от </w:t>
      </w:r>
      <w:r w:rsidR="00D701A1">
        <w:rPr>
          <w:sz w:val="26"/>
          <w:szCs w:val="26"/>
        </w:rPr>
        <w:t>17</w:t>
      </w:r>
      <w:r w:rsidR="00E27B74" w:rsidRPr="005E4A04">
        <w:rPr>
          <w:sz w:val="26"/>
          <w:szCs w:val="26"/>
        </w:rPr>
        <w:t>.0</w:t>
      </w:r>
      <w:r w:rsidR="00D701A1">
        <w:rPr>
          <w:sz w:val="26"/>
          <w:szCs w:val="26"/>
        </w:rPr>
        <w:t>7</w:t>
      </w:r>
      <w:r w:rsidR="003C0438" w:rsidRPr="005E4A04">
        <w:rPr>
          <w:sz w:val="26"/>
          <w:szCs w:val="26"/>
        </w:rPr>
        <w:t>.2020 №</w:t>
      </w:r>
      <w:r w:rsidR="00D701A1">
        <w:rPr>
          <w:sz w:val="26"/>
          <w:szCs w:val="26"/>
        </w:rPr>
        <w:t>1245</w:t>
      </w:r>
      <w:r w:rsidR="003C0438" w:rsidRPr="005E4A04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2C4218">
        <w:rPr>
          <w:sz w:val="26"/>
          <w:szCs w:val="26"/>
        </w:rPr>
        <w:t>а Когалыма от 11.10.2013 №2907».</w:t>
      </w:r>
    </w:p>
    <w:p w:rsidR="00C463C9" w:rsidRPr="00F9302D" w:rsidRDefault="00C463C9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F9302D">
        <w:rPr>
          <w:spacing w:val="-6"/>
          <w:sz w:val="26"/>
          <w:szCs w:val="26"/>
        </w:rPr>
        <w:t>3. Муниципальному казенному учреждению «Управление жилищно-коммунального хозяйства города Когалыма (</w:t>
      </w:r>
      <w:proofErr w:type="spellStart"/>
      <w:r w:rsidRPr="00F9302D">
        <w:rPr>
          <w:spacing w:val="-6"/>
          <w:sz w:val="26"/>
          <w:szCs w:val="26"/>
        </w:rPr>
        <w:t>А.Т.Бутаев</w:t>
      </w:r>
      <w:proofErr w:type="spellEnd"/>
      <w:r w:rsidRPr="00F9302D">
        <w:rPr>
          <w:spacing w:val="-6"/>
          <w:sz w:val="26"/>
          <w:szCs w:val="26"/>
        </w:rPr>
        <w:t xml:space="preserve">) направить в юридическое </w:t>
      </w:r>
      <w:r w:rsidRPr="00F9302D">
        <w:rPr>
          <w:spacing w:val="-6"/>
          <w:sz w:val="26"/>
          <w:szCs w:val="26"/>
        </w:rPr>
        <w:lastRenderedPageBreak/>
        <w:t>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5E4A04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5E4A04">
          <w:rPr>
            <w:sz w:val="26"/>
            <w:szCs w:val="26"/>
          </w:rPr>
          <w:t>www.admkogalym.ru</w:t>
        </w:r>
      </w:hyperlink>
      <w:r w:rsidRPr="005E4A04">
        <w:rPr>
          <w:sz w:val="26"/>
          <w:szCs w:val="26"/>
        </w:rPr>
        <w:t>).</w:t>
      </w:r>
    </w:p>
    <w:p w:rsidR="00F9302D" w:rsidRPr="00F9302D" w:rsidRDefault="00F9302D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5E4A04">
        <w:rPr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5E4A04">
        <w:rPr>
          <w:sz w:val="26"/>
          <w:szCs w:val="26"/>
        </w:rPr>
        <w:t>М.А.Рудикова</w:t>
      </w:r>
      <w:proofErr w:type="spellEnd"/>
      <w:r w:rsidRPr="005E4A04">
        <w:rPr>
          <w:sz w:val="26"/>
          <w:szCs w:val="26"/>
        </w:rPr>
        <w:t>.</w:t>
      </w:r>
    </w:p>
    <w:p w:rsidR="00C84D42" w:rsidRPr="005E4A04" w:rsidRDefault="00C84D42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23F64" w:rsidRPr="005E4A04" w:rsidRDefault="00623F64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5E4A04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A04">
        <w:rPr>
          <w:color w:val="000000"/>
          <w:spacing w:val="-4"/>
          <w:sz w:val="26"/>
          <w:szCs w:val="26"/>
        </w:rPr>
        <w:t>Глава города Когалыма</w:t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proofErr w:type="spellStart"/>
      <w:r w:rsidRPr="005E4A04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E2442" w:rsidRDefault="000E2442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C463C9" w:rsidRPr="00F9302D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35"/>
        <w:gridCol w:w="957"/>
      </w:tblGrid>
      <w:tr w:rsidR="00C463C9" w:rsidRPr="00F9302D" w:rsidTr="000E2442"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Ф.И.О.</w:t>
            </w: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Подпись</w:t>
            </w: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</w:tcPr>
          <w:p w:rsidR="00C463C9" w:rsidRPr="00F9302D" w:rsidRDefault="00C463C9" w:rsidP="005836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63C9" w:rsidRPr="00F9302D" w:rsidRDefault="00C463C9" w:rsidP="00825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63C9" w:rsidRPr="00F9302D" w:rsidRDefault="00C463C9" w:rsidP="00825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463C9" w:rsidRPr="00F9302D" w:rsidRDefault="00C463C9" w:rsidP="0058364E">
            <w:pPr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КФ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УЭ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255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9302D">
              <w:rPr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ЮУ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DD0377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 xml:space="preserve">ОО </w:t>
            </w:r>
            <w:r w:rsidR="00C463C9" w:rsidRPr="00F9302D">
              <w:rPr>
                <w:sz w:val="20"/>
                <w:szCs w:val="20"/>
              </w:rPr>
              <w:t>ЮУ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9302D">
              <w:rPr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255"/>
        </w:trPr>
        <w:tc>
          <w:tcPr>
            <w:tcW w:w="3227" w:type="dxa"/>
            <w:vAlign w:val="center"/>
          </w:tcPr>
          <w:p w:rsidR="00C463C9" w:rsidRPr="00F9302D" w:rsidRDefault="00C463C9" w:rsidP="000E2442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МКУ «УЖКХ</w:t>
            </w:r>
            <w:r w:rsidR="000E2442">
              <w:rPr>
                <w:sz w:val="20"/>
                <w:szCs w:val="20"/>
              </w:rPr>
              <w:t xml:space="preserve"> </w:t>
            </w:r>
            <w:r w:rsidRPr="00F9302D">
              <w:rPr>
                <w:sz w:val="20"/>
                <w:szCs w:val="20"/>
              </w:rPr>
              <w:t xml:space="preserve"> г. Когалыма»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3F64" w:rsidRDefault="00623F64" w:rsidP="0058364E">
      <w:pPr>
        <w:rPr>
          <w:sz w:val="20"/>
          <w:szCs w:val="20"/>
        </w:rPr>
      </w:pPr>
    </w:p>
    <w:p w:rsidR="00C463C9" w:rsidRPr="00F9302D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 xml:space="preserve">Подготовлено:    </w:t>
      </w:r>
    </w:p>
    <w:p w:rsidR="00C463C9" w:rsidRPr="00F9302D" w:rsidRDefault="00241E75" w:rsidP="0058364E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C463C9" w:rsidRPr="00F9302D">
        <w:rPr>
          <w:sz w:val="20"/>
          <w:szCs w:val="20"/>
        </w:rPr>
        <w:t>нженер</w:t>
      </w:r>
      <w:r>
        <w:rPr>
          <w:sz w:val="20"/>
          <w:szCs w:val="20"/>
        </w:rPr>
        <w:t xml:space="preserve"> 2 категории </w:t>
      </w:r>
      <w:r w:rsidR="00C463C9" w:rsidRPr="00F9302D">
        <w:rPr>
          <w:sz w:val="20"/>
          <w:szCs w:val="20"/>
        </w:rPr>
        <w:t>ОРЖКХ</w:t>
      </w:r>
      <w:r w:rsidR="00C463C9" w:rsidRPr="00F9302D">
        <w:rPr>
          <w:sz w:val="20"/>
          <w:szCs w:val="20"/>
        </w:rPr>
        <w:tab/>
      </w:r>
    </w:p>
    <w:p w:rsidR="00241E75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 xml:space="preserve">МКУ «УЖКХ </w:t>
      </w:r>
      <w:proofErr w:type="spellStart"/>
      <w:r w:rsidRPr="00F9302D">
        <w:rPr>
          <w:sz w:val="20"/>
          <w:szCs w:val="20"/>
        </w:rPr>
        <w:t>г</w:t>
      </w:r>
      <w:proofErr w:type="gramStart"/>
      <w:r w:rsidRPr="00F9302D">
        <w:rPr>
          <w:sz w:val="20"/>
          <w:szCs w:val="20"/>
        </w:rPr>
        <w:t>.К</w:t>
      </w:r>
      <w:proofErr w:type="gramEnd"/>
      <w:r w:rsidRPr="00F9302D">
        <w:rPr>
          <w:sz w:val="20"/>
          <w:szCs w:val="20"/>
        </w:rPr>
        <w:t>огалыма</w:t>
      </w:r>
      <w:proofErr w:type="spellEnd"/>
      <w:r w:rsidRPr="00F9302D">
        <w:rPr>
          <w:sz w:val="20"/>
          <w:szCs w:val="20"/>
        </w:rPr>
        <w:t>»</w:t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proofErr w:type="spellStart"/>
      <w:r w:rsidR="00241E75">
        <w:rPr>
          <w:sz w:val="20"/>
          <w:szCs w:val="20"/>
        </w:rPr>
        <w:t>А.В.Гончарова</w:t>
      </w:r>
      <w:proofErr w:type="spellEnd"/>
    </w:p>
    <w:p w:rsidR="00C463C9" w:rsidRPr="00F9302D" w:rsidRDefault="00C463C9" w:rsidP="0058364E">
      <w:pPr>
        <w:rPr>
          <w:sz w:val="20"/>
          <w:szCs w:val="20"/>
        </w:rPr>
      </w:pPr>
    </w:p>
    <w:p w:rsidR="000E2442" w:rsidRDefault="00DD0377" w:rsidP="00CB1A88">
      <w:pPr>
        <w:rPr>
          <w:sz w:val="20"/>
          <w:szCs w:val="20"/>
        </w:rPr>
        <w:sectPr w:rsidR="000E2442" w:rsidSect="003E5D54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9302D">
        <w:rPr>
          <w:sz w:val="20"/>
          <w:szCs w:val="20"/>
        </w:rPr>
        <w:t xml:space="preserve">Разослать: КФ, УЭ, ЮУ, </w:t>
      </w:r>
      <w:proofErr w:type="spellStart"/>
      <w:r w:rsidRPr="00F9302D">
        <w:rPr>
          <w:sz w:val="20"/>
          <w:szCs w:val="20"/>
        </w:rPr>
        <w:t>УИДиРП</w:t>
      </w:r>
      <w:proofErr w:type="spellEnd"/>
      <w:r w:rsidRPr="00F9302D">
        <w:rPr>
          <w:sz w:val="20"/>
          <w:szCs w:val="20"/>
        </w:rPr>
        <w:t xml:space="preserve">, </w:t>
      </w:r>
      <w:proofErr w:type="spellStart"/>
      <w:r w:rsidRPr="00F9302D">
        <w:rPr>
          <w:sz w:val="20"/>
          <w:szCs w:val="20"/>
        </w:rPr>
        <w:t>ОФЭОиК</w:t>
      </w:r>
      <w:proofErr w:type="spellEnd"/>
      <w:r w:rsidRPr="00F9302D">
        <w:rPr>
          <w:sz w:val="20"/>
          <w:szCs w:val="20"/>
        </w:rPr>
        <w:t xml:space="preserve">, МКУ «УЖКХ города Когалыма», МКУ «УОДОМС», МУ «УКС </w:t>
      </w:r>
      <w:proofErr w:type="spellStart"/>
      <w:r w:rsidRPr="00F9302D">
        <w:rPr>
          <w:sz w:val="20"/>
          <w:szCs w:val="20"/>
        </w:rPr>
        <w:t>г</w:t>
      </w:r>
      <w:proofErr w:type="gramStart"/>
      <w:r w:rsidRPr="00F9302D">
        <w:rPr>
          <w:sz w:val="20"/>
          <w:szCs w:val="20"/>
        </w:rPr>
        <w:t>.К</w:t>
      </w:r>
      <w:proofErr w:type="gramEnd"/>
      <w:r w:rsidRPr="00F9302D">
        <w:rPr>
          <w:sz w:val="20"/>
          <w:szCs w:val="20"/>
        </w:rPr>
        <w:t>огалыма</w:t>
      </w:r>
      <w:proofErr w:type="spellEnd"/>
      <w:r w:rsidRPr="00F9302D">
        <w:rPr>
          <w:sz w:val="20"/>
          <w:szCs w:val="20"/>
        </w:rPr>
        <w:t>», МБУ «</w:t>
      </w:r>
      <w:proofErr w:type="spellStart"/>
      <w:r w:rsidRPr="00F9302D">
        <w:rPr>
          <w:sz w:val="20"/>
          <w:szCs w:val="20"/>
        </w:rPr>
        <w:t>Коммунспецавтотехника</w:t>
      </w:r>
      <w:proofErr w:type="spellEnd"/>
      <w:r w:rsidRPr="00F9302D">
        <w:rPr>
          <w:sz w:val="20"/>
          <w:szCs w:val="20"/>
        </w:rPr>
        <w:t>», газета, прокуратура, ООО «Ваш Консультант».</w:t>
      </w:r>
      <w:bookmarkStart w:id="0" w:name="RANGE!A1:L25"/>
      <w:bookmarkEnd w:id="0"/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</w:t>
      </w:r>
      <w:r w:rsidR="00ED1905">
        <w:rPr>
          <w:sz w:val="26"/>
          <w:szCs w:val="26"/>
        </w:rPr>
        <w:t xml:space="preserve">              </w:t>
      </w:r>
      <w:r w:rsidRPr="00C84D42">
        <w:rPr>
          <w:sz w:val="26"/>
          <w:szCs w:val="26"/>
        </w:rPr>
        <w:t xml:space="preserve"> </w:t>
      </w:r>
      <w:r w:rsidR="00C84D42">
        <w:rPr>
          <w:sz w:val="26"/>
          <w:szCs w:val="26"/>
        </w:rPr>
        <w:t>№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34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Целевые показатели муниципальной программы</w:t>
      </w:r>
    </w:p>
    <w:p w:rsidR="00FD44E4" w:rsidRDefault="00FD44E4" w:rsidP="00C84D42">
      <w:pPr>
        <w:rPr>
          <w:b/>
          <w:bCs/>
          <w:color w:val="000000"/>
          <w:sz w:val="36"/>
          <w:szCs w:val="36"/>
        </w:r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12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E4A0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№</w:t>
            </w:r>
          </w:p>
          <w:p w:rsidR="00E27B7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27B74" w:rsidRPr="005E4A04" w:rsidTr="000E2442">
        <w:trPr>
          <w:trHeight w:val="1200"/>
        </w:trPr>
        <w:tc>
          <w:tcPr>
            <w:tcW w:w="866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</w:tr>
      <w:tr w:rsidR="00E27B74" w:rsidRPr="005E4A04" w:rsidTr="000E24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7B74" w:rsidRPr="005E4A04" w:rsidTr="000E2442">
        <w:trPr>
          <w:trHeight w:val="15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</w:t>
            </w:r>
            <w:proofErr w:type="spellStart"/>
            <w:r w:rsidRPr="005E4A04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5E4A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043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89,34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</w:tr>
      <w:tr w:rsidR="00E27B74" w:rsidRPr="005E4A04" w:rsidTr="000E2442">
        <w:trPr>
          <w:trHeight w:val="12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5E4A04">
              <w:rPr>
                <w:color w:val="FF0000"/>
                <w:sz w:val="22"/>
                <w:szCs w:val="22"/>
              </w:rPr>
              <w:t xml:space="preserve"> </w:t>
            </w:r>
            <w:r w:rsidRPr="005E4A04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E27B74" w:rsidRPr="005E4A04" w:rsidTr="000E2442">
        <w:trPr>
          <w:trHeight w:val="159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5E4A04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5E4A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E27B74" w:rsidRPr="005E4A04" w:rsidTr="000E2442">
        <w:trPr>
          <w:trHeight w:val="111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27B74" w:rsidRPr="005E4A04" w:rsidTr="000E2442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19"/>
        <w:gridCol w:w="1050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2360F5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27B74" w:rsidRPr="005E4A04" w:rsidTr="002360F5">
        <w:trPr>
          <w:trHeight w:val="3889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05301" w:rsidRPr="005E4A04" w:rsidTr="00205301">
        <w:trPr>
          <w:trHeight w:val="1505"/>
        </w:trPr>
        <w:tc>
          <w:tcPr>
            <w:tcW w:w="866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05301" w:rsidRPr="002360F5" w:rsidRDefault="00205301" w:rsidP="00205301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05301">
          <w:pgSz w:w="16838" w:h="11906" w:orient="landscape" w:code="9"/>
          <w:pgMar w:top="993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669"/>
        <w:gridCol w:w="1290"/>
        <w:gridCol w:w="1146"/>
        <w:gridCol w:w="1146"/>
        <w:gridCol w:w="1146"/>
        <w:gridCol w:w="1146"/>
        <w:gridCol w:w="1146"/>
        <w:gridCol w:w="1146"/>
        <w:gridCol w:w="1003"/>
        <w:gridCol w:w="1863"/>
      </w:tblGrid>
      <w:tr w:rsidR="00E27B74" w:rsidRPr="005E4A04" w:rsidTr="002360F5">
        <w:trPr>
          <w:trHeight w:val="630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2360F5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2360F5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3971</w:t>
            </w:r>
          </w:p>
        </w:tc>
      </w:tr>
      <w:tr w:rsidR="00E27B74" w:rsidRPr="005E4A04" w:rsidTr="002360F5">
        <w:trPr>
          <w:trHeight w:val="698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Установка ограждений в районе пешеходных переходов</w:t>
            </w:r>
            <w:proofErr w:type="gramStart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м.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E27B74" w:rsidRPr="005E4A04" w:rsidTr="002360F5">
        <w:trPr>
          <w:trHeight w:val="945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архитектурной подсветке улиц, зданий, сооружений и жилых домах, расположенных на территории города Когалыма,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27B74" w:rsidRPr="005E4A04" w:rsidTr="002360F5">
        <w:trPr>
          <w:trHeight w:val="1043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Количество благоустроенных объектов территории города Когалыма,</w:t>
            </w:r>
            <w:r w:rsidR="002360F5" w:rsidRPr="002360F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360F5">
              <w:rPr>
                <w:color w:val="000000"/>
                <w:spacing w:val="-6"/>
                <w:sz w:val="22"/>
                <w:szCs w:val="22"/>
              </w:rPr>
              <w:t>в том числе</w:t>
            </w:r>
            <w:proofErr w:type="gramStart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2147A3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  <w:r w:rsidR="00205301">
              <w:rPr>
                <w:color w:val="000000"/>
                <w:sz w:val="22"/>
                <w:szCs w:val="22"/>
              </w:rPr>
              <w:t>4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2147A3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2147A3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3A95" w:rsidRPr="005E4A04" w:rsidTr="002360F5">
        <w:trPr>
          <w:trHeight w:val="649"/>
        </w:trPr>
        <w:tc>
          <w:tcPr>
            <w:tcW w:w="212" w:type="pct"/>
            <w:vMerge/>
            <w:vAlign w:val="center"/>
          </w:tcPr>
          <w:p w:rsidR="00F73A95" w:rsidRPr="005E4A04" w:rsidRDefault="00F73A95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F73A95" w:rsidRPr="002360F5" w:rsidRDefault="00F73A95" w:rsidP="00F73A9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реконструкция площадки для выгула собак, </w:t>
            </w:r>
            <w:r>
              <w:rPr>
                <w:color w:val="000000"/>
                <w:spacing w:val="-6"/>
                <w:sz w:val="22"/>
                <w:szCs w:val="22"/>
              </w:rPr>
              <w:t>объект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A95" w:rsidRPr="005E4A04" w:rsidTr="00F73A95">
        <w:trPr>
          <w:trHeight w:val="649"/>
        </w:trPr>
        <w:tc>
          <w:tcPr>
            <w:tcW w:w="212" w:type="pct"/>
            <w:vMerge/>
            <w:vAlign w:val="center"/>
            <w:hideMark/>
          </w:tcPr>
          <w:p w:rsidR="00F73A95" w:rsidRPr="005E4A04" w:rsidRDefault="00F73A95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F73A95" w:rsidRPr="002360F5" w:rsidRDefault="00F73A95" w:rsidP="00205301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</w:t>
            </w:r>
            <w:r w:rsidRPr="00F73A95">
              <w:rPr>
                <w:color w:val="000000"/>
                <w:spacing w:val="-6"/>
                <w:sz w:val="22"/>
                <w:szCs w:val="22"/>
              </w:rPr>
              <w:t>разработка проектно-сметной документации, комплект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0F5" w:rsidRPr="005E4A04" w:rsidTr="002360F5">
        <w:trPr>
          <w:trHeight w:val="649"/>
        </w:trPr>
        <w:tc>
          <w:tcPr>
            <w:tcW w:w="212" w:type="pct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360F5" w:rsidRPr="002360F5" w:rsidRDefault="002360F5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360F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A0A04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</w:t>
      </w:r>
      <w:r w:rsidR="00FD44E4" w:rsidRPr="00C84D42">
        <w:rPr>
          <w:sz w:val="26"/>
          <w:szCs w:val="26"/>
        </w:rPr>
        <w:t xml:space="preserve"> 2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 </w:t>
      </w:r>
      <w:r w:rsidR="00ED190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2</w:t>
      </w:r>
    </w:p>
    <w:p w:rsidR="00CB1A88" w:rsidRPr="00C84D42" w:rsidRDefault="00CB1A88" w:rsidP="00CB1A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2345"/>
        <w:gridCol w:w="1460"/>
        <w:gridCol w:w="2677"/>
        <w:gridCol w:w="987"/>
        <w:gridCol w:w="987"/>
        <w:gridCol w:w="987"/>
        <w:gridCol w:w="846"/>
        <w:gridCol w:w="846"/>
        <w:gridCol w:w="846"/>
        <w:gridCol w:w="850"/>
        <w:gridCol w:w="945"/>
        <w:gridCol w:w="961"/>
      </w:tblGrid>
      <w:tr w:rsidR="006D0FDF" w:rsidRPr="006D0FDF" w:rsidTr="00950B59"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Номер основного</w:t>
            </w:r>
            <w:r w:rsidR="002360F5" w:rsidRPr="006D0FDF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мероприятия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84" w:type="pct"/>
            <w:gridSpan w:val="9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Финансовые затраты на реализацию (тыс. рублей)</w:t>
            </w:r>
          </w:p>
        </w:tc>
      </w:tr>
      <w:tr w:rsidR="002360F5" w:rsidRPr="006D0FDF" w:rsidTr="00950B59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2275" w:type="pct"/>
            <w:gridSpan w:val="8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 по годам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6D0FDF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2019 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2020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2021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2022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2023 год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2024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2025 год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2026 год</w:t>
            </w:r>
          </w:p>
        </w:tc>
      </w:tr>
      <w:tr w:rsidR="006D0FDF" w:rsidRPr="006D0FDF" w:rsidTr="006D0FDF">
        <w:tc>
          <w:tcPr>
            <w:tcW w:w="38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D0FDF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13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 w:rsidR="00950B59">
              <w:rPr>
                <w:spacing w:val="-6"/>
                <w:sz w:val="21"/>
                <w:szCs w:val="21"/>
              </w:rPr>
              <w:t>5 691,96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950B59" w:rsidP="00950B59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77 188,32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950B59" w:rsidRPr="006D0FDF" w:rsidTr="006D0FDF">
        <w:tc>
          <w:tcPr>
            <w:tcW w:w="386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>
              <w:rPr>
                <w:spacing w:val="-6"/>
                <w:sz w:val="21"/>
                <w:szCs w:val="21"/>
              </w:rPr>
              <w:t>5 691,96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950B59" w:rsidRPr="006D0FDF" w:rsidRDefault="00950B59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77 188,32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»*/МБУ «КСАТ»**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</w:t>
            </w:r>
            <w:r w:rsidR="00950B59">
              <w:rPr>
                <w:spacing w:val="-6"/>
                <w:sz w:val="21"/>
                <w:szCs w:val="21"/>
              </w:rPr>
              <w:t>5 204,76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950B59" w:rsidP="00950B59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48 702,42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950B59" w:rsidRPr="006D0FDF" w:rsidTr="006D0FDF">
        <w:tc>
          <w:tcPr>
            <w:tcW w:w="386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</w:t>
            </w:r>
            <w:r>
              <w:rPr>
                <w:spacing w:val="-6"/>
                <w:sz w:val="21"/>
                <w:szCs w:val="21"/>
              </w:rPr>
              <w:t>5 204,76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48 702,42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205301">
          <w:pgSz w:w="16838" w:h="11906" w:orient="landscape" w:code="9"/>
          <w:pgMar w:top="1276" w:right="567" w:bottom="426" w:left="567" w:header="709" w:footer="709" w:gutter="0"/>
          <w:cols w:space="708"/>
          <w:docGrid w:linePitch="360"/>
        </w:sectPr>
      </w:pPr>
    </w:p>
    <w:tbl>
      <w:tblPr>
        <w:tblW w:w="5088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354"/>
        <w:gridCol w:w="1466"/>
        <w:gridCol w:w="2688"/>
        <w:gridCol w:w="991"/>
        <w:gridCol w:w="991"/>
        <w:gridCol w:w="991"/>
        <w:gridCol w:w="850"/>
        <w:gridCol w:w="850"/>
        <w:gridCol w:w="850"/>
        <w:gridCol w:w="853"/>
        <w:gridCol w:w="949"/>
        <w:gridCol w:w="965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Приобретение специализированной техники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Аренда транспортных средств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339 711,38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45 900,83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40 222,22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338 520,15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44 709,60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40 222,22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9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2364"/>
        <w:gridCol w:w="1472"/>
        <w:gridCol w:w="2699"/>
        <w:gridCol w:w="995"/>
        <w:gridCol w:w="995"/>
        <w:gridCol w:w="995"/>
        <w:gridCol w:w="854"/>
        <w:gridCol w:w="854"/>
        <w:gridCol w:w="854"/>
        <w:gridCol w:w="857"/>
        <w:gridCol w:w="953"/>
        <w:gridCol w:w="969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Исполнение обязательств по </w:t>
            </w:r>
            <w:proofErr w:type="spellStart"/>
            <w:r w:rsidRPr="006D0FDF">
              <w:rPr>
                <w:sz w:val="21"/>
                <w:szCs w:val="21"/>
              </w:rPr>
              <w:t>энергосервисным</w:t>
            </w:r>
            <w:proofErr w:type="spellEnd"/>
            <w:r w:rsidRPr="006D0FDF">
              <w:rPr>
                <w:sz w:val="21"/>
                <w:szCs w:val="21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68 486,61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68 486,61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»/МБУ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68 896,18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55 142,68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14 105,40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351,90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1.5.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33146A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</w:t>
            </w:r>
            <w:r w:rsidR="0033146A">
              <w:rPr>
                <w:spacing w:val="-6"/>
                <w:sz w:val="21"/>
                <w:szCs w:val="21"/>
              </w:rPr>
              <w:t>5 659,00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33146A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</w:t>
            </w:r>
            <w:r w:rsidR="0033146A">
              <w:rPr>
                <w:spacing w:val="-6"/>
                <w:sz w:val="21"/>
                <w:szCs w:val="21"/>
              </w:rPr>
              <w:t>2 306,30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33146A" w:rsidRPr="006D0FDF" w:rsidTr="006D0FDF">
        <w:tc>
          <w:tcPr>
            <w:tcW w:w="386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</w:t>
            </w:r>
            <w:r>
              <w:rPr>
                <w:spacing w:val="-6"/>
                <w:sz w:val="21"/>
                <w:szCs w:val="21"/>
              </w:rPr>
              <w:t>5 659,00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</w:t>
            </w:r>
            <w:r>
              <w:rPr>
                <w:spacing w:val="-6"/>
                <w:sz w:val="21"/>
                <w:szCs w:val="21"/>
              </w:rPr>
              <w:t>2 306,30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D0F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31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2268"/>
        <w:gridCol w:w="1557"/>
        <w:gridCol w:w="2983"/>
        <w:gridCol w:w="999"/>
        <w:gridCol w:w="999"/>
        <w:gridCol w:w="999"/>
        <w:gridCol w:w="857"/>
        <w:gridCol w:w="857"/>
        <w:gridCol w:w="857"/>
        <w:gridCol w:w="860"/>
        <w:gridCol w:w="957"/>
        <w:gridCol w:w="967"/>
      </w:tblGrid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Осуществление иных функций, необходимых для реализации возложенных на муниципальное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40 787,30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20 450,50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12 065,10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29 301,00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15 909,60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7 638,00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33146A" w:rsidP="0033146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62 316,30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33146A" w:rsidP="0033146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002,90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33146A" w:rsidRPr="006D0FDF" w:rsidTr="006D0FDF">
        <w:tc>
          <w:tcPr>
            <w:tcW w:w="313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62 316,30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002,90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3146A" w:rsidRPr="006D0FDF" w:rsidRDefault="0033146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1.7.1.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C4218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Благоустройство дворовых территорий </w:t>
            </w:r>
            <w:proofErr w:type="gramStart"/>
            <w:r w:rsidRPr="006D0FDF">
              <w:rPr>
                <w:sz w:val="21"/>
                <w:szCs w:val="21"/>
              </w:rPr>
              <w:t xml:space="preserve">( </w:t>
            </w:r>
            <w:proofErr w:type="gramEnd"/>
            <w:r w:rsidRPr="006D0FDF">
              <w:rPr>
                <w:sz w:val="21"/>
                <w:szCs w:val="21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56 129,50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7 239,40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56 129,50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7 239,40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1.7.2.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1B7905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Благоустройс</w:t>
            </w:r>
            <w:r w:rsidR="002C4218">
              <w:rPr>
                <w:sz w:val="21"/>
                <w:szCs w:val="21"/>
              </w:rPr>
              <w:t>тво общественных территорий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МУ «УКС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»***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53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1848"/>
        <w:gridCol w:w="1852"/>
        <w:gridCol w:w="2706"/>
        <w:gridCol w:w="1140"/>
        <w:gridCol w:w="997"/>
        <w:gridCol w:w="1001"/>
        <w:gridCol w:w="997"/>
        <w:gridCol w:w="1004"/>
        <w:gridCol w:w="994"/>
        <w:gridCol w:w="1046"/>
        <w:gridCol w:w="962"/>
        <w:gridCol w:w="965"/>
      </w:tblGrid>
      <w:tr w:rsidR="00B5740D" w:rsidRPr="006D0FDF" w:rsidTr="00B5740D">
        <w:tc>
          <w:tcPr>
            <w:tcW w:w="225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г.Когалыма</w:t>
            </w:r>
            <w:proofErr w:type="spellEnd"/>
            <w:r w:rsidRPr="006D0FDF">
              <w:rPr>
                <w:sz w:val="21"/>
                <w:szCs w:val="21"/>
              </w:rPr>
              <w:t>»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1.7.3.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7029CC" w:rsidRPr="006D0FDF" w:rsidRDefault="007029CC" w:rsidP="002C4218">
            <w:pPr>
              <w:rPr>
                <w:sz w:val="21"/>
                <w:szCs w:val="21"/>
              </w:rPr>
            </w:pPr>
            <w:r w:rsidRPr="007029CC">
              <w:rPr>
                <w:sz w:val="21"/>
                <w:szCs w:val="21"/>
              </w:rPr>
              <w:t>Разработка проектно-</w:t>
            </w:r>
            <w:proofErr w:type="spellStart"/>
            <w:r w:rsidRPr="007029CC">
              <w:rPr>
                <w:sz w:val="21"/>
                <w:szCs w:val="21"/>
              </w:rPr>
              <w:t>смектной</w:t>
            </w:r>
            <w:proofErr w:type="spellEnd"/>
            <w:r w:rsidRPr="007029CC">
              <w:rPr>
                <w:sz w:val="21"/>
                <w:szCs w:val="21"/>
              </w:rPr>
              <w:t xml:space="preserve"> документации по объекту реконструкции </w:t>
            </w:r>
            <w:r w:rsidR="002C4218">
              <w:rPr>
                <w:sz w:val="21"/>
                <w:szCs w:val="21"/>
              </w:rPr>
              <w:t>«</w:t>
            </w:r>
            <w:r w:rsidRPr="007029CC">
              <w:rPr>
                <w:sz w:val="21"/>
                <w:szCs w:val="21"/>
              </w:rPr>
              <w:t>Набережная реки Ингу-</w:t>
            </w:r>
            <w:proofErr w:type="spellStart"/>
            <w:r w:rsidRPr="007029CC">
              <w:rPr>
                <w:sz w:val="21"/>
                <w:szCs w:val="21"/>
              </w:rPr>
              <w:t>Ягун</w:t>
            </w:r>
            <w:proofErr w:type="spellEnd"/>
            <w:r w:rsidR="002C4218">
              <w:rPr>
                <w:sz w:val="21"/>
                <w:szCs w:val="21"/>
              </w:rPr>
              <w:t>»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7029CC" w:rsidRPr="006D0FDF" w:rsidRDefault="007029CC" w:rsidP="007029C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ОАиГ</w:t>
            </w:r>
            <w:proofErr w:type="spellEnd"/>
            <w:r>
              <w:rPr>
                <w:sz w:val="21"/>
                <w:szCs w:val="21"/>
              </w:rPr>
              <w:t>****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E743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7029CC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A03B8A" w:rsidP="00A03B8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B5740D"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E743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A03B8A" w:rsidRPr="006D0FDF" w:rsidTr="00C278EC">
        <w:tc>
          <w:tcPr>
            <w:tcW w:w="225" w:type="pct"/>
            <w:vMerge/>
            <w:shd w:val="clear" w:color="auto" w:fill="auto"/>
            <w:noWrap/>
            <w:vAlign w:val="center"/>
          </w:tcPr>
          <w:p w:rsidR="00A03B8A" w:rsidRPr="006D0FDF" w:rsidRDefault="00A03B8A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03B8A" w:rsidRPr="006D0FDF" w:rsidRDefault="00A03B8A" w:rsidP="002E005E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A03B8A" w:rsidRPr="006D0FDF" w:rsidRDefault="00A03B8A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03B8A" w:rsidRPr="006D0FDF" w:rsidRDefault="00A03B8A" w:rsidP="00BE743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03B8A" w:rsidRPr="006D0FDF" w:rsidRDefault="00A03B8A" w:rsidP="007029CC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B5740D"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E743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A03B8A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A03B8A"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Pr="00A03B8A"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B5740D"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E743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A03B8A" w:rsidP="00BE743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A03B8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</w:t>
            </w:r>
            <w:r w:rsidR="007029CC" w:rsidRPr="006D0FDF">
              <w:rPr>
                <w:spacing w:val="-6"/>
                <w:sz w:val="21"/>
                <w:szCs w:val="21"/>
              </w:rPr>
              <w:t>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1.8.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Архитектурная подсветка улиц, зданий, сооружений и жилых домов, расположенных на территории города Когалыма (12)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7029CC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spellStart"/>
            <w:r w:rsidRPr="006D0FDF">
              <w:rPr>
                <w:sz w:val="21"/>
                <w:szCs w:val="21"/>
              </w:rPr>
              <w:t>г</w:t>
            </w:r>
            <w:proofErr w:type="gramStart"/>
            <w:r w:rsidRPr="006D0FDF">
              <w:rPr>
                <w:sz w:val="21"/>
                <w:szCs w:val="21"/>
              </w:rPr>
              <w:t>.К</w:t>
            </w:r>
            <w:proofErr w:type="gramEnd"/>
            <w:r w:rsidRPr="006D0FDF">
              <w:rPr>
                <w:sz w:val="21"/>
                <w:szCs w:val="21"/>
              </w:rPr>
              <w:t>огалыма</w:t>
            </w:r>
            <w:proofErr w:type="spellEnd"/>
            <w:r w:rsidRPr="006D0FDF">
              <w:rPr>
                <w:sz w:val="21"/>
                <w:szCs w:val="21"/>
              </w:rPr>
              <w:t>»/</w:t>
            </w:r>
            <w:proofErr w:type="spellStart"/>
            <w:r w:rsidRPr="006D0FDF">
              <w:rPr>
                <w:sz w:val="21"/>
                <w:szCs w:val="21"/>
              </w:rPr>
              <w:t>ОАиГ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 xml:space="preserve">4 </w:t>
            </w:r>
            <w:bookmarkStart w:id="1" w:name="_GoBack"/>
            <w:bookmarkEnd w:id="1"/>
            <w:r w:rsidRPr="006D0FDF">
              <w:rPr>
                <w:spacing w:val="-6"/>
                <w:sz w:val="21"/>
                <w:szCs w:val="21"/>
              </w:rPr>
              <w:t>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Итого по задачам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183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403"/>
        </w:trPr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 по Программе, в том числе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B5740D">
        <w:trPr>
          <w:trHeight w:val="44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339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B5740D">
        <w:trPr>
          <w:trHeight w:val="356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B5740D">
        <w:trPr>
          <w:trHeight w:val="87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B5740D">
        <w:trPr>
          <w:trHeight w:val="704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  <w:sectPr w:rsidR="00B5740D" w:rsidSect="002360F5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738"/>
        <w:gridCol w:w="1621"/>
        <w:gridCol w:w="2364"/>
        <w:gridCol w:w="1282"/>
        <w:gridCol w:w="997"/>
        <w:gridCol w:w="994"/>
        <w:gridCol w:w="997"/>
        <w:gridCol w:w="997"/>
        <w:gridCol w:w="997"/>
        <w:gridCol w:w="994"/>
        <w:gridCol w:w="997"/>
        <w:gridCol w:w="1136"/>
      </w:tblGrid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Инвестиции в объекты муниципальной собственности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646,90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646,90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EB0E5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</w:t>
            </w:r>
            <w:r w:rsidR="00EB0E5F">
              <w:rPr>
                <w:spacing w:val="-6"/>
                <w:sz w:val="21"/>
                <w:szCs w:val="21"/>
              </w:rPr>
              <w:t>1 916,02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255 854,23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EB0E5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</w:t>
            </w:r>
            <w:r w:rsidR="00EB0E5F">
              <w:rPr>
                <w:spacing w:val="-6"/>
                <w:sz w:val="21"/>
                <w:szCs w:val="21"/>
              </w:rPr>
              <w:t>27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EB0E5F">
              <w:rPr>
                <w:spacing w:val="-6"/>
                <w:sz w:val="21"/>
                <w:szCs w:val="21"/>
              </w:rPr>
              <w:t>187,92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</w:t>
            </w:r>
            <w:r w:rsidR="00627C6F">
              <w:rPr>
                <w:spacing w:val="-6"/>
                <w:sz w:val="21"/>
                <w:szCs w:val="21"/>
              </w:rPr>
              <w:t>0447,71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226 122,10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</w:t>
            </w:r>
            <w:r w:rsidR="00627C6F">
              <w:rPr>
                <w:spacing w:val="-6"/>
                <w:sz w:val="21"/>
                <w:szCs w:val="21"/>
              </w:rPr>
              <w:t>1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404,94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числе: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</w:t>
            </w:r>
            <w:r w:rsidRPr="006D0FDF">
              <w:rPr>
                <w:sz w:val="21"/>
                <w:szCs w:val="21"/>
              </w:rPr>
              <w:br/>
              <w:t>(МКУ «УЖКХ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80</w:t>
            </w:r>
            <w:r w:rsidR="00627C6F">
              <w:rPr>
                <w:spacing w:val="-6"/>
                <w:sz w:val="21"/>
                <w:szCs w:val="21"/>
              </w:rPr>
              <w:t>0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072,96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136 963,53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</w:t>
            </w:r>
            <w:r w:rsidR="00627C6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572,50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84 246,73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85 303,10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 w:rsidR="00627C6F"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604,65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131 231,40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</w:t>
            </w:r>
            <w:r w:rsidR="00627C6F">
              <w:rPr>
                <w:spacing w:val="-6"/>
                <w:sz w:val="21"/>
                <w:szCs w:val="21"/>
              </w:rPr>
              <w:t>4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354,62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83 254,53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84 310,90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1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(МБУ «КСАТ»)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 w:rsidR="00627C6F"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041,16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 w:rsidR="00627C6F"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912,82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041,16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912,82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7C6F" w:rsidRPr="006D0FDF" w:rsidRDefault="00627C6F" w:rsidP="00BE7433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  <w:sectPr w:rsidR="00B5740D" w:rsidSect="00B574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738"/>
        <w:gridCol w:w="1621"/>
        <w:gridCol w:w="2364"/>
        <w:gridCol w:w="1282"/>
        <w:gridCol w:w="997"/>
        <w:gridCol w:w="994"/>
        <w:gridCol w:w="997"/>
        <w:gridCol w:w="997"/>
        <w:gridCol w:w="997"/>
        <w:gridCol w:w="994"/>
        <w:gridCol w:w="997"/>
        <w:gridCol w:w="1136"/>
      </w:tblGrid>
      <w:tr w:rsidR="00627C6F" w:rsidRPr="006D0FDF" w:rsidTr="00B5740D">
        <w:trPr>
          <w:trHeight w:val="7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2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(МУ «УКС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3</w:t>
            </w:r>
            <w:r w:rsidRPr="006D0FDF">
              <w:rPr>
                <w:sz w:val="21"/>
                <w:szCs w:val="21"/>
              </w:rPr>
              <w:br/>
              <w:t>(</w:t>
            </w:r>
            <w:proofErr w:type="spellStart"/>
            <w:r w:rsidRPr="006D0FDF">
              <w:rPr>
                <w:sz w:val="21"/>
                <w:szCs w:val="21"/>
              </w:rPr>
              <w:t>ОАиГ</w:t>
            </w:r>
            <w:proofErr w:type="spellEnd"/>
            <w:r w:rsidRPr="006D0FDF">
              <w:rPr>
                <w:sz w:val="21"/>
                <w:szCs w:val="21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35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325,40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661,00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325,40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661,0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rPr>
          <w:trHeight w:val="330"/>
        </w:trPr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B5740D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 Муниципальное бюджетное учреждение «</w:t>
      </w:r>
      <w:proofErr w:type="spellStart"/>
      <w:r>
        <w:t>Коммунспецавтотехника</w:t>
      </w:r>
      <w:proofErr w:type="spellEnd"/>
      <w:r>
        <w:t>»</w:t>
      </w:r>
    </w:p>
    <w:p w:rsidR="00B5740D" w:rsidRDefault="00B5740D" w:rsidP="00B5740D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  <w:sectPr w:rsidR="00B5740D" w:rsidSect="00B5740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</w:t>
      </w:r>
      <w:r w:rsidR="00346E9F">
        <w:rPr>
          <w:sz w:val="26"/>
          <w:szCs w:val="26"/>
        </w:rPr>
        <w:t xml:space="preserve">               </w:t>
      </w:r>
      <w:r w:rsidRPr="00C84D42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DD77FD" w:rsidRDefault="00DD77FD" w:rsidP="00DD77FD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DD77FD" w:rsidRPr="00C84D42" w:rsidRDefault="00DD77FD" w:rsidP="00DD77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7FD">
        <w:rPr>
          <w:sz w:val="26"/>
          <w:szCs w:val="26"/>
        </w:rPr>
        <w:t xml:space="preserve">Характеристика основных мероприятий </w:t>
      </w:r>
      <w:r w:rsidR="004C338A">
        <w:rPr>
          <w:sz w:val="26"/>
          <w:szCs w:val="26"/>
        </w:rPr>
        <w:t>муниципальной</w:t>
      </w:r>
      <w:r w:rsidRPr="00DD77FD">
        <w:rPr>
          <w:sz w:val="26"/>
          <w:szCs w:val="26"/>
        </w:rPr>
        <w:t xml:space="preserve"> программы, их связь с целевыми показателями</w:t>
      </w:r>
    </w:p>
    <w:p w:rsidR="00DD77FD" w:rsidRDefault="00DD77FD" w:rsidP="00CB1A88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047"/>
        <w:gridCol w:w="3009"/>
        <w:gridCol w:w="3439"/>
        <w:gridCol w:w="5476"/>
      </w:tblGrid>
      <w:tr w:rsidR="004C338A" w:rsidRPr="00B5740D" w:rsidTr="002E005E">
        <w:trPr>
          <w:trHeight w:val="70"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2" w:type="pct"/>
            <w:gridSpan w:val="3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1719" w:type="pct"/>
            <w:vMerge w:val="restar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</w:tr>
      <w:tr w:rsidR="004C338A" w:rsidRPr="00B5740D" w:rsidTr="002E005E">
        <w:trPr>
          <w:trHeight w:val="905"/>
        </w:trPr>
        <w:tc>
          <w:tcPr>
            <w:tcW w:w="298" w:type="pct"/>
            <w:vMerge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5740D" w:rsidRDefault="004C338A" w:rsidP="00B5740D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Содержание</w:t>
            </w:r>
            <w:r w:rsidR="00B5740D">
              <w:rPr>
                <w:color w:val="000000"/>
                <w:sz w:val="22"/>
                <w:szCs w:val="22"/>
              </w:rPr>
              <w:t xml:space="preserve"> </w:t>
            </w:r>
          </w:p>
          <w:p w:rsidR="004C338A" w:rsidRPr="00B5740D" w:rsidRDefault="004C338A" w:rsidP="00B5740D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(направления расходов)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19" w:type="pct"/>
            <w:vMerge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</w:p>
        </w:tc>
      </w:tr>
      <w:tr w:rsidR="004C338A" w:rsidRPr="00B5740D" w:rsidTr="002E005E">
        <w:trPr>
          <w:trHeight w:val="70"/>
        </w:trPr>
        <w:tc>
          <w:tcPr>
            <w:tcW w:w="298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5</w:t>
            </w:r>
          </w:p>
        </w:tc>
      </w:tr>
      <w:tr w:rsidR="004C338A" w:rsidRPr="00B5740D" w:rsidTr="002E005E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B5740D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C338A" w:rsidRPr="00B5740D" w:rsidTr="002E005E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Задача 1 -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4C338A" w:rsidRPr="00B5740D" w:rsidTr="002E005E">
        <w:trPr>
          <w:trHeight w:val="130"/>
        </w:trPr>
        <w:tc>
          <w:tcPr>
            <w:tcW w:w="298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color w:val="000000"/>
                <w:sz w:val="22"/>
                <w:szCs w:val="22"/>
              </w:rPr>
            </w:pPr>
            <w:r w:rsidRPr="00B5740D">
              <w:rPr>
                <w:color w:val="000000"/>
                <w:sz w:val="22"/>
                <w:szCs w:val="22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080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sz w:val="22"/>
                <w:szCs w:val="22"/>
              </w:rPr>
            </w:pPr>
            <w:r w:rsidRPr="00B5740D">
              <w:rPr>
                <w:sz w:val="22"/>
                <w:szCs w:val="22"/>
              </w:rPr>
              <w:t>1. Постановление Администрации города Когалыма от 13.12.2019 №2742 «Об утверждении муниципального задания муниципальному бюджетному учреждению «</w:t>
            </w:r>
            <w:proofErr w:type="spellStart"/>
            <w:r w:rsidRPr="00B5740D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B5740D">
              <w:rPr>
                <w:sz w:val="22"/>
                <w:szCs w:val="22"/>
              </w:rPr>
              <w:t>» на выполнение работ на 2020 год и на плановый период 2021 и 2022 годов».</w:t>
            </w:r>
          </w:p>
        </w:tc>
        <w:tc>
          <w:tcPr>
            <w:tcW w:w="1719" w:type="pct"/>
            <w:shd w:val="clear" w:color="auto" w:fill="auto"/>
            <w:vAlign w:val="center"/>
            <w:hideMark/>
          </w:tcPr>
          <w:p w:rsidR="004C338A" w:rsidRPr="00B5740D" w:rsidRDefault="004C338A" w:rsidP="004C338A">
            <w:pPr>
              <w:rPr>
                <w:sz w:val="22"/>
                <w:szCs w:val="22"/>
              </w:rPr>
            </w:pPr>
            <w:r w:rsidRPr="00B5740D">
              <w:rPr>
                <w:sz w:val="22"/>
                <w:szCs w:val="22"/>
              </w:rPr>
              <w:t xml:space="preserve">1. 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</w:t>
            </w:r>
            <w:proofErr w:type="spellStart"/>
            <w:r w:rsidRPr="00B5740D">
              <w:rPr>
                <w:sz w:val="22"/>
                <w:szCs w:val="22"/>
              </w:rPr>
              <w:t>тыс.кв.м</w:t>
            </w:r>
            <w:proofErr w:type="spellEnd"/>
            <w:r w:rsidRPr="00B5740D">
              <w:rPr>
                <w:sz w:val="22"/>
                <w:szCs w:val="22"/>
              </w:rPr>
              <w:t>. Показатель определен в соответствии с утвержденным муниципальным заданием.</w:t>
            </w:r>
            <w:r w:rsidRPr="00B5740D">
              <w:rPr>
                <w:sz w:val="22"/>
                <w:szCs w:val="22"/>
              </w:rPr>
              <w:br/>
              <w:t>2. Износ автотранспортных средств, задействованных на выполнении муниципальной работы «Уборка территории и аналогичная деятельность», %. Показатель рассчитан, исходя из количества техники, указанной в производственной программе и фактического процента ее износа с учетов замены техники на вновь приобретенную на условиях лизинга.</w:t>
            </w:r>
          </w:p>
        </w:tc>
      </w:tr>
    </w:tbl>
    <w:p w:rsidR="00B5740D" w:rsidRDefault="00B5740D" w:rsidP="004C338A">
      <w:pPr>
        <w:jc w:val="center"/>
        <w:rPr>
          <w:color w:val="000000"/>
        </w:rPr>
        <w:sectPr w:rsidR="00B5740D" w:rsidSect="00B5740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5"/>
        <w:gridCol w:w="2997"/>
        <w:gridCol w:w="3439"/>
        <w:gridCol w:w="5359"/>
      </w:tblGrid>
      <w:tr w:rsidR="004C338A" w:rsidRPr="0082573B" w:rsidTr="002E005E">
        <w:trPr>
          <w:trHeight w:val="46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Организация освещения территорий города Когалыма (3,14)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82573B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82573B">
              <w:rPr>
                <w:color w:val="000000"/>
                <w:sz w:val="22"/>
                <w:szCs w:val="22"/>
              </w:rPr>
              <w:br/>
              <w:t>3. Планируется выполнение работ по установке исполнительных пунктов, замене светильников.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3B" w:rsidRDefault="004C338A" w:rsidP="0082573B">
            <w:pPr>
              <w:jc w:val="both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3. Обеспечение электроэнергией на освещение</w:t>
            </w:r>
            <w:r w:rsidRPr="0082573B">
              <w:rPr>
                <w:color w:val="FF0000"/>
                <w:sz w:val="22"/>
                <w:szCs w:val="22"/>
              </w:rPr>
              <w:t xml:space="preserve"> </w:t>
            </w:r>
            <w:r w:rsidRPr="0082573B">
              <w:rPr>
                <w:color w:val="000000"/>
                <w:sz w:val="22"/>
                <w:szCs w:val="22"/>
              </w:rPr>
              <w:t>дворов, улиц и магистралей города Когалыма, кВт*час.</w:t>
            </w:r>
          </w:p>
          <w:p w:rsidR="004C338A" w:rsidRPr="0082573B" w:rsidRDefault="004C338A" w:rsidP="0082573B">
            <w:pPr>
              <w:jc w:val="both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14. Выполнение работ по ремонту (замене) оборудования и сетей наружного освещения на территории города Когалыма, шт.</w:t>
            </w:r>
          </w:p>
        </w:tc>
      </w:tr>
      <w:tr w:rsidR="0082573B" w:rsidRPr="0082573B" w:rsidTr="002E005E">
        <w:trPr>
          <w:trHeight w:val="339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1.3.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82573B">
              <w:rPr>
                <w:color w:val="000000"/>
                <w:sz w:val="22"/>
                <w:szCs w:val="22"/>
              </w:rPr>
              <w:br w:type="page"/>
              <w:t>2. Организации ритуальных услуг.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Постановление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</w:t>
            </w:r>
            <w:r w:rsidRPr="0082573B">
              <w:rPr>
                <w:sz w:val="22"/>
                <w:szCs w:val="22"/>
              </w:rPr>
              <w:br w:type="page"/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4. Обеспечение текущего содержания территорий городского кладбища и мест захоронений, </w:t>
            </w:r>
            <w:proofErr w:type="spellStart"/>
            <w:r w:rsidRPr="0082573B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82573B">
              <w:rPr>
                <w:color w:val="000000"/>
                <w:sz w:val="22"/>
                <w:szCs w:val="22"/>
              </w:rPr>
              <w:t>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5. Выполнение услуг по погребению умерших, %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82573B" w:rsidRPr="0082573B" w:rsidRDefault="0082573B" w:rsidP="0082573B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6. Выполнение услуг по перевозке умерших с места происшедшего летального исхода, %</w:t>
            </w:r>
            <w:r w:rsidRPr="0082573B">
              <w:rPr>
                <w:color w:val="000000"/>
                <w:sz w:val="22"/>
                <w:szCs w:val="22"/>
              </w:rPr>
              <w:br w:type="page"/>
              <w:t>. Показатель 5 и 6 определены в относительных величинах, так как характеризуют выполнение мероприятий по факту их необходимости</w:t>
            </w:r>
          </w:p>
        </w:tc>
      </w:tr>
    </w:tbl>
    <w:p w:rsidR="00B5740D" w:rsidRPr="0082573B" w:rsidRDefault="00B5740D" w:rsidP="004C338A">
      <w:pPr>
        <w:jc w:val="center"/>
        <w:rPr>
          <w:sz w:val="22"/>
          <w:szCs w:val="22"/>
        </w:rPr>
        <w:sectPr w:rsidR="00B5740D" w:rsidRPr="0082573B" w:rsidSect="00B5740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4"/>
        <w:gridCol w:w="3200"/>
        <w:gridCol w:w="3381"/>
        <w:gridCol w:w="5215"/>
      </w:tblGrid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Задача  2 - Улучшение условий для активного отдыха и полноценного физического развития детей</w:t>
            </w:r>
          </w:p>
        </w:tc>
      </w:tr>
      <w:tr w:rsidR="004C338A" w:rsidRPr="0082573B" w:rsidTr="0082573B">
        <w:trPr>
          <w:trHeight w:val="429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1.4.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82573B">
              <w:rPr>
                <w:color w:val="000000"/>
                <w:sz w:val="22"/>
                <w:szCs w:val="22"/>
              </w:rPr>
              <w:br/>
              <w:t>2. поставка и установка малых архитектурных форм.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7. Обеспечение жителей города Когалыма новыми детскими игровыми площадками, шт.</w:t>
            </w:r>
          </w:p>
        </w:tc>
      </w:tr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Задача  3 - Обеспечение деятельности муниципальных учреждений для решения вопросов местного значения</w:t>
            </w:r>
          </w:p>
        </w:tc>
      </w:tr>
      <w:tr w:rsidR="004C338A" w:rsidRPr="0082573B" w:rsidTr="0082573B">
        <w:trPr>
          <w:trHeight w:val="26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Постановление Администрации города Когалыма от 29.10.2019 №2373 «Об утверждении Положения об оплате и стимулировании труда работников муниципального казенного учреждения «Управления жилищно-коммунального хозяйства города Когалыма»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8. 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</w:p>
        </w:tc>
      </w:tr>
      <w:tr w:rsidR="004C338A" w:rsidRPr="0082573B" w:rsidTr="0082573B">
        <w:trPr>
          <w:trHeight w:val="124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1.6.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Расходы на осуществление иных функций МКУ «УЖКХ </w:t>
            </w:r>
            <w:proofErr w:type="spellStart"/>
            <w:r w:rsidRPr="0082573B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82573B">
              <w:rPr>
                <w:color w:val="000000"/>
                <w:sz w:val="22"/>
                <w:szCs w:val="22"/>
              </w:rPr>
              <w:t>», а также расходы по переданным полномочиям Администрации города Когалыма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9. Осуществление иных полномочий в сфере жилищно-коммунального и городского хозяйства в городе Когалыме, %</w:t>
            </w:r>
          </w:p>
        </w:tc>
      </w:tr>
    </w:tbl>
    <w:p w:rsidR="0082573B" w:rsidRDefault="0082573B" w:rsidP="004C338A">
      <w:pPr>
        <w:jc w:val="center"/>
        <w:rPr>
          <w:color w:val="000000"/>
          <w:sz w:val="22"/>
          <w:szCs w:val="22"/>
        </w:rPr>
        <w:sectPr w:rsidR="0082573B" w:rsidSect="0082573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3174"/>
        <w:gridCol w:w="3496"/>
        <w:gridCol w:w="3260"/>
        <w:gridCol w:w="5040"/>
      </w:tblGrid>
      <w:tr w:rsidR="004C338A" w:rsidRPr="0082573B" w:rsidTr="0082573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jc w:val="center"/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lastRenderedPageBreak/>
              <w:t>Задача 4 -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4C338A" w:rsidRPr="0082573B" w:rsidTr="002E005E">
        <w:trPr>
          <w:trHeight w:val="2406"/>
        </w:trPr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1.7.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1. 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10. Выполнение работ по обустройству пешеходных дорожек и тротуаров, </w:t>
            </w:r>
            <w:proofErr w:type="spellStart"/>
            <w:r w:rsidRPr="0082573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2573B">
              <w:rPr>
                <w:color w:val="000000"/>
                <w:sz w:val="22"/>
                <w:szCs w:val="22"/>
              </w:rPr>
              <w:t>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11. Установка ограждений в районе пешеходных переходов</w:t>
            </w:r>
            <w:proofErr w:type="gramStart"/>
            <w:r w:rsidRPr="0082573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2573B">
              <w:rPr>
                <w:color w:val="000000"/>
                <w:sz w:val="22"/>
                <w:szCs w:val="22"/>
              </w:rPr>
              <w:t xml:space="preserve"> м.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E243AE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13. Количество благоустроенных объектов территории</w:t>
            </w:r>
            <w:r w:rsidR="00E243AE">
              <w:rPr>
                <w:color w:val="000000"/>
                <w:sz w:val="22"/>
                <w:szCs w:val="22"/>
              </w:rPr>
              <w:t xml:space="preserve"> города Когалыма, в том числе:</w:t>
            </w:r>
          </w:p>
          <w:p w:rsidR="00E243AE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- устройство ливневой канализации во дворах многоквартирных домов, объект;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E243AE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- ремонт и асфальтирование внутриквартальных проездов, объект;</w:t>
            </w:r>
            <w:r w:rsidRPr="0082573B">
              <w:rPr>
                <w:color w:val="000000"/>
                <w:sz w:val="22"/>
                <w:szCs w:val="22"/>
              </w:rPr>
              <w:br w:type="page"/>
            </w:r>
          </w:p>
          <w:p w:rsidR="00E243AE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 xml:space="preserve"> - реконструкция площ</w:t>
            </w:r>
            <w:r w:rsidR="00E243AE">
              <w:rPr>
                <w:color w:val="000000"/>
                <w:sz w:val="22"/>
                <w:szCs w:val="22"/>
              </w:rPr>
              <w:t>адки для выгула собак, объект;</w:t>
            </w:r>
          </w:p>
          <w:p w:rsidR="00E243AE" w:rsidRDefault="00E243AE" w:rsidP="004C3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243AE">
              <w:rPr>
                <w:color w:val="000000"/>
                <w:sz w:val="22"/>
                <w:szCs w:val="22"/>
              </w:rPr>
              <w:t>разработка проектно-сметной документации, комплект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Показатели определены по фактической потребности выполнения работ.</w:t>
            </w:r>
          </w:p>
        </w:tc>
      </w:tr>
      <w:tr w:rsidR="004C338A" w:rsidRPr="0082573B" w:rsidTr="002E005E">
        <w:trPr>
          <w:trHeight w:val="21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38A" w:rsidRPr="0082573B" w:rsidRDefault="004C338A" w:rsidP="004C338A">
            <w:pPr>
              <w:jc w:val="center"/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1.8.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2E005E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(12)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Выполнение работ по обеспечению архитектурного освещения города Когалыма, в том числе подсветки улиц, зданий, сооружений и жилых домов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sz w:val="22"/>
                <w:szCs w:val="22"/>
              </w:rPr>
            </w:pPr>
            <w:r w:rsidRPr="0082573B">
              <w:rPr>
                <w:sz w:val="22"/>
                <w:szCs w:val="22"/>
              </w:rPr>
              <w:t>Решение Думы города Когалыма от 20.06.2018 №204-ГД «Об утверждении правил благоустройства территории города Когалыма»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38A" w:rsidRPr="0082573B" w:rsidRDefault="004C338A" w:rsidP="004C338A">
            <w:pPr>
              <w:rPr>
                <w:color w:val="000000"/>
                <w:sz w:val="22"/>
                <w:szCs w:val="22"/>
              </w:rPr>
            </w:pPr>
            <w:r w:rsidRPr="0082573B">
              <w:rPr>
                <w:color w:val="000000"/>
                <w:sz w:val="22"/>
                <w:szCs w:val="22"/>
              </w:rPr>
              <w:t>12 . Выполнение работ по архитектурной подсветке улиц, зданий, сооружений и жилых, расположенных на территории города Когалыма, объект.</w:t>
            </w:r>
          </w:p>
        </w:tc>
      </w:tr>
    </w:tbl>
    <w:p w:rsidR="00DD77FD" w:rsidRPr="0082573B" w:rsidRDefault="00DD77FD" w:rsidP="00CB1A88">
      <w:pPr>
        <w:autoSpaceDE w:val="0"/>
        <w:autoSpaceDN w:val="0"/>
        <w:adjustRightInd w:val="0"/>
        <w:rPr>
          <w:sz w:val="22"/>
          <w:szCs w:val="22"/>
        </w:rPr>
      </w:pPr>
    </w:p>
    <w:sectPr w:rsidR="00DD77FD" w:rsidRPr="0082573B" w:rsidSect="002360F5">
      <w:pgSz w:w="16838" w:h="11906" w:orient="landscape" w:code="9"/>
      <w:pgMar w:top="255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01" w:rsidRDefault="00205301" w:rsidP="004C0DAF">
      <w:r>
        <w:separator/>
      </w:r>
    </w:p>
  </w:endnote>
  <w:endnote w:type="continuationSeparator" w:id="0">
    <w:p w:rsidR="00205301" w:rsidRDefault="00205301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01" w:rsidRDefault="00205301" w:rsidP="004C0DAF">
      <w:r>
        <w:separator/>
      </w:r>
    </w:p>
  </w:footnote>
  <w:footnote w:type="continuationSeparator" w:id="0">
    <w:p w:rsidR="00205301" w:rsidRDefault="00205301" w:rsidP="004C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EndPr/>
    <w:sdtContent>
      <w:p w:rsidR="00205301" w:rsidRDefault="00205301" w:rsidP="00C84D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1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0DF3"/>
    <w:rsid w:val="0003587E"/>
    <w:rsid w:val="00040B51"/>
    <w:rsid w:val="00046597"/>
    <w:rsid w:val="00046F56"/>
    <w:rsid w:val="000575BB"/>
    <w:rsid w:val="00063CB1"/>
    <w:rsid w:val="00071166"/>
    <w:rsid w:val="00072FD5"/>
    <w:rsid w:val="00080EC4"/>
    <w:rsid w:val="000825B2"/>
    <w:rsid w:val="00087076"/>
    <w:rsid w:val="00087183"/>
    <w:rsid w:val="00092A83"/>
    <w:rsid w:val="00093A7B"/>
    <w:rsid w:val="00093FD8"/>
    <w:rsid w:val="00097DA6"/>
    <w:rsid w:val="000A0A04"/>
    <w:rsid w:val="000B248B"/>
    <w:rsid w:val="000C23EE"/>
    <w:rsid w:val="000C2565"/>
    <w:rsid w:val="000C5FD7"/>
    <w:rsid w:val="000D73F9"/>
    <w:rsid w:val="000E1CD5"/>
    <w:rsid w:val="000E2442"/>
    <w:rsid w:val="000E7AB5"/>
    <w:rsid w:val="00102C97"/>
    <w:rsid w:val="00103CEA"/>
    <w:rsid w:val="0011434F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B7905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05301"/>
    <w:rsid w:val="002103BD"/>
    <w:rsid w:val="002147A3"/>
    <w:rsid w:val="00216D1C"/>
    <w:rsid w:val="00224685"/>
    <w:rsid w:val="00225CFC"/>
    <w:rsid w:val="00226101"/>
    <w:rsid w:val="00232F83"/>
    <w:rsid w:val="002360F5"/>
    <w:rsid w:val="002376CF"/>
    <w:rsid w:val="00241E75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B6ABA"/>
    <w:rsid w:val="002C18DB"/>
    <w:rsid w:val="002C2BAB"/>
    <w:rsid w:val="002C4218"/>
    <w:rsid w:val="002C44DB"/>
    <w:rsid w:val="002C57EE"/>
    <w:rsid w:val="002C7DE7"/>
    <w:rsid w:val="002D0BB6"/>
    <w:rsid w:val="002D43EC"/>
    <w:rsid w:val="002E005E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146A"/>
    <w:rsid w:val="00332DA5"/>
    <w:rsid w:val="00337E8D"/>
    <w:rsid w:val="00346E9F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0438"/>
    <w:rsid w:val="003C369A"/>
    <w:rsid w:val="003E5D54"/>
    <w:rsid w:val="004032FE"/>
    <w:rsid w:val="004133DA"/>
    <w:rsid w:val="00413D67"/>
    <w:rsid w:val="0041480C"/>
    <w:rsid w:val="00422EEA"/>
    <w:rsid w:val="004241A8"/>
    <w:rsid w:val="004424F2"/>
    <w:rsid w:val="004573A6"/>
    <w:rsid w:val="00460ABE"/>
    <w:rsid w:val="0046298E"/>
    <w:rsid w:val="00466C9A"/>
    <w:rsid w:val="00477B9A"/>
    <w:rsid w:val="00487E79"/>
    <w:rsid w:val="00487EC7"/>
    <w:rsid w:val="00496E0D"/>
    <w:rsid w:val="00497DB6"/>
    <w:rsid w:val="004B54BD"/>
    <w:rsid w:val="004C0DAF"/>
    <w:rsid w:val="004C338A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026E"/>
    <w:rsid w:val="005E4A04"/>
    <w:rsid w:val="005E7048"/>
    <w:rsid w:val="00601708"/>
    <w:rsid w:val="006074BE"/>
    <w:rsid w:val="00623F64"/>
    <w:rsid w:val="006243EB"/>
    <w:rsid w:val="00627C6F"/>
    <w:rsid w:val="00634334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D0FDF"/>
    <w:rsid w:val="006E0FF4"/>
    <w:rsid w:val="006E29BC"/>
    <w:rsid w:val="006F2A1B"/>
    <w:rsid w:val="006F6FE3"/>
    <w:rsid w:val="00702563"/>
    <w:rsid w:val="007029CC"/>
    <w:rsid w:val="00720A96"/>
    <w:rsid w:val="00754E00"/>
    <w:rsid w:val="0076217E"/>
    <w:rsid w:val="00763E7C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73B"/>
    <w:rsid w:val="00825FD5"/>
    <w:rsid w:val="00826912"/>
    <w:rsid w:val="00826B85"/>
    <w:rsid w:val="008321CE"/>
    <w:rsid w:val="00843498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22B8"/>
    <w:rsid w:val="00927031"/>
    <w:rsid w:val="00935A09"/>
    <w:rsid w:val="0094646E"/>
    <w:rsid w:val="00950B59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3B8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04FA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5740D"/>
    <w:rsid w:val="00B619AF"/>
    <w:rsid w:val="00B62598"/>
    <w:rsid w:val="00B70669"/>
    <w:rsid w:val="00B743E3"/>
    <w:rsid w:val="00B82372"/>
    <w:rsid w:val="00BA129E"/>
    <w:rsid w:val="00BA2DF4"/>
    <w:rsid w:val="00BA5E33"/>
    <w:rsid w:val="00BA62E7"/>
    <w:rsid w:val="00BC1EF8"/>
    <w:rsid w:val="00BC3FAE"/>
    <w:rsid w:val="00BD5C70"/>
    <w:rsid w:val="00BE7868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4D42"/>
    <w:rsid w:val="00C876E2"/>
    <w:rsid w:val="00C87A19"/>
    <w:rsid w:val="00C91235"/>
    <w:rsid w:val="00C939C8"/>
    <w:rsid w:val="00CB1A8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473E"/>
    <w:rsid w:val="00D62A56"/>
    <w:rsid w:val="00D701A1"/>
    <w:rsid w:val="00D7390A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D77FD"/>
    <w:rsid w:val="00DE3C83"/>
    <w:rsid w:val="00E00E4A"/>
    <w:rsid w:val="00E0462E"/>
    <w:rsid w:val="00E114BF"/>
    <w:rsid w:val="00E156AE"/>
    <w:rsid w:val="00E243AE"/>
    <w:rsid w:val="00E27B74"/>
    <w:rsid w:val="00E31F91"/>
    <w:rsid w:val="00E50759"/>
    <w:rsid w:val="00E5141D"/>
    <w:rsid w:val="00E5353E"/>
    <w:rsid w:val="00E54C0D"/>
    <w:rsid w:val="00E54F23"/>
    <w:rsid w:val="00E65E36"/>
    <w:rsid w:val="00E65FFF"/>
    <w:rsid w:val="00E84982"/>
    <w:rsid w:val="00E863E4"/>
    <w:rsid w:val="00E86FCD"/>
    <w:rsid w:val="00E94E70"/>
    <w:rsid w:val="00EA3380"/>
    <w:rsid w:val="00EB0E5F"/>
    <w:rsid w:val="00EB421F"/>
    <w:rsid w:val="00EC3EF7"/>
    <w:rsid w:val="00EC5F73"/>
    <w:rsid w:val="00ED04CC"/>
    <w:rsid w:val="00ED1905"/>
    <w:rsid w:val="00ED1B47"/>
    <w:rsid w:val="00EE3888"/>
    <w:rsid w:val="00EE47EA"/>
    <w:rsid w:val="00F00B5A"/>
    <w:rsid w:val="00F02B55"/>
    <w:rsid w:val="00F20995"/>
    <w:rsid w:val="00F272F4"/>
    <w:rsid w:val="00F31386"/>
    <w:rsid w:val="00F45E92"/>
    <w:rsid w:val="00F54D24"/>
    <w:rsid w:val="00F550FD"/>
    <w:rsid w:val="00F56699"/>
    <w:rsid w:val="00F73A95"/>
    <w:rsid w:val="00F803E1"/>
    <w:rsid w:val="00F854B4"/>
    <w:rsid w:val="00F8699F"/>
    <w:rsid w:val="00F9302D"/>
    <w:rsid w:val="00FA015A"/>
    <w:rsid w:val="00FA501B"/>
    <w:rsid w:val="00FA5A0B"/>
    <w:rsid w:val="00FC6470"/>
    <w:rsid w:val="00FC69E6"/>
    <w:rsid w:val="00FD44E4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068D-48E8-40EF-8D8F-3A353E2B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34</cp:revision>
  <cp:lastPrinted>2020-07-09T09:03:00Z</cp:lastPrinted>
  <dcterms:created xsi:type="dcterms:W3CDTF">2020-04-10T09:44:00Z</dcterms:created>
  <dcterms:modified xsi:type="dcterms:W3CDTF">2020-07-21T04:27:00Z</dcterms:modified>
</cp:coreProperties>
</file>