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EDF" w:rsidRDefault="00D54555">
      <w:pPr>
        <w:pStyle w:val="ConsPlusNormal"/>
        <w:jc w:val="both"/>
        <w:outlineLvl w:val="0"/>
      </w:pPr>
      <w:r w:rsidRPr="00105596">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6.5pt;margin-top:-6.2pt;width:36.85pt;height:48.4pt;z-index:-251657216;mso-position-vertical-relative:line" o:allowoverlap="f">
            <v:imagedata r:id="rId6" o:title=""/>
            <w10:wrap type="square" side="left"/>
          </v:shape>
          <o:OLEObject Type="Embed" ProgID="MSPhotoEd.3" ShapeID="_x0000_s1026" DrawAspect="Content" ObjectID="_1563179514" r:id="rId7"/>
        </w:pict>
      </w:r>
    </w:p>
    <w:p w:rsidR="00AB6380" w:rsidRPr="00105596" w:rsidRDefault="00AB6380" w:rsidP="00AB6380">
      <w:pPr>
        <w:widowControl w:val="0"/>
        <w:autoSpaceDN w:val="0"/>
        <w:spacing w:after="120"/>
        <w:ind w:left="283"/>
        <w:jc w:val="center"/>
        <w:rPr>
          <w:b/>
          <w:sz w:val="16"/>
          <w:szCs w:val="16"/>
        </w:rPr>
      </w:pPr>
    </w:p>
    <w:p w:rsidR="00AB6380" w:rsidRPr="00105596" w:rsidRDefault="00D54555" w:rsidP="00AB6380">
      <w:pPr>
        <w:autoSpaceDN w:val="0"/>
        <w:spacing w:after="0" w:line="240" w:lineRule="auto"/>
        <w:jc w:val="center"/>
        <w:rPr>
          <w:b/>
          <w:color w:val="3366FF"/>
          <w:sz w:val="28"/>
          <w:szCs w:val="20"/>
        </w:rPr>
      </w:pPr>
      <w:r>
        <w:rPr>
          <w:b/>
          <w:color w:val="3366FF"/>
          <w:sz w:val="28"/>
          <w:szCs w:val="20"/>
        </w:rPr>
        <w:t xml:space="preserve">                                               </w:t>
      </w:r>
      <w:r w:rsidR="00AB6380" w:rsidRPr="00105596">
        <w:rPr>
          <w:b/>
          <w:color w:val="3366FF"/>
          <w:sz w:val="28"/>
          <w:szCs w:val="20"/>
        </w:rPr>
        <w:t>ПОСТАНОВЛЕНИЕ</w:t>
      </w:r>
    </w:p>
    <w:p w:rsidR="00AB6380" w:rsidRPr="00105596" w:rsidRDefault="00AB6380" w:rsidP="00AB6380">
      <w:pPr>
        <w:autoSpaceDN w:val="0"/>
        <w:spacing w:after="0" w:line="240" w:lineRule="auto"/>
        <w:jc w:val="center"/>
        <w:rPr>
          <w:b/>
          <w:color w:val="3366FF"/>
          <w:sz w:val="28"/>
          <w:szCs w:val="20"/>
        </w:rPr>
      </w:pPr>
      <w:r w:rsidRPr="00105596">
        <w:rPr>
          <w:b/>
          <w:color w:val="3366FF"/>
          <w:sz w:val="28"/>
          <w:szCs w:val="20"/>
        </w:rPr>
        <w:t>АДМИНИСТРАЦИИ ГОРОДА КОГАЛЫМА</w:t>
      </w:r>
    </w:p>
    <w:p w:rsidR="00AB6380" w:rsidRPr="00105596" w:rsidRDefault="00AB6380" w:rsidP="00AB6380">
      <w:pPr>
        <w:autoSpaceDN w:val="0"/>
        <w:spacing w:after="0" w:line="240" w:lineRule="auto"/>
        <w:jc w:val="center"/>
        <w:rPr>
          <w:b/>
          <w:color w:val="3366FF"/>
          <w:sz w:val="28"/>
          <w:szCs w:val="20"/>
        </w:rPr>
      </w:pPr>
      <w:r w:rsidRPr="00105596">
        <w:rPr>
          <w:b/>
          <w:color w:val="3366FF"/>
          <w:sz w:val="28"/>
          <w:szCs w:val="20"/>
        </w:rPr>
        <w:t>Ханты-Мансийского автономного округа – Югры</w:t>
      </w:r>
    </w:p>
    <w:p w:rsidR="00AB6380" w:rsidRPr="00105596" w:rsidRDefault="00AB6380" w:rsidP="00AB6380">
      <w:pPr>
        <w:autoSpaceDN w:val="0"/>
        <w:spacing w:after="0" w:line="240" w:lineRule="auto"/>
        <w:rPr>
          <w:b/>
          <w:color w:val="3366FF"/>
          <w:sz w:val="28"/>
          <w:szCs w:val="20"/>
        </w:rPr>
      </w:pPr>
    </w:p>
    <w:p w:rsidR="00AB6380" w:rsidRPr="00105596" w:rsidRDefault="00AB6380" w:rsidP="00AB6380">
      <w:pPr>
        <w:autoSpaceDN w:val="0"/>
        <w:spacing w:after="0" w:line="240" w:lineRule="auto"/>
        <w:rPr>
          <w:sz w:val="28"/>
          <w:szCs w:val="20"/>
        </w:rPr>
      </w:pPr>
      <w:r w:rsidRPr="00105596">
        <w:rPr>
          <w:b/>
          <w:color w:val="3366FF"/>
          <w:sz w:val="28"/>
          <w:szCs w:val="20"/>
        </w:rPr>
        <w:t>От «</w:t>
      </w:r>
      <w:r w:rsidRPr="00105596">
        <w:rPr>
          <w:b/>
          <w:color w:val="3366FF"/>
          <w:sz w:val="28"/>
          <w:szCs w:val="20"/>
          <w:u w:val="single"/>
        </w:rPr>
        <w:t>_11_</w:t>
      </w:r>
      <w:r w:rsidRPr="00105596">
        <w:rPr>
          <w:b/>
          <w:color w:val="3366FF"/>
          <w:sz w:val="28"/>
          <w:szCs w:val="20"/>
        </w:rPr>
        <w:t>»</w:t>
      </w:r>
      <w:r w:rsidRPr="00105596">
        <w:rPr>
          <w:b/>
          <w:color w:val="3366FF"/>
          <w:sz w:val="28"/>
          <w:szCs w:val="20"/>
          <w:u w:val="single"/>
        </w:rPr>
        <w:t>_  октября  _</w:t>
      </w:r>
      <w:r w:rsidRPr="00105596">
        <w:rPr>
          <w:b/>
          <w:color w:val="3366FF"/>
          <w:sz w:val="28"/>
          <w:szCs w:val="20"/>
        </w:rPr>
        <w:t xml:space="preserve"> 2013 г</w:t>
      </w:r>
      <w:r>
        <w:rPr>
          <w:b/>
          <w:color w:val="3366FF"/>
          <w:sz w:val="28"/>
          <w:szCs w:val="20"/>
        </w:rPr>
        <w:t>.</w:t>
      </w:r>
      <w:r>
        <w:rPr>
          <w:b/>
          <w:color w:val="3366FF"/>
          <w:sz w:val="28"/>
          <w:szCs w:val="20"/>
        </w:rPr>
        <w:tab/>
      </w:r>
      <w:r>
        <w:rPr>
          <w:b/>
          <w:color w:val="3366FF"/>
          <w:sz w:val="28"/>
          <w:szCs w:val="20"/>
        </w:rPr>
        <w:tab/>
      </w:r>
      <w:r>
        <w:rPr>
          <w:b/>
          <w:color w:val="3366FF"/>
          <w:sz w:val="28"/>
          <w:szCs w:val="20"/>
        </w:rPr>
        <w:tab/>
      </w:r>
      <w:r>
        <w:rPr>
          <w:b/>
          <w:color w:val="3366FF"/>
          <w:sz w:val="28"/>
          <w:szCs w:val="20"/>
        </w:rPr>
        <w:tab/>
        <w:t xml:space="preserve">                   </w:t>
      </w:r>
      <w:r w:rsidRPr="00105596">
        <w:rPr>
          <w:b/>
          <w:color w:val="3366FF"/>
          <w:sz w:val="28"/>
          <w:szCs w:val="20"/>
        </w:rPr>
        <w:t xml:space="preserve"> № </w:t>
      </w:r>
      <w:r w:rsidRPr="00105596">
        <w:rPr>
          <w:b/>
          <w:color w:val="3366FF"/>
          <w:sz w:val="28"/>
          <w:szCs w:val="20"/>
          <w:u w:val="single"/>
        </w:rPr>
        <w:t>2900</w:t>
      </w:r>
    </w:p>
    <w:p w:rsidR="00AB6380" w:rsidRPr="003A0673" w:rsidRDefault="00AB6380" w:rsidP="00AB6380">
      <w:pPr>
        <w:autoSpaceDE w:val="0"/>
        <w:autoSpaceDN w:val="0"/>
        <w:adjustRightInd w:val="0"/>
        <w:spacing w:after="0" w:line="240" w:lineRule="auto"/>
      </w:pPr>
    </w:p>
    <w:p w:rsidR="00AB6380" w:rsidRPr="00D54555" w:rsidRDefault="00AB6380" w:rsidP="00AB6380">
      <w:pPr>
        <w:autoSpaceDE w:val="0"/>
        <w:autoSpaceDN w:val="0"/>
        <w:adjustRightInd w:val="0"/>
        <w:spacing w:after="0" w:line="240" w:lineRule="auto"/>
        <w:rPr>
          <w:rFonts w:ascii="Times New Roman" w:hAnsi="Times New Roman"/>
          <w:sz w:val="24"/>
          <w:szCs w:val="24"/>
        </w:rPr>
      </w:pPr>
      <w:r w:rsidRPr="00D54555">
        <w:rPr>
          <w:rFonts w:ascii="Times New Roman" w:hAnsi="Times New Roman"/>
          <w:sz w:val="24"/>
          <w:szCs w:val="24"/>
        </w:rPr>
        <w:t xml:space="preserve">Об утверждении </w:t>
      </w:r>
      <w:proofErr w:type="gramStart"/>
      <w:r w:rsidRPr="00D54555">
        <w:rPr>
          <w:rFonts w:ascii="Times New Roman" w:hAnsi="Times New Roman"/>
          <w:sz w:val="24"/>
          <w:szCs w:val="24"/>
        </w:rPr>
        <w:t>муниципальной</w:t>
      </w:r>
      <w:proofErr w:type="gramEnd"/>
    </w:p>
    <w:p w:rsidR="00AB6380" w:rsidRPr="00D54555" w:rsidRDefault="00AB6380" w:rsidP="00AB6380">
      <w:pPr>
        <w:autoSpaceDE w:val="0"/>
        <w:autoSpaceDN w:val="0"/>
        <w:adjustRightInd w:val="0"/>
        <w:spacing w:after="0" w:line="240" w:lineRule="auto"/>
        <w:rPr>
          <w:rFonts w:ascii="Times New Roman" w:hAnsi="Times New Roman"/>
          <w:sz w:val="24"/>
          <w:szCs w:val="24"/>
        </w:rPr>
      </w:pPr>
      <w:r w:rsidRPr="00D54555">
        <w:rPr>
          <w:rFonts w:ascii="Times New Roman" w:hAnsi="Times New Roman"/>
          <w:sz w:val="24"/>
          <w:szCs w:val="24"/>
        </w:rPr>
        <w:t xml:space="preserve">программы «Развитие </w:t>
      </w:r>
      <w:proofErr w:type="gramStart"/>
      <w:r w:rsidRPr="00D54555">
        <w:rPr>
          <w:rFonts w:ascii="Times New Roman" w:hAnsi="Times New Roman"/>
          <w:sz w:val="24"/>
          <w:szCs w:val="24"/>
        </w:rPr>
        <w:t>агропромышленного</w:t>
      </w:r>
      <w:proofErr w:type="gramEnd"/>
      <w:r w:rsidRPr="00D54555">
        <w:rPr>
          <w:rFonts w:ascii="Times New Roman" w:hAnsi="Times New Roman"/>
          <w:sz w:val="24"/>
          <w:szCs w:val="24"/>
        </w:rPr>
        <w:t xml:space="preserve"> </w:t>
      </w:r>
    </w:p>
    <w:p w:rsidR="00AB6380" w:rsidRPr="00D54555" w:rsidRDefault="00AB6380" w:rsidP="00AB6380">
      <w:pPr>
        <w:autoSpaceDE w:val="0"/>
        <w:autoSpaceDN w:val="0"/>
        <w:adjustRightInd w:val="0"/>
        <w:spacing w:after="0" w:line="240" w:lineRule="auto"/>
        <w:rPr>
          <w:rFonts w:ascii="Times New Roman" w:hAnsi="Times New Roman"/>
          <w:sz w:val="24"/>
          <w:szCs w:val="24"/>
        </w:rPr>
      </w:pPr>
      <w:r w:rsidRPr="00D54555">
        <w:rPr>
          <w:rFonts w:ascii="Times New Roman" w:hAnsi="Times New Roman"/>
          <w:sz w:val="24"/>
          <w:szCs w:val="24"/>
        </w:rPr>
        <w:t xml:space="preserve">комплекса и рынков </w:t>
      </w:r>
      <w:proofErr w:type="gramStart"/>
      <w:r w:rsidRPr="00D54555">
        <w:rPr>
          <w:rFonts w:ascii="Times New Roman" w:hAnsi="Times New Roman"/>
          <w:sz w:val="24"/>
          <w:szCs w:val="24"/>
        </w:rPr>
        <w:t>сельскохозяйственной</w:t>
      </w:r>
      <w:proofErr w:type="gramEnd"/>
      <w:r w:rsidRPr="00D54555">
        <w:rPr>
          <w:rFonts w:ascii="Times New Roman" w:hAnsi="Times New Roman"/>
          <w:sz w:val="24"/>
          <w:szCs w:val="24"/>
        </w:rPr>
        <w:t xml:space="preserve"> </w:t>
      </w:r>
    </w:p>
    <w:p w:rsidR="00AB6380" w:rsidRPr="00D54555" w:rsidRDefault="00AB6380" w:rsidP="00AB6380">
      <w:pPr>
        <w:autoSpaceDE w:val="0"/>
        <w:autoSpaceDN w:val="0"/>
        <w:adjustRightInd w:val="0"/>
        <w:spacing w:after="0" w:line="240" w:lineRule="auto"/>
        <w:rPr>
          <w:rFonts w:ascii="Times New Roman" w:hAnsi="Times New Roman"/>
          <w:sz w:val="24"/>
          <w:szCs w:val="24"/>
        </w:rPr>
      </w:pPr>
      <w:r w:rsidRPr="00D54555">
        <w:rPr>
          <w:rFonts w:ascii="Times New Roman" w:hAnsi="Times New Roman"/>
          <w:sz w:val="24"/>
          <w:szCs w:val="24"/>
        </w:rPr>
        <w:t xml:space="preserve">продукции, сырья и продовольствия  </w:t>
      </w:r>
    </w:p>
    <w:p w:rsidR="00AB6380" w:rsidRPr="00D54555" w:rsidRDefault="00AB6380" w:rsidP="00AB6380">
      <w:pPr>
        <w:autoSpaceDE w:val="0"/>
        <w:autoSpaceDN w:val="0"/>
        <w:adjustRightInd w:val="0"/>
        <w:spacing w:after="0" w:line="240" w:lineRule="auto"/>
        <w:rPr>
          <w:rFonts w:ascii="Times New Roman" w:hAnsi="Times New Roman"/>
          <w:sz w:val="24"/>
          <w:szCs w:val="24"/>
        </w:rPr>
      </w:pPr>
      <w:r w:rsidRPr="00D54555">
        <w:rPr>
          <w:rFonts w:ascii="Times New Roman" w:hAnsi="Times New Roman"/>
          <w:sz w:val="24"/>
          <w:szCs w:val="24"/>
        </w:rPr>
        <w:t>в городе Когалыме в 2014 - 2016 годах»</w:t>
      </w:r>
    </w:p>
    <w:p w:rsidR="00E04ED7" w:rsidRDefault="00E04ED7" w:rsidP="00BF73D7">
      <w:pPr>
        <w:pStyle w:val="ConsPlusNormal"/>
        <w:ind w:left="567" w:right="397"/>
        <w:jc w:val="center"/>
        <w:rPr>
          <w:rFonts w:ascii="Times New Roman" w:hAnsi="Times New Roman" w:cs="Times New Roman"/>
          <w:sz w:val="20"/>
        </w:rPr>
      </w:pPr>
    </w:p>
    <w:p w:rsidR="005A3EDF" w:rsidRPr="00BF73D7" w:rsidRDefault="005A3EDF" w:rsidP="00BF73D7">
      <w:pPr>
        <w:pStyle w:val="ConsPlusNormal"/>
        <w:ind w:left="567" w:right="397"/>
        <w:jc w:val="center"/>
        <w:rPr>
          <w:rFonts w:ascii="Times New Roman" w:hAnsi="Times New Roman" w:cs="Times New Roman"/>
          <w:sz w:val="20"/>
        </w:rPr>
      </w:pPr>
      <w:r w:rsidRPr="00BF73D7">
        <w:rPr>
          <w:rFonts w:ascii="Times New Roman" w:hAnsi="Times New Roman" w:cs="Times New Roman"/>
          <w:sz w:val="20"/>
        </w:rPr>
        <w:t>Список изменяющих документов</w:t>
      </w:r>
    </w:p>
    <w:p w:rsidR="005A3EDF" w:rsidRPr="00BF73D7" w:rsidRDefault="005A3EDF" w:rsidP="00D54555">
      <w:pPr>
        <w:pStyle w:val="ConsPlusNormal"/>
        <w:ind w:left="567" w:right="397"/>
        <w:jc w:val="center"/>
        <w:rPr>
          <w:rFonts w:ascii="Times New Roman" w:hAnsi="Times New Roman" w:cs="Times New Roman"/>
          <w:sz w:val="20"/>
        </w:rPr>
      </w:pPr>
      <w:proofErr w:type="gramStart"/>
      <w:r w:rsidRPr="00BF73D7">
        <w:rPr>
          <w:rFonts w:ascii="Times New Roman" w:hAnsi="Times New Roman" w:cs="Times New Roman"/>
          <w:sz w:val="20"/>
        </w:rPr>
        <w:t xml:space="preserve">(в ред. постановлений Администрации города Когалыма от 08.05.2014 </w:t>
      </w:r>
      <w:hyperlink r:id="rId8" w:history="1">
        <w:r w:rsidRPr="00BF73D7">
          <w:rPr>
            <w:rFonts w:ascii="Times New Roman" w:hAnsi="Times New Roman" w:cs="Times New Roman"/>
            <w:color w:val="0000FF"/>
            <w:sz w:val="20"/>
          </w:rPr>
          <w:t>N 1063</w:t>
        </w:r>
      </w:hyperlink>
      <w:r w:rsidRPr="00BF73D7">
        <w:rPr>
          <w:rFonts w:ascii="Times New Roman" w:hAnsi="Times New Roman" w:cs="Times New Roman"/>
          <w:sz w:val="20"/>
        </w:rPr>
        <w:t>,</w:t>
      </w:r>
      <w:proofErr w:type="gramEnd"/>
    </w:p>
    <w:p w:rsidR="005A3EDF" w:rsidRPr="00BF73D7" w:rsidRDefault="005A3EDF" w:rsidP="00D54555">
      <w:pPr>
        <w:pStyle w:val="ConsPlusNormal"/>
        <w:ind w:left="567" w:right="397"/>
        <w:jc w:val="center"/>
        <w:rPr>
          <w:rFonts w:ascii="Times New Roman" w:hAnsi="Times New Roman" w:cs="Times New Roman"/>
          <w:sz w:val="20"/>
        </w:rPr>
      </w:pPr>
      <w:r w:rsidRPr="00BF73D7">
        <w:rPr>
          <w:rFonts w:ascii="Times New Roman" w:hAnsi="Times New Roman" w:cs="Times New Roman"/>
          <w:sz w:val="20"/>
        </w:rPr>
        <w:t xml:space="preserve">от 23.10.2014 </w:t>
      </w:r>
      <w:hyperlink r:id="rId9" w:history="1">
        <w:r w:rsidRPr="00BF73D7">
          <w:rPr>
            <w:rFonts w:ascii="Times New Roman" w:hAnsi="Times New Roman" w:cs="Times New Roman"/>
            <w:color w:val="0000FF"/>
            <w:sz w:val="20"/>
          </w:rPr>
          <w:t>N 2637</w:t>
        </w:r>
      </w:hyperlink>
      <w:r w:rsidRPr="00BF73D7">
        <w:rPr>
          <w:rFonts w:ascii="Times New Roman" w:hAnsi="Times New Roman" w:cs="Times New Roman"/>
          <w:sz w:val="20"/>
        </w:rPr>
        <w:t xml:space="preserve">, от 28.01.2015 </w:t>
      </w:r>
      <w:hyperlink r:id="rId10" w:history="1">
        <w:r w:rsidRPr="00BF73D7">
          <w:rPr>
            <w:rFonts w:ascii="Times New Roman" w:hAnsi="Times New Roman" w:cs="Times New Roman"/>
            <w:color w:val="0000FF"/>
            <w:sz w:val="20"/>
          </w:rPr>
          <w:t>N 148</w:t>
        </w:r>
      </w:hyperlink>
      <w:r w:rsidRPr="00BF73D7">
        <w:rPr>
          <w:rFonts w:ascii="Times New Roman" w:hAnsi="Times New Roman" w:cs="Times New Roman"/>
          <w:sz w:val="20"/>
        </w:rPr>
        <w:t xml:space="preserve">, от 01.10.2015 </w:t>
      </w:r>
      <w:hyperlink r:id="rId11" w:history="1">
        <w:r w:rsidRPr="00BF73D7">
          <w:rPr>
            <w:rFonts w:ascii="Times New Roman" w:hAnsi="Times New Roman" w:cs="Times New Roman"/>
            <w:color w:val="0000FF"/>
            <w:sz w:val="20"/>
          </w:rPr>
          <w:t>N 2976</w:t>
        </w:r>
      </w:hyperlink>
      <w:r w:rsidRPr="00BF73D7">
        <w:rPr>
          <w:rFonts w:ascii="Times New Roman" w:hAnsi="Times New Roman" w:cs="Times New Roman"/>
          <w:sz w:val="20"/>
        </w:rPr>
        <w:t>,</w:t>
      </w:r>
    </w:p>
    <w:p w:rsidR="005A3EDF" w:rsidRPr="00BF73D7" w:rsidRDefault="005A3EDF" w:rsidP="00D54555">
      <w:pPr>
        <w:pStyle w:val="ConsPlusNormal"/>
        <w:ind w:left="567" w:right="397"/>
        <w:jc w:val="center"/>
        <w:rPr>
          <w:rFonts w:ascii="Times New Roman" w:hAnsi="Times New Roman" w:cs="Times New Roman"/>
          <w:sz w:val="20"/>
        </w:rPr>
      </w:pPr>
      <w:r w:rsidRPr="00BF73D7">
        <w:rPr>
          <w:rFonts w:ascii="Times New Roman" w:hAnsi="Times New Roman" w:cs="Times New Roman"/>
          <w:sz w:val="20"/>
        </w:rPr>
        <w:t xml:space="preserve">от 07.12.2015 </w:t>
      </w:r>
      <w:hyperlink r:id="rId12" w:history="1">
        <w:r w:rsidRPr="00BF73D7">
          <w:rPr>
            <w:rFonts w:ascii="Times New Roman" w:hAnsi="Times New Roman" w:cs="Times New Roman"/>
            <w:color w:val="0000FF"/>
            <w:sz w:val="20"/>
          </w:rPr>
          <w:t>N 3585</w:t>
        </w:r>
      </w:hyperlink>
      <w:r w:rsidRPr="00BF73D7">
        <w:rPr>
          <w:rFonts w:ascii="Times New Roman" w:hAnsi="Times New Roman" w:cs="Times New Roman"/>
          <w:sz w:val="20"/>
        </w:rPr>
        <w:t xml:space="preserve">, от 25.12.2015 </w:t>
      </w:r>
      <w:hyperlink r:id="rId13" w:history="1">
        <w:r w:rsidRPr="00BF73D7">
          <w:rPr>
            <w:rFonts w:ascii="Times New Roman" w:hAnsi="Times New Roman" w:cs="Times New Roman"/>
            <w:color w:val="0000FF"/>
            <w:sz w:val="20"/>
          </w:rPr>
          <w:t>N 3758</w:t>
        </w:r>
      </w:hyperlink>
      <w:r w:rsidRPr="00BF73D7">
        <w:rPr>
          <w:rFonts w:ascii="Times New Roman" w:hAnsi="Times New Roman" w:cs="Times New Roman"/>
          <w:sz w:val="20"/>
        </w:rPr>
        <w:t xml:space="preserve">, от 31.12.2015 </w:t>
      </w:r>
      <w:hyperlink r:id="rId14" w:history="1">
        <w:r w:rsidRPr="00BF73D7">
          <w:rPr>
            <w:rFonts w:ascii="Times New Roman" w:hAnsi="Times New Roman" w:cs="Times New Roman"/>
            <w:color w:val="0000FF"/>
            <w:sz w:val="20"/>
          </w:rPr>
          <w:t>N 3892</w:t>
        </w:r>
      </w:hyperlink>
      <w:r w:rsidRPr="00BF73D7">
        <w:rPr>
          <w:rFonts w:ascii="Times New Roman" w:hAnsi="Times New Roman" w:cs="Times New Roman"/>
          <w:sz w:val="20"/>
        </w:rPr>
        <w:t>,</w:t>
      </w:r>
    </w:p>
    <w:p w:rsidR="005A3EDF" w:rsidRPr="00BF73D7" w:rsidRDefault="005A3EDF" w:rsidP="00D54555">
      <w:pPr>
        <w:pStyle w:val="ConsPlusNormal"/>
        <w:ind w:left="567" w:right="397"/>
        <w:jc w:val="center"/>
        <w:rPr>
          <w:rFonts w:ascii="Times New Roman" w:hAnsi="Times New Roman" w:cs="Times New Roman"/>
          <w:sz w:val="20"/>
        </w:rPr>
      </w:pPr>
      <w:r w:rsidRPr="00BF73D7">
        <w:rPr>
          <w:rFonts w:ascii="Times New Roman" w:hAnsi="Times New Roman" w:cs="Times New Roman"/>
          <w:sz w:val="20"/>
        </w:rPr>
        <w:t xml:space="preserve">от 24.06.2016 </w:t>
      </w:r>
      <w:hyperlink r:id="rId15" w:history="1">
        <w:r w:rsidRPr="00BF73D7">
          <w:rPr>
            <w:rFonts w:ascii="Times New Roman" w:hAnsi="Times New Roman" w:cs="Times New Roman"/>
            <w:color w:val="0000FF"/>
            <w:sz w:val="20"/>
          </w:rPr>
          <w:t>N 1716</w:t>
        </w:r>
      </w:hyperlink>
      <w:r w:rsidRPr="00BF73D7">
        <w:rPr>
          <w:rFonts w:ascii="Times New Roman" w:hAnsi="Times New Roman" w:cs="Times New Roman"/>
          <w:sz w:val="20"/>
        </w:rPr>
        <w:t xml:space="preserve">, от 09.09.2016 </w:t>
      </w:r>
      <w:hyperlink r:id="rId16" w:history="1">
        <w:r w:rsidRPr="00BF73D7">
          <w:rPr>
            <w:rFonts w:ascii="Times New Roman" w:hAnsi="Times New Roman" w:cs="Times New Roman"/>
            <w:color w:val="0000FF"/>
            <w:sz w:val="20"/>
          </w:rPr>
          <w:t>N 2278</w:t>
        </w:r>
      </w:hyperlink>
      <w:r w:rsidR="00443FF0" w:rsidRPr="00BF73D7">
        <w:rPr>
          <w:rFonts w:ascii="Times New Roman" w:hAnsi="Times New Roman" w:cs="Times New Roman"/>
          <w:color w:val="0000FF"/>
          <w:sz w:val="20"/>
        </w:rPr>
        <w:t xml:space="preserve">, </w:t>
      </w:r>
      <w:r w:rsidR="00443FF0" w:rsidRPr="00BF73D7">
        <w:rPr>
          <w:rFonts w:ascii="Times New Roman" w:hAnsi="Times New Roman" w:cs="Times New Roman"/>
          <w:sz w:val="20"/>
        </w:rPr>
        <w:t xml:space="preserve">от 27.12.2016 </w:t>
      </w:r>
      <w:r w:rsidR="00443FF0" w:rsidRPr="00BF73D7">
        <w:rPr>
          <w:rFonts w:ascii="Times New Roman" w:hAnsi="Times New Roman" w:cs="Times New Roman"/>
          <w:color w:val="0000FF"/>
          <w:sz w:val="20"/>
        </w:rPr>
        <w:t>№ 3264</w:t>
      </w:r>
      <w:r w:rsidR="00EA1E15" w:rsidRPr="00BF73D7">
        <w:rPr>
          <w:rFonts w:ascii="Times New Roman" w:hAnsi="Times New Roman" w:cs="Times New Roman"/>
          <w:color w:val="0000FF"/>
          <w:sz w:val="20"/>
        </w:rPr>
        <w:t xml:space="preserve">, </w:t>
      </w:r>
      <w:r w:rsidR="00EA1E15" w:rsidRPr="00BF73D7">
        <w:rPr>
          <w:rFonts w:ascii="Times New Roman" w:hAnsi="Times New Roman" w:cs="Times New Roman"/>
          <w:sz w:val="20"/>
        </w:rPr>
        <w:t>от 31.01.2017</w:t>
      </w:r>
      <w:r w:rsidR="00EA1E15" w:rsidRPr="00BF73D7">
        <w:rPr>
          <w:rFonts w:ascii="Times New Roman" w:hAnsi="Times New Roman" w:cs="Times New Roman"/>
          <w:color w:val="0000FF"/>
          <w:sz w:val="20"/>
        </w:rPr>
        <w:t xml:space="preserve"> № 168, </w:t>
      </w:r>
      <w:r w:rsidR="00EA1E15" w:rsidRPr="00BF73D7">
        <w:rPr>
          <w:rFonts w:ascii="Times New Roman" w:hAnsi="Times New Roman" w:cs="Times New Roman"/>
          <w:sz w:val="20"/>
        </w:rPr>
        <w:t>от</w:t>
      </w:r>
      <w:r w:rsidR="00EA1E15" w:rsidRPr="00BF73D7">
        <w:rPr>
          <w:rFonts w:ascii="Times New Roman" w:hAnsi="Times New Roman" w:cs="Times New Roman"/>
          <w:color w:val="0000FF"/>
          <w:sz w:val="20"/>
        </w:rPr>
        <w:t xml:space="preserve"> </w:t>
      </w:r>
      <w:r w:rsidR="00EA1E15" w:rsidRPr="00BF73D7">
        <w:rPr>
          <w:rFonts w:ascii="Times New Roman" w:hAnsi="Times New Roman" w:cs="Times New Roman"/>
          <w:sz w:val="20"/>
        </w:rPr>
        <w:t xml:space="preserve">30.05.2017 </w:t>
      </w:r>
      <w:r w:rsidR="00EA1E15" w:rsidRPr="00BF73D7">
        <w:rPr>
          <w:rFonts w:ascii="Times New Roman" w:hAnsi="Times New Roman" w:cs="Times New Roman"/>
          <w:color w:val="0000FF"/>
          <w:sz w:val="20"/>
        </w:rPr>
        <w:t>№ 1190</w:t>
      </w:r>
      <w:r w:rsidRPr="00BF73D7">
        <w:rPr>
          <w:rFonts w:ascii="Times New Roman" w:hAnsi="Times New Roman" w:cs="Times New Roman"/>
          <w:sz w:val="20"/>
        </w:rPr>
        <w:t>)</w:t>
      </w:r>
    </w:p>
    <w:p w:rsidR="005A3EDF" w:rsidRPr="00BF73D7" w:rsidRDefault="005A3EDF" w:rsidP="00BF73D7">
      <w:pPr>
        <w:pStyle w:val="ConsPlusNormal"/>
        <w:ind w:left="567" w:right="397"/>
        <w:jc w:val="center"/>
        <w:rPr>
          <w:rFonts w:ascii="Times New Roman" w:hAnsi="Times New Roman" w:cs="Times New Roman"/>
          <w:sz w:val="26"/>
          <w:szCs w:val="26"/>
        </w:rPr>
      </w:pPr>
    </w:p>
    <w:p w:rsidR="00AB6380" w:rsidRPr="00D54555" w:rsidRDefault="00AB6380" w:rsidP="00AB6380">
      <w:pPr>
        <w:tabs>
          <w:tab w:val="left" w:pos="3270"/>
        </w:tabs>
        <w:spacing w:after="0" w:line="240" w:lineRule="auto"/>
        <w:ind w:firstLine="709"/>
        <w:jc w:val="both"/>
        <w:rPr>
          <w:rFonts w:ascii="Times New Roman" w:hAnsi="Times New Roman"/>
          <w:sz w:val="26"/>
          <w:szCs w:val="26"/>
        </w:rPr>
      </w:pPr>
      <w:r w:rsidRPr="00D54555">
        <w:rPr>
          <w:rFonts w:ascii="Times New Roman" w:hAnsi="Times New Roman"/>
          <w:sz w:val="26"/>
          <w:szCs w:val="26"/>
        </w:rPr>
        <w:t>В соответствии с Федеральным законом от 06.10.2003 №131-ФЗ                 «Об общих принципах организации местного самоуправления в Российской Федерации», постановлением Администрации города Когалыма от 26.08.2013 № 2514 «О муниципальных и ведомственных целевых программах»:</w:t>
      </w:r>
    </w:p>
    <w:p w:rsidR="00AB6380" w:rsidRPr="00D54555" w:rsidRDefault="00AB6380" w:rsidP="00AB6380">
      <w:pPr>
        <w:tabs>
          <w:tab w:val="left" w:pos="3270"/>
        </w:tabs>
        <w:spacing w:after="0" w:line="240" w:lineRule="auto"/>
        <w:ind w:firstLine="709"/>
        <w:jc w:val="both"/>
        <w:rPr>
          <w:rFonts w:ascii="Times New Roman" w:hAnsi="Times New Roman"/>
          <w:sz w:val="26"/>
          <w:szCs w:val="26"/>
        </w:rPr>
      </w:pPr>
    </w:p>
    <w:p w:rsidR="00AB6380" w:rsidRPr="00D54555" w:rsidRDefault="00AB6380" w:rsidP="00AB6380">
      <w:pPr>
        <w:autoSpaceDE w:val="0"/>
        <w:autoSpaceDN w:val="0"/>
        <w:adjustRightInd w:val="0"/>
        <w:spacing w:after="0" w:line="240" w:lineRule="auto"/>
        <w:ind w:firstLine="709"/>
        <w:jc w:val="both"/>
        <w:rPr>
          <w:rFonts w:ascii="Times New Roman" w:hAnsi="Times New Roman"/>
          <w:sz w:val="26"/>
          <w:szCs w:val="26"/>
        </w:rPr>
      </w:pPr>
      <w:r w:rsidRPr="00D54555">
        <w:rPr>
          <w:rFonts w:ascii="Times New Roman" w:hAnsi="Times New Roman"/>
          <w:sz w:val="26"/>
          <w:szCs w:val="26"/>
        </w:rPr>
        <w:t xml:space="preserve">1. Утвердить муниципальную программу «Развитие агропромышленного комплекса и рынков сельскохозяйственной продукции, сырья и продовольствия в городе Когалыме в 2014 - 2016 годах» (далее - Программа). </w:t>
      </w:r>
    </w:p>
    <w:p w:rsidR="00AB6380" w:rsidRPr="00D54555" w:rsidRDefault="00AB6380" w:rsidP="00AB6380">
      <w:pPr>
        <w:autoSpaceDE w:val="0"/>
        <w:autoSpaceDN w:val="0"/>
        <w:adjustRightInd w:val="0"/>
        <w:spacing w:after="0" w:line="240" w:lineRule="auto"/>
        <w:ind w:firstLine="709"/>
        <w:jc w:val="both"/>
        <w:rPr>
          <w:rFonts w:ascii="Times New Roman" w:hAnsi="Times New Roman"/>
          <w:sz w:val="26"/>
          <w:szCs w:val="26"/>
        </w:rPr>
      </w:pPr>
    </w:p>
    <w:p w:rsidR="00AB6380" w:rsidRPr="00D54555" w:rsidRDefault="00AB6380" w:rsidP="00AB6380">
      <w:pPr>
        <w:autoSpaceDE w:val="0"/>
        <w:autoSpaceDN w:val="0"/>
        <w:adjustRightInd w:val="0"/>
        <w:spacing w:after="0" w:line="240" w:lineRule="auto"/>
        <w:ind w:firstLine="709"/>
        <w:jc w:val="both"/>
        <w:rPr>
          <w:rFonts w:ascii="Times New Roman" w:hAnsi="Times New Roman"/>
          <w:sz w:val="26"/>
          <w:szCs w:val="26"/>
        </w:rPr>
      </w:pPr>
      <w:r w:rsidRPr="00D54555">
        <w:rPr>
          <w:rFonts w:ascii="Times New Roman" w:hAnsi="Times New Roman"/>
          <w:sz w:val="26"/>
          <w:szCs w:val="26"/>
        </w:rPr>
        <w:t>2. Признать утратившими силу с 01.01.2014 следующие постановления Администрации города Когалыма:</w:t>
      </w:r>
    </w:p>
    <w:p w:rsidR="00AB6380" w:rsidRPr="00D54555" w:rsidRDefault="00AB6380" w:rsidP="00AB6380">
      <w:pPr>
        <w:autoSpaceDE w:val="0"/>
        <w:autoSpaceDN w:val="0"/>
        <w:adjustRightInd w:val="0"/>
        <w:spacing w:after="0" w:line="240" w:lineRule="auto"/>
        <w:ind w:firstLine="709"/>
        <w:jc w:val="both"/>
        <w:rPr>
          <w:rFonts w:ascii="Times New Roman" w:hAnsi="Times New Roman"/>
          <w:sz w:val="26"/>
          <w:szCs w:val="26"/>
        </w:rPr>
      </w:pPr>
      <w:r w:rsidRPr="00D54555">
        <w:rPr>
          <w:rFonts w:ascii="Times New Roman" w:hAnsi="Times New Roman"/>
          <w:sz w:val="26"/>
          <w:szCs w:val="26"/>
        </w:rPr>
        <w:t>2.1. Постановление Администрации города Когалыма от 29.10.2010 №2140 «Об утверждении долгосрочной целевой программы «Развитие агропромышленного комплекса муниципального образования город Когалым на 2011 – 2013 годы»;</w:t>
      </w:r>
    </w:p>
    <w:p w:rsidR="00AB6380" w:rsidRPr="00D54555" w:rsidRDefault="00AB6380" w:rsidP="00AB6380">
      <w:pPr>
        <w:autoSpaceDE w:val="0"/>
        <w:autoSpaceDN w:val="0"/>
        <w:adjustRightInd w:val="0"/>
        <w:spacing w:after="0" w:line="240" w:lineRule="auto"/>
        <w:ind w:firstLine="709"/>
        <w:jc w:val="both"/>
        <w:rPr>
          <w:rFonts w:ascii="Times New Roman" w:hAnsi="Times New Roman"/>
          <w:sz w:val="26"/>
          <w:szCs w:val="26"/>
        </w:rPr>
      </w:pPr>
      <w:r w:rsidRPr="00D54555">
        <w:rPr>
          <w:rFonts w:ascii="Times New Roman" w:hAnsi="Times New Roman"/>
          <w:sz w:val="26"/>
          <w:szCs w:val="26"/>
        </w:rPr>
        <w:t>2.2. Постановление Администрации города Когалыма от 27.05.2011 №1247 «О внесении изменений в постановление Администрации города Когалыма от 29.10.2010 №2140 «Об утверждении долгосрочной целевой программы «Развитие агропромышленного комплекса муниципального образования город Когалым на 2011 – 2013 годы»;</w:t>
      </w:r>
    </w:p>
    <w:p w:rsidR="00AB6380" w:rsidRPr="00D54555" w:rsidRDefault="00AB6380" w:rsidP="00AB6380">
      <w:pPr>
        <w:autoSpaceDE w:val="0"/>
        <w:autoSpaceDN w:val="0"/>
        <w:adjustRightInd w:val="0"/>
        <w:spacing w:after="0" w:line="240" w:lineRule="auto"/>
        <w:ind w:firstLine="709"/>
        <w:jc w:val="both"/>
        <w:rPr>
          <w:rFonts w:ascii="Times New Roman" w:hAnsi="Times New Roman"/>
          <w:sz w:val="26"/>
          <w:szCs w:val="26"/>
        </w:rPr>
      </w:pPr>
      <w:r w:rsidRPr="00D54555">
        <w:rPr>
          <w:rFonts w:ascii="Times New Roman" w:hAnsi="Times New Roman"/>
          <w:sz w:val="26"/>
          <w:szCs w:val="26"/>
        </w:rPr>
        <w:t>2.3. Постановление Администрации города Когалыма от 01.09.2011 №2191 «О внесении изменений в постановление Администрации города Когалыма от 27.05.2011 №1247»;</w:t>
      </w:r>
    </w:p>
    <w:p w:rsidR="00AB6380" w:rsidRPr="00D54555" w:rsidRDefault="00AB6380" w:rsidP="00AB6380">
      <w:pPr>
        <w:autoSpaceDE w:val="0"/>
        <w:autoSpaceDN w:val="0"/>
        <w:adjustRightInd w:val="0"/>
        <w:spacing w:after="0" w:line="240" w:lineRule="auto"/>
        <w:ind w:firstLine="709"/>
        <w:jc w:val="both"/>
        <w:rPr>
          <w:rFonts w:ascii="Times New Roman" w:hAnsi="Times New Roman"/>
          <w:sz w:val="26"/>
          <w:szCs w:val="26"/>
        </w:rPr>
      </w:pPr>
      <w:r w:rsidRPr="00D54555">
        <w:rPr>
          <w:rFonts w:ascii="Times New Roman" w:hAnsi="Times New Roman"/>
          <w:sz w:val="26"/>
          <w:szCs w:val="26"/>
        </w:rPr>
        <w:t>2.4. Постановление Администрации города Когалыма от 21.09.2011 №2629 «О внесении изменений в постановление Администрации города Когалыма от 29.10.2010 №2140»;</w:t>
      </w:r>
    </w:p>
    <w:p w:rsidR="00AB6380" w:rsidRPr="00D54555" w:rsidRDefault="00AB6380" w:rsidP="00AB6380">
      <w:pPr>
        <w:autoSpaceDE w:val="0"/>
        <w:autoSpaceDN w:val="0"/>
        <w:adjustRightInd w:val="0"/>
        <w:spacing w:after="0" w:line="240" w:lineRule="auto"/>
        <w:ind w:firstLine="709"/>
        <w:jc w:val="both"/>
        <w:rPr>
          <w:rFonts w:ascii="Times New Roman" w:hAnsi="Times New Roman"/>
          <w:sz w:val="26"/>
          <w:szCs w:val="26"/>
        </w:rPr>
      </w:pPr>
      <w:r w:rsidRPr="00D54555">
        <w:rPr>
          <w:rFonts w:ascii="Times New Roman" w:hAnsi="Times New Roman"/>
          <w:sz w:val="26"/>
          <w:szCs w:val="26"/>
        </w:rPr>
        <w:t>2.5. Постановление Администрации города Когалыма от 29.12.2011 №3237 «О внесении изменений в постановление Администрации города Когалыма от 29.10.2010 №2140»;</w:t>
      </w:r>
    </w:p>
    <w:p w:rsidR="00AB6380" w:rsidRPr="00D54555" w:rsidRDefault="00AB6380" w:rsidP="00AB6380">
      <w:pPr>
        <w:autoSpaceDE w:val="0"/>
        <w:autoSpaceDN w:val="0"/>
        <w:adjustRightInd w:val="0"/>
        <w:spacing w:after="0" w:line="240" w:lineRule="auto"/>
        <w:ind w:firstLine="709"/>
        <w:jc w:val="both"/>
        <w:rPr>
          <w:rFonts w:ascii="Times New Roman" w:hAnsi="Times New Roman"/>
          <w:sz w:val="26"/>
          <w:szCs w:val="26"/>
        </w:rPr>
      </w:pPr>
      <w:r w:rsidRPr="00D54555">
        <w:rPr>
          <w:rFonts w:ascii="Times New Roman" w:hAnsi="Times New Roman"/>
          <w:sz w:val="26"/>
          <w:szCs w:val="26"/>
        </w:rPr>
        <w:t>2.6. Постановление Администрации города Когалыма от 10.07.2012 №1692 «О внесении изменений в постановление Администрации города Когалыма от 29.10.2010 №2140»;</w:t>
      </w:r>
    </w:p>
    <w:p w:rsidR="00AB6380" w:rsidRPr="00D54555" w:rsidRDefault="00AB6380" w:rsidP="00AB6380">
      <w:pPr>
        <w:autoSpaceDE w:val="0"/>
        <w:autoSpaceDN w:val="0"/>
        <w:adjustRightInd w:val="0"/>
        <w:spacing w:after="0" w:line="240" w:lineRule="auto"/>
        <w:ind w:firstLine="709"/>
        <w:jc w:val="both"/>
        <w:rPr>
          <w:rFonts w:ascii="Times New Roman" w:hAnsi="Times New Roman"/>
          <w:sz w:val="26"/>
          <w:szCs w:val="26"/>
        </w:rPr>
      </w:pPr>
      <w:r w:rsidRPr="00D54555">
        <w:rPr>
          <w:rFonts w:ascii="Times New Roman" w:hAnsi="Times New Roman"/>
          <w:sz w:val="26"/>
          <w:szCs w:val="26"/>
        </w:rPr>
        <w:t>2.7. Постановление Администрации города Когалыма от 10.10.2012 №2387 «О внесении изменений в постановление Администрации города Когалыма от 29.10.2010 №2140»;</w:t>
      </w:r>
    </w:p>
    <w:p w:rsidR="00AB6380" w:rsidRPr="00D54555" w:rsidRDefault="00AB6380" w:rsidP="00AB6380">
      <w:pPr>
        <w:autoSpaceDE w:val="0"/>
        <w:autoSpaceDN w:val="0"/>
        <w:adjustRightInd w:val="0"/>
        <w:spacing w:after="0" w:line="240" w:lineRule="auto"/>
        <w:ind w:firstLine="709"/>
        <w:jc w:val="both"/>
        <w:rPr>
          <w:rFonts w:ascii="Times New Roman" w:hAnsi="Times New Roman"/>
          <w:sz w:val="26"/>
          <w:szCs w:val="26"/>
        </w:rPr>
      </w:pPr>
      <w:r w:rsidRPr="00D54555">
        <w:rPr>
          <w:rFonts w:ascii="Times New Roman" w:hAnsi="Times New Roman"/>
          <w:sz w:val="26"/>
          <w:szCs w:val="26"/>
        </w:rPr>
        <w:lastRenderedPageBreak/>
        <w:t>2.8. Постановление Администрации города Когалыма от 09.01.2013 №04 «О внесении изменений в постановление Администрации города Когалыма от 29.10.2010 №2140»;</w:t>
      </w:r>
    </w:p>
    <w:p w:rsidR="00AB6380" w:rsidRPr="00D54555" w:rsidRDefault="00AB6380" w:rsidP="00AB6380">
      <w:pPr>
        <w:autoSpaceDE w:val="0"/>
        <w:autoSpaceDN w:val="0"/>
        <w:adjustRightInd w:val="0"/>
        <w:spacing w:after="0" w:line="240" w:lineRule="auto"/>
        <w:ind w:firstLine="709"/>
        <w:jc w:val="both"/>
        <w:rPr>
          <w:rFonts w:ascii="Times New Roman" w:hAnsi="Times New Roman"/>
          <w:sz w:val="26"/>
          <w:szCs w:val="26"/>
        </w:rPr>
      </w:pPr>
      <w:r w:rsidRPr="00D54555">
        <w:rPr>
          <w:rFonts w:ascii="Times New Roman" w:hAnsi="Times New Roman"/>
          <w:sz w:val="26"/>
          <w:szCs w:val="26"/>
        </w:rPr>
        <w:t>2.9. Постановление Администрации города Когалыма от 07.08.2013 №2298 «О внесении изменений в постановление Администрации города Когалыма от 29.10.2010 №2140».</w:t>
      </w:r>
      <w:r w:rsidRPr="00D54555">
        <w:rPr>
          <w:rFonts w:ascii="Times New Roman" w:hAnsi="Times New Roman"/>
          <w:sz w:val="26"/>
          <w:szCs w:val="26"/>
        </w:rPr>
        <w:tab/>
      </w:r>
    </w:p>
    <w:p w:rsidR="00AB6380" w:rsidRPr="00D54555" w:rsidRDefault="00AB6380" w:rsidP="00AB6380">
      <w:pPr>
        <w:autoSpaceDE w:val="0"/>
        <w:autoSpaceDN w:val="0"/>
        <w:adjustRightInd w:val="0"/>
        <w:spacing w:after="0" w:line="240" w:lineRule="auto"/>
        <w:ind w:firstLine="709"/>
        <w:jc w:val="both"/>
        <w:rPr>
          <w:rFonts w:ascii="Times New Roman" w:hAnsi="Times New Roman"/>
          <w:sz w:val="26"/>
          <w:szCs w:val="26"/>
        </w:rPr>
      </w:pPr>
    </w:p>
    <w:p w:rsidR="00AB6380" w:rsidRPr="00D54555" w:rsidRDefault="00AB6380" w:rsidP="00AB6380">
      <w:pPr>
        <w:tabs>
          <w:tab w:val="left" w:pos="993"/>
        </w:tabs>
        <w:spacing w:after="0" w:line="240" w:lineRule="auto"/>
        <w:ind w:firstLine="709"/>
        <w:jc w:val="both"/>
        <w:rPr>
          <w:rFonts w:ascii="Times New Roman" w:hAnsi="Times New Roman"/>
          <w:sz w:val="26"/>
          <w:szCs w:val="26"/>
        </w:rPr>
      </w:pPr>
      <w:r w:rsidRPr="00D54555">
        <w:rPr>
          <w:rFonts w:ascii="Times New Roman" w:hAnsi="Times New Roman"/>
          <w:sz w:val="26"/>
          <w:szCs w:val="26"/>
        </w:rPr>
        <w:t>3. Управлению экономики Администрации города Когалыма (</w:t>
      </w:r>
      <w:proofErr w:type="spellStart"/>
      <w:r w:rsidRPr="00D54555">
        <w:rPr>
          <w:rFonts w:ascii="Times New Roman" w:hAnsi="Times New Roman"/>
          <w:sz w:val="26"/>
          <w:szCs w:val="26"/>
        </w:rPr>
        <w:t>В.И.Кравец</w:t>
      </w:r>
      <w:proofErr w:type="spellEnd"/>
      <w:r w:rsidRPr="00D54555">
        <w:rPr>
          <w:rFonts w:ascii="Times New Roman" w:hAnsi="Times New Roman"/>
          <w:sz w:val="26"/>
          <w:szCs w:val="26"/>
        </w:rPr>
        <w:t>):</w:t>
      </w:r>
    </w:p>
    <w:p w:rsidR="00AB6380" w:rsidRPr="00D54555" w:rsidRDefault="00AB6380" w:rsidP="00AB6380">
      <w:pPr>
        <w:tabs>
          <w:tab w:val="left" w:pos="993"/>
        </w:tabs>
        <w:spacing w:after="0" w:line="240" w:lineRule="auto"/>
        <w:ind w:firstLine="709"/>
        <w:jc w:val="both"/>
        <w:rPr>
          <w:rFonts w:ascii="Times New Roman" w:hAnsi="Times New Roman"/>
          <w:sz w:val="26"/>
          <w:szCs w:val="26"/>
        </w:rPr>
      </w:pPr>
      <w:r w:rsidRPr="00D54555">
        <w:rPr>
          <w:rFonts w:ascii="Times New Roman" w:hAnsi="Times New Roman"/>
          <w:sz w:val="26"/>
          <w:szCs w:val="26"/>
        </w:rPr>
        <w:t>3.1. Разместить проект муниципальной программы на официальном сайте Администрации города Когалыма в сети Интернет (</w:t>
      </w:r>
      <w:hyperlink r:id="rId17" w:history="1">
        <w:r w:rsidRPr="00B43F6C">
          <w:t>www.</w:t>
        </w:r>
        <w:proofErr w:type="spellStart"/>
        <w:r w:rsidRPr="00B43F6C">
          <w:t>admkogalym</w:t>
        </w:r>
        <w:proofErr w:type="spellEnd"/>
        <w:r w:rsidRPr="00B43F6C">
          <w:t>.</w:t>
        </w:r>
        <w:proofErr w:type="spellStart"/>
        <w:r w:rsidRPr="00B43F6C">
          <w:t>ru</w:t>
        </w:r>
        <w:proofErr w:type="spellEnd"/>
      </w:hyperlink>
      <w:r w:rsidRPr="00D54555">
        <w:rPr>
          <w:rFonts w:ascii="Times New Roman" w:hAnsi="Times New Roman"/>
          <w:sz w:val="26"/>
          <w:szCs w:val="26"/>
        </w:rPr>
        <w:t xml:space="preserve">) для рассмотрения и подготовки предложений населением, </w:t>
      </w:r>
      <w:proofErr w:type="gramStart"/>
      <w:r w:rsidRPr="00D54555">
        <w:rPr>
          <w:rFonts w:ascii="Times New Roman" w:hAnsi="Times New Roman"/>
          <w:sz w:val="26"/>
          <w:szCs w:val="26"/>
        </w:rPr>
        <w:t>бизнес-сообществами</w:t>
      </w:r>
      <w:proofErr w:type="gramEnd"/>
      <w:r w:rsidRPr="00D54555">
        <w:rPr>
          <w:rFonts w:ascii="Times New Roman" w:hAnsi="Times New Roman"/>
          <w:sz w:val="26"/>
          <w:szCs w:val="26"/>
        </w:rPr>
        <w:t>, общественными организациями;</w:t>
      </w:r>
    </w:p>
    <w:p w:rsidR="00AB6380" w:rsidRPr="00D54555" w:rsidRDefault="00AB6380" w:rsidP="00AB6380">
      <w:pPr>
        <w:tabs>
          <w:tab w:val="left" w:pos="993"/>
        </w:tabs>
        <w:spacing w:after="0" w:line="240" w:lineRule="auto"/>
        <w:ind w:firstLine="709"/>
        <w:jc w:val="both"/>
        <w:rPr>
          <w:rFonts w:ascii="Times New Roman" w:hAnsi="Times New Roman"/>
          <w:sz w:val="26"/>
          <w:szCs w:val="26"/>
        </w:rPr>
      </w:pPr>
      <w:r w:rsidRPr="00D54555">
        <w:rPr>
          <w:rFonts w:ascii="Times New Roman" w:hAnsi="Times New Roman"/>
          <w:sz w:val="26"/>
          <w:szCs w:val="26"/>
        </w:rPr>
        <w:t xml:space="preserve">3.2. </w:t>
      </w:r>
      <w:proofErr w:type="gramStart"/>
      <w:r w:rsidRPr="00D54555">
        <w:rPr>
          <w:rFonts w:ascii="Times New Roman" w:hAnsi="Times New Roman"/>
          <w:sz w:val="26"/>
          <w:szCs w:val="26"/>
        </w:rPr>
        <w:t>Направить в юридическое управление Администрации города Когалыма текст постановления и приложения к нему, его реквизиты, сведения об источнике официального опубликования в порядке и сроки, предусмотренные распоряжением Администрации города Когалыма от 19.06.2013 №149-р «О мерах по формированию регистра муниципальных нормативных правовых актов Ханты-Мансийского автономного округа – Югры»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w:t>
      </w:r>
      <w:proofErr w:type="gramEnd"/>
      <w:r w:rsidRPr="00D54555">
        <w:rPr>
          <w:rFonts w:ascii="Times New Roman" w:hAnsi="Times New Roman"/>
          <w:sz w:val="26"/>
          <w:szCs w:val="26"/>
        </w:rPr>
        <w:t xml:space="preserve"> - Югры.</w:t>
      </w:r>
    </w:p>
    <w:p w:rsidR="00AB6380" w:rsidRPr="00D54555" w:rsidRDefault="00AB6380" w:rsidP="00AB6380">
      <w:pPr>
        <w:widowControl w:val="0"/>
        <w:autoSpaceDE w:val="0"/>
        <w:autoSpaceDN w:val="0"/>
        <w:adjustRightInd w:val="0"/>
        <w:spacing w:after="0" w:line="240" w:lineRule="auto"/>
        <w:ind w:firstLine="709"/>
        <w:jc w:val="both"/>
        <w:rPr>
          <w:rFonts w:ascii="Times New Roman" w:hAnsi="Times New Roman"/>
          <w:sz w:val="26"/>
          <w:szCs w:val="26"/>
        </w:rPr>
      </w:pPr>
    </w:p>
    <w:p w:rsidR="00AB6380" w:rsidRPr="00D54555" w:rsidRDefault="00AB6380" w:rsidP="00AB6380">
      <w:pPr>
        <w:widowControl w:val="0"/>
        <w:autoSpaceDE w:val="0"/>
        <w:autoSpaceDN w:val="0"/>
        <w:adjustRightInd w:val="0"/>
        <w:spacing w:after="0" w:line="240" w:lineRule="auto"/>
        <w:ind w:firstLine="709"/>
        <w:jc w:val="both"/>
        <w:rPr>
          <w:rFonts w:ascii="Times New Roman" w:hAnsi="Times New Roman"/>
          <w:sz w:val="26"/>
          <w:szCs w:val="26"/>
        </w:rPr>
      </w:pPr>
      <w:r w:rsidRPr="00D54555">
        <w:rPr>
          <w:rFonts w:ascii="Times New Roman" w:hAnsi="Times New Roman"/>
          <w:sz w:val="26"/>
          <w:szCs w:val="26"/>
        </w:rPr>
        <w:t>4. Настоящее постановление вступает в силу с 1 января 2014 года.</w:t>
      </w:r>
    </w:p>
    <w:p w:rsidR="00AB6380" w:rsidRPr="00D54555" w:rsidRDefault="00AB6380" w:rsidP="00AB6380">
      <w:pPr>
        <w:widowControl w:val="0"/>
        <w:autoSpaceDE w:val="0"/>
        <w:autoSpaceDN w:val="0"/>
        <w:adjustRightInd w:val="0"/>
        <w:spacing w:after="0" w:line="240" w:lineRule="auto"/>
        <w:ind w:firstLine="709"/>
        <w:jc w:val="both"/>
        <w:rPr>
          <w:rFonts w:ascii="Times New Roman" w:hAnsi="Times New Roman"/>
          <w:sz w:val="26"/>
          <w:szCs w:val="26"/>
        </w:rPr>
      </w:pPr>
    </w:p>
    <w:p w:rsidR="00AB6380" w:rsidRPr="00D54555" w:rsidRDefault="00AB6380" w:rsidP="00AB6380">
      <w:pPr>
        <w:spacing w:after="0" w:line="240" w:lineRule="auto"/>
        <w:ind w:firstLine="709"/>
        <w:jc w:val="both"/>
        <w:rPr>
          <w:rFonts w:ascii="Times New Roman" w:hAnsi="Times New Roman"/>
          <w:sz w:val="26"/>
          <w:szCs w:val="26"/>
        </w:rPr>
      </w:pPr>
      <w:r w:rsidRPr="00D54555">
        <w:rPr>
          <w:rFonts w:ascii="Times New Roman" w:hAnsi="Times New Roman"/>
          <w:sz w:val="26"/>
          <w:szCs w:val="26"/>
        </w:rPr>
        <w:t>5. Опубликовать настоящее постановление и приложения к нему в печатном издании и разместить на официальном сайте Администрации города Когалыма в сети Интернет (</w:t>
      </w:r>
      <w:hyperlink r:id="rId18" w:history="1">
        <w:r w:rsidRPr="00B43F6C">
          <w:t>www.</w:t>
        </w:r>
        <w:proofErr w:type="spellStart"/>
        <w:r w:rsidRPr="00B43F6C">
          <w:t>admkogalum</w:t>
        </w:r>
        <w:proofErr w:type="spellEnd"/>
        <w:r w:rsidRPr="00B43F6C">
          <w:t>.</w:t>
        </w:r>
        <w:proofErr w:type="spellStart"/>
        <w:r w:rsidRPr="00B43F6C">
          <w:t>ru</w:t>
        </w:r>
        <w:proofErr w:type="spellEnd"/>
      </w:hyperlink>
      <w:r w:rsidRPr="00D54555">
        <w:rPr>
          <w:rFonts w:ascii="Times New Roman" w:hAnsi="Times New Roman"/>
          <w:sz w:val="26"/>
          <w:szCs w:val="26"/>
        </w:rPr>
        <w:t>).</w:t>
      </w:r>
    </w:p>
    <w:p w:rsidR="00AB6380" w:rsidRPr="00D54555" w:rsidRDefault="00AB6380" w:rsidP="00B43F6C">
      <w:pPr>
        <w:spacing w:after="0" w:line="240" w:lineRule="auto"/>
        <w:ind w:firstLine="709"/>
        <w:jc w:val="both"/>
        <w:rPr>
          <w:rFonts w:ascii="Times New Roman" w:hAnsi="Times New Roman"/>
          <w:sz w:val="26"/>
          <w:szCs w:val="26"/>
        </w:rPr>
      </w:pPr>
    </w:p>
    <w:p w:rsidR="00AB6380" w:rsidRPr="00D54555" w:rsidRDefault="00AB6380" w:rsidP="00AB6380">
      <w:pPr>
        <w:tabs>
          <w:tab w:val="left" w:pos="1080"/>
        </w:tabs>
        <w:spacing w:after="0" w:line="240" w:lineRule="auto"/>
        <w:ind w:firstLine="709"/>
        <w:jc w:val="both"/>
        <w:rPr>
          <w:rFonts w:ascii="Times New Roman" w:hAnsi="Times New Roman"/>
          <w:sz w:val="26"/>
          <w:szCs w:val="26"/>
        </w:rPr>
      </w:pPr>
      <w:r w:rsidRPr="00D54555">
        <w:rPr>
          <w:rFonts w:ascii="Times New Roman" w:hAnsi="Times New Roman"/>
          <w:sz w:val="26"/>
          <w:szCs w:val="26"/>
        </w:rPr>
        <w:t>6.</w:t>
      </w:r>
      <w:r w:rsidRPr="00D54555">
        <w:rPr>
          <w:rFonts w:ascii="Times New Roman" w:hAnsi="Times New Roman"/>
          <w:sz w:val="26"/>
          <w:szCs w:val="26"/>
        </w:rPr>
        <w:tab/>
      </w:r>
      <w:proofErr w:type="gramStart"/>
      <w:r w:rsidRPr="00D54555">
        <w:rPr>
          <w:rFonts w:ascii="Times New Roman" w:hAnsi="Times New Roman"/>
          <w:sz w:val="26"/>
          <w:szCs w:val="26"/>
        </w:rPr>
        <w:t>Контроль за</w:t>
      </w:r>
      <w:proofErr w:type="gramEnd"/>
      <w:r w:rsidRPr="00D54555">
        <w:rPr>
          <w:rFonts w:ascii="Times New Roman" w:hAnsi="Times New Roman"/>
          <w:sz w:val="26"/>
          <w:szCs w:val="26"/>
        </w:rPr>
        <w:t xml:space="preserve"> выполнением постановления возложить на заместителя главы Администрации города Когалыма </w:t>
      </w:r>
      <w:proofErr w:type="spellStart"/>
      <w:r w:rsidRPr="00D54555">
        <w:rPr>
          <w:rFonts w:ascii="Times New Roman" w:hAnsi="Times New Roman"/>
          <w:sz w:val="26"/>
          <w:szCs w:val="26"/>
        </w:rPr>
        <w:t>Т.И.Черных</w:t>
      </w:r>
      <w:proofErr w:type="spellEnd"/>
      <w:r w:rsidRPr="00D54555">
        <w:rPr>
          <w:rFonts w:ascii="Times New Roman" w:hAnsi="Times New Roman"/>
          <w:sz w:val="26"/>
          <w:szCs w:val="26"/>
        </w:rPr>
        <w:t>.</w:t>
      </w:r>
    </w:p>
    <w:p w:rsidR="00AB6380" w:rsidRPr="00D54555" w:rsidRDefault="00AB6380" w:rsidP="00AB6380">
      <w:pPr>
        <w:spacing w:after="0" w:line="240" w:lineRule="auto"/>
        <w:ind w:firstLine="709"/>
        <w:jc w:val="both"/>
        <w:rPr>
          <w:rFonts w:ascii="Times New Roman" w:hAnsi="Times New Roman"/>
          <w:sz w:val="26"/>
          <w:szCs w:val="26"/>
        </w:rPr>
      </w:pPr>
    </w:p>
    <w:p w:rsidR="00AB6380" w:rsidRPr="00D54555" w:rsidRDefault="00AB6380" w:rsidP="00AB6380">
      <w:pPr>
        <w:spacing w:after="0" w:line="240" w:lineRule="auto"/>
        <w:ind w:firstLine="709"/>
        <w:jc w:val="both"/>
        <w:rPr>
          <w:rFonts w:ascii="Times New Roman" w:hAnsi="Times New Roman"/>
          <w:sz w:val="26"/>
          <w:szCs w:val="26"/>
        </w:rPr>
      </w:pPr>
    </w:p>
    <w:p w:rsidR="00AB6380" w:rsidRPr="00D54555" w:rsidRDefault="00AB6380" w:rsidP="00AB6380">
      <w:pPr>
        <w:spacing w:after="0" w:line="240" w:lineRule="auto"/>
        <w:ind w:firstLine="709"/>
        <w:jc w:val="both"/>
        <w:rPr>
          <w:rFonts w:ascii="Times New Roman" w:hAnsi="Times New Roman"/>
          <w:sz w:val="26"/>
          <w:szCs w:val="26"/>
        </w:rPr>
      </w:pPr>
      <w:r w:rsidRPr="00D54555">
        <w:rPr>
          <w:rFonts w:ascii="Times New Roman" w:hAnsi="Times New Roman"/>
          <w:sz w:val="26"/>
          <w:szCs w:val="26"/>
        </w:rPr>
        <w:t>Глава Администрации города Когалыма</w:t>
      </w:r>
      <w:r w:rsidRPr="00D54555">
        <w:rPr>
          <w:rFonts w:ascii="Times New Roman" w:hAnsi="Times New Roman"/>
          <w:sz w:val="26"/>
          <w:szCs w:val="26"/>
        </w:rPr>
        <w:tab/>
      </w:r>
      <w:r w:rsidRPr="00D54555">
        <w:rPr>
          <w:rFonts w:ascii="Times New Roman" w:hAnsi="Times New Roman"/>
          <w:sz w:val="26"/>
          <w:szCs w:val="26"/>
        </w:rPr>
        <w:tab/>
      </w:r>
      <w:r w:rsidRPr="00D54555">
        <w:rPr>
          <w:rFonts w:ascii="Times New Roman" w:hAnsi="Times New Roman"/>
          <w:sz w:val="26"/>
          <w:szCs w:val="26"/>
        </w:rPr>
        <w:tab/>
      </w:r>
      <w:proofErr w:type="spellStart"/>
      <w:r w:rsidRPr="00D54555">
        <w:rPr>
          <w:rFonts w:ascii="Times New Roman" w:hAnsi="Times New Roman"/>
          <w:sz w:val="26"/>
          <w:szCs w:val="26"/>
        </w:rPr>
        <w:t>В.И.Степура</w:t>
      </w:r>
      <w:proofErr w:type="spellEnd"/>
    </w:p>
    <w:p w:rsidR="00AB6380" w:rsidRPr="00AB6380" w:rsidRDefault="00AB6380" w:rsidP="00AB6380">
      <w:pPr>
        <w:spacing w:after="0" w:line="240" w:lineRule="auto"/>
        <w:ind w:firstLine="709"/>
        <w:jc w:val="both"/>
        <w:rPr>
          <w:sz w:val="26"/>
          <w:szCs w:val="26"/>
        </w:rPr>
      </w:pPr>
    </w:p>
    <w:p w:rsidR="00AB6380" w:rsidRDefault="00AB6380" w:rsidP="00AB6380">
      <w:pPr>
        <w:ind w:firstLine="709"/>
        <w:jc w:val="both"/>
      </w:pPr>
    </w:p>
    <w:p w:rsidR="00AB6380" w:rsidRPr="00BF56B8" w:rsidRDefault="00AB6380" w:rsidP="00AB6380">
      <w:pPr>
        <w:rPr>
          <w:color w:val="FFFFFF"/>
          <w:sz w:val="20"/>
          <w:szCs w:val="20"/>
        </w:rPr>
      </w:pPr>
      <w:r w:rsidRPr="00BF56B8">
        <w:rPr>
          <w:color w:val="FFFFFF"/>
          <w:sz w:val="20"/>
          <w:szCs w:val="20"/>
        </w:rPr>
        <w:t>Согласовано:</w:t>
      </w:r>
    </w:p>
    <w:p w:rsidR="005A3EDF" w:rsidRPr="00BF73D7" w:rsidRDefault="005A3EDF">
      <w:pPr>
        <w:pStyle w:val="ConsPlusNormal"/>
        <w:jc w:val="both"/>
        <w:rPr>
          <w:rFonts w:ascii="Times New Roman" w:hAnsi="Times New Roman" w:cs="Times New Roman"/>
          <w:sz w:val="26"/>
          <w:szCs w:val="26"/>
        </w:rPr>
      </w:pPr>
    </w:p>
    <w:p w:rsidR="005A3EDF" w:rsidRPr="00BF73D7" w:rsidRDefault="005A3EDF">
      <w:pPr>
        <w:pStyle w:val="ConsPlusNormal"/>
        <w:jc w:val="both"/>
        <w:rPr>
          <w:rFonts w:ascii="Times New Roman" w:hAnsi="Times New Roman" w:cs="Times New Roman"/>
          <w:sz w:val="26"/>
          <w:szCs w:val="26"/>
        </w:rPr>
      </w:pPr>
    </w:p>
    <w:p w:rsidR="005A3EDF" w:rsidRPr="00BF73D7" w:rsidRDefault="005A3EDF">
      <w:pPr>
        <w:pStyle w:val="ConsPlusNormal"/>
        <w:jc w:val="both"/>
        <w:rPr>
          <w:rFonts w:ascii="Times New Roman" w:hAnsi="Times New Roman" w:cs="Times New Roman"/>
          <w:sz w:val="26"/>
          <w:szCs w:val="26"/>
        </w:rPr>
      </w:pPr>
    </w:p>
    <w:p w:rsidR="005A3EDF" w:rsidRPr="00BF73D7" w:rsidRDefault="005A3EDF">
      <w:pPr>
        <w:pStyle w:val="ConsPlusNormal"/>
        <w:jc w:val="both"/>
        <w:rPr>
          <w:rFonts w:ascii="Times New Roman" w:hAnsi="Times New Roman" w:cs="Times New Roman"/>
          <w:sz w:val="26"/>
          <w:szCs w:val="26"/>
        </w:rPr>
      </w:pPr>
    </w:p>
    <w:p w:rsidR="005A3EDF" w:rsidRPr="00BF73D7" w:rsidRDefault="005A3EDF">
      <w:pPr>
        <w:pStyle w:val="ConsPlusNormal"/>
        <w:jc w:val="both"/>
        <w:rPr>
          <w:rFonts w:ascii="Times New Roman" w:hAnsi="Times New Roman" w:cs="Times New Roman"/>
          <w:sz w:val="26"/>
          <w:szCs w:val="26"/>
        </w:rPr>
      </w:pPr>
    </w:p>
    <w:p w:rsidR="00BF73D7" w:rsidRDefault="00BF73D7">
      <w:pPr>
        <w:pStyle w:val="ConsPlusNormal"/>
        <w:jc w:val="right"/>
        <w:outlineLvl w:val="0"/>
        <w:rPr>
          <w:rFonts w:ascii="Times New Roman" w:hAnsi="Times New Roman" w:cs="Times New Roman"/>
          <w:sz w:val="26"/>
          <w:szCs w:val="26"/>
        </w:rPr>
      </w:pPr>
    </w:p>
    <w:p w:rsidR="00BF73D7" w:rsidRDefault="00BF73D7">
      <w:pPr>
        <w:pStyle w:val="ConsPlusNormal"/>
        <w:jc w:val="right"/>
        <w:outlineLvl w:val="0"/>
        <w:rPr>
          <w:rFonts w:ascii="Times New Roman" w:hAnsi="Times New Roman" w:cs="Times New Roman"/>
          <w:sz w:val="26"/>
          <w:szCs w:val="26"/>
        </w:rPr>
      </w:pPr>
    </w:p>
    <w:p w:rsidR="00BF73D7" w:rsidRDefault="00BF73D7">
      <w:pPr>
        <w:pStyle w:val="ConsPlusNormal"/>
        <w:jc w:val="right"/>
        <w:outlineLvl w:val="0"/>
        <w:rPr>
          <w:rFonts w:ascii="Times New Roman" w:hAnsi="Times New Roman" w:cs="Times New Roman"/>
          <w:sz w:val="26"/>
          <w:szCs w:val="26"/>
        </w:rPr>
      </w:pPr>
    </w:p>
    <w:p w:rsidR="00BF73D7" w:rsidRDefault="00BF73D7">
      <w:pPr>
        <w:pStyle w:val="ConsPlusNormal"/>
        <w:jc w:val="right"/>
        <w:outlineLvl w:val="0"/>
        <w:rPr>
          <w:rFonts w:ascii="Times New Roman" w:hAnsi="Times New Roman" w:cs="Times New Roman"/>
          <w:sz w:val="26"/>
          <w:szCs w:val="26"/>
        </w:rPr>
      </w:pPr>
    </w:p>
    <w:p w:rsidR="00BF73D7" w:rsidRDefault="00BF73D7">
      <w:pPr>
        <w:pStyle w:val="ConsPlusNormal"/>
        <w:jc w:val="right"/>
        <w:outlineLvl w:val="0"/>
        <w:rPr>
          <w:rFonts w:ascii="Times New Roman" w:hAnsi="Times New Roman" w:cs="Times New Roman"/>
          <w:sz w:val="26"/>
          <w:szCs w:val="26"/>
        </w:rPr>
      </w:pPr>
    </w:p>
    <w:p w:rsidR="00BF73D7" w:rsidRDefault="00BF73D7">
      <w:pPr>
        <w:pStyle w:val="ConsPlusNormal"/>
        <w:jc w:val="right"/>
        <w:outlineLvl w:val="0"/>
        <w:rPr>
          <w:rFonts w:ascii="Times New Roman" w:hAnsi="Times New Roman" w:cs="Times New Roman"/>
          <w:sz w:val="26"/>
          <w:szCs w:val="26"/>
        </w:rPr>
      </w:pPr>
    </w:p>
    <w:p w:rsidR="00BF73D7" w:rsidRDefault="00BF73D7">
      <w:pPr>
        <w:pStyle w:val="ConsPlusNormal"/>
        <w:jc w:val="right"/>
        <w:outlineLvl w:val="0"/>
        <w:rPr>
          <w:rFonts w:ascii="Times New Roman" w:hAnsi="Times New Roman" w:cs="Times New Roman"/>
          <w:sz w:val="26"/>
          <w:szCs w:val="26"/>
        </w:rPr>
      </w:pPr>
    </w:p>
    <w:p w:rsidR="00BF73D7" w:rsidRDefault="00BF73D7">
      <w:pPr>
        <w:pStyle w:val="ConsPlusNormal"/>
        <w:jc w:val="right"/>
        <w:outlineLvl w:val="0"/>
        <w:rPr>
          <w:rFonts w:ascii="Times New Roman" w:hAnsi="Times New Roman" w:cs="Times New Roman"/>
          <w:sz w:val="26"/>
          <w:szCs w:val="26"/>
        </w:rPr>
      </w:pPr>
    </w:p>
    <w:p w:rsidR="0032541A" w:rsidRDefault="0032541A">
      <w:pPr>
        <w:pStyle w:val="ConsPlusNormal"/>
        <w:jc w:val="right"/>
        <w:outlineLvl w:val="0"/>
        <w:rPr>
          <w:rFonts w:ascii="Times New Roman" w:hAnsi="Times New Roman" w:cs="Times New Roman"/>
          <w:sz w:val="20"/>
        </w:rPr>
      </w:pPr>
    </w:p>
    <w:p w:rsidR="0032541A" w:rsidRDefault="0032541A">
      <w:pPr>
        <w:pStyle w:val="ConsPlusNormal"/>
        <w:jc w:val="right"/>
        <w:outlineLvl w:val="0"/>
        <w:rPr>
          <w:rFonts w:ascii="Times New Roman" w:hAnsi="Times New Roman" w:cs="Times New Roman"/>
          <w:sz w:val="20"/>
        </w:rPr>
      </w:pPr>
    </w:p>
    <w:p w:rsidR="0032541A" w:rsidRDefault="0032541A">
      <w:pPr>
        <w:pStyle w:val="ConsPlusNormal"/>
        <w:jc w:val="right"/>
        <w:outlineLvl w:val="0"/>
        <w:rPr>
          <w:rFonts w:ascii="Times New Roman" w:hAnsi="Times New Roman" w:cs="Times New Roman"/>
          <w:sz w:val="20"/>
        </w:rPr>
      </w:pPr>
    </w:p>
    <w:p w:rsidR="0032541A" w:rsidRDefault="0032541A">
      <w:pPr>
        <w:pStyle w:val="ConsPlusNormal"/>
        <w:jc w:val="right"/>
        <w:outlineLvl w:val="0"/>
        <w:rPr>
          <w:rFonts w:ascii="Times New Roman" w:hAnsi="Times New Roman" w:cs="Times New Roman"/>
          <w:sz w:val="20"/>
        </w:rPr>
      </w:pPr>
    </w:p>
    <w:p w:rsidR="0032541A" w:rsidRDefault="0032541A">
      <w:pPr>
        <w:pStyle w:val="ConsPlusNormal"/>
        <w:jc w:val="right"/>
        <w:outlineLvl w:val="0"/>
        <w:rPr>
          <w:rFonts w:ascii="Times New Roman" w:hAnsi="Times New Roman" w:cs="Times New Roman"/>
          <w:sz w:val="20"/>
        </w:rPr>
      </w:pPr>
    </w:p>
    <w:p w:rsidR="00D54555" w:rsidRDefault="00D54555">
      <w:pPr>
        <w:pStyle w:val="ConsPlusNormal"/>
        <w:jc w:val="right"/>
        <w:outlineLvl w:val="0"/>
        <w:rPr>
          <w:rFonts w:ascii="Times New Roman" w:hAnsi="Times New Roman" w:cs="Times New Roman"/>
          <w:sz w:val="20"/>
        </w:rPr>
      </w:pPr>
    </w:p>
    <w:p w:rsidR="00D54555" w:rsidRDefault="00D54555">
      <w:pPr>
        <w:pStyle w:val="ConsPlusNormal"/>
        <w:jc w:val="right"/>
        <w:outlineLvl w:val="0"/>
        <w:rPr>
          <w:rFonts w:ascii="Times New Roman" w:hAnsi="Times New Roman" w:cs="Times New Roman"/>
          <w:sz w:val="20"/>
        </w:rPr>
      </w:pPr>
    </w:p>
    <w:p w:rsidR="00D54555" w:rsidRDefault="00D54555">
      <w:pPr>
        <w:pStyle w:val="ConsPlusNormal"/>
        <w:jc w:val="right"/>
        <w:outlineLvl w:val="0"/>
        <w:rPr>
          <w:rFonts w:ascii="Times New Roman" w:hAnsi="Times New Roman" w:cs="Times New Roman"/>
          <w:sz w:val="20"/>
        </w:rPr>
      </w:pPr>
    </w:p>
    <w:p w:rsidR="00D54555" w:rsidRDefault="00D54555">
      <w:pPr>
        <w:pStyle w:val="ConsPlusNormal"/>
        <w:jc w:val="right"/>
        <w:outlineLvl w:val="0"/>
        <w:rPr>
          <w:rFonts w:ascii="Times New Roman" w:hAnsi="Times New Roman" w:cs="Times New Roman"/>
          <w:sz w:val="20"/>
        </w:rPr>
      </w:pPr>
    </w:p>
    <w:p w:rsidR="005A3EDF" w:rsidRPr="00E63AFB" w:rsidRDefault="005A3EDF">
      <w:pPr>
        <w:pStyle w:val="ConsPlusNormal"/>
        <w:jc w:val="right"/>
        <w:outlineLvl w:val="0"/>
        <w:rPr>
          <w:rFonts w:ascii="Times New Roman" w:hAnsi="Times New Roman" w:cs="Times New Roman"/>
          <w:sz w:val="20"/>
        </w:rPr>
      </w:pPr>
      <w:r w:rsidRPr="00E63AFB">
        <w:rPr>
          <w:rFonts w:ascii="Times New Roman" w:hAnsi="Times New Roman" w:cs="Times New Roman"/>
          <w:sz w:val="20"/>
        </w:rPr>
        <w:lastRenderedPageBreak/>
        <w:t>Приложение</w:t>
      </w:r>
    </w:p>
    <w:p w:rsidR="005A3EDF" w:rsidRPr="00E63AFB" w:rsidRDefault="005A3EDF">
      <w:pPr>
        <w:pStyle w:val="ConsPlusNormal"/>
        <w:jc w:val="right"/>
        <w:rPr>
          <w:rFonts w:ascii="Times New Roman" w:hAnsi="Times New Roman" w:cs="Times New Roman"/>
          <w:sz w:val="20"/>
        </w:rPr>
      </w:pPr>
      <w:r w:rsidRPr="00E63AFB">
        <w:rPr>
          <w:rFonts w:ascii="Times New Roman" w:hAnsi="Times New Roman" w:cs="Times New Roman"/>
          <w:sz w:val="20"/>
        </w:rPr>
        <w:t>к постановлению Администрации</w:t>
      </w:r>
    </w:p>
    <w:p w:rsidR="005A3EDF" w:rsidRPr="00E63AFB" w:rsidRDefault="005A3EDF">
      <w:pPr>
        <w:pStyle w:val="ConsPlusNormal"/>
        <w:jc w:val="right"/>
        <w:rPr>
          <w:rFonts w:ascii="Times New Roman" w:hAnsi="Times New Roman" w:cs="Times New Roman"/>
          <w:sz w:val="20"/>
        </w:rPr>
      </w:pPr>
      <w:r w:rsidRPr="00E63AFB">
        <w:rPr>
          <w:rFonts w:ascii="Times New Roman" w:hAnsi="Times New Roman" w:cs="Times New Roman"/>
          <w:sz w:val="20"/>
        </w:rPr>
        <w:t>города Когалыма</w:t>
      </w:r>
    </w:p>
    <w:p w:rsidR="005A3EDF" w:rsidRPr="00E63AFB" w:rsidRDefault="005A3EDF">
      <w:pPr>
        <w:pStyle w:val="ConsPlusNormal"/>
        <w:jc w:val="right"/>
        <w:rPr>
          <w:rFonts w:ascii="Times New Roman" w:hAnsi="Times New Roman" w:cs="Times New Roman"/>
          <w:sz w:val="20"/>
        </w:rPr>
      </w:pPr>
      <w:r w:rsidRPr="00E63AFB">
        <w:rPr>
          <w:rFonts w:ascii="Times New Roman" w:hAnsi="Times New Roman" w:cs="Times New Roman"/>
          <w:sz w:val="20"/>
        </w:rPr>
        <w:t>от 11.10.2013 N 2900</w:t>
      </w:r>
    </w:p>
    <w:p w:rsidR="003E6010" w:rsidRPr="00257A36" w:rsidRDefault="003E6010" w:rsidP="003E6010">
      <w:pPr>
        <w:tabs>
          <w:tab w:val="left" w:pos="0"/>
          <w:tab w:val="left" w:pos="851"/>
          <w:tab w:val="left" w:pos="8787"/>
        </w:tabs>
        <w:spacing w:after="0" w:line="240" w:lineRule="auto"/>
        <w:jc w:val="center"/>
        <w:rPr>
          <w:rFonts w:ascii="Times New Roman" w:hAnsi="Times New Roman"/>
          <w:sz w:val="26"/>
          <w:szCs w:val="26"/>
        </w:rPr>
      </w:pPr>
      <w:bookmarkStart w:id="0" w:name="P74"/>
      <w:bookmarkEnd w:id="0"/>
      <w:r w:rsidRPr="00257A36">
        <w:rPr>
          <w:rFonts w:ascii="Times New Roman" w:hAnsi="Times New Roman"/>
          <w:sz w:val="26"/>
          <w:szCs w:val="26"/>
        </w:rPr>
        <w:t>ПАСПОРТ</w:t>
      </w:r>
    </w:p>
    <w:p w:rsidR="003E6010" w:rsidRPr="00257A36" w:rsidRDefault="003E6010" w:rsidP="003E6010">
      <w:pPr>
        <w:tabs>
          <w:tab w:val="left" w:pos="0"/>
          <w:tab w:val="left" w:pos="851"/>
          <w:tab w:val="left" w:pos="8787"/>
        </w:tabs>
        <w:spacing w:after="0" w:line="240" w:lineRule="auto"/>
        <w:jc w:val="center"/>
        <w:rPr>
          <w:rFonts w:ascii="Times New Roman" w:hAnsi="Times New Roman"/>
          <w:sz w:val="26"/>
          <w:szCs w:val="26"/>
        </w:rPr>
      </w:pPr>
      <w:r w:rsidRPr="00257A36">
        <w:rPr>
          <w:rFonts w:ascii="Times New Roman" w:hAnsi="Times New Roman"/>
          <w:sz w:val="26"/>
          <w:szCs w:val="26"/>
        </w:rPr>
        <w:t>муниципальной программы «Развитие агропромышленного комплекса</w:t>
      </w:r>
    </w:p>
    <w:p w:rsidR="003E6010" w:rsidRPr="00257A36" w:rsidRDefault="003E6010" w:rsidP="003E6010">
      <w:pPr>
        <w:tabs>
          <w:tab w:val="left" w:pos="0"/>
          <w:tab w:val="left" w:pos="851"/>
          <w:tab w:val="left" w:pos="8787"/>
        </w:tabs>
        <w:spacing w:after="0" w:line="240" w:lineRule="auto"/>
        <w:jc w:val="center"/>
        <w:rPr>
          <w:rFonts w:ascii="Times New Roman" w:hAnsi="Times New Roman"/>
          <w:sz w:val="26"/>
          <w:szCs w:val="26"/>
        </w:rPr>
      </w:pPr>
      <w:r w:rsidRPr="00257A36">
        <w:rPr>
          <w:rFonts w:ascii="Times New Roman" w:hAnsi="Times New Roman"/>
          <w:sz w:val="26"/>
          <w:szCs w:val="26"/>
        </w:rPr>
        <w:t>и рынков сельскохозяйственной продукции, сырья и продовольствия</w:t>
      </w:r>
    </w:p>
    <w:p w:rsidR="003E6010" w:rsidRPr="00257A36" w:rsidRDefault="003E6010" w:rsidP="003E6010">
      <w:pPr>
        <w:tabs>
          <w:tab w:val="left" w:pos="0"/>
          <w:tab w:val="left" w:pos="851"/>
          <w:tab w:val="left" w:pos="8787"/>
        </w:tabs>
        <w:spacing w:after="0" w:line="240" w:lineRule="auto"/>
        <w:jc w:val="center"/>
        <w:rPr>
          <w:rFonts w:ascii="Times New Roman" w:hAnsi="Times New Roman"/>
          <w:sz w:val="26"/>
          <w:szCs w:val="26"/>
        </w:rPr>
      </w:pPr>
      <w:r w:rsidRPr="00257A36">
        <w:rPr>
          <w:rFonts w:ascii="Times New Roman" w:hAnsi="Times New Roman"/>
          <w:sz w:val="26"/>
          <w:szCs w:val="26"/>
        </w:rPr>
        <w:t>в городе Когалыме»</w:t>
      </w:r>
    </w:p>
    <w:p w:rsidR="003E6010" w:rsidRPr="007279DF" w:rsidRDefault="003E6010" w:rsidP="003E6010">
      <w:pPr>
        <w:tabs>
          <w:tab w:val="left" w:pos="0"/>
          <w:tab w:val="left" w:pos="851"/>
          <w:tab w:val="left" w:pos="8787"/>
        </w:tabs>
        <w:spacing w:after="0" w:line="240" w:lineRule="auto"/>
        <w:jc w:val="both"/>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2"/>
        <w:gridCol w:w="6731"/>
      </w:tblGrid>
      <w:tr w:rsidR="003E6010" w:rsidRPr="007279DF" w:rsidTr="003E6010">
        <w:tc>
          <w:tcPr>
            <w:tcW w:w="1814" w:type="pct"/>
          </w:tcPr>
          <w:p w:rsidR="003E6010" w:rsidRPr="007279DF" w:rsidRDefault="003E6010" w:rsidP="003E6010">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 xml:space="preserve">Наименование муниципальной программы  </w:t>
            </w:r>
          </w:p>
        </w:tc>
        <w:tc>
          <w:tcPr>
            <w:tcW w:w="3186" w:type="pct"/>
          </w:tcPr>
          <w:p w:rsidR="003E6010" w:rsidRPr="007279DF" w:rsidRDefault="003E6010" w:rsidP="003E6010">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Развитие агропромышленного комплекса и рынков сельскохозяйственной продукции, сырья и продовольствия</w:t>
            </w:r>
            <w:r>
              <w:rPr>
                <w:rFonts w:ascii="Times New Roman" w:hAnsi="Times New Roman"/>
                <w:sz w:val="26"/>
                <w:szCs w:val="26"/>
              </w:rPr>
              <w:t xml:space="preserve"> в городе Когалыме </w:t>
            </w:r>
          </w:p>
        </w:tc>
      </w:tr>
      <w:tr w:rsidR="003E6010" w:rsidRPr="007279DF" w:rsidTr="00DB1705">
        <w:trPr>
          <w:trHeight w:val="1738"/>
        </w:trPr>
        <w:tc>
          <w:tcPr>
            <w:tcW w:w="1814" w:type="pct"/>
          </w:tcPr>
          <w:p w:rsidR="003E6010" w:rsidRPr="007279DF" w:rsidRDefault="003E6010" w:rsidP="003E6010">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 xml:space="preserve">Дата принятия решения о разработке муниципальной программы </w:t>
            </w:r>
          </w:p>
        </w:tc>
        <w:tc>
          <w:tcPr>
            <w:tcW w:w="3186" w:type="pct"/>
          </w:tcPr>
          <w:p w:rsidR="003E6010" w:rsidRPr="007279DF" w:rsidRDefault="003E6010" w:rsidP="003E6010">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 xml:space="preserve">Распоряжение Администрации города Когалыма от 12.09.2013 </w:t>
            </w:r>
            <w:r>
              <w:rPr>
                <w:rFonts w:ascii="Times New Roman" w:hAnsi="Times New Roman"/>
                <w:sz w:val="26"/>
                <w:szCs w:val="26"/>
              </w:rPr>
              <w:t>№</w:t>
            </w:r>
            <w:r w:rsidRPr="007279DF">
              <w:rPr>
                <w:rFonts w:ascii="Times New Roman" w:hAnsi="Times New Roman"/>
                <w:sz w:val="26"/>
                <w:szCs w:val="26"/>
              </w:rPr>
              <w:t>220-р «О разработке муниципальной программы «Развитие агропромышленного комплекса и рынков сельскохозяйственной продукции, сырья и продовольствия в городе Когалыме в 2014 - 2016 годах»</w:t>
            </w:r>
          </w:p>
        </w:tc>
      </w:tr>
      <w:tr w:rsidR="003E6010" w:rsidRPr="007279DF" w:rsidTr="003E6010">
        <w:tc>
          <w:tcPr>
            <w:tcW w:w="1814" w:type="pct"/>
          </w:tcPr>
          <w:p w:rsidR="003E6010" w:rsidRPr="007279DF" w:rsidRDefault="003E6010" w:rsidP="003E6010">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Ответственный исполнитель муниципальной программы</w:t>
            </w:r>
          </w:p>
        </w:tc>
        <w:tc>
          <w:tcPr>
            <w:tcW w:w="3186" w:type="pct"/>
          </w:tcPr>
          <w:p w:rsidR="003E6010" w:rsidRPr="007279DF" w:rsidRDefault="003E6010" w:rsidP="003E6010">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Управление экономики Администрации города Когалыма</w:t>
            </w:r>
          </w:p>
          <w:p w:rsidR="003E6010" w:rsidRPr="007279DF" w:rsidRDefault="003E6010" w:rsidP="003E6010">
            <w:pPr>
              <w:tabs>
                <w:tab w:val="left" w:pos="0"/>
                <w:tab w:val="left" w:pos="851"/>
                <w:tab w:val="left" w:pos="8787"/>
              </w:tabs>
              <w:spacing w:after="0" w:line="240" w:lineRule="auto"/>
              <w:jc w:val="both"/>
              <w:rPr>
                <w:rFonts w:ascii="Times New Roman" w:hAnsi="Times New Roman"/>
                <w:sz w:val="26"/>
                <w:szCs w:val="26"/>
              </w:rPr>
            </w:pPr>
          </w:p>
        </w:tc>
      </w:tr>
      <w:tr w:rsidR="003E6010" w:rsidRPr="007279DF" w:rsidTr="003E6010">
        <w:tc>
          <w:tcPr>
            <w:tcW w:w="1814" w:type="pct"/>
          </w:tcPr>
          <w:p w:rsidR="003E6010" w:rsidRPr="007279DF" w:rsidRDefault="003E6010" w:rsidP="003E6010">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Соисполнители муниципальной программы</w:t>
            </w:r>
          </w:p>
        </w:tc>
        <w:tc>
          <w:tcPr>
            <w:tcW w:w="3186" w:type="pct"/>
          </w:tcPr>
          <w:p w:rsidR="003E6010" w:rsidRPr="007279DF" w:rsidRDefault="003E6010" w:rsidP="003E6010">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Муниципальное казенное учреждение «Управление жилищно-коммунального хозяйства города Когалыма»</w:t>
            </w:r>
            <w:r>
              <w:rPr>
                <w:rFonts w:ascii="Times New Roman" w:hAnsi="Times New Roman"/>
                <w:sz w:val="26"/>
                <w:szCs w:val="26"/>
              </w:rPr>
              <w:t xml:space="preserve"> (далее – МКУ «УЖКХ г. Когалыма»)</w:t>
            </w:r>
          </w:p>
        </w:tc>
      </w:tr>
      <w:tr w:rsidR="003E6010" w:rsidRPr="007279DF" w:rsidTr="00DB1705">
        <w:trPr>
          <w:trHeight w:val="985"/>
        </w:trPr>
        <w:tc>
          <w:tcPr>
            <w:tcW w:w="1814" w:type="pct"/>
          </w:tcPr>
          <w:p w:rsidR="003E6010" w:rsidRPr="007279DF" w:rsidRDefault="003E6010" w:rsidP="003E6010">
            <w:pPr>
              <w:tabs>
                <w:tab w:val="left" w:pos="0"/>
                <w:tab w:val="left" w:pos="851"/>
                <w:tab w:val="left" w:pos="8787"/>
              </w:tabs>
              <w:spacing w:after="0" w:line="240" w:lineRule="auto"/>
              <w:rPr>
                <w:rFonts w:ascii="Times New Roman" w:hAnsi="Times New Roman"/>
                <w:sz w:val="26"/>
                <w:szCs w:val="26"/>
              </w:rPr>
            </w:pPr>
            <w:r w:rsidRPr="007279DF">
              <w:rPr>
                <w:rFonts w:ascii="Times New Roman" w:hAnsi="Times New Roman"/>
                <w:sz w:val="26"/>
                <w:szCs w:val="26"/>
              </w:rPr>
              <w:t>Цели и задачи муниципальной программы</w:t>
            </w:r>
          </w:p>
        </w:tc>
        <w:tc>
          <w:tcPr>
            <w:tcW w:w="3186" w:type="pct"/>
          </w:tcPr>
          <w:p w:rsidR="003E6010" w:rsidRPr="007279DF" w:rsidRDefault="003E6010" w:rsidP="003E6010">
            <w:pPr>
              <w:tabs>
                <w:tab w:val="left" w:pos="0"/>
                <w:tab w:val="left" w:pos="851"/>
                <w:tab w:val="left" w:pos="8787"/>
              </w:tabs>
              <w:spacing w:after="0" w:line="240" w:lineRule="auto"/>
              <w:rPr>
                <w:rFonts w:ascii="Times New Roman" w:hAnsi="Times New Roman"/>
                <w:sz w:val="26"/>
                <w:szCs w:val="26"/>
              </w:rPr>
            </w:pPr>
            <w:r w:rsidRPr="007279DF">
              <w:rPr>
                <w:rFonts w:ascii="Times New Roman" w:hAnsi="Times New Roman"/>
                <w:sz w:val="26"/>
                <w:szCs w:val="26"/>
              </w:rPr>
              <w:t>Цель:</w:t>
            </w:r>
          </w:p>
          <w:p w:rsidR="003E6010" w:rsidRPr="007279DF" w:rsidRDefault="003E6010" w:rsidP="003E6010">
            <w:pPr>
              <w:tabs>
                <w:tab w:val="left" w:pos="0"/>
                <w:tab w:val="left" w:pos="851"/>
                <w:tab w:val="left" w:pos="8787"/>
              </w:tabs>
              <w:spacing w:after="0" w:line="240" w:lineRule="auto"/>
              <w:rPr>
                <w:rFonts w:ascii="Times New Roman" w:hAnsi="Times New Roman"/>
                <w:sz w:val="26"/>
                <w:szCs w:val="26"/>
              </w:rPr>
            </w:pPr>
            <w:r w:rsidRPr="007279DF">
              <w:rPr>
                <w:rFonts w:ascii="Times New Roman" w:hAnsi="Times New Roman"/>
                <w:sz w:val="26"/>
                <w:szCs w:val="26"/>
              </w:rPr>
              <w:t>Создание условий для устойчивого развития агропромышленного комплекса, повышение конкурентоспособности сельскохозяйственной продукции, произведенной  в городе Когалыме.</w:t>
            </w:r>
          </w:p>
          <w:p w:rsidR="003E6010" w:rsidRPr="007279DF" w:rsidRDefault="003E6010" w:rsidP="003E6010">
            <w:pPr>
              <w:tabs>
                <w:tab w:val="left" w:pos="0"/>
                <w:tab w:val="left" w:pos="851"/>
                <w:tab w:val="left" w:pos="8787"/>
              </w:tabs>
              <w:spacing w:after="0" w:line="240" w:lineRule="auto"/>
              <w:rPr>
                <w:rFonts w:ascii="Times New Roman" w:hAnsi="Times New Roman"/>
                <w:sz w:val="26"/>
                <w:szCs w:val="26"/>
              </w:rPr>
            </w:pPr>
            <w:r w:rsidRPr="007279DF">
              <w:rPr>
                <w:rFonts w:ascii="Times New Roman" w:hAnsi="Times New Roman"/>
                <w:sz w:val="26"/>
                <w:szCs w:val="26"/>
              </w:rPr>
              <w:t>Задачи:</w:t>
            </w:r>
          </w:p>
          <w:p w:rsidR="003E6010" w:rsidRPr="007279DF" w:rsidRDefault="003E6010" w:rsidP="003E6010">
            <w:pPr>
              <w:tabs>
                <w:tab w:val="left" w:pos="0"/>
                <w:tab w:val="left" w:pos="851"/>
                <w:tab w:val="left" w:pos="8787"/>
              </w:tabs>
              <w:spacing w:after="0" w:line="240" w:lineRule="auto"/>
              <w:rPr>
                <w:rFonts w:ascii="Times New Roman" w:hAnsi="Times New Roman"/>
                <w:sz w:val="26"/>
                <w:szCs w:val="26"/>
              </w:rPr>
            </w:pPr>
            <w:r w:rsidRPr="007279DF">
              <w:rPr>
                <w:rFonts w:ascii="Times New Roman" w:hAnsi="Times New Roman"/>
                <w:sz w:val="26"/>
                <w:szCs w:val="26"/>
              </w:rPr>
              <w:t>1.</w:t>
            </w:r>
            <w:r>
              <w:rPr>
                <w:rFonts w:ascii="Times New Roman" w:hAnsi="Times New Roman"/>
                <w:sz w:val="26"/>
                <w:szCs w:val="26"/>
              </w:rPr>
              <w:t xml:space="preserve"> </w:t>
            </w:r>
            <w:r w:rsidRPr="007279DF">
              <w:rPr>
                <w:rFonts w:ascii="Times New Roman" w:hAnsi="Times New Roman"/>
                <w:sz w:val="26"/>
                <w:szCs w:val="26"/>
              </w:rPr>
              <w:t>увеличение объемов производства и переработки основных видов продукции растениеводства;</w:t>
            </w:r>
          </w:p>
          <w:p w:rsidR="003E6010" w:rsidRPr="007279DF" w:rsidRDefault="003E6010" w:rsidP="003E6010">
            <w:pPr>
              <w:tabs>
                <w:tab w:val="left" w:pos="0"/>
                <w:tab w:val="left" w:pos="851"/>
                <w:tab w:val="left" w:pos="8787"/>
              </w:tabs>
              <w:spacing w:after="0" w:line="240" w:lineRule="auto"/>
              <w:rPr>
                <w:rFonts w:ascii="Times New Roman" w:hAnsi="Times New Roman"/>
                <w:sz w:val="26"/>
                <w:szCs w:val="26"/>
              </w:rPr>
            </w:pPr>
            <w:r w:rsidRPr="007279DF">
              <w:rPr>
                <w:rFonts w:ascii="Times New Roman" w:hAnsi="Times New Roman"/>
                <w:sz w:val="26"/>
                <w:szCs w:val="26"/>
              </w:rPr>
              <w:t>2.</w:t>
            </w:r>
            <w:r>
              <w:rPr>
                <w:rFonts w:ascii="Times New Roman" w:hAnsi="Times New Roman"/>
                <w:sz w:val="26"/>
                <w:szCs w:val="26"/>
              </w:rPr>
              <w:t xml:space="preserve"> </w:t>
            </w:r>
            <w:r w:rsidRPr="007279DF">
              <w:rPr>
                <w:rFonts w:ascii="Times New Roman" w:hAnsi="Times New Roman"/>
                <w:sz w:val="26"/>
                <w:szCs w:val="26"/>
              </w:rPr>
              <w:t>развитие социально значимых отраслей животноводства;</w:t>
            </w:r>
          </w:p>
          <w:p w:rsidR="003E6010" w:rsidRPr="007279DF" w:rsidRDefault="003E6010" w:rsidP="003E6010">
            <w:pPr>
              <w:tabs>
                <w:tab w:val="left" w:pos="0"/>
                <w:tab w:val="left" w:pos="851"/>
                <w:tab w:val="left" w:pos="8787"/>
              </w:tabs>
              <w:spacing w:after="0" w:line="240" w:lineRule="auto"/>
              <w:rPr>
                <w:rFonts w:ascii="Times New Roman" w:hAnsi="Times New Roman"/>
                <w:sz w:val="26"/>
                <w:szCs w:val="26"/>
              </w:rPr>
            </w:pPr>
            <w:r w:rsidRPr="007279DF">
              <w:rPr>
                <w:rFonts w:ascii="Times New Roman" w:hAnsi="Times New Roman"/>
                <w:sz w:val="26"/>
                <w:szCs w:val="26"/>
              </w:rPr>
              <w:t>3.</w:t>
            </w:r>
            <w:r>
              <w:rPr>
                <w:rFonts w:ascii="Times New Roman" w:hAnsi="Times New Roman"/>
                <w:sz w:val="26"/>
                <w:szCs w:val="26"/>
              </w:rPr>
              <w:t xml:space="preserve"> </w:t>
            </w:r>
            <w:r w:rsidRPr="007279DF">
              <w:rPr>
                <w:rFonts w:ascii="Times New Roman" w:hAnsi="Times New Roman"/>
                <w:sz w:val="26"/>
                <w:szCs w:val="26"/>
              </w:rPr>
              <w:t>создание условий для увеличения количества субъектов малого предпринимательства, занимающихся сельскохозяйственным производством;</w:t>
            </w:r>
          </w:p>
          <w:p w:rsidR="003E6010" w:rsidRPr="007279DF" w:rsidRDefault="003E6010" w:rsidP="003E6010">
            <w:pPr>
              <w:tabs>
                <w:tab w:val="left" w:pos="0"/>
                <w:tab w:val="left" w:pos="851"/>
                <w:tab w:val="left" w:pos="8787"/>
              </w:tabs>
              <w:spacing w:after="0" w:line="240" w:lineRule="auto"/>
              <w:rPr>
                <w:rFonts w:ascii="Times New Roman" w:hAnsi="Times New Roman"/>
                <w:sz w:val="26"/>
                <w:szCs w:val="26"/>
              </w:rPr>
            </w:pPr>
            <w:r w:rsidRPr="007279DF">
              <w:rPr>
                <w:rFonts w:ascii="Times New Roman" w:hAnsi="Times New Roman"/>
                <w:sz w:val="26"/>
                <w:szCs w:val="26"/>
              </w:rPr>
              <w:t>4.</w:t>
            </w:r>
            <w:r>
              <w:rPr>
                <w:rFonts w:ascii="Times New Roman" w:hAnsi="Times New Roman"/>
                <w:sz w:val="26"/>
                <w:szCs w:val="26"/>
              </w:rPr>
              <w:t xml:space="preserve"> </w:t>
            </w:r>
            <w:r w:rsidRPr="007279DF">
              <w:rPr>
                <w:rFonts w:ascii="Times New Roman" w:hAnsi="Times New Roman"/>
                <w:sz w:val="26"/>
                <w:szCs w:val="26"/>
              </w:rPr>
              <w:t>создание благоприятных условий для развития заготовки и переработки дикоросов;</w:t>
            </w:r>
          </w:p>
          <w:p w:rsidR="003E6010" w:rsidRDefault="003E6010" w:rsidP="003E6010">
            <w:pPr>
              <w:tabs>
                <w:tab w:val="left" w:pos="0"/>
                <w:tab w:val="left" w:pos="851"/>
                <w:tab w:val="left" w:pos="8787"/>
              </w:tabs>
              <w:spacing w:after="0" w:line="240" w:lineRule="auto"/>
              <w:rPr>
                <w:rFonts w:ascii="Times New Roman" w:hAnsi="Times New Roman"/>
                <w:sz w:val="26"/>
                <w:szCs w:val="26"/>
              </w:rPr>
            </w:pPr>
            <w:r w:rsidRPr="007279DF">
              <w:rPr>
                <w:rFonts w:ascii="Times New Roman" w:hAnsi="Times New Roman"/>
                <w:sz w:val="26"/>
                <w:szCs w:val="26"/>
              </w:rPr>
              <w:t>5.</w:t>
            </w:r>
            <w:r>
              <w:rPr>
                <w:rFonts w:ascii="Times New Roman" w:hAnsi="Times New Roman"/>
                <w:sz w:val="26"/>
                <w:szCs w:val="26"/>
              </w:rPr>
              <w:t xml:space="preserve"> </w:t>
            </w:r>
            <w:r w:rsidRPr="007279DF">
              <w:rPr>
                <w:rFonts w:ascii="Times New Roman" w:hAnsi="Times New Roman"/>
                <w:sz w:val="26"/>
                <w:szCs w:val="26"/>
              </w:rPr>
              <w:t>обеспечение стабильной благополучной эпизоотической обстановки в городе Когалыме и защита населения от болезней общих для человека и животных;</w:t>
            </w:r>
          </w:p>
          <w:p w:rsidR="003E6010" w:rsidRPr="007279DF" w:rsidRDefault="003E6010" w:rsidP="003E6010">
            <w:pPr>
              <w:tabs>
                <w:tab w:val="left" w:pos="0"/>
                <w:tab w:val="left" w:pos="851"/>
                <w:tab w:val="left" w:pos="8787"/>
              </w:tabs>
              <w:spacing w:after="0" w:line="240" w:lineRule="auto"/>
              <w:rPr>
                <w:rFonts w:ascii="Times New Roman" w:hAnsi="Times New Roman"/>
                <w:sz w:val="26"/>
                <w:szCs w:val="26"/>
              </w:rPr>
            </w:pPr>
            <w:r w:rsidRPr="007279DF">
              <w:rPr>
                <w:rFonts w:ascii="Times New Roman" w:hAnsi="Times New Roman"/>
                <w:sz w:val="26"/>
                <w:szCs w:val="26"/>
              </w:rPr>
              <w:t>6. создание условий для расширения рынка сельскохозяйственной продукции;</w:t>
            </w:r>
          </w:p>
          <w:p w:rsidR="003E6010" w:rsidRDefault="003E6010" w:rsidP="003E6010">
            <w:pPr>
              <w:tabs>
                <w:tab w:val="left" w:pos="0"/>
                <w:tab w:val="left" w:pos="851"/>
                <w:tab w:val="left" w:pos="8787"/>
              </w:tabs>
              <w:spacing w:after="0" w:line="240" w:lineRule="auto"/>
              <w:rPr>
                <w:rFonts w:ascii="Times New Roman" w:hAnsi="Times New Roman"/>
                <w:sz w:val="26"/>
                <w:szCs w:val="26"/>
              </w:rPr>
            </w:pPr>
            <w:r w:rsidRPr="007279DF">
              <w:rPr>
                <w:rFonts w:ascii="Times New Roman" w:hAnsi="Times New Roman"/>
                <w:sz w:val="26"/>
                <w:szCs w:val="26"/>
              </w:rPr>
              <w:t>7. формирование благоприятного общественного мнения и повышения престижа сельскохозяйственной деятельности</w:t>
            </w:r>
            <w:r>
              <w:rPr>
                <w:rFonts w:ascii="Times New Roman" w:hAnsi="Times New Roman"/>
                <w:sz w:val="26"/>
                <w:szCs w:val="26"/>
              </w:rPr>
              <w:t>;</w:t>
            </w:r>
          </w:p>
          <w:p w:rsidR="003E6010" w:rsidRPr="007279DF" w:rsidRDefault="003E6010" w:rsidP="003E6010">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8. формирование</w:t>
            </w:r>
            <w:r w:rsidRPr="008B4A24">
              <w:rPr>
                <w:rFonts w:ascii="Times New Roman" w:hAnsi="Times New Roman"/>
                <w:sz w:val="26"/>
                <w:szCs w:val="26"/>
              </w:rPr>
              <w:t xml:space="preserve"> официальной статистической информации</w:t>
            </w:r>
            <w:r>
              <w:rPr>
                <w:rFonts w:ascii="Times New Roman" w:hAnsi="Times New Roman"/>
                <w:sz w:val="26"/>
                <w:szCs w:val="26"/>
              </w:rPr>
              <w:t xml:space="preserve"> и </w:t>
            </w:r>
            <w:r w:rsidRPr="00912871">
              <w:rPr>
                <w:rFonts w:ascii="Times New Roman" w:hAnsi="Times New Roman"/>
                <w:sz w:val="26"/>
                <w:szCs w:val="26"/>
              </w:rPr>
              <w:t>осуществление мониторинга состояния</w:t>
            </w:r>
            <w:r>
              <w:rPr>
                <w:rFonts w:ascii="Times New Roman" w:hAnsi="Times New Roman"/>
                <w:sz w:val="26"/>
                <w:szCs w:val="26"/>
              </w:rPr>
              <w:t xml:space="preserve"> продовольственной безопасности при проведении Всероссийской </w:t>
            </w:r>
            <w:r w:rsidRPr="008B4A24">
              <w:rPr>
                <w:rFonts w:ascii="Times New Roman" w:hAnsi="Times New Roman"/>
                <w:sz w:val="26"/>
                <w:szCs w:val="26"/>
              </w:rPr>
              <w:t>сельскохозяйственной переписи</w:t>
            </w:r>
            <w:r>
              <w:rPr>
                <w:rFonts w:ascii="Times New Roman" w:hAnsi="Times New Roman"/>
                <w:sz w:val="26"/>
                <w:szCs w:val="26"/>
              </w:rPr>
              <w:t xml:space="preserve"> 2016 года.</w:t>
            </w:r>
          </w:p>
        </w:tc>
      </w:tr>
      <w:tr w:rsidR="003E6010" w:rsidRPr="007279DF" w:rsidTr="003E6010">
        <w:tc>
          <w:tcPr>
            <w:tcW w:w="1814" w:type="pct"/>
          </w:tcPr>
          <w:p w:rsidR="003E6010" w:rsidRPr="007279DF" w:rsidRDefault="003E6010" w:rsidP="003E6010">
            <w:pPr>
              <w:tabs>
                <w:tab w:val="left" w:pos="0"/>
                <w:tab w:val="left" w:pos="851"/>
                <w:tab w:val="left" w:pos="8787"/>
              </w:tabs>
              <w:spacing w:after="0" w:line="240" w:lineRule="auto"/>
              <w:rPr>
                <w:rFonts w:ascii="Times New Roman" w:hAnsi="Times New Roman"/>
                <w:sz w:val="26"/>
                <w:szCs w:val="26"/>
              </w:rPr>
            </w:pPr>
            <w:r w:rsidRPr="007279DF">
              <w:rPr>
                <w:rFonts w:ascii="Times New Roman" w:hAnsi="Times New Roman"/>
                <w:sz w:val="26"/>
                <w:szCs w:val="26"/>
              </w:rPr>
              <w:t>Перечень подпрограмм</w:t>
            </w:r>
            <w:r>
              <w:rPr>
                <w:rFonts w:ascii="Times New Roman" w:hAnsi="Times New Roman"/>
                <w:sz w:val="26"/>
                <w:szCs w:val="26"/>
              </w:rPr>
              <w:t xml:space="preserve"> или основных мероприятий</w:t>
            </w:r>
          </w:p>
        </w:tc>
        <w:tc>
          <w:tcPr>
            <w:tcW w:w="3186" w:type="pct"/>
          </w:tcPr>
          <w:p w:rsidR="003E6010" w:rsidRDefault="003E6010" w:rsidP="003E6010">
            <w:pPr>
              <w:tabs>
                <w:tab w:val="left" w:pos="0"/>
                <w:tab w:val="left" w:pos="851"/>
                <w:tab w:val="left" w:pos="8787"/>
              </w:tabs>
              <w:spacing w:after="0" w:line="240" w:lineRule="auto"/>
              <w:jc w:val="both"/>
              <w:rPr>
                <w:rFonts w:ascii="Times New Roman" w:hAnsi="Times New Roman"/>
                <w:sz w:val="26"/>
                <w:szCs w:val="26"/>
              </w:rPr>
            </w:pPr>
            <w:r>
              <w:rPr>
                <w:rFonts w:ascii="Times New Roman" w:hAnsi="Times New Roman"/>
                <w:sz w:val="26"/>
                <w:szCs w:val="26"/>
              </w:rPr>
              <w:t xml:space="preserve">Подпрограмма </w:t>
            </w:r>
            <w:r>
              <w:rPr>
                <w:rFonts w:ascii="Times New Roman" w:hAnsi="Times New Roman"/>
                <w:sz w:val="26"/>
                <w:szCs w:val="26"/>
                <w:lang w:val="en-US"/>
              </w:rPr>
              <w:t>I</w:t>
            </w:r>
            <w:r>
              <w:rPr>
                <w:rFonts w:ascii="Times New Roman" w:hAnsi="Times New Roman"/>
                <w:sz w:val="26"/>
                <w:szCs w:val="26"/>
              </w:rPr>
              <w:t xml:space="preserve">. </w:t>
            </w:r>
            <w:r w:rsidRPr="007279DF">
              <w:rPr>
                <w:rFonts w:ascii="Times New Roman" w:hAnsi="Times New Roman"/>
                <w:sz w:val="26"/>
                <w:szCs w:val="26"/>
              </w:rPr>
              <w:t>«</w:t>
            </w:r>
            <w:hyperlink r:id="rId19" w:history="1">
              <w:r w:rsidRPr="007279DF">
                <w:rPr>
                  <w:rFonts w:ascii="Times New Roman" w:hAnsi="Times New Roman"/>
                  <w:sz w:val="26"/>
                  <w:szCs w:val="26"/>
                </w:rPr>
                <w:t>Развитие</w:t>
              </w:r>
            </w:hyperlink>
            <w:r w:rsidRPr="007279DF">
              <w:rPr>
                <w:rFonts w:ascii="Times New Roman" w:hAnsi="Times New Roman"/>
                <w:sz w:val="26"/>
                <w:szCs w:val="26"/>
              </w:rPr>
              <w:t xml:space="preserve"> растениеводства, переработки и реализ</w:t>
            </w:r>
            <w:r>
              <w:rPr>
                <w:rFonts w:ascii="Times New Roman" w:hAnsi="Times New Roman"/>
                <w:sz w:val="26"/>
                <w:szCs w:val="26"/>
              </w:rPr>
              <w:t>ации продукции растениеводства».</w:t>
            </w:r>
          </w:p>
          <w:p w:rsidR="003E6010" w:rsidRDefault="003E6010" w:rsidP="003E6010">
            <w:pPr>
              <w:tabs>
                <w:tab w:val="left" w:pos="0"/>
                <w:tab w:val="left" w:pos="851"/>
                <w:tab w:val="left" w:pos="8787"/>
              </w:tabs>
              <w:spacing w:after="0" w:line="240" w:lineRule="auto"/>
              <w:jc w:val="both"/>
              <w:rPr>
                <w:rFonts w:ascii="Times New Roman" w:hAnsi="Times New Roman"/>
                <w:sz w:val="26"/>
                <w:szCs w:val="26"/>
              </w:rPr>
            </w:pPr>
            <w:r>
              <w:rPr>
                <w:rFonts w:ascii="Times New Roman" w:hAnsi="Times New Roman"/>
                <w:sz w:val="26"/>
                <w:szCs w:val="26"/>
              </w:rPr>
              <w:t xml:space="preserve">Подпрограмма </w:t>
            </w:r>
            <w:r>
              <w:rPr>
                <w:rFonts w:ascii="Times New Roman" w:hAnsi="Times New Roman"/>
                <w:sz w:val="26"/>
                <w:szCs w:val="26"/>
                <w:lang w:val="en-US"/>
              </w:rPr>
              <w:t>II</w:t>
            </w:r>
            <w:r>
              <w:rPr>
                <w:rFonts w:ascii="Times New Roman" w:hAnsi="Times New Roman"/>
                <w:sz w:val="26"/>
                <w:szCs w:val="26"/>
              </w:rPr>
              <w:t xml:space="preserve">. </w:t>
            </w:r>
            <w:r w:rsidRPr="007279DF">
              <w:rPr>
                <w:rFonts w:ascii="Times New Roman" w:hAnsi="Times New Roman"/>
                <w:sz w:val="26"/>
                <w:szCs w:val="26"/>
              </w:rPr>
              <w:t>«</w:t>
            </w:r>
            <w:hyperlink r:id="rId20" w:history="1">
              <w:r w:rsidRPr="007279DF">
                <w:rPr>
                  <w:rFonts w:ascii="Times New Roman" w:hAnsi="Times New Roman"/>
                  <w:sz w:val="26"/>
                  <w:szCs w:val="26"/>
                </w:rPr>
                <w:t>Развитие</w:t>
              </w:r>
            </w:hyperlink>
            <w:r w:rsidRPr="007279DF">
              <w:rPr>
                <w:rFonts w:ascii="Times New Roman" w:hAnsi="Times New Roman"/>
                <w:sz w:val="26"/>
                <w:szCs w:val="26"/>
              </w:rPr>
              <w:t xml:space="preserve"> животноводства, переработки и реали</w:t>
            </w:r>
            <w:r>
              <w:rPr>
                <w:rFonts w:ascii="Times New Roman" w:hAnsi="Times New Roman"/>
                <w:sz w:val="26"/>
                <w:szCs w:val="26"/>
              </w:rPr>
              <w:t>зации продукции животноводства».</w:t>
            </w:r>
          </w:p>
          <w:p w:rsidR="003E6010" w:rsidRPr="007279DF" w:rsidRDefault="003E6010" w:rsidP="003E6010">
            <w:pPr>
              <w:tabs>
                <w:tab w:val="left" w:pos="0"/>
                <w:tab w:val="left" w:pos="851"/>
                <w:tab w:val="left" w:pos="8787"/>
              </w:tabs>
              <w:spacing w:after="0" w:line="240" w:lineRule="auto"/>
              <w:jc w:val="both"/>
              <w:rPr>
                <w:rFonts w:ascii="Times New Roman" w:hAnsi="Times New Roman"/>
                <w:sz w:val="26"/>
                <w:szCs w:val="26"/>
              </w:rPr>
            </w:pPr>
            <w:r>
              <w:rPr>
                <w:rFonts w:ascii="Times New Roman" w:hAnsi="Times New Roman"/>
                <w:sz w:val="26"/>
                <w:szCs w:val="26"/>
              </w:rPr>
              <w:lastRenderedPageBreak/>
              <w:t xml:space="preserve">Подпрограмма </w:t>
            </w:r>
            <w:r>
              <w:rPr>
                <w:rFonts w:ascii="Times New Roman" w:hAnsi="Times New Roman"/>
                <w:sz w:val="26"/>
                <w:szCs w:val="26"/>
                <w:lang w:val="en-US"/>
              </w:rPr>
              <w:t>III</w:t>
            </w:r>
            <w:r>
              <w:rPr>
                <w:rFonts w:ascii="Times New Roman" w:hAnsi="Times New Roman"/>
                <w:sz w:val="26"/>
                <w:szCs w:val="26"/>
              </w:rPr>
              <w:t xml:space="preserve">. </w:t>
            </w:r>
            <w:r w:rsidRPr="007279DF">
              <w:rPr>
                <w:rFonts w:ascii="Times New Roman" w:hAnsi="Times New Roman"/>
                <w:sz w:val="26"/>
                <w:szCs w:val="26"/>
              </w:rPr>
              <w:t>«</w:t>
            </w:r>
            <w:hyperlink r:id="rId21" w:history="1">
              <w:r w:rsidRPr="007279DF">
                <w:rPr>
                  <w:rFonts w:ascii="Times New Roman" w:hAnsi="Times New Roman"/>
                  <w:sz w:val="26"/>
                  <w:szCs w:val="26"/>
                </w:rPr>
                <w:t>Поддержка</w:t>
              </w:r>
            </w:hyperlink>
            <w:r>
              <w:rPr>
                <w:rFonts w:ascii="Times New Roman" w:hAnsi="Times New Roman"/>
                <w:sz w:val="26"/>
                <w:szCs w:val="26"/>
              </w:rPr>
              <w:t xml:space="preserve"> малых форм хозяйствования».</w:t>
            </w:r>
          </w:p>
          <w:p w:rsidR="003E6010" w:rsidRPr="007279DF" w:rsidRDefault="003E6010" w:rsidP="003E6010">
            <w:pPr>
              <w:tabs>
                <w:tab w:val="left" w:pos="0"/>
                <w:tab w:val="left" w:pos="851"/>
                <w:tab w:val="left" w:pos="8787"/>
              </w:tabs>
              <w:spacing w:after="0" w:line="240" w:lineRule="auto"/>
              <w:jc w:val="both"/>
              <w:rPr>
                <w:rFonts w:ascii="Times New Roman" w:hAnsi="Times New Roman"/>
                <w:sz w:val="26"/>
                <w:szCs w:val="26"/>
              </w:rPr>
            </w:pPr>
            <w:r>
              <w:rPr>
                <w:rFonts w:ascii="Times New Roman" w:hAnsi="Times New Roman"/>
                <w:sz w:val="26"/>
                <w:szCs w:val="26"/>
              </w:rPr>
              <w:t>Подпрограмма</w:t>
            </w:r>
            <w:r w:rsidRPr="007279DF">
              <w:rPr>
                <w:rFonts w:ascii="Times New Roman" w:hAnsi="Times New Roman"/>
                <w:sz w:val="26"/>
                <w:szCs w:val="26"/>
              </w:rPr>
              <w:t xml:space="preserve"> </w:t>
            </w:r>
            <w:r>
              <w:rPr>
                <w:rFonts w:ascii="Times New Roman" w:hAnsi="Times New Roman"/>
                <w:sz w:val="26"/>
                <w:szCs w:val="26"/>
                <w:lang w:val="en-US"/>
              </w:rPr>
              <w:t>IV</w:t>
            </w:r>
            <w:r>
              <w:rPr>
                <w:rFonts w:ascii="Times New Roman" w:hAnsi="Times New Roman"/>
                <w:sz w:val="26"/>
                <w:szCs w:val="26"/>
              </w:rPr>
              <w:t xml:space="preserve">. </w:t>
            </w:r>
            <w:r w:rsidRPr="007279DF">
              <w:rPr>
                <w:rFonts w:ascii="Times New Roman" w:hAnsi="Times New Roman"/>
                <w:sz w:val="26"/>
                <w:szCs w:val="26"/>
              </w:rPr>
              <w:t xml:space="preserve">«Обеспечение стабильной благополучной эпизоотической обстановки в </w:t>
            </w:r>
            <w:r>
              <w:rPr>
                <w:rFonts w:ascii="Times New Roman" w:hAnsi="Times New Roman"/>
                <w:sz w:val="26"/>
                <w:szCs w:val="26"/>
              </w:rPr>
              <w:t xml:space="preserve">городе Когалыме </w:t>
            </w:r>
            <w:r w:rsidRPr="007279DF">
              <w:rPr>
                <w:rFonts w:ascii="Times New Roman" w:hAnsi="Times New Roman"/>
                <w:sz w:val="26"/>
                <w:szCs w:val="26"/>
              </w:rPr>
              <w:t>и защита населения от болезней общих для человека и животных»</w:t>
            </w:r>
            <w:r>
              <w:rPr>
                <w:rFonts w:ascii="Times New Roman" w:hAnsi="Times New Roman"/>
                <w:sz w:val="26"/>
                <w:szCs w:val="26"/>
              </w:rPr>
              <w:t>:</w:t>
            </w:r>
          </w:p>
          <w:p w:rsidR="003E6010" w:rsidRPr="00664A04" w:rsidRDefault="003E6010" w:rsidP="003E6010">
            <w:pPr>
              <w:tabs>
                <w:tab w:val="left" w:pos="0"/>
                <w:tab w:val="left" w:pos="851"/>
                <w:tab w:val="left" w:pos="8787"/>
              </w:tabs>
              <w:spacing w:after="0" w:line="240" w:lineRule="auto"/>
              <w:rPr>
                <w:rFonts w:ascii="Times New Roman" w:hAnsi="Times New Roman"/>
                <w:sz w:val="26"/>
                <w:szCs w:val="26"/>
              </w:rPr>
            </w:pPr>
            <w:r w:rsidRPr="00352144">
              <w:rPr>
                <w:rFonts w:ascii="Times New Roman" w:hAnsi="Times New Roman"/>
                <w:sz w:val="26"/>
                <w:szCs w:val="26"/>
              </w:rPr>
              <w:t>Основное мероприятие:</w:t>
            </w:r>
            <w:r>
              <w:rPr>
                <w:rFonts w:ascii="Times New Roman" w:hAnsi="Times New Roman"/>
                <w:sz w:val="26"/>
                <w:szCs w:val="26"/>
              </w:rPr>
              <w:t xml:space="preserve"> «Обеспечение</w:t>
            </w:r>
            <w:r w:rsidRPr="009E09CC">
              <w:rPr>
                <w:rFonts w:ascii="Times New Roman" w:hAnsi="Times New Roman"/>
                <w:sz w:val="26"/>
                <w:szCs w:val="26"/>
              </w:rPr>
              <w:t xml:space="preserve"> продовольственной безопасности</w:t>
            </w:r>
            <w:r>
              <w:rPr>
                <w:rFonts w:ascii="Times New Roman" w:hAnsi="Times New Roman"/>
                <w:sz w:val="26"/>
                <w:szCs w:val="26"/>
              </w:rPr>
              <w:t>».</w:t>
            </w:r>
          </w:p>
        </w:tc>
      </w:tr>
      <w:tr w:rsidR="003E6010" w:rsidRPr="007279DF" w:rsidTr="003E6010">
        <w:trPr>
          <w:trHeight w:val="986"/>
        </w:trPr>
        <w:tc>
          <w:tcPr>
            <w:tcW w:w="1814" w:type="pct"/>
          </w:tcPr>
          <w:p w:rsidR="003E6010" w:rsidRPr="007279DF" w:rsidRDefault="003E6010" w:rsidP="003E6010">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lastRenderedPageBreak/>
              <w:t xml:space="preserve">Целевые показатели муниципальной программы </w:t>
            </w:r>
          </w:p>
        </w:tc>
        <w:tc>
          <w:tcPr>
            <w:tcW w:w="3186" w:type="pct"/>
          </w:tcPr>
          <w:p w:rsidR="003E6010" w:rsidRDefault="003E6010" w:rsidP="003E6010">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 xml:space="preserve">1. </w:t>
            </w:r>
            <w:r w:rsidRPr="007279DF">
              <w:rPr>
                <w:rFonts w:ascii="Times New Roman" w:hAnsi="Times New Roman"/>
                <w:sz w:val="26"/>
                <w:szCs w:val="26"/>
              </w:rPr>
              <w:t>Увеличение количества субъектов а</w:t>
            </w:r>
            <w:r>
              <w:rPr>
                <w:rFonts w:ascii="Times New Roman" w:hAnsi="Times New Roman"/>
                <w:sz w:val="26"/>
                <w:szCs w:val="26"/>
              </w:rPr>
              <w:t>гропромышленного комплекса к 2019 году на 3 единицы.</w:t>
            </w:r>
          </w:p>
          <w:p w:rsidR="003E6010" w:rsidRDefault="003E6010" w:rsidP="003E6010">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 xml:space="preserve">2. </w:t>
            </w:r>
            <w:r w:rsidRPr="007279DF">
              <w:rPr>
                <w:rFonts w:ascii="Times New Roman" w:hAnsi="Times New Roman"/>
                <w:sz w:val="26"/>
                <w:szCs w:val="26"/>
              </w:rPr>
              <w:t xml:space="preserve">Увеличение поголовья </w:t>
            </w:r>
            <w:r>
              <w:rPr>
                <w:rFonts w:ascii="Times New Roman" w:hAnsi="Times New Roman"/>
                <w:sz w:val="26"/>
                <w:szCs w:val="26"/>
              </w:rPr>
              <w:t xml:space="preserve">крупного и мелкого рогатого </w:t>
            </w:r>
            <w:r w:rsidRPr="007279DF">
              <w:rPr>
                <w:rFonts w:ascii="Times New Roman" w:hAnsi="Times New Roman"/>
                <w:sz w:val="26"/>
                <w:szCs w:val="26"/>
              </w:rPr>
              <w:t>скота</w:t>
            </w:r>
            <w:r>
              <w:rPr>
                <w:rFonts w:ascii="Times New Roman" w:hAnsi="Times New Roman"/>
                <w:sz w:val="26"/>
                <w:szCs w:val="26"/>
              </w:rPr>
              <w:t xml:space="preserve"> к 2019 году на 9 голов: </w:t>
            </w:r>
          </w:p>
          <w:p w:rsidR="003E6010" w:rsidRDefault="003E6010" w:rsidP="003E6010">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 xml:space="preserve">3. В том числе поголовье коров на 6 голов. </w:t>
            </w:r>
          </w:p>
          <w:p w:rsidR="003E6010" w:rsidRDefault="003E6010" w:rsidP="003E6010">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 xml:space="preserve">4. </w:t>
            </w:r>
            <w:r w:rsidRPr="007279DF">
              <w:rPr>
                <w:rFonts w:ascii="Times New Roman" w:hAnsi="Times New Roman"/>
                <w:sz w:val="26"/>
                <w:szCs w:val="26"/>
              </w:rPr>
              <w:t xml:space="preserve"> Увеличение поголовья свиней на </w:t>
            </w:r>
            <w:r>
              <w:rPr>
                <w:rFonts w:ascii="Times New Roman" w:hAnsi="Times New Roman"/>
                <w:sz w:val="26"/>
                <w:szCs w:val="26"/>
              </w:rPr>
              <w:t>25 голов.</w:t>
            </w:r>
          </w:p>
          <w:p w:rsidR="003E6010" w:rsidRDefault="003E6010" w:rsidP="003E6010">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 xml:space="preserve">5. </w:t>
            </w:r>
            <w:r w:rsidRPr="007279DF">
              <w:rPr>
                <w:rFonts w:ascii="Times New Roman" w:hAnsi="Times New Roman"/>
                <w:sz w:val="26"/>
                <w:szCs w:val="26"/>
              </w:rPr>
              <w:t xml:space="preserve">Увеличение поголовья </w:t>
            </w:r>
            <w:r>
              <w:rPr>
                <w:rFonts w:ascii="Times New Roman" w:hAnsi="Times New Roman"/>
                <w:sz w:val="26"/>
                <w:szCs w:val="26"/>
              </w:rPr>
              <w:t>птицы всех возрастов на 80 голов.</w:t>
            </w:r>
          </w:p>
          <w:p w:rsidR="003E6010" w:rsidRDefault="003E6010" w:rsidP="003E6010">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 xml:space="preserve">6. </w:t>
            </w:r>
            <w:r w:rsidRPr="007279DF">
              <w:rPr>
                <w:rFonts w:ascii="Times New Roman" w:hAnsi="Times New Roman"/>
                <w:sz w:val="26"/>
                <w:szCs w:val="26"/>
              </w:rPr>
              <w:t xml:space="preserve">Увеличение </w:t>
            </w:r>
            <w:r>
              <w:rPr>
                <w:rFonts w:ascii="Times New Roman" w:hAnsi="Times New Roman"/>
                <w:sz w:val="26"/>
                <w:szCs w:val="26"/>
              </w:rPr>
              <w:t>производства молока на 0,6 тонн.</w:t>
            </w:r>
          </w:p>
          <w:p w:rsidR="003E6010" w:rsidRDefault="003E6010" w:rsidP="003E6010">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 xml:space="preserve">7. </w:t>
            </w:r>
            <w:r w:rsidRPr="007279DF">
              <w:rPr>
                <w:rFonts w:ascii="Times New Roman" w:hAnsi="Times New Roman"/>
                <w:sz w:val="26"/>
                <w:szCs w:val="26"/>
              </w:rPr>
              <w:t>Увеличение</w:t>
            </w:r>
            <w:r>
              <w:rPr>
                <w:rFonts w:ascii="Times New Roman" w:hAnsi="Times New Roman"/>
                <w:sz w:val="26"/>
                <w:szCs w:val="26"/>
              </w:rPr>
              <w:t xml:space="preserve"> производства мяса скота и птицы (в живом весе) на 0,6 тонн.</w:t>
            </w:r>
          </w:p>
          <w:p w:rsidR="003E6010" w:rsidRDefault="003E6010" w:rsidP="003E6010">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8. Увеличение</w:t>
            </w:r>
            <w:r w:rsidRPr="005B362A">
              <w:rPr>
                <w:rFonts w:ascii="Times New Roman" w:hAnsi="Times New Roman"/>
                <w:sz w:val="26"/>
                <w:szCs w:val="26"/>
              </w:rPr>
              <w:t xml:space="preserve"> производства овощей открытого и защищенного грунта</w:t>
            </w:r>
            <w:r>
              <w:rPr>
                <w:rFonts w:ascii="Times New Roman" w:hAnsi="Times New Roman"/>
                <w:sz w:val="26"/>
                <w:szCs w:val="26"/>
              </w:rPr>
              <w:t xml:space="preserve"> до 3 тонн.</w:t>
            </w:r>
          </w:p>
          <w:p w:rsidR="003E6010" w:rsidRDefault="003E6010" w:rsidP="003E6010">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9. Увеличение количества приобретенной сельскохозяйственной техники и (или) оборудования.</w:t>
            </w:r>
          </w:p>
          <w:p w:rsidR="003E6010" w:rsidRDefault="003E6010" w:rsidP="003E6010">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 xml:space="preserve">10. </w:t>
            </w:r>
            <w:r w:rsidRPr="00740DDA">
              <w:rPr>
                <w:rFonts w:ascii="Times New Roman" w:hAnsi="Times New Roman"/>
                <w:sz w:val="26"/>
                <w:szCs w:val="26"/>
              </w:rPr>
              <w:t xml:space="preserve">Обеспечение осуществления отлова, </w:t>
            </w:r>
            <w:r>
              <w:rPr>
                <w:rFonts w:ascii="Times New Roman" w:hAnsi="Times New Roman"/>
                <w:sz w:val="26"/>
                <w:szCs w:val="26"/>
              </w:rPr>
              <w:t>транспортировки, учё</w:t>
            </w:r>
            <w:r w:rsidRPr="00740DDA">
              <w:rPr>
                <w:rFonts w:ascii="Times New Roman" w:hAnsi="Times New Roman"/>
                <w:sz w:val="26"/>
                <w:szCs w:val="26"/>
              </w:rPr>
              <w:t>та, содержания, умерщвления, утилизации безнадзорных и бродячих животных</w:t>
            </w:r>
            <w:r>
              <w:rPr>
                <w:rFonts w:ascii="Times New Roman" w:hAnsi="Times New Roman"/>
                <w:sz w:val="26"/>
                <w:szCs w:val="26"/>
              </w:rPr>
              <w:t xml:space="preserve"> </w:t>
            </w:r>
            <w:r w:rsidRPr="00076888">
              <w:rPr>
                <w:rFonts w:ascii="Times New Roman" w:hAnsi="Times New Roman"/>
                <w:sz w:val="26"/>
                <w:szCs w:val="26"/>
              </w:rPr>
              <w:t xml:space="preserve"> </w:t>
            </w:r>
            <w:r>
              <w:rPr>
                <w:rFonts w:ascii="Times New Roman" w:hAnsi="Times New Roman"/>
                <w:sz w:val="26"/>
                <w:szCs w:val="26"/>
              </w:rPr>
              <w:t>к 2019 году в количестве 4395</w:t>
            </w:r>
            <w:r w:rsidRPr="006151AC">
              <w:rPr>
                <w:rFonts w:ascii="Times New Roman" w:hAnsi="Times New Roman"/>
                <w:sz w:val="26"/>
                <w:szCs w:val="26"/>
              </w:rPr>
              <w:t xml:space="preserve"> голов.</w:t>
            </w:r>
          </w:p>
          <w:p w:rsidR="003E6010" w:rsidRPr="007279DF" w:rsidRDefault="003E6010" w:rsidP="003E6010">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 xml:space="preserve">11. Число сельскохозяйственных объектов, выявленных в ходе проведения </w:t>
            </w:r>
            <w:r w:rsidRPr="00FC33D1">
              <w:rPr>
                <w:rFonts w:ascii="Times New Roman" w:hAnsi="Times New Roman"/>
                <w:sz w:val="26"/>
                <w:szCs w:val="26"/>
              </w:rPr>
              <w:t>Всероссийской сельскохозяйственной переписи 2016 года</w:t>
            </w:r>
          </w:p>
        </w:tc>
      </w:tr>
      <w:tr w:rsidR="003E6010" w:rsidRPr="007279DF" w:rsidTr="003E6010">
        <w:trPr>
          <w:trHeight w:val="777"/>
        </w:trPr>
        <w:tc>
          <w:tcPr>
            <w:tcW w:w="1814" w:type="pct"/>
          </w:tcPr>
          <w:p w:rsidR="003E6010" w:rsidRPr="007279DF" w:rsidRDefault="003E6010" w:rsidP="003E6010">
            <w:pPr>
              <w:tabs>
                <w:tab w:val="left" w:pos="0"/>
                <w:tab w:val="left" w:pos="851"/>
                <w:tab w:val="left" w:pos="8787"/>
              </w:tabs>
              <w:spacing w:after="0" w:line="240" w:lineRule="auto"/>
              <w:rPr>
                <w:rFonts w:ascii="Times New Roman" w:hAnsi="Times New Roman"/>
                <w:sz w:val="26"/>
                <w:szCs w:val="26"/>
              </w:rPr>
            </w:pPr>
            <w:r w:rsidRPr="007279DF">
              <w:rPr>
                <w:rFonts w:ascii="Times New Roman" w:hAnsi="Times New Roman"/>
                <w:sz w:val="26"/>
                <w:szCs w:val="26"/>
              </w:rPr>
              <w:t>Сроки реа</w:t>
            </w:r>
            <w:r>
              <w:rPr>
                <w:rFonts w:ascii="Times New Roman" w:hAnsi="Times New Roman"/>
                <w:sz w:val="26"/>
                <w:szCs w:val="26"/>
              </w:rPr>
              <w:t>лизации муниципальной программы</w:t>
            </w:r>
          </w:p>
        </w:tc>
        <w:tc>
          <w:tcPr>
            <w:tcW w:w="3186" w:type="pct"/>
          </w:tcPr>
          <w:p w:rsidR="003E6010" w:rsidRDefault="003E6010" w:rsidP="003E6010">
            <w:pPr>
              <w:tabs>
                <w:tab w:val="left" w:pos="0"/>
                <w:tab w:val="left" w:pos="851"/>
                <w:tab w:val="left" w:pos="8787"/>
              </w:tabs>
              <w:spacing w:after="0" w:line="240" w:lineRule="auto"/>
              <w:jc w:val="both"/>
              <w:rPr>
                <w:rFonts w:ascii="Times New Roman" w:hAnsi="Times New Roman"/>
                <w:sz w:val="26"/>
                <w:szCs w:val="26"/>
              </w:rPr>
            </w:pPr>
          </w:p>
          <w:p w:rsidR="003E6010" w:rsidRPr="007279DF" w:rsidRDefault="003E6010" w:rsidP="003E6010">
            <w:pPr>
              <w:tabs>
                <w:tab w:val="left" w:pos="0"/>
                <w:tab w:val="left" w:pos="851"/>
                <w:tab w:val="left" w:pos="8787"/>
              </w:tabs>
              <w:spacing w:after="0" w:line="240" w:lineRule="auto"/>
              <w:jc w:val="both"/>
              <w:rPr>
                <w:rFonts w:ascii="Times New Roman" w:hAnsi="Times New Roman"/>
                <w:sz w:val="26"/>
                <w:szCs w:val="26"/>
              </w:rPr>
            </w:pPr>
            <w:r>
              <w:rPr>
                <w:rFonts w:ascii="Times New Roman" w:hAnsi="Times New Roman"/>
                <w:sz w:val="26"/>
                <w:szCs w:val="26"/>
              </w:rPr>
              <w:t xml:space="preserve">2016 </w:t>
            </w:r>
            <w:r w:rsidRPr="007279DF">
              <w:rPr>
                <w:rFonts w:ascii="Times New Roman" w:hAnsi="Times New Roman"/>
                <w:sz w:val="26"/>
                <w:szCs w:val="26"/>
              </w:rPr>
              <w:t>-</w:t>
            </w:r>
            <w:r>
              <w:rPr>
                <w:rFonts w:ascii="Times New Roman" w:hAnsi="Times New Roman"/>
                <w:sz w:val="26"/>
                <w:szCs w:val="26"/>
              </w:rPr>
              <w:t xml:space="preserve"> 2019</w:t>
            </w:r>
            <w:r w:rsidRPr="007279DF">
              <w:rPr>
                <w:rFonts w:ascii="Times New Roman" w:hAnsi="Times New Roman"/>
                <w:sz w:val="26"/>
                <w:szCs w:val="26"/>
              </w:rPr>
              <w:t xml:space="preserve"> годы</w:t>
            </w:r>
          </w:p>
        </w:tc>
      </w:tr>
      <w:tr w:rsidR="003E6010" w:rsidRPr="007279DF" w:rsidTr="003E6010">
        <w:tc>
          <w:tcPr>
            <w:tcW w:w="1814" w:type="pct"/>
          </w:tcPr>
          <w:p w:rsidR="003E6010" w:rsidRPr="007279DF" w:rsidRDefault="003E6010" w:rsidP="003E6010">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Финансовое обеспечение муниципальной программы</w:t>
            </w:r>
          </w:p>
        </w:tc>
        <w:tc>
          <w:tcPr>
            <w:tcW w:w="3186" w:type="pct"/>
            <w:vAlign w:val="center"/>
          </w:tcPr>
          <w:p w:rsidR="003E6010" w:rsidRPr="006151AC" w:rsidRDefault="003E6010" w:rsidP="003E6010">
            <w:pPr>
              <w:spacing w:after="0" w:line="240" w:lineRule="auto"/>
              <w:jc w:val="both"/>
              <w:rPr>
                <w:rFonts w:ascii="Times New Roman" w:hAnsi="Times New Roman"/>
                <w:sz w:val="26"/>
                <w:szCs w:val="26"/>
              </w:rPr>
            </w:pPr>
            <w:r w:rsidRPr="006151AC">
              <w:rPr>
                <w:rFonts w:ascii="Times New Roman" w:hAnsi="Times New Roman"/>
                <w:sz w:val="26"/>
                <w:szCs w:val="26"/>
              </w:rPr>
              <w:t>«Общий объём финансирования 35 526,50 тыс.</w:t>
            </w:r>
          </w:p>
          <w:p w:rsidR="003E6010" w:rsidRDefault="003E6010" w:rsidP="003E6010">
            <w:pPr>
              <w:spacing w:after="0" w:line="240" w:lineRule="auto"/>
              <w:jc w:val="both"/>
              <w:rPr>
                <w:rFonts w:ascii="Times New Roman" w:hAnsi="Times New Roman"/>
                <w:sz w:val="26"/>
                <w:szCs w:val="26"/>
              </w:rPr>
            </w:pPr>
            <w:r w:rsidRPr="006151AC">
              <w:rPr>
                <w:rFonts w:ascii="Times New Roman" w:hAnsi="Times New Roman"/>
                <w:sz w:val="26"/>
                <w:szCs w:val="26"/>
              </w:rPr>
              <w:t>рублей, из них:</w:t>
            </w:r>
          </w:p>
          <w:p w:rsidR="003E6010" w:rsidRDefault="003E6010" w:rsidP="003E6010">
            <w:pPr>
              <w:spacing w:after="0" w:line="240" w:lineRule="auto"/>
              <w:jc w:val="both"/>
              <w:rPr>
                <w:rFonts w:ascii="Times New Roman" w:hAnsi="Times New Roman"/>
                <w:sz w:val="26"/>
                <w:szCs w:val="26"/>
              </w:rPr>
            </w:pPr>
            <w:r>
              <w:rPr>
                <w:rFonts w:ascii="Times New Roman" w:hAnsi="Times New Roman"/>
                <w:sz w:val="26"/>
                <w:szCs w:val="26"/>
              </w:rPr>
              <w:t>- 102,00 тыс. руб. федеральный бюджет;</w:t>
            </w:r>
          </w:p>
          <w:p w:rsidR="003E6010" w:rsidRPr="009D1C4E" w:rsidRDefault="003E6010" w:rsidP="003E6010">
            <w:pPr>
              <w:spacing w:after="0" w:line="240" w:lineRule="auto"/>
              <w:jc w:val="both"/>
              <w:rPr>
                <w:rFonts w:ascii="Times New Roman" w:hAnsi="Times New Roman"/>
                <w:sz w:val="26"/>
                <w:szCs w:val="26"/>
              </w:rPr>
            </w:pPr>
            <w:r w:rsidRPr="009D1C4E">
              <w:rPr>
                <w:rFonts w:ascii="Times New Roman" w:hAnsi="Times New Roman"/>
                <w:sz w:val="26"/>
                <w:szCs w:val="26"/>
              </w:rPr>
              <w:t xml:space="preserve">- </w:t>
            </w:r>
            <w:r>
              <w:rPr>
                <w:rFonts w:ascii="Times New Roman" w:hAnsi="Times New Roman"/>
                <w:sz w:val="26"/>
                <w:szCs w:val="26"/>
              </w:rPr>
              <w:t>24 680,0</w:t>
            </w:r>
            <w:r w:rsidRPr="009D1C4E">
              <w:rPr>
                <w:rFonts w:ascii="Times New Roman" w:hAnsi="Times New Roman"/>
                <w:sz w:val="26"/>
                <w:szCs w:val="26"/>
              </w:rPr>
              <w:t>0 тыс. руб. бюджет ХМАО</w:t>
            </w:r>
            <w:r>
              <w:rPr>
                <w:rFonts w:ascii="Times New Roman" w:hAnsi="Times New Roman"/>
                <w:sz w:val="26"/>
                <w:szCs w:val="26"/>
              </w:rPr>
              <w:t xml:space="preserve"> </w:t>
            </w:r>
            <w:r w:rsidRPr="009D1C4E">
              <w:rPr>
                <w:rFonts w:ascii="Times New Roman" w:hAnsi="Times New Roman"/>
                <w:sz w:val="26"/>
                <w:szCs w:val="26"/>
              </w:rPr>
              <w:t>-</w:t>
            </w:r>
            <w:r>
              <w:rPr>
                <w:rFonts w:ascii="Times New Roman" w:hAnsi="Times New Roman"/>
                <w:sz w:val="26"/>
                <w:szCs w:val="26"/>
              </w:rPr>
              <w:t xml:space="preserve"> </w:t>
            </w:r>
            <w:r w:rsidRPr="009D1C4E">
              <w:rPr>
                <w:rFonts w:ascii="Times New Roman" w:hAnsi="Times New Roman"/>
                <w:sz w:val="26"/>
                <w:szCs w:val="26"/>
              </w:rPr>
              <w:t>Югры,</w:t>
            </w:r>
          </w:p>
          <w:p w:rsidR="003E6010" w:rsidRPr="009D1C4E" w:rsidRDefault="003E6010" w:rsidP="003E6010">
            <w:pPr>
              <w:spacing w:after="0" w:line="240" w:lineRule="auto"/>
              <w:jc w:val="both"/>
              <w:rPr>
                <w:rFonts w:ascii="Times New Roman" w:hAnsi="Times New Roman"/>
                <w:sz w:val="26"/>
                <w:szCs w:val="26"/>
              </w:rPr>
            </w:pPr>
            <w:r>
              <w:rPr>
                <w:rFonts w:ascii="Times New Roman" w:hAnsi="Times New Roman"/>
                <w:sz w:val="26"/>
                <w:szCs w:val="26"/>
              </w:rPr>
              <w:t>- 10 744,50</w:t>
            </w:r>
            <w:r w:rsidRPr="009D1C4E">
              <w:rPr>
                <w:rFonts w:ascii="Times New Roman" w:hAnsi="Times New Roman"/>
                <w:sz w:val="26"/>
                <w:szCs w:val="26"/>
              </w:rPr>
              <w:t xml:space="preserve"> тыс. руб. бюджет города Когалыма;</w:t>
            </w:r>
          </w:p>
          <w:p w:rsidR="003E6010" w:rsidRDefault="003E6010" w:rsidP="003E6010">
            <w:pPr>
              <w:spacing w:after="0" w:line="240" w:lineRule="auto"/>
              <w:jc w:val="both"/>
              <w:rPr>
                <w:rFonts w:ascii="Times New Roman" w:hAnsi="Times New Roman"/>
                <w:sz w:val="26"/>
                <w:szCs w:val="26"/>
              </w:rPr>
            </w:pPr>
            <w:r>
              <w:rPr>
                <w:rFonts w:ascii="Times New Roman" w:hAnsi="Times New Roman"/>
                <w:sz w:val="26"/>
                <w:szCs w:val="26"/>
              </w:rPr>
              <w:t>- в том числе по годам:</w:t>
            </w:r>
          </w:p>
          <w:p w:rsidR="003E6010" w:rsidRDefault="003E6010" w:rsidP="003E6010">
            <w:pPr>
              <w:spacing w:after="0" w:line="240" w:lineRule="auto"/>
              <w:jc w:val="both"/>
              <w:rPr>
                <w:rFonts w:ascii="Times New Roman" w:hAnsi="Times New Roman"/>
                <w:sz w:val="26"/>
                <w:szCs w:val="26"/>
              </w:rPr>
            </w:pPr>
            <w:r>
              <w:rPr>
                <w:rFonts w:ascii="Times New Roman" w:hAnsi="Times New Roman"/>
                <w:sz w:val="26"/>
                <w:szCs w:val="26"/>
              </w:rPr>
              <w:t>2016 год – 10 977,90 тыс. руб.:</w:t>
            </w:r>
          </w:p>
          <w:p w:rsidR="003E6010" w:rsidRDefault="003E6010" w:rsidP="003E6010">
            <w:pPr>
              <w:spacing w:after="0" w:line="240" w:lineRule="auto"/>
              <w:jc w:val="both"/>
              <w:rPr>
                <w:rFonts w:ascii="Times New Roman" w:hAnsi="Times New Roman"/>
                <w:sz w:val="26"/>
                <w:szCs w:val="26"/>
              </w:rPr>
            </w:pPr>
            <w:r>
              <w:rPr>
                <w:rFonts w:ascii="Times New Roman" w:hAnsi="Times New Roman"/>
                <w:sz w:val="26"/>
                <w:szCs w:val="26"/>
              </w:rPr>
              <w:t>- 102,00 тыс. руб. федеральный бюджет;</w:t>
            </w:r>
          </w:p>
          <w:p w:rsidR="003E6010" w:rsidRDefault="003E6010" w:rsidP="003E6010">
            <w:pPr>
              <w:tabs>
                <w:tab w:val="left" w:pos="8787"/>
              </w:tabs>
              <w:spacing w:after="0" w:line="240" w:lineRule="auto"/>
              <w:jc w:val="both"/>
              <w:rPr>
                <w:rFonts w:ascii="Times New Roman" w:hAnsi="Times New Roman"/>
                <w:sz w:val="26"/>
                <w:szCs w:val="26"/>
              </w:rPr>
            </w:pPr>
            <w:r>
              <w:rPr>
                <w:rFonts w:ascii="Times New Roman" w:hAnsi="Times New Roman"/>
                <w:sz w:val="26"/>
                <w:szCs w:val="26"/>
              </w:rPr>
              <w:t>- 8 579,00 тыс. руб. бюджет ХМАО - Югры,</w:t>
            </w:r>
          </w:p>
          <w:p w:rsidR="003E6010" w:rsidRDefault="003E6010" w:rsidP="003E6010">
            <w:pPr>
              <w:tabs>
                <w:tab w:val="left" w:pos="8787"/>
              </w:tabs>
              <w:spacing w:after="0" w:line="240" w:lineRule="auto"/>
              <w:jc w:val="both"/>
              <w:rPr>
                <w:rFonts w:ascii="Times New Roman" w:hAnsi="Times New Roman"/>
                <w:sz w:val="26"/>
                <w:szCs w:val="26"/>
              </w:rPr>
            </w:pPr>
            <w:r>
              <w:rPr>
                <w:rFonts w:ascii="Times New Roman" w:hAnsi="Times New Roman"/>
                <w:sz w:val="26"/>
                <w:szCs w:val="26"/>
              </w:rPr>
              <w:t>- 2 296,90 тыс. руб. бюджет города Когалыма;</w:t>
            </w:r>
          </w:p>
          <w:p w:rsidR="003E6010" w:rsidRDefault="003E6010" w:rsidP="003E6010">
            <w:pPr>
              <w:spacing w:after="0" w:line="240" w:lineRule="auto"/>
              <w:jc w:val="both"/>
              <w:rPr>
                <w:rFonts w:ascii="Times New Roman" w:hAnsi="Times New Roman"/>
                <w:sz w:val="26"/>
                <w:szCs w:val="26"/>
              </w:rPr>
            </w:pPr>
            <w:r>
              <w:rPr>
                <w:rFonts w:ascii="Times New Roman" w:hAnsi="Times New Roman"/>
                <w:sz w:val="26"/>
                <w:szCs w:val="26"/>
              </w:rPr>
              <w:t>2017 год – 12 735,20 тыс. руб.:</w:t>
            </w:r>
          </w:p>
          <w:p w:rsidR="003E6010" w:rsidRDefault="003E6010" w:rsidP="003E6010">
            <w:pPr>
              <w:tabs>
                <w:tab w:val="left" w:pos="8787"/>
              </w:tabs>
              <w:spacing w:after="0" w:line="240" w:lineRule="auto"/>
              <w:jc w:val="both"/>
              <w:rPr>
                <w:rFonts w:ascii="Times New Roman" w:hAnsi="Times New Roman"/>
                <w:sz w:val="26"/>
                <w:szCs w:val="26"/>
              </w:rPr>
            </w:pPr>
            <w:r>
              <w:rPr>
                <w:rFonts w:ascii="Times New Roman" w:hAnsi="Times New Roman"/>
                <w:sz w:val="26"/>
                <w:szCs w:val="26"/>
              </w:rPr>
              <w:t>- 9 492,00 тыс. руб. бюджет ХМАО - Югры,</w:t>
            </w:r>
          </w:p>
          <w:p w:rsidR="003E6010" w:rsidRDefault="003E6010" w:rsidP="003E6010">
            <w:pPr>
              <w:tabs>
                <w:tab w:val="left" w:pos="8787"/>
              </w:tabs>
              <w:spacing w:after="0" w:line="240" w:lineRule="auto"/>
              <w:jc w:val="both"/>
              <w:rPr>
                <w:rFonts w:ascii="Times New Roman" w:hAnsi="Times New Roman"/>
                <w:sz w:val="26"/>
                <w:szCs w:val="26"/>
              </w:rPr>
            </w:pPr>
            <w:r>
              <w:rPr>
                <w:rFonts w:ascii="Times New Roman" w:hAnsi="Times New Roman"/>
                <w:sz w:val="26"/>
                <w:szCs w:val="26"/>
              </w:rPr>
              <w:t>- 3 243,20 тыс. руб. бюджет города Когалыма»;</w:t>
            </w:r>
          </w:p>
          <w:p w:rsidR="003E6010" w:rsidRPr="009D1C4E" w:rsidRDefault="003E6010" w:rsidP="003E6010">
            <w:pPr>
              <w:spacing w:after="0" w:line="240" w:lineRule="auto"/>
              <w:jc w:val="both"/>
              <w:rPr>
                <w:rFonts w:ascii="Times New Roman" w:hAnsi="Times New Roman"/>
                <w:sz w:val="26"/>
                <w:szCs w:val="26"/>
              </w:rPr>
            </w:pPr>
            <w:r>
              <w:rPr>
                <w:rFonts w:ascii="Times New Roman" w:hAnsi="Times New Roman"/>
                <w:sz w:val="26"/>
                <w:szCs w:val="26"/>
              </w:rPr>
              <w:t>2018 год – 5 908,20</w:t>
            </w:r>
            <w:r w:rsidRPr="009D1C4E">
              <w:rPr>
                <w:rFonts w:ascii="Times New Roman" w:hAnsi="Times New Roman"/>
                <w:sz w:val="26"/>
                <w:szCs w:val="26"/>
              </w:rPr>
              <w:t xml:space="preserve"> тыс. руб.:</w:t>
            </w:r>
          </w:p>
          <w:p w:rsidR="003E6010" w:rsidRPr="009D1C4E" w:rsidRDefault="003E6010" w:rsidP="003E6010">
            <w:pPr>
              <w:tabs>
                <w:tab w:val="left" w:pos="8787"/>
              </w:tabs>
              <w:spacing w:after="0" w:line="240" w:lineRule="auto"/>
              <w:jc w:val="both"/>
              <w:rPr>
                <w:rFonts w:ascii="Times New Roman" w:hAnsi="Times New Roman"/>
                <w:sz w:val="26"/>
                <w:szCs w:val="26"/>
              </w:rPr>
            </w:pPr>
            <w:r>
              <w:rPr>
                <w:rFonts w:ascii="Times New Roman" w:hAnsi="Times New Roman"/>
                <w:sz w:val="26"/>
                <w:szCs w:val="26"/>
              </w:rPr>
              <w:t>- 3 306,00</w:t>
            </w:r>
            <w:r w:rsidRPr="009D1C4E">
              <w:rPr>
                <w:rFonts w:ascii="Times New Roman" w:hAnsi="Times New Roman"/>
                <w:sz w:val="26"/>
                <w:szCs w:val="26"/>
              </w:rPr>
              <w:t xml:space="preserve"> тыс. руб. бюджет ХМАО</w:t>
            </w:r>
            <w:r>
              <w:rPr>
                <w:rFonts w:ascii="Times New Roman" w:hAnsi="Times New Roman"/>
                <w:sz w:val="26"/>
                <w:szCs w:val="26"/>
              </w:rPr>
              <w:t xml:space="preserve"> </w:t>
            </w:r>
            <w:r w:rsidRPr="009D1C4E">
              <w:rPr>
                <w:rFonts w:ascii="Times New Roman" w:hAnsi="Times New Roman"/>
                <w:sz w:val="26"/>
                <w:szCs w:val="26"/>
              </w:rPr>
              <w:t>-</w:t>
            </w:r>
            <w:r>
              <w:rPr>
                <w:rFonts w:ascii="Times New Roman" w:hAnsi="Times New Roman"/>
                <w:sz w:val="26"/>
                <w:szCs w:val="26"/>
              </w:rPr>
              <w:t xml:space="preserve"> </w:t>
            </w:r>
            <w:r w:rsidRPr="009D1C4E">
              <w:rPr>
                <w:rFonts w:ascii="Times New Roman" w:hAnsi="Times New Roman"/>
                <w:sz w:val="26"/>
                <w:szCs w:val="26"/>
              </w:rPr>
              <w:t>Югры,</w:t>
            </w:r>
          </w:p>
          <w:p w:rsidR="003E6010" w:rsidRDefault="003E6010" w:rsidP="003E6010">
            <w:pPr>
              <w:tabs>
                <w:tab w:val="left" w:pos="8787"/>
              </w:tabs>
              <w:spacing w:after="0" w:line="240" w:lineRule="auto"/>
              <w:jc w:val="both"/>
              <w:rPr>
                <w:rFonts w:ascii="Times New Roman" w:hAnsi="Times New Roman"/>
                <w:sz w:val="26"/>
                <w:szCs w:val="26"/>
              </w:rPr>
            </w:pPr>
            <w:r w:rsidRPr="009D1C4E">
              <w:rPr>
                <w:rFonts w:ascii="Times New Roman" w:hAnsi="Times New Roman"/>
                <w:sz w:val="26"/>
                <w:szCs w:val="26"/>
              </w:rPr>
              <w:t>-</w:t>
            </w:r>
            <w:r>
              <w:rPr>
                <w:rFonts w:ascii="Times New Roman" w:hAnsi="Times New Roman"/>
                <w:sz w:val="26"/>
                <w:szCs w:val="26"/>
              </w:rPr>
              <w:t>2 602,20</w:t>
            </w:r>
            <w:r w:rsidRPr="009D1C4E">
              <w:rPr>
                <w:rFonts w:ascii="Times New Roman" w:hAnsi="Times New Roman"/>
                <w:sz w:val="26"/>
                <w:szCs w:val="26"/>
              </w:rPr>
              <w:t xml:space="preserve"> тыс. руб. бюджет города Когалыма».</w:t>
            </w:r>
          </w:p>
          <w:p w:rsidR="003E6010" w:rsidRPr="009D1C4E" w:rsidRDefault="003E6010" w:rsidP="003E6010">
            <w:pPr>
              <w:spacing w:after="0" w:line="240" w:lineRule="auto"/>
              <w:jc w:val="both"/>
              <w:rPr>
                <w:rFonts w:ascii="Times New Roman" w:hAnsi="Times New Roman"/>
                <w:sz w:val="26"/>
                <w:szCs w:val="26"/>
              </w:rPr>
            </w:pPr>
            <w:r>
              <w:rPr>
                <w:rFonts w:ascii="Times New Roman" w:hAnsi="Times New Roman"/>
                <w:sz w:val="26"/>
                <w:szCs w:val="26"/>
              </w:rPr>
              <w:t>2019 год – 5 905,2</w:t>
            </w:r>
            <w:r w:rsidRPr="004D106B">
              <w:rPr>
                <w:rFonts w:ascii="Times New Roman" w:hAnsi="Times New Roman"/>
                <w:sz w:val="26"/>
                <w:szCs w:val="26"/>
              </w:rPr>
              <w:t xml:space="preserve"> </w:t>
            </w:r>
            <w:r w:rsidRPr="009D1C4E">
              <w:rPr>
                <w:rFonts w:ascii="Times New Roman" w:hAnsi="Times New Roman"/>
                <w:sz w:val="26"/>
                <w:szCs w:val="26"/>
              </w:rPr>
              <w:t>тыс. руб.:</w:t>
            </w:r>
          </w:p>
          <w:p w:rsidR="003E6010" w:rsidRPr="009D1C4E" w:rsidRDefault="003E6010" w:rsidP="003E6010">
            <w:pPr>
              <w:tabs>
                <w:tab w:val="left" w:pos="8787"/>
              </w:tabs>
              <w:spacing w:after="0" w:line="240" w:lineRule="auto"/>
              <w:jc w:val="both"/>
              <w:rPr>
                <w:rFonts w:ascii="Times New Roman" w:hAnsi="Times New Roman"/>
                <w:sz w:val="26"/>
                <w:szCs w:val="26"/>
              </w:rPr>
            </w:pPr>
            <w:r>
              <w:rPr>
                <w:rFonts w:ascii="Times New Roman" w:hAnsi="Times New Roman"/>
                <w:sz w:val="26"/>
                <w:szCs w:val="26"/>
              </w:rPr>
              <w:t>- 3 303,00</w:t>
            </w:r>
            <w:r w:rsidRPr="009D1C4E">
              <w:rPr>
                <w:rFonts w:ascii="Times New Roman" w:hAnsi="Times New Roman"/>
                <w:sz w:val="26"/>
                <w:szCs w:val="26"/>
              </w:rPr>
              <w:t xml:space="preserve"> тыс. руб. бюджет ХМАО</w:t>
            </w:r>
            <w:r>
              <w:rPr>
                <w:rFonts w:ascii="Times New Roman" w:hAnsi="Times New Roman"/>
                <w:sz w:val="26"/>
                <w:szCs w:val="26"/>
              </w:rPr>
              <w:t xml:space="preserve"> </w:t>
            </w:r>
            <w:r w:rsidRPr="009D1C4E">
              <w:rPr>
                <w:rFonts w:ascii="Times New Roman" w:hAnsi="Times New Roman"/>
                <w:sz w:val="26"/>
                <w:szCs w:val="26"/>
              </w:rPr>
              <w:t>-</w:t>
            </w:r>
            <w:r>
              <w:rPr>
                <w:rFonts w:ascii="Times New Roman" w:hAnsi="Times New Roman"/>
                <w:sz w:val="26"/>
                <w:szCs w:val="26"/>
              </w:rPr>
              <w:t xml:space="preserve"> </w:t>
            </w:r>
            <w:r w:rsidRPr="009D1C4E">
              <w:rPr>
                <w:rFonts w:ascii="Times New Roman" w:hAnsi="Times New Roman"/>
                <w:sz w:val="26"/>
                <w:szCs w:val="26"/>
              </w:rPr>
              <w:t>Югры,</w:t>
            </w:r>
          </w:p>
          <w:p w:rsidR="003E6010" w:rsidRDefault="003E6010" w:rsidP="003E6010">
            <w:pPr>
              <w:tabs>
                <w:tab w:val="left" w:pos="8787"/>
              </w:tabs>
              <w:spacing w:after="0" w:line="240" w:lineRule="auto"/>
              <w:jc w:val="both"/>
              <w:rPr>
                <w:rFonts w:ascii="Times New Roman" w:hAnsi="Times New Roman"/>
                <w:sz w:val="26"/>
                <w:szCs w:val="26"/>
              </w:rPr>
            </w:pPr>
            <w:r w:rsidRPr="009D1C4E">
              <w:rPr>
                <w:rFonts w:ascii="Times New Roman" w:hAnsi="Times New Roman"/>
                <w:sz w:val="26"/>
                <w:szCs w:val="26"/>
              </w:rPr>
              <w:t>-</w:t>
            </w:r>
            <w:r>
              <w:rPr>
                <w:rFonts w:ascii="Times New Roman" w:hAnsi="Times New Roman"/>
                <w:sz w:val="26"/>
                <w:szCs w:val="26"/>
              </w:rPr>
              <w:t xml:space="preserve"> 2 602,20</w:t>
            </w:r>
            <w:r w:rsidRPr="009D1C4E">
              <w:rPr>
                <w:rFonts w:ascii="Times New Roman" w:hAnsi="Times New Roman"/>
                <w:sz w:val="26"/>
                <w:szCs w:val="26"/>
              </w:rPr>
              <w:t xml:space="preserve"> тыс. руб. бюджет города Когалыма».</w:t>
            </w:r>
          </w:p>
          <w:p w:rsidR="003E6010" w:rsidRPr="007279DF" w:rsidRDefault="003E6010" w:rsidP="003E6010">
            <w:pPr>
              <w:tabs>
                <w:tab w:val="left" w:pos="8787"/>
              </w:tabs>
              <w:spacing w:after="0" w:line="240" w:lineRule="auto"/>
              <w:jc w:val="both"/>
              <w:rPr>
                <w:rFonts w:ascii="Times New Roman" w:hAnsi="Times New Roman"/>
                <w:sz w:val="26"/>
                <w:szCs w:val="26"/>
              </w:rPr>
            </w:pPr>
          </w:p>
        </w:tc>
      </w:tr>
    </w:tbl>
    <w:p w:rsidR="005A3EDF" w:rsidRPr="00BF73D7" w:rsidRDefault="005A3EDF">
      <w:pPr>
        <w:pStyle w:val="ConsPlusNormal"/>
        <w:jc w:val="both"/>
        <w:rPr>
          <w:rFonts w:ascii="Times New Roman" w:hAnsi="Times New Roman" w:cs="Times New Roman"/>
          <w:sz w:val="26"/>
          <w:szCs w:val="26"/>
        </w:rPr>
      </w:pPr>
    </w:p>
    <w:p w:rsidR="00E63AFB" w:rsidRDefault="00BF73D7" w:rsidP="00C154B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p>
    <w:p w:rsidR="00E63AFB" w:rsidRDefault="00E63AFB" w:rsidP="00C154B2">
      <w:pPr>
        <w:pStyle w:val="ConsPlusNormal"/>
        <w:ind w:firstLine="540"/>
        <w:jc w:val="both"/>
        <w:rPr>
          <w:rFonts w:ascii="Times New Roman" w:hAnsi="Times New Roman" w:cs="Times New Roman"/>
          <w:sz w:val="26"/>
          <w:szCs w:val="26"/>
        </w:rPr>
      </w:pPr>
    </w:p>
    <w:p w:rsidR="00C154B2" w:rsidRPr="00BF73D7" w:rsidRDefault="00C154B2" w:rsidP="00E63AFB">
      <w:pPr>
        <w:pStyle w:val="ConsPlusNormal"/>
        <w:ind w:firstLine="540"/>
        <w:jc w:val="center"/>
        <w:rPr>
          <w:rFonts w:ascii="Times New Roman" w:hAnsi="Times New Roman" w:cs="Times New Roman"/>
          <w:sz w:val="26"/>
          <w:szCs w:val="26"/>
        </w:rPr>
      </w:pPr>
      <w:r w:rsidRPr="00BF73D7">
        <w:rPr>
          <w:rFonts w:ascii="Times New Roman" w:hAnsi="Times New Roman" w:cs="Times New Roman"/>
          <w:sz w:val="26"/>
          <w:szCs w:val="26"/>
        </w:rPr>
        <w:t>Раздел 1. Краткая характеристика текущего состояния сферы</w:t>
      </w:r>
    </w:p>
    <w:p w:rsidR="00C154B2" w:rsidRPr="00BF73D7" w:rsidRDefault="00C154B2" w:rsidP="00E63AFB">
      <w:pPr>
        <w:pStyle w:val="ConsPlusNormal"/>
        <w:ind w:firstLine="540"/>
        <w:jc w:val="center"/>
        <w:rPr>
          <w:rFonts w:ascii="Times New Roman" w:hAnsi="Times New Roman" w:cs="Times New Roman"/>
          <w:sz w:val="26"/>
          <w:szCs w:val="26"/>
        </w:rPr>
      </w:pPr>
      <w:r w:rsidRPr="00BF73D7">
        <w:rPr>
          <w:rFonts w:ascii="Times New Roman" w:hAnsi="Times New Roman" w:cs="Times New Roman"/>
          <w:sz w:val="26"/>
          <w:szCs w:val="26"/>
        </w:rPr>
        <w:t>сельскохозяйственного производства в городе Когалыме</w:t>
      </w:r>
    </w:p>
    <w:p w:rsidR="00C154B2" w:rsidRPr="00BF73D7" w:rsidRDefault="00C154B2" w:rsidP="00C154B2">
      <w:pPr>
        <w:pStyle w:val="ConsPlusNormal"/>
        <w:ind w:firstLine="540"/>
        <w:jc w:val="both"/>
        <w:rPr>
          <w:rFonts w:ascii="Times New Roman" w:hAnsi="Times New Roman" w:cs="Times New Roman"/>
          <w:sz w:val="26"/>
          <w:szCs w:val="26"/>
        </w:rPr>
      </w:pP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Муниципальная программа «Развитие агропромышленного комплекса и рынков сельскохозяйственной продукции, сырья и продовольствия в городе Когалыме» (далее – Программа) разработана с целью реализации комплекса мер для развития сельскохозяйственного производства в городе Когалыме, стимулирования сельхозпроизводителей, улучшения их материального положения.</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Производство сельскохозяйственной продукции в городе Когалыме осуществляют крестьянские (фермерские) хозяйства (далее-КФХ). Основное направление деятельности данных хозяйств – животноводство, связанное с разведением крупного, мелкого рогатого скота, свиней и птицы.</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В 2016 году наблюдается положительная динамика развития агропромышленного комплекса в городе Когалыме, это отражается следующими показателями:</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производство мяса в живом весе составило 194,8 тонны, что выше на 0,1% объёма аналогичного периода прошлого года (в 2015 году – 194,7тонн);</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 - производство молока составило 91,5 тонн, что выше на 0,2% объёма аналогичного периода прошлого года (в 2015 году – 91,4 тонны);</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поголовье крупного и мелкого рогатого скота в городе Когалыме в отчётном периоде составило 139 голов, что на 53 головы больше аналогичного периода прошлого года (в 2015 году – 86 голов), в том числе, коровы (дойные) – 26 голов, козы (дойные) – 17 голов;</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поголовье свиней – 975 голов, что на 85 голов больше аналогичного периода прошлого года (в 2015 году - 890 голов).</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-производство овощей защищённого грунта – 1,0 тонна, в 2015 году данное производство отсутствовало.</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Несмотря на достигнутые результаты, в сельскохозяйственной отрасли сохраняется ряд проблем, сдерживающих её дальнейшее развитие. Бесспорно, что в условиях северного города производство сельскохозяйственной продукции высоко затратное, прежде всего из-за высокой доли кормов в структуре себестоимости продукции. При этом наблюдается ежегодный рост цен </w:t>
      </w:r>
      <w:proofErr w:type="gramStart"/>
      <w:r w:rsidRPr="00BF73D7">
        <w:rPr>
          <w:rFonts w:ascii="Times New Roman" w:hAnsi="Times New Roman" w:cs="Times New Roman"/>
          <w:sz w:val="26"/>
          <w:szCs w:val="26"/>
        </w:rPr>
        <w:t>на</w:t>
      </w:r>
      <w:proofErr w:type="gramEnd"/>
      <w:r w:rsidRPr="00BF73D7">
        <w:rPr>
          <w:rFonts w:ascii="Times New Roman" w:hAnsi="Times New Roman" w:cs="Times New Roman"/>
          <w:sz w:val="26"/>
          <w:szCs w:val="26"/>
        </w:rPr>
        <w:t xml:space="preserve"> </w:t>
      </w:r>
      <w:proofErr w:type="gramStart"/>
      <w:r w:rsidRPr="00BF73D7">
        <w:rPr>
          <w:rFonts w:ascii="Times New Roman" w:hAnsi="Times New Roman" w:cs="Times New Roman"/>
          <w:sz w:val="26"/>
          <w:szCs w:val="26"/>
        </w:rPr>
        <w:t>закуп</w:t>
      </w:r>
      <w:proofErr w:type="gramEnd"/>
      <w:r w:rsidRPr="00BF73D7">
        <w:rPr>
          <w:rFonts w:ascii="Times New Roman" w:hAnsi="Times New Roman" w:cs="Times New Roman"/>
          <w:sz w:val="26"/>
          <w:szCs w:val="26"/>
        </w:rPr>
        <w:t xml:space="preserve"> комбикормов для всех видов сельскохозяйственных животных и птицы.</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Однако даже в этих условиях опыт ведения сельскохозяйственного производства свидетельствует о возможностях расширения сельскохозяйственного производства в городе Когалыме.</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Для увеличения объёмов реализации животноводческой продукции сельскохозяйственным товаропроизводителям необходимо наращивание поголовья сельскохозяйственных животных, совершенствование материально - технической базы. При формировании полного цикла производства продуктов питания сельского хозяйства (от сырья до готового продукта) необходимо оказывать содействие развитию переработки продукции, что, несомненно, позволит увеличить рентабельность хозяйств. Финансовая поддержка будет способствовать экономической стабильности сельскохозяйственных товаропроизводителей города Когалыма и повысит конкурентоспособность сельскохозяйственной продукции. Решение данной задачи на сегодняшний день актуально, но невозможно без поддержки и координации деятельности предприятий сельского хозяйства органами местного самоуправления.</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Администрацией города Когалыма, совместно с </w:t>
      </w:r>
      <w:proofErr w:type="spellStart"/>
      <w:r w:rsidRPr="00BF73D7">
        <w:rPr>
          <w:rFonts w:ascii="Times New Roman" w:hAnsi="Times New Roman" w:cs="Times New Roman"/>
          <w:sz w:val="26"/>
          <w:szCs w:val="26"/>
        </w:rPr>
        <w:t>ресурсоснабжающей</w:t>
      </w:r>
      <w:proofErr w:type="spellEnd"/>
      <w:r w:rsidRPr="00BF73D7">
        <w:rPr>
          <w:rFonts w:ascii="Times New Roman" w:hAnsi="Times New Roman" w:cs="Times New Roman"/>
          <w:sz w:val="26"/>
          <w:szCs w:val="26"/>
        </w:rPr>
        <w:t xml:space="preserve"> организацией ОАО «ЮТЭК - Когалым», проведена работа по обеспечению инженерной инфраструктуры территории, отведённой для ведения сельского хозяйства. В 2016 году, по наиболее экономически выгодному варианту выполнено подключение электричества к земельным участкам, занятым под фермерское хозяйство. </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Исходя из этого, для устойчивого развития сельскохозяйственного производства требуется разработка механизма муниципальной поддержки, внедрение новых форм взаимодействия органов местного самоуправления и сельскохозяйственных </w:t>
      </w:r>
      <w:r w:rsidRPr="00BF73D7">
        <w:rPr>
          <w:rFonts w:ascii="Times New Roman" w:hAnsi="Times New Roman" w:cs="Times New Roman"/>
          <w:sz w:val="26"/>
          <w:szCs w:val="26"/>
        </w:rPr>
        <w:lastRenderedPageBreak/>
        <w:t>товаропроизводителей города. Проводимая государственная политика в сфере развития агропромышленного комплекса, с учётом вышеперечисленных факторов, определяет необходимость принятия Программы.</w:t>
      </w:r>
    </w:p>
    <w:p w:rsidR="00C154B2" w:rsidRPr="00BF73D7" w:rsidRDefault="00C154B2" w:rsidP="00C154B2">
      <w:pPr>
        <w:pStyle w:val="ConsPlusNormal"/>
        <w:ind w:firstLine="540"/>
        <w:jc w:val="both"/>
        <w:rPr>
          <w:rFonts w:ascii="Times New Roman" w:hAnsi="Times New Roman" w:cs="Times New Roman"/>
          <w:sz w:val="26"/>
          <w:szCs w:val="26"/>
        </w:rPr>
      </w:pPr>
    </w:p>
    <w:p w:rsidR="00C154B2" w:rsidRPr="00BF73D7" w:rsidRDefault="00374575" w:rsidP="00C154B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154B2" w:rsidRPr="00BF73D7">
        <w:rPr>
          <w:rFonts w:ascii="Times New Roman" w:hAnsi="Times New Roman" w:cs="Times New Roman"/>
          <w:sz w:val="26"/>
          <w:szCs w:val="26"/>
        </w:rPr>
        <w:t>Раздел 2. Цели, задачи и показатели их достижения.</w:t>
      </w:r>
    </w:p>
    <w:p w:rsidR="00C154B2" w:rsidRPr="00BF73D7" w:rsidRDefault="00C154B2" w:rsidP="00C154B2">
      <w:pPr>
        <w:pStyle w:val="ConsPlusNormal"/>
        <w:ind w:firstLine="540"/>
        <w:jc w:val="both"/>
        <w:rPr>
          <w:rFonts w:ascii="Times New Roman" w:hAnsi="Times New Roman" w:cs="Times New Roman"/>
          <w:sz w:val="26"/>
          <w:szCs w:val="26"/>
        </w:rPr>
      </w:pP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Основной целью Программы является создание условий для устойчивого развития агропромышленного комплекса, повышение конкурентоспособности сельскохозяйственной продукции, произведённой в городе Когалыме.</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Программа направлена на решение следующих задач:</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1. Увеличение объёмов производства и переработки основных видов продукции растениеводства;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2. Развитие социально значимых отраслей животноводства;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3. Создание условий для увеличения количества субъектов малого предпринимательства, занимающихся сельскохозяйственным производством;</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4. Создание благоприятных условий для развития заготовки и переработки дикоросов;</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5. Обеспечение стабильной благополучной эпизоотической обстановки в городе Когалыме и защита населения от болезней общих для человека и животных;</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6. Создание условий для расширения рынка сельскохозяйственной продукции;</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7. Формирование благоприятного общественного мнения и повышение престижа сельскохозяйственной деятельности.</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8. Формирование официальной статистической информации и осуществление мониторинга состояния продовольственной безопасности при проведении Всероссийской сельскохозяйственной переписи 2016 года.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Целевые показатели программы приведены в приложении 2 к Программе.</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Расчёт целевых показателей Программы осуществляется по следующей методике:</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1. Количество субъектов агропромышленного комплекса рассчитывается путём фактического учета зарегистрированных и осуществляющих сельскохозяйственную деятельность товаропроизводителей. Информация предоставляется инспекцией Федеральной налоговой службы по городу Когалыму ХМАО – Югры и отделом сводных статистических работ </w:t>
      </w:r>
      <w:proofErr w:type="gramStart"/>
      <w:r w:rsidRPr="00BF73D7">
        <w:rPr>
          <w:rFonts w:ascii="Times New Roman" w:hAnsi="Times New Roman" w:cs="Times New Roman"/>
          <w:sz w:val="26"/>
          <w:szCs w:val="26"/>
        </w:rPr>
        <w:t xml:space="preserve">Ханты - </w:t>
      </w:r>
      <w:proofErr w:type="spellStart"/>
      <w:r w:rsidRPr="00BF73D7">
        <w:rPr>
          <w:rFonts w:ascii="Times New Roman" w:hAnsi="Times New Roman" w:cs="Times New Roman"/>
          <w:sz w:val="26"/>
          <w:szCs w:val="26"/>
        </w:rPr>
        <w:t>Мансийска</w:t>
      </w:r>
      <w:proofErr w:type="spellEnd"/>
      <w:proofErr w:type="gramEnd"/>
      <w:r w:rsidRPr="00BF73D7">
        <w:rPr>
          <w:rFonts w:ascii="Times New Roman" w:hAnsi="Times New Roman" w:cs="Times New Roman"/>
          <w:sz w:val="26"/>
          <w:szCs w:val="26"/>
        </w:rPr>
        <w:t xml:space="preserve"> в городе Когалыме.</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2. Поголовье крупного и мелкого рогатого скота рассчитывается путём фактического учёта сельскохозяйственных животных. Информация предоставляется </w:t>
      </w:r>
      <w:proofErr w:type="spellStart"/>
      <w:r w:rsidRPr="00BF73D7">
        <w:rPr>
          <w:rFonts w:ascii="Times New Roman" w:hAnsi="Times New Roman" w:cs="Times New Roman"/>
          <w:sz w:val="26"/>
          <w:szCs w:val="26"/>
        </w:rPr>
        <w:t>сельхозтоваропроизводителями</w:t>
      </w:r>
      <w:proofErr w:type="spellEnd"/>
      <w:r w:rsidRPr="00BF73D7">
        <w:rPr>
          <w:rFonts w:ascii="Times New Roman" w:hAnsi="Times New Roman" w:cs="Times New Roman"/>
          <w:sz w:val="26"/>
          <w:szCs w:val="26"/>
        </w:rPr>
        <w:t>.</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3. Поголовье коров рассчитывается путём фактического учёта сельскохозяйственных животных. Информация предоставляется </w:t>
      </w:r>
      <w:proofErr w:type="spellStart"/>
      <w:r w:rsidRPr="00BF73D7">
        <w:rPr>
          <w:rFonts w:ascii="Times New Roman" w:hAnsi="Times New Roman" w:cs="Times New Roman"/>
          <w:sz w:val="26"/>
          <w:szCs w:val="26"/>
        </w:rPr>
        <w:t>сельхозтоваропроизводителями</w:t>
      </w:r>
      <w:proofErr w:type="spellEnd"/>
      <w:r w:rsidRPr="00BF73D7">
        <w:rPr>
          <w:rFonts w:ascii="Times New Roman" w:hAnsi="Times New Roman" w:cs="Times New Roman"/>
          <w:sz w:val="26"/>
          <w:szCs w:val="26"/>
        </w:rPr>
        <w:t>.</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4. Поголовье свиней рассчитывается путём фактического учёта сельскохозяйственных животных. Информация предоставляется </w:t>
      </w:r>
      <w:proofErr w:type="spellStart"/>
      <w:r w:rsidRPr="00BF73D7">
        <w:rPr>
          <w:rFonts w:ascii="Times New Roman" w:hAnsi="Times New Roman" w:cs="Times New Roman"/>
          <w:sz w:val="26"/>
          <w:szCs w:val="26"/>
        </w:rPr>
        <w:t>сельхозтоваропроизводителями</w:t>
      </w:r>
      <w:proofErr w:type="spellEnd"/>
      <w:r w:rsidRPr="00BF73D7">
        <w:rPr>
          <w:rFonts w:ascii="Times New Roman" w:hAnsi="Times New Roman" w:cs="Times New Roman"/>
          <w:sz w:val="26"/>
          <w:szCs w:val="26"/>
        </w:rPr>
        <w:t>.</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5. Поголовье птицы всех возрастов рассчитывается путём фактического учёта сельскохозяйственных животных. Информация предоставляется </w:t>
      </w:r>
      <w:proofErr w:type="spellStart"/>
      <w:r w:rsidRPr="00BF73D7">
        <w:rPr>
          <w:rFonts w:ascii="Times New Roman" w:hAnsi="Times New Roman" w:cs="Times New Roman"/>
          <w:sz w:val="26"/>
          <w:szCs w:val="26"/>
        </w:rPr>
        <w:t>сельхозтоваропроизводителями</w:t>
      </w:r>
      <w:proofErr w:type="spellEnd"/>
      <w:r w:rsidRPr="00BF73D7">
        <w:rPr>
          <w:rFonts w:ascii="Times New Roman" w:hAnsi="Times New Roman" w:cs="Times New Roman"/>
          <w:sz w:val="26"/>
          <w:szCs w:val="26"/>
        </w:rPr>
        <w:t>.</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6. Производство молока рассчитывается путём фактического учёта произведённого сырья. Информация предоставляется </w:t>
      </w:r>
      <w:proofErr w:type="spellStart"/>
      <w:r w:rsidRPr="00BF73D7">
        <w:rPr>
          <w:rFonts w:ascii="Times New Roman" w:hAnsi="Times New Roman" w:cs="Times New Roman"/>
          <w:sz w:val="26"/>
          <w:szCs w:val="26"/>
        </w:rPr>
        <w:t>сельхозтоваропроизводителями</w:t>
      </w:r>
      <w:proofErr w:type="spellEnd"/>
      <w:r w:rsidRPr="00BF73D7">
        <w:rPr>
          <w:rFonts w:ascii="Times New Roman" w:hAnsi="Times New Roman" w:cs="Times New Roman"/>
          <w:sz w:val="26"/>
          <w:szCs w:val="26"/>
        </w:rPr>
        <w:t>.</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7. Производство мяса скота и птицы (в живом весе) рассчитывается путём фактического учёта произведенного сырья. Информация предоставляется </w:t>
      </w:r>
      <w:proofErr w:type="spellStart"/>
      <w:r w:rsidRPr="00BF73D7">
        <w:rPr>
          <w:rFonts w:ascii="Times New Roman" w:hAnsi="Times New Roman" w:cs="Times New Roman"/>
          <w:sz w:val="26"/>
          <w:szCs w:val="26"/>
        </w:rPr>
        <w:t>сельхозтоваропроизводителями</w:t>
      </w:r>
      <w:proofErr w:type="spellEnd"/>
      <w:r w:rsidRPr="00BF73D7">
        <w:rPr>
          <w:rFonts w:ascii="Times New Roman" w:hAnsi="Times New Roman" w:cs="Times New Roman"/>
          <w:sz w:val="26"/>
          <w:szCs w:val="26"/>
        </w:rPr>
        <w:t>.</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8. Развитие производства овощей открытого и защищенного грунта рассчитывается путём фактического учёта произведенного сырья. Информация предоставляется </w:t>
      </w:r>
      <w:proofErr w:type="spellStart"/>
      <w:r w:rsidRPr="00BF73D7">
        <w:rPr>
          <w:rFonts w:ascii="Times New Roman" w:hAnsi="Times New Roman" w:cs="Times New Roman"/>
          <w:sz w:val="26"/>
          <w:szCs w:val="26"/>
        </w:rPr>
        <w:t>сельхозтоваропроизводителями</w:t>
      </w:r>
      <w:proofErr w:type="spellEnd"/>
      <w:r w:rsidRPr="00BF73D7">
        <w:rPr>
          <w:rFonts w:ascii="Times New Roman" w:hAnsi="Times New Roman" w:cs="Times New Roman"/>
          <w:sz w:val="26"/>
          <w:szCs w:val="26"/>
        </w:rPr>
        <w:t>.</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9.Количество приобретенной сельскохозяйственной техники и (или) оборудования рассчитывается путём фактического учёта, на основании предоставленных </w:t>
      </w:r>
      <w:proofErr w:type="spellStart"/>
      <w:r w:rsidRPr="00BF73D7">
        <w:rPr>
          <w:rFonts w:ascii="Times New Roman" w:hAnsi="Times New Roman" w:cs="Times New Roman"/>
          <w:sz w:val="26"/>
          <w:szCs w:val="26"/>
        </w:rPr>
        <w:t>сельхозтоваропроизводителями</w:t>
      </w:r>
      <w:proofErr w:type="spellEnd"/>
      <w:r w:rsidRPr="00BF73D7">
        <w:rPr>
          <w:rFonts w:ascii="Times New Roman" w:hAnsi="Times New Roman" w:cs="Times New Roman"/>
          <w:sz w:val="26"/>
          <w:szCs w:val="26"/>
        </w:rPr>
        <w:t xml:space="preserve"> подтверждающих приобретение документов.</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10. Обеспечение осуществления отлова, транспортировки, учёта, содержания, умерщвления, утилизации безнадзорных и бродячих животных рассчитывается путём </w:t>
      </w:r>
      <w:r w:rsidRPr="00BF73D7">
        <w:rPr>
          <w:rFonts w:ascii="Times New Roman" w:hAnsi="Times New Roman" w:cs="Times New Roman"/>
          <w:sz w:val="26"/>
          <w:szCs w:val="26"/>
        </w:rPr>
        <w:lastRenderedPageBreak/>
        <w:t>фактического учёта отловленных безнадзорных бродячих животных. Информация предоставляется МКУ «УЖКХ                     г. Когалыма».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11. Число сельскохозяйственных объектов, выявленных в ходе проведения Всероссийской сельскохозяйственной переписи 2016 года, рассчитывается на основании плановых показателей, предоставленных отделом сводных статистических работ Ханты - Мансийского автономного округа - Югры в городе Когалыме. Планируется переписать 100 личных подсобных и других индивидуальных хозяй</w:t>
      </w:r>
      <w:proofErr w:type="gramStart"/>
      <w:r w:rsidRPr="00BF73D7">
        <w:rPr>
          <w:rFonts w:ascii="Times New Roman" w:hAnsi="Times New Roman" w:cs="Times New Roman"/>
          <w:sz w:val="26"/>
          <w:szCs w:val="26"/>
        </w:rPr>
        <w:t>ств гр</w:t>
      </w:r>
      <w:proofErr w:type="gramEnd"/>
      <w:r w:rsidRPr="00BF73D7">
        <w:rPr>
          <w:rFonts w:ascii="Times New Roman" w:hAnsi="Times New Roman" w:cs="Times New Roman"/>
          <w:sz w:val="26"/>
          <w:szCs w:val="26"/>
        </w:rPr>
        <w:t>аждан, 376 садоводческих, огороднических и дачных некоммерческих участков, что позволит получить официальную статистическую информацию о состоянии и структуре сельского хозяйства, наличии и использовании его ресурсного потенциала, детальные характеристики субъектов сельскохозяйственной деятельности. Кроме того, итоги данной переписи позволят держать на контроле вопрос продовольственной безопасности в городе Когалыме.</w:t>
      </w:r>
    </w:p>
    <w:p w:rsidR="00C154B2" w:rsidRPr="00BF73D7" w:rsidRDefault="00C154B2" w:rsidP="00C154B2">
      <w:pPr>
        <w:pStyle w:val="ConsPlusNormal"/>
        <w:ind w:firstLine="540"/>
        <w:jc w:val="both"/>
        <w:rPr>
          <w:rFonts w:ascii="Times New Roman" w:hAnsi="Times New Roman" w:cs="Times New Roman"/>
          <w:sz w:val="26"/>
          <w:szCs w:val="26"/>
        </w:rPr>
      </w:pPr>
      <w:proofErr w:type="gramStart"/>
      <w:r w:rsidRPr="00BF73D7">
        <w:rPr>
          <w:rFonts w:ascii="Times New Roman" w:hAnsi="Times New Roman" w:cs="Times New Roman"/>
          <w:sz w:val="26"/>
          <w:szCs w:val="26"/>
        </w:rPr>
        <w:t>Цели Программы соответствуют приоритетам Стратегии социально - экономического развития Ханты - Мансийского автономного округа - Югры до 2020 года и на период до 2030 года, утвержденной распоряжением Правительства Ханты - Мансийского автономного округа – Югры от 22.03.2013 №101-рп и Стратегии социально - экономического развития города Когалыма, утвержденной решением Думы города Когалыма от 23.12.2015 №494-ГД и определяют систему долгосрочных целей, важнейших направлений деятельности, приоритеты социально - экономической политики</w:t>
      </w:r>
      <w:proofErr w:type="gramEnd"/>
      <w:r w:rsidRPr="00BF73D7">
        <w:rPr>
          <w:rFonts w:ascii="Times New Roman" w:hAnsi="Times New Roman" w:cs="Times New Roman"/>
          <w:sz w:val="26"/>
          <w:szCs w:val="26"/>
        </w:rPr>
        <w:t xml:space="preserve"> города Когалыма и механизмы достижения намеченных целей.</w:t>
      </w:r>
    </w:p>
    <w:p w:rsidR="00C154B2" w:rsidRPr="00BF73D7" w:rsidRDefault="00C154B2" w:rsidP="00C154B2">
      <w:pPr>
        <w:pStyle w:val="ConsPlusNormal"/>
        <w:ind w:firstLine="540"/>
        <w:jc w:val="both"/>
        <w:rPr>
          <w:rFonts w:ascii="Times New Roman" w:hAnsi="Times New Roman" w:cs="Times New Roman"/>
          <w:sz w:val="26"/>
          <w:szCs w:val="26"/>
        </w:rPr>
      </w:pPr>
    </w:p>
    <w:p w:rsidR="00C154B2" w:rsidRPr="00BF73D7" w:rsidRDefault="00374575" w:rsidP="00C154B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154B2" w:rsidRPr="00BF73D7">
        <w:rPr>
          <w:rFonts w:ascii="Times New Roman" w:hAnsi="Times New Roman" w:cs="Times New Roman"/>
          <w:sz w:val="26"/>
          <w:szCs w:val="26"/>
        </w:rPr>
        <w:t>Раздел 3. Характеристика основных мероприятий.</w:t>
      </w:r>
    </w:p>
    <w:p w:rsidR="00C154B2" w:rsidRPr="00BF73D7" w:rsidRDefault="00C154B2" w:rsidP="00C154B2">
      <w:pPr>
        <w:pStyle w:val="ConsPlusNormal"/>
        <w:ind w:firstLine="540"/>
        <w:jc w:val="both"/>
        <w:rPr>
          <w:rFonts w:ascii="Times New Roman" w:hAnsi="Times New Roman" w:cs="Times New Roman"/>
          <w:sz w:val="26"/>
          <w:szCs w:val="26"/>
        </w:rPr>
      </w:pP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Для достижения цели и решения задач Программы необходимо реализовать ряд программных </w:t>
      </w:r>
      <w:hyperlink w:anchor="P739" w:history="1">
        <w:r w:rsidRPr="00BF73D7">
          <w:rPr>
            <w:rFonts w:ascii="Times New Roman" w:hAnsi="Times New Roman" w:cs="Times New Roman"/>
            <w:sz w:val="26"/>
            <w:szCs w:val="26"/>
          </w:rPr>
          <w:t>мероприятий</w:t>
        </w:r>
      </w:hyperlink>
      <w:r w:rsidRPr="00BF73D7">
        <w:rPr>
          <w:rFonts w:ascii="Times New Roman" w:hAnsi="Times New Roman" w:cs="Times New Roman"/>
          <w:sz w:val="26"/>
          <w:szCs w:val="26"/>
        </w:rPr>
        <w:t>, приведенных в приложении 3 к программе.</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С целью решения задачи «Увеличение объёмов производства и переработки основных видов сельскохозяйственной продукции» предлагается реализация следующих мероприятий.</w:t>
      </w:r>
    </w:p>
    <w:p w:rsidR="00C154B2" w:rsidRPr="00BF73D7" w:rsidRDefault="00C154B2" w:rsidP="00C154B2">
      <w:pPr>
        <w:pStyle w:val="ConsPlusNormal"/>
        <w:ind w:firstLine="540"/>
        <w:jc w:val="both"/>
        <w:rPr>
          <w:rFonts w:ascii="Times New Roman" w:hAnsi="Times New Roman" w:cs="Times New Roman"/>
          <w:sz w:val="26"/>
          <w:szCs w:val="26"/>
        </w:rPr>
      </w:pPr>
    </w:p>
    <w:p w:rsidR="00C154B2" w:rsidRPr="00BF73D7" w:rsidRDefault="00D54555" w:rsidP="00374575">
      <w:pPr>
        <w:pStyle w:val="ConsPlusNormal"/>
        <w:ind w:firstLine="540"/>
        <w:jc w:val="center"/>
        <w:rPr>
          <w:rFonts w:ascii="Times New Roman" w:hAnsi="Times New Roman" w:cs="Times New Roman"/>
          <w:sz w:val="26"/>
          <w:szCs w:val="26"/>
        </w:rPr>
      </w:pPr>
      <w:hyperlink w:anchor="P765" w:history="1">
        <w:r w:rsidR="00C154B2" w:rsidRPr="00BF73D7">
          <w:rPr>
            <w:rFonts w:ascii="Times New Roman" w:hAnsi="Times New Roman" w:cs="Times New Roman"/>
            <w:sz w:val="26"/>
            <w:szCs w:val="26"/>
          </w:rPr>
          <w:t>Подпрограмма I</w:t>
        </w:r>
      </w:hyperlink>
      <w:r w:rsidR="00374575">
        <w:rPr>
          <w:rFonts w:ascii="Times New Roman" w:hAnsi="Times New Roman" w:cs="Times New Roman"/>
          <w:sz w:val="26"/>
          <w:szCs w:val="26"/>
        </w:rPr>
        <w:t xml:space="preserve"> «Развитие растениеводства </w:t>
      </w:r>
      <w:r w:rsidR="00C154B2" w:rsidRPr="00BF73D7">
        <w:rPr>
          <w:rFonts w:ascii="Times New Roman" w:hAnsi="Times New Roman" w:cs="Times New Roman"/>
          <w:sz w:val="26"/>
          <w:szCs w:val="26"/>
        </w:rPr>
        <w:t>переработки и реализации продукции растениеводства»</w:t>
      </w:r>
    </w:p>
    <w:p w:rsidR="00C154B2" w:rsidRPr="00BF73D7" w:rsidRDefault="00C154B2" w:rsidP="00C154B2">
      <w:pPr>
        <w:pStyle w:val="ConsPlusNormal"/>
        <w:ind w:firstLine="540"/>
        <w:jc w:val="both"/>
        <w:rPr>
          <w:rFonts w:ascii="Times New Roman" w:hAnsi="Times New Roman" w:cs="Times New Roman"/>
          <w:sz w:val="26"/>
          <w:szCs w:val="26"/>
        </w:rPr>
      </w:pP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1.1. Развитие производства овощей открытого и защищённого грунта.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Субсидия из бюджета автономного округа, в рамках переданных полномочий, в соответствии с </w:t>
      </w:r>
      <w:hyperlink r:id="rId22" w:history="1">
        <w:r w:rsidRPr="00BF73D7">
          <w:rPr>
            <w:rFonts w:ascii="Times New Roman" w:hAnsi="Times New Roman" w:cs="Times New Roman"/>
            <w:sz w:val="26"/>
            <w:szCs w:val="26"/>
          </w:rPr>
          <w:t>Порядком 16</w:t>
        </w:r>
      </w:hyperlink>
      <w:r w:rsidRPr="00BF73D7">
        <w:rPr>
          <w:rFonts w:ascii="Times New Roman" w:hAnsi="Times New Roman" w:cs="Times New Roman"/>
          <w:sz w:val="26"/>
          <w:szCs w:val="26"/>
        </w:rPr>
        <w:t xml:space="preserve">, утвержденным постановлением Правительства Ханты - Мансийского автономного округа - Югры от 09.10.2013 № 420-п, предоставляется сельскохозяйственным товаропроизводителям </w:t>
      </w:r>
      <w:proofErr w:type="gramStart"/>
      <w:r w:rsidRPr="00BF73D7">
        <w:rPr>
          <w:rFonts w:ascii="Times New Roman" w:hAnsi="Times New Roman" w:cs="Times New Roman"/>
          <w:sz w:val="26"/>
          <w:szCs w:val="26"/>
        </w:rPr>
        <w:t>на</w:t>
      </w:r>
      <w:proofErr w:type="gramEnd"/>
      <w:r w:rsidRPr="00BF73D7">
        <w:rPr>
          <w:rFonts w:ascii="Times New Roman" w:hAnsi="Times New Roman" w:cs="Times New Roman"/>
          <w:sz w:val="26"/>
          <w:szCs w:val="26"/>
        </w:rPr>
        <w:t>:</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- 1 кг товарной продукции при её реализации (оптово-розничная продажа, поставки в социальную сферу или организациям переработки) с дифференциацией в зависимости от уровня достигнутой урожайности, а также при условии исполнения следующих обязательств:</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 </w:t>
      </w:r>
      <w:proofErr w:type="gramStart"/>
      <w:r w:rsidRPr="00BF73D7">
        <w:rPr>
          <w:rFonts w:ascii="Times New Roman" w:hAnsi="Times New Roman" w:cs="Times New Roman"/>
          <w:sz w:val="26"/>
          <w:szCs w:val="26"/>
        </w:rPr>
        <w:t>недопущении</w:t>
      </w:r>
      <w:proofErr w:type="gramEnd"/>
      <w:r w:rsidRPr="00BF73D7">
        <w:rPr>
          <w:rFonts w:ascii="Times New Roman" w:hAnsi="Times New Roman" w:cs="Times New Roman"/>
          <w:sz w:val="26"/>
          <w:szCs w:val="26"/>
        </w:rPr>
        <w:t xml:space="preserve"> снижения площади закрытого грунта;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 недопущении </w:t>
      </w:r>
      <w:proofErr w:type="gramStart"/>
      <w:r w:rsidRPr="00BF73D7">
        <w:rPr>
          <w:rFonts w:ascii="Times New Roman" w:hAnsi="Times New Roman" w:cs="Times New Roman"/>
          <w:sz w:val="26"/>
          <w:szCs w:val="26"/>
        </w:rPr>
        <w:t>снижения объемов производства продукции растениеводства</w:t>
      </w:r>
      <w:proofErr w:type="gramEnd"/>
      <w:r w:rsidRPr="00BF73D7">
        <w:rPr>
          <w:rFonts w:ascii="Times New Roman" w:hAnsi="Times New Roman" w:cs="Times New Roman"/>
          <w:sz w:val="26"/>
          <w:szCs w:val="26"/>
        </w:rPr>
        <w:t xml:space="preserve"> в защищенном грунте по отношению к соответствующему периоду предыдущего года.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В рамках осуществления данного мероприятия предусматривается увеличение валового производства тепличных овощей, на основе увеличения урожайности тепличных овощных культур.</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Увеличение валового производства овощей в открытом грунте, в том числе картофеля, на основе вовлечения новых площадей и увеличения урожайности культур. Субсидию из бюджета автономного округа предполагается предоставлять сельскохозяйственным товаропроизводителям на 1 кг товарной продукции при ее реализации (оптово-розничная продажа, поставки в социальную сферу или организациям переработки) в условиях исполнения следующих обязательств:</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недопущении снижения площади посевов;</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lastRenderedPageBreak/>
        <w:t xml:space="preserve">- недопущении </w:t>
      </w:r>
      <w:proofErr w:type="gramStart"/>
      <w:r w:rsidRPr="00BF73D7">
        <w:rPr>
          <w:rFonts w:ascii="Times New Roman" w:hAnsi="Times New Roman" w:cs="Times New Roman"/>
          <w:sz w:val="26"/>
          <w:szCs w:val="26"/>
        </w:rPr>
        <w:t>снижения объемов производства продукции растениеводства</w:t>
      </w:r>
      <w:proofErr w:type="gramEnd"/>
      <w:r w:rsidRPr="00BF73D7">
        <w:rPr>
          <w:rFonts w:ascii="Times New Roman" w:hAnsi="Times New Roman" w:cs="Times New Roman"/>
          <w:sz w:val="26"/>
          <w:szCs w:val="26"/>
        </w:rPr>
        <w:t xml:space="preserve"> в открытом грунте по отношению к предыдущему году.</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Предоставление субсидии из средств бюджета Ханты - Мансийского автономного округа - Югры осуществляется по </w:t>
      </w:r>
      <w:hyperlink w:anchor="P317" w:history="1">
        <w:r w:rsidRPr="00BF73D7">
          <w:rPr>
            <w:rFonts w:ascii="Times New Roman" w:hAnsi="Times New Roman" w:cs="Times New Roman"/>
            <w:sz w:val="26"/>
            <w:szCs w:val="26"/>
          </w:rPr>
          <w:t>ставкам</w:t>
        </w:r>
      </w:hyperlink>
      <w:r w:rsidRPr="00BF73D7">
        <w:rPr>
          <w:rFonts w:ascii="Times New Roman" w:hAnsi="Times New Roman" w:cs="Times New Roman"/>
          <w:sz w:val="26"/>
          <w:szCs w:val="26"/>
        </w:rPr>
        <w:t xml:space="preserve"> согласно приложению 1 к Программе.</w:t>
      </w:r>
    </w:p>
    <w:p w:rsidR="00C154B2" w:rsidRPr="00BF73D7" w:rsidRDefault="00C154B2" w:rsidP="00C154B2">
      <w:pPr>
        <w:pStyle w:val="ConsPlusNormal"/>
        <w:ind w:firstLine="540"/>
        <w:jc w:val="both"/>
        <w:rPr>
          <w:rFonts w:ascii="Times New Roman" w:hAnsi="Times New Roman" w:cs="Times New Roman"/>
          <w:sz w:val="26"/>
          <w:szCs w:val="26"/>
        </w:rPr>
      </w:pPr>
    </w:p>
    <w:p w:rsidR="00C154B2" w:rsidRPr="00BF73D7" w:rsidRDefault="00D54555" w:rsidP="00374575">
      <w:pPr>
        <w:pStyle w:val="ConsPlusNormal"/>
        <w:ind w:firstLine="540"/>
        <w:jc w:val="center"/>
        <w:rPr>
          <w:rFonts w:ascii="Times New Roman" w:hAnsi="Times New Roman" w:cs="Times New Roman"/>
          <w:sz w:val="26"/>
          <w:szCs w:val="26"/>
        </w:rPr>
      </w:pPr>
      <w:hyperlink w:anchor="P784" w:history="1">
        <w:r w:rsidR="00C154B2" w:rsidRPr="00BF73D7">
          <w:rPr>
            <w:rFonts w:ascii="Times New Roman" w:hAnsi="Times New Roman" w:cs="Times New Roman"/>
            <w:sz w:val="26"/>
            <w:szCs w:val="26"/>
          </w:rPr>
          <w:t>Подпрограмма II</w:t>
        </w:r>
      </w:hyperlink>
      <w:r w:rsidR="00C154B2" w:rsidRPr="00BF73D7">
        <w:rPr>
          <w:rFonts w:ascii="Times New Roman" w:hAnsi="Times New Roman" w:cs="Times New Roman"/>
          <w:sz w:val="26"/>
          <w:szCs w:val="26"/>
        </w:rPr>
        <w:t xml:space="preserve"> «Развитие животноводства, переработки и реализации продукции животноводства»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2.1. Развитие животноводства.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2.1.1. Субсидия на поддержку животноводства, переработки и реализации продукции животноводства.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Реализация данного мероприятия направлена на повышение производства продукции и инвестиционной привлекательности молочного животноводства, выравнивание сезонности производства молока, рост поголовья крупного рогатого скота (в том числе коров), овец, коз и создание условий для воспроизводства в животноводстве, стимулирование повышения товарности молока во всех формах хозяйствования.</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Субсидия из бюджета автономного округа, в рамках переданных полномочий, в соответствии с </w:t>
      </w:r>
      <w:hyperlink r:id="rId23" w:history="1">
        <w:r w:rsidRPr="00BF73D7">
          <w:rPr>
            <w:rFonts w:ascii="Times New Roman" w:hAnsi="Times New Roman" w:cs="Times New Roman"/>
            <w:sz w:val="26"/>
            <w:szCs w:val="26"/>
          </w:rPr>
          <w:t>Порядком 16</w:t>
        </w:r>
      </w:hyperlink>
      <w:r w:rsidRPr="00BF73D7">
        <w:rPr>
          <w:rFonts w:ascii="Times New Roman" w:hAnsi="Times New Roman" w:cs="Times New Roman"/>
          <w:sz w:val="26"/>
          <w:szCs w:val="26"/>
        </w:rPr>
        <w:t>, утвержденным постановлением Правительства Ханты - Мансийского автономного округа - Югры от 09.10.2013 № 420-п, предоставляется по следующим направлениям:</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на производство и реализацию молока и молочных продуктов;</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на производство и реализацию мяса крупного и мелкого рогатого скота, лошадей;</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на производство и реализацию мяса тяжеловесного (не менее 450 кг) молодняка (в возрасте не старше 18 мес.) крупного рогатого скота.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на содержание маточного поголовья сельскохозяйственных животных;</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Предоставление субсидий за 1 кг произведенного мяса крупного и мелкого рогатого скота, лошадей (за исключением крупного рогатого скота специализированных мясных пород) при условии реализации мяса высшей и средней категорий упитанности (оптово-розничная продажа, поставки в социальную сферу или организациям переработки). Размер субсидий из бюджета автономного округа определяется из расчета за 1 кг произведенного и реализованного мяса в пересчёте на живой вес, с учётом его качества.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на развитие прочих отраслей животноводства: свиноводства, птицеводства, кролиководства и звероводства. Реализация мероприятия по развитию свиноводства направлена на повышение производства продукции и инвестиционной привлекательности отрасли.</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Субсидии из бюджета автономного округа предполагается предоставлять сельскохозяйственным товаропроизводителям на: 1 кг произведенного мяса при условии его реализации I - III категорий упитанности (оптово-розничная продажа, поставки в социальную сферу или организациям переработки). Размер субсидий из бюджета автономного округа определяется из расчёта за 1 кг произведённого и реализованного мяса в пересчёте на живой вес с учётом возрастных групп.</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Реализация мероприятия по развитию птицеводства направлена на повышение производства продукции и инвестиционной привлекательности отрасли.</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Субсидии из бюджета автономного округа предполагается предоставлять сельскохозяйственным товаропроизводителям на: 1 тысячу штук яиц при их реализации (оптово-розничная продажа, поставки в социальную сферу или организациям переработки). Размер субсидий из бюджета автономного округа определяется из расчёта за 1 тысячу штук произведенных и реализованных яиц; 1 кг произведённого мяса при его реализации (оптово-розничная продажа, поставки в социальную сферу или организациям переработки). Размер субсидий из бюджета автономного округа определяется из расчёта за 1 кг произведённого и реализованного мяса в пересчёте на живой вес.</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 на содержание маточного поголовья животных (личные подсобные хозяйства). Поддержка животноводства в личных подсобных хозяйствах граждан. Предоставление субсидий из бюджета автономного округа предполагается предоставлять гражданам, содержащим маточное поголовье сельскохозяйственных животных в течение </w:t>
      </w:r>
      <w:r w:rsidRPr="00BF73D7">
        <w:rPr>
          <w:rFonts w:ascii="Times New Roman" w:hAnsi="Times New Roman" w:cs="Times New Roman"/>
          <w:sz w:val="26"/>
          <w:szCs w:val="26"/>
        </w:rPr>
        <w:lastRenderedPageBreak/>
        <w:t>предшествующего года, по ставкам на 1 голову.</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Предоставление субсидии из средств бюджета Ханты - Мансийского автономного округа - Югры осуществляется по </w:t>
      </w:r>
      <w:hyperlink w:anchor="P317" w:history="1">
        <w:r w:rsidRPr="00BF73D7">
          <w:rPr>
            <w:rFonts w:ascii="Times New Roman" w:hAnsi="Times New Roman" w:cs="Times New Roman"/>
            <w:sz w:val="26"/>
            <w:szCs w:val="26"/>
          </w:rPr>
          <w:t>ставкам</w:t>
        </w:r>
      </w:hyperlink>
      <w:r w:rsidRPr="00BF73D7">
        <w:rPr>
          <w:rFonts w:ascii="Times New Roman" w:hAnsi="Times New Roman" w:cs="Times New Roman"/>
          <w:sz w:val="26"/>
          <w:szCs w:val="26"/>
        </w:rPr>
        <w:t xml:space="preserve"> согласно приложению 1 к Программе.</w:t>
      </w:r>
    </w:p>
    <w:p w:rsidR="00C154B2" w:rsidRPr="00BF73D7" w:rsidRDefault="00C154B2" w:rsidP="00C154B2">
      <w:pPr>
        <w:pStyle w:val="ConsPlusNormal"/>
        <w:ind w:firstLine="540"/>
        <w:jc w:val="both"/>
        <w:rPr>
          <w:rFonts w:ascii="Times New Roman" w:hAnsi="Times New Roman" w:cs="Times New Roman"/>
          <w:sz w:val="26"/>
          <w:szCs w:val="26"/>
        </w:rPr>
      </w:pPr>
      <w:bookmarkStart w:id="1" w:name="P215"/>
      <w:bookmarkEnd w:id="1"/>
      <w:r w:rsidRPr="00BF73D7">
        <w:rPr>
          <w:rFonts w:ascii="Times New Roman" w:hAnsi="Times New Roman" w:cs="Times New Roman"/>
          <w:sz w:val="26"/>
          <w:szCs w:val="26"/>
        </w:rPr>
        <w:t>2.1.2. Финансовая поддержка развития сельскохозяйственного производства в виде предоставления субсидий в целях возмещения затрат, связанных с реализацией сельскохозяйственной продукции (в том числе в части расходов по аренде торговых мест на городском рынке).</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Субсидия из бюджета города Когалыма предоставляется сельскохозяйственным товаропроизводителям на возмещение затрат, фактически произведенных и документально подтвержденных квитанциями на оплату за аренду торговых мест на городском рынке города Когалыма, с целью реализации сельскохозяйственной продукции.</w:t>
      </w:r>
    </w:p>
    <w:p w:rsidR="00C154B2" w:rsidRPr="00BF73D7" w:rsidRDefault="00C154B2" w:rsidP="00C154B2">
      <w:pPr>
        <w:pStyle w:val="ConsPlusNormal"/>
        <w:ind w:firstLine="540"/>
        <w:jc w:val="both"/>
        <w:rPr>
          <w:rFonts w:ascii="Times New Roman" w:hAnsi="Times New Roman" w:cs="Times New Roman"/>
          <w:sz w:val="26"/>
          <w:szCs w:val="26"/>
        </w:rPr>
      </w:pPr>
    </w:p>
    <w:p w:rsidR="00C154B2" w:rsidRPr="00BF73D7" w:rsidRDefault="00D54555" w:rsidP="00374575">
      <w:pPr>
        <w:pStyle w:val="ConsPlusNormal"/>
        <w:ind w:firstLine="540"/>
        <w:jc w:val="center"/>
        <w:rPr>
          <w:rFonts w:ascii="Times New Roman" w:hAnsi="Times New Roman" w:cs="Times New Roman"/>
          <w:sz w:val="26"/>
          <w:szCs w:val="26"/>
        </w:rPr>
      </w:pPr>
      <w:hyperlink w:anchor="P839" w:history="1">
        <w:r w:rsidR="00C154B2" w:rsidRPr="00BF73D7">
          <w:rPr>
            <w:rFonts w:ascii="Times New Roman" w:hAnsi="Times New Roman" w:cs="Times New Roman"/>
            <w:sz w:val="26"/>
            <w:szCs w:val="26"/>
          </w:rPr>
          <w:t>Подпрограмма III</w:t>
        </w:r>
      </w:hyperlink>
      <w:r w:rsidR="00C154B2" w:rsidRPr="00BF73D7">
        <w:rPr>
          <w:rFonts w:ascii="Times New Roman" w:hAnsi="Times New Roman" w:cs="Times New Roman"/>
          <w:sz w:val="26"/>
          <w:szCs w:val="26"/>
        </w:rPr>
        <w:t xml:space="preserve"> «Поддержка малых форм хозяйствования»</w:t>
      </w:r>
    </w:p>
    <w:p w:rsidR="00C154B2" w:rsidRPr="00BF73D7" w:rsidRDefault="00C154B2" w:rsidP="00C154B2">
      <w:pPr>
        <w:pStyle w:val="ConsPlusNormal"/>
        <w:ind w:firstLine="540"/>
        <w:jc w:val="both"/>
        <w:rPr>
          <w:rFonts w:ascii="Times New Roman" w:hAnsi="Times New Roman" w:cs="Times New Roman"/>
          <w:sz w:val="26"/>
          <w:szCs w:val="26"/>
        </w:rPr>
      </w:pP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С целью решения задачи «Создание условий для увеличения количества субъектов малого предпринимательства, занимающихся сельскохозяйственным производством» предполагается реализация мероприятия:</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3.1. Субсидии на развитие материально-технической базы малых форм хозяйствования.</w:t>
      </w:r>
    </w:p>
    <w:p w:rsidR="00C154B2" w:rsidRPr="00BF73D7" w:rsidRDefault="00C154B2" w:rsidP="00C154B2">
      <w:pPr>
        <w:pStyle w:val="ConsPlusNormal"/>
        <w:ind w:firstLine="540"/>
        <w:jc w:val="both"/>
        <w:rPr>
          <w:rFonts w:ascii="Times New Roman" w:hAnsi="Times New Roman" w:cs="Times New Roman"/>
          <w:sz w:val="26"/>
          <w:szCs w:val="26"/>
        </w:rPr>
      </w:pPr>
      <w:proofErr w:type="gramStart"/>
      <w:r w:rsidRPr="00BF73D7">
        <w:rPr>
          <w:rFonts w:ascii="Times New Roman" w:hAnsi="Times New Roman" w:cs="Times New Roman"/>
          <w:sz w:val="26"/>
          <w:szCs w:val="26"/>
        </w:rPr>
        <w:t xml:space="preserve">Субсидия из бюджета автономного округа, в рамках переданных полномочий, в соответствии с </w:t>
      </w:r>
      <w:hyperlink r:id="rId24" w:history="1">
        <w:r w:rsidRPr="00BF73D7">
          <w:rPr>
            <w:rFonts w:ascii="Times New Roman" w:hAnsi="Times New Roman" w:cs="Times New Roman"/>
            <w:sz w:val="26"/>
            <w:szCs w:val="26"/>
          </w:rPr>
          <w:t>Порядком 18</w:t>
        </w:r>
      </w:hyperlink>
      <w:r w:rsidRPr="00BF73D7">
        <w:rPr>
          <w:rFonts w:ascii="Times New Roman" w:hAnsi="Times New Roman" w:cs="Times New Roman"/>
          <w:sz w:val="26"/>
          <w:szCs w:val="26"/>
        </w:rPr>
        <w:t>, утверждённым постановлением Правительства Ханты - Мансийского автономного округа - Югры от 09.10.2013 №420-п «О государственной программе Ханты - Мансийского автономного округа - Югры «Развитие агропромышленного комплекса и рынков сельскохозяйственной продукции, сырья и продовольствия в        Ханты - Мансийском автономном округе - Югре на 2016 - 2020 годы» предоставляется сельскохозяйственным товаропроизводителям на развитие материально - технической</w:t>
      </w:r>
      <w:proofErr w:type="gramEnd"/>
      <w:r w:rsidRPr="00BF73D7">
        <w:rPr>
          <w:rFonts w:ascii="Times New Roman" w:hAnsi="Times New Roman" w:cs="Times New Roman"/>
          <w:sz w:val="26"/>
          <w:szCs w:val="26"/>
        </w:rPr>
        <w:t xml:space="preserve"> базы по следующим направлениям:</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капитальное строительство сельскохозяйственных объектов, объектов перерабатывающих производств сельскохозяйственной продукции;</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приобретение сельскохозяйственных объектов и объектов перерабатывающих производств сельскохозяйственной продукции капитального строительства;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модернизация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 приобретение сельскохозяйственной техники из перечня, утвержденного Департаментом природных ресурсов и </w:t>
      </w:r>
      <w:proofErr w:type="spellStart"/>
      <w:r w:rsidRPr="00BF73D7">
        <w:rPr>
          <w:rFonts w:ascii="Times New Roman" w:hAnsi="Times New Roman" w:cs="Times New Roman"/>
          <w:sz w:val="26"/>
          <w:szCs w:val="26"/>
        </w:rPr>
        <w:t>несырьевого</w:t>
      </w:r>
      <w:proofErr w:type="spellEnd"/>
      <w:r w:rsidRPr="00BF73D7">
        <w:rPr>
          <w:rFonts w:ascii="Times New Roman" w:hAnsi="Times New Roman" w:cs="Times New Roman"/>
          <w:sz w:val="26"/>
          <w:szCs w:val="26"/>
        </w:rPr>
        <w:t xml:space="preserve"> сектора экономики Ханты - Мансийского автономного округа - Югры (далее - Департамент), оборудования, средств механизации и автоматизации сельскохозяйственных производств;</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приобретение оборудования для перерабатывающих производств сельскохозяйственной продукции;</w:t>
      </w:r>
    </w:p>
    <w:p w:rsidR="00C154B2" w:rsidRPr="00BF73D7" w:rsidRDefault="00C154B2" w:rsidP="00C154B2">
      <w:pPr>
        <w:pStyle w:val="ConsPlusNormal"/>
        <w:ind w:firstLine="540"/>
        <w:jc w:val="both"/>
        <w:rPr>
          <w:rFonts w:ascii="Times New Roman" w:hAnsi="Times New Roman" w:cs="Times New Roman"/>
          <w:sz w:val="26"/>
          <w:szCs w:val="26"/>
        </w:rPr>
      </w:pPr>
      <w:proofErr w:type="gramStart"/>
      <w:r w:rsidRPr="00BF73D7">
        <w:rPr>
          <w:rFonts w:ascii="Times New Roman" w:hAnsi="Times New Roman" w:cs="Times New Roman"/>
          <w:sz w:val="26"/>
          <w:szCs w:val="26"/>
        </w:rPr>
        <w:t>- строительство, приобретение, модернизация,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продукции.</w:t>
      </w:r>
      <w:proofErr w:type="gramEnd"/>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Субсидии предоставляются в размере 50 процентов от произведенных фактических затрат, но не более 3000 тыс. рублей на один объект капитального строительства, электроснабжения, водоснабжения, газоснабжения, их приобретения, модернизации; не более 1000 тыс. рублей на приобретение одного комплекта сельскохозяйственного оборудования, одной единицы или одного комплекта оборудования для перерабатывающих производств сельскохозяйственной продукции; и не более 500 тыс. рублей на приобретение одной единицы сельскохозяйственной техники, средств механизации, автоматизации сельскохозяйственных производств.</w:t>
      </w:r>
    </w:p>
    <w:p w:rsidR="00C154B2" w:rsidRPr="00BF73D7" w:rsidRDefault="00C154B2" w:rsidP="00C154B2">
      <w:pPr>
        <w:pStyle w:val="ConsPlusNormal"/>
        <w:ind w:firstLine="540"/>
        <w:jc w:val="both"/>
        <w:rPr>
          <w:rFonts w:ascii="Times New Roman" w:hAnsi="Times New Roman" w:cs="Times New Roman"/>
          <w:sz w:val="26"/>
          <w:szCs w:val="26"/>
        </w:rPr>
      </w:pPr>
    </w:p>
    <w:p w:rsidR="00E63AFB" w:rsidRDefault="00E63AFB" w:rsidP="00374575">
      <w:pPr>
        <w:pStyle w:val="ConsPlusNormal"/>
        <w:ind w:firstLine="540"/>
        <w:jc w:val="center"/>
        <w:rPr>
          <w:rFonts w:ascii="Times New Roman" w:hAnsi="Times New Roman" w:cs="Times New Roman"/>
          <w:sz w:val="26"/>
          <w:szCs w:val="26"/>
        </w:rPr>
      </w:pPr>
    </w:p>
    <w:p w:rsidR="00E63AFB" w:rsidRDefault="00E63AFB" w:rsidP="00374575">
      <w:pPr>
        <w:pStyle w:val="ConsPlusNormal"/>
        <w:ind w:firstLine="540"/>
        <w:jc w:val="center"/>
        <w:rPr>
          <w:rFonts w:ascii="Times New Roman" w:hAnsi="Times New Roman" w:cs="Times New Roman"/>
          <w:sz w:val="26"/>
          <w:szCs w:val="26"/>
        </w:rPr>
      </w:pPr>
    </w:p>
    <w:p w:rsidR="00C154B2" w:rsidRPr="00BF73D7" w:rsidRDefault="00D54555" w:rsidP="00374575">
      <w:pPr>
        <w:pStyle w:val="ConsPlusNormal"/>
        <w:ind w:firstLine="540"/>
        <w:jc w:val="center"/>
        <w:rPr>
          <w:rFonts w:ascii="Times New Roman" w:hAnsi="Times New Roman" w:cs="Times New Roman"/>
          <w:sz w:val="26"/>
          <w:szCs w:val="26"/>
        </w:rPr>
      </w:pPr>
      <w:hyperlink w:anchor="P858" w:history="1">
        <w:r w:rsidR="00C154B2" w:rsidRPr="00BF73D7">
          <w:rPr>
            <w:rFonts w:ascii="Times New Roman" w:hAnsi="Times New Roman" w:cs="Times New Roman"/>
            <w:sz w:val="26"/>
            <w:szCs w:val="26"/>
          </w:rPr>
          <w:t>Подпрограмма IV</w:t>
        </w:r>
      </w:hyperlink>
      <w:r w:rsidR="00C154B2" w:rsidRPr="00BF73D7">
        <w:rPr>
          <w:rFonts w:ascii="Times New Roman" w:hAnsi="Times New Roman" w:cs="Times New Roman"/>
          <w:sz w:val="26"/>
          <w:szCs w:val="26"/>
        </w:rPr>
        <w:t xml:space="preserve"> «Обеспечение </w:t>
      </w:r>
      <w:proofErr w:type="gramStart"/>
      <w:r w:rsidR="00C154B2" w:rsidRPr="00BF73D7">
        <w:rPr>
          <w:rFonts w:ascii="Times New Roman" w:hAnsi="Times New Roman" w:cs="Times New Roman"/>
          <w:sz w:val="26"/>
          <w:szCs w:val="26"/>
        </w:rPr>
        <w:t>стабильной</w:t>
      </w:r>
      <w:proofErr w:type="gramEnd"/>
      <w:r w:rsidR="00C154B2" w:rsidRPr="00BF73D7">
        <w:rPr>
          <w:rFonts w:ascii="Times New Roman" w:hAnsi="Times New Roman" w:cs="Times New Roman"/>
          <w:sz w:val="26"/>
          <w:szCs w:val="26"/>
        </w:rPr>
        <w:t xml:space="preserve"> благополучной</w:t>
      </w:r>
    </w:p>
    <w:p w:rsidR="00C154B2" w:rsidRPr="00BF73D7" w:rsidRDefault="00C154B2" w:rsidP="00374575">
      <w:pPr>
        <w:pStyle w:val="ConsPlusNormal"/>
        <w:ind w:firstLine="540"/>
        <w:jc w:val="center"/>
        <w:rPr>
          <w:rFonts w:ascii="Times New Roman" w:hAnsi="Times New Roman" w:cs="Times New Roman"/>
          <w:sz w:val="26"/>
          <w:szCs w:val="26"/>
        </w:rPr>
      </w:pPr>
      <w:r w:rsidRPr="00BF73D7">
        <w:rPr>
          <w:rFonts w:ascii="Times New Roman" w:hAnsi="Times New Roman" w:cs="Times New Roman"/>
          <w:sz w:val="26"/>
          <w:szCs w:val="26"/>
        </w:rPr>
        <w:t>эпизоотической обстановки в городе Когалыме населения</w:t>
      </w:r>
    </w:p>
    <w:p w:rsidR="00C154B2" w:rsidRPr="00BF73D7" w:rsidRDefault="00C154B2" w:rsidP="00374575">
      <w:pPr>
        <w:pStyle w:val="ConsPlusNormal"/>
        <w:ind w:firstLine="540"/>
        <w:jc w:val="center"/>
        <w:rPr>
          <w:rFonts w:ascii="Times New Roman" w:hAnsi="Times New Roman" w:cs="Times New Roman"/>
          <w:sz w:val="26"/>
          <w:szCs w:val="26"/>
        </w:rPr>
      </w:pPr>
      <w:r w:rsidRPr="00BF73D7">
        <w:rPr>
          <w:rFonts w:ascii="Times New Roman" w:hAnsi="Times New Roman" w:cs="Times New Roman"/>
          <w:sz w:val="26"/>
          <w:szCs w:val="26"/>
        </w:rPr>
        <w:t>от болезней, общих для человека и животных»</w:t>
      </w:r>
    </w:p>
    <w:p w:rsidR="00C154B2" w:rsidRPr="00BF73D7" w:rsidRDefault="00C154B2" w:rsidP="00C154B2">
      <w:pPr>
        <w:pStyle w:val="ConsPlusNormal"/>
        <w:ind w:firstLine="540"/>
        <w:jc w:val="both"/>
        <w:rPr>
          <w:rFonts w:ascii="Times New Roman" w:hAnsi="Times New Roman" w:cs="Times New Roman"/>
          <w:sz w:val="26"/>
          <w:szCs w:val="26"/>
        </w:rPr>
      </w:pP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С целью решения задачи «Обеспечение стабильной благополучной эпизоотической обстановки в автономном округе и защита населения от болезней, общих для человека и животных» предполагается реализация мероприятия:</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4.1. «Обеспечение осуществления отлова, транспортировки, учета, содержания, умерщвления, утилизации безнадзорных и бродячих животных».</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Финансирование данного мероприятия осуществляется из бюджета автономного округа и бюджета города Когалыма. В рамках данного мероприятия осуществляется:</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отлов и транспортировка безнадзорных и бродячих домашних животных;</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содержание и учет отловленных безнадзорных и бродячих домашних животных;</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умерщвление и утилизация бродячих домашних животных.</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Итогом проведенных мероприятий будет сокращение численности безнадзорных и бродячих животных, сокращение случаев нападения таких животных на людей.</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Мероприятия Программы:</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С целью решения задачи «Создание условий для расширения рынка сельскохозяйственной продукции» предлагается реализация следующего мероприятия:</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организация проведения в первую субботу и первое воскресенье сентября выставки-ярмарки «Ежегодный день урожая в городе Когалыме» осуществляется в соответствии с рекомендациями Департамента;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оказание содействия в подборе земельных участков организациям агропромышленного комплекса, крестьянским (фермерским) хозяйствам и индивидуальным предпринимателям, занимающимся сельскохозяйственным производством, осуществляется в соответствии с утвержденным генеральным планом строительства города Когалыма.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С целью решения задачи «Формирование благоприятного общественного мнения и повышения престижа сельскохозяйственной деятельности» предлагается реализация следующих мероприятий:</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проведение совещаний, круглых столов и других мероприятий с руководителями крестьянских (фермерских) хозяйств и индивидуальными предпринимателями, занимающимися сельскохозяйственным производством, по разъяснению действующих нормативных актов в сфере сельскохозяйственной деятельности. Проведение совещаний, круглых столов проводится в целях освещения актуальных проблем, возникающих при ведении сельского хозяйства и выработки совместных предложений по их решению.</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публикация в средствах массовой информации и размещение на сайте Администрации города Когалыма в информационно - телекоммуникационной сети «Интернет» (www.admkogalym.ru) материалов, связанных с реализацией программы в городе Когалыме.</w:t>
      </w:r>
    </w:p>
    <w:p w:rsidR="00C154B2" w:rsidRPr="00BF73D7" w:rsidRDefault="00C154B2" w:rsidP="00C154B2">
      <w:pPr>
        <w:pStyle w:val="ConsPlusNormal"/>
        <w:ind w:firstLine="540"/>
        <w:jc w:val="both"/>
        <w:rPr>
          <w:rFonts w:ascii="Times New Roman" w:hAnsi="Times New Roman" w:cs="Times New Roman"/>
          <w:sz w:val="26"/>
          <w:szCs w:val="26"/>
        </w:rPr>
      </w:pPr>
      <w:proofErr w:type="gramStart"/>
      <w:r w:rsidRPr="00BF73D7">
        <w:rPr>
          <w:rFonts w:ascii="Times New Roman" w:hAnsi="Times New Roman" w:cs="Times New Roman"/>
          <w:sz w:val="26"/>
          <w:szCs w:val="26"/>
        </w:rPr>
        <w:t xml:space="preserve">Обеспечение продовольственной безопасности города Когалыма, в соответствии с </w:t>
      </w:r>
      <w:hyperlink r:id="rId25" w:history="1">
        <w:r w:rsidRPr="00BF73D7">
          <w:rPr>
            <w:rFonts w:ascii="Times New Roman" w:hAnsi="Times New Roman" w:cs="Times New Roman"/>
            <w:sz w:val="26"/>
            <w:szCs w:val="26"/>
          </w:rPr>
          <w:t>Доктриной</w:t>
        </w:r>
      </w:hyperlink>
      <w:r w:rsidRPr="00BF73D7">
        <w:rPr>
          <w:rFonts w:ascii="Times New Roman" w:hAnsi="Times New Roman" w:cs="Times New Roman"/>
          <w:sz w:val="26"/>
          <w:szCs w:val="26"/>
        </w:rPr>
        <w:t xml:space="preserve"> продовольственной безопасности Российской Федерации, утвержденной Указом Президента Российской Федерации от 30.01.2010 №120, стратегической целью продовольственной безопасности является обеспечение населения города Когалыма безопасными и качественными пищевыми продуктами в объемах и ассортименте, которые соответствуют установленным рациональным нормам потребления пищевых продуктов, необходимым для активного и здорового образа жизни.</w:t>
      </w:r>
      <w:proofErr w:type="gramEnd"/>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Главными критериями продовольственной безопасности являются физическая и экономическая доступность продовольствия, качество и безопасность поступающих и производимых в городе Когалыме продовольственных товаров, а также снижение уровня импортной зависимости продовольственного рынка города.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Основными направлениями обеспечения продовольственной безопасности города Когалыма являются:</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формирование запаса необходимых продовольственных товаров в городе на период отсутствия постоянного транспортного сообщения;</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lastRenderedPageBreak/>
        <w:t>координация действий исполнительных органов муниципального образования с федеральными исполнительными органами власти и исполнительными органами государственной власти других субъектов Российской Федерации, включая органы контроля и надзора за качеством и безопасностью пищевых продуктов, а также с производителями и поставщиками сельскохозяйственной продукции, сырья и продовольствия по вопросам обеспечения продовольственной безопасности.</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Продовольственная безопасность города Когалыма обеспечивается путем реализации мер экономического, правового, организационного и иного характера и достигается посредством:</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разработки и принятия нормативных правовых актов, направленных на создание условий для обеспечения населения города основными видами социально значимых продовольственных товаров;</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содействия развитию заготовительной деятельности в городе (мясо, рыба, ягоды, грибы и др.);</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развития межрегиональных связей с соседними субъектами Российской Федерации, имеющими развитую инфраструктуру сельскохозяйственного производства и переработки продукции;</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создания и размещения на официальном сайте Администрации города Когалыма в информационно - телекоммуникационной сети «Интернет» информационного ресурса для размещения коммерческих предложений производителей и оптовых поставщиков продовольственных товаров из других регионов России, имеющих соглашения о сотрудничестве с исполнительными органами государственной власти автономного округа;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формирования прогнозных продовольственных балансов.</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Для определения пороговых </w:t>
      </w:r>
      <w:proofErr w:type="gramStart"/>
      <w:r w:rsidRPr="00BF73D7">
        <w:rPr>
          <w:rFonts w:ascii="Times New Roman" w:hAnsi="Times New Roman" w:cs="Times New Roman"/>
          <w:sz w:val="26"/>
          <w:szCs w:val="26"/>
        </w:rPr>
        <w:t>значений уровня продовольственной безопасности города Когалыма</w:t>
      </w:r>
      <w:proofErr w:type="gramEnd"/>
      <w:r w:rsidRPr="00BF73D7">
        <w:rPr>
          <w:rFonts w:ascii="Times New Roman" w:hAnsi="Times New Roman" w:cs="Times New Roman"/>
          <w:sz w:val="26"/>
          <w:szCs w:val="26"/>
        </w:rPr>
        <w:t xml:space="preserve"> необходимо создать систему мониторинга состояния продовольственной безопасности, посредством организации сбора, обработки и анализа информации об объемах поступления, производства, потребления и остатках основных продовольственных товаров, что позволит вовремя реагировать на ход изменения ситуативных процессов.</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Ответственным исполнителем Программы является управление экономики Администрации города Когалыма (далее - исполнитель Программы).</w:t>
      </w:r>
    </w:p>
    <w:p w:rsidR="00C154B2" w:rsidRPr="00BF73D7" w:rsidRDefault="00C154B2" w:rsidP="00C154B2">
      <w:pPr>
        <w:pStyle w:val="ConsPlusNormal"/>
        <w:ind w:firstLine="540"/>
        <w:jc w:val="both"/>
        <w:rPr>
          <w:rFonts w:ascii="Times New Roman" w:hAnsi="Times New Roman" w:cs="Times New Roman"/>
          <w:sz w:val="26"/>
          <w:szCs w:val="26"/>
        </w:rPr>
      </w:pPr>
      <w:proofErr w:type="gramStart"/>
      <w:r w:rsidRPr="00BF73D7">
        <w:rPr>
          <w:rFonts w:ascii="Times New Roman" w:hAnsi="Times New Roman" w:cs="Times New Roman"/>
          <w:sz w:val="26"/>
          <w:szCs w:val="26"/>
        </w:rPr>
        <w:t>Механизм реализации Программы представляет собой скоординированные по срокам и направлениям действия, направленные на формирование эффективного и конкурентоспособного агропромышленного производства и рынков сельскохозяйственной продукции, сырья и продовольствия в городе Когалыме для улучшения продовольственного обеспечения населения города Когалыма.</w:t>
      </w:r>
      <w:proofErr w:type="gramEnd"/>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Исполнитель Программы осуществляет управление реализацией Программы, обладает правом вносить предложения об изменении размеров финансовых средств, направленных на решение отдельных ее задач.</w:t>
      </w:r>
    </w:p>
    <w:p w:rsidR="00C154B2" w:rsidRPr="00BF73D7" w:rsidRDefault="00C154B2" w:rsidP="00C154B2">
      <w:pPr>
        <w:pStyle w:val="ConsPlusNormal"/>
        <w:ind w:firstLine="540"/>
        <w:jc w:val="both"/>
        <w:rPr>
          <w:rFonts w:ascii="Times New Roman" w:hAnsi="Times New Roman" w:cs="Times New Roman"/>
          <w:sz w:val="26"/>
          <w:szCs w:val="26"/>
        </w:rPr>
      </w:pPr>
      <w:proofErr w:type="gramStart"/>
      <w:r w:rsidRPr="00BF73D7">
        <w:rPr>
          <w:rFonts w:ascii="Times New Roman" w:hAnsi="Times New Roman" w:cs="Times New Roman"/>
          <w:sz w:val="26"/>
          <w:szCs w:val="26"/>
        </w:rPr>
        <w:t>Механизм реализации Программы включает разработку и принятие нормативных правовых актов Администрации города Когалыма, необходимых для выполнения Программы, ежегодное уточнение перечня мероприятий Программы на очередной финансовый год и плановый период с уточнением затрат по мероприятиям Программы, в соответствии с мониторингом достигнутых показателей реализации Программы, информирование общественности о ходе и результатах ее реализации, финансировании мероприятий Программы.</w:t>
      </w:r>
      <w:proofErr w:type="gramEnd"/>
    </w:p>
    <w:p w:rsidR="00C154B2" w:rsidRPr="00BF73D7" w:rsidRDefault="00C154B2" w:rsidP="00C154B2">
      <w:pPr>
        <w:pStyle w:val="ConsPlusNormal"/>
        <w:ind w:firstLine="540"/>
        <w:jc w:val="both"/>
        <w:rPr>
          <w:rFonts w:ascii="Times New Roman" w:hAnsi="Times New Roman" w:cs="Times New Roman"/>
          <w:sz w:val="26"/>
          <w:szCs w:val="26"/>
        </w:rPr>
      </w:pPr>
      <w:proofErr w:type="gramStart"/>
      <w:r w:rsidRPr="00BF73D7">
        <w:rPr>
          <w:rFonts w:ascii="Times New Roman" w:hAnsi="Times New Roman" w:cs="Times New Roman"/>
          <w:sz w:val="26"/>
          <w:szCs w:val="26"/>
        </w:rPr>
        <w:t xml:space="preserve">Предоставление субсидии из средств бюджета автономного округа по мероприятиям, реализуемым в рамках переданных полномочий в соответствии с </w:t>
      </w:r>
      <w:hyperlink r:id="rId26" w:history="1">
        <w:r w:rsidRPr="00BF73D7">
          <w:rPr>
            <w:rFonts w:ascii="Times New Roman" w:hAnsi="Times New Roman" w:cs="Times New Roman"/>
            <w:sz w:val="26"/>
            <w:szCs w:val="26"/>
          </w:rPr>
          <w:t>Законом</w:t>
        </w:r>
      </w:hyperlink>
      <w:r w:rsidRPr="00BF73D7">
        <w:rPr>
          <w:rFonts w:ascii="Times New Roman" w:hAnsi="Times New Roman" w:cs="Times New Roman"/>
          <w:sz w:val="26"/>
          <w:szCs w:val="26"/>
        </w:rPr>
        <w:t xml:space="preserve"> автономного округа от 16.12.2010 №228-оз                «О наделении органов местного самоуправления муниципальных образований Ханты - 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осуществляется Администрацией города Когалыма</w:t>
      </w:r>
      <w:proofErr w:type="gramEnd"/>
      <w:r w:rsidRPr="00BF73D7">
        <w:rPr>
          <w:rFonts w:ascii="Times New Roman" w:hAnsi="Times New Roman" w:cs="Times New Roman"/>
          <w:sz w:val="26"/>
          <w:szCs w:val="26"/>
        </w:rPr>
        <w:t xml:space="preserve">, </w:t>
      </w:r>
      <w:proofErr w:type="spellStart"/>
      <w:r w:rsidRPr="00BF73D7">
        <w:rPr>
          <w:rFonts w:ascii="Times New Roman" w:hAnsi="Times New Roman" w:cs="Times New Roman"/>
          <w:sz w:val="26"/>
          <w:szCs w:val="26"/>
        </w:rPr>
        <w:t>всоответствии</w:t>
      </w:r>
      <w:proofErr w:type="spellEnd"/>
      <w:r w:rsidRPr="00BF73D7">
        <w:rPr>
          <w:rFonts w:ascii="Times New Roman" w:hAnsi="Times New Roman" w:cs="Times New Roman"/>
          <w:sz w:val="26"/>
          <w:szCs w:val="26"/>
        </w:rPr>
        <w:t xml:space="preserve"> с Порядками, утвержденными </w:t>
      </w:r>
      <w:hyperlink r:id="rId27" w:history="1">
        <w:r w:rsidRPr="00BF73D7">
          <w:rPr>
            <w:rFonts w:ascii="Times New Roman" w:hAnsi="Times New Roman" w:cs="Times New Roman"/>
            <w:sz w:val="26"/>
            <w:szCs w:val="26"/>
          </w:rPr>
          <w:t>постановлением</w:t>
        </w:r>
      </w:hyperlink>
      <w:r w:rsidRPr="00BF73D7">
        <w:rPr>
          <w:rFonts w:ascii="Times New Roman" w:hAnsi="Times New Roman" w:cs="Times New Roman"/>
          <w:sz w:val="26"/>
          <w:szCs w:val="26"/>
        </w:rPr>
        <w:t xml:space="preserve"> Правительства ХМАО - Югры от 09.10.2013 №420-п «О государственной </w:t>
      </w:r>
      <w:r w:rsidRPr="00BF73D7">
        <w:rPr>
          <w:rFonts w:ascii="Times New Roman" w:hAnsi="Times New Roman" w:cs="Times New Roman"/>
          <w:sz w:val="26"/>
          <w:szCs w:val="26"/>
        </w:rPr>
        <w:lastRenderedPageBreak/>
        <w:t>программе      Ханты - Мансийского автономного округа - Югры «Развитие агропромышленного комплекса и рынков сельскохозяйственной продукции, сырья и продовольствия в Ханты - Мансийском автономном округе - Югре в 2014 - 2020 годах».</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Исполнение мероприятия, определенного </w:t>
      </w:r>
      <w:hyperlink w:anchor="P215" w:history="1">
        <w:r w:rsidRPr="00BF73D7">
          <w:rPr>
            <w:rFonts w:ascii="Times New Roman" w:hAnsi="Times New Roman" w:cs="Times New Roman"/>
            <w:sz w:val="26"/>
            <w:szCs w:val="26"/>
          </w:rPr>
          <w:t>пунктом 2.1.2</w:t>
        </w:r>
      </w:hyperlink>
      <w:r w:rsidRPr="00BF73D7">
        <w:rPr>
          <w:rFonts w:ascii="Times New Roman" w:hAnsi="Times New Roman" w:cs="Times New Roman"/>
          <w:sz w:val="26"/>
          <w:szCs w:val="26"/>
        </w:rPr>
        <w:t xml:space="preserve">. «Финансовая поддержка развития сельскохозяйственного производства в виде предоставления субсидий в целях возмещения затрат, связанных с реализацией сельскохозяйственной продукции на территории города Когалыма», осуществляется путем предоставления субсидии согласно </w:t>
      </w:r>
      <w:hyperlink w:anchor="P967" w:history="1">
        <w:r w:rsidRPr="00BF73D7">
          <w:rPr>
            <w:rFonts w:ascii="Times New Roman" w:hAnsi="Times New Roman" w:cs="Times New Roman"/>
            <w:sz w:val="26"/>
            <w:szCs w:val="26"/>
          </w:rPr>
          <w:t>Порядку</w:t>
        </w:r>
      </w:hyperlink>
      <w:r w:rsidRPr="00BF73D7">
        <w:rPr>
          <w:rFonts w:ascii="Times New Roman" w:hAnsi="Times New Roman" w:cs="Times New Roman"/>
          <w:sz w:val="26"/>
          <w:szCs w:val="26"/>
        </w:rPr>
        <w:t xml:space="preserve"> предоставления муниципальной финансовой поддержки развития сельскохозяйственного производства в городе Когалыме, утвержденному постановлением.</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Оценка хода исполнения мероприятий Программы основана на мониторинге фактически достигнутых результатов. В соответствии с данными мониторинга в Программу могут быть внесены корректировки.</w:t>
      </w:r>
    </w:p>
    <w:p w:rsidR="00C154B2" w:rsidRPr="00BF73D7" w:rsidRDefault="00C154B2" w:rsidP="00C154B2">
      <w:pPr>
        <w:pStyle w:val="ConsPlusNormal"/>
        <w:ind w:firstLine="540"/>
        <w:jc w:val="both"/>
        <w:rPr>
          <w:rFonts w:ascii="Times New Roman" w:hAnsi="Times New Roman" w:cs="Times New Roman"/>
          <w:sz w:val="26"/>
          <w:szCs w:val="26"/>
        </w:rPr>
      </w:pPr>
      <w:proofErr w:type="gramStart"/>
      <w:r w:rsidRPr="00BF73D7">
        <w:rPr>
          <w:rFonts w:ascii="Times New Roman" w:hAnsi="Times New Roman" w:cs="Times New Roman"/>
          <w:sz w:val="26"/>
          <w:szCs w:val="26"/>
        </w:rPr>
        <w:t xml:space="preserve">Исполнитель Программы осуществляет внесение сведений о получателях субсидии в реестр субъектов малого и среднего предпринимательства, в соответствии с </w:t>
      </w:r>
      <w:hyperlink r:id="rId28" w:history="1">
        <w:r w:rsidRPr="00BF73D7">
          <w:rPr>
            <w:rFonts w:ascii="Times New Roman" w:hAnsi="Times New Roman" w:cs="Times New Roman"/>
            <w:sz w:val="26"/>
            <w:szCs w:val="26"/>
          </w:rPr>
          <w:t>формой</w:t>
        </w:r>
      </w:hyperlink>
      <w:r w:rsidRPr="00BF73D7">
        <w:rPr>
          <w:rFonts w:ascii="Times New Roman" w:hAnsi="Times New Roman" w:cs="Times New Roman"/>
          <w:sz w:val="26"/>
          <w:szCs w:val="26"/>
        </w:rPr>
        <w:t>, утверждённой Постановлением Правительства Российской Федерации от 6.05.2008 №358 «Об утверждении Положения о ведении реестров субъектов малого и среднего предпринимательства - получателей поддержки и о требованиях к технологическим, программным, лингвистическим, правовым и организационным средствам обеспечения пользования указанными реестрами».</w:t>
      </w:r>
      <w:proofErr w:type="gramEnd"/>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В целях обеспечения выполнения поставленной цели и задач Программы между Департаментом природных ресурсов и </w:t>
      </w:r>
      <w:proofErr w:type="spellStart"/>
      <w:r w:rsidRPr="00BF73D7">
        <w:rPr>
          <w:rFonts w:ascii="Times New Roman" w:hAnsi="Times New Roman" w:cs="Times New Roman"/>
          <w:sz w:val="26"/>
          <w:szCs w:val="26"/>
        </w:rPr>
        <w:t>несырьевого</w:t>
      </w:r>
      <w:proofErr w:type="spellEnd"/>
      <w:r w:rsidRPr="00BF73D7">
        <w:rPr>
          <w:rFonts w:ascii="Times New Roman" w:hAnsi="Times New Roman" w:cs="Times New Roman"/>
          <w:sz w:val="26"/>
          <w:szCs w:val="26"/>
        </w:rPr>
        <w:t xml:space="preserve"> сектора экономики (далее - Департамент) и муниципальным образованием город Когалым заключается соглашение о её реализации (далее - Соглашение). Форма Соглашения, утверждаемая Департаментом, должна содержать следующие положения:</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размер предоставляемых субвенций;</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значения установленных целевых показателей;</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порядок контроля соблюдения условий Соглашения;</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порядок, сроки и состав отчётности использования субвенций;</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ответственность невыполнения установленных целевых показателей.</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Механизм реализации Программы предусматривает привлечение средств автономного округа и средств муниципального образования город Когалым, а также организаций, </w:t>
      </w:r>
      <w:proofErr w:type="gramStart"/>
      <w:r w:rsidRPr="00BF73D7">
        <w:rPr>
          <w:rFonts w:ascii="Times New Roman" w:hAnsi="Times New Roman" w:cs="Times New Roman"/>
          <w:sz w:val="26"/>
          <w:szCs w:val="26"/>
        </w:rPr>
        <w:t>К(</w:t>
      </w:r>
      <w:proofErr w:type="gramEnd"/>
      <w:r w:rsidRPr="00BF73D7">
        <w:rPr>
          <w:rFonts w:ascii="Times New Roman" w:hAnsi="Times New Roman" w:cs="Times New Roman"/>
          <w:sz w:val="26"/>
          <w:szCs w:val="26"/>
        </w:rPr>
        <w:t>Ф)Х и индивидуальных предпринимателей.</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Реализация программного мероприятия по организации проведения в первую субботу и первое воскресенье сентября выставки - ярмарки «Ежегодный день урожая в городе Когалыме» осуществляется в соответствии с рекомендациями Департамента и направлена на создание условий для расширения рынков сбыта сельскохозяйственной продукции, произведенной сельскохозяйственными товаропроизводителями города Когалыма.</w:t>
      </w:r>
    </w:p>
    <w:p w:rsidR="00C154B2" w:rsidRPr="00BF73D7" w:rsidRDefault="00C154B2" w:rsidP="00C154B2">
      <w:pPr>
        <w:pStyle w:val="ConsPlusNormal"/>
        <w:ind w:firstLine="540"/>
        <w:jc w:val="both"/>
        <w:rPr>
          <w:rFonts w:ascii="Times New Roman" w:hAnsi="Times New Roman" w:cs="Times New Roman"/>
          <w:sz w:val="26"/>
          <w:szCs w:val="26"/>
        </w:rPr>
      </w:pPr>
      <w:proofErr w:type="gramStart"/>
      <w:r w:rsidRPr="00BF73D7">
        <w:rPr>
          <w:rFonts w:ascii="Times New Roman" w:hAnsi="Times New Roman" w:cs="Times New Roman"/>
          <w:sz w:val="26"/>
          <w:szCs w:val="26"/>
        </w:rPr>
        <w:t>«Реализация программного мероприятия по обеспечению осуществления отлова, транспортировки, учета, содержания, умерщвления, утилизации безнадзорных и бродячих животных осуществляется МКУ «УЖКХ г. Когалыма» за счёт субвенций, предоставляемых из бюджета автономного округа бюджетам муниципальных районов и городских округов автономного округа на выполнение отдельного государственного полномочия автономного округа на проведение мероприятий по предупреждению и ликвидации болезней животных, их лечению, защите населения от болезней, общих</w:t>
      </w:r>
      <w:proofErr w:type="gramEnd"/>
      <w:r w:rsidRPr="00BF73D7">
        <w:rPr>
          <w:rFonts w:ascii="Times New Roman" w:hAnsi="Times New Roman" w:cs="Times New Roman"/>
          <w:sz w:val="26"/>
          <w:szCs w:val="26"/>
        </w:rPr>
        <w:t xml:space="preserve"> для человека и животных, а так же за счет бюджета города Когалыма. Соисполнитель программы:</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 несёт ответственность за целевое использование денежных средств, </w:t>
      </w:r>
      <w:proofErr w:type="gramStart"/>
      <w:r w:rsidRPr="00BF73D7">
        <w:rPr>
          <w:rFonts w:ascii="Times New Roman" w:hAnsi="Times New Roman" w:cs="Times New Roman"/>
          <w:sz w:val="26"/>
          <w:szCs w:val="26"/>
        </w:rPr>
        <w:t>по</w:t>
      </w:r>
      <w:proofErr w:type="gramEnd"/>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исполнению мероприятия 4.1. в соответствии с приказом МКУ «УЖКХ г. Когалыма» от 20.01.2016 №8/16 «О возложении обязанности по исполнению государственного полномочия»; </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обеспечивает установленные целевые показатели Программы в соответствии с Приложением 2 к Программе;</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ежемесячно до 3 числа представляет Исполнителю Программы отчёт об исполнении мероприятия 4.1.</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Мероприятие по обеспечению продовольственной безопасности осуществляется </w:t>
      </w:r>
      <w:r w:rsidRPr="00BF73D7">
        <w:rPr>
          <w:rFonts w:ascii="Times New Roman" w:hAnsi="Times New Roman" w:cs="Times New Roman"/>
          <w:sz w:val="26"/>
          <w:szCs w:val="26"/>
        </w:rPr>
        <w:lastRenderedPageBreak/>
        <w:t xml:space="preserve">отделом сводных статистических работ </w:t>
      </w:r>
      <w:proofErr w:type="gramStart"/>
      <w:r w:rsidRPr="00BF73D7">
        <w:rPr>
          <w:rFonts w:ascii="Times New Roman" w:hAnsi="Times New Roman" w:cs="Times New Roman"/>
          <w:sz w:val="26"/>
          <w:szCs w:val="26"/>
        </w:rPr>
        <w:t xml:space="preserve">Ханты – </w:t>
      </w:r>
      <w:proofErr w:type="spellStart"/>
      <w:r w:rsidRPr="00BF73D7">
        <w:rPr>
          <w:rFonts w:ascii="Times New Roman" w:hAnsi="Times New Roman" w:cs="Times New Roman"/>
          <w:sz w:val="26"/>
          <w:szCs w:val="26"/>
        </w:rPr>
        <w:t>Мансийска</w:t>
      </w:r>
      <w:proofErr w:type="spellEnd"/>
      <w:proofErr w:type="gramEnd"/>
      <w:r w:rsidRPr="00BF73D7">
        <w:rPr>
          <w:rFonts w:ascii="Times New Roman" w:hAnsi="Times New Roman" w:cs="Times New Roman"/>
          <w:sz w:val="26"/>
          <w:szCs w:val="26"/>
        </w:rPr>
        <w:t xml:space="preserve"> в городе Когалыме, в рамках проведения Всероссийской сельскохозяйственной переписи 2016 года за счёт субвенций, выделенных из федерального бюджета.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Данное мероприятие осуществляется путем проведения натурного обхода субъектов, осуществляющих сельскохозяйственную деятельность, с последующим занесением данных в специализированную программу. Планируется переписать 100 личных подсобных и других индивидуальных хозяй</w:t>
      </w:r>
      <w:proofErr w:type="gramStart"/>
      <w:r w:rsidRPr="00BF73D7">
        <w:rPr>
          <w:rFonts w:ascii="Times New Roman" w:hAnsi="Times New Roman" w:cs="Times New Roman"/>
          <w:sz w:val="26"/>
          <w:szCs w:val="26"/>
        </w:rPr>
        <w:t>ств гр</w:t>
      </w:r>
      <w:proofErr w:type="gramEnd"/>
      <w:r w:rsidRPr="00BF73D7">
        <w:rPr>
          <w:rFonts w:ascii="Times New Roman" w:hAnsi="Times New Roman" w:cs="Times New Roman"/>
          <w:sz w:val="26"/>
          <w:szCs w:val="26"/>
        </w:rPr>
        <w:t>аждан, 376 садоводческих, огороднических и дачных некоммерческих участков.</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Исполнитель программы, с целью координации действий, в установленные сроки и по утвержденной форме, предоставляет в Департамент отчёт об исполнении мероприятий Программы, а также информацию о ходе реализации программных мероприятий.</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Оценка хода исполнения программных мероприятий основана на мониторинге ожидаемых результатов ее реализации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 В случае выявления лучших практик реализации программных мероприятий в нее могут быть внесены корректировки, связанные с оптимизацией этих мероприятий.</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В процессе реализации Программы может проявиться ряд внешних обстоятельств и рисков, которые могут влиять на ожидаемые непосредственные и конечные результаты реализации Программы.</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1. Риск стихийных бедствий.</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Возникновение чрезвычайных ситуаций, связанных с лесными пожарами, наводнениями, засухой.</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Минимизация ущерба от стихийных бедствий достигается через профилактику от лесных пожаров, защиту леса.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2. 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продукции агропромышленного комплекса. Также указанные риски могут оказать влияние на результаты финансово - хозяйственной деятельности организаций агропромышленного комплекса. Результаты деятельности организаций агропромышленного комплекса зависят от роста цен на товарном рынке, стоимости потребляемой ими продукции (работ, услуг), что влияет на себестоимость их продукции, их финансовую устойчивость и платежеспособность. Кроме того, спрос на их собственную продукцию (услуги, работы), платежеспособность партнеров и потенциальных потребителей их продукции (услуг, работ) также влияют на результаты. Указанные факторы могут негативно сказаться на деятельности организаций агропромышленного комплекса, повлечь невыполнение планов (программ) финансово - хозяйственной деятельности, снижение рентабельности, невозможности осуществления прибыльной деятельности и привести к несостоятельности и, как следствие, банкротству, невыполнению поставленной цели и задач Программы.</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3. Риск финансового обеспечения связан с недофинансированием мероприятий Программы, в связи с потенциально возможным дефицитом бюджета города Когалыма и автономного округа. Указанный фактор не имеет приоритетного значения, но вместе с тем может отразиться на реализации ряда мероприятий Программы.</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Неблагоприятная рыночная конъюнктура с товарами и услугами (рост цен на энергоносители, горюче-смазочные материалы и т.д.) может привести к существенному удорожанию продукции и трудностям с ее реализацией, а также снижению объемов за счет удорожания услуг.</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4. К правовым рискам реализации Программы относятся риски, связанные с изменениями законодательства (на федеральном и региональном уровнях). Регулирование данной группы рисков осуществляется посредством активной нормотворческой деятельности и законодательной инициативы.</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5. Управленческие риски связаны с изменением политической обстановки, </w:t>
      </w:r>
      <w:r w:rsidRPr="00BF73D7">
        <w:rPr>
          <w:rFonts w:ascii="Times New Roman" w:hAnsi="Times New Roman" w:cs="Times New Roman"/>
          <w:sz w:val="26"/>
          <w:szCs w:val="26"/>
        </w:rPr>
        <w:lastRenderedPageBreak/>
        <w:t>стратегических и тактических задач в работе по развитию агропромышленного комплекса города Когалыма, перераспределением полномочий, принятием управленческих решений, влияющих на реализацию Программы, а также потерей квалифицированных кадров.</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В качестве мер управления указанными рисками в целях снижения отрицательных последствий в процессе реализации Программы будет осуществляться мониторинг действующего законодательства, влияющего на выполнение программных мероприятий, достижение поставленных целей и решение задач.</w:t>
      </w:r>
    </w:p>
    <w:p w:rsidR="00BF73D7" w:rsidRDefault="00BF73D7" w:rsidP="00C154B2">
      <w:pPr>
        <w:pStyle w:val="ConsPlusNormal"/>
        <w:ind w:firstLine="540"/>
        <w:jc w:val="both"/>
      </w:pPr>
    </w:p>
    <w:p w:rsidR="00595D08" w:rsidRDefault="00595D08" w:rsidP="00C154B2">
      <w:pPr>
        <w:pStyle w:val="ConsPlusNormal"/>
        <w:ind w:firstLine="540"/>
        <w:jc w:val="both"/>
      </w:pPr>
    </w:p>
    <w:p w:rsidR="00E63AFB" w:rsidRDefault="00275F91" w:rsidP="00275F91">
      <w:pPr>
        <w:tabs>
          <w:tab w:val="left" w:pos="993"/>
          <w:tab w:val="left" w:pos="8787"/>
        </w:tabs>
        <w:spacing w:after="0" w:line="240" w:lineRule="auto"/>
        <w:ind w:firstLine="4820"/>
        <w:rPr>
          <w:rFonts w:ascii="Times New Roman" w:hAnsi="Times New Roman"/>
          <w:sz w:val="26"/>
          <w:szCs w:val="26"/>
        </w:rPr>
      </w:pPr>
      <w:r>
        <w:rPr>
          <w:rFonts w:ascii="Times New Roman" w:hAnsi="Times New Roman"/>
          <w:sz w:val="26"/>
          <w:szCs w:val="26"/>
        </w:rPr>
        <w:t xml:space="preserve">                                      </w:t>
      </w: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E63AFB" w:rsidRDefault="00E63AFB" w:rsidP="00275F91">
      <w:pPr>
        <w:tabs>
          <w:tab w:val="left" w:pos="993"/>
          <w:tab w:val="left" w:pos="8787"/>
        </w:tabs>
        <w:spacing w:after="0" w:line="240" w:lineRule="auto"/>
        <w:ind w:firstLine="4820"/>
        <w:rPr>
          <w:rFonts w:ascii="Times New Roman" w:hAnsi="Times New Roman"/>
          <w:sz w:val="26"/>
          <w:szCs w:val="26"/>
        </w:rPr>
      </w:pPr>
    </w:p>
    <w:p w:rsidR="00275F91" w:rsidRPr="00875483" w:rsidRDefault="00E63AFB" w:rsidP="00275F91">
      <w:pPr>
        <w:tabs>
          <w:tab w:val="left" w:pos="993"/>
          <w:tab w:val="left" w:pos="8787"/>
        </w:tabs>
        <w:spacing w:after="0" w:line="240" w:lineRule="auto"/>
        <w:ind w:firstLine="4820"/>
        <w:rPr>
          <w:rFonts w:ascii="Times New Roman" w:hAnsi="Times New Roman"/>
          <w:sz w:val="20"/>
          <w:szCs w:val="20"/>
        </w:rPr>
      </w:pPr>
      <w:r w:rsidRPr="00875483">
        <w:rPr>
          <w:rFonts w:ascii="Times New Roman" w:hAnsi="Times New Roman"/>
          <w:sz w:val="20"/>
          <w:szCs w:val="20"/>
        </w:rPr>
        <w:t xml:space="preserve">                                                 </w:t>
      </w:r>
      <w:r w:rsidR="00875483">
        <w:rPr>
          <w:rFonts w:ascii="Times New Roman" w:hAnsi="Times New Roman"/>
          <w:sz w:val="20"/>
          <w:szCs w:val="20"/>
        </w:rPr>
        <w:t xml:space="preserve">                       </w:t>
      </w:r>
      <w:r w:rsidRPr="00875483">
        <w:rPr>
          <w:rFonts w:ascii="Times New Roman" w:hAnsi="Times New Roman"/>
          <w:sz w:val="20"/>
          <w:szCs w:val="20"/>
        </w:rPr>
        <w:t xml:space="preserve">    </w:t>
      </w:r>
      <w:r w:rsidR="00275F91" w:rsidRPr="00875483">
        <w:rPr>
          <w:rFonts w:ascii="Times New Roman" w:hAnsi="Times New Roman"/>
          <w:sz w:val="20"/>
          <w:szCs w:val="20"/>
        </w:rPr>
        <w:t xml:space="preserve"> Приложение 1</w:t>
      </w:r>
    </w:p>
    <w:p w:rsidR="00275F91" w:rsidRPr="00425AEF" w:rsidRDefault="00875483" w:rsidP="00275F91">
      <w:pPr>
        <w:tabs>
          <w:tab w:val="left" w:pos="8250"/>
        </w:tabs>
        <w:autoSpaceDE w:val="0"/>
        <w:autoSpaceDN w:val="0"/>
        <w:adjustRightInd w:val="0"/>
        <w:spacing w:after="0" w:line="240" w:lineRule="auto"/>
        <w:ind w:firstLine="4820"/>
        <w:rPr>
          <w:rFonts w:ascii="Times New Roman" w:hAnsi="Times New Roman"/>
          <w:sz w:val="26"/>
          <w:szCs w:val="26"/>
        </w:rPr>
      </w:pPr>
      <w:r w:rsidRPr="00875483">
        <w:rPr>
          <w:rFonts w:ascii="Times New Roman" w:hAnsi="Times New Roman"/>
          <w:sz w:val="20"/>
          <w:szCs w:val="20"/>
        </w:rPr>
        <w:t xml:space="preserve">                                                       </w:t>
      </w:r>
      <w:r>
        <w:rPr>
          <w:rFonts w:ascii="Times New Roman" w:hAnsi="Times New Roman"/>
          <w:sz w:val="20"/>
          <w:szCs w:val="20"/>
        </w:rPr>
        <w:t xml:space="preserve">                      </w:t>
      </w:r>
      <w:r w:rsidRPr="00875483">
        <w:rPr>
          <w:rFonts w:ascii="Times New Roman" w:hAnsi="Times New Roman"/>
          <w:sz w:val="20"/>
          <w:szCs w:val="20"/>
        </w:rPr>
        <w:t xml:space="preserve"> к Программе</w:t>
      </w:r>
      <w:r w:rsidR="00275F91">
        <w:rPr>
          <w:rFonts w:ascii="Times New Roman" w:hAnsi="Times New Roman"/>
          <w:sz w:val="26"/>
          <w:szCs w:val="26"/>
        </w:rPr>
        <w:t xml:space="preserve">                          </w:t>
      </w:r>
    </w:p>
    <w:p w:rsidR="00275F91" w:rsidRPr="00425AEF" w:rsidRDefault="00275F91" w:rsidP="00275F91">
      <w:pPr>
        <w:tabs>
          <w:tab w:val="left" w:pos="993"/>
          <w:tab w:val="left" w:pos="8787"/>
        </w:tabs>
        <w:spacing w:after="0" w:line="240" w:lineRule="auto"/>
        <w:ind w:firstLine="709"/>
        <w:jc w:val="center"/>
        <w:rPr>
          <w:rFonts w:ascii="Times New Roman" w:hAnsi="Times New Roman"/>
          <w:sz w:val="26"/>
          <w:szCs w:val="26"/>
        </w:rPr>
      </w:pPr>
      <w:r w:rsidRPr="00425AEF">
        <w:rPr>
          <w:rFonts w:ascii="Times New Roman" w:hAnsi="Times New Roman"/>
          <w:sz w:val="26"/>
          <w:szCs w:val="26"/>
        </w:rPr>
        <w:t>Ставки</w:t>
      </w:r>
    </w:p>
    <w:p w:rsidR="00275F91" w:rsidRPr="00425AEF" w:rsidRDefault="00275F91" w:rsidP="00275F91">
      <w:pPr>
        <w:tabs>
          <w:tab w:val="left" w:pos="993"/>
          <w:tab w:val="left" w:pos="8787"/>
        </w:tabs>
        <w:spacing w:after="0" w:line="240" w:lineRule="auto"/>
        <w:ind w:firstLine="709"/>
        <w:jc w:val="center"/>
        <w:rPr>
          <w:rFonts w:ascii="Times New Roman" w:hAnsi="Times New Roman"/>
          <w:sz w:val="26"/>
          <w:szCs w:val="26"/>
        </w:rPr>
      </w:pPr>
      <w:r w:rsidRPr="00425AEF">
        <w:rPr>
          <w:rFonts w:ascii="Times New Roman" w:hAnsi="Times New Roman"/>
          <w:sz w:val="26"/>
          <w:szCs w:val="26"/>
        </w:rPr>
        <w:t>Субсидий на государственную поддержку сельского хозяйства,</w:t>
      </w:r>
    </w:p>
    <w:p w:rsidR="00275F91" w:rsidRPr="00425AEF" w:rsidRDefault="00275F91" w:rsidP="00275F91">
      <w:pPr>
        <w:tabs>
          <w:tab w:val="left" w:pos="993"/>
          <w:tab w:val="left" w:pos="8787"/>
        </w:tabs>
        <w:spacing w:after="0" w:line="240" w:lineRule="auto"/>
        <w:ind w:firstLine="709"/>
        <w:jc w:val="center"/>
        <w:rPr>
          <w:rFonts w:ascii="Times New Roman" w:hAnsi="Times New Roman"/>
          <w:sz w:val="26"/>
          <w:szCs w:val="26"/>
        </w:rPr>
      </w:pPr>
      <w:r w:rsidRPr="00425AEF">
        <w:rPr>
          <w:rFonts w:ascii="Times New Roman" w:hAnsi="Times New Roman"/>
          <w:sz w:val="26"/>
          <w:szCs w:val="26"/>
        </w:rPr>
        <w:t>рыбной отрасли и продукции дикоросов</w:t>
      </w:r>
    </w:p>
    <w:p w:rsidR="00275F91" w:rsidRPr="00425AEF" w:rsidRDefault="00275F91" w:rsidP="00275F91">
      <w:pPr>
        <w:tabs>
          <w:tab w:val="left" w:pos="993"/>
          <w:tab w:val="left" w:pos="8787"/>
        </w:tabs>
        <w:spacing w:after="0" w:line="240" w:lineRule="auto"/>
        <w:ind w:firstLine="709"/>
        <w:jc w:val="center"/>
        <w:rPr>
          <w:rFonts w:ascii="Times New Roman" w:hAnsi="Times New Roman"/>
          <w:sz w:val="26"/>
          <w:szCs w:val="26"/>
        </w:rPr>
      </w:pPr>
    </w:p>
    <w:tbl>
      <w:tblPr>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962"/>
        <w:gridCol w:w="1453"/>
        <w:gridCol w:w="1787"/>
      </w:tblGrid>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 xml:space="preserve">N </w:t>
            </w:r>
            <w:proofErr w:type="gramStart"/>
            <w:r w:rsidRPr="00425AEF">
              <w:rPr>
                <w:rFonts w:ascii="Times New Roman" w:hAnsi="Times New Roman"/>
                <w:sz w:val="26"/>
                <w:szCs w:val="26"/>
              </w:rPr>
              <w:t>п</w:t>
            </w:r>
            <w:proofErr w:type="gramEnd"/>
            <w:r w:rsidRPr="00425AEF">
              <w:rPr>
                <w:rFonts w:ascii="Times New Roman" w:hAnsi="Times New Roman"/>
                <w:sz w:val="26"/>
                <w:szCs w:val="26"/>
              </w:rPr>
              <w:t>/п</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Наименование субсидии</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На 1 единицу измерения</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 xml:space="preserve">Ставки субсидий в год/полугодие, рублей </w:t>
            </w:r>
            <w:hyperlink w:anchor="P7119" w:history="1">
              <w:r w:rsidRPr="00425AEF">
                <w:rPr>
                  <w:rFonts w:ascii="Times New Roman" w:hAnsi="Times New Roman"/>
                  <w:sz w:val="26"/>
                  <w:szCs w:val="26"/>
                </w:rPr>
                <w:t>&lt;*&gt;</w:t>
              </w:r>
            </w:hyperlink>
          </w:p>
        </w:tc>
      </w:tr>
      <w:tr w:rsidR="00275F91" w:rsidRPr="00425AEF" w:rsidTr="003E6010">
        <w:tc>
          <w:tcPr>
            <w:tcW w:w="8882" w:type="dxa"/>
            <w:gridSpan w:val="4"/>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Животноводство</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Молоко и молокопродукты</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1.1.</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Молоко</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 в натуральном весе</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12000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1.2.</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Молоко и молокопродукты (в переработанном виде)</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 в натуральном весе</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16000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1.3.</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Предоставление субсидий на возмещение части затрат сельскохозяйственным товаропроизводителям за реализованное товарное молоко (за счет средств федерального бюджета)</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 в натуральном весе</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1500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Мясо крупного и мелкого рогатого скота, лошадей, свиней, птицы</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2.1.</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Мясо крупного и мелкого рогатого скота, лошадей</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 живой массы</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40000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2.2.</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Мясо тяжеловесного молодняка (не менее 450 кг) крупного рогатого скота промышленного скрещивания и молочных пород</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 живой массы</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61000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2.3.</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Мясо тяжеловесного молодняка (не менее 450 кг) крупного рогатого скота специализированных мясных пород</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 живой массы</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81000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2.4.</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Мясо свиней</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 живой массы</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60000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2.5.</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Мясо птицы</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 живой массы</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39305</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2.6.</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Мясо кроликов</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 живой массы</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24000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lastRenderedPageBreak/>
              <w:t>3.</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Яйцо птицы</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3.1.</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Куриное яйцо</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тысяча штук</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1800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3.2.</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Перепелиное яйцо</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тысяча штук</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450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4.</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Шкурки серебристо-черных лисиц, реализованных по цене менее 1,0 тыс. рублей за одну штуку</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шкурка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250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4.1.</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Шкурки серебристо-черных лисиц, реализованных по цене от 1,0 до 2,0 тыс. рублей включительно за одну штуку</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шкурка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750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4.2.</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Шкурки серебристо-черных лисиц, реализованных по цене от 2,001 до 3,0 тыс. рублей включительно за одну штуку</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шкурка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1250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4.3.</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Шкурки серебристо-черных лисиц, реализованных по цене свыше 3,0 тыс. рублей</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шкурка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1750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5.</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Содержание северных оленей</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голова в год</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940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6.</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Закуп племенного крупного рогатого скота, лошадей, свиней, овец, коз, оленей</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6.1.</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Закуп племенного крупного рогатого скота, лошадей</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 живой массы</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140000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6.2.</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Закуп племенных свиней</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 живой массы</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110000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6.3.</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Закуп племенных овец, коз, оленей</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 живой массы</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60000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7.</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Закуп племенных зверей (серебристо-черных лисиц, норок, песцов, соболей)</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голова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3500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8.</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Содержание маточного поголовья крупного рогатого скота специализированных мясных пород</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голова/год</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18700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9.</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Содержание маточного поголовья сельскохозяйственных животных</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условная голова в год/полугодие</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24000/12000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10.</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 xml:space="preserve">Содержание племенного маточного поголовья сельскохозяйственных животных (за исключением крупного рогатого скота специализированных </w:t>
            </w:r>
            <w:r w:rsidRPr="00425AEF">
              <w:rPr>
                <w:rFonts w:ascii="Times New Roman" w:hAnsi="Times New Roman"/>
                <w:sz w:val="26"/>
                <w:szCs w:val="26"/>
              </w:rPr>
              <w:lastRenderedPageBreak/>
              <w:t>мясных пород)</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lastRenderedPageBreak/>
              <w:t>условная голова в год</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18700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lastRenderedPageBreak/>
              <w:t>11.</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Содержание племенного маточного поголовья крупного рогатого скота специализированных мясных пород</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голова в год</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18700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12.</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 xml:space="preserve">Приобретение эмбрионов племенного крупного рогатого скота (за исключением крупного рогатого скота специализированных мясных пород), в том числе по импорту </w:t>
            </w:r>
            <w:hyperlink w:anchor="P7120" w:history="1">
              <w:r w:rsidRPr="00425AEF">
                <w:rPr>
                  <w:rFonts w:ascii="Times New Roman" w:hAnsi="Times New Roman"/>
                  <w:sz w:val="26"/>
                  <w:szCs w:val="26"/>
                </w:rPr>
                <w:t>&lt;**&gt;</w:t>
              </w:r>
            </w:hyperlink>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штук</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93000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13.</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 xml:space="preserve">Приобретение эмбрионов племенного крупного рогатого скота специализированных мясных пород, в том числе по импорту </w:t>
            </w:r>
            <w:hyperlink w:anchor="P7121" w:history="1">
              <w:r w:rsidRPr="00425AEF">
                <w:rPr>
                  <w:rFonts w:ascii="Times New Roman" w:hAnsi="Times New Roman"/>
                  <w:sz w:val="26"/>
                  <w:szCs w:val="26"/>
                </w:rPr>
                <w:t>&lt;***&gt;</w:t>
              </w:r>
            </w:hyperlink>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штук</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36000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14.</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Содержание маточного поголовья животных личных подсобных хозяйств</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14.1.</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Маточное поголовье крупного рогатого скота</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голова/год</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10000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14.2.</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 xml:space="preserve">Маточное поголовье крупного рогатого скота </w:t>
            </w:r>
            <w:hyperlink w:anchor="P7122" w:history="1">
              <w:r w:rsidRPr="00425AEF">
                <w:rPr>
                  <w:rFonts w:ascii="Times New Roman" w:hAnsi="Times New Roman"/>
                  <w:sz w:val="26"/>
                  <w:szCs w:val="26"/>
                </w:rPr>
                <w:t>&lt;****&gt;</w:t>
              </w:r>
            </w:hyperlink>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голова/год</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18000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14.3.</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Маточное поголовье лошадей</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голова/год</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3000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14.4.</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Маточное поголовье свиней</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голова/год</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5000</w:t>
            </w:r>
          </w:p>
        </w:tc>
      </w:tr>
      <w:tr w:rsidR="00275F91" w:rsidRPr="00425AEF" w:rsidTr="003E6010">
        <w:tblPrEx>
          <w:tblBorders>
            <w:insideH w:val="none" w:sz="0" w:space="0" w:color="auto"/>
          </w:tblBorders>
        </w:tblPrEx>
        <w:tc>
          <w:tcPr>
            <w:tcW w:w="8882" w:type="dxa"/>
            <w:gridSpan w:val="4"/>
            <w:tcBorders>
              <w:bottom w:val="nil"/>
            </w:tcBorders>
          </w:tcPr>
          <w:p w:rsidR="00275F91" w:rsidRPr="00425AEF" w:rsidRDefault="00275F91" w:rsidP="003E6010">
            <w:pPr>
              <w:pBdr>
                <w:top w:val="single" w:sz="6" w:space="0" w:color="auto"/>
              </w:pBdr>
              <w:tabs>
                <w:tab w:val="left" w:pos="993"/>
                <w:tab w:val="left" w:pos="8787"/>
              </w:tabs>
              <w:spacing w:after="0" w:line="240" w:lineRule="auto"/>
              <w:rPr>
                <w:rFonts w:ascii="Times New Roman" w:hAnsi="Times New Roman"/>
                <w:sz w:val="26"/>
                <w:szCs w:val="26"/>
              </w:rPr>
            </w:pPr>
          </w:p>
          <w:p w:rsidR="00275F91" w:rsidRPr="00425AEF" w:rsidRDefault="00275F91" w:rsidP="003E6010">
            <w:pPr>
              <w:pBdr>
                <w:top w:val="single" w:sz="6" w:space="0" w:color="auto"/>
              </w:pBdr>
              <w:tabs>
                <w:tab w:val="left" w:pos="993"/>
                <w:tab w:val="left" w:pos="8787"/>
              </w:tabs>
              <w:spacing w:after="0" w:line="240" w:lineRule="auto"/>
              <w:rPr>
                <w:rFonts w:ascii="Times New Roman" w:hAnsi="Times New Roman"/>
                <w:sz w:val="26"/>
                <w:szCs w:val="26"/>
              </w:rPr>
            </w:pPr>
            <w:proofErr w:type="spellStart"/>
            <w:r w:rsidRPr="00425AEF">
              <w:rPr>
                <w:rFonts w:ascii="Times New Roman" w:hAnsi="Times New Roman"/>
                <w:sz w:val="26"/>
                <w:szCs w:val="26"/>
              </w:rPr>
              <w:t>КонсультантПлюс</w:t>
            </w:r>
            <w:proofErr w:type="spellEnd"/>
            <w:r w:rsidRPr="00425AEF">
              <w:rPr>
                <w:rFonts w:ascii="Times New Roman" w:hAnsi="Times New Roman"/>
                <w:sz w:val="26"/>
                <w:szCs w:val="26"/>
              </w:rPr>
              <w:t>: примечание.</w:t>
            </w:r>
          </w:p>
          <w:p w:rsidR="00275F91" w:rsidRPr="00425AEF" w:rsidRDefault="00275F91" w:rsidP="003E6010">
            <w:pPr>
              <w:pBdr>
                <w:top w:val="single" w:sz="6" w:space="0" w:color="auto"/>
              </w:pBd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Нумерация пунктов дана в соответствии с официальным текстом документа.</w:t>
            </w:r>
          </w:p>
          <w:p w:rsidR="00275F91" w:rsidRPr="00425AEF" w:rsidRDefault="00275F91" w:rsidP="003E6010">
            <w:pPr>
              <w:pBdr>
                <w:top w:val="single" w:sz="6" w:space="0" w:color="auto"/>
              </w:pBdr>
              <w:tabs>
                <w:tab w:val="left" w:pos="993"/>
                <w:tab w:val="left" w:pos="8787"/>
              </w:tabs>
              <w:spacing w:after="0" w:line="240" w:lineRule="auto"/>
              <w:rPr>
                <w:rFonts w:ascii="Times New Roman" w:hAnsi="Times New Roman"/>
                <w:sz w:val="26"/>
                <w:szCs w:val="26"/>
              </w:rPr>
            </w:pPr>
          </w:p>
        </w:tc>
      </w:tr>
      <w:tr w:rsidR="00275F91" w:rsidRPr="00425AEF" w:rsidTr="003E6010">
        <w:tblPrEx>
          <w:tblBorders>
            <w:insideH w:val="none" w:sz="0" w:space="0" w:color="auto"/>
          </w:tblBorders>
        </w:tblPrEx>
        <w:tc>
          <w:tcPr>
            <w:tcW w:w="680" w:type="dxa"/>
            <w:tcBorders>
              <w:top w:val="nil"/>
            </w:tcBorders>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14.4.</w:t>
            </w:r>
          </w:p>
        </w:tc>
        <w:tc>
          <w:tcPr>
            <w:tcW w:w="4962" w:type="dxa"/>
            <w:tcBorders>
              <w:top w:val="nil"/>
            </w:tcBorders>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Маточное поголовье оленей</w:t>
            </w:r>
          </w:p>
        </w:tc>
        <w:tc>
          <w:tcPr>
            <w:tcW w:w="1453" w:type="dxa"/>
            <w:tcBorders>
              <w:top w:val="nil"/>
            </w:tcBorders>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голова/год</w:t>
            </w:r>
          </w:p>
        </w:tc>
        <w:tc>
          <w:tcPr>
            <w:tcW w:w="1787" w:type="dxa"/>
            <w:tcBorders>
              <w:top w:val="nil"/>
            </w:tcBorders>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600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14.6.</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Маточное поголовье коз (овец)</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голова/год</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700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14.7.</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Маточное поголовье кроликов</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голова/год</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200</w:t>
            </w:r>
          </w:p>
        </w:tc>
      </w:tr>
      <w:tr w:rsidR="00275F91" w:rsidRPr="00425AEF" w:rsidTr="003E6010">
        <w:tc>
          <w:tcPr>
            <w:tcW w:w="8882" w:type="dxa"/>
            <w:gridSpan w:val="4"/>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Растениеводство</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Огурцы</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1.1.</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Огурцы при урожайности с 1 м</w:t>
            </w:r>
            <w:proofErr w:type="gramStart"/>
            <w:r w:rsidRPr="00425AEF">
              <w:rPr>
                <w:rFonts w:ascii="Times New Roman" w:hAnsi="Times New Roman"/>
                <w:sz w:val="26"/>
                <w:szCs w:val="26"/>
              </w:rPr>
              <w:t>2</w:t>
            </w:r>
            <w:proofErr w:type="gramEnd"/>
            <w:r w:rsidRPr="00425AEF">
              <w:rPr>
                <w:rFonts w:ascii="Times New Roman" w:hAnsi="Times New Roman"/>
                <w:sz w:val="26"/>
                <w:szCs w:val="26"/>
              </w:rPr>
              <w:t xml:space="preserve"> от 33 кг и выше</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27000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1.2.</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Огурцы при урожайности с 1 м</w:t>
            </w:r>
            <w:proofErr w:type="gramStart"/>
            <w:r w:rsidRPr="00425AEF">
              <w:rPr>
                <w:rFonts w:ascii="Times New Roman" w:hAnsi="Times New Roman"/>
                <w:sz w:val="26"/>
                <w:szCs w:val="26"/>
              </w:rPr>
              <w:t>2</w:t>
            </w:r>
            <w:proofErr w:type="gramEnd"/>
            <w:r w:rsidRPr="00425AEF">
              <w:rPr>
                <w:rFonts w:ascii="Times New Roman" w:hAnsi="Times New Roman"/>
                <w:sz w:val="26"/>
                <w:szCs w:val="26"/>
              </w:rPr>
              <w:t xml:space="preserve"> от 22 до 33 кг</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24000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1.3.</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Огурцы при урожайности с 1 м</w:t>
            </w:r>
            <w:proofErr w:type="gramStart"/>
            <w:r w:rsidRPr="00425AEF">
              <w:rPr>
                <w:rFonts w:ascii="Times New Roman" w:hAnsi="Times New Roman"/>
                <w:sz w:val="26"/>
                <w:szCs w:val="26"/>
              </w:rPr>
              <w:t>2</w:t>
            </w:r>
            <w:proofErr w:type="gramEnd"/>
            <w:r w:rsidRPr="00425AEF">
              <w:rPr>
                <w:rFonts w:ascii="Times New Roman" w:hAnsi="Times New Roman"/>
                <w:sz w:val="26"/>
                <w:szCs w:val="26"/>
              </w:rPr>
              <w:t xml:space="preserve"> до 22 кг</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19000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Помидоры</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2.1.</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Помидоры при урожайности с 1 м</w:t>
            </w:r>
            <w:proofErr w:type="gramStart"/>
            <w:r w:rsidRPr="00425AEF">
              <w:rPr>
                <w:rFonts w:ascii="Times New Roman" w:hAnsi="Times New Roman"/>
                <w:sz w:val="26"/>
                <w:szCs w:val="26"/>
              </w:rPr>
              <w:t>2</w:t>
            </w:r>
            <w:proofErr w:type="gramEnd"/>
            <w:r w:rsidRPr="00425AEF">
              <w:rPr>
                <w:rFonts w:ascii="Times New Roman" w:hAnsi="Times New Roman"/>
                <w:sz w:val="26"/>
                <w:szCs w:val="26"/>
              </w:rPr>
              <w:t xml:space="preserve"> от 30 кг и выше</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27000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2.2.</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Помидоры при урожайности с 1 м</w:t>
            </w:r>
            <w:proofErr w:type="gramStart"/>
            <w:r w:rsidRPr="00425AEF">
              <w:rPr>
                <w:rFonts w:ascii="Times New Roman" w:hAnsi="Times New Roman"/>
                <w:sz w:val="26"/>
                <w:szCs w:val="26"/>
              </w:rPr>
              <w:t>2</w:t>
            </w:r>
            <w:proofErr w:type="gramEnd"/>
            <w:r w:rsidRPr="00425AEF">
              <w:rPr>
                <w:rFonts w:ascii="Times New Roman" w:hAnsi="Times New Roman"/>
                <w:sz w:val="26"/>
                <w:szCs w:val="26"/>
              </w:rPr>
              <w:t xml:space="preserve"> от 22 </w:t>
            </w:r>
            <w:r w:rsidRPr="00425AEF">
              <w:rPr>
                <w:rFonts w:ascii="Times New Roman" w:hAnsi="Times New Roman"/>
                <w:sz w:val="26"/>
                <w:szCs w:val="26"/>
              </w:rPr>
              <w:lastRenderedPageBreak/>
              <w:t>до 30 кг</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lastRenderedPageBreak/>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24000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lastRenderedPageBreak/>
              <w:t>2.3.</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Помидоры при урожайности с 1 м</w:t>
            </w:r>
            <w:proofErr w:type="gramStart"/>
            <w:r w:rsidRPr="00425AEF">
              <w:rPr>
                <w:rFonts w:ascii="Times New Roman" w:hAnsi="Times New Roman"/>
                <w:sz w:val="26"/>
                <w:szCs w:val="26"/>
              </w:rPr>
              <w:t>2</w:t>
            </w:r>
            <w:proofErr w:type="gramEnd"/>
            <w:r w:rsidRPr="00425AEF">
              <w:rPr>
                <w:rFonts w:ascii="Times New Roman" w:hAnsi="Times New Roman"/>
                <w:sz w:val="26"/>
                <w:szCs w:val="26"/>
              </w:rPr>
              <w:t xml:space="preserve"> до 22 кг</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19000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3.</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Зеленные культуры</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3.1.</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Зеленные культуры при урожайности с 1 м</w:t>
            </w:r>
            <w:proofErr w:type="gramStart"/>
            <w:r w:rsidRPr="00425AEF">
              <w:rPr>
                <w:rFonts w:ascii="Times New Roman" w:hAnsi="Times New Roman"/>
                <w:sz w:val="26"/>
                <w:szCs w:val="26"/>
              </w:rPr>
              <w:t>2</w:t>
            </w:r>
            <w:proofErr w:type="gramEnd"/>
            <w:r w:rsidRPr="00425AEF">
              <w:rPr>
                <w:rFonts w:ascii="Times New Roman" w:hAnsi="Times New Roman"/>
                <w:sz w:val="26"/>
                <w:szCs w:val="26"/>
              </w:rPr>
              <w:t xml:space="preserve"> от 50 кг и выше</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16000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3.2.</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Зеленные культуры при урожайности с 1 м</w:t>
            </w:r>
            <w:proofErr w:type="gramStart"/>
            <w:r w:rsidRPr="00425AEF">
              <w:rPr>
                <w:rFonts w:ascii="Times New Roman" w:hAnsi="Times New Roman"/>
                <w:sz w:val="26"/>
                <w:szCs w:val="26"/>
              </w:rPr>
              <w:t>2</w:t>
            </w:r>
            <w:proofErr w:type="gramEnd"/>
            <w:r w:rsidRPr="00425AEF">
              <w:rPr>
                <w:rFonts w:ascii="Times New Roman" w:hAnsi="Times New Roman"/>
                <w:sz w:val="26"/>
                <w:szCs w:val="26"/>
              </w:rPr>
              <w:t xml:space="preserve"> от 42 до 50 кг</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14000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3.3.</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Зеленные культуры при урожайности с 1 м</w:t>
            </w:r>
            <w:proofErr w:type="gramStart"/>
            <w:r w:rsidRPr="00425AEF">
              <w:rPr>
                <w:rFonts w:ascii="Times New Roman" w:hAnsi="Times New Roman"/>
                <w:sz w:val="26"/>
                <w:szCs w:val="26"/>
              </w:rPr>
              <w:t>2</w:t>
            </w:r>
            <w:proofErr w:type="gramEnd"/>
            <w:r w:rsidRPr="00425AEF">
              <w:rPr>
                <w:rFonts w:ascii="Times New Roman" w:hAnsi="Times New Roman"/>
                <w:sz w:val="26"/>
                <w:szCs w:val="26"/>
              </w:rPr>
              <w:t xml:space="preserve"> до 42 кг</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9000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4.</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Овощи открытого грунта</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4.1.</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Капуста</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5000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4.2.</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Картофель</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2500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5.</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Предоставление субсидий на возмещение части затрат по инвестиционным проектам (строительство тепличных комплексов)</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 кв. м</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4200</w:t>
            </w:r>
          </w:p>
        </w:tc>
      </w:tr>
      <w:tr w:rsidR="00275F91" w:rsidRPr="00425AEF" w:rsidTr="003E6010">
        <w:tc>
          <w:tcPr>
            <w:tcW w:w="8882" w:type="dxa"/>
            <w:gridSpan w:val="4"/>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Предоставление субсидии на возмещение части затрат по проведению кадастровых работ при оформлении в собственность используемых земельных участков</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Предоставление субсидий на возмещение части затрат на проведение кадастровых работ при оформлении в собственность используемых крестьянскими (фермерскими) хозяйствами земельных участков</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 га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16000</w:t>
            </w:r>
          </w:p>
        </w:tc>
      </w:tr>
      <w:tr w:rsidR="00275F91" w:rsidRPr="00425AEF" w:rsidTr="003E6010">
        <w:tc>
          <w:tcPr>
            <w:tcW w:w="8882" w:type="dxa"/>
            <w:gridSpan w:val="4"/>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Рыбная отрасль</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Рыба-сырец</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8000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Рыба мороженая</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8000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3.</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Рыба-филе, разделанная рыба</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12000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4.</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Рыба соленая</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8000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5.</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Рыба копченая</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10000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6.</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Рыба сушено-вяленая</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15000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7.</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Кулинария</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9000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8.</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Рыбные консервы в жестяной банке</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тысяча единиц</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9000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9.</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Рыба искусственно выращенная (</w:t>
            </w:r>
            <w:proofErr w:type="gramStart"/>
            <w:r w:rsidRPr="00425AEF">
              <w:rPr>
                <w:rFonts w:ascii="Times New Roman" w:hAnsi="Times New Roman"/>
                <w:sz w:val="26"/>
                <w:szCs w:val="26"/>
              </w:rPr>
              <w:t>осетровые</w:t>
            </w:r>
            <w:proofErr w:type="gramEnd"/>
            <w:r w:rsidRPr="00425AEF">
              <w:rPr>
                <w:rFonts w:ascii="Times New Roman" w:hAnsi="Times New Roman"/>
                <w:sz w:val="26"/>
                <w:szCs w:val="26"/>
              </w:rPr>
              <w:t xml:space="preserve">, сиговые) </w:t>
            </w:r>
            <w:hyperlink w:anchor="P7123" w:history="1">
              <w:r w:rsidRPr="00425AEF">
                <w:rPr>
                  <w:rFonts w:ascii="Times New Roman" w:hAnsi="Times New Roman"/>
                  <w:sz w:val="26"/>
                  <w:szCs w:val="26"/>
                </w:rPr>
                <w:t>&lt;*****&gt;</w:t>
              </w:r>
            </w:hyperlink>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73400</w:t>
            </w:r>
          </w:p>
        </w:tc>
      </w:tr>
      <w:tr w:rsidR="00275F91" w:rsidRPr="00425AEF" w:rsidTr="003E6010">
        <w:tc>
          <w:tcPr>
            <w:tcW w:w="8882" w:type="dxa"/>
            <w:gridSpan w:val="4"/>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Дикоросы</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lastRenderedPageBreak/>
              <w:t>1.</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Ягоды (клюква, брусника, смородина, морошка, голубика, черника)</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20500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Орех кедровый</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43500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3.</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Грибы сырые (белый, подосиновик, подберезовик, груздь и прочие)</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8000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4.</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roofErr w:type="gramStart"/>
            <w:r w:rsidRPr="00425AEF">
              <w:rPr>
                <w:rFonts w:ascii="Times New Roman" w:hAnsi="Times New Roman"/>
                <w:sz w:val="26"/>
                <w:szCs w:val="26"/>
              </w:rPr>
              <w:t>Продукция переработки ягод (ягоды, перетертые с сахаром; варенье, джемы, конфитюры; сиропы)</w:t>
            </w:r>
            <w:proofErr w:type="gramEnd"/>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47875</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5.</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Продукция переработки кедрового ореха (ядро кедрового ореха; масло из кедрового ореха; молоко из кедрового ореха)</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92077</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6.</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Продукция переработки грибов (грибы солено-маринованные)</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45785</w:t>
            </w:r>
          </w:p>
        </w:tc>
      </w:tr>
    </w:tbl>
    <w:p w:rsidR="00595D08" w:rsidRDefault="00595D08" w:rsidP="00C154B2">
      <w:pPr>
        <w:pStyle w:val="ConsPlusNormal"/>
        <w:ind w:firstLine="540"/>
        <w:jc w:val="both"/>
        <w:sectPr w:rsidR="00595D08" w:rsidSect="0032541A">
          <w:pgSz w:w="11906" w:h="16838"/>
          <w:pgMar w:top="284" w:right="566" w:bottom="142" w:left="993" w:header="709" w:footer="709" w:gutter="0"/>
          <w:cols w:space="708"/>
          <w:docGrid w:linePitch="360"/>
        </w:sectPr>
      </w:pPr>
    </w:p>
    <w:p w:rsidR="00DB1705" w:rsidRPr="00F3609A" w:rsidRDefault="00DB1705" w:rsidP="00DB1705">
      <w:pPr>
        <w:tabs>
          <w:tab w:val="left" w:pos="993"/>
          <w:tab w:val="left" w:pos="8787"/>
        </w:tabs>
        <w:spacing w:after="0" w:line="240" w:lineRule="auto"/>
        <w:ind w:firstLine="4820"/>
        <w:jc w:val="right"/>
        <w:rPr>
          <w:rFonts w:ascii="Times New Roman" w:hAnsi="Times New Roman"/>
          <w:sz w:val="20"/>
          <w:szCs w:val="20"/>
        </w:rPr>
      </w:pPr>
      <w:r>
        <w:rPr>
          <w:rFonts w:ascii="Times New Roman" w:hAnsi="Times New Roman"/>
          <w:sz w:val="26"/>
          <w:szCs w:val="26"/>
        </w:rPr>
        <w:lastRenderedPageBreak/>
        <w:t xml:space="preserve">                                       </w:t>
      </w:r>
      <w:r w:rsidR="00F3609A">
        <w:rPr>
          <w:rFonts w:ascii="Times New Roman" w:hAnsi="Times New Roman"/>
          <w:sz w:val="20"/>
          <w:szCs w:val="20"/>
        </w:rPr>
        <w:t>Приложение 2</w:t>
      </w:r>
    </w:p>
    <w:p w:rsidR="00DB1705" w:rsidRPr="00F3609A" w:rsidRDefault="00F3609A" w:rsidP="00F3609A">
      <w:pPr>
        <w:tabs>
          <w:tab w:val="left" w:pos="851"/>
          <w:tab w:val="left" w:pos="8787"/>
        </w:tabs>
        <w:spacing w:after="0" w:line="240" w:lineRule="auto"/>
        <w:ind w:firstLine="4820"/>
        <w:jc w:val="right"/>
        <w:rPr>
          <w:rFonts w:ascii="Times New Roman" w:hAnsi="Times New Roman"/>
          <w:sz w:val="20"/>
          <w:szCs w:val="20"/>
        </w:rPr>
      </w:pPr>
      <w:r>
        <w:rPr>
          <w:rFonts w:ascii="Times New Roman" w:hAnsi="Times New Roman"/>
          <w:sz w:val="20"/>
          <w:szCs w:val="20"/>
        </w:rPr>
        <w:t xml:space="preserve">                    </w:t>
      </w:r>
      <w:r w:rsidR="00DB1705" w:rsidRPr="00F3609A">
        <w:rPr>
          <w:rFonts w:ascii="Times New Roman" w:hAnsi="Times New Roman"/>
          <w:sz w:val="20"/>
          <w:szCs w:val="20"/>
        </w:rPr>
        <w:t xml:space="preserve">к </w:t>
      </w:r>
      <w:r>
        <w:rPr>
          <w:rFonts w:ascii="Times New Roman" w:hAnsi="Times New Roman"/>
          <w:sz w:val="20"/>
          <w:szCs w:val="20"/>
        </w:rPr>
        <w:t>Программе</w:t>
      </w:r>
    </w:p>
    <w:p w:rsidR="005A3EDF" w:rsidRDefault="005A3EDF">
      <w:pPr>
        <w:pStyle w:val="ConsPlusNormal"/>
        <w:jc w:val="both"/>
      </w:pPr>
    </w:p>
    <w:p w:rsidR="005A3EDF" w:rsidRDefault="005A3EDF">
      <w:pPr>
        <w:pStyle w:val="ConsPlusNormal"/>
        <w:jc w:val="both"/>
      </w:pPr>
    </w:p>
    <w:p w:rsidR="00BF73D7" w:rsidRDefault="00BF73D7" w:rsidP="00BF73D7">
      <w:pPr>
        <w:pStyle w:val="ConsPlusNormal"/>
        <w:tabs>
          <w:tab w:val="left" w:pos="9720"/>
          <w:tab w:val="left" w:pos="13325"/>
        </w:tabs>
        <w:ind w:left="11880"/>
        <w:jc w:val="both"/>
        <w:rPr>
          <w:rFonts w:ascii="Times New Roman" w:hAnsi="Times New Roman" w:cs="Times New Roman"/>
          <w:sz w:val="26"/>
          <w:szCs w:val="26"/>
        </w:rPr>
      </w:pPr>
    </w:p>
    <w:p w:rsidR="00BF73D7" w:rsidRDefault="00BF73D7" w:rsidP="00BF73D7">
      <w:pPr>
        <w:spacing w:after="0" w:line="240" w:lineRule="auto"/>
        <w:jc w:val="center"/>
        <w:rPr>
          <w:rFonts w:ascii="Times New Roman" w:hAnsi="Times New Roman"/>
          <w:sz w:val="26"/>
          <w:szCs w:val="26"/>
        </w:rPr>
      </w:pPr>
      <w:r w:rsidRPr="006A1C56">
        <w:rPr>
          <w:rFonts w:ascii="Times New Roman" w:hAnsi="Times New Roman"/>
          <w:sz w:val="26"/>
          <w:szCs w:val="26"/>
        </w:rPr>
        <w:t>Целевые показатели муниципальной программы</w:t>
      </w:r>
      <w:r>
        <w:rPr>
          <w:rFonts w:ascii="Times New Roman" w:hAnsi="Times New Roman"/>
          <w:sz w:val="26"/>
          <w:szCs w:val="26"/>
        </w:rPr>
        <w:t xml:space="preserve"> </w:t>
      </w:r>
      <w:r w:rsidRPr="00D82220">
        <w:rPr>
          <w:rFonts w:ascii="Times New Roman" w:hAnsi="Times New Roman"/>
          <w:sz w:val="26"/>
          <w:szCs w:val="26"/>
        </w:rPr>
        <w:t>«Развитие агропромышленного комплекса</w:t>
      </w:r>
    </w:p>
    <w:p w:rsidR="00BF73D7" w:rsidRDefault="00BF73D7" w:rsidP="00BF73D7">
      <w:pPr>
        <w:spacing w:after="0" w:line="240" w:lineRule="auto"/>
        <w:jc w:val="center"/>
        <w:rPr>
          <w:rFonts w:ascii="Times New Roman" w:hAnsi="Times New Roman"/>
          <w:sz w:val="26"/>
          <w:szCs w:val="26"/>
        </w:rPr>
      </w:pPr>
      <w:r w:rsidRPr="00D82220">
        <w:rPr>
          <w:rFonts w:ascii="Times New Roman" w:hAnsi="Times New Roman"/>
          <w:sz w:val="26"/>
          <w:szCs w:val="26"/>
        </w:rPr>
        <w:t>и рынков сельскохозяйственной продукции, сырья и продовольствия</w:t>
      </w:r>
      <w:r>
        <w:rPr>
          <w:rFonts w:ascii="Times New Roman" w:hAnsi="Times New Roman"/>
          <w:sz w:val="26"/>
          <w:szCs w:val="26"/>
        </w:rPr>
        <w:t xml:space="preserve"> в городе Когалыме</w:t>
      </w:r>
      <w:r w:rsidRPr="00D82220">
        <w:rPr>
          <w:rFonts w:ascii="Times New Roman" w:hAnsi="Times New Roman"/>
          <w:sz w:val="26"/>
          <w:szCs w:val="26"/>
        </w:rPr>
        <w:t>»</w:t>
      </w:r>
    </w:p>
    <w:p w:rsidR="00BF73D7" w:rsidRDefault="00BF73D7" w:rsidP="00BF73D7">
      <w:pPr>
        <w:spacing w:after="0" w:line="240" w:lineRule="auto"/>
        <w:jc w:val="center"/>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1"/>
        <w:gridCol w:w="19"/>
        <w:gridCol w:w="4091"/>
        <w:gridCol w:w="1417"/>
        <w:gridCol w:w="6"/>
        <w:gridCol w:w="2404"/>
        <w:gridCol w:w="6"/>
        <w:gridCol w:w="987"/>
        <w:gridCol w:w="10"/>
        <w:gridCol w:w="984"/>
        <w:gridCol w:w="10"/>
        <w:gridCol w:w="981"/>
        <w:gridCol w:w="10"/>
        <w:gridCol w:w="1127"/>
        <w:gridCol w:w="16"/>
        <w:gridCol w:w="2611"/>
      </w:tblGrid>
      <w:tr w:rsidR="00BF73D7" w:rsidRPr="004D654C" w:rsidTr="00275F91">
        <w:tc>
          <w:tcPr>
            <w:tcW w:w="390" w:type="pct"/>
            <w:vMerge w:val="restart"/>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w:t>
            </w:r>
          </w:p>
          <w:p w:rsidR="00275F91" w:rsidRDefault="00275F91" w:rsidP="00BF73D7">
            <w:pPr>
              <w:spacing w:after="0" w:line="240" w:lineRule="auto"/>
              <w:jc w:val="center"/>
              <w:rPr>
                <w:rFonts w:ascii="Times New Roman" w:hAnsi="Times New Roman"/>
                <w:sz w:val="26"/>
                <w:szCs w:val="26"/>
              </w:rPr>
            </w:pPr>
            <w:r w:rsidRPr="004D654C">
              <w:rPr>
                <w:rFonts w:ascii="Times New Roman" w:hAnsi="Times New Roman"/>
                <w:sz w:val="26"/>
                <w:szCs w:val="26"/>
              </w:rPr>
              <w:t>П</w:t>
            </w:r>
            <w:r w:rsidR="00BF73D7" w:rsidRPr="004D654C">
              <w:rPr>
                <w:rFonts w:ascii="Times New Roman" w:hAnsi="Times New Roman"/>
                <w:sz w:val="26"/>
                <w:szCs w:val="26"/>
              </w:rPr>
              <w:t>оказа</w:t>
            </w:r>
          </w:p>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теля</w:t>
            </w:r>
          </w:p>
        </w:tc>
        <w:tc>
          <w:tcPr>
            <w:tcW w:w="1291" w:type="pct"/>
            <w:gridSpan w:val="2"/>
            <w:vMerge w:val="restart"/>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Наименование показателей результатов</w:t>
            </w:r>
          </w:p>
        </w:tc>
        <w:tc>
          <w:tcPr>
            <w:tcW w:w="447" w:type="pct"/>
            <w:gridSpan w:val="2"/>
            <w:vMerge w:val="restart"/>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Единица измерения</w:t>
            </w:r>
          </w:p>
        </w:tc>
        <w:tc>
          <w:tcPr>
            <w:tcW w:w="757" w:type="pct"/>
            <w:gridSpan w:val="2"/>
            <w:vMerge w:val="restart"/>
            <w:vAlign w:val="center"/>
          </w:tcPr>
          <w:p w:rsidR="00BF73D7" w:rsidRPr="004D654C" w:rsidRDefault="00BF73D7" w:rsidP="00BF73D7">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4D654C">
              <w:rPr>
                <w:rFonts w:ascii="Times New Roman" w:hAnsi="Times New Roman"/>
                <w:sz w:val="26"/>
                <w:szCs w:val="26"/>
              </w:rPr>
              <w:t>Базовый показатель на начало реализации муниципальной</w:t>
            </w:r>
          </w:p>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программы</w:t>
            </w:r>
          </w:p>
        </w:tc>
        <w:tc>
          <w:tcPr>
            <w:tcW w:w="1295" w:type="pct"/>
            <w:gridSpan w:val="8"/>
            <w:vAlign w:val="center"/>
          </w:tcPr>
          <w:p w:rsidR="00BF73D7" w:rsidRPr="004D654C" w:rsidRDefault="00BF73D7" w:rsidP="00BF73D7">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4D654C">
              <w:rPr>
                <w:rFonts w:ascii="Times New Roman" w:hAnsi="Times New Roman"/>
                <w:sz w:val="26"/>
                <w:szCs w:val="26"/>
              </w:rPr>
              <w:t>Значения показателя по годам</w:t>
            </w:r>
          </w:p>
        </w:tc>
        <w:tc>
          <w:tcPr>
            <w:tcW w:w="821" w:type="pct"/>
            <w:vMerge w:val="restart"/>
            <w:vAlign w:val="center"/>
          </w:tcPr>
          <w:p w:rsidR="00BF73D7" w:rsidRPr="004D654C" w:rsidRDefault="00BF73D7" w:rsidP="00BF73D7">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4D654C">
              <w:rPr>
                <w:rFonts w:ascii="Times New Roman" w:hAnsi="Times New Roman"/>
                <w:sz w:val="26"/>
                <w:szCs w:val="26"/>
              </w:rPr>
              <w:t xml:space="preserve">Целевое значение показателя на момент окончания действия </w:t>
            </w:r>
            <w:proofErr w:type="gramStart"/>
            <w:r w:rsidRPr="004D654C">
              <w:rPr>
                <w:rFonts w:ascii="Times New Roman" w:hAnsi="Times New Roman"/>
                <w:sz w:val="26"/>
                <w:szCs w:val="26"/>
              </w:rPr>
              <w:t>муниципальной</w:t>
            </w:r>
            <w:proofErr w:type="gramEnd"/>
          </w:p>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программы</w:t>
            </w:r>
          </w:p>
        </w:tc>
      </w:tr>
      <w:tr w:rsidR="00BF73D7" w:rsidRPr="004D654C" w:rsidTr="00275F91">
        <w:tc>
          <w:tcPr>
            <w:tcW w:w="390" w:type="pct"/>
            <w:vMerge/>
            <w:vAlign w:val="center"/>
          </w:tcPr>
          <w:p w:rsidR="00BF73D7" w:rsidRPr="004D654C" w:rsidRDefault="00BF73D7" w:rsidP="00BF73D7">
            <w:pPr>
              <w:spacing w:after="0" w:line="240" w:lineRule="auto"/>
              <w:jc w:val="center"/>
              <w:rPr>
                <w:rFonts w:ascii="Times New Roman" w:hAnsi="Times New Roman"/>
                <w:sz w:val="26"/>
                <w:szCs w:val="26"/>
              </w:rPr>
            </w:pPr>
          </w:p>
        </w:tc>
        <w:tc>
          <w:tcPr>
            <w:tcW w:w="1291" w:type="pct"/>
            <w:gridSpan w:val="2"/>
            <w:vMerge/>
            <w:vAlign w:val="center"/>
          </w:tcPr>
          <w:p w:rsidR="00BF73D7" w:rsidRPr="004D654C" w:rsidRDefault="00BF73D7" w:rsidP="00BF73D7">
            <w:pPr>
              <w:spacing w:after="0" w:line="240" w:lineRule="auto"/>
              <w:jc w:val="center"/>
              <w:rPr>
                <w:rFonts w:ascii="Times New Roman" w:hAnsi="Times New Roman"/>
                <w:sz w:val="26"/>
                <w:szCs w:val="26"/>
              </w:rPr>
            </w:pPr>
          </w:p>
        </w:tc>
        <w:tc>
          <w:tcPr>
            <w:tcW w:w="447" w:type="pct"/>
            <w:gridSpan w:val="2"/>
            <w:vMerge/>
            <w:vAlign w:val="center"/>
          </w:tcPr>
          <w:p w:rsidR="00BF73D7" w:rsidRPr="004D654C" w:rsidRDefault="00BF73D7" w:rsidP="00BF73D7">
            <w:pPr>
              <w:spacing w:after="0" w:line="240" w:lineRule="auto"/>
              <w:jc w:val="center"/>
              <w:rPr>
                <w:rFonts w:ascii="Times New Roman" w:hAnsi="Times New Roman"/>
                <w:sz w:val="26"/>
                <w:szCs w:val="26"/>
              </w:rPr>
            </w:pPr>
          </w:p>
        </w:tc>
        <w:tc>
          <w:tcPr>
            <w:tcW w:w="757" w:type="pct"/>
            <w:gridSpan w:val="2"/>
            <w:vMerge/>
            <w:vAlign w:val="center"/>
          </w:tcPr>
          <w:p w:rsidR="00BF73D7" w:rsidRPr="004D654C" w:rsidRDefault="00BF73D7" w:rsidP="00BF73D7">
            <w:pPr>
              <w:spacing w:after="0" w:line="240" w:lineRule="auto"/>
              <w:jc w:val="center"/>
              <w:rPr>
                <w:rFonts w:ascii="Times New Roman" w:hAnsi="Times New Roman"/>
                <w:sz w:val="26"/>
                <w:szCs w:val="26"/>
              </w:rPr>
            </w:pPr>
          </w:p>
        </w:tc>
        <w:tc>
          <w:tcPr>
            <w:tcW w:w="313" w:type="pct"/>
            <w:gridSpan w:val="2"/>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2016 г.</w:t>
            </w:r>
          </w:p>
        </w:tc>
        <w:tc>
          <w:tcPr>
            <w:tcW w:w="312" w:type="pct"/>
            <w:gridSpan w:val="2"/>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2017 г.</w:t>
            </w:r>
          </w:p>
        </w:tc>
        <w:tc>
          <w:tcPr>
            <w:tcW w:w="311" w:type="pct"/>
            <w:gridSpan w:val="2"/>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2018 г.</w:t>
            </w:r>
          </w:p>
        </w:tc>
        <w:tc>
          <w:tcPr>
            <w:tcW w:w="358" w:type="pct"/>
            <w:gridSpan w:val="2"/>
          </w:tcPr>
          <w:p w:rsidR="00BF73D7" w:rsidRDefault="00BF73D7" w:rsidP="00BF73D7">
            <w:pPr>
              <w:spacing w:after="0" w:line="240" w:lineRule="auto"/>
              <w:jc w:val="center"/>
              <w:rPr>
                <w:rFonts w:ascii="Times New Roman" w:hAnsi="Times New Roman"/>
                <w:sz w:val="26"/>
                <w:szCs w:val="26"/>
              </w:rPr>
            </w:pPr>
          </w:p>
          <w:p w:rsidR="00BF73D7" w:rsidRDefault="00BF73D7" w:rsidP="00BF73D7">
            <w:pPr>
              <w:spacing w:after="0" w:line="240" w:lineRule="auto"/>
              <w:jc w:val="center"/>
              <w:rPr>
                <w:rFonts w:ascii="Times New Roman" w:hAnsi="Times New Roman"/>
                <w:sz w:val="26"/>
                <w:szCs w:val="26"/>
              </w:rPr>
            </w:pPr>
          </w:p>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2019</w:t>
            </w:r>
            <w:r w:rsidRPr="004D654C">
              <w:rPr>
                <w:rFonts w:ascii="Times New Roman" w:hAnsi="Times New Roman"/>
                <w:sz w:val="26"/>
                <w:szCs w:val="26"/>
              </w:rPr>
              <w:t xml:space="preserve"> г.</w:t>
            </w:r>
          </w:p>
        </w:tc>
        <w:tc>
          <w:tcPr>
            <w:tcW w:w="821" w:type="pct"/>
            <w:vMerge/>
            <w:vAlign w:val="center"/>
          </w:tcPr>
          <w:p w:rsidR="00BF73D7" w:rsidRPr="004D654C" w:rsidRDefault="00BF73D7" w:rsidP="00BF73D7">
            <w:pPr>
              <w:spacing w:after="0" w:line="240" w:lineRule="auto"/>
              <w:jc w:val="center"/>
              <w:rPr>
                <w:rFonts w:ascii="Times New Roman" w:hAnsi="Times New Roman"/>
                <w:sz w:val="26"/>
                <w:szCs w:val="26"/>
              </w:rPr>
            </w:pPr>
          </w:p>
        </w:tc>
      </w:tr>
      <w:tr w:rsidR="00BF73D7" w:rsidRPr="004D654C" w:rsidTr="00275F91">
        <w:tc>
          <w:tcPr>
            <w:tcW w:w="390" w:type="pct"/>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1</w:t>
            </w:r>
          </w:p>
        </w:tc>
        <w:tc>
          <w:tcPr>
            <w:tcW w:w="1291" w:type="pct"/>
            <w:gridSpan w:val="2"/>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2</w:t>
            </w:r>
          </w:p>
        </w:tc>
        <w:tc>
          <w:tcPr>
            <w:tcW w:w="447" w:type="pct"/>
            <w:gridSpan w:val="2"/>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3</w:t>
            </w:r>
          </w:p>
        </w:tc>
        <w:tc>
          <w:tcPr>
            <w:tcW w:w="757" w:type="pct"/>
            <w:gridSpan w:val="2"/>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4</w:t>
            </w:r>
          </w:p>
        </w:tc>
        <w:tc>
          <w:tcPr>
            <w:tcW w:w="313" w:type="pct"/>
            <w:gridSpan w:val="2"/>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5</w:t>
            </w:r>
          </w:p>
        </w:tc>
        <w:tc>
          <w:tcPr>
            <w:tcW w:w="312" w:type="pct"/>
            <w:gridSpan w:val="2"/>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6</w:t>
            </w:r>
          </w:p>
        </w:tc>
        <w:tc>
          <w:tcPr>
            <w:tcW w:w="311" w:type="pct"/>
            <w:gridSpan w:val="2"/>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7</w:t>
            </w:r>
          </w:p>
        </w:tc>
        <w:tc>
          <w:tcPr>
            <w:tcW w:w="358" w:type="pct"/>
            <w:gridSpan w:val="2"/>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8</w:t>
            </w:r>
          </w:p>
        </w:tc>
        <w:tc>
          <w:tcPr>
            <w:tcW w:w="821" w:type="pct"/>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9</w:t>
            </w:r>
          </w:p>
        </w:tc>
      </w:tr>
      <w:tr w:rsidR="00BF73D7" w:rsidRPr="004D654C" w:rsidTr="00275F91">
        <w:tc>
          <w:tcPr>
            <w:tcW w:w="390" w:type="pct"/>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1</w:t>
            </w:r>
          </w:p>
        </w:tc>
        <w:tc>
          <w:tcPr>
            <w:tcW w:w="1291" w:type="pct"/>
            <w:gridSpan w:val="2"/>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Количество субъектов агропромышленного комплекса</w:t>
            </w:r>
          </w:p>
        </w:tc>
        <w:tc>
          <w:tcPr>
            <w:tcW w:w="447" w:type="pct"/>
            <w:gridSpan w:val="2"/>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единиц</w:t>
            </w:r>
          </w:p>
        </w:tc>
        <w:tc>
          <w:tcPr>
            <w:tcW w:w="757" w:type="pct"/>
            <w:gridSpan w:val="2"/>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7</w:t>
            </w:r>
          </w:p>
        </w:tc>
        <w:tc>
          <w:tcPr>
            <w:tcW w:w="313" w:type="pct"/>
            <w:gridSpan w:val="2"/>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7</w:t>
            </w:r>
          </w:p>
        </w:tc>
        <w:tc>
          <w:tcPr>
            <w:tcW w:w="312" w:type="pct"/>
            <w:gridSpan w:val="2"/>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8</w:t>
            </w:r>
          </w:p>
        </w:tc>
        <w:tc>
          <w:tcPr>
            <w:tcW w:w="311" w:type="pct"/>
            <w:gridSpan w:val="2"/>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9</w:t>
            </w:r>
          </w:p>
        </w:tc>
        <w:tc>
          <w:tcPr>
            <w:tcW w:w="358" w:type="pct"/>
            <w:gridSpan w:val="2"/>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10</w:t>
            </w:r>
          </w:p>
        </w:tc>
        <w:tc>
          <w:tcPr>
            <w:tcW w:w="821" w:type="pct"/>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10</w:t>
            </w:r>
          </w:p>
        </w:tc>
      </w:tr>
      <w:tr w:rsidR="00BF73D7" w:rsidRPr="004D654C" w:rsidTr="00275F91">
        <w:tc>
          <w:tcPr>
            <w:tcW w:w="390" w:type="pct"/>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2</w:t>
            </w:r>
          </w:p>
        </w:tc>
        <w:tc>
          <w:tcPr>
            <w:tcW w:w="1291" w:type="pct"/>
            <w:gridSpan w:val="2"/>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Поголовье крупного и мелкого рогатого скота, всего</w:t>
            </w:r>
          </w:p>
        </w:tc>
        <w:tc>
          <w:tcPr>
            <w:tcW w:w="447" w:type="pct"/>
            <w:gridSpan w:val="2"/>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голов</w:t>
            </w:r>
          </w:p>
        </w:tc>
        <w:tc>
          <w:tcPr>
            <w:tcW w:w="757" w:type="pct"/>
            <w:gridSpan w:val="2"/>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113</w:t>
            </w:r>
          </w:p>
        </w:tc>
        <w:tc>
          <w:tcPr>
            <w:tcW w:w="313" w:type="pct"/>
            <w:gridSpan w:val="2"/>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113</w:t>
            </w:r>
          </w:p>
        </w:tc>
        <w:tc>
          <w:tcPr>
            <w:tcW w:w="312" w:type="pct"/>
            <w:gridSpan w:val="2"/>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117</w:t>
            </w:r>
          </w:p>
        </w:tc>
        <w:tc>
          <w:tcPr>
            <w:tcW w:w="311" w:type="pct"/>
            <w:gridSpan w:val="2"/>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120</w:t>
            </w:r>
          </w:p>
        </w:tc>
        <w:tc>
          <w:tcPr>
            <w:tcW w:w="358" w:type="pct"/>
            <w:gridSpan w:val="2"/>
            <w:vAlign w:val="center"/>
          </w:tcPr>
          <w:p w:rsidR="00BF73D7"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122</w:t>
            </w:r>
          </w:p>
        </w:tc>
        <w:tc>
          <w:tcPr>
            <w:tcW w:w="821" w:type="pct"/>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122</w:t>
            </w:r>
          </w:p>
        </w:tc>
      </w:tr>
      <w:tr w:rsidR="00BF73D7" w:rsidRPr="004D654C" w:rsidTr="00275F91">
        <w:tc>
          <w:tcPr>
            <w:tcW w:w="390" w:type="pct"/>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3</w:t>
            </w:r>
          </w:p>
        </w:tc>
        <w:tc>
          <w:tcPr>
            <w:tcW w:w="1291" w:type="pct"/>
            <w:gridSpan w:val="2"/>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В том числе поголовье коров</w:t>
            </w:r>
          </w:p>
        </w:tc>
        <w:tc>
          <w:tcPr>
            <w:tcW w:w="447" w:type="pct"/>
            <w:gridSpan w:val="2"/>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голов</w:t>
            </w:r>
          </w:p>
        </w:tc>
        <w:tc>
          <w:tcPr>
            <w:tcW w:w="757" w:type="pct"/>
            <w:gridSpan w:val="2"/>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26</w:t>
            </w:r>
          </w:p>
        </w:tc>
        <w:tc>
          <w:tcPr>
            <w:tcW w:w="313" w:type="pct"/>
            <w:gridSpan w:val="2"/>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26</w:t>
            </w:r>
          </w:p>
        </w:tc>
        <w:tc>
          <w:tcPr>
            <w:tcW w:w="312" w:type="pct"/>
            <w:gridSpan w:val="2"/>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28</w:t>
            </w:r>
          </w:p>
        </w:tc>
        <w:tc>
          <w:tcPr>
            <w:tcW w:w="311" w:type="pct"/>
            <w:gridSpan w:val="2"/>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30</w:t>
            </w:r>
          </w:p>
        </w:tc>
        <w:tc>
          <w:tcPr>
            <w:tcW w:w="358" w:type="pct"/>
            <w:gridSpan w:val="2"/>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32</w:t>
            </w:r>
          </w:p>
        </w:tc>
        <w:tc>
          <w:tcPr>
            <w:tcW w:w="821" w:type="pct"/>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32</w:t>
            </w:r>
          </w:p>
        </w:tc>
      </w:tr>
      <w:tr w:rsidR="00BF73D7" w:rsidRPr="004D654C" w:rsidTr="00275F91">
        <w:tc>
          <w:tcPr>
            <w:tcW w:w="390" w:type="pct"/>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4</w:t>
            </w:r>
          </w:p>
        </w:tc>
        <w:tc>
          <w:tcPr>
            <w:tcW w:w="1291" w:type="pct"/>
            <w:gridSpan w:val="2"/>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Поголовье свиней</w:t>
            </w:r>
          </w:p>
        </w:tc>
        <w:tc>
          <w:tcPr>
            <w:tcW w:w="447" w:type="pct"/>
            <w:gridSpan w:val="2"/>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голов</w:t>
            </w:r>
          </w:p>
        </w:tc>
        <w:tc>
          <w:tcPr>
            <w:tcW w:w="757" w:type="pct"/>
            <w:gridSpan w:val="2"/>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89</w:t>
            </w:r>
            <w:r w:rsidRPr="004D654C">
              <w:rPr>
                <w:rFonts w:ascii="Times New Roman" w:hAnsi="Times New Roman"/>
                <w:sz w:val="26"/>
                <w:szCs w:val="26"/>
              </w:rPr>
              <w:t>0</w:t>
            </w:r>
          </w:p>
        </w:tc>
        <w:tc>
          <w:tcPr>
            <w:tcW w:w="313" w:type="pct"/>
            <w:gridSpan w:val="2"/>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89</w:t>
            </w:r>
            <w:r w:rsidRPr="004D654C">
              <w:rPr>
                <w:rFonts w:ascii="Times New Roman" w:hAnsi="Times New Roman"/>
                <w:sz w:val="26"/>
                <w:szCs w:val="26"/>
              </w:rPr>
              <w:t>0</w:t>
            </w:r>
          </w:p>
        </w:tc>
        <w:tc>
          <w:tcPr>
            <w:tcW w:w="312" w:type="pct"/>
            <w:gridSpan w:val="2"/>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900</w:t>
            </w:r>
          </w:p>
        </w:tc>
        <w:tc>
          <w:tcPr>
            <w:tcW w:w="311" w:type="pct"/>
            <w:gridSpan w:val="2"/>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91</w:t>
            </w:r>
            <w:r w:rsidRPr="004D654C">
              <w:rPr>
                <w:rFonts w:ascii="Times New Roman" w:hAnsi="Times New Roman"/>
                <w:sz w:val="26"/>
                <w:szCs w:val="26"/>
              </w:rPr>
              <w:t>0</w:t>
            </w:r>
          </w:p>
        </w:tc>
        <w:tc>
          <w:tcPr>
            <w:tcW w:w="358" w:type="pct"/>
            <w:gridSpan w:val="2"/>
          </w:tcPr>
          <w:p w:rsidR="00BF73D7"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915</w:t>
            </w:r>
          </w:p>
        </w:tc>
        <w:tc>
          <w:tcPr>
            <w:tcW w:w="821" w:type="pct"/>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915</w:t>
            </w:r>
          </w:p>
        </w:tc>
      </w:tr>
      <w:tr w:rsidR="00BF73D7" w:rsidRPr="004D654C" w:rsidTr="00275F91">
        <w:trPr>
          <w:trHeight w:val="535"/>
        </w:trPr>
        <w:tc>
          <w:tcPr>
            <w:tcW w:w="390" w:type="pct"/>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5</w:t>
            </w:r>
          </w:p>
        </w:tc>
        <w:tc>
          <w:tcPr>
            <w:tcW w:w="1291" w:type="pct"/>
            <w:gridSpan w:val="2"/>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Птица всех возрастов</w:t>
            </w:r>
          </w:p>
        </w:tc>
        <w:tc>
          <w:tcPr>
            <w:tcW w:w="447" w:type="pct"/>
            <w:gridSpan w:val="2"/>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голов</w:t>
            </w:r>
          </w:p>
        </w:tc>
        <w:tc>
          <w:tcPr>
            <w:tcW w:w="757" w:type="pct"/>
            <w:gridSpan w:val="2"/>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26</w:t>
            </w:r>
            <w:r w:rsidRPr="004D654C">
              <w:rPr>
                <w:rFonts w:ascii="Times New Roman" w:hAnsi="Times New Roman"/>
                <w:sz w:val="26"/>
                <w:szCs w:val="26"/>
              </w:rPr>
              <w:t>0</w:t>
            </w:r>
          </w:p>
        </w:tc>
        <w:tc>
          <w:tcPr>
            <w:tcW w:w="313" w:type="pct"/>
            <w:gridSpan w:val="2"/>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26</w:t>
            </w:r>
            <w:r w:rsidRPr="004D654C">
              <w:rPr>
                <w:rFonts w:ascii="Times New Roman" w:hAnsi="Times New Roman"/>
                <w:sz w:val="26"/>
                <w:szCs w:val="26"/>
              </w:rPr>
              <w:t>0</w:t>
            </w:r>
          </w:p>
        </w:tc>
        <w:tc>
          <w:tcPr>
            <w:tcW w:w="312" w:type="pct"/>
            <w:gridSpan w:val="2"/>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28</w:t>
            </w:r>
            <w:r w:rsidRPr="004D654C">
              <w:rPr>
                <w:rFonts w:ascii="Times New Roman" w:hAnsi="Times New Roman"/>
                <w:sz w:val="26"/>
                <w:szCs w:val="26"/>
              </w:rPr>
              <w:t>0</w:t>
            </w:r>
          </w:p>
        </w:tc>
        <w:tc>
          <w:tcPr>
            <w:tcW w:w="311" w:type="pct"/>
            <w:gridSpan w:val="2"/>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30</w:t>
            </w:r>
            <w:r w:rsidRPr="004D654C">
              <w:rPr>
                <w:rFonts w:ascii="Times New Roman" w:hAnsi="Times New Roman"/>
                <w:sz w:val="26"/>
                <w:szCs w:val="26"/>
              </w:rPr>
              <w:t>0</w:t>
            </w:r>
          </w:p>
        </w:tc>
        <w:tc>
          <w:tcPr>
            <w:tcW w:w="358" w:type="pct"/>
            <w:gridSpan w:val="2"/>
            <w:vAlign w:val="center"/>
          </w:tcPr>
          <w:p w:rsidR="00BF73D7"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340</w:t>
            </w:r>
          </w:p>
        </w:tc>
        <w:tc>
          <w:tcPr>
            <w:tcW w:w="821" w:type="pct"/>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34</w:t>
            </w:r>
            <w:r w:rsidRPr="004D654C">
              <w:rPr>
                <w:rFonts w:ascii="Times New Roman" w:hAnsi="Times New Roman"/>
                <w:sz w:val="26"/>
                <w:szCs w:val="26"/>
              </w:rPr>
              <w:t>0</w:t>
            </w:r>
          </w:p>
        </w:tc>
      </w:tr>
      <w:tr w:rsidR="00BF73D7" w:rsidRPr="004D654C" w:rsidTr="00BF73D7">
        <w:tc>
          <w:tcPr>
            <w:tcW w:w="396" w:type="pct"/>
            <w:gridSpan w:val="2"/>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6</w:t>
            </w:r>
          </w:p>
        </w:tc>
        <w:tc>
          <w:tcPr>
            <w:tcW w:w="1285" w:type="pct"/>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Производство молока крестьянскими (фермерскими) хозяйствами</w:t>
            </w:r>
          </w:p>
        </w:tc>
        <w:tc>
          <w:tcPr>
            <w:tcW w:w="445" w:type="pct"/>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тонн</w:t>
            </w:r>
          </w:p>
        </w:tc>
        <w:tc>
          <w:tcPr>
            <w:tcW w:w="757" w:type="pct"/>
            <w:gridSpan w:val="2"/>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91,4</w:t>
            </w:r>
          </w:p>
        </w:tc>
        <w:tc>
          <w:tcPr>
            <w:tcW w:w="312" w:type="pct"/>
            <w:gridSpan w:val="2"/>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91,4</w:t>
            </w:r>
          </w:p>
        </w:tc>
        <w:tc>
          <w:tcPr>
            <w:tcW w:w="312" w:type="pct"/>
            <w:gridSpan w:val="2"/>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91,5</w:t>
            </w:r>
          </w:p>
        </w:tc>
        <w:tc>
          <w:tcPr>
            <w:tcW w:w="311" w:type="pct"/>
            <w:gridSpan w:val="2"/>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91,6</w:t>
            </w:r>
          </w:p>
        </w:tc>
        <w:tc>
          <w:tcPr>
            <w:tcW w:w="357" w:type="pct"/>
            <w:gridSpan w:val="2"/>
            <w:vAlign w:val="center"/>
          </w:tcPr>
          <w:p w:rsidR="00BF73D7"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92,0</w:t>
            </w:r>
          </w:p>
        </w:tc>
        <w:tc>
          <w:tcPr>
            <w:tcW w:w="825" w:type="pct"/>
            <w:gridSpan w:val="2"/>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92,0</w:t>
            </w:r>
          </w:p>
        </w:tc>
      </w:tr>
      <w:tr w:rsidR="00BF73D7" w:rsidRPr="004D654C" w:rsidTr="00BF73D7">
        <w:tc>
          <w:tcPr>
            <w:tcW w:w="396" w:type="pct"/>
            <w:gridSpan w:val="2"/>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7</w:t>
            </w:r>
          </w:p>
        </w:tc>
        <w:tc>
          <w:tcPr>
            <w:tcW w:w="1285" w:type="pct"/>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Производство мяса скота и птицы (в живом весе) крестьянскими (фермерскими) хозяйствами, индивидуальными предпринимателями</w:t>
            </w:r>
          </w:p>
        </w:tc>
        <w:tc>
          <w:tcPr>
            <w:tcW w:w="445" w:type="pct"/>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тонн</w:t>
            </w:r>
          </w:p>
        </w:tc>
        <w:tc>
          <w:tcPr>
            <w:tcW w:w="757" w:type="pct"/>
            <w:gridSpan w:val="2"/>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194,7</w:t>
            </w:r>
          </w:p>
        </w:tc>
        <w:tc>
          <w:tcPr>
            <w:tcW w:w="312" w:type="pct"/>
            <w:gridSpan w:val="2"/>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194,7</w:t>
            </w:r>
          </w:p>
        </w:tc>
        <w:tc>
          <w:tcPr>
            <w:tcW w:w="312" w:type="pct"/>
            <w:gridSpan w:val="2"/>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194,9</w:t>
            </w:r>
          </w:p>
        </w:tc>
        <w:tc>
          <w:tcPr>
            <w:tcW w:w="311" w:type="pct"/>
            <w:gridSpan w:val="2"/>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195,1</w:t>
            </w:r>
          </w:p>
        </w:tc>
        <w:tc>
          <w:tcPr>
            <w:tcW w:w="357" w:type="pct"/>
            <w:gridSpan w:val="2"/>
            <w:vAlign w:val="center"/>
          </w:tcPr>
          <w:p w:rsidR="00BF73D7"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195,3</w:t>
            </w:r>
          </w:p>
        </w:tc>
        <w:tc>
          <w:tcPr>
            <w:tcW w:w="825" w:type="pct"/>
            <w:gridSpan w:val="2"/>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195,3</w:t>
            </w:r>
          </w:p>
        </w:tc>
      </w:tr>
      <w:tr w:rsidR="00BF73D7" w:rsidRPr="004D654C" w:rsidTr="00BF73D7">
        <w:tc>
          <w:tcPr>
            <w:tcW w:w="396" w:type="pct"/>
            <w:gridSpan w:val="2"/>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8</w:t>
            </w:r>
          </w:p>
        </w:tc>
        <w:tc>
          <w:tcPr>
            <w:tcW w:w="1285" w:type="pct"/>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Развитие производства овощей открытого и защищенного грунта</w:t>
            </w:r>
          </w:p>
        </w:tc>
        <w:tc>
          <w:tcPr>
            <w:tcW w:w="445" w:type="pct"/>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тонн</w:t>
            </w:r>
          </w:p>
        </w:tc>
        <w:tc>
          <w:tcPr>
            <w:tcW w:w="757" w:type="pct"/>
            <w:gridSpan w:val="2"/>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0</w:t>
            </w:r>
          </w:p>
        </w:tc>
        <w:tc>
          <w:tcPr>
            <w:tcW w:w="312" w:type="pct"/>
            <w:gridSpan w:val="2"/>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1</w:t>
            </w:r>
          </w:p>
        </w:tc>
        <w:tc>
          <w:tcPr>
            <w:tcW w:w="312" w:type="pct"/>
            <w:gridSpan w:val="2"/>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1,5</w:t>
            </w:r>
          </w:p>
        </w:tc>
        <w:tc>
          <w:tcPr>
            <w:tcW w:w="311" w:type="pct"/>
            <w:gridSpan w:val="2"/>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2</w:t>
            </w:r>
          </w:p>
        </w:tc>
        <w:tc>
          <w:tcPr>
            <w:tcW w:w="357" w:type="pct"/>
            <w:gridSpan w:val="2"/>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2,5</w:t>
            </w:r>
          </w:p>
        </w:tc>
        <w:tc>
          <w:tcPr>
            <w:tcW w:w="825" w:type="pct"/>
            <w:gridSpan w:val="2"/>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2</w:t>
            </w:r>
            <w:r>
              <w:rPr>
                <w:rFonts w:ascii="Times New Roman" w:hAnsi="Times New Roman"/>
                <w:sz w:val="26"/>
                <w:szCs w:val="26"/>
              </w:rPr>
              <w:t>,5</w:t>
            </w:r>
          </w:p>
        </w:tc>
      </w:tr>
      <w:tr w:rsidR="00BF73D7" w:rsidRPr="004D654C" w:rsidTr="00BF73D7">
        <w:tc>
          <w:tcPr>
            <w:tcW w:w="396" w:type="pct"/>
            <w:gridSpan w:val="2"/>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9</w:t>
            </w:r>
          </w:p>
        </w:tc>
        <w:tc>
          <w:tcPr>
            <w:tcW w:w="1285" w:type="pct"/>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Количество приобретенной сельскохозяйственной техники и (или) оборудования</w:t>
            </w:r>
          </w:p>
        </w:tc>
        <w:tc>
          <w:tcPr>
            <w:tcW w:w="445" w:type="pct"/>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единиц</w:t>
            </w:r>
          </w:p>
        </w:tc>
        <w:tc>
          <w:tcPr>
            <w:tcW w:w="757" w:type="pct"/>
            <w:gridSpan w:val="2"/>
            <w:vAlign w:val="center"/>
          </w:tcPr>
          <w:p w:rsidR="00BF73D7"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0</w:t>
            </w:r>
          </w:p>
        </w:tc>
        <w:tc>
          <w:tcPr>
            <w:tcW w:w="312" w:type="pct"/>
            <w:gridSpan w:val="2"/>
            <w:vAlign w:val="center"/>
          </w:tcPr>
          <w:p w:rsidR="00BF73D7"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0</w:t>
            </w:r>
          </w:p>
        </w:tc>
        <w:tc>
          <w:tcPr>
            <w:tcW w:w="312" w:type="pct"/>
            <w:gridSpan w:val="2"/>
            <w:vAlign w:val="center"/>
          </w:tcPr>
          <w:p w:rsidR="00BF73D7"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1</w:t>
            </w:r>
          </w:p>
        </w:tc>
        <w:tc>
          <w:tcPr>
            <w:tcW w:w="311" w:type="pct"/>
            <w:gridSpan w:val="2"/>
            <w:vAlign w:val="center"/>
          </w:tcPr>
          <w:p w:rsidR="00BF73D7"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1</w:t>
            </w:r>
          </w:p>
        </w:tc>
        <w:tc>
          <w:tcPr>
            <w:tcW w:w="357" w:type="pct"/>
            <w:gridSpan w:val="2"/>
            <w:vAlign w:val="center"/>
          </w:tcPr>
          <w:p w:rsidR="00BF73D7"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1</w:t>
            </w:r>
          </w:p>
        </w:tc>
        <w:tc>
          <w:tcPr>
            <w:tcW w:w="825" w:type="pct"/>
            <w:gridSpan w:val="2"/>
            <w:vAlign w:val="center"/>
          </w:tcPr>
          <w:p w:rsidR="00BF73D7"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3</w:t>
            </w:r>
          </w:p>
        </w:tc>
      </w:tr>
      <w:tr w:rsidR="00BF73D7" w:rsidRPr="004D654C" w:rsidTr="00BF73D7">
        <w:tc>
          <w:tcPr>
            <w:tcW w:w="396" w:type="pct"/>
            <w:gridSpan w:val="2"/>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lastRenderedPageBreak/>
              <w:t>10</w:t>
            </w:r>
          </w:p>
        </w:tc>
        <w:tc>
          <w:tcPr>
            <w:tcW w:w="1285" w:type="pct"/>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Обеспечение осуществления отлова, транспортировки, учета, содержани</w:t>
            </w:r>
            <w:r>
              <w:rPr>
                <w:rFonts w:ascii="Times New Roman" w:hAnsi="Times New Roman"/>
                <w:sz w:val="26"/>
                <w:szCs w:val="26"/>
              </w:rPr>
              <w:t xml:space="preserve">я, </w:t>
            </w:r>
            <w:r w:rsidRPr="004D654C">
              <w:rPr>
                <w:rFonts w:ascii="Times New Roman" w:hAnsi="Times New Roman"/>
                <w:sz w:val="26"/>
                <w:szCs w:val="26"/>
              </w:rPr>
              <w:t>умерщвления, утилизации безнадзорных и бродячих животных».</w:t>
            </w:r>
          </w:p>
        </w:tc>
        <w:tc>
          <w:tcPr>
            <w:tcW w:w="445" w:type="pct"/>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голов</w:t>
            </w:r>
          </w:p>
        </w:tc>
        <w:tc>
          <w:tcPr>
            <w:tcW w:w="757" w:type="pct"/>
            <w:gridSpan w:val="2"/>
            <w:vAlign w:val="center"/>
          </w:tcPr>
          <w:p w:rsidR="00BF73D7" w:rsidRPr="004D654C" w:rsidRDefault="00BF73D7" w:rsidP="00BF73D7">
            <w:pPr>
              <w:spacing w:after="0" w:line="240" w:lineRule="auto"/>
              <w:jc w:val="center"/>
              <w:rPr>
                <w:rFonts w:ascii="Times New Roman" w:hAnsi="Times New Roman"/>
                <w:sz w:val="26"/>
                <w:szCs w:val="26"/>
              </w:rPr>
            </w:pPr>
            <w:r w:rsidRPr="004D654C">
              <w:rPr>
                <w:rFonts w:ascii="Times New Roman" w:hAnsi="Times New Roman"/>
                <w:sz w:val="26"/>
                <w:szCs w:val="26"/>
              </w:rPr>
              <w:t>875</w:t>
            </w:r>
          </w:p>
        </w:tc>
        <w:tc>
          <w:tcPr>
            <w:tcW w:w="312" w:type="pct"/>
            <w:gridSpan w:val="2"/>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1111</w:t>
            </w:r>
          </w:p>
        </w:tc>
        <w:tc>
          <w:tcPr>
            <w:tcW w:w="312" w:type="pct"/>
            <w:gridSpan w:val="2"/>
            <w:vAlign w:val="center"/>
          </w:tcPr>
          <w:p w:rsidR="00BF73D7" w:rsidRPr="004D654C" w:rsidRDefault="00213F1A" w:rsidP="00BF73D7">
            <w:pPr>
              <w:spacing w:after="0" w:line="240" w:lineRule="auto"/>
              <w:jc w:val="center"/>
              <w:rPr>
                <w:rFonts w:ascii="Times New Roman" w:hAnsi="Times New Roman"/>
                <w:sz w:val="26"/>
                <w:szCs w:val="26"/>
              </w:rPr>
            </w:pPr>
            <w:r>
              <w:rPr>
                <w:rFonts w:ascii="Times New Roman" w:hAnsi="Times New Roman"/>
                <w:sz w:val="26"/>
                <w:szCs w:val="26"/>
              </w:rPr>
              <w:t>1294</w:t>
            </w:r>
          </w:p>
        </w:tc>
        <w:tc>
          <w:tcPr>
            <w:tcW w:w="311" w:type="pct"/>
            <w:gridSpan w:val="2"/>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99</w:t>
            </w:r>
            <w:r w:rsidRPr="004D654C">
              <w:rPr>
                <w:rFonts w:ascii="Times New Roman" w:hAnsi="Times New Roman"/>
                <w:sz w:val="26"/>
                <w:szCs w:val="26"/>
              </w:rPr>
              <w:t>5</w:t>
            </w:r>
          </w:p>
        </w:tc>
        <w:tc>
          <w:tcPr>
            <w:tcW w:w="357" w:type="pct"/>
            <w:gridSpan w:val="2"/>
            <w:vAlign w:val="center"/>
          </w:tcPr>
          <w:p w:rsidR="00BF73D7"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995</w:t>
            </w:r>
          </w:p>
        </w:tc>
        <w:tc>
          <w:tcPr>
            <w:tcW w:w="825" w:type="pct"/>
            <w:gridSpan w:val="2"/>
            <w:vAlign w:val="center"/>
          </w:tcPr>
          <w:p w:rsidR="00BF73D7" w:rsidRPr="004D654C" w:rsidRDefault="00213F1A" w:rsidP="00BF73D7">
            <w:pPr>
              <w:spacing w:after="0" w:line="240" w:lineRule="auto"/>
              <w:jc w:val="center"/>
              <w:rPr>
                <w:rFonts w:ascii="Times New Roman" w:hAnsi="Times New Roman"/>
                <w:sz w:val="26"/>
                <w:szCs w:val="26"/>
              </w:rPr>
            </w:pPr>
            <w:r>
              <w:rPr>
                <w:rFonts w:ascii="Times New Roman" w:hAnsi="Times New Roman"/>
                <w:sz w:val="26"/>
                <w:szCs w:val="26"/>
              </w:rPr>
              <w:t>4395</w:t>
            </w:r>
          </w:p>
        </w:tc>
      </w:tr>
      <w:tr w:rsidR="00BF73D7" w:rsidRPr="004D654C" w:rsidTr="00BF73D7">
        <w:tc>
          <w:tcPr>
            <w:tcW w:w="396" w:type="pct"/>
            <w:gridSpan w:val="2"/>
            <w:vAlign w:val="center"/>
          </w:tcPr>
          <w:p w:rsidR="00BF73D7"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11</w:t>
            </w:r>
          </w:p>
        </w:tc>
        <w:tc>
          <w:tcPr>
            <w:tcW w:w="1285" w:type="pct"/>
            <w:vAlign w:val="center"/>
          </w:tcPr>
          <w:p w:rsidR="00BF73D7" w:rsidRPr="004D654C" w:rsidRDefault="00BF73D7" w:rsidP="00BF73D7">
            <w:pPr>
              <w:spacing w:after="0" w:line="240" w:lineRule="auto"/>
              <w:jc w:val="center"/>
              <w:rPr>
                <w:rFonts w:ascii="Times New Roman" w:hAnsi="Times New Roman"/>
                <w:sz w:val="26"/>
                <w:szCs w:val="26"/>
              </w:rPr>
            </w:pPr>
            <w:r w:rsidRPr="00F551BC">
              <w:rPr>
                <w:rFonts w:ascii="Times New Roman" w:hAnsi="Times New Roman"/>
                <w:sz w:val="26"/>
                <w:szCs w:val="26"/>
              </w:rPr>
              <w:t>Число сельскохозяйственных объектов, выявленных в ходе проведения Всероссийской сельскохозяйственной переписи 2016 года</w:t>
            </w:r>
          </w:p>
        </w:tc>
        <w:tc>
          <w:tcPr>
            <w:tcW w:w="445" w:type="pct"/>
            <w:vAlign w:val="center"/>
          </w:tcPr>
          <w:p w:rsidR="00BF73D7" w:rsidRPr="004D654C"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единиц</w:t>
            </w:r>
          </w:p>
        </w:tc>
        <w:tc>
          <w:tcPr>
            <w:tcW w:w="757" w:type="pct"/>
            <w:gridSpan w:val="2"/>
            <w:vAlign w:val="center"/>
          </w:tcPr>
          <w:p w:rsidR="00BF73D7"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0</w:t>
            </w:r>
          </w:p>
        </w:tc>
        <w:tc>
          <w:tcPr>
            <w:tcW w:w="312" w:type="pct"/>
            <w:gridSpan w:val="2"/>
            <w:vAlign w:val="center"/>
          </w:tcPr>
          <w:p w:rsidR="00BF73D7"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476</w:t>
            </w:r>
          </w:p>
        </w:tc>
        <w:tc>
          <w:tcPr>
            <w:tcW w:w="312" w:type="pct"/>
            <w:gridSpan w:val="2"/>
            <w:vAlign w:val="center"/>
          </w:tcPr>
          <w:p w:rsidR="00BF73D7"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0</w:t>
            </w:r>
          </w:p>
        </w:tc>
        <w:tc>
          <w:tcPr>
            <w:tcW w:w="311" w:type="pct"/>
            <w:gridSpan w:val="2"/>
            <w:vAlign w:val="center"/>
          </w:tcPr>
          <w:p w:rsidR="00BF73D7"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0</w:t>
            </w:r>
          </w:p>
        </w:tc>
        <w:tc>
          <w:tcPr>
            <w:tcW w:w="357" w:type="pct"/>
            <w:gridSpan w:val="2"/>
            <w:vAlign w:val="center"/>
          </w:tcPr>
          <w:p w:rsidR="00BF73D7"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0</w:t>
            </w:r>
          </w:p>
        </w:tc>
        <w:tc>
          <w:tcPr>
            <w:tcW w:w="825" w:type="pct"/>
            <w:gridSpan w:val="2"/>
            <w:vAlign w:val="center"/>
          </w:tcPr>
          <w:p w:rsidR="00BF73D7" w:rsidRDefault="00BF73D7" w:rsidP="00BF73D7">
            <w:pPr>
              <w:spacing w:after="0" w:line="240" w:lineRule="auto"/>
              <w:jc w:val="center"/>
              <w:rPr>
                <w:rFonts w:ascii="Times New Roman" w:hAnsi="Times New Roman"/>
                <w:sz w:val="26"/>
                <w:szCs w:val="26"/>
              </w:rPr>
            </w:pPr>
            <w:r>
              <w:rPr>
                <w:rFonts w:ascii="Times New Roman" w:hAnsi="Times New Roman"/>
                <w:sz w:val="26"/>
                <w:szCs w:val="26"/>
              </w:rPr>
              <w:t>476</w:t>
            </w:r>
          </w:p>
        </w:tc>
      </w:tr>
    </w:tbl>
    <w:p w:rsidR="00BF73D7" w:rsidRDefault="00BF73D7" w:rsidP="00BF73D7">
      <w:pPr>
        <w:sectPr w:rsidR="00BF73D7" w:rsidSect="00275F91">
          <w:pgSz w:w="16838" w:h="11906" w:orient="landscape"/>
          <w:pgMar w:top="709" w:right="567" w:bottom="284" w:left="567" w:header="709" w:footer="709" w:gutter="0"/>
          <w:cols w:space="708"/>
          <w:docGrid w:linePitch="360"/>
        </w:sectPr>
      </w:pPr>
    </w:p>
    <w:p w:rsidR="00F65AD7" w:rsidRPr="00950A4C" w:rsidRDefault="00950A4C" w:rsidP="00950A4C">
      <w:pPr>
        <w:tabs>
          <w:tab w:val="left" w:pos="993"/>
          <w:tab w:val="left" w:pos="8787"/>
        </w:tabs>
        <w:spacing w:after="0" w:line="240" w:lineRule="auto"/>
        <w:jc w:val="center"/>
        <w:rPr>
          <w:rFonts w:ascii="Times New Roman" w:hAnsi="Times New Roman"/>
          <w:sz w:val="20"/>
          <w:szCs w:val="20"/>
        </w:rPr>
      </w:pPr>
      <w:r>
        <w:rPr>
          <w:rFonts w:ascii="Times New Roman" w:hAnsi="Times New Roman"/>
          <w:sz w:val="20"/>
          <w:szCs w:val="20"/>
        </w:rPr>
        <w:lastRenderedPageBreak/>
        <w:t xml:space="preserve">                                                                                                                                                                                                                                                        </w:t>
      </w:r>
      <w:r w:rsidRPr="00950A4C">
        <w:rPr>
          <w:rFonts w:ascii="Times New Roman" w:hAnsi="Times New Roman"/>
          <w:sz w:val="20"/>
          <w:szCs w:val="20"/>
        </w:rPr>
        <w:t>Приложение</w:t>
      </w:r>
      <w:r>
        <w:rPr>
          <w:rFonts w:ascii="Times New Roman" w:hAnsi="Times New Roman"/>
          <w:sz w:val="20"/>
          <w:szCs w:val="20"/>
        </w:rPr>
        <w:t xml:space="preserve"> 3</w:t>
      </w:r>
    </w:p>
    <w:p w:rsidR="00950A4C" w:rsidRPr="00950A4C" w:rsidRDefault="00950A4C" w:rsidP="00950A4C">
      <w:pPr>
        <w:tabs>
          <w:tab w:val="left" w:pos="993"/>
          <w:tab w:val="left" w:pos="8787"/>
        </w:tabs>
        <w:spacing w:after="0" w:line="240" w:lineRule="auto"/>
        <w:jc w:val="center"/>
        <w:rPr>
          <w:rFonts w:ascii="Times New Roman" w:hAnsi="Times New Roman"/>
          <w:sz w:val="20"/>
          <w:szCs w:val="20"/>
        </w:rPr>
      </w:pPr>
      <w:r>
        <w:rPr>
          <w:rFonts w:ascii="Times New Roman" w:hAnsi="Times New Roman"/>
          <w:sz w:val="20"/>
          <w:szCs w:val="20"/>
        </w:rPr>
        <w:t xml:space="preserve">                                                                                                                                                                                                                                                       к</w:t>
      </w:r>
      <w:r w:rsidRPr="00950A4C">
        <w:rPr>
          <w:rFonts w:ascii="Times New Roman" w:hAnsi="Times New Roman"/>
          <w:sz w:val="20"/>
          <w:szCs w:val="20"/>
        </w:rPr>
        <w:t xml:space="preserve"> Программе</w:t>
      </w:r>
    </w:p>
    <w:p w:rsidR="00F65AD7" w:rsidRDefault="00F65AD7" w:rsidP="00F65AD7">
      <w:pPr>
        <w:tabs>
          <w:tab w:val="left" w:pos="993"/>
          <w:tab w:val="left" w:pos="8787"/>
        </w:tabs>
        <w:spacing w:after="0" w:line="240" w:lineRule="auto"/>
        <w:jc w:val="center"/>
        <w:rPr>
          <w:rFonts w:ascii="Times New Roman" w:hAnsi="Times New Roman"/>
          <w:sz w:val="26"/>
          <w:szCs w:val="26"/>
        </w:rPr>
      </w:pPr>
    </w:p>
    <w:p w:rsidR="00F65AD7" w:rsidRDefault="00F65AD7" w:rsidP="00F65AD7">
      <w:pPr>
        <w:tabs>
          <w:tab w:val="left" w:pos="993"/>
          <w:tab w:val="left" w:pos="8787"/>
        </w:tabs>
        <w:spacing w:after="0" w:line="240" w:lineRule="auto"/>
        <w:jc w:val="center"/>
        <w:rPr>
          <w:rFonts w:ascii="Times New Roman" w:hAnsi="Times New Roman"/>
          <w:sz w:val="26"/>
          <w:szCs w:val="26"/>
        </w:rPr>
      </w:pPr>
      <w:r w:rsidRPr="006A1C56">
        <w:rPr>
          <w:rFonts w:ascii="Times New Roman" w:hAnsi="Times New Roman"/>
          <w:sz w:val="26"/>
          <w:szCs w:val="26"/>
        </w:rPr>
        <w:t xml:space="preserve">Перечень основных мероприятий </w:t>
      </w:r>
      <w:r>
        <w:rPr>
          <w:rFonts w:ascii="Times New Roman" w:hAnsi="Times New Roman"/>
          <w:sz w:val="26"/>
          <w:szCs w:val="26"/>
        </w:rPr>
        <w:t>муниципальной</w:t>
      </w:r>
      <w:r w:rsidRPr="006A1C56">
        <w:rPr>
          <w:rFonts w:ascii="Times New Roman" w:hAnsi="Times New Roman"/>
          <w:sz w:val="26"/>
          <w:szCs w:val="26"/>
        </w:rPr>
        <w:t xml:space="preserve"> программы</w:t>
      </w:r>
      <w:r>
        <w:rPr>
          <w:rFonts w:ascii="Times New Roman" w:hAnsi="Times New Roman"/>
          <w:sz w:val="26"/>
          <w:szCs w:val="26"/>
        </w:rPr>
        <w:t xml:space="preserve"> </w:t>
      </w:r>
      <w:r w:rsidRPr="00452501">
        <w:rPr>
          <w:rFonts w:ascii="Times New Roman" w:hAnsi="Times New Roman"/>
          <w:sz w:val="26"/>
          <w:szCs w:val="26"/>
        </w:rPr>
        <w:t>«Развитие агропромышленного комплекса</w:t>
      </w:r>
    </w:p>
    <w:p w:rsidR="00F65AD7" w:rsidRDefault="00F65AD7" w:rsidP="00F65AD7">
      <w:pPr>
        <w:tabs>
          <w:tab w:val="left" w:pos="993"/>
          <w:tab w:val="left" w:pos="8787"/>
        </w:tabs>
        <w:spacing w:after="0" w:line="240" w:lineRule="auto"/>
        <w:jc w:val="center"/>
        <w:rPr>
          <w:rFonts w:ascii="Times New Roman" w:hAnsi="Times New Roman"/>
          <w:sz w:val="26"/>
          <w:szCs w:val="26"/>
        </w:rPr>
      </w:pPr>
      <w:r w:rsidRPr="00452501">
        <w:rPr>
          <w:rFonts w:ascii="Times New Roman" w:hAnsi="Times New Roman"/>
          <w:sz w:val="26"/>
          <w:szCs w:val="26"/>
        </w:rPr>
        <w:t>и рынков сельскохозяйственной продукции, сырья и продово</w:t>
      </w:r>
      <w:r>
        <w:rPr>
          <w:rFonts w:ascii="Times New Roman" w:hAnsi="Times New Roman"/>
          <w:sz w:val="26"/>
          <w:szCs w:val="26"/>
        </w:rPr>
        <w:t>льствия в городе Когалыме</w:t>
      </w:r>
      <w:r w:rsidRPr="00452501">
        <w:rPr>
          <w:rFonts w:ascii="Times New Roman" w:hAnsi="Times New Roman"/>
          <w:sz w:val="26"/>
          <w:szCs w:val="26"/>
        </w:rPr>
        <w:t>»</w:t>
      </w:r>
    </w:p>
    <w:p w:rsidR="00F65AD7" w:rsidRDefault="00F65AD7" w:rsidP="00F65AD7">
      <w:pPr>
        <w:tabs>
          <w:tab w:val="left" w:pos="993"/>
          <w:tab w:val="left" w:pos="8787"/>
        </w:tabs>
        <w:spacing w:after="0" w:line="240" w:lineRule="auto"/>
        <w:jc w:val="center"/>
        <w:rPr>
          <w:rFonts w:ascii="Times New Roman" w:hAnsi="Times New Roman"/>
          <w:sz w:val="26"/>
          <w:szCs w:val="26"/>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3277"/>
        <w:gridCol w:w="125"/>
        <w:gridCol w:w="2266"/>
        <w:gridCol w:w="53"/>
        <w:gridCol w:w="2355"/>
        <w:gridCol w:w="1278"/>
        <w:gridCol w:w="1275"/>
        <w:gridCol w:w="1126"/>
        <w:gridCol w:w="8"/>
        <w:gridCol w:w="142"/>
        <w:gridCol w:w="1278"/>
        <w:gridCol w:w="1276"/>
      </w:tblGrid>
      <w:tr w:rsidR="00F65AD7" w:rsidRPr="00FE353B" w:rsidTr="00F65AD7">
        <w:trPr>
          <w:trHeight w:val="670"/>
        </w:trPr>
        <w:tc>
          <w:tcPr>
            <w:tcW w:w="1276" w:type="dxa"/>
            <w:vMerge w:val="restart"/>
            <w:vAlign w:val="center"/>
          </w:tcPr>
          <w:p w:rsidR="00F65AD7"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Номер основного</w:t>
            </w:r>
          </w:p>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мероприятия</w:t>
            </w:r>
          </w:p>
        </w:tc>
        <w:tc>
          <w:tcPr>
            <w:tcW w:w="3402" w:type="dxa"/>
            <w:gridSpan w:val="2"/>
            <w:vMerge w:val="restart"/>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Основные мероприятия муниципальной программы (связь мероприятий с показателями муниципальной программы)</w:t>
            </w:r>
          </w:p>
        </w:tc>
        <w:tc>
          <w:tcPr>
            <w:tcW w:w="2319" w:type="dxa"/>
            <w:gridSpan w:val="2"/>
            <w:vMerge w:val="restart"/>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Ответственный исполнитель/</w:t>
            </w:r>
          </w:p>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соисполнитель, учреждение, организация</w:t>
            </w:r>
          </w:p>
        </w:tc>
        <w:tc>
          <w:tcPr>
            <w:tcW w:w="2355" w:type="dxa"/>
            <w:vMerge w:val="restart"/>
            <w:vAlign w:val="center"/>
          </w:tcPr>
          <w:p w:rsidR="00F65AD7" w:rsidRPr="00FE353B" w:rsidRDefault="00F65AD7" w:rsidP="004C79DF">
            <w:pPr>
              <w:widowControl w:val="0"/>
              <w:tabs>
                <w:tab w:val="left" w:pos="851"/>
                <w:tab w:val="left" w:pos="1134"/>
              </w:tabs>
              <w:autoSpaceDE w:val="0"/>
              <w:autoSpaceDN w:val="0"/>
              <w:adjustRightInd w:val="0"/>
              <w:jc w:val="center"/>
              <w:rPr>
                <w:rFonts w:ascii="Times New Roman" w:hAnsi="Times New Roman"/>
                <w:sz w:val="26"/>
                <w:szCs w:val="26"/>
              </w:rPr>
            </w:pPr>
            <w:r w:rsidRPr="00FE353B">
              <w:rPr>
                <w:rFonts w:ascii="Times New Roman" w:hAnsi="Times New Roman"/>
                <w:sz w:val="26"/>
                <w:szCs w:val="26"/>
              </w:rPr>
              <w:t>Источники финансирования</w:t>
            </w:r>
          </w:p>
        </w:tc>
        <w:tc>
          <w:tcPr>
            <w:tcW w:w="6383" w:type="dxa"/>
            <w:gridSpan w:val="7"/>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Финансовые затраты на реализацию</w:t>
            </w:r>
          </w:p>
          <w:p w:rsidR="00F65AD7" w:rsidRPr="00FE353B" w:rsidRDefault="00F65AD7" w:rsidP="004C79DF">
            <w:pPr>
              <w:widowControl w:val="0"/>
              <w:tabs>
                <w:tab w:val="left" w:pos="851"/>
                <w:tab w:val="left" w:pos="1134"/>
              </w:tabs>
              <w:autoSpaceDE w:val="0"/>
              <w:autoSpaceDN w:val="0"/>
              <w:adjustRightInd w:val="0"/>
              <w:jc w:val="center"/>
              <w:rPr>
                <w:rFonts w:ascii="Times New Roman" w:hAnsi="Times New Roman"/>
                <w:sz w:val="26"/>
                <w:szCs w:val="26"/>
              </w:rPr>
            </w:pPr>
            <w:r w:rsidRPr="00FE353B">
              <w:rPr>
                <w:rFonts w:ascii="Times New Roman" w:hAnsi="Times New Roman"/>
                <w:sz w:val="26"/>
                <w:szCs w:val="26"/>
              </w:rPr>
              <w:t>(тыс. рублей)</w:t>
            </w:r>
          </w:p>
        </w:tc>
      </w:tr>
      <w:tr w:rsidR="00F65AD7" w:rsidRPr="00FE353B" w:rsidTr="00F65AD7">
        <w:trPr>
          <w:trHeight w:val="384"/>
        </w:trPr>
        <w:tc>
          <w:tcPr>
            <w:tcW w:w="1276" w:type="dxa"/>
            <w:vMerge/>
            <w:vAlign w:val="center"/>
          </w:tcPr>
          <w:p w:rsidR="00F65AD7"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3402" w:type="dxa"/>
            <w:gridSpan w:val="2"/>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319" w:type="dxa"/>
            <w:gridSpan w:val="2"/>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355" w:type="dxa"/>
            <w:vMerge/>
            <w:vAlign w:val="center"/>
          </w:tcPr>
          <w:p w:rsidR="00F65AD7" w:rsidRPr="00FE353B" w:rsidRDefault="00F65AD7" w:rsidP="004C79DF">
            <w:pPr>
              <w:widowControl w:val="0"/>
              <w:tabs>
                <w:tab w:val="left" w:pos="851"/>
                <w:tab w:val="left" w:pos="1134"/>
              </w:tabs>
              <w:autoSpaceDE w:val="0"/>
              <w:autoSpaceDN w:val="0"/>
              <w:adjustRightInd w:val="0"/>
              <w:jc w:val="center"/>
              <w:rPr>
                <w:rFonts w:ascii="Times New Roman" w:hAnsi="Times New Roman"/>
                <w:sz w:val="26"/>
                <w:szCs w:val="26"/>
              </w:rPr>
            </w:pPr>
          </w:p>
        </w:tc>
        <w:tc>
          <w:tcPr>
            <w:tcW w:w="1278" w:type="dxa"/>
            <w:vMerge w:val="restart"/>
          </w:tcPr>
          <w:p w:rsidR="00F65AD7"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p w:rsidR="00F65AD7"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всего</w:t>
            </w:r>
          </w:p>
        </w:tc>
        <w:tc>
          <w:tcPr>
            <w:tcW w:w="5105" w:type="dxa"/>
            <w:gridSpan w:val="6"/>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в том числе</w:t>
            </w:r>
          </w:p>
        </w:tc>
      </w:tr>
      <w:tr w:rsidR="00F65AD7" w:rsidRPr="00FE353B" w:rsidTr="00F65AD7">
        <w:trPr>
          <w:trHeight w:val="70"/>
        </w:trPr>
        <w:tc>
          <w:tcPr>
            <w:tcW w:w="1276" w:type="dxa"/>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3402" w:type="dxa"/>
            <w:gridSpan w:val="2"/>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319" w:type="dxa"/>
            <w:gridSpan w:val="2"/>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355" w:type="dxa"/>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278" w:type="dxa"/>
            <w:vMerge/>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275" w:type="dxa"/>
            <w:tcBorders>
              <w:top w:val="single" w:sz="4" w:space="0" w:color="auto"/>
              <w:bottom w:val="single" w:sz="4" w:space="0" w:color="auto"/>
              <w:right w:val="single" w:sz="4" w:space="0" w:color="auto"/>
            </w:tcBorders>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2016</w:t>
            </w:r>
            <w:r w:rsidRPr="00FE353B">
              <w:rPr>
                <w:rFonts w:ascii="Times New Roman" w:hAnsi="Times New Roman"/>
                <w:sz w:val="26"/>
                <w:szCs w:val="26"/>
              </w:rPr>
              <w:t>г.</w:t>
            </w:r>
          </w:p>
        </w:tc>
        <w:tc>
          <w:tcPr>
            <w:tcW w:w="1126" w:type="dxa"/>
            <w:tcBorders>
              <w:left w:val="single" w:sz="4" w:space="0" w:color="auto"/>
            </w:tcBorders>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2017</w:t>
            </w:r>
            <w:r w:rsidRPr="00FE353B">
              <w:rPr>
                <w:rFonts w:ascii="Times New Roman" w:hAnsi="Times New Roman"/>
                <w:sz w:val="26"/>
                <w:szCs w:val="26"/>
              </w:rPr>
              <w:t>г.</w:t>
            </w:r>
          </w:p>
        </w:tc>
        <w:tc>
          <w:tcPr>
            <w:tcW w:w="1428" w:type="dxa"/>
            <w:gridSpan w:val="3"/>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2018</w:t>
            </w:r>
            <w:r w:rsidRPr="00FE353B">
              <w:rPr>
                <w:rFonts w:ascii="Times New Roman" w:hAnsi="Times New Roman"/>
                <w:sz w:val="26"/>
                <w:szCs w:val="26"/>
              </w:rPr>
              <w:t>г.</w:t>
            </w:r>
          </w:p>
        </w:tc>
        <w:tc>
          <w:tcPr>
            <w:tcW w:w="1276"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2019</w:t>
            </w:r>
            <w:r w:rsidRPr="00FE353B">
              <w:rPr>
                <w:rFonts w:ascii="Times New Roman" w:hAnsi="Times New Roman"/>
                <w:sz w:val="26"/>
                <w:szCs w:val="26"/>
              </w:rPr>
              <w:t>г.</w:t>
            </w:r>
          </w:p>
        </w:tc>
      </w:tr>
      <w:tr w:rsidR="00F65AD7" w:rsidRPr="00FE353B" w:rsidTr="00F65AD7">
        <w:tc>
          <w:tcPr>
            <w:tcW w:w="1276"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1</w:t>
            </w:r>
          </w:p>
        </w:tc>
        <w:tc>
          <w:tcPr>
            <w:tcW w:w="3402"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2</w:t>
            </w:r>
          </w:p>
        </w:tc>
        <w:tc>
          <w:tcPr>
            <w:tcW w:w="2319"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3</w:t>
            </w:r>
          </w:p>
        </w:tc>
        <w:tc>
          <w:tcPr>
            <w:tcW w:w="2355"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4</w:t>
            </w:r>
          </w:p>
        </w:tc>
        <w:tc>
          <w:tcPr>
            <w:tcW w:w="1278"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5</w:t>
            </w:r>
          </w:p>
        </w:tc>
        <w:tc>
          <w:tcPr>
            <w:tcW w:w="1275" w:type="dxa"/>
            <w:tcBorders>
              <w:top w:val="single" w:sz="4" w:space="0" w:color="auto"/>
            </w:tcBorders>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6</w:t>
            </w:r>
          </w:p>
        </w:tc>
        <w:tc>
          <w:tcPr>
            <w:tcW w:w="1126"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7</w:t>
            </w:r>
          </w:p>
        </w:tc>
        <w:tc>
          <w:tcPr>
            <w:tcW w:w="1428" w:type="dxa"/>
            <w:gridSpan w:val="3"/>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8</w:t>
            </w:r>
          </w:p>
        </w:tc>
        <w:tc>
          <w:tcPr>
            <w:tcW w:w="1276"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9</w:t>
            </w:r>
          </w:p>
        </w:tc>
      </w:tr>
      <w:tr w:rsidR="00F65AD7" w:rsidRPr="00FE353B" w:rsidTr="00F65AD7">
        <w:tc>
          <w:tcPr>
            <w:tcW w:w="4553" w:type="dxa"/>
            <w:gridSpan w:val="2"/>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1182" w:type="dxa"/>
            <w:gridSpan w:val="11"/>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Подпрограмма I. Развитие растениеводства, переработки и реализации продукции растениеводства</w:t>
            </w:r>
          </w:p>
        </w:tc>
      </w:tr>
      <w:tr w:rsidR="00F65AD7" w:rsidRPr="00FE353B" w:rsidTr="00F65AD7">
        <w:tc>
          <w:tcPr>
            <w:tcW w:w="1276" w:type="dxa"/>
            <w:vMerge w:val="restart"/>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1.1.</w:t>
            </w:r>
          </w:p>
        </w:tc>
        <w:tc>
          <w:tcPr>
            <w:tcW w:w="3402" w:type="dxa"/>
            <w:gridSpan w:val="2"/>
            <w:vMerge w:val="restart"/>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Развитие производства овощей открытого и защищенного грунта</w:t>
            </w:r>
            <w:r>
              <w:rPr>
                <w:rFonts w:ascii="Times New Roman" w:hAnsi="Times New Roman"/>
                <w:sz w:val="26"/>
                <w:szCs w:val="26"/>
              </w:rPr>
              <w:t xml:space="preserve"> </w:t>
            </w:r>
            <w:r w:rsidRPr="00FE353B">
              <w:rPr>
                <w:rFonts w:ascii="Times New Roman" w:hAnsi="Times New Roman"/>
                <w:sz w:val="26"/>
                <w:szCs w:val="26"/>
              </w:rPr>
              <w:t>(8)</w:t>
            </w:r>
          </w:p>
        </w:tc>
        <w:tc>
          <w:tcPr>
            <w:tcW w:w="2319" w:type="dxa"/>
            <w:gridSpan w:val="2"/>
            <w:vMerge w:val="restart"/>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Управление экономики Администрации города Когалыма</w:t>
            </w:r>
          </w:p>
        </w:tc>
        <w:tc>
          <w:tcPr>
            <w:tcW w:w="2355"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всего</w:t>
            </w:r>
          </w:p>
        </w:tc>
        <w:tc>
          <w:tcPr>
            <w:tcW w:w="1278"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0,00</w:t>
            </w:r>
          </w:p>
        </w:tc>
        <w:tc>
          <w:tcPr>
            <w:tcW w:w="1275"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0,00</w:t>
            </w:r>
          </w:p>
        </w:tc>
        <w:tc>
          <w:tcPr>
            <w:tcW w:w="1126"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0,00</w:t>
            </w:r>
          </w:p>
        </w:tc>
        <w:tc>
          <w:tcPr>
            <w:tcW w:w="1428" w:type="dxa"/>
            <w:gridSpan w:val="3"/>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0,00</w:t>
            </w:r>
          </w:p>
        </w:tc>
        <w:tc>
          <w:tcPr>
            <w:tcW w:w="1276" w:type="dxa"/>
          </w:tcPr>
          <w:p w:rsidR="00F65AD7" w:rsidRDefault="00F65AD7" w:rsidP="004C79DF">
            <w:r w:rsidRPr="00710275">
              <w:rPr>
                <w:rFonts w:ascii="Times New Roman" w:hAnsi="Times New Roman"/>
                <w:sz w:val="26"/>
                <w:szCs w:val="26"/>
              </w:rPr>
              <w:t>0,00</w:t>
            </w:r>
          </w:p>
        </w:tc>
      </w:tr>
      <w:tr w:rsidR="00F65AD7" w:rsidRPr="00FE353B" w:rsidTr="00F65AD7">
        <w:tc>
          <w:tcPr>
            <w:tcW w:w="1276" w:type="dxa"/>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3402" w:type="dxa"/>
            <w:gridSpan w:val="2"/>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319" w:type="dxa"/>
            <w:gridSpan w:val="2"/>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355"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бюджет Ханты-М</w:t>
            </w:r>
            <w:r w:rsidRPr="00FE353B">
              <w:rPr>
                <w:rFonts w:ascii="Times New Roman" w:hAnsi="Times New Roman"/>
                <w:sz w:val="26"/>
                <w:szCs w:val="26"/>
              </w:rPr>
              <w:t>ансийского автономного округа – Югры (да</w:t>
            </w:r>
            <w:r>
              <w:rPr>
                <w:rFonts w:ascii="Times New Roman" w:hAnsi="Times New Roman"/>
                <w:sz w:val="26"/>
                <w:szCs w:val="26"/>
              </w:rPr>
              <w:t>лее - бюджет автономного округа</w:t>
            </w:r>
            <w:r w:rsidRPr="00FE353B">
              <w:rPr>
                <w:rFonts w:ascii="Times New Roman" w:hAnsi="Times New Roman"/>
                <w:sz w:val="26"/>
                <w:szCs w:val="26"/>
              </w:rPr>
              <w:t>)</w:t>
            </w:r>
          </w:p>
        </w:tc>
        <w:tc>
          <w:tcPr>
            <w:tcW w:w="1278" w:type="dxa"/>
          </w:tcPr>
          <w:p w:rsidR="00F65AD7" w:rsidRDefault="00F65AD7" w:rsidP="004C79DF">
            <w:pPr>
              <w:jc w:val="center"/>
              <w:rPr>
                <w:rFonts w:ascii="Times New Roman" w:hAnsi="Times New Roman"/>
                <w:sz w:val="26"/>
                <w:szCs w:val="26"/>
              </w:rPr>
            </w:pPr>
          </w:p>
          <w:p w:rsidR="00F65AD7" w:rsidRDefault="00F65AD7" w:rsidP="004C79DF">
            <w:pPr>
              <w:jc w:val="center"/>
            </w:pPr>
            <w:r w:rsidRPr="007D6248">
              <w:rPr>
                <w:rFonts w:ascii="Times New Roman" w:hAnsi="Times New Roman"/>
                <w:sz w:val="26"/>
                <w:szCs w:val="26"/>
              </w:rPr>
              <w:t>0,00</w:t>
            </w:r>
          </w:p>
        </w:tc>
        <w:tc>
          <w:tcPr>
            <w:tcW w:w="1275" w:type="dxa"/>
          </w:tcPr>
          <w:p w:rsidR="00F65AD7"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p w:rsidR="00F65AD7"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0,00</w:t>
            </w:r>
          </w:p>
        </w:tc>
        <w:tc>
          <w:tcPr>
            <w:tcW w:w="1126" w:type="dxa"/>
          </w:tcPr>
          <w:p w:rsidR="00F65AD7"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p w:rsidR="00F65AD7"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0,00</w:t>
            </w:r>
          </w:p>
        </w:tc>
        <w:tc>
          <w:tcPr>
            <w:tcW w:w="1428" w:type="dxa"/>
            <w:gridSpan w:val="3"/>
          </w:tcPr>
          <w:p w:rsidR="00F65AD7"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p w:rsidR="00F65AD7"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0,00</w:t>
            </w:r>
          </w:p>
        </w:tc>
        <w:tc>
          <w:tcPr>
            <w:tcW w:w="1276" w:type="dxa"/>
          </w:tcPr>
          <w:p w:rsidR="00F65AD7" w:rsidRDefault="00F65AD7" w:rsidP="004C79DF">
            <w:pPr>
              <w:rPr>
                <w:rFonts w:ascii="Times New Roman" w:hAnsi="Times New Roman"/>
                <w:sz w:val="26"/>
                <w:szCs w:val="26"/>
              </w:rPr>
            </w:pPr>
          </w:p>
          <w:p w:rsidR="00F65AD7" w:rsidRDefault="00F65AD7" w:rsidP="004C79DF">
            <w:r w:rsidRPr="00710275">
              <w:rPr>
                <w:rFonts w:ascii="Times New Roman" w:hAnsi="Times New Roman"/>
                <w:sz w:val="26"/>
                <w:szCs w:val="26"/>
              </w:rPr>
              <w:t>0,00</w:t>
            </w:r>
          </w:p>
        </w:tc>
      </w:tr>
      <w:tr w:rsidR="00F65AD7" w:rsidRPr="00FE353B" w:rsidTr="00F65AD7">
        <w:tc>
          <w:tcPr>
            <w:tcW w:w="1276" w:type="dxa"/>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3402" w:type="dxa"/>
            <w:gridSpan w:val="2"/>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319" w:type="dxa"/>
            <w:gridSpan w:val="2"/>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355"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города Когалыма</w:t>
            </w:r>
          </w:p>
        </w:tc>
        <w:tc>
          <w:tcPr>
            <w:tcW w:w="1278" w:type="dxa"/>
            <w:vAlign w:val="center"/>
          </w:tcPr>
          <w:p w:rsidR="00F65AD7" w:rsidRDefault="00F65AD7" w:rsidP="004C79DF">
            <w:pPr>
              <w:jc w:val="center"/>
            </w:pPr>
            <w:r w:rsidRPr="007D6248">
              <w:rPr>
                <w:rFonts w:ascii="Times New Roman" w:hAnsi="Times New Roman"/>
                <w:sz w:val="26"/>
                <w:szCs w:val="26"/>
              </w:rPr>
              <w:t>0,00</w:t>
            </w:r>
          </w:p>
        </w:tc>
        <w:tc>
          <w:tcPr>
            <w:tcW w:w="1275"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0,00</w:t>
            </w:r>
          </w:p>
        </w:tc>
        <w:tc>
          <w:tcPr>
            <w:tcW w:w="1126"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0,00</w:t>
            </w:r>
          </w:p>
        </w:tc>
        <w:tc>
          <w:tcPr>
            <w:tcW w:w="1428" w:type="dxa"/>
            <w:gridSpan w:val="3"/>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0,00</w:t>
            </w:r>
          </w:p>
        </w:tc>
        <w:tc>
          <w:tcPr>
            <w:tcW w:w="1276" w:type="dxa"/>
          </w:tcPr>
          <w:p w:rsidR="00F65AD7" w:rsidRDefault="00F65AD7" w:rsidP="004C79DF">
            <w:r w:rsidRPr="00710275">
              <w:rPr>
                <w:rFonts w:ascii="Times New Roman" w:hAnsi="Times New Roman"/>
                <w:sz w:val="26"/>
                <w:szCs w:val="26"/>
              </w:rPr>
              <w:t>0,00</w:t>
            </w:r>
          </w:p>
        </w:tc>
      </w:tr>
      <w:tr w:rsidR="00F65AD7" w:rsidRPr="00FE353B" w:rsidTr="00F65AD7">
        <w:tc>
          <w:tcPr>
            <w:tcW w:w="4553" w:type="dxa"/>
            <w:gridSpan w:val="2"/>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1182" w:type="dxa"/>
            <w:gridSpan w:val="11"/>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Подпрограмма II. Развитие животноводства, переработки и реализации продукции животноводства</w:t>
            </w:r>
          </w:p>
        </w:tc>
      </w:tr>
      <w:tr w:rsidR="00F65AD7" w:rsidRPr="00FE353B" w:rsidTr="00F65AD7">
        <w:tc>
          <w:tcPr>
            <w:tcW w:w="1276" w:type="dxa"/>
            <w:vMerge w:val="restart"/>
            <w:vAlign w:val="center"/>
          </w:tcPr>
          <w:p w:rsidR="00F65AD7" w:rsidRPr="00FE353B" w:rsidRDefault="00F65AD7" w:rsidP="004C79DF">
            <w:pPr>
              <w:widowControl w:val="0"/>
              <w:tabs>
                <w:tab w:val="left" w:pos="851"/>
                <w:tab w:val="left" w:pos="1134"/>
              </w:tabs>
              <w:autoSpaceDE w:val="0"/>
              <w:autoSpaceDN w:val="0"/>
              <w:adjustRightInd w:val="0"/>
              <w:jc w:val="center"/>
              <w:rPr>
                <w:rFonts w:ascii="Times New Roman" w:hAnsi="Times New Roman"/>
                <w:sz w:val="26"/>
                <w:szCs w:val="26"/>
              </w:rPr>
            </w:pPr>
            <w:r w:rsidRPr="00FE353B">
              <w:rPr>
                <w:rFonts w:ascii="Times New Roman" w:hAnsi="Times New Roman"/>
                <w:sz w:val="26"/>
                <w:szCs w:val="26"/>
              </w:rPr>
              <w:t>2.1.</w:t>
            </w:r>
          </w:p>
        </w:tc>
        <w:tc>
          <w:tcPr>
            <w:tcW w:w="3402" w:type="dxa"/>
            <w:gridSpan w:val="2"/>
            <w:vMerge w:val="restart"/>
            <w:vAlign w:val="center"/>
          </w:tcPr>
          <w:p w:rsidR="00F65AD7" w:rsidRPr="00FE353B" w:rsidRDefault="00F65AD7" w:rsidP="004C79DF">
            <w:pPr>
              <w:widowControl w:val="0"/>
              <w:tabs>
                <w:tab w:val="left" w:pos="851"/>
                <w:tab w:val="left" w:pos="1134"/>
              </w:tabs>
              <w:autoSpaceDE w:val="0"/>
              <w:autoSpaceDN w:val="0"/>
              <w:adjustRightInd w:val="0"/>
              <w:jc w:val="center"/>
              <w:rPr>
                <w:rFonts w:ascii="Times New Roman" w:hAnsi="Times New Roman"/>
                <w:sz w:val="26"/>
                <w:szCs w:val="26"/>
              </w:rPr>
            </w:pPr>
            <w:r w:rsidRPr="00FE353B">
              <w:rPr>
                <w:rFonts w:ascii="Times New Roman" w:hAnsi="Times New Roman"/>
                <w:sz w:val="26"/>
                <w:szCs w:val="26"/>
              </w:rPr>
              <w:t>Развитие животноводства(1-7)</w:t>
            </w:r>
          </w:p>
        </w:tc>
        <w:tc>
          <w:tcPr>
            <w:tcW w:w="2266" w:type="dxa"/>
            <w:vMerge w:val="restart"/>
            <w:vAlign w:val="center"/>
          </w:tcPr>
          <w:p w:rsidR="00F65AD7" w:rsidRPr="00FE353B" w:rsidRDefault="00F65AD7" w:rsidP="004C79DF">
            <w:pPr>
              <w:widowControl w:val="0"/>
              <w:tabs>
                <w:tab w:val="left" w:pos="851"/>
                <w:tab w:val="left" w:pos="1134"/>
              </w:tabs>
              <w:autoSpaceDE w:val="0"/>
              <w:autoSpaceDN w:val="0"/>
              <w:adjustRightInd w:val="0"/>
              <w:jc w:val="center"/>
              <w:rPr>
                <w:rFonts w:ascii="Times New Roman" w:hAnsi="Times New Roman"/>
                <w:sz w:val="26"/>
                <w:szCs w:val="26"/>
              </w:rPr>
            </w:pPr>
            <w:r w:rsidRPr="00FE353B">
              <w:rPr>
                <w:rFonts w:ascii="Times New Roman" w:hAnsi="Times New Roman"/>
                <w:sz w:val="26"/>
                <w:szCs w:val="26"/>
              </w:rPr>
              <w:t>Управление экономики Администрации города Когалыма</w:t>
            </w:r>
          </w:p>
        </w:tc>
        <w:tc>
          <w:tcPr>
            <w:tcW w:w="2408"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всего</w:t>
            </w:r>
          </w:p>
        </w:tc>
        <w:tc>
          <w:tcPr>
            <w:tcW w:w="1278"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23 926,70</w:t>
            </w:r>
          </w:p>
        </w:tc>
        <w:tc>
          <w:tcPr>
            <w:tcW w:w="1275"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 8 500,70</w:t>
            </w:r>
          </w:p>
        </w:tc>
        <w:tc>
          <w:tcPr>
            <w:tcW w:w="1134"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9 267</w:t>
            </w:r>
            <w:r w:rsidRPr="00FE353B">
              <w:rPr>
                <w:rFonts w:ascii="Times New Roman" w:hAnsi="Times New Roman"/>
                <w:sz w:val="26"/>
                <w:szCs w:val="26"/>
              </w:rPr>
              <w:t>,00</w:t>
            </w:r>
          </w:p>
        </w:tc>
        <w:tc>
          <w:tcPr>
            <w:tcW w:w="1420" w:type="dxa"/>
            <w:gridSpan w:val="2"/>
          </w:tcPr>
          <w:p w:rsidR="00F65AD7" w:rsidRPr="00FE353B" w:rsidRDefault="00F65AD7" w:rsidP="004C79DF">
            <w:pPr>
              <w:widowControl w:val="0"/>
              <w:tabs>
                <w:tab w:val="left" w:pos="851"/>
                <w:tab w:val="left" w:pos="1134"/>
              </w:tabs>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  3 081</w:t>
            </w:r>
            <w:r w:rsidRPr="00FE353B">
              <w:rPr>
                <w:rFonts w:ascii="Times New Roman" w:hAnsi="Times New Roman"/>
                <w:sz w:val="26"/>
                <w:szCs w:val="26"/>
              </w:rPr>
              <w:t>,00</w:t>
            </w:r>
          </w:p>
        </w:tc>
        <w:tc>
          <w:tcPr>
            <w:tcW w:w="1276"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3 078,00</w:t>
            </w:r>
          </w:p>
        </w:tc>
      </w:tr>
      <w:tr w:rsidR="00F65AD7" w:rsidRPr="00FE353B" w:rsidTr="00F65AD7">
        <w:trPr>
          <w:trHeight w:val="751"/>
        </w:trPr>
        <w:tc>
          <w:tcPr>
            <w:tcW w:w="1276" w:type="dxa"/>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3402" w:type="dxa"/>
            <w:gridSpan w:val="2"/>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6" w:type="dxa"/>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408"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автономного округа</w:t>
            </w:r>
          </w:p>
        </w:tc>
        <w:tc>
          <w:tcPr>
            <w:tcW w:w="1278"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20 685</w:t>
            </w:r>
            <w:r w:rsidRPr="00FE353B">
              <w:rPr>
                <w:rFonts w:ascii="Times New Roman" w:hAnsi="Times New Roman"/>
                <w:sz w:val="26"/>
                <w:szCs w:val="26"/>
              </w:rPr>
              <w:t>,00</w:t>
            </w:r>
          </w:p>
        </w:tc>
        <w:tc>
          <w:tcPr>
            <w:tcW w:w="1275"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8 109,00</w:t>
            </w:r>
          </w:p>
        </w:tc>
        <w:tc>
          <w:tcPr>
            <w:tcW w:w="1134"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8 317</w:t>
            </w:r>
            <w:r w:rsidRPr="00FE353B">
              <w:rPr>
                <w:rFonts w:ascii="Times New Roman" w:hAnsi="Times New Roman"/>
                <w:sz w:val="26"/>
                <w:szCs w:val="26"/>
              </w:rPr>
              <w:t>,00</w:t>
            </w:r>
          </w:p>
        </w:tc>
        <w:tc>
          <w:tcPr>
            <w:tcW w:w="1420" w:type="dxa"/>
            <w:gridSpan w:val="2"/>
          </w:tcPr>
          <w:p w:rsidR="00F65AD7"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2 131</w:t>
            </w:r>
            <w:r w:rsidRPr="00FE353B">
              <w:rPr>
                <w:rFonts w:ascii="Times New Roman" w:hAnsi="Times New Roman"/>
                <w:sz w:val="26"/>
                <w:szCs w:val="26"/>
              </w:rPr>
              <w:t>,00</w:t>
            </w:r>
          </w:p>
        </w:tc>
        <w:tc>
          <w:tcPr>
            <w:tcW w:w="1276"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2 128</w:t>
            </w:r>
            <w:r w:rsidRPr="00FE353B">
              <w:rPr>
                <w:rFonts w:ascii="Times New Roman" w:hAnsi="Times New Roman"/>
                <w:sz w:val="26"/>
                <w:szCs w:val="26"/>
              </w:rPr>
              <w:t>,00</w:t>
            </w:r>
          </w:p>
        </w:tc>
      </w:tr>
      <w:tr w:rsidR="00F65AD7" w:rsidRPr="00FE353B" w:rsidTr="00F65AD7">
        <w:tc>
          <w:tcPr>
            <w:tcW w:w="1276" w:type="dxa"/>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3402" w:type="dxa"/>
            <w:gridSpan w:val="2"/>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6" w:type="dxa"/>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408"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города Когалыма</w:t>
            </w:r>
          </w:p>
        </w:tc>
        <w:tc>
          <w:tcPr>
            <w:tcW w:w="1278"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3 241,7</w:t>
            </w:r>
            <w:r w:rsidRPr="00FE353B">
              <w:rPr>
                <w:rFonts w:ascii="Times New Roman" w:hAnsi="Times New Roman"/>
                <w:sz w:val="26"/>
                <w:szCs w:val="26"/>
              </w:rPr>
              <w:t>0</w:t>
            </w:r>
          </w:p>
        </w:tc>
        <w:tc>
          <w:tcPr>
            <w:tcW w:w="1275"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391,7</w:t>
            </w:r>
            <w:r w:rsidRPr="00FE353B">
              <w:rPr>
                <w:rFonts w:ascii="Times New Roman" w:hAnsi="Times New Roman"/>
                <w:sz w:val="26"/>
                <w:szCs w:val="26"/>
              </w:rPr>
              <w:t>0</w:t>
            </w:r>
          </w:p>
        </w:tc>
        <w:tc>
          <w:tcPr>
            <w:tcW w:w="1134"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950,00</w:t>
            </w:r>
          </w:p>
        </w:tc>
        <w:tc>
          <w:tcPr>
            <w:tcW w:w="1420"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950,00</w:t>
            </w:r>
          </w:p>
        </w:tc>
        <w:tc>
          <w:tcPr>
            <w:tcW w:w="1276"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950,00</w:t>
            </w:r>
          </w:p>
        </w:tc>
      </w:tr>
      <w:tr w:rsidR="00F65AD7" w:rsidRPr="00FE353B" w:rsidTr="00F65AD7">
        <w:trPr>
          <w:trHeight w:val="782"/>
        </w:trPr>
        <w:tc>
          <w:tcPr>
            <w:tcW w:w="1276" w:type="dxa"/>
            <w:vMerge w:val="restart"/>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2.1.1.</w:t>
            </w:r>
          </w:p>
        </w:tc>
        <w:tc>
          <w:tcPr>
            <w:tcW w:w="3402" w:type="dxa"/>
            <w:gridSpan w:val="2"/>
            <w:vMerge w:val="restart"/>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 xml:space="preserve">Субсидии  на поддержку животноводства, переработки и реализации </w:t>
            </w:r>
            <w:r w:rsidRPr="00FE353B">
              <w:rPr>
                <w:rFonts w:ascii="Times New Roman" w:hAnsi="Times New Roman"/>
                <w:sz w:val="26"/>
                <w:szCs w:val="26"/>
              </w:rPr>
              <w:lastRenderedPageBreak/>
              <w:t>продукции животноводства</w:t>
            </w:r>
          </w:p>
        </w:tc>
        <w:tc>
          <w:tcPr>
            <w:tcW w:w="2266" w:type="dxa"/>
            <w:vMerge w:val="restart"/>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lastRenderedPageBreak/>
              <w:t xml:space="preserve">Управление экономики Администрации </w:t>
            </w:r>
            <w:r w:rsidRPr="00FE353B">
              <w:rPr>
                <w:rFonts w:ascii="Times New Roman" w:hAnsi="Times New Roman"/>
                <w:sz w:val="26"/>
                <w:szCs w:val="26"/>
              </w:rPr>
              <w:lastRenderedPageBreak/>
              <w:t>города Когалыма</w:t>
            </w:r>
          </w:p>
        </w:tc>
        <w:tc>
          <w:tcPr>
            <w:tcW w:w="2408"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lastRenderedPageBreak/>
              <w:t>всего</w:t>
            </w:r>
          </w:p>
        </w:tc>
        <w:tc>
          <w:tcPr>
            <w:tcW w:w="1278"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20 685</w:t>
            </w:r>
            <w:r w:rsidRPr="00FE353B">
              <w:rPr>
                <w:rFonts w:ascii="Times New Roman" w:hAnsi="Times New Roman"/>
                <w:sz w:val="26"/>
                <w:szCs w:val="26"/>
              </w:rPr>
              <w:t>,00</w:t>
            </w:r>
          </w:p>
        </w:tc>
        <w:tc>
          <w:tcPr>
            <w:tcW w:w="1275"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8 109,00</w:t>
            </w:r>
          </w:p>
        </w:tc>
        <w:tc>
          <w:tcPr>
            <w:tcW w:w="1134"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8 317</w:t>
            </w:r>
            <w:r w:rsidRPr="00FE353B">
              <w:rPr>
                <w:rFonts w:ascii="Times New Roman" w:hAnsi="Times New Roman"/>
                <w:sz w:val="26"/>
                <w:szCs w:val="26"/>
              </w:rPr>
              <w:t>,00</w:t>
            </w:r>
          </w:p>
        </w:tc>
        <w:tc>
          <w:tcPr>
            <w:tcW w:w="1420"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2 131</w:t>
            </w:r>
            <w:r w:rsidRPr="00FE353B">
              <w:rPr>
                <w:rFonts w:ascii="Times New Roman" w:hAnsi="Times New Roman"/>
                <w:sz w:val="26"/>
                <w:szCs w:val="26"/>
              </w:rPr>
              <w:t>,00</w:t>
            </w:r>
          </w:p>
        </w:tc>
        <w:tc>
          <w:tcPr>
            <w:tcW w:w="1276"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2 128</w:t>
            </w:r>
            <w:r w:rsidRPr="00FE353B">
              <w:rPr>
                <w:rFonts w:ascii="Times New Roman" w:hAnsi="Times New Roman"/>
                <w:sz w:val="26"/>
                <w:szCs w:val="26"/>
              </w:rPr>
              <w:t>,00</w:t>
            </w:r>
          </w:p>
        </w:tc>
      </w:tr>
      <w:tr w:rsidR="00F65AD7" w:rsidRPr="00FE353B" w:rsidTr="00F65AD7">
        <w:tc>
          <w:tcPr>
            <w:tcW w:w="1276" w:type="dxa"/>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3402" w:type="dxa"/>
            <w:gridSpan w:val="2"/>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6" w:type="dxa"/>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408"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 xml:space="preserve">бюджет </w:t>
            </w:r>
            <w:r w:rsidRPr="00FE353B">
              <w:rPr>
                <w:rFonts w:ascii="Times New Roman" w:hAnsi="Times New Roman"/>
                <w:sz w:val="26"/>
                <w:szCs w:val="26"/>
              </w:rPr>
              <w:lastRenderedPageBreak/>
              <w:t>автономного округа</w:t>
            </w:r>
          </w:p>
        </w:tc>
        <w:tc>
          <w:tcPr>
            <w:tcW w:w="1278"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lastRenderedPageBreak/>
              <w:t>20 685</w:t>
            </w:r>
            <w:r w:rsidRPr="00FE353B">
              <w:rPr>
                <w:rFonts w:ascii="Times New Roman" w:hAnsi="Times New Roman"/>
                <w:sz w:val="26"/>
                <w:szCs w:val="26"/>
              </w:rPr>
              <w:t>,00</w:t>
            </w:r>
          </w:p>
        </w:tc>
        <w:tc>
          <w:tcPr>
            <w:tcW w:w="1275"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8 109,00</w:t>
            </w:r>
          </w:p>
        </w:tc>
        <w:tc>
          <w:tcPr>
            <w:tcW w:w="1134"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8 317</w:t>
            </w:r>
            <w:r w:rsidRPr="00FE353B">
              <w:rPr>
                <w:rFonts w:ascii="Times New Roman" w:hAnsi="Times New Roman"/>
                <w:sz w:val="26"/>
                <w:szCs w:val="26"/>
              </w:rPr>
              <w:t>,00</w:t>
            </w:r>
          </w:p>
        </w:tc>
        <w:tc>
          <w:tcPr>
            <w:tcW w:w="1420"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2 131</w:t>
            </w:r>
            <w:r w:rsidRPr="00FE353B">
              <w:rPr>
                <w:rFonts w:ascii="Times New Roman" w:hAnsi="Times New Roman"/>
                <w:sz w:val="26"/>
                <w:szCs w:val="26"/>
              </w:rPr>
              <w:t>,00</w:t>
            </w:r>
          </w:p>
        </w:tc>
        <w:tc>
          <w:tcPr>
            <w:tcW w:w="1276"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2 128</w:t>
            </w:r>
            <w:r w:rsidRPr="00FE353B">
              <w:rPr>
                <w:rFonts w:ascii="Times New Roman" w:hAnsi="Times New Roman"/>
                <w:sz w:val="26"/>
                <w:szCs w:val="26"/>
              </w:rPr>
              <w:t>,00</w:t>
            </w:r>
          </w:p>
        </w:tc>
      </w:tr>
      <w:tr w:rsidR="00F65AD7" w:rsidRPr="00FE353B" w:rsidTr="00F65AD7">
        <w:tc>
          <w:tcPr>
            <w:tcW w:w="1276" w:type="dxa"/>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3402" w:type="dxa"/>
            <w:gridSpan w:val="2"/>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6" w:type="dxa"/>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408"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города Когалыма</w:t>
            </w:r>
          </w:p>
        </w:tc>
        <w:tc>
          <w:tcPr>
            <w:tcW w:w="1278"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0,00</w:t>
            </w:r>
          </w:p>
        </w:tc>
        <w:tc>
          <w:tcPr>
            <w:tcW w:w="1275" w:type="dxa"/>
            <w:vAlign w:val="center"/>
          </w:tcPr>
          <w:p w:rsidR="00F65AD7" w:rsidRDefault="00F65AD7" w:rsidP="004C79DF">
            <w:pPr>
              <w:jc w:val="center"/>
            </w:pPr>
            <w:r w:rsidRPr="00881BAB">
              <w:rPr>
                <w:rFonts w:ascii="Times New Roman" w:hAnsi="Times New Roman"/>
                <w:sz w:val="26"/>
                <w:szCs w:val="26"/>
              </w:rPr>
              <w:t>0,00</w:t>
            </w:r>
          </w:p>
        </w:tc>
        <w:tc>
          <w:tcPr>
            <w:tcW w:w="1134" w:type="dxa"/>
            <w:gridSpan w:val="2"/>
            <w:vAlign w:val="center"/>
          </w:tcPr>
          <w:p w:rsidR="00F65AD7" w:rsidRDefault="00F65AD7" w:rsidP="004C79DF">
            <w:pPr>
              <w:jc w:val="center"/>
            </w:pPr>
            <w:r w:rsidRPr="00881BAB">
              <w:rPr>
                <w:rFonts w:ascii="Times New Roman" w:hAnsi="Times New Roman"/>
                <w:sz w:val="26"/>
                <w:szCs w:val="26"/>
              </w:rPr>
              <w:t>0,00</w:t>
            </w:r>
          </w:p>
        </w:tc>
        <w:tc>
          <w:tcPr>
            <w:tcW w:w="1420" w:type="dxa"/>
            <w:gridSpan w:val="2"/>
            <w:vAlign w:val="center"/>
          </w:tcPr>
          <w:p w:rsidR="00F65AD7" w:rsidRDefault="00F65AD7" w:rsidP="004C79DF">
            <w:pPr>
              <w:jc w:val="center"/>
            </w:pPr>
            <w:r w:rsidRPr="00881BAB">
              <w:rPr>
                <w:rFonts w:ascii="Times New Roman" w:hAnsi="Times New Roman"/>
                <w:sz w:val="26"/>
                <w:szCs w:val="26"/>
              </w:rPr>
              <w:t>0,00</w:t>
            </w:r>
          </w:p>
        </w:tc>
        <w:tc>
          <w:tcPr>
            <w:tcW w:w="1276"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881BAB">
              <w:rPr>
                <w:rFonts w:ascii="Times New Roman" w:hAnsi="Times New Roman"/>
                <w:sz w:val="26"/>
                <w:szCs w:val="26"/>
              </w:rPr>
              <w:t>0,00</w:t>
            </w:r>
          </w:p>
        </w:tc>
      </w:tr>
      <w:tr w:rsidR="00F65AD7" w:rsidRPr="00FE353B" w:rsidTr="00F65AD7">
        <w:trPr>
          <w:trHeight w:val="70"/>
        </w:trPr>
        <w:tc>
          <w:tcPr>
            <w:tcW w:w="1276" w:type="dxa"/>
            <w:vMerge w:val="restart"/>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2.1.2.</w:t>
            </w:r>
          </w:p>
        </w:tc>
        <w:tc>
          <w:tcPr>
            <w:tcW w:w="3402" w:type="dxa"/>
            <w:gridSpan w:val="2"/>
            <w:vMerge w:val="restart"/>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Финансовая поддержка развития сельскохозяйственного производства в виде предоставления субсидий в целях возмещения затрат, связанных с реализацией сельскохозяйственной продукции (в том числе в части расходов по аренде торговых мест на городском рынке)</w:t>
            </w:r>
          </w:p>
        </w:tc>
        <w:tc>
          <w:tcPr>
            <w:tcW w:w="2266" w:type="dxa"/>
            <w:vMerge w:val="restart"/>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Управление экономики Администрации города Когалыма</w:t>
            </w:r>
          </w:p>
        </w:tc>
        <w:tc>
          <w:tcPr>
            <w:tcW w:w="2408"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всего</w:t>
            </w:r>
          </w:p>
        </w:tc>
        <w:tc>
          <w:tcPr>
            <w:tcW w:w="1278"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3 241,7</w:t>
            </w:r>
            <w:r w:rsidRPr="00FE353B">
              <w:rPr>
                <w:rFonts w:ascii="Times New Roman" w:hAnsi="Times New Roman"/>
                <w:sz w:val="26"/>
                <w:szCs w:val="26"/>
              </w:rPr>
              <w:t>0</w:t>
            </w:r>
          </w:p>
        </w:tc>
        <w:tc>
          <w:tcPr>
            <w:tcW w:w="1275"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391,7</w:t>
            </w:r>
            <w:r w:rsidRPr="00FE353B">
              <w:rPr>
                <w:rFonts w:ascii="Times New Roman" w:hAnsi="Times New Roman"/>
                <w:sz w:val="26"/>
                <w:szCs w:val="26"/>
              </w:rPr>
              <w:t>0</w:t>
            </w:r>
          </w:p>
        </w:tc>
        <w:tc>
          <w:tcPr>
            <w:tcW w:w="1134"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950,00</w:t>
            </w:r>
          </w:p>
        </w:tc>
        <w:tc>
          <w:tcPr>
            <w:tcW w:w="1420"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950,00</w:t>
            </w:r>
          </w:p>
        </w:tc>
        <w:tc>
          <w:tcPr>
            <w:tcW w:w="1276"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950,00</w:t>
            </w:r>
          </w:p>
        </w:tc>
      </w:tr>
      <w:tr w:rsidR="00F65AD7" w:rsidRPr="00FE353B" w:rsidTr="00F65AD7">
        <w:tc>
          <w:tcPr>
            <w:tcW w:w="1276" w:type="dxa"/>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3402" w:type="dxa"/>
            <w:gridSpan w:val="2"/>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6" w:type="dxa"/>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408"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автономного округа</w:t>
            </w:r>
          </w:p>
        </w:tc>
        <w:tc>
          <w:tcPr>
            <w:tcW w:w="1278" w:type="dxa"/>
            <w:vAlign w:val="center"/>
          </w:tcPr>
          <w:p w:rsidR="00F65AD7" w:rsidRDefault="00F65AD7" w:rsidP="004C79DF">
            <w:pPr>
              <w:jc w:val="center"/>
              <w:rPr>
                <w:rFonts w:ascii="Times New Roman" w:hAnsi="Times New Roman"/>
                <w:sz w:val="26"/>
                <w:szCs w:val="26"/>
              </w:rPr>
            </w:pPr>
          </w:p>
          <w:p w:rsidR="00F65AD7" w:rsidRDefault="00F65AD7" w:rsidP="004C79DF">
            <w:pPr>
              <w:jc w:val="center"/>
            </w:pPr>
            <w:r w:rsidRPr="004B5142">
              <w:rPr>
                <w:rFonts w:ascii="Times New Roman" w:hAnsi="Times New Roman"/>
                <w:sz w:val="26"/>
                <w:szCs w:val="26"/>
              </w:rPr>
              <w:t>0,00</w:t>
            </w:r>
          </w:p>
        </w:tc>
        <w:tc>
          <w:tcPr>
            <w:tcW w:w="1275" w:type="dxa"/>
            <w:vAlign w:val="center"/>
          </w:tcPr>
          <w:p w:rsidR="00F65AD7" w:rsidRDefault="00F65AD7" w:rsidP="004C79DF">
            <w:pPr>
              <w:jc w:val="center"/>
              <w:rPr>
                <w:rFonts w:ascii="Times New Roman" w:hAnsi="Times New Roman"/>
                <w:sz w:val="26"/>
                <w:szCs w:val="26"/>
              </w:rPr>
            </w:pPr>
          </w:p>
          <w:p w:rsidR="00F65AD7" w:rsidRDefault="00F65AD7" w:rsidP="004C79DF">
            <w:pPr>
              <w:jc w:val="center"/>
            </w:pPr>
            <w:r w:rsidRPr="004B5142">
              <w:rPr>
                <w:rFonts w:ascii="Times New Roman" w:hAnsi="Times New Roman"/>
                <w:sz w:val="26"/>
                <w:szCs w:val="26"/>
              </w:rPr>
              <w:t>0,00</w:t>
            </w:r>
          </w:p>
        </w:tc>
        <w:tc>
          <w:tcPr>
            <w:tcW w:w="1134" w:type="dxa"/>
            <w:gridSpan w:val="2"/>
            <w:vAlign w:val="center"/>
          </w:tcPr>
          <w:p w:rsidR="00F65AD7" w:rsidRDefault="00F65AD7" w:rsidP="004C79DF">
            <w:pPr>
              <w:jc w:val="center"/>
              <w:rPr>
                <w:rFonts w:ascii="Times New Roman" w:hAnsi="Times New Roman"/>
                <w:sz w:val="26"/>
                <w:szCs w:val="26"/>
              </w:rPr>
            </w:pPr>
          </w:p>
          <w:p w:rsidR="00F65AD7" w:rsidRDefault="00F65AD7" w:rsidP="004C79DF">
            <w:pPr>
              <w:jc w:val="center"/>
            </w:pPr>
            <w:r w:rsidRPr="004B5142">
              <w:rPr>
                <w:rFonts w:ascii="Times New Roman" w:hAnsi="Times New Roman"/>
                <w:sz w:val="26"/>
                <w:szCs w:val="26"/>
              </w:rPr>
              <w:t>0,00</w:t>
            </w:r>
          </w:p>
        </w:tc>
        <w:tc>
          <w:tcPr>
            <w:tcW w:w="1420" w:type="dxa"/>
            <w:gridSpan w:val="2"/>
            <w:vAlign w:val="center"/>
          </w:tcPr>
          <w:p w:rsidR="00F65AD7" w:rsidRDefault="00F65AD7" w:rsidP="004C79DF">
            <w:pPr>
              <w:jc w:val="center"/>
              <w:rPr>
                <w:rFonts w:ascii="Times New Roman" w:hAnsi="Times New Roman"/>
                <w:sz w:val="26"/>
                <w:szCs w:val="26"/>
              </w:rPr>
            </w:pPr>
          </w:p>
          <w:p w:rsidR="00F65AD7" w:rsidRDefault="00F65AD7" w:rsidP="004C79DF">
            <w:pPr>
              <w:jc w:val="center"/>
            </w:pPr>
            <w:r w:rsidRPr="004B5142">
              <w:rPr>
                <w:rFonts w:ascii="Times New Roman" w:hAnsi="Times New Roman"/>
                <w:sz w:val="26"/>
                <w:szCs w:val="26"/>
              </w:rPr>
              <w:t>0,00</w:t>
            </w:r>
          </w:p>
        </w:tc>
        <w:tc>
          <w:tcPr>
            <w:tcW w:w="1276"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4B5142">
              <w:rPr>
                <w:rFonts w:ascii="Times New Roman" w:hAnsi="Times New Roman"/>
                <w:sz w:val="26"/>
                <w:szCs w:val="26"/>
              </w:rPr>
              <w:t>0,00</w:t>
            </w:r>
          </w:p>
        </w:tc>
      </w:tr>
      <w:tr w:rsidR="00F65AD7" w:rsidRPr="00FE353B" w:rsidTr="00F65AD7">
        <w:trPr>
          <w:trHeight w:val="474"/>
        </w:trPr>
        <w:tc>
          <w:tcPr>
            <w:tcW w:w="1276" w:type="dxa"/>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3402" w:type="dxa"/>
            <w:gridSpan w:val="2"/>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6" w:type="dxa"/>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408"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города Когалыма</w:t>
            </w:r>
          </w:p>
        </w:tc>
        <w:tc>
          <w:tcPr>
            <w:tcW w:w="1278"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3 241,7</w:t>
            </w:r>
            <w:r w:rsidRPr="00FE353B">
              <w:rPr>
                <w:rFonts w:ascii="Times New Roman" w:hAnsi="Times New Roman"/>
                <w:sz w:val="26"/>
                <w:szCs w:val="26"/>
              </w:rPr>
              <w:t>0</w:t>
            </w:r>
          </w:p>
        </w:tc>
        <w:tc>
          <w:tcPr>
            <w:tcW w:w="1275"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391,7</w:t>
            </w:r>
            <w:r w:rsidRPr="00FE353B">
              <w:rPr>
                <w:rFonts w:ascii="Times New Roman" w:hAnsi="Times New Roman"/>
                <w:sz w:val="26"/>
                <w:szCs w:val="26"/>
              </w:rPr>
              <w:t>0</w:t>
            </w:r>
          </w:p>
        </w:tc>
        <w:tc>
          <w:tcPr>
            <w:tcW w:w="1134"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950,00</w:t>
            </w:r>
          </w:p>
        </w:tc>
        <w:tc>
          <w:tcPr>
            <w:tcW w:w="1420"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950,00</w:t>
            </w:r>
          </w:p>
        </w:tc>
        <w:tc>
          <w:tcPr>
            <w:tcW w:w="1276"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950,00</w:t>
            </w:r>
          </w:p>
        </w:tc>
      </w:tr>
      <w:tr w:rsidR="00F65AD7" w:rsidRPr="00FE353B" w:rsidTr="00F65AD7">
        <w:tc>
          <w:tcPr>
            <w:tcW w:w="1276"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4459" w:type="dxa"/>
            <w:gridSpan w:val="1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Подпрограмма 3: «Поддержка малых форм хозяйствования»</w:t>
            </w:r>
          </w:p>
        </w:tc>
      </w:tr>
      <w:tr w:rsidR="00F65AD7" w:rsidRPr="00FE353B" w:rsidTr="00F65AD7">
        <w:tc>
          <w:tcPr>
            <w:tcW w:w="1276" w:type="dxa"/>
            <w:vMerge w:val="restart"/>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3.1.</w:t>
            </w:r>
          </w:p>
        </w:tc>
        <w:tc>
          <w:tcPr>
            <w:tcW w:w="3402" w:type="dxa"/>
            <w:gridSpan w:val="2"/>
            <w:vMerge w:val="restart"/>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Субсидии на развитие материально-технической базы малых форм хозяйствования</w:t>
            </w:r>
            <w:r>
              <w:rPr>
                <w:rFonts w:ascii="Times New Roman" w:hAnsi="Times New Roman"/>
                <w:sz w:val="26"/>
                <w:szCs w:val="26"/>
              </w:rPr>
              <w:t xml:space="preserve"> (9)</w:t>
            </w:r>
          </w:p>
        </w:tc>
        <w:tc>
          <w:tcPr>
            <w:tcW w:w="2266" w:type="dxa"/>
            <w:vMerge w:val="restart"/>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Управление экономики Администрации города Когалыма</w:t>
            </w:r>
          </w:p>
        </w:tc>
        <w:tc>
          <w:tcPr>
            <w:tcW w:w="2408"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всего</w:t>
            </w:r>
          </w:p>
        </w:tc>
        <w:tc>
          <w:tcPr>
            <w:tcW w:w="1278"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2 10</w:t>
            </w:r>
            <w:r w:rsidRPr="00FE353B">
              <w:rPr>
                <w:rFonts w:ascii="Times New Roman" w:hAnsi="Times New Roman"/>
                <w:sz w:val="26"/>
                <w:szCs w:val="26"/>
              </w:rPr>
              <w:t>0,00</w:t>
            </w:r>
          </w:p>
        </w:tc>
        <w:tc>
          <w:tcPr>
            <w:tcW w:w="1275"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0,00</w:t>
            </w:r>
          </w:p>
        </w:tc>
        <w:tc>
          <w:tcPr>
            <w:tcW w:w="1134" w:type="dxa"/>
            <w:gridSpan w:val="2"/>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70</w:t>
            </w:r>
            <w:r w:rsidRPr="00FE353B">
              <w:rPr>
                <w:rFonts w:ascii="Times New Roman" w:hAnsi="Times New Roman"/>
                <w:sz w:val="26"/>
                <w:szCs w:val="26"/>
              </w:rPr>
              <w:t>0,00</w:t>
            </w:r>
          </w:p>
        </w:tc>
        <w:tc>
          <w:tcPr>
            <w:tcW w:w="1420" w:type="dxa"/>
            <w:gridSpan w:val="2"/>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70</w:t>
            </w:r>
            <w:r w:rsidRPr="00FE353B">
              <w:rPr>
                <w:rFonts w:ascii="Times New Roman" w:hAnsi="Times New Roman"/>
                <w:sz w:val="26"/>
                <w:szCs w:val="26"/>
              </w:rPr>
              <w:t>0,00</w:t>
            </w:r>
          </w:p>
        </w:tc>
        <w:tc>
          <w:tcPr>
            <w:tcW w:w="1276" w:type="dxa"/>
          </w:tcPr>
          <w:p w:rsidR="00F65AD7" w:rsidRDefault="00F65AD7" w:rsidP="004C79DF">
            <w:pPr>
              <w:jc w:val="center"/>
            </w:pPr>
            <w:r w:rsidRPr="00B53547">
              <w:rPr>
                <w:rFonts w:ascii="Times New Roman" w:hAnsi="Times New Roman"/>
                <w:sz w:val="26"/>
                <w:szCs w:val="26"/>
              </w:rPr>
              <w:t>700,00</w:t>
            </w:r>
          </w:p>
        </w:tc>
      </w:tr>
      <w:tr w:rsidR="00F65AD7" w:rsidRPr="00FE353B" w:rsidTr="00F65AD7">
        <w:tc>
          <w:tcPr>
            <w:tcW w:w="1276" w:type="dxa"/>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3402" w:type="dxa"/>
            <w:gridSpan w:val="2"/>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6" w:type="dxa"/>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408"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автономного округа</w:t>
            </w:r>
          </w:p>
        </w:tc>
        <w:tc>
          <w:tcPr>
            <w:tcW w:w="1278"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2 10</w:t>
            </w:r>
            <w:r w:rsidRPr="00FE353B">
              <w:rPr>
                <w:rFonts w:ascii="Times New Roman" w:hAnsi="Times New Roman"/>
                <w:sz w:val="26"/>
                <w:szCs w:val="26"/>
              </w:rPr>
              <w:t>0,00</w:t>
            </w:r>
          </w:p>
        </w:tc>
        <w:tc>
          <w:tcPr>
            <w:tcW w:w="1275"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0</w:t>
            </w:r>
            <w:r w:rsidRPr="00FE353B">
              <w:rPr>
                <w:rFonts w:ascii="Times New Roman" w:hAnsi="Times New Roman"/>
                <w:sz w:val="26"/>
                <w:szCs w:val="26"/>
              </w:rPr>
              <w:t>,00</w:t>
            </w:r>
          </w:p>
        </w:tc>
        <w:tc>
          <w:tcPr>
            <w:tcW w:w="1134" w:type="dxa"/>
            <w:gridSpan w:val="2"/>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70</w:t>
            </w:r>
            <w:r w:rsidRPr="00FE353B">
              <w:rPr>
                <w:rFonts w:ascii="Times New Roman" w:hAnsi="Times New Roman"/>
                <w:sz w:val="26"/>
                <w:szCs w:val="26"/>
              </w:rPr>
              <w:t>0,00</w:t>
            </w:r>
          </w:p>
        </w:tc>
        <w:tc>
          <w:tcPr>
            <w:tcW w:w="1420" w:type="dxa"/>
            <w:gridSpan w:val="2"/>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70</w:t>
            </w:r>
            <w:r w:rsidRPr="00FE353B">
              <w:rPr>
                <w:rFonts w:ascii="Times New Roman" w:hAnsi="Times New Roman"/>
                <w:sz w:val="26"/>
                <w:szCs w:val="26"/>
              </w:rPr>
              <w:t>0,00</w:t>
            </w:r>
          </w:p>
        </w:tc>
        <w:tc>
          <w:tcPr>
            <w:tcW w:w="1276" w:type="dxa"/>
          </w:tcPr>
          <w:p w:rsidR="00F65AD7" w:rsidRDefault="00F65AD7" w:rsidP="004C79DF">
            <w:pPr>
              <w:jc w:val="center"/>
            </w:pPr>
            <w:r w:rsidRPr="00B53547">
              <w:rPr>
                <w:rFonts w:ascii="Times New Roman" w:hAnsi="Times New Roman"/>
                <w:sz w:val="26"/>
                <w:szCs w:val="26"/>
              </w:rPr>
              <w:t>700,00</w:t>
            </w:r>
          </w:p>
        </w:tc>
      </w:tr>
      <w:tr w:rsidR="00F65AD7" w:rsidRPr="00FE353B" w:rsidTr="00F65AD7">
        <w:tc>
          <w:tcPr>
            <w:tcW w:w="1276" w:type="dxa"/>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3402" w:type="dxa"/>
            <w:gridSpan w:val="2"/>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6" w:type="dxa"/>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408"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города Когалыма</w:t>
            </w:r>
          </w:p>
        </w:tc>
        <w:tc>
          <w:tcPr>
            <w:tcW w:w="1278"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0,00</w:t>
            </w:r>
          </w:p>
        </w:tc>
        <w:tc>
          <w:tcPr>
            <w:tcW w:w="1275"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0,00</w:t>
            </w:r>
          </w:p>
        </w:tc>
        <w:tc>
          <w:tcPr>
            <w:tcW w:w="1134"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0,00</w:t>
            </w:r>
          </w:p>
        </w:tc>
        <w:tc>
          <w:tcPr>
            <w:tcW w:w="1420"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0,00</w:t>
            </w:r>
          </w:p>
        </w:tc>
        <w:tc>
          <w:tcPr>
            <w:tcW w:w="1276"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0,00</w:t>
            </w:r>
          </w:p>
        </w:tc>
      </w:tr>
      <w:tr w:rsidR="00F65AD7" w:rsidRPr="00FE353B" w:rsidTr="00F65AD7">
        <w:tc>
          <w:tcPr>
            <w:tcW w:w="1276"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4459" w:type="dxa"/>
            <w:gridSpan w:val="1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Подпрограмма 4: «Обеспечение стабильной благополучной эпизоотической обстановки в городе Когалыме и защита населения от болезней общих для человека и животных»</w:t>
            </w:r>
          </w:p>
        </w:tc>
      </w:tr>
      <w:tr w:rsidR="00F65AD7" w:rsidRPr="00FE353B" w:rsidTr="00F65AD7">
        <w:tc>
          <w:tcPr>
            <w:tcW w:w="1276" w:type="dxa"/>
            <w:vMerge w:val="restart"/>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4.1.</w:t>
            </w:r>
          </w:p>
        </w:tc>
        <w:tc>
          <w:tcPr>
            <w:tcW w:w="3402" w:type="dxa"/>
            <w:gridSpan w:val="2"/>
            <w:vMerge w:val="restart"/>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Обеспечение осуществления отлова, транспортировки, учета, содержания, умерщвления, утилизации без</w:t>
            </w:r>
            <w:r>
              <w:rPr>
                <w:rFonts w:ascii="Times New Roman" w:hAnsi="Times New Roman"/>
                <w:sz w:val="26"/>
                <w:szCs w:val="26"/>
              </w:rPr>
              <w:t>надзорных и бродячих животных (10</w:t>
            </w:r>
            <w:r w:rsidRPr="00FE353B">
              <w:rPr>
                <w:rFonts w:ascii="Times New Roman" w:hAnsi="Times New Roman"/>
                <w:sz w:val="26"/>
                <w:szCs w:val="26"/>
              </w:rPr>
              <w:t>)</w:t>
            </w:r>
          </w:p>
        </w:tc>
        <w:tc>
          <w:tcPr>
            <w:tcW w:w="2266" w:type="dxa"/>
            <w:vMerge w:val="restart"/>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 xml:space="preserve">Муниципальное казенное учреждение «Управление </w:t>
            </w:r>
            <w:proofErr w:type="gramStart"/>
            <w:r w:rsidRPr="00FE353B">
              <w:rPr>
                <w:rFonts w:ascii="Times New Roman" w:hAnsi="Times New Roman"/>
                <w:sz w:val="26"/>
                <w:szCs w:val="26"/>
              </w:rPr>
              <w:t>жилищно-коммунального</w:t>
            </w:r>
            <w:proofErr w:type="gramEnd"/>
          </w:p>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хозяйства города Когалыма»</w:t>
            </w:r>
          </w:p>
        </w:tc>
        <w:tc>
          <w:tcPr>
            <w:tcW w:w="2408"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всего</w:t>
            </w:r>
          </w:p>
        </w:tc>
        <w:tc>
          <w:tcPr>
            <w:tcW w:w="1278"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9 397,8</w:t>
            </w:r>
          </w:p>
        </w:tc>
        <w:tc>
          <w:tcPr>
            <w:tcW w:w="1275"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2 375,2</w:t>
            </w:r>
          </w:p>
        </w:tc>
        <w:tc>
          <w:tcPr>
            <w:tcW w:w="1276" w:type="dxa"/>
            <w:gridSpan w:val="3"/>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2 768</w:t>
            </w:r>
            <w:r w:rsidRPr="00FE353B">
              <w:rPr>
                <w:rFonts w:ascii="Times New Roman" w:hAnsi="Times New Roman"/>
                <w:sz w:val="26"/>
                <w:szCs w:val="26"/>
              </w:rPr>
              <w:t>,20</w:t>
            </w:r>
          </w:p>
        </w:tc>
        <w:tc>
          <w:tcPr>
            <w:tcW w:w="1278"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2 127</w:t>
            </w:r>
            <w:r w:rsidRPr="00FE353B">
              <w:rPr>
                <w:rFonts w:ascii="Times New Roman" w:hAnsi="Times New Roman"/>
                <w:sz w:val="26"/>
                <w:szCs w:val="26"/>
              </w:rPr>
              <w:t>,20</w:t>
            </w:r>
          </w:p>
        </w:tc>
        <w:tc>
          <w:tcPr>
            <w:tcW w:w="1276"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2 127</w:t>
            </w:r>
            <w:r w:rsidRPr="00FE353B">
              <w:rPr>
                <w:rFonts w:ascii="Times New Roman" w:hAnsi="Times New Roman"/>
                <w:sz w:val="26"/>
                <w:szCs w:val="26"/>
              </w:rPr>
              <w:t>,20</w:t>
            </w:r>
          </w:p>
        </w:tc>
      </w:tr>
      <w:tr w:rsidR="00F65AD7" w:rsidRPr="00FE353B" w:rsidTr="00F65AD7">
        <w:tc>
          <w:tcPr>
            <w:tcW w:w="1276" w:type="dxa"/>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3402" w:type="dxa"/>
            <w:gridSpan w:val="2"/>
            <w:vMerge/>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6" w:type="dxa"/>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408"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автономного округа</w:t>
            </w:r>
          </w:p>
        </w:tc>
        <w:tc>
          <w:tcPr>
            <w:tcW w:w="1278"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1 895</w:t>
            </w:r>
            <w:r w:rsidRPr="00FE353B">
              <w:rPr>
                <w:rFonts w:ascii="Times New Roman" w:hAnsi="Times New Roman"/>
                <w:sz w:val="26"/>
                <w:szCs w:val="26"/>
              </w:rPr>
              <w:t>,00</w:t>
            </w:r>
          </w:p>
        </w:tc>
        <w:tc>
          <w:tcPr>
            <w:tcW w:w="1275"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470,00</w:t>
            </w:r>
          </w:p>
        </w:tc>
        <w:tc>
          <w:tcPr>
            <w:tcW w:w="1276" w:type="dxa"/>
            <w:gridSpan w:val="3"/>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475</w:t>
            </w:r>
            <w:r w:rsidRPr="00FE353B">
              <w:rPr>
                <w:rFonts w:ascii="Times New Roman" w:hAnsi="Times New Roman"/>
                <w:sz w:val="26"/>
                <w:szCs w:val="26"/>
              </w:rPr>
              <w:t>,00</w:t>
            </w:r>
          </w:p>
        </w:tc>
        <w:tc>
          <w:tcPr>
            <w:tcW w:w="1278"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475</w:t>
            </w:r>
            <w:r w:rsidRPr="00FE353B">
              <w:rPr>
                <w:rFonts w:ascii="Times New Roman" w:hAnsi="Times New Roman"/>
                <w:sz w:val="26"/>
                <w:szCs w:val="26"/>
              </w:rPr>
              <w:t>,00</w:t>
            </w:r>
          </w:p>
        </w:tc>
        <w:tc>
          <w:tcPr>
            <w:tcW w:w="1276"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475</w:t>
            </w:r>
            <w:r w:rsidRPr="00FE353B">
              <w:rPr>
                <w:rFonts w:ascii="Times New Roman" w:hAnsi="Times New Roman"/>
                <w:sz w:val="26"/>
                <w:szCs w:val="26"/>
              </w:rPr>
              <w:t>,00</w:t>
            </w:r>
          </w:p>
        </w:tc>
      </w:tr>
      <w:tr w:rsidR="00F65AD7" w:rsidRPr="00FE353B" w:rsidTr="00F65AD7">
        <w:tc>
          <w:tcPr>
            <w:tcW w:w="1276" w:type="dxa"/>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3402" w:type="dxa"/>
            <w:gridSpan w:val="2"/>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6" w:type="dxa"/>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408"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города Когалыма</w:t>
            </w:r>
          </w:p>
        </w:tc>
        <w:tc>
          <w:tcPr>
            <w:tcW w:w="1278"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7 502,8</w:t>
            </w:r>
          </w:p>
        </w:tc>
        <w:tc>
          <w:tcPr>
            <w:tcW w:w="1275"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1 905</w:t>
            </w:r>
            <w:r w:rsidRPr="00FE353B">
              <w:rPr>
                <w:rFonts w:ascii="Times New Roman" w:hAnsi="Times New Roman"/>
                <w:sz w:val="26"/>
                <w:szCs w:val="26"/>
              </w:rPr>
              <w:t>,20</w:t>
            </w:r>
          </w:p>
        </w:tc>
        <w:tc>
          <w:tcPr>
            <w:tcW w:w="1276" w:type="dxa"/>
            <w:gridSpan w:val="3"/>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2 293</w:t>
            </w:r>
            <w:r w:rsidRPr="00FE353B">
              <w:rPr>
                <w:rFonts w:ascii="Times New Roman" w:hAnsi="Times New Roman"/>
                <w:sz w:val="26"/>
                <w:szCs w:val="26"/>
              </w:rPr>
              <w:t>,20</w:t>
            </w:r>
          </w:p>
        </w:tc>
        <w:tc>
          <w:tcPr>
            <w:tcW w:w="1278"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1 652</w:t>
            </w:r>
            <w:r w:rsidRPr="00FE353B">
              <w:rPr>
                <w:rFonts w:ascii="Times New Roman" w:hAnsi="Times New Roman"/>
                <w:sz w:val="26"/>
                <w:szCs w:val="26"/>
              </w:rPr>
              <w:t>,20</w:t>
            </w:r>
          </w:p>
        </w:tc>
        <w:tc>
          <w:tcPr>
            <w:tcW w:w="1276"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1 652</w:t>
            </w:r>
            <w:r w:rsidRPr="00FE353B">
              <w:rPr>
                <w:rFonts w:ascii="Times New Roman" w:hAnsi="Times New Roman"/>
                <w:sz w:val="26"/>
                <w:szCs w:val="26"/>
              </w:rPr>
              <w:t>,20</w:t>
            </w:r>
          </w:p>
        </w:tc>
      </w:tr>
      <w:tr w:rsidR="00F65AD7" w:rsidRPr="00FE353B" w:rsidTr="00F65AD7">
        <w:tc>
          <w:tcPr>
            <w:tcW w:w="15735" w:type="dxa"/>
            <w:gridSpan w:val="13"/>
            <w:vAlign w:val="center"/>
          </w:tcPr>
          <w:p w:rsidR="00F65AD7"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Основное мероприятие: «Обеспечение продовольственной безопасности»</w:t>
            </w:r>
          </w:p>
        </w:tc>
      </w:tr>
      <w:tr w:rsidR="00F65AD7" w:rsidRPr="00FE353B" w:rsidTr="00F65AD7">
        <w:tc>
          <w:tcPr>
            <w:tcW w:w="4678" w:type="dxa"/>
            <w:gridSpan w:val="3"/>
            <w:vMerge w:val="restart"/>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5.1. Проведение</w:t>
            </w:r>
            <w:r w:rsidRPr="00F551BC">
              <w:rPr>
                <w:rFonts w:ascii="Times New Roman" w:hAnsi="Times New Roman"/>
                <w:sz w:val="26"/>
                <w:szCs w:val="26"/>
              </w:rPr>
              <w:t xml:space="preserve"> Всероссийской </w:t>
            </w:r>
            <w:r w:rsidRPr="00F551BC">
              <w:rPr>
                <w:rFonts w:ascii="Times New Roman" w:hAnsi="Times New Roman"/>
                <w:sz w:val="26"/>
                <w:szCs w:val="26"/>
              </w:rPr>
              <w:lastRenderedPageBreak/>
              <w:t xml:space="preserve">сельскохозяйственной переписи </w:t>
            </w:r>
            <w:r>
              <w:rPr>
                <w:rFonts w:ascii="Times New Roman" w:hAnsi="Times New Roman"/>
                <w:sz w:val="26"/>
                <w:szCs w:val="26"/>
              </w:rPr>
              <w:t xml:space="preserve">в </w:t>
            </w:r>
            <w:r w:rsidRPr="00F551BC">
              <w:rPr>
                <w:rFonts w:ascii="Times New Roman" w:hAnsi="Times New Roman"/>
                <w:sz w:val="26"/>
                <w:szCs w:val="26"/>
              </w:rPr>
              <w:t xml:space="preserve">2016 </w:t>
            </w:r>
            <w:r>
              <w:rPr>
                <w:rFonts w:ascii="Times New Roman" w:hAnsi="Times New Roman"/>
                <w:sz w:val="26"/>
                <w:szCs w:val="26"/>
              </w:rPr>
              <w:t>году</w:t>
            </w:r>
          </w:p>
        </w:tc>
        <w:tc>
          <w:tcPr>
            <w:tcW w:w="2266" w:type="dxa"/>
            <w:vMerge w:val="restart"/>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lastRenderedPageBreak/>
              <w:t xml:space="preserve">Управление </w:t>
            </w:r>
            <w:r w:rsidRPr="00FE353B">
              <w:rPr>
                <w:rFonts w:ascii="Times New Roman" w:hAnsi="Times New Roman"/>
                <w:sz w:val="26"/>
                <w:szCs w:val="26"/>
              </w:rPr>
              <w:lastRenderedPageBreak/>
              <w:t>экономики Администрации города Когалыма</w:t>
            </w:r>
          </w:p>
        </w:tc>
        <w:tc>
          <w:tcPr>
            <w:tcW w:w="2408"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lastRenderedPageBreak/>
              <w:t>всего</w:t>
            </w:r>
          </w:p>
        </w:tc>
        <w:tc>
          <w:tcPr>
            <w:tcW w:w="1278" w:type="dxa"/>
            <w:vAlign w:val="center"/>
          </w:tcPr>
          <w:p w:rsidR="00F65AD7"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102,00</w:t>
            </w:r>
          </w:p>
        </w:tc>
        <w:tc>
          <w:tcPr>
            <w:tcW w:w="1275" w:type="dxa"/>
            <w:vAlign w:val="center"/>
          </w:tcPr>
          <w:p w:rsidR="00F65AD7" w:rsidRDefault="00F65AD7" w:rsidP="004C79DF">
            <w:pPr>
              <w:jc w:val="center"/>
            </w:pPr>
            <w:r w:rsidRPr="00086A59">
              <w:rPr>
                <w:rFonts w:ascii="Times New Roman" w:hAnsi="Times New Roman"/>
                <w:sz w:val="26"/>
                <w:szCs w:val="26"/>
              </w:rPr>
              <w:t>102,00</w:t>
            </w:r>
          </w:p>
        </w:tc>
        <w:tc>
          <w:tcPr>
            <w:tcW w:w="1276" w:type="dxa"/>
            <w:gridSpan w:val="3"/>
            <w:vAlign w:val="center"/>
          </w:tcPr>
          <w:p w:rsidR="00F65AD7" w:rsidRDefault="00F65AD7" w:rsidP="004C79DF">
            <w:pPr>
              <w:jc w:val="center"/>
            </w:pPr>
            <w:r w:rsidRPr="001A0F8A">
              <w:rPr>
                <w:rFonts w:ascii="Times New Roman" w:hAnsi="Times New Roman"/>
                <w:sz w:val="26"/>
                <w:szCs w:val="26"/>
              </w:rPr>
              <w:t>0,00</w:t>
            </w:r>
          </w:p>
        </w:tc>
        <w:tc>
          <w:tcPr>
            <w:tcW w:w="1278" w:type="dxa"/>
            <w:vAlign w:val="center"/>
          </w:tcPr>
          <w:p w:rsidR="00F65AD7" w:rsidRDefault="00F65AD7" w:rsidP="004C79DF">
            <w:pPr>
              <w:jc w:val="center"/>
            </w:pPr>
            <w:r w:rsidRPr="001A0F8A">
              <w:rPr>
                <w:rFonts w:ascii="Times New Roman" w:hAnsi="Times New Roman"/>
                <w:sz w:val="26"/>
                <w:szCs w:val="26"/>
              </w:rPr>
              <w:t>0,00</w:t>
            </w:r>
          </w:p>
        </w:tc>
        <w:tc>
          <w:tcPr>
            <w:tcW w:w="1276" w:type="dxa"/>
            <w:vAlign w:val="center"/>
          </w:tcPr>
          <w:p w:rsidR="00F65AD7" w:rsidRDefault="00F65AD7" w:rsidP="004C79DF">
            <w:pPr>
              <w:jc w:val="center"/>
            </w:pPr>
            <w:r w:rsidRPr="001A0F8A">
              <w:rPr>
                <w:rFonts w:ascii="Times New Roman" w:hAnsi="Times New Roman"/>
                <w:sz w:val="26"/>
                <w:szCs w:val="26"/>
              </w:rPr>
              <w:t>0,00</w:t>
            </w:r>
          </w:p>
        </w:tc>
      </w:tr>
      <w:tr w:rsidR="00F65AD7" w:rsidRPr="00FE353B" w:rsidTr="00F65AD7">
        <w:tc>
          <w:tcPr>
            <w:tcW w:w="4678" w:type="dxa"/>
            <w:gridSpan w:val="3"/>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6" w:type="dxa"/>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408"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федеральный бюджет</w:t>
            </w:r>
          </w:p>
        </w:tc>
        <w:tc>
          <w:tcPr>
            <w:tcW w:w="1278" w:type="dxa"/>
            <w:vAlign w:val="center"/>
          </w:tcPr>
          <w:p w:rsidR="00F65AD7" w:rsidRDefault="00F65AD7" w:rsidP="004C79DF">
            <w:pPr>
              <w:jc w:val="center"/>
            </w:pPr>
            <w:r w:rsidRPr="00086A59">
              <w:rPr>
                <w:rFonts w:ascii="Times New Roman" w:hAnsi="Times New Roman"/>
                <w:sz w:val="26"/>
                <w:szCs w:val="26"/>
              </w:rPr>
              <w:t>102,00</w:t>
            </w:r>
          </w:p>
        </w:tc>
        <w:tc>
          <w:tcPr>
            <w:tcW w:w="1275" w:type="dxa"/>
            <w:vAlign w:val="center"/>
          </w:tcPr>
          <w:p w:rsidR="00F65AD7" w:rsidRDefault="00F65AD7" w:rsidP="004C79DF">
            <w:pPr>
              <w:jc w:val="center"/>
            </w:pPr>
            <w:r w:rsidRPr="00086A59">
              <w:rPr>
                <w:rFonts w:ascii="Times New Roman" w:hAnsi="Times New Roman"/>
                <w:sz w:val="26"/>
                <w:szCs w:val="26"/>
              </w:rPr>
              <w:t>102,00</w:t>
            </w:r>
          </w:p>
        </w:tc>
        <w:tc>
          <w:tcPr>
            <w:tcW w:w="1276" w:type="dxa"/>
            <w:gridSpan w:val="3"/>
            <w:vAlign w:val="center"/>
          </w:tcPr>
          <w:p w:rsidR="00F65AD7" w:rsidRDefault="00F65AD7" w:rsidP="004C79DF">
            <w:pPr>
              <w:jc w:val="center"/>
            </w:pPr>
            <w:r w:rsidRPr="001A0F8A">
              <w:rPr>
                <w:rFonts w:ascii="Times New Roman" w:hAnsi="Times New Roman"/>
                <w:sz w:val="26"/>
                <w:szCs w:val="26"/>
              </w:rPr>
              <w:t>0,00</w:t>
            </w:r>
          </w:p>
        </w:tc>
        <w:tc>
          <w:tcPr>
            <w:tcW w:w="1278" w:type="dxa"/>
            <w:vAlign w:val="center"/>
          </w:tcPr>
          <w:p w:rsidR="00F65AD7" w:rsidRDefault="00F65AD7" w:rsidP="004C79DF">
            <w:pPr>
              <w:jc w:val="center"/>
            </w:pPr>
            <w:r w:rsidRPr="001A0F8A">
              <w:rPr>
                <w:rFonts w:ascii="Times New Roman" w:hAnsi="Times New Roman"/>
                <w:sz w:val="26"/>
                <w:szCs w:val="26"/>
              </w:rPr>
              <w:t>0,00</w:t>
            </w:r>
          </w:p>
        </w:tc>
        <w:tc>
          <w:tcPr>
            <w:tcW w:w="1276" w:type="dxa"/>
            <w:vAlign w:val="center"/>
          </w:tcPr>
          <w:p w:rsidR="00F65AD7"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1A0F8A">
              <w:rPr>
                <w:rFonts w:ascii="Times New Roman" w:hAnsi="Times New Roman"/>
                <w:sz w:val="26"/>
                <w:szCs w:val="26"/>
              </w:rPr>
              <w:t>0,00</w:t>
            </w:r>
          </w:p>
        </w:tc>
      </w:tr>
      <w:tr w:rsidR="00F65AD7" w:rsidRPr="00FE353B" w:rsidTr="00F65AD7">
        <w:trPr>
          <w:trHeight w:val="983"/>
        </w:trPr>
        <w:tc>
          <w:tcPr>
            <w:tcW w:w="4678" w:type="dxa"/>
            <w:gridSpan w:val="3"/>
            <w:vMerge w:val="restart"/>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lastRenderedPageBreak/>
              <w:t>Всего по муниципальной программе</w:t>
            </w:r>
          </w:p>
        </w:tc>
        <w:tc>
          <w:tcPr>
            <w:tcW w:w="2266" w:type="dxa"/>
            <w:vMerge w:val="restart"/>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Управление экономики Администрации города Когалыма</w:t>
            </w:r>
          </w:p>
          <w:p w:rsidR="00F65AD7" w:rsidRPr="00FE353B" w:rsidRDefault="00F65AD7" w:rsidP="004C79DF">
            <w:pPr>
              <w:tabs>
                <w:tab w:val="left" w:pos="993"/>
                <w:tab w:val="left" w:pos="8787"/>
              </w:tabs>
              <w:spacing w:after="0" w:line="240" w:lineRule="auto"/>
              <w:jc w:val="center"/>
              <w:rPr>
                <w:rFonts w:ascii="Times New Roman" w:hAnsi="Times New Roman"/>
                <w:sz w:val="26"/>
                <w:szCs w:val="26"/>
              </w:rPr>
            </w:pPr>
            <w:r w:rsidRPr="00FE353B">
              <w:rPr>
                <w:rFonts w:ascii="Times New Roman" w:hAnsi="Times New Roman"/>
                <w:sz w:val="26"/>
                <w:szCs w:val="26"/>
              </w:rPr>
              <w:t>Муниципальное казенное учреждение «Управление жилищно-</w:t>
            </w:r>
          </w:p>
          <w:p w:rsidR="00F65AD7" w:rsidRPr="00FE353B" w:rsidRDefault="00F65AD7" w:rsidP="004C79DF">
            <w:pPr>
              <w:tabs>
                <w:tab w:val="left" w:pos="993"/>
                <w:tab w:val="left" w:pos="8787"/>
              </w:tabs>
              <w:spacing w:after="0" w:line="240" w:lineRule="auto"/>
              <w:jc w:val="center"/>
              <w:rPr>
                <w:rFonts w:ascii="Times New Roman" w:hAnsi="Times New Roman"/>
                <w:sz w:val="26"/>
                <w:szCs w:val="26"/>
              </w:rPr>
            </w:pPr>
            <w:r w:rsidRPr="00FE353B">
              <w:rPr>
                <w:rFonts w:ascii="Times New Roman" w:hAnsi="Times New Roman"/>
                <w:sz w:val="26"/>
                <w:szCs w:val="26"/>
              </w:rPr>
              <w:t>коммунального</w:t>
            </w:r>
          </w:p>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хозяйства города Когалыма»</w:t>
            </w:r>
          </w:p>
        </w:tc>
        <w:tc>
          <w:tcPr>
            <w:tcW w:w="2408"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всего</w:t>
            </w:r>
          </w:p>
        </w:tc>
        <w:tc>
          <w:tcPr>
            <w:tcW w:w="1278"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35 526,5</w:t>
            </w:r>
          </w:p>
        </w:tc>
        <w:tc>
          <w:tcPr>
            <w:tcW w:w="1275"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10 977,9</w:t>
            </w:r>
            <w:r w:rsidRPr="00FE353B">
              <w:rPr>
                <w:rFonts w:ascii="Times New Roman" w:hAnsi="Times New Roman"/>
                <w:sz w:val="26"/>
                <w:szCs w:val="26"/>
              </w:rPr>
              <w:t>0</w:t>
            </w:r>
          </w:p>
        </w:tc>
        <w:tc>
          <w:tcPr>
            <w:tcW w:w="1276" w:type="dxa"/>
            <w:gridSpan w:val="3"/>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12 735</w:t>
            </w:r>
            <w:r w:rsidRPr="00FE353B">
              <w:rPr>
                <w:rFonts w:ascii="Times New Roman" w:hAnsi="Times New Roman"/>
                <w:sz w:val="26"/>
                <w:szCs w:val="26"/>
              </w:rPr>
              <w:t>,20</w:t>
            </w:r>
          </w:p>
        </w:tc>
        <w:tc>
          <w:tcPr>
            <w:tcW w:w="1278"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5 908</w:t>
            </w:r>
            <w:r w:rsidRPr="00FE353B">
              <w:rPr>
                <w:rFonts w:ascii="Times New Roman" w:hAnsi="Times New Roman"/>
                <w:sz w:val="26"/>
                <w:szCs w:val="26"/>
              </w:rPr>
              <w:t>,20</w:t>
            </w:r>
          </w:p>
        </w:tc>
        <w:tc>
          <w:tcPr>
            <w:tcW w:w="1276"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5 905,2</w:t>
            </w:r>
          </w:p>
        </w:tc>
      </w:tr>
      <w:tr w:rsidR="00F65AD7" w:rsidRPr="00FE353B" w:rsidTr="00F65AD7">
        <w:trPr>
          <w:trHeight w:val="885"/>
        </w:trPr>
        <w:tc>
          <w:tcPr>
            <w:tcW w:w="4678" w:type="dxa"/>
            <w:gridSpan w:val="3"/>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6" w:type="dxa"/>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408"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федеральный бюджет</w:t>
            </w:r>
          </w:p>
        </w:tc>
        <w:tc>
          <w:tcPr>
            <w:tcW w:w="1278" w:type="dxa"/>
            <w:vAlign w:val="center"/>
          </w:tcPr>
          <w:p w:rsidR="00F65AD7"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102</w:t>
            </w:r>
            <w:r w:rsidRPr="003803E7">
              <w:rPr>
                <w:rFonts w:ascii="Times New Roman" w:hAnsi="Times New Roman"/>
                <w:sz w:val="26"/>
                <w:szCs w:val="26"/>
              </w:rPr>
              <w:t>,00</w:t>
            </w:r>
          </w:p>
        </w:tc>
        <w:tc>
          <w:tcPr>
            <w:tcW w:w="1275" w:type="dxa"/>
            <w:vAlign w:val="center"/>
          </w:tcPr>
          <w:p w:rsidR="00F65AD7"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102</w:t>
            </w:r>
            <w:r w:rsidRPr="003803E7">
              <w:rPr>
                <w:rFonts w:ascii="Times New Roman" w:hAnsi="Times New Roman"/>
                <w:sz w:val="26"/>
                <w:szCs w:val="26"/>
              </w:rPr>
              <w:t>,00</w:t>
            </w:r>
          </w:p>
        </w:tc>
        <w:tc>
          <w:tcPr>
            <w:tcW w:w="1276" w:type="dxa"/>
            <w:gridSpan w:val="3"/>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166984">
              <w:rPr>
                <w:rFonts w:ascii="Times New Roman" w:hAnsi="Times New Roman"/>
                <w:sz w:val="26"/>
                <w:szCs w:val="26"/>
              </w:rPr>
              <w:t>0,00</w:t>
            </w:r>
          </w:p>
        </w:tc>
        <w:tc>
          <w:tcPr>
            <w:tcW w:w="1278"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166984">
              <w:rPr>
                <w:rFonts w:ascii="Times New Roman" w:hAnsi="Times New Roman"/>
                <w:sz w:val="26"/>
                <w:szCs w:val="26"/>
              </w:rPr>
              <w:t>0,00</w:t>
            </w:r>
          </w:p>
        </w:tc>
        <w:tc>
          <w:tcPr>
            <w:tcW w:w="1276" w:type="dxa"/>
            <w:vAlign w:val="center"/>
          </w:tcPr>
          <w:p w:rsidR="00F65AD7" w:rsidRPr="00166984"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166984">
              <w:rPr>
                <w:rFonts w:ascii="Times New Roman" w:hAnsi="Times New Roman"/>
                <w:sz w:val="26"/>
                <w:szCs w:val="26"/>
              </w:rPr>
              <w:t>0,00</w:t>
            </w:r>
          </w:p>
        </w:tc>
      </w:tr>
      <w:tr w:rsidR="00F65AD7" w:rsidRPr="00FE353B" w:rsidTr="00F65AD7">
        <w:trPr>
          <w:trHeight w:val="944"/>
        </w:trPr>
        <w:tc>
          <w:tcPr>
            <w:tcW w:w="4678" w:type="dxa"/>
            <w:gridSpan w:val="3"/>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6" w:type="dxa"/>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408" w:type="dxa"/>
            <w:gridSpan w:val="2"/>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автономного округа</w:t>
            </w:r>
          </w:p>
        </w:tc>
        <w:tc>
          <w:tcPr>
            <w:tcW w:w="1278"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24 680</w:t>
            </w:r>
            <w:r w:rsidRPr="00FE353B">
              <w:rPr>
                <w:rFonts w:ascii="Times New Roman" w:hAnsi="Times New Roman"/>
                <w:sz w:val="26"/>
                <w:szCs w:val="26"/>
              </w:rPr>
              <w:t>,00</w:t>
            </w:r>
          </w:p>
        </w:tc>
        <w:tc>
          <w:tcPr>
            <w:tcW w:w="1275"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8 579,</w:t>
            </w:r>
            <w:r w:rsidRPr="00FE353B">
              <w:rPr>
                <w:rFonts w:ascii="Times New Roman" w:hAnsi="Times New Roman"/>
                <w:sz w:val="26"/>
                <w:szCs w:val="26"/>
              </w:rPr>
              <w:t>00</w:t>
            </w:r>
          </w:p>
        </w:tc>
        <w:tc>
          <w:tcPr>
            <w:tcW w:w="1276" w:type="dxa"/>
            <w:gridSpan w:val="3"/>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9 492</w:t>
            </w:r>
            <w:r w:rsidRPr="00FE353B">
              <w:rPr>
                <w:rFonts w:ascii="Times New Roman" w:hAnsi="Times New Roman"/>
                <w:sz w:val="26"/>
                <w:szCs w:val="26"/>
              </w:rPr>
              <w:t>,00</w:t>
            </w:r>
          </w:p>
        </w:tc>
        <w:tc>
          <w:tcPr>
            <w:tcW w:w="1278"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3 306</w:t>
            </w:r>
            <w:r w:rsidRPr="00FE353B">
              <w:rPr>
                <w:rFonts w:ascii="Times New Roman" w:hAnsi="Times New Roman"/>
                <w:sz w:val="26"/>
                <w:szCs w:val="26"/>
              </w:rPr>
              <w:t>,00</w:t>
            </w:r>
          </w:p>
        </w:tc>
        <w:tc>
          <w:tcPr>
            <w:tcW w:w="1276"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3 303,0</w:t>
            </w:r>
          </w:p>
        </w:tc>
      </w:tr>
      <w:tr w:rsidR="00F65AD7" w:rsidRPr="00FE353B" w:rsidTr="00F65AD7">
        <w:tc>
          <w:tcPr>
            <w:tcW w:w="4678" w:type="dxa"/>
            <w:gridSpan w:val="3"/>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6" w:type="dxa"/>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408" w:type="dxa"/>
            <w:gridSpan w:val="2"/>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города Когалыма</w:t>
            </w:r>
          </w:p>
        </w:tc>
        <w:tc>
          <w:tcPr>
            <w:tcW w:w="1278"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10 744,5</w:t>
            </w:r>
            <w:r w:rsidRPr="00FE353B">
              <w:rPr>
                <w:rFonts w:ascii="Times New Roman" w:hAnsi="Times New Roman"/>
                <w:sz w:val="26"/>
                <w:szCs w:val="26"/>
              </w:rPr>
              <w:t>0</w:t>
            </w:r>
          </w:p>
        </w:tc>
        <w:tc>
          <w:tcPr>
            <w:tcW w:w="1275"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2 296,9</w:t>
            </w:r>
            <w:r w:rsidRPr="00FE353B">
              <w:rPr>
                <w:rFonts w:ascii="Times New Roman" w:hAnsi="Times New Roman"/>
                <w:sz w:val="26"/>
                <w:szCs w:val="26"/>
              </w:rPr>
              <w:t>0</w:t>
            </w:r>
          </w:p>
        </w:tc>
        <w:tc>
          <w:tcPr>
            <w:tcW w:w="1276" w:type="dxa"/>
            <w:gridSpan w:val="3"/>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3 243</w:t>
            </w:r>
            <w:r w:rsidRPr="00FE353B">
              <w:rPr>
                <w:rFonts w:ascii="Times New Roman" w:hAnsi="Times New Roman"/>
                <w:sz w:val="26"/>
                <w:szCs w:val="26"/>
              </w:rPr>
              <w:t>,20</w:t>
            </w:r>
          </w:p>
        </w:tc>
        <w:tc>
          <w:tcPr>
            <w:tcW w:w="1278"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2 602</w:t>
            </w:r>
            <w:r w:rsidRPr="00FE353B">
              <w:rPr>
                <w:rFonts w:ascii="Times New Roman" w:hAnsi="Times New Roman"/>
                <w:sz w:val="26"/>
                <w:szCs w:val="26"/>
              </w:rPr>
              <w:t>,20</w:t>
            </w:r>
          </w:p>
        </w:tc>
        <w:tc>
          <w:tcPr>
            <w:tcW w:w="1276"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2 602</w:t>
            </w:r>
            <w:r w:rsidRPr="00FE353B">
              <w:rPr>
                <w:rFonts w:ascii="Times New Roman" w:hAnsi="Times New Roman"/>
                <w:sz w:val="26"/>
                <w:szCs w:val="26"/>
              </w:rPr>
              <w:t>,20</w:t>
            </w:r>
          </w:p>
        </w:tc>
      </w:tr>
      <w:tr w:rsidR="00F65AD7" w:rsidRPr="00FE353B" w:rsidTr="00F65AD7">
        <w:trPr>
          <w:trHeight w:val="403"/>
        </w:trPr>
        <w:tc>
          <w:tcPr>
            <w:tcW w:w="4678" w:type="dxa"/>
            <w:gridSpan w:val="3"/>
            <w:vMerge w:val="restart"/>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В том числе:</w:t>
            </w:r>
          </w:p>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Ответственный исполнитель:</w:t>
            </w:r>
          </w:p>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Управление экономики Администрации города Когалыма</w:t>
            </w:r>
          </w:p>
        </w:tc>
        <w:tc>
          <w:tcPr>
            <w:tcW w:w="2266" w:type="dxa"/>
            <w:vMerge w:val="restart"/>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408"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всего</w:t>
            </w:r>
          </w:p>
        </w:tc>
        <w:tc>
          <w:tcPr>
            <w:tcW w:w="1278"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26 128,7</w:t>
            </w:r>
            <w:r w:rsidRPr="00FE353B">
              <w:rPr>
                <w:rFonts w:ascii="Times New Roman" w:hAnsi="Times New Roman"/>
                <w:sz w:val="26"/>
                <w:szCs w:val="26"/>
              </w:rPr>
              <w:t>0</w:t>
            </w:r>
          </w:p>
        </w:tc>
        <w:tc>
          <w:tcPr>
            <w:tcW w:w="1275" w:type="dxa"/>
            <w:vAlign w:val="center"/>
          </w:tcPr>
          <w:p w:rsidR="00F65AD7" w:rsidRPr="00CC6F6D"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CC6F6D">
              <w:rPr>
                <w:rFonts w:ascii="Times New Roman" w:hAnsi="Times New Roman"/>
                <w:sz w:val="26"/>
                <w:szCs w:val="26"/>
              </w:rPr>
              <w:t>8 602,70</w:t>
            </w:r>
          </w:p>
        </w:tc>
        <w:tc>
          <w:tcPr>
            <w:tcW w:w="1276" w:type="dxa"/>
            <w:gridSpan w:val="3"/>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9 967</w:t>
            </w:r>
            <w:r w:rsidRPr="00FE353B">
              <w:rPr>
                <w:rFonts w:ascii="Times New Roman" w:hAnsi="Times New Roman"/>
                <w:sz w:val="26"/>
                <w:szCs w:val="26"/>
              </w:rPr>
              <w:t>,00</w:t>
            </w:r>
          </w:p>
        </w:tc>
        <w:tc>
          <w:tcPr>
            <w:tcW w:w="1278"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3 781</w:t>
            </w:r>
            <w:r w:rsidRPr="00FE353B">
              <w:rPr>
                <w:rFonts w:ascii="Times New Roman" w:hAnsi="Times New Roman"/>
                <w:sz w:val="26"/>
                <w:szCs w:val="26"/>
              </w:rPr>
              <w:t>,00</w:t>
            </w:r>
          </w:p>
        </w:tc>
        <w:tc>
          <w:tcPr>
            <w:tcW w:w="1276"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3 778,0</w:t>
            </w:r>
          </w:p>
        </w:tc>
      </w:tr>
      <w:tr w:rsidR="00F65AD7" w:rsidRPr="00FE353B" w:rsidTr="00F65AD7">
        <w:tc>
          <w:tcPr>
            <w:tcW w:w="4678" w:type="dxa"/>
            <w:gridSpan w:val="3"/>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6" w:type="dxa"/>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408"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федеральный бюджет</w:t>
            </w:r>
          </w:p>
        </w:tc>
        <w:tc>
          <w:tcPr>
            <w:tcW w:w="1278" w:type="dxa"/>
          </w:tcPr>
          <w:p w:rsidR="00F65AD7"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102</w:t>
            </w:r>
            <w:r w:rsidRPr="003803E7">
              <w:rPr>
                <w:rFonts w:ascii="Times New Roman" w:hAnsi="Times New Roman"/>
                <w:sz w:val="26"/>
                <w:szCs w:val="26"/>
              </w:rPr>
              <w:t>,00</w:t>
            </w:r>
          </w:p>
        </w:tc>
        <w:tc>
          <w:tcPr>
            <w:tcW w:w="1275" w:type="dxa"/>
          </w:tcPr>
          <w:p w:rsidR="00F65AD7"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102</w:t>
            </w:r>
            <w:r w:rsidRPr="003803E7">
              <w:rPr>
                <w:rFonts w:ascii="Times New Roman" w:hAnsi="Times New Roman"/>
                <w:sz w:val="26"/>
                <w:szCs w:val="26"/>
              </w:rPr>
              <w:t>,00</w:t>
            </w:r>
          </w:p>
        </w:tc>
        <w:tc>
          <w:tcPr>
            <w:tcW w:w="1276" w:type="dxa"/>
            <w:gridSpan w:val="3"/>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166984">
              <w:rPr>
                <w:rFonts w:ascii="Times New Roman" w:hAnsi="Times New Roman"/>
                <w:sz w:val="26"/>
                <w:szCs w:val="26"/>
              </w:rPr>
              <w:t>0,00</w:t>
            </w:r>
          </w:p>
        </w:tc>
        <w:tc>
          <w:tcPr>
            <w:tcW w:w="1278"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166984">
              <w:rPr>
                <w:rFonts w:ascii="Times New Roman" w:hAnsi="Times New Roman"/>
                <w:sz w:val="26"/>
                <w:szCs w:val="26"/>
              </w:rPr>
              <w:t>0,00</w:t>
            </w:r>
          </w:p>
        </w:tc>
        <w:tc>
          <w:tcPr>
            <w:tcW w:w="1276" w:type="dxa"/>
          </w:tcPr>
          <w:p w:rsidR="00F65AD7" w:rsidRPr="00166984"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166984">
              <w:rPr>
                <w:rFonts w:ascii="Times New Roman" w:hAnsi="Times New Roman"/>
                <w:sz w:val="26"/>
                <w:szCs w:val="26"/>
              </w:rPr>
              <w:t>0,00</w:t>
            </w:r>
          </w:p>
        </w:tc>
      </w:tr>
      <w:tr w:rsidR="00F65AD7" w:rsidRPr="00FE353B" w:rsidTr="00F65AD7">
        <w:tc>
          <w:tcPr>
            <w:tcW w:w="4678" w:type="dxa"/>
            <w:gridSpan w:val="3"/>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6" w:type="dxa"/>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408"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автономного округа</w:t>
            </w:r>
          </w:p>
        </w:tc>
        <w:tc>
          <w:tcPr>
            <w:tcW w:w="1278"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22 785</w:t>
            </w:r>
            <w:r w:rsidRPr="00FE353B">
              <w:rPr>
                <w:rFonts w:ascii="Times New Roman" w:hAnsi="Times New Roman"/>
                <w:sz w:val="26"/>
                <w:szCs w:val="26"/>
              </w:rPr>
              <w:t>,00</w:t>
            </w:r>
          </w:p>
        </w:tc>
        <w:tc>
          <w:tcPr>
            <w:tcW w:w="1275"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8 109</w:t>
            </w:r>
            <w:r w:rsidRPr="00FE353B">
              <w:rPr>
                <w:rFonts w:ascii="Times New Roman" w:hAnsi="Times New Roman"/>
                <w:sz w:val="26"/>
                <w:szCs w:val="26"/>
              </w:rPr>
              <w:t>,00</w:t>
            </w:r>
          </w:p>
        </w:tc>
        <w:tc>
          <w:tcPr>
            <w:tcW w:w="1276" w:type="dxa"/>
            <w:gridSpan w:val="3"/>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9 017</w:t>
            </w:r>
            <w:r w:rsidRPr="00FE353B">
              <w:rPr>
                <w:rFonts w:ascii="Times New Roman" w:hAnsi="Times New Roman"/>
                <w:sz w:val="26"/>
                <w:szCs w:val="26"/>
              </w:rPr>
              <w:t>,00</w:t>
            </w:r>
          </w:p>
        </w:tc>
        <w:tc>
          <w:tcPr>
            <w:tcW w:w="1278"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2 831</w:t>
            </w:r>
            <w:r w:rsidRPr="00FE353B">
              <w:rPr>
                <w:rFonts w:ascii="Times New Roman" w:hAnsi="Times New Roman"/>
                <w:sz w:val="26"/>
                <w:szCs w:val="26"/>
              </w:rPr>
              <w:t>,00</w:t>
            </w:r>
          </w:p>
        </w:tc>
        <w:tc>
          <w:tcPr>
            <w:tcW w:w="1276" w:type="dxa"/>
          </w:tcPr>
          <w:p w:rsidR="00F65AD7" w:rsidRPr="00CC6F6D"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CC6F6D">
              <w:rPr>
                <w:rFonts w:ascii="Times New Roman" w:hAnsi="Times New Roman"/>
                <w:sz w:val="26"/>
                <w:szCs w:val="26"/>
              </w:rPr>
              <w:t>2 828,00</w:t>
            </w:r>
          </w:p>
        </w:tc>
      </w:tr>
      <w:tr w:rsidR="00F65AD7" w:rsidRPr="00FE353B" w:rsidTr="00F65AD7">
        <w:tc>
          <w:tcPr>
            <w:tcW w:w="4678" w:type="dxa"/>
            <w:gridSpan w:val="3"/>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6" w:type="dxa"/>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408"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города Когалыма</w:t>
            </w:r>
          </w:p>
        </w:tc>
        <w:tc>
          <w:tcPr>
            <w:tcW w:w="1278"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3 241,7</w:t>
            </w:r>
            <w:r w:rsidRPr="00FE353B">
              <w:rPr>
                <w:rFonts w:ascii="Times New Roman" w:hAnsi="Times New Roman"/>
                <w:sz w:val="26"/>
                <w:szCs w:val="26"/>
              </w:rPr>
              <w:t>0</w:t>
            </w:r>
          </w:p>
        </w:tc>
        <w:tc>
          <w:tcPr>
            <w:tcW w:w="1275"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391,7</w:t>
            </w:r>
            <w:r w:rsidRPr="00FE353B">
              <w:rPr>
                <w:rFonts w:ascii="Times New Roman" w:hAnsi="Times New Roman"/>
                <w:sz w:val="26"/>
                <w:szCs w:val="26"/>
              </w:rPr>
              <w:t>0</w:t>
            </w:r>
          </w:p>
        </w:tc>
        <w:tc>
          <w:tcPr>
            <w:tcW w:w="1276" w:type="dxa"/>
            <w:gridSpan w:val="3"/>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950,00</w:t>
            </w:r>
          </w:p>
        </w:tc>
        <w:tc>
          <w:tcPr>
            <w:tcW w:w="1278"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950,00</w:t>
            </w:r>
          </w:p>
        </w:tc>
        <w:tc>
          <w:tcPr>
            <w:tcW w:w="1276"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950,00</w:t>
            </w:r>
          </w:p>
        </w:tc>
      </w:tr>
      <w:tr w:rsidR="00F65AD7" w:rsidRPr="00FE353B" w:rsidTr="00F65AD7">
        <w:trPr>
          <w:trHeight w:val="391"/>
        </w:trPr>
        <w:tc>
          <w:tcPr>
            <w:tcW w:w="4678" w:type="dxa"/>
            <w:gridSpan w:val="3"/>
            <w:vMerge w:val="restart"/>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Соисполнитель:</w:t>
            </w:r>
          </w:p>
          <w:p w:rsidR="00F65AD7"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Муниципальное казенное учреждение «Управление жилищно-коммунального</w:t>
            </w:r>
            <w:r>
              <w:rPr>
                <w:rFonts w:ascii="Times New Roman" w:hAnsi="Times New Roman"/>
                <w:sz w:val="26"/>
                <w:szCs w:val="26"/>
              </w:rPr>
              <w:t xml:space="preserve"> </w:t>
            </w:r>
            <w:r w:rsidRPr="00FE353B">
              <w:rPr>
                <w:rFonts w:ascii="Times New Roman" w:hAnsi="Times New Roman"/>
                <w:sz w:val="26"/>
                <w:szCs w:val="26"/>
              </w:rPr>
              <w:t>хозяйства</w:t>
            </w:r>
          </w:p>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города Когалыма»</w:t>
            </w:r>
          </w:p>
        </w:tc>
        <w:tc>
          <w:tcPr>
            <w:tcW w:w="2266"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408"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всего</w:t>
            </w:r>
          </w:p>
        </w:tc>
        <w:tc>
          <w:tcPr>
            <w:tcW w:w="1278"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9 397,8</w:t>
            </w:r>
          </w:p>
        </w:tc>
        <w:tc>
          <w:tcPr>
            <w:tcW w:w="1275"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2 375</w:t>
            </w:r>
            <w:r w:rsidRPr="00FE353B">
              <w:rPr>
                <w:rFonts w:ascii="Times New Roman" w:hAnsi="Times New Roman"/>
                <w:sz w:val="26"/>
                <w:szCs w:val="26"/>
              </w:rPr>
              <w:t>,20</w:t>
            </w:r>
          </w:p>
        </w:tc>
        <w:tc>
          <w:tcPr>
            <w:tcW w:w="1276" w:type="dxa"/>
            <w:gridSpan w:val="3"/>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2 768</w:t>
            </w:r>
            <w:r w:rsidRPr="00FE353B">
              <w:rPr>
                <w:rFonts w:ascii="Times New Roman" w:hAnsi="Times New Roman"/>
                <w:sz w:val="26"/>
                <w:szCs w:val="26"/>
              </w:rPr>
              <w:t>,20</w:t>
            </w:r>
          </w:p>
        </w:tc>
        <w:tc>
          <w:tcPr>
            <w:tcW w:w="1278"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2 127,20</w:t>
            </w:r>
          </w:p>
        </w:tc>
        <w:tc>
          <w:tcPr>
            <w:tcW w:w="1276"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2 127,20</w:t>
            </w:r>
          </w:p>
        </w:tc>
      </w:tr>
      <w:tr w:rsidR="00F65AD7" w:rsidRPr="00FE353B" w:rsidTr="00F65AD7">
        <w:tc>
          <w:tcPr>
            <w:tcW w:w="4678" w:type="dxa"/>
            <w:gridSpan w:val="3"/>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6"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408"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автономного округа</w:t>
            </w:r>
          </w:p>
        </w:tc>
        <w:tc>
          <w:tcPr>
            <w:tcW w:w="1278"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1 895</w:t>
            </w:r>
            <w:r w:rsidRPr="00FE353B">
              <w:rPr>
                <w:rFonts w:ascii="Times New Roman" w:hAnsi="Times New Roman"/>
                <w:sz w:val="26"/>
                <w:szCs w:val="26"/>
              </w:rPr>
              <w:t>,00</w:t>
            </w:r>
          </w:p>
        </w:tc>
        <w:tc>
          <w:tcPr>
            <w:tcW w:w="1275"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470,00</w:t>
            </w:r>
          </w:p>
        </w:tc>
        <w:tc>
          <w:tcPr>
            <w:tcW w:w="1276" w:type="dxa"/>
            <w:gridSpan w:val="3"/>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475</w:t>
            </w:r>
            <w:r w:rsidRPr="00FE353B">
              <w:rPr>
                <w:rFonts w:ascii="Times New Roman" w:hAnsi="Times New Roman"/>
                <w:sz w:val="26"/>
                <w:szCs w:val="26"/>
              </w:rPr>
              <w:t>,00</w:t>
            </w:r>
          </w:p>
        </w:tc>
        <w:tc>
          <w:tcPr>
            <w:tcW w:w="1278"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475</w:t>
            </w:r>
            <w:r w:rsidRPr="00FE353B">
              <w:rPr>
                <w:rFonts w:ascii="Times New Roman" w:hAnsi="Times New Roman"/>
                <w:sz w:val="26"/>
                <w:szCs w:val="26"/>
              </w:rPr>
              <w:t>,00</w:t>
            </w:r>
          </w:p>
        </w:tc>
        <w:tc>
          <w:tcPr>
            <w:tcW w:w="1276"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475</w:t>
            </w:r>
            <w:r w:rsidRPr="00FE353B">
              <w:rPr>
                <w:rFonts w:ascii="Times New Roman" w:hAnsi="Times New Roman"/>
                <w:sz w:val="26"/>
                <w:szCs w:val="26"/>
              </w:rPr>
              <w:t>,00</w:t>
            </w:r>
          </w:p>
        </w:tc>
      </w:tr>
      <w:tr w:rsidR="00F65AD7" w:rsidRPr="00FE353B" w:rsidTr="00F65AD7">
        <w:tc>
          <w:tcPr>
            <w:tcW w:w="4678" w:type="dxa"/>
            <w:gridSpan w:val="3"/>
            <w:vMerge/>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6" w:type="dxa"/>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408" w:type="dxa"/>
            <w:gridSpan w:val="2"/>
            <w:vAlign w:val="center"/>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города Когалыма</w:t>
            </w:r>
          </w:p>
        </w:tc>
        <w:tc>
          <w:tcPr>
            <w:tcW w:w="1278"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7 502,8</w:t>
            </w:r>
            <w:r w:rsidRPr="00FE353B">
              <w:rPr>
                <w:rFonts w:ascii="Times New Roman" w:hAnsi="Times New Roman"/>
                <w:sz w:val="26"/>
                <w:szCs w:val="26"/>
              </w:rPr>
              <w:t>0</w:t>
            </w:r>
          </w:p>
        </w:tc>
        <w:tc>
          <w:tcPr>
            <w:tcW w:w="1275"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1 905</w:t>
            </w:r>
            <w:r w:rsidRPr="00FE353B">
              <w:rPr>
                <w:rFonts w:ascii="Times New Roman" w:hAnsi="Times New Roman"/>
                <w:sz w:val="26"/>
                <w:szCs w:val="26"/>
              </w:rPr>
              <w:t>,20</w:t>
            </w:r>
          </w:p>
        </w:tc>
        <w:tc>
          <w:tcPr>
            <w:tcW w:w="1276" w:type="dxa"/>
            <w:gridSpan w:val="3"/>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2 293</w:t>
            </w:r>
            <w:r w:rsidRPr="00FE353B">
              <w:rPr>
                <w:rFonts w:ascii="Times New Roman" w:hAnsi="Times New Roman"/>
                <w:sz w:val="26"/>
                <w:szCs w:val="26"/>
              </w:rPr>
              <w:t>,20</w:t>
            </w:r>
          </w:p>
        </w:tc>
        <w:tc>
          <w:tcPr>
            <w:tcW w:w="1278"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1 652</w:t>
            </w:r>
            <w:r w:rsidRPr="00FE353B">
              <w:rPr>
                <w:rFonts w:ascii="Times New Roman" w:hAnsi="Times New Roman"/>
                <w:sz w:val="26"/>
                <w:szCs w:val="26"/>
              </w:rPr>
              <w:t>,20</w:t>
            </w:r>
          </w:p>
        </w:tc>
        <w:tc>
          <w:tcPr>
            <w:tcW w:w="1276" w:type="dxa"/>
          </w:tcPr>
          <w:p w:rsidR="00F65AD7" w:rsidRPr="00FE353B" w:rsidRDefault="00F65AD7" w:rsidP="004C79DF">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1 652</w:t>
            </w:r>
            <w:r w:rsidRPr="00FE353B">
              <w:rPr>
                <w:rFonts w:ascii="Times New Roman" w:hAnsi="Times New Roman"/>
                <w:sz w:val="26"/>
                <w:szCs w:val="26"/>
              </w:rPr>
              <w:t>,20</w:t>
            </w:r>
          </w:p>
        </w:tc>
      </w:tr>
    </w:tbl>
    <w:p w:rsidR="005A3EDF" w:rsidRDefault="005A3EDF">
      <w:pPr>
        <w:sectPr w:rsidR="005A3EDF" w:rsidSect="00F65AD7">
          <w:pgSz w:w="16838" w:h="11906" w:orient="landscape"/>
          <w:pgMar w:top="426" w:right="284" w:bottom="284" w:left="1134" w:header="709" w:footer="709" w:gutter="0"/>
          <w:cols w:space="708"/>
          <w:docGrid w:linePitch="360"/>
        </w:sectPr>
      </w:pPr>
    </w:p>
    <w:p w:rsidR="005A3EDF" w:rsidRDefault="005A3EDF">
      <w:pPr>
        <w:pStyle w:val="ConsPlusNormal"/>
        <w:jc w:val="both"/>
      </w:pPr>
    </w:p>
    <w:p w:rsidR="005A3EDF" w:rsidRDefault="005A3EDF">
      <w:pPr>
        <w:pStyle w:val="ConsPlusNormal"/>
        <w:jc w:val="both"/>
      </w:pPr>
    </w:p>
    <w:p w:rsidR="005A3EDF" w:rsidRDefault="005A3EDF">
      <w:pPr>
        <w:pStyle w:val="ConsPlusNormal"/>
        <w:jc w:val="both"/>
      </w:pPr>
    </w:p>
    <w:p w:rsidR="005A3EDF" w:rsidRPr="001433B3" w:rsidRDefault="005A3EDF">
      <w:pPr>
        <w:pStyle w:val="ConsPlusNormal"/>
        <w:jc w:val="right"/>
        <w:outlineLvl w:val="1"/>
        <w:rPr>
          <w:rFonts w:ascii="Times New Roman" w:hAnsi="Times New Roman" w:cs="Times New Roman"/>
          <w:sz w:val="20"/>
        </w:rPr>
      </w:pPr>
      <w:r w:rsidRPr="001433B3">
        <w:rPr>
          <w:rFonts w:ascii="Times New Roman" w:hAnsi="Times New Roman" w:cs="Times New Roman"/>
          <w:sz w:val="20"/>
        </w:rPr>
        <w:t>Приложение 4</w:t>
      </w:r>
    </w:p>
    <w:p w:rsidR="005A3EDF" w:rsidRPr="001433B3" w:rsidRDefault="005A3EDF">
      <w:pPr>
        <w:pStyle w:val="ConsPlusNormal"/>
        <w:jc w:val="right"/>
        <w:rPr>
          <w:rFonts w:ascii="Times New Roman" w:hAnsi="Times New Roman" w:cs="Times New Roman"/>
          <w:sz w:val="20"/>
        </w:rPr>
      </w:pPr>
      <w:r w:rsidRPr="001433B3">
        <w:rPr>
          <w:rFonts w:ascii="Times New Roman" w:hAnsi="Times New Roman" w:cs="Times New Roman"/>
          <w:sz w:val="20"/>
        </w:rPr>
        <w:t xml:space="preserve">к муниципальной программе "Развитие </w:t>
      </w:r>
      <w:proofErr w:type="gramStart"/>
      <w:r w:rsidRPr="001433B3">
        <w:rPr>
          <w:rFonts w:ascii="Times New Roman" w:hAnsi="Times New Roman" w:cs="Times New Roman"/>
          <w:sz w:val="20"/>
        </w:rPr>
        <w:t>агропромышленного</w:t>
      </w:r>
      <w:proofErr w:type="gramEnd"/>
    </w:p>
    <w:p w:rsidR="005A3EDF" w:rsidRPr="001433B3" w:rsidRDefault="005A3EDF">
      <w:pPr>
        <w:pStyle w:val="ConsPlusNormal"/>
        <w:jc w:val="right"/>
        <w:rPr>
          <w:rFonts w:ascii="Times New Roman" w:hAnsi="Times New Roman" w:cs="Times New Roman"/>
          <w:sz w:val="20"/>
        </w:rPr>
      </w:pPr>
      <w:r w:rsidRPr="001433B3">
        <w:rPr>
          <w:rFonts w:ascii="Times New Roman" w:hAnsi="Times New Roman" w:cs="Times New Roman"/>
          <w:sz w:val="20"/>
        </w:rPr>
        <w:t>комплекса и рынков сельскохозяйственной продукции,</w:t>
      </w:r>
    </w:p>
    <w:p w:rsidR="005A3EDF" w:rsidRPr="001433B3" w:rsidRDefault="005A3EDF">
      <w:pPr>
        <w:pStyle w:val="ConsPlusNormal"/>
        <w:jc w:val="right"/>
        <w:rPr>
          <w:rFonts w:ascii="Times New Roman" w:hAnsi="Times New Roman" w:cs="Times New Roman"/>
          <w:sz w:val="20"/>
        </w:rPr>
      </w:pPr>
      <w:r w:rsidRPr="001433B3">
        <w:rPr>
          <w:rFonts w:ascii="Times New Roman" w:hAnsi="Times New Roman" w:cs="Times New Roman"/>
          <w:sz w:val="20"/>
        </w:rPr>
        <w:t>сырья и продовольствия в городе Когалыме"</w:t>
      </w:r>
    </w:p>
    <w:p w:rsidR="005A3EDF" w:rsidRDefault="005A3EDF">
      <w:pPr>
        <w:pStyle w:val="ConsPlusNormal"/>
        <w:jc w:val="both"/>
      </w:pPr>
    </w:p>
    <w:p w:rsidR="005A3EDF" w:rsidRPr="00D7219F" w:rsidRDefault="005A3EDF" w:rsidP="00D7219F">
      <w:pPr>
        <w:pStyle w:val="ConsPlusTitle"/>
        <w:jc w:val="center"/>
        <w:rPr>
          <w:rFonts w:ascii="Times New Roman" w:hAnsi="Times New Roman" w:cs="Times New Roman"/>
          <w:sz w:val="26"/>
          <w:szCs w:val="26"/>
        </w:rPr>
      </w:pPr>
      <w:bookmarkStart w:id="2" w:name="P967"/>
      <w:bookmarkEnd w:id="2"/>
      <w:r w:rsidRPr="00D7219F">
        <w:rPr>
          <w:rFonts w:ascii="Times New Roman" w:hAnsi="Times New Roman" w:cs="Times New Roman"/>
          <w:sz w:val="26"/>
          <w:szCs w:val="26"/>
        </w:rPr>
        <w:t>ПОРЯДОК</w:t>
      </w:r>
    </w:p>
    <w:p w:rsidR="005A3EDF" w:rsidRPr="00D7219F" w:rsidRDefault="005A3EDF" w:rsidP="00D7219F">
      <w:pPr>
        <w:pStyle w:val="ConsPlusTitle"/>
        <w:jc w:val="center"/>
        <w:rPr>
          <w:rFonts w:ascii="Times New Roman" w:hAnsi="Times New Roman" w:cs="Times New Roman"/>
          <w:sz w:val="26"/>
          <w:szCs w:val="26"/>
        </w:rPr>
      </w:pPr>
      <w:r w:rsidRPr="00D7219F">
        <w:rPr>
          <w:rFonts w:ascii="Times New Roman" w:hAnsi="Times New Roman" w:cs="Times New Roman"/>
          <w:sz w:val="26"/>
          <w:szCs w:val="26"/>
        </w:rPr>
        <w:t>ПРЕДОСТАВЛЕНИЯ МУНИЦИПАЛЬНОЙ ФИНАНСОВОЙ ПОДДЕРЖКИ РАЗВИТИЯ</w:t>
      </w:r>
    </w:p>
    <w:p w:rsidR="005A3EDF" w:rsidRPr="00D7219F" w:rsidRDefault="005A3EDF" w:rsidP="00D7219F">
      <w:pPr>
        <w:pStyle w:val="ConsPlusTitle"/>
        <w:jc w:val="center"/>
        <w:rPr>
          <w:rFonts w:ascii="Times New Roman" w:hAnsi="Times New Roman" w:cs="Times New Roman"/>
          <w:sz w:val="26"/>
          <w:szCs w:val="26"/>
        </w:rPr>
      </w:pPr>
      <w:r w:rsidRPr="00D7219F">
        <w:rPr>
          <w:rFonts w:ascii="Times New Roman" w:hAnsi="Times New Roman" w:cs="Times New Roman"/>
          <w:sz w:val="26"/>
          <w:szCs w:val="26"/>
        </w:rPr>
        <w:t>СЕЛЬСКОХОЗЯЙСТВЕННОГО ПРОИЗВОДСТВА В ГОРОДЕ КОГАЛЫМЕ</w:t>
      </w:r>
    </w:p>
    <w:p w:rsidR="005A3EDF" w:rsidRPr="00D7219F" w:rsidRDefault="005A3EDF">
      <w:pPr>
        <w:pStyle w:val="ConsPlusNormal"/>
        <w:jc w:val="center"/>
        <w:rPr>
          <w:rFonts w:ascii="Times New Roman" w:hAnsi="Times New Roman" w:cs="Times New Roman"/>
          <w:sz w:val="26"/>
          <w:szCs w:val="26"/>
        </w:rPr>
      </w:pPr>
    </w:p>
    <w:p w:rsidR="005A3EDF" w:rsidRPr="00D7219F" w:rsidRDefault="005A3EDF">
      <w:pPr>
        <w:pStyle w:val="ConsPlusNormal"/>
        <w:jc w:val="center"/>
        <w:outlineLvl w:val="2"/>
        <w:rPr>
          <w:rFonts w:ascii="Times New Roman" w:hAnsi="Times New Roman" w:cs="Times New Roman"/>
          <w:sz w:val="26"/>
          <w:szCs w:val="26"/>
        </w:rPr>
      </w:pPr>
      <w:r w:rsidRPr="00D7219F">
        <w:rPr>
          <w:rFonts w:ascii="Times New Roman" w:hAnsi="Times New Roman" w:cs="Times New Roman"/>
          <w:sz w:val="26"/>
          <w:szCs w:val="26"/>
        </w:rPr>
        <w:t>1. Общие положения</w:t>
      </w:r>
    </w:p>
    <w:p w:rsidR="005A3EDF" w:rsidRPr="00D7219F" w:rsidRDefault="005A3EDF">
      <w:pPr>
        <w:pStyle w:val="ConsPlusNormal"/>
        <w:jc w:val="both"/>
        <w:rPr>
          <w:rFonts w:ascii="Times New Roman" w:hAnsi="Times New Roman" w:cs="Times New Roman"/>
          <w:sz w:val="26"/>
          <w:szCs w:val="26"/>
        </w:rPr>
      </w:pP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1.1. Настоящий Порядок предоставления муниципальной финансовой поддержки развития сельскохозяйственного производства в городе Когалыме (далее - Порядок) определяет порядок и условия оказания муниципальной поддержки развития сельскохозяйственного производства за счет средств бюджета города Когалыма.</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1.2. В целях создания благоприятных условий для развития сельского хозяйства в городе Когалыме муниципальная поддержка сельскохозяйственного производства осуществляется в виде предоставления субсидий на безвозмездной и безвозвратной основе в целях возмещения затрат (далее - Субсидии), связанных с реализацией сельскохозяйственной продукции.</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1.3. Субсидия предоставляется 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и гражданам, ведущим личное подсобное хозяйство (далее - Получатели субсидии), зарегистрированным и осуществляющим сельскохозяйственную деятельность на территории города Когалыма или межселенной территории.</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xml:space="preserve">1.4. Предоставление Субсидии осуществляется в соответствии с административным </w:t>
      </w:r>
      <w:hyperlink r:id="rId29" w:history="1">
        <w:r w:rsidRPr="00B43F6C">
          <w:rPr>
            <w:rFonts w:ascii="Times New Roman" w:hAnsi="Times New Roman" w:cs="Times New Roman"/>
            <w:sz w:val="26"/>
            <w:szCs w:val="26"/>
          </w:rPr>
          <w:t>регламентом</w:t>
        </w:r>
      </w:hyperlink>
      <w:r w:rsidRPr="00D7219F">
        <w:rPr>
          <w:rFonts w:ascii="Times New Roman" w:hAnsi="Times New Roman" w:cs="Times New Roman"/>
          <w:sz w:val="26"/>
          <w:szCs w:val="26"/>
        </w:rPr>
        <w:t xml:space="preserve"> предоставления муниципальной услуги по предоставлению субсидий на поддержку сельского хозяйства (далее - административный регламент).</w:t>
      </w:r>
    </w:p>
    <w:p w:rsidR="005A3EDF" w:rsidRPr="00D7219F" w:rsidRDefault="009A649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1.5. </w:t>
      </w:r>
      <w:r w:rsidRPr="009A6492">
        <w:rPr>
          <w:rFonts w:ascii="Times New Roman" w:hAnsi="Times New Roman" w:cs="Times New Roman"/>
          <w:sz w:val="26"/>
          <w:szCs w:val="26"/>
        </w:rPr>
        <w:t>Главным распорядителем бюджетных средств, осуществляющим предоставление субсидий в пределах бюджетных ассигнований, предусмотренных в бюджете города Когалыма, является муниципальное   казенное   учреждение  Администрация  города  Когалыма, в лице управления экономики Администрации города Когалыма (далее - Уполномоченный орган).</w:t>
      </w:r>
    </w:p>
    <w:p w:rsidR="005A3EDF" w:rsidRPr="00D7219F" w:rsidRDefault="005A3EDF">
      <w:pPr>
        <w:pStyle w:val="ConsPlusNormal"/>
        <w:jc w:val="both"/>
        <w:rPr>
          <w:rFonts w:ascii="Times New Roman" w:hAnsi="Times New Roman" w:cs="Times New Roman"/>
          <w:sz w:val="26"/>
          <w:szCs w:val="26"/>
        </w:rPr>
      </w:pPr>
    </w:p>
    <w:p w:rsidR="005A3EDF" w:rsidRPr="00D7219F" w:rsidRDefault="005A3EDF">
      <w:pPr>
        <w:pStyle w:val="ConsPlusNormal"/>
        <w:jc w:val="center"/>
        <w:outlineLvl w:val="2"/>
        <w:rPr>
          <w:rFonts w:ascii="Times New Roman" w:hAnsi="Times New Roman" w:cs="Times New Roman"/>
          <w:sz w:val="26"/>
          <w:szCs w:val="26"/>
        </w:rPr>
      </w:pPr>
      <w:r w:rsidRPr="00D7219F">
        <w:rPr>
          <w:rFonts w:ascii="Times New Roman" w:hAnsi="Times New Roman" w:cs="Times New Roman"/>
          <w:sz w:val="26"/>
          <w:szCs w:val="26"/>
        </w:rPr>
        <w:t>2. Цели предоставления субсидии</w:t>
      </w:r>
    </w:p>
    <w:p w:rsidR="005A3EDF" w:rsidRPr="00D7219F" w:rsidRDefault="005A3EDF">
      <w:pPr>
        <w:pStyle w:val="ConsPlusNormal"/>
        <w:jc w:val="both"/>
        <w:rPr>
          <w:rFonts w:ascii="Times New Roman" w:hAnsi="Times New Roman" w:cs="Times New Roman"/>
          <w:sz w:val="26"/>
          <w:szCs w:val="26"/>
        </w:rPr>
      </w:pPr>
    </w:p>
    <w:p w:rsidR="0099140A" w:rsidRPr="003A3AD6" w:rsidRDefault="005A3EDF" w:rsidP="0099140A">
      <w:pPr>
        <w:pStyle w:val="ConsPlusNormal"/>
        <w:ind w:firstLine="708"/>
        <w:jc w:val="both"/>
        <w:outlineLvl w:val="0"/>
        <w:rPr>
          <w:rFonts w:ascii="Times New Roman" w:hAnsi="Times New Roman"/>
          <w:sz w:val="24"/>
          <w:szCs w:val="24"/>
        </w:rPr>
      </w:pPr>
      <w:r w:rsidRPr="00D7219F">
        <w:rPr>
          <w:rFonts w:ascii="Times New Roman" w:hAnsi="Times New Roman" w:cs="Times New Roman"/>
          <w:sz w:val="26"/>
          <w:szCs w:val="26"/>
        </w:rPr>
        <w:t xml:space="preserve">2.1. </w:t>
      </w:r>
      <w:r w:rsidR="0099140A" w:rsidRPr="003A3AD6">
        <w:rPr>
          <w:rFonts w:ascii="Times New Roman" w:hAnsi="Times New Roman" w:cs="Times New Roman"/>
          <w:sz w:val="24"/>
          <w:szCs w:val="24"/>
        </w:rPr>
        <w:t>Субсидия предоставляется на безвозмездной и безвозвратной основе в целях возмещения затрат, связанных с реализацией сельскохозяйственной продукции, в том числе в части расходов по аренде т</w:t>
      </w:r>
      <w:r w:rsidR="00621B56">
        <w:rPr>
          <w:rFonts w:ascii="Times New Roman" w:hAnsi="Times New Roman" w:cs="Times New Roman"/>
          <w:sz w:val="24"/>
          <w:szCs w:val="24"/>
        </w:rPr>
        <w:t>орговых мест на городском рынке</w:t>
      </w:r>
      <w:r w:rsidR="0099140A" w:rsidRPr="003A3AD6">
        <w:rPr>
          <w:rFonts w:ascii="Times New Roman" w:hAnsi="Times New Roman" w:cs="Times New Roman"/>
          <w:sz w:val="24"/>
          <w:szCs w:val="24"/>
        </w:rPr>
        <w:t xml:space="preserve">.  </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2.2. Целевое назначение и бюджетные ассигнования на предоставление субсидий из средств бюджета города устанавливаются за счет средств, предусмотренных муниципальной программой "Развитие агропромышленного комплекса и рынков сельскохозяйственной продукции, сырья и продовольствия в городе Когалыме" (далее - Программа) на соответствующий финансовый год.</w:t>
      </w:r>
    </w:p>
    <w:p w:rsidR="005A3EDF" w:rsidRPr="00D7219F" w:rsidRDefault="005A3EDF">
      <w:pPr>
        <w:pStyle w:val="ConsPlusNormal"/>
        <w:jc w:val="both"/>
        <w:rPr>
          <w:rFonts w:ascii="Times New Roman" w:hAnsi="Times New Roman" w:cs="Times New Roman"/>
          <w:sz w:val="26"/>
          <w:szCs w:val="26"/>
        </w:rPr>
      </w:pPr>
    </w:p>
    <w:p w:rsidR="005A3EDF" w:rsidRPr="00D7219F" w:rsidRDefault="005A3EDF">
      <w:pPr>
        <w:pStyle w:val="ConsPlusNormal"/>
        <w:jc w:val="center"/>
        <w:outlineLvl w:val="2"/>
        <w:rPr>
          <w:rFonts w:ascii="Times New Roman" w:hAnsi="Times New Roman" w:cs="Times New Roman"/>
          <w:sz w:val="26"/>
          <w:szCs w:val="26"/>
        </w:rPr>
      </w:pPr>
      <w:r w:rsidRPr="00D7219F">
        <w:rPr>
          <w:rFonts w:ascii="Times New Roman" w:hAnsi="Times New Roman" w:cs="Times New Roman"/>
          <w:sz w:val="26"/>
          <w:szCs w:val="26"/>
        </w:rPr>
        <w:t>3. Условия и порядок предоставления Субсидии</w:t>
      </w:r>
    </w:p>
    <w:p w:rsidR="005A3EDF" w:rsidRPr="00D7219F" w:rsidRDefault="005A3EDF">
      <w:pPr>
        <w:pStyle w:val="ConsPlusNormal"/>
        <w:jc w:val="both"/>
        <w:rPr>
          <w:rFonts w:ascii="Times New Roman" w:hAnsi="Times New Roman" w:cs="Times New Roman"/>
          <w:sz w:val="26"/>
          <w:szCs w:val="26"/>
        </w:rPr>
      </w:pPr>
    </w:p>
    <w:p w:rsidR="005A3EDF" w:rsidRPr="00D7219F" w:rsidRDefault="005A3EDF">
      <w:pPr>
        <w:pStyle w:val="ConsPlusNormal"/>
        <w:ind w:firstLine="540"/>
        <w:jc w:val="both"/>
        <w:rPr>
          <w:rFonts w:ascii="Times New Roman" w:hAnsi="Times New Roman" w:cs="Times New Roman"/>
          <w:sz w:val="26"/>
          <w:szCs w:val="26"/>
        </w:rPr>
      </w:pPr>
      <w:bookmarkStart w:id="3" w:name="P989"/>
      <w:bookmarkEnd w:id="3"/>
      <w:r w:rsidRPr="00D7219F">
        <w:rPr>
          <w:rFonts w:ascii="Times New Roman" w:hAnsi="Times New Roman" w:cs="Times New Roman"/>
          <w:sz w:val="26"/>
          <w:szCs w:val="26"/>
        </w:rPr>
        <w:t>3.1. Право на получение Субсидии имеют:</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3.1.1. Юридические лица, индивидуальные предприниматели, крестьянские (фермерские) хозяйства и соответствующие следующим требованиям:</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зарегистрированные в установленном законодательством Российской Федерации порядке на территории города Когалыма;</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xml:space="preserve">- занимающиеся сельскохозяйственной деятельностью на территории города Когалыма или </w:t>
      </w:r>
      <w:r w:rsidRPr="00D7219F">
        <w:rPr>
          <w:rFonts w:ascii="Times New Roman" w:hAnsi="Times New Roman" w:cs="Times New Roman"/>
          <w:sz w:val="26"/>
          <w:szCs w:val="26"/>
        </w:rPr>
        <w:lastRenderedPageBreak/>
        <w:t>межселенной территории, согласно действующему законодательству Российской Федерации;</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не находящиеся в стадии процедуры ликвидации (реорганизации) и не имеющие решений арбитражных судов о признании юридического лица, индивидуального предпринимателя несостоятельным (банкротом) и об открытии конкурсного производства;</w:t>
      </w:r>
    </w:p>
    <w:p w:rsidR="005A3EDF" w:rsidRPr="00D7219F" w:rsidRDefault="005A3EDF">
      <w:pPr>
        <w:pStyle w:val="ConsPlusNormal"/>
        <w:ind w:firstLine="540"/>
        <w:jc w:val="both"/>
        <w:rPr>
          <w:rFonts w:ascii="Times New Roman" w:hAnsi="Times New Roman" w:cs="Times New Roman"/>
          <w:sz w:val="26"/>
          <w:szCs w:val="26"/>
        </w:rPr>
      </w:pPr>
      <w:proofErr w:type="gramStart"/>
      <w:r w:rsidRPr="00D7219F">
        <w:rPr>
          <w:rFonts w:ascii="Times New Roman" w:hAnsi="Times New Roman" w:cs="Times New Roman"/>
          <w:sz w:val="26"/>
          <w:szCs w:val="26"/>
        </w:rPr>
        <w:t>- соответствующие требованиям законодательства Российской Федерации, предъявляемым к лицам, осуществляющим производство товаров, выполнение работ и оказание услуг;</w:t>
      </w:r>
      <w:proofErr w:type="gramEnd"/>
    </w:p>
    <w:p w:rsidR="005A3ED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осуществляющие продажу сельскохозяйственной продукции на территории города Когалыма.</w:t>
      </w:r>
    </w:p>
    <w:p w:rsidR="003F5D4D" w:rsidRPr="00D7219F" w:rsidRDefault="003F5D4D">
      <w:pPr>
        <w:pStyle w:val="ConsPlusNormal"/>
        <w:ind w:firstLine="540"/>
        <w:jc w:val="both"/>
        <w:rPr>
          <w:rFonts w:ascii="Times New Roman" w:hAnsi="Times New Roman" w:cs="Times New Roman"/>
          <w:sz w:val="26"/>
          <w:szCs w:val="26"/>
        </w:rPr>
      </w:pPr>
      <w:proofErr w:type="gramStart"/>
      <w:r>
        <w:rPr>
          <w:rFonts w:ascii="Times New Roman" w:hAnsi="Times New Roman"/>
          <w:sz w:val="24"/>
          <w:szCs w:val="24"/>
        </w:rPr>
        <w:t>- п</w:t>
      </w:r>
      <w:r w:rsidRPr="003A3AD6">
        <w:rPr>
          <w:rFonts w:ascii="Times New Roman" w:hAnsi="Times New Roman"/>
          <w:sz w:val="24"/>
          <w:szCs w:val="24"/>
        </w:rPr>
        <w:t>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3A3AD6">
        <w:rPr>
          <w:rFonts w:ascii="Times New Roman" w:hAnsi="Times New Roman"/>
          <w:sz w:val="24"/>
          <w:szCs w:val="24"/>
        </w:rPr>
        <w:t>)</w:t>
      </w:r>
      <w:r w:rsidRPr="003F5D4D">
        <w:rPr>
          <w:rFonts w:ascii="Times New Roman" w:hAnsi="Times New Roman"/>
          <w:sz w:val="24"/>
          <w:szCs w:val="24"/>
        </w:rPr>
        <w:t xml:space="preserve"> </w:t>
      </w:r>
      <w:r w:rsidRPr="003A3AD6">
        <w:rPr>
          <w:rFonts w:ascii="Times New Roman" w:hAnsi="Times New Roman"/>
          <w:sz w:val="24"/>
          <w:szCs w:val="24"/>
        </w:rPr>
        <w:t>в отношении таких юридических лиц, в совокупности превышает 50 процентов</w:t>
      </w:r>
      <w:r>
        <w:rPr>
          <w:rFonts w:ascii="Times New Roman" w:hAnsi="Times New Roman"/>
          <w:sz w:val="24"/>
          <w:szCs w:val="24"/>
        </w:rPr>
        <w:t>.</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3.1.2. Физические лица, ведущие личное подсобное хозяйство или занимающиеся садоводством, огородничеством, животноводством:</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граждане Российской Федерации, зарегистрированные на территории города Когалыма;</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ведущие личные подсобные хозяйства или занимающиеся садоводством, огородничеством, животноводством на территории города Когалыма или межселенной территории;</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осуществляющие продажу сельскохозяйственной продукции на территории города Когалыма.</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3.2. Размер Субсидии рассчитывается исходя из затрат, фактически произведенных и документально подтвержденных на оплату договора по предоставлению торгового места на территории города Когалыма для реализации сельскохозяйственной продукции.</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Субсидии предоставляются в пределах бюджетных ассигнований и лимитов бюджетных обязательств, утвержденных на очередной финансовый год.</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3.3. В случае обращения нескольких Заявителей, при условии превышения запрашиваемого объема средств субсидий над размерами средств, предусмотренных в бюджете города Когалыма в текущем финансовом году на данные цели, субсидии Заявителям предоставляются в размере, пропорциональном объемам понесенных затрат.</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3.4. Субсидия выплачивается не реже одного раза в квартал.</w:t>
      </w:r>
    </w:p>
    <w:p w:rsidR="005A3EDF" w:rsidRPr="00D7219F" w:rsidRDefault="005A3EDF">
      <w:pPr>
        <w:pStyle w:val="ConsPlusNormal"/>
        <w:ind w:firstLine="540"/>
        <w:jc w:val="both"/>
        <w:rPr>
          <w:rFonts w:ascii="Times New Roman" w:hAnsi="Times New Roman" w:cs="Times New Roman"/>
          <w:sz w:val="26"/>
          <w:szCs w:val="26"/>
        </w:rPr>
      </w:pPr>
      <w:bookmarkStart w:id="4" w:name="P1004"/>
      <w:bookmarkEnd w:id="4"/>
      <w:r w:rsidRPr="00D7219F">
        <w:rPr>
          <w:rFonts w:ascii="Times New Roman" w:hAnsi="Times New Roman" w:cs="Times New Roman"/>
          <w:sz w:val="26"/>
          <w:szCs w:val="26"/>
        </w:rPr>
        <w:t xml:space="preserve">3.5. Для получения Субсидии лица, соответствующие критериям и условиям, установленным в </w:t>
      </w:r>
      <w:hyperlink w:anchor="P989" w:history="1">
        <w:r w:rsidRPr="0032541A">
          <w:rPr>
            <w:rFonts w:ascii="Times New Roman" w:hAnsi="Times New Roman" w:cs="Times New Roman"/>
            <w:sz w:val="26"/>
            <w:szCs w:val="26"/>
          </w:rPr>
          <w:t>пункте 3.1</w:t>
        </w:r>
      </w:hyperlink>
      <w:r w:rsidRPr="00D7219F">
        <w:rPr>
          <w:rFonts w:ascii="Times New Roman" w:hAnsi="Times New Roman" w:cs="Times New Roman"/>
          <w:sz w:val="26"/>
          <w:szCs w:val="26"/>
        </w:rPr>
        <w:t xml:space="preserve"> настоящего Порядка, до 5-го числа месяца, следующего за отчетным периодом, </w:t>
      </w:r>
      <w:r w:rsidRPr="0032541A">
        <w:rPr>
          <w:rFonts w:ascii="Times New Roman" w:hAnsi="Times New Roman" w:cs="Times New Roman"/>
          <w:sz w:val="26"/>
          <w:szCs w:val="26"/>
        </w:rPr>
        <w:t>предоставляют</w:t>
      </w:r>
      <w:r w:rsidRPr="00D7219F">
        <w:rPr>
          <w:rFonts w:ascii="Times New Roman" w:hAnsi="Times New Roman" w:cs="Times New Roman"/>
          <w:sz w:val="26"/>
          <w:szCs w:val="26"/>
        </w:rPr>
        <w:t xml:space="preserve"> в Уполномоченный орган или в МФЦ следующие документы, в соответствии с административным </w:t>
      </w:r>
      <w:hyperlink r:id="rId30" w:history="1">
        <w:r w:rsidRPr="0032541A">
          <w:rPr>
            <w:rFonts w:ascii="Times New Roman" w:hAnsi="Times New Roman" w:cs="Times New Roman"/>
            <w:sz w:val="26"/>
            <w:szCs w:val="26"/>
          </w:rPr>
          <w:t>регламентом</w:t>
        </w:r>
      </w:hyperlink>
      <w:r w:rsidRPr="00D7219F">
        <w:rPr>
          <w:rFonts w:ascii="Times New Roman" w:hAnsi="Times New Roman" w:cs="Times New Roman"/>
          <w:sz w:val="26"/>
          <w:szCs w:val="26"/>
        </w:rPr>
        <w:t>:</w:t>
      </w:r>
    </w:p>
    <w:p w:rsidR="005A3EDF" w:rsidRPr="00D7219F" w:rsidRDefault="005A3EDF">
      <w:pPr>
        <w:pStyle w:val="ConsPlusNormal"/>
        <w:ind w:firstLine="540"/>
        <w:jc w:val="both"/>
        <w:rPr>
          <w:rFonts w:ascii="Times New Roman" w:hAnsi="Times New Roman" w:cs="Times New Roman"/>
          <w:sz w:val="26"/>
          <w:szCs w:val="26"/>
        </w:rPr>
      </w:pPr>
      <w:bookmarkStart w:id="5" w:name="P1005"/>
      <w:bookmarkEnd w:id="5"/>
      <w:r w:rsidRPr="00D7219F">
        <w:rPr>
          <w:rFonts w:ascii="Times New Roman" w:hAnsi="Times New Roman" w:cs="Times New Roman"/>
          <w:sz w:val="26"/>
          <w:szCs w:val="26"/>
        </w:rPr>
        <w:t>1) заявление о предоставлении субсидии;</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2) копию документа, подтверждающего открытие банковского счета;</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3) копию паспорта или иного документа, удостоверяющего личность (для индивидуальных предпринимателей, Глав крестьянских (фермерских) хозяйств, граждан, ведущих личное подсобное хозяйство);</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4) копию учредительных документов: учредительного договора, устава или Положения (для юридических лиц);</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5) копию договора о предоставлении торгового места на территории города Когалыма для реализации сельскохозяйственной продукции;</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6) копию документов, подтверждающих затраты заявителя, претендующего на получение субсидии (чеки и (или) счет-фактура);</w:t>
      </w:r>
    </w:p>
    <w:p w:rsidR="005A3EDF" w:rsidRPr="00D7219F" w:rsidRDefault="005A3EDF">
      <w:pPr>
        <w:pStyle w:val="ConsPlusNormal"/>
        <w:ind w:firstLine="540"/>
        <w:jc w:val="both"/>
        <w:rPr>
          <w:rFonts w:ascii="Times New Roman" w:hAnsi="Times New Roman" w:cs="Times New Roman"/>
          <w:sz w:val="26"/>
          <w:szCs w:val="26"/>
        </w:rPr>
      </w:pPr>
      <w:bookmarkStart w:id="6" w:name="P1011"/>
      <w:bookmarkEnd w:id="6"/>
      <w:r w:rsidRPr="00D7219F">
        <w:rPr>
          <w:rFonts w:ascii="Times New Roman" w:hAnsi="Times New Roman" w:cs="Times New Roman"/>
          <w:sz w:val="26"/>
          <w:szCs w:val="26"/>
        </w:rPr>
        <w:t>7) копию ветеринарно-санитарного паспорта подворья (для граждан, ведущих личное подсобное хозяйство);</w:t>
      </w:r>
    </w:p>
    <w:p w:rsidR="005A3EDF" w:rsidRPr="00D7219F" w:rsidRDefault="005A3EDF">
      <w:pPr>
        <w:pStyle w:val="ConsPlusNormal"/>
        <w:ind w:firstLine="540"/>
        <w:jc w:val="both"/>
        <w:rPr>
          <w:rFonts w:ascii="Times New Roman" w:hAnsi="Times New Roman" w:cs="Times New Roman"/>
          <w:sz w:val="26"/>
          <w:szCs w:val="26"/>
        </w:rPr>
      </w:pPr>
      <w:bookmarkStart w:id="7" w:name="P1012"/>
      <w:bookmarkEnd w:id="7"/>
      <w:r w:rsidRPr="00D7219F">
        <w:rPr>
          <w:rFonts w:ascii="Times New Roman" w:hAnsi="Times New Roman" w:cs="Times New Roman"/>
          <w:sz w:val="26"/>
          <w:szCs w:val="26"/>
        </w:rPr>
        <w:t>8) сведения об отсутствии просроченной задолженности по уплате налогов и сборов в бюджеты всех уровней;</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xml:space="preserve">Документы, указанные в </w:t>
      </w:r>
      <w:hyperlink w:anchor="P1005" w:history="1">
        <w:r w:rsidRPr="0032541A">
          <w:rPr>
            <w:rFonts w:ascii="Times New Roman" w:hAnsi="Times New Roman" w:cs="Times New Roman"/>
            <w:sz w:val="26"/>
            <w:szCs w:val="26"/>
          </w:rPr>
          <w:t>подпунктах 1</w:t>
        </w:r>
      </w:hyperlink>
      <w:r w:rsidRPr="00D7219F">
        <w:rPr>
          <w:rFonts w:ascii="Times New Roman" w:hAnsi="Times New Roman" w:cs="Times New Roman"/>
          <w:sz w:val="26"/>
          <w:szCs w:val="26"/>
        </w:rPr>
        <w:t xml:space="preserve"> - </w:t>
      </w:r>
      <w:hyperlink w:anchor="P1011" w:history="1">
        <w:r w:rsidRPr="0032541A">
          <w:rPr>
            <w:rFonts w:ascii="Times New Roman" w:hAnsi="Times New Roman" w:cs="Times New Roman"/>
            <w:sz w:val="26"/>
            <w:szCs w:val="26"/>
          </w:rPr>
          <w:t>7 пункта 3.5 раздела 3</w:t>
        </w:r>
      </w:hyperlink>
      <w:r w:rsidRPr="00D7219F">
        <w:rPr>
          <w:rFonts w:ascii="Times New Roman" w:hAnsi="Times New Roman" w:cs="Times New Roman"/>
          <w:sz w:val="26"/>
          <w:szCs w:val="26"/>
        </w:rPr>
        <w:t xml:space="preserve"> настоящего Порядка, представляются заявителем в уполномоченный орган самостоятельно.</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lastRenderedPageBreak/>
        <w:t xml:space="preserve">Документы, указанные в </w:t>
      </w:r>
      <w:hyperlink w:anchor="P1012" w:history="1">
        <w:r w:rsidRPr="0032541A">
          <w:rPr>
            <w:rFonts w:ascii="Times New Roman" w:hAnsi="Times New Roman" w:cs="Times New Roman"/>
            <w:sz w:val="26"/>
            <w:szCs w:val="26"/>
          </w:rPr>
          <w:t>подпункте 8 пункта 3.5</w:t>
        </w:r>
      </w:hyperlink>
      <w:r w:rsidRPr="00D7219F">
        <w:rPr>
          <w:rFonts w:ascii="Times New Roman" w:hAnsi="Times New Roman" w:cs="Times New Roman"/>
          <w:sz w:val="26"/>
          <w:szCs w:val="26"/>
        </w:rPr>
        <w:t xml:space="preserve"> настоящего Порядка, запрашиваются Уполномоченным органом в рамках межведомственного информационного взаимодействия самостоятельно или могут быть предоставлены заявителем по собственной инициативе.</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xml:space="preserve">Заявление о предоставлении муниципальной услуги предоставляется заявителем в свободной форме или по </w:t>
      </w:r>
      <w:hyperlink r:id="rId31" w:history="1">
        <w:r w:rsidRPr="0032541A">
          <w:rPr>
            <w:rFonts w:ascii="Times New Roman" w:hAnsi="Times New Roman" w:cs="Times New Roman"/>
            <w:sz w:val="26"/>
            <w:szCs w:val="26"/>
          </w:rPr>
          <w:t>форме</w:t>
        </w:r>
      </w:hyperlink>
      <w:r w:rsidRPr="00D7219F">
        <w:rPr>
          <w:rFonts w:ascii="Times New Roman" w:hAnsi="Times New Roman" w:cs="Times New Roman"/>
          <w:sz w:val="26"/>
          <w:szCs w:val="26"/>
        </w:rPr>
        <w:t>, приведенной в приложении 1 к административному регламенту, и должно быть подписано лично заявителем либо лицом, представляющим интересы заявителя на основании доверенности.</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В заявлении о предоставлении муниципальной услуги должна быть указана следующая информация:</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период, за который предоставляется субсидия;</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размер субсидии, подлежащий возмещению;</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xml:space="preserve">- согласие на обработку своих персональных данных, в соответствии с Федеральным </w:t>
      </w:r>
      <w:hyperlink r:id="rId32" w:history="1">
        <w:r w:rsidRPr="0032541A">
          <w:rPr>
            <w:rFonts w:ascii="Times New Roman" w:hAnsi="Times New Roman" w:cs="Times New Roman"/>
            <w:sz w:val="26"/>
            <w:szCs w:val="26"/>
          </w:rPr>
          <w:t>законом</w:t>
        </w:r>
      </w:hyperlink>
      <w:r w:rsidRPr="00D7219F">
        <w:rPr>
          <w:rFonts w:ascii="Times New Roman" w:hAnsi="Times New Roman" w:cs="Times New Roman"/>
          <w:sz w:val="26"/>
          <w:szCs w:val="26"/>
        </w:rPr>
        <w:t xml:space="preserve"> от 27.07.2006 N 152-ФЗ "О персональных данных".</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Данный перечень документов является исчерпывающим.</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xml:space="preserve">3.6. В соответствии с административным </w:t>
      </w:r>
      <w:hyperlink r:id="rId33" w:history="1">
        <w:r w:rsidRPr="0032541A">
          <w:rPr>
            <w:rFonts w:ascii="Times New Roman" w:hAnsi="Times New Roman" w:cs="Times New Roman"/>
            <w:sz w:val="26"/>
            <w:szCs w:val="26"/>
          </w:rPr>
          <w:t>регламентом</w:t>
        </w:r>
      </w:hyperlink>
      <w:r w:rsidRPr="00D7219F">
        <w:rPr>
          <w:rFonts w:ascii="Times New Roman" w:hAnsi="Times New Roman" w:cs="Times New Roman"/>
          <w:sz w:val="26"/>
          <w:szCs w:val="26"/>
        </w:rPr>
        <w:t xml:space="preserve"> Уполномоченный орган регистрирует предоставленные заявления и в течение 26 рабочих дней с момента регистрации осуществляет проверку предоставленных документов.</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Срок рассмотрения заявления о предоставлении муниципальной услуги может быть продлен на 20 рабочих дней для устранения противоречий по содержанию документов, в том числе по обстоятельствам и фактам, указанным в них (сведения, цифровые данные и показатели по деятельности).</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3.7. Заявителям в предоставлении субсидий может быть отказано в случае:</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отсутствие лимитов, предусмотренных для предоставления субсидий, в бюджете города Когалыма;</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xml:space="preserve">- нарушение срока предоставления документов, указанного в </w:t>
      </w:r>
      <w:hyperlink w:anchor="P1004" w:history="1">
        <w:r w:rsidRPr="0032541A">
          <w:rPr>
            <w:rFonts w:ascii="Times New Roman" w:hAnsi="Times New Roman" w:cs="Times New Roman"/>
            <w:sz w:val="26"/>
            <w:szCs w:val="26"/>
          </w:rPr>
          <w:t>пункте 3.5 раздела 3</w:t>
        </w:r>
      </w:hyperlink>
      <w:r w:rsidRPr="00D7219F">
        <w:rPr>
          <w:rFonts w:ascii="Times New Roman" w:hAnsi="Times New Roman" w:cs="Times New Roman"/>
          <w:sz w:val="26"/>
          <w:szCs w:val="26"/>
        </w:rPr>
        <w:t xml:space="preserve"> настоящего Порядка;</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xml:space="preserve">- непредставление заявителем документов, указанных в </w:t>
      </w:r>
      <w:hyperlink w:anchor="P1005" w:history="1">
        <w:r w:rsidRPr="0032541A">
          <w:rPr>
            <w:rFonts w:ascii="Times New Roman" w:hAnsi="Times New Roman" w:cs="Times New Roman"/>
            <w:sz w:val="26"/>
            <w:szCs w:val="26"/>
          </w:rPr>
          <w:t>подпунктах 1</w:t>
        </w:r>
      </w:hyperlink>
      <w:r w:rsidRPr="00D7219F">
        <w:rPr>
          <w:rFonts w:ascii="Times New Roman" w:hAnsi="Times New Roman" w:cs="Times New Roman"/>
          <w:sz w:val="26"/>
          <w:szCs w:val="26"/>
        </w:rPr>
        <w:t xml:space="preserve"> - </w:t>
      </w:r>
      <w:hyperlink w:anchor="P1011" w:history="1">
        <w:r w:rsidRPr="0032541A">
          <w:rPr>
            <w:rFonts w:ascii="Times New Roman" w:hAnsi="Times New Roman" w:cs="Times New Roman"/>
            <w:sz w:val="26"/>
            <w:szCs w:val="26"/>
          </w:rPr>
          <w:t>7 пункта 3.5 раздела 3</w:t>
        </w:r>
      </w:hyperlink>
      <w:r w:rsidRPr="00D7219F">
        <w:rPr>
          <w:rFonts w:ascii="Times New Roman" w:hAnsi="Times New Roman" w:cs="Times New Roman"/>
          <w:sz w:val="26"/>
          <w:szCs w:val="26"/>
        </w:rPr>
        <w:t xml:space="preserve"> настоящего Порядка;</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выявление в представленных документах сведений, не соответствующих действительности;</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наличие задолженности по начисленным налогам, сборам и обязательным платежам в государственные внебюджетные фонды;</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возбуждение в отношении заявителя производства по делу о банкротстве, применение процедуры наблюдения или внешнего управления, признание в установленном порядке банкротом, применение процедуры ликвидации.</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xml:space="preserve">В случае отказа в предоставлении субсидий Уполномоченный орган в течение 10 дней направляет в адрес заявителя письменное уведомление об отказе в предоставлении субсидий с указанием причин отказа, в соответствии с административным </w:t>
      </w:r>
      <w:hyperlink r:id="rId34" w:history="1">
        <w:r w:rsidRPr="0032541A">
          <w:rPr>
            <w:rFonts w:ascii="Times New Roman" w:hAnsi="Times New Roman" w:cs="Times New Roman"/>
            <w:sz w:val="26"/>
            <w:szCs w:val="26"/>
          </w:rPr>
          <w:t>регламентом</w:t>
        </w:r>
      </w:hyperlink>
      <w:r w:rsidRPr="00D7219F">
        <w:rPr>
          <w:rFonts w:ascii="Times New Roman" w:hAnsi="Times New Roman" w:cs="Times New Roman"/>
          <w:sz w:val="26"/>
          <w:szCs w:val="26"/>
        </w:rPr>
        <w:t>.</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3.8. При положительном решении Уполномоченного органа о предоставлении Субсидии готовится постановление Администрации города Когалыма о предоставлении Субсидии с указанием Получателей субсидии, размера предоставляемой Субсидии и периода, за который предоставляется Субсидия.</w:t>
      </w:r>
    </w:p>
    <w:p w:rsidR="005A3ED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xml:space="preserve">3.9. Передача Субсидии оформляется </w:t>
      </w:r>
      <w:hyperlink w:anchor="P1078" w:history="1">
        <w:r w:rsidRPr="0032541A">
          <w:rPr>
            <w:rFonts w:ascii="Times New Roman" w:hAnsi="Times New Roman" w:cs="Times New Roman"/>
            <w:sz w:val="26"/>
            <w:szCs w:val="26"/>
          </w:rPr>
          <w:t>договором</w:t>
        </w:r>
      </w:hyperlink>
      <w:r w:rsidRPr="00D7219F">
        <w:rPr>
          <w:rFonts w:ascii="Times New Roman" w:hAnsi="Times New Roman" w:cs="Times New Roman"/>
          <w:sz w:val="26"/>
          <w:szCs w:val="26"/>
        </w:rPr>
        <w:t xml:space="preserve"> о предоставлении Субсидии, заключенным между Администрацией города Когалыма и Получателем субсидии, по форме согласно приложению 1 к настоящему Порядку.</w:t>
      </w:r>
    </w:p>
    <w:p w:rsidR="00327AF1" w:rsidRPr="00D7219F" w:rsidRDefault="00327AF1">
      <w:pPr>
        <w:pStyle w:val="ConsPlusNormal"/>
        <w:ind w:firstLine="540"/>
        <w:jc w:val="both"/>
        <w:rPr>
          <w:rFonts w:ascii="Times New Roman" w:hAnsi="Times New Roman" w:cs="Times New Roman"/>
          <w:sz w:val="26"/>
          <w:szCs w:val="26"/>
        </w:rPr>
      </w:pPr>
      <w:r w:rsidRPr="0032541A">
        <w:rPr>
          <w:rFonts w:ascii="Times New Roman" w:hAnsi="Times New Roman" w:cs="Times New Roman"/>
          <w:sz w:val="26"/>
          <w:szCs w:val="26"/>
        </w:rPr>
        <w:t>Договор должен содержать значения показателей результативности.</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xml:space="preserve">3.10. Перечисление субсидии, в соответствии с административным </w:t>
      </w:r>
      <w:hyperlink r:id="rId35" w:history="1">
        <w:r w:rsidRPr="0032541A">
          <w:rPr>
            <w:rFonts w:ascii="Times New Roman" w:hAnsi="Times New Roman" w:cs="Times New Roman"/>
            <w:sz w:val="26"/>
            <w:szCs w:val="26"/>
          </w:rPr>
          <w:t>регламентом</w:t>
        </w:r>
      </w:hyperlink>
      <w:r w:rsidRPr="00D7219F">
        <w:rPr>
          <w:rFonts w:ascii="Times New Roman" w:hAnsi="Times New Roman" w:cs="Times New Roman"/>
          <w:sz w:val="26"/>
          <w:szCs w:val="26"/>
        </w:rPr>
        <w:t>, осуществляется на основании договора о предоставлении субсидии на расчетный счет Получателя субсидии, открытый в установленном порядке в кредитных организациях, не позднее 20 декабря текущего финансового года.</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xml:space="preserve">3.11. </w:t>
      </w:r>
      <w:r w:rsidR="00327AF1" w:rsidRPr="003A3AD6">
        <w:rPr>
          <w:rFonts w:ascii="Times New Roman" w:hAnsi="Times New Roman"/>
          <w:sz w:val="24"/>
          <w:szCs w:val="24"/>
        </w:rPr>
        <w:t xml:space="preserve">Уполномоченный орган, Контрольно-счетная палата города Когалыма и отдел муниципального контроля Администрации города Когалыма осуществляют обязательную проверку </w:t>
      </w:r>
      <w:r w:rsidR="00327AF1" w:rsidRPr="003A3AD6">
        <w:rPr>
          <w:rFonts w:ascii="Times New Roman" w:hAnsi="Times New Roman"/>
          <w:sz w:val="24"/>
          <w:szCs w:val="24"/>
        </w:rPr>
        <w:lastRenderedPageBreak/>
        <w:t>соблюдения Получателем субсидии целей, условий и правил настоящего Порядка</w:t>
      </w:r>
      <w:r w:rsidR="00327AF1">
        <w:rPr>
          <w:rFonts w:ascii="Times New Roman" w:hAnsi="Times New Roman"/>
          <w:sz w:val="24"/>
          <w:szCs w:val="24"/>
        </w:rPr>
        <w:t>.</w:t>
      </w:r>
    </w:p>
    <w:p w:rsidR="005A3EDF" w:rsidRPr="00D7219F" w:rsidRDefault="005A3EDF">
      <w:pPr>
        <w:pStyle w:val="ConsPlusNormal"/>
        <w:jc w:val="both"/>
        <w:rPr>
          <w:rFonts w:ascii="Times New Roman" w:hAnsi="Times New Roman" w:cs="Times New Roman"/>
          <w:sz w:val="26"/>
          <w:szCs w:val="26"/>
        </w:rPr>
      </w:pPr>
    </w:p>
    <w:p w:rsidR="005A3EDF" w:rsidRPr="00D7219F" w:rsidRDefault="005A3EDF">
      <w:pPr>
        <w:pStyle w:val="ConsPlusNormal"/>
        <w:jc w:val="center"/>
        <w:outlineLvl w:val="2"/>
        <w:rPr>
          <w:rFonts w:ascii="Times New Roman" w:hAnsi="Times New Roman" w:cs="Times New Roman"/>
          <w:sz w:val="26"/>
          <w:szCs w:val="26"/>
        </w:rPr>
      </w:pPr>
      <w:r w:rsidRPr="00D7219F">
        <w:rPr>
          <w:rFonts w:ascii="Times New Roman" w:hAnsi="Times New Roman" w:cs="Times New Roman"/>
          <w:sz w:val="26"/>
          <w:szCs w:val="26"/>
        </w:rPr>
        <w:t>4. Порядок возврата Субсидии</w:t>
      </w:r>
    </w:p>
    <w:p w:rsidR="005A3EDF" w:rsidRPr="00D7219F" w:rsidRDefault="005A3EDF">
      <w:pPr>
        <w:pStyle w:val="ConsPlusNormal"/>
        <w:jc w:val="both"/>
        <w:rPr>
          <w:rFonts w:ascii="Times New Roman" w:hAnsi="Times New Roman" w:cs="Times New Roman"/>
          <w:sz w:val="26"/>
          <w:szCs w:val="26"/>
        </w:rPr>
      </w:pP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4.1. Субсидия подлежит возврату в бюджет города Когалыма в следующих случаях:</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xml:space="preserve">- предоставления Получателем субсидии недостоверных сведений в документах, предусмотренных в </w:t>
      </w:r>
      <w:hyperlink w:anchor="P1004" w:history="1">
        <w:r w:rsidRPr="0032541A">
          <w:rPr>
            <w:rFonts w:ascii="Times New Roman" w:hAnsi="Times New Roman" w:cs="Times New Roman"/>
            <w:sz w:val="26"/>
            <w:szCs w:val="26"/>
          </w:rPr>
          <w:t>пункте 3.5 раздела 3</w:t>
        </w:r>
      </w:hyperlink>
      <w:r w:rsidRPr="00D7219F">
        <w:rPr>
          <w:rFonts w:ascii="Times New Roman" w:hAnsi="Times New Roman" w:cs="Times New Roman"/>
          <w:sz w:val="26"/>
          <w:szCs w:val="26"/>
        </w:rPr>
        <w:t xml:space="preserve"> настоящего Порядка;</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неисполнения или ненадлежащего исполнения обязательств по договору о предоставлении Субсидии;</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нецелевого использования Субсидии, в том числе выявленного по результатам проверки Уполномоченного органа и контрольно-счетной палаты города Когалыма;</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расторжения договора о предоставлении Субсидии.</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4.2. В случае принятия Уполномоченным органом решения о возврате Субсидии, Получателю субсидии в течение 3 рабочих дней направляется требование о возврате субсидии с указанием причины, послужившей основанием для возврата субсидии, размера средств, подлежащих возврату, а также срока, за который необходимо вернуть средства субсидии, и реквизитов для перечисления денежных средств.</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Получатель субсидии обязан в течение 15 календарных дней, с момента получения требования, перечислить указанную в требовании сумму в бюджет города Когалыма.</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4.3. При отказе от добровольного возврата денежных средств в установленный срок на счет бюджета города Когалыма, указанные средства взыскиваются в судебном порядке, в соответствии с действующим законодательством Российской Федерации.</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4.4. Неиспользованные средства Субсидии возвращаются по истечении финансового года в бюджет города Когалыма.</w:t>
      </w:r>
    </w:p>
    <w:p w:rsidR="005A3EDF" w:rsidRPr="00D7219F" w:rsidRDefault="005A3EDF">
      <w:pPr>
        <w:pStyle w:val="ConsPlusNormal"/>
        <w:jc w:val="both"/>
        <w:rPr>
          <w:rFonts w:ascii="Times New Roman" w:hAnsi="Times New Roman" w:cs="Times New Roman"/>
          <w:sz w:val="26"/>
          <w:szCs w:val="26"/>
        </w:rPr>
      </w:pPr>
    </w:p>
    <w:p w:rsidR="005A3EDF" w:rsidRPr="00D7219F" w:rsidRDefault="005A3EDF">
      <w:pPr>
        <w:pStyle w:val="ConsPlusNormal"/>
        <w:jc w:val="center"/>
        <w:outlineLvl w:val="2"/>
        <w:rPr>
          <w:rFonts w:ascii="Times New Roman" w:hAnsi="Times New Roman" w:cs="Times New Roman"/>
          <w:sz w:val="26"/>
          <w:szCs w:val="26"/>
        </w:rPr>
      </w:pPr>
      <w:r w:rsidRPr="00D7219F">
        <w:rPr>
          <w:rFonts w:ascii="Times New Roman" w:hAnsi="Times New Roman" w:cs="Times New Roman"/>
          <w:sz w:val="26"/>
          <w:szCs w:val="26"/>
        </w:rPr>
        <w:t>5. Контроль и ответственность</w:t>
      </w:r>
    </w:p>
    <w:p w:rsidR="005A3EDF" w:rsidRPr="00D7219F" w:rsidRDefault="005A3EDF">
      <w:pPr>
        <w:pStyle w:val="ConsPlusNormal"/>
        <w:jc w:val="both"/>
        <w:rPr>
          <w:rFonts w:ascii="Times New Roman" w:hAnsi="Times New Roman" w:cs="Times New Roman"/>
          <w:sz w:val="26"/>
          <w:szCs w:val="26"/>
        </w:rPr>
      </w:pP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xml:space="preserve">5.1. </w:t>
      </w:r>
      <w:proofErr w:type="gramStart"/>
      <w:r w:rsidRPr="00D7219F">
        <w:rPr>
          <w:rFonts w:ascii="Times New Roman" w:hAnsi="Times New Roman" w:cs="Times New Roman"/>
          <w:sz w:val="26"/>
          <w:szCs w:val="26"/>
        </w:rPr>
        <w:t>Контроль за</w:t>
      </w:r>
      <w:proofErr w:type="gramEnd"/>
      <w:r w:rsidRPr="00D7219F">
        <w:rPr>
          <w:rFonts w:ascii="Times New Roman" w:hAnsi="Times New Roman" w:cs="Times New Roman"/>
          <w:sz w:val="26"/>
          <w:szCs w:val="26"/>
        </w:rPr>
        <w:t xml:space="preserve"> реализацией настоящего Порядка осуществляет ответственный исполнитель, путем проведения проверки предоставляемой отчетности и иных документов об использовании субсидии, в соответствии с административным </w:t>
      </w:r>
      <w:hyperlink r:id="rId36" w:history="1">
        <w:r w:rsidRPr="0032541A">
          <w:rPr>
            <w:rFonts w:ascii="Times New Roman" w:hAnsi="Times New Roman" w:cs="Times New Roman"/>
            <w:sz w:val="26"/>
            <w:szCs w:val="26"/>
          </w:rPr>
          <w:t>регламентом</w:t>
        </w:r>
      </w:hyperlink>
      <w:r w:rsidRPr="00D7219F">
        <w:rPr>
          <w:rFonts w:ascii="Times New Roman" w:hAnsi="Times New Roman" w:cs="Times New Roman"/>
          <w:sz w:val="26"/>
          <w:szCs w:val="26"/>
        </w:rPr>
        <w:t>.</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5.2. В случае выявления нарушений Уполномоченным органом составляется акт о выявленных нарушениях.</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5.3. Получатели субсидии несут ответственность за предоставление недостоверной (ложной) информации при получении субсидий, а также за невыполнение требований по их возврату в бюджет города Когалыма в соответствии с действующим законодательством Российской Федерации.</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5.4. Получатели субсидий ведут учет полученных ими из бюджета города Субсидий, а также учет их использования в соответствии с законодательством Российской Федерации и нормативными документами по ведению бухгалтерского учета.</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xml:space="preserve">5.5. </w:t>
      </w:r>
      <w:proofErr w:type="gramStart"/>
      <w:r w:rsidRPr="00D7219F">
        <w:rPr>
          <w:rFonts w:ascii="Times New Roman" w:hAnsi="Times New Roman" w:cs="Times New Roman"/>
          <w:sz w:val="26"/>
          <w:szCs w:val="26"/>
        </w:rPr>
        <w:t>Получатели субсидий обязуются соблюдать запрет приобретения за счет полученной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операций, определенных нормативными правовыми актами, регулирующими предоставление субсидии юридическим лицам.</w:t>
      </w:r>
      <w:proofErr w:type="gramEnd"/>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5.6. Получатели субсидий в соответствии с действующим законодательством несут ответственность за нецелевое и неэффективное использование бюджетных средств, а также за несвоевременное предоставление отчетности об использовании средств бюджета города Когалыма.</w:t>
      </w:r>
    </w:p>
    <w:p w:rsidR="005A3EDF" w:rsidRDefault="005A3EDF">
      <w:pPr>
        <w:pStyle w:val="ConsPlusNormal"/>
        <w:jc w:val="both"/>
      </w:pPr>
    </w:p>
    <w:p w:rsidR="001433B3" w:rsidRDefault="001433B3">
      <w:pPr>
        <w:pStyle w:val="ConsPlusNormal"/>
        <w:jc w:val="right"/>
        <w:outlineLvl w:val="2"/>
        <w:rPr>
          <w:rFonts w:ascii="Times New Roman" w:hAnsi="Times New Roman" w:cs="Times New Roman"/>
        </w:rPr>
      </w:pPr>
    </w:p>
    <w:p w:rsidR="001433B3" w:rsidRDefault="001433B3">
      <w:pPr>
        <w:pStyle w:val="ConsPlusNormal"/>
        <w:jc w:val="right"/>
        <w:outlineLvl w:val="2"/>
        <w:rPr>
          <w:rFonts w:ascii="Times New Roman" w:hAnsi="Times New Roman" w:cs="Times New Roman"/>
        </w:rPr>
      </w:pPr>
    </w:p>
    <w:p w:rsidR="005A3EDF" w:rsidRPr="001433B3" w:rsidRDefault="005A3EDF">
      <w:pPr>
        <w:pStyle w:val="ConsPlusNormal"/>
        <w:jc w:val="right"/>
        <w:outlineLvl w:val="2"/>
        <w:rPr>
          <w:rFonts w:ascii="Times New Roman" w:hAnsi="Times New Roman" w:cs="Times New Roman"/>
          <w:sz w:val="20"/>
        </w:rPr>
      </w:pPr>
      <w:r w:rsidRPr="001433B3">
        <w:rPr>
          <w:rFonts w:ascii="Times New Roman" w:hAnsi="Times New Roman" w:cs="Times New Roman"/>
          <w:sz w:val="20"/>
        </w:rPr>
        <w:lastRenderedPageBreak/>
        <w:t>Приложение 1</w:t>
      </w:r>
    </w:p>
    <w:p w:rsidR="005A3EDF" w:rsidRPr="001433B3" w:rsidRDefault="005A3EDF">
      <w:pPr>
        <w:pStyle w:val="ConsPlusNormal"/>
        <w:jc w:val="right"/>
        <w:rPr>
          <w:rFonts w:ascii="Times New Roman" w:hAnsi="Times New Roman" w:cs="Times New Roman"/>
          <w:sz w:val="20"/>
        </w:rPr>
      </w:pPr>
      <w:r w:rsidRPr="001433B3">
        <w:rPr>
          <w:rFonts w:ascii="Times New Roman" w:hAnsi="Times New Roman" w:cs="Times New Roman"/>
          <w:sz w:val="20"/>
        </w:rPr>
        <w:t>к Порядку предоставления</w:t>
      </w:r>
    </w:p>
    <w:p w:rsidR="005A3EDF" w:rsidRPr="001433B3" w:rsidRDefault="005A3EDF">
      <w:pPr>
        <w:pStyle w:val="ConsPlusNormal"/>
        <w:jc w:val="right"/>
        <w:rPr>
          <w:rFonts w:ascii="Times New Roman" w:hAnsi="Times New Roman" w:cs="Times New Roman"/>
          <w:sz w:val="20"/>
        </w:rPr>
      </w:pPr>
      <w:r w:rsidRPr="001433B3">
        <w:rPr>
          <w:rFonts w:ascii="Times New Roman" w:hAnsi="Times New Roman" w:cs="Times New Roman"/>
          <w:sz w:val="20"/>
        </w:rPr>
        <w:t>муниципальной финансовой</w:t>
      </w:r>
    </w:p>
    <w:p w:rsidR="005A3EDF" w:rsidRPr="001433B3" w:rsidRDefault="005A3EDF">
      <w:pPr>
        <w:pStyle w:val="ConsPlusNormal"/>
        <w:jc w:val="right"/>
        <w:rPr>
          <w:rFonts w:ascii="Times New Roman" w:hAnsi="Times New Roman" w:cs="Times New Roman"/>
          <w:sz w:val="20"/>
        </w:rPr>
      </w:pPr>
      <w:r w:rsidRPr="001433B3">
        <w:rPr>
          <w:rFonts w:ascii="Times New Roman" w:hAnsi="Times New Roman" w:cs="Times New Roman"/>
          <w:sz w:val="20"/>
        </w:rPr>
        <w:t>поддержки развития сельскохозяйственного</w:t>
      </w:r>
    </w:p>
    <w:p w:rsidR="005A3EDF" w:rsidRPr="001433B3" w:rsidRDefault="005A3EDF">
      <w:pPr>
        <w:pStyle w:val="ConsPlusNormal"/>
        <w:jc w:val="right"/>
        <w:rPr>
          <w:rFonts w:ascii="Times New Roman" w:hAnsi="Times New Roman" w:cs="Times New Roman"/>
          <w:sz w:val="20"/>
        </w:rPr>
      </w:pPr>
      <w:r w:rsidRPr="001433B3">
        <w:rPr>
          <w:rFonts w:ascii="Times New Roman" w:hAnsi="Times New Roman" w:cs="Times New Roman"/>
          <w:sz w:val="20"/>
        </w:rPr>
        <w:t>производства в городе Когалыме</w:t>
      </w:r>
    </w:p>
    <w:p w:rsidR="005A3EDF" w:rsidRDefault="005A3EDF">
      <w:pPr>
        <w:pStyle w:val="ConsPlusNormal"/>
        <w:jc w:val="center"/>
      </w:pPr>
    </w:p>
    <w:p w:rsidR="004C79DF" w:rsidRPr="004A7DC0" w:rsidRDefault="004C79DF" w:rsidP="004C79DF">
      <w:pPr>
        <w:widowControl w:val="0"/>
        <w:tabs>
          <w:tab w:val="left" w:pos="851"/>
          <w:tab w:val="left" w:pos="1134"/>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  </w:t>
      </w:r>
      <w:r w:rsidRPr="004A7DC0">
        <w:rPr>
          <w:rFonts w:ascii="Times New Roman" w:hAnsi="Times New Roman"/>
          <w:sz w:val="26"/>
          <w:szCs w:val="26"/>
        </w:rPr>
        <w:t>ДОГОВОР</w:t>
      </w:r>
    </w:p>
    <w:p w:rsidR="004C79DF" w:rsidRPr="004A7DC0" w:rsidRDefault="004C79DF" w:rsidP="004C79DF">
      <w:pPr>
        <w:widowControl w:val="0"/>
        <w:tabs>
          <w:tab w:val="left" w:pos="851"/>
          <w:tab w:val="left" w:pos="1134"/>
        </w:tabs>
        <w:autoSpaceDE w:val="0"/>
        <w:autoSpaceDN w:val="0"/>
        <w:adjustRightInd w:val="0"/>
        <w:spacing w:after="0" w:line="240" w:lineRule="auto"/>
        <w:ind w:firstLine="709"/>
        <w:jc w:val="center"/>
        <w:rPr>
          <w:rFonts w:ascii="Times New Roman" w:hAnsi="Times New Roman"/>
          <w:sz w:val="26"/>
          <w:szCs w:val="26"/>
        </w:rPr>
      </w:pPr>
      <w:r w:rsidRPr="004A7DC0">
        <w:rPr>
          <w:rFonts w:ascii="Times New Roman" w:hAnsi="Times New Roman"/>
          <w:sz w:val="26"/>
          <w:szCs w:val="26"/>
        </w:rPr>
        <w:t>О ПРЕДОСТАВЛЕНИИ СУБСИДИИ</w:t>
      </w:r>
    </w:p>
    <w:p w:rsidR="004C79DF" w:rsidRPr="00E41A60" w:rsidRDefault="004C79DF" w:rsidP="004C79DF">
      <w:pPr>
        <w:pStyle w:val="ConsPlusNonformat"/>
        <w:ind w:left="284"/>
        <w:rPr>
          <w:rFonts w:ascii="Times New Roman" w:hAnsi="Times New Roman" w:cs="Times New Roman"/>
          <w:sz w:val="26"/>
          <w:szCs w:val="26"/>
        </w:rPr>
      </w:pPr>
      <w:r>
        <w:rPr>
          <w:rFonts w:ascii="Times New Roman" w:hAnsi="Times New Roman" w:cs="Times New Roman"/>
          <w:sz w:val="26"/>
          <w:szCs w:val="26"/>
        </w:rPr>
        <w:t xml:space="preserve">«__»  </w:t>
      </w:r>
      <w:r w:rsidRPr="00E41A60">
        <w:rPr>
          <w:rFonts w:ascii="Times New Roman" w:hAnsi="Times New Roman" w:cs="Times New Roman"/>
          <w:sz w:val="26"/>
          <w:szCs w:val="26"/>
        </w:rPr>
        <w:t xml:space="preserve">___________ 20_ г.                                 </w:t>
      </w:r>
      <w:r>
        <w:rPr>
          <w:rFonts w:ascii="Times New Roman" w:hAnsi="Times New Roman" w:cs="Times New Roman"/>
          <w:sz w:val="26"/>
          <w:szCs w:val="26"/>
        </w:rPr>
        <w:t xml:space="preserve">                                                 № </w:t>
      </w:r>
      <w:r w:rsidRPr="00E41A60">
        <w:rPr>
          <w:rFonts w:ascii="Times New Roman" w:hAnsi="Times New Roman" w:cs="Times New Roman"/>
          <w:sz w:val="26"/>
          <w:szCs w:val="26"/>
        </w:rPr>
        <w:t>_______________</w:t>
      </w:r>
    </w:p>
    <w:p w:rsidR="004C79DF" w:rsidRPr="00B32176" w:rsidRDefault="004C79DF" w:rsidP="004C79DF">
      <w:pPr>
        <w:pStyle w:val="ConsPlusNonformat"/>
        <w:ind w:left="284"/>
        <w:jc w:val="both"/>
        <w:rPr>
          <w:rFonts w:ascii="Times New Roman" w:hAnsi="Times New Roman" w:cs="Times New Roman"/>
          <w:sz w:val="16"/>
          <w:szCs w:val="16"/>
        </w:rPr>
      </w:pPr>
      <w:r w:rsidRPr="00E41A60">
        <w:rPr>
          <w:rFonts w:ascii="Times New Roman" w:hAnsi="Times New Roman" w:cs="Times New Roman"/>
          <w:sz w:val="26"/>
          <w:szCs w:val="26"/>
        </w:rPr>
        <w:t xml:space="preserve">   </w:t>
      </w:r>
      <w:r w:rsidRPr="00B3217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32176">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4C79DF" w:rsidRPr="004A7DC0" w:rsidRDefault="004C79DF" w:rsidP="004C79DF">
      <w:pPr>
        <w:widowControl w:val="0"/>
        <w:tabs>
          <w:tab w:val="left" w:pos="851"/>
          <w:tab w:val="left" w:pos="1134"/>
        </w:tabs>
        <w:autoSpaceDE w:val="0"/>
        <w:autoSpaceDN w:val="0"/>
        <w:adjustRightInd w:val="0"/>
        <w:spacing w:after="0" w:line="240" w:lineRule="auto"/>
        <w:ind w:left="284" w:firstLine="709"/>
        <w:jc w:val="both"/>
        <w:rPr>
          <w:rFonts w:ascii="Times New Roman" w:hAnsi="Times New Roman"/>
          <w:sz w:val="26"/>
          <w:szCs w:val="26"/>
        </w:rPr>
      </w:pPr>
      <w:r>
        <w:rPr>
          <w:rFonts w:ascii="Times New Roman" w:hAnsi="Times New Roman"/>
          <w:sz w:val="16"/>
          <w:szCs w:val="16"/>
        </w:rPr>
        <w:t xml:space="preserve">  </w:t>
      </w:r>
      <w:r w:rsidRPr="004A7DC0">
        <w:rPr>
          <w:rFonts w:ascii="Times New Roman" w:hAnsi="Times New Roman"/>
          <w:sz w:val="26"/>
          <w:szCs w:val="26"/>
        </w:rPr>
        <w:t>Муниципальное   казенное   учреждение  Администрация  города  Когалыма,</w:t>
      </w:r>
      <w:r>
        <w:rPr>
          <w:rFonts w:ascii="Times New Roman" w:hAnsi="Times New Roman"/>
          <w:sz w:val="26"/>
          <w:szCs w:val="26"/>
        </w:rPr>
        <w:t xml:space="preserve"> </w:t>
      </w:r>
      <w:r w:rsidRPr="004A7DC0">
        <w:rPr>
          <w:rFonts w:ascii="Times New Roman" w:hAnsi="Times New Roman"/>
          <w:sz w:val="26"/>
          <w:szCs w:val="26"/>
        </w:rPr>
        <w:t>имен</w:t>
      </w:r>
      <w:r>
        <w:rPr>
          <w:rFonts w:ascii="Times New Roman" w:hAnsi="Times New Roman"/>
          <w:sz w:val="26"/>
          <w:szCs w:val="26"/>
        </w:rPr>
        <w:t>уемое в дальнейшем «</w:t>
      </w:r>
      <w:r w:rsidRPr="00E41A60">
        <w:rPr>
          <w:rFonts w:ascii="Times New Roman" w:hAnsi="Times New Roman"/>
          <w:sz w:val="26"/>
          <w:szCs w:val="26"/>
        </w:rPr>
        <w:t>Главный распорядитель средств бюджета</w:t>
      </w:r>
      <w:r>
        <w:rPr>
          <w:rFonts w:ascii="Times New Roman" w:hAnsi="Times New Roman"/>
          <w:sz w:val="26"/>
          <w:szCs w:val="26"/>
        </w:rPr>
        <w:t xml:space="preserve"> города Когалыма»</w:t>
      </w:r>
      <w:r w:rsidRPr="004A7DC0">
        <w:rPr>
          <w:rFonts w:ascii="Times New Roman" w:hAnsi="Times New Roman"/>
          <w:sz w:val="26"/>
          <w:szCs w:val="26"/>
        </w:rPr>
        <w:t>, в лице</w:t>
      </w:r>
    </w:p>
    <w:p w:rsidR="004C79DF" w:rsidRPr="006743B8" w:rsidRDefault="004C79DF" w:rsidP="004C79DF">
      <w:pPr>
        <w:pStyle w:val="ConsPlusNonformat"/>
        <w:ind w:left="284"/>
        <w:jc w:val="both"/>
        <w:rPr>
          <w:rFonts w:ascii="Times New Roman" w:hAnsi="Times New Roman" w:cs="Times New Roman"/>
          <w:sz w:val="16"/>
          <w:szCs w:val="16"/>
        </w:rPr>
      </w:pPr>
      <w:r>
        <w:rPr>
          <w:rFonts w:ascii="Times New Roman" w:hAnsi="Times New Roman" w:cs="Times New Roman"/>
          <w:sz w:val="16"/>
          <w:szCs w:val="16"/>
        </w:rPr>
        <w:t xml:space="preserve">   </w:t>
      </w:r>
      <w:r w:rsidRPr="00B3217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41A60">
        <w:rPr>
          <w:rFonts w:ascii="Times New Roman" w:hAnsi="Times New Roman" w:cs="Times New Roman"/>
          <w:sz w:val="26"/>
          <w:szCs w:val="26"/>
        </w:rPr>
        <w:t>__________________________</w:t>
      </w:r>
      <w:r>
        <w:rPr>
          <w:rFonts w:ascii="Times New Roman" w:hAnsi="Times New Roman" w:cs="Times New Roman"/>
          <w:sz w:val="26"/>
          <w:szCs w:val="26"/>
        </w:rPr>
        <w:t>________________</w:t>
      </w:r>
      <w:r w:rsidRPr="00E41A60">
        <w:rPr>
          <w:rFonts w:ascii="Times New Roman" w:hAnsi="Times New Roman" w:cs="Times New Roman"/>
          <w:sz w:val="26"/>
          <w:szCs w:val="26"/>
        </w:rPr>
        <w:t>_________</w:t>
      </w:r>
      <w:r>
        <w:rPr>
          <w:rFonts w:ascii="Times New Roman" w:hAnsi="Times New Roman" w:cs="Times New Roman"/>
          <w:sz w:val="26"/>
          <w:szCs w:val="26"/>
        </w:rPr>
        <w:t>__________________________</w:t>
      </w:r>
    </w:p>
    <w:p w:rsidR="004C79DF" w:rsidRPr="00B32176" w:rsidRDefault="004C79DF" w:rsidP="004C79DF">
      <w:pPr>
        <w:pStyle w:val="ConsPlusNonformat"/>
        <w:ind w:left="284"/>
        <w:jc w:val="both"/>
        <w:rPr>
          <w:rFonts w:ascii="Times New Roman" w:hAnsi="Times New Roman" w:cs="Times New Roman"/>
          <w:sz w:val="16"/>
          <w:szCs w:val="16"/>
        </w:rPr>
      </w:pPr>
      <w:r w:rsidRPr="00B3217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32176">
        <w:rPr>
          <w:rFonts w:ascii="Times New Roman" w:hAnsi="Times New Roman" w:cs="Times New Roman"/>
          <w:sz w:val="16"/>
          <w:szCs w:val="16"/>
        </w:rPr>
        <w:t>(наименование должности руководителя</w:t>
      </w:r>
      <w:r>
        <w:rPr>
          <w:rFonts w:ascii="Times New Roman" w:hAnsi="Times New Roman" w:cs="Times New Roman"/>
          <w:sz w:val="16"/>
          <w:szCs w:val="16"/>
        </w:rPr>
        <w:t>,</w:t>
      </w:r>
      <w:r w:rsidRPr="00B32176">
        <w:rPr>
          <w:rFonts w:ascii="Times New Roman" w:hAnsi="Times New Roman" w:cs="Times New Roman"/>
          <w:sz w:val="16"/>
          <w:szCs w:val="16"/>
        </w:rPr>
        <w:t xml:space="preserve"> главного распорядителя средств  бюджета города Когалыма или уполномоченного им лица)</w:t>
      </w:r>
    </w:p>
    <w:p w:rsidR="004C79DF" w:rsidRPr="00B32176" w:rsidRDefault="004C79DF" w:rsidP="004C79DF">
      <w:pPr>
        <w:pStyle w:val="ConsPlusNonformat"/>
        <w:ind w:left="284"/>
        <w:jc w:val="both"/>
        <w:rPr>
          <w:rFonts w:ascii="Times New Roman" w:hAnsi="Times New Roman" w:cs="Times New Roman"/>
          <w:sz w:val="16"/>
          <w:szCs w:val="16"/>
        </w:rPr>
      </w:pPr>
    </w:p>
    <w:p w:rsidR="004C79DF" w:rsidRPr="00E41A60"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16"/>
          <w:szCs w:val="16"/>
        </w:rPr>
        <w:t xml:space="preserve"> </w:t>
      </w:r>
      <w:r w:rsidRPr="00E41A60">
        <w:rPr>
          <w:rFonts w:ascii="Times New Roman" w:hAnsi="Times New Roman" w:cs="Times New Roman"/>
          <w:sz w:val="26"/>
          <w:szCs w:val="26"/>
        </w:rPr>
        <w:t>_____________________________________________________________________</w:t>
      </w:r>
      <w:r>
        <w:rPr>
          <w:rFonts w:ascii="Times New Roman" w:hAnsi="Times New Roman" w:cs="Times New Roman"/>
          <w:sz w:val="26"/>
          <w:szCs w:val="26"/>
        </w:rPr>
        <w:t>____________</w:t>
      </w:r>
      <w:r w:rsidRPr="00E41A60">
        <w:rPr>
          <w:rFonts w:ascii="Times New Roman" w:hAnsi="Times New Roman" w:cs="Times New Roman"/>
          <w:sz w:val="26"/>
          <w:szCs w:val="26"/>
        </w:rPr>
        <w:t>,</w:t>
      </w:r>
    </w:p>
    <w:p w:rsidR="004C79DF" w:rsidRPr="00B32176" w:rsidRDefault="004C79DF" w:rsidP="004C79DF">
      <w:pPr>
        <w:pStyle w:val="ConsPlusNonformat"/>
        <w:ind w:left="284"/>
        <w:jc w:val="both"/>
        <w:rPr>
          <w:rFonts w:ascii="Times New Roman" w:hAnsi="Times New Roman" w:cs="Times New Roman"/>
          <w:sz w:val="16"/>
          <w:szCs w:val="16"/>
        </w:rPr>
      </w:pPr>
      <w:r w:rsidRPr="00E41A6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41A60">
        <w:rPr>
          <w:rFonts w:ascii="Times New Roman" w:hAnsi="Times New Roman" w:cs="Times New Roman"/>
          <w:sz w:val="26"/>
          <w:szCs w:val="26"/>
        </w:rPr>
        <w:t xml:space="preserve">     </w:t>
      </w:r>
      <w:r w:rsidRPr="00B32176">
        <w:rPr>
          <w:rFonts w:ascii="Times New Roman" w:hAnsi="Times New Roman" w:cs="Times New Roman"/>
          <w:sz w:val="16"/>
          <w:szCs w:val="16"/>
        </w:rPr>
        <w:t>(фамилия, имя, отчество)</w:t>
      </w:r>
    </w:p>
    <w:p w:rsidR="004C79DF" w:rsidRPr="00E41A60" w:rsidRDefault="004C79DF" w:rsidP="004C79DF">
      <w:pPr>
        <w:pStyle w:val="ConsPlusNonformat"/>
        <w:ind w:left="284"/>
        <w:rPr>
          <w:rFonts w:ascii="Times New Roman" w:hAnsi="Times New Roman" w:cs="Times New Roman"/>
          <w:sz w:val="26"/>
          <w:szCs w:val="26"/>
        </w:rPr>
      </w:pPr>
      <w:proofErr w:type="gramStart"/>
      <w:r w:rsidRPr="00E41A60">
        <w:rPr>
          <w:rFonts w:ascii="Times New Roman" w:hAnsi="Times New Roman" w:cs="Times New Roman"/>
          <w:sz w:val="26"/>
          <w:szCs w:val="26"/>
        </w:rPr>
        <w:t>действу</w:t>
      </w:r>
      <w:r>
        <w:rPr>
          <w:rFonts w:ascii="Times New Roman" w:hAnsi="Times New Roman" w:cs="Times New Roman"/>
          <w:sz w:val="26"/>
          <w:szCs w:val="26"/>
        </w:rPr>
        <w:t>ющего</w:t>
      </w:r>
      <w:proofErr w:type="gramEnd"/>
      <w:r>
        <w:rPr>
          <w:rFonts w:ascii="Times New Roman" w:hAnsi="Times New Roman" w:cs="Times New Roman"/>
          <w:sz w:val="26"/>
          <w:szCs w:val="26"/>
        </w:rPr>
        <w:t xml:space="preserve"> на основании___________</w:t>
      </w:r>
      <w:r w:rsidRPr="00E41A60">
        <w:rPr>
          <w:rFonts w:ascii="Times New Roman" w:hAnsi="Times New Roman" w:cs="Times New Roman"/>
          <w:sz w:val="26"/>
          <w:szCs w:val="26"/>
        </w:rPr>
        <w:t>____________________________________</w:t>
      </w:r>
      <w:r>
        <w:rPr>
          <w:rFonts w:ascii="Times New Roman" w:hAnsi="Times New Roman" w:cs="Times New Roman"/>
          <w:sz w:val="26"/>
          <w:szCs w:val="26"/>
        </w:rPr>
        <w:t>__________</w:t>
      </w:r>
    </w:p>
    <w:p w:rsidR="004C79DF" w:rsidRPr="00B32176" w:rsidRDefault="004C79DF" w:rsidP="004C79DF">
      <w:pPr>
        <w:pStyle w:val="ConsPlusNonformat"/>
        <w:ind w:left="284"/>
        <w:jc w:val="both"/>
        <w:rPr>
          <w:rFonts w:ascii="Times New Roman" w:hAnsi="Times New Roman" w:cs="Times New Roman"/>
          <w:sz w:val="16"/>
          <w:szCs w:val="16"/>
        </w:rPr>
      </w:pPr>
      <w:r w:rsidRPr="00E41A6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41A60">
        <w:rPr>
          <w:rFonts w:ascii="Times New Roman" w:hAnsi="Times New Roman" w:cs="Times New Roman"/>
          <w:sz w:val="26"/>
          <w:szCs w:val="26"/>
        </w:rPr>
        <w:t xml:space="preserve">  </w:t>
      </w:r>
      <w:r w:rsidRPr="00B32176">
        <w:rPr>
          <w:rFonts w:ascii="Times New Roman" w:hAnsi="Times New Roman" w:cs="Times New Roman"/>
          <w:sz w:val="16"/>
          <w:szCs w:val="16"/>
        </w:rPr>
        <w:t>(устав, положение, доверенность, приказ</w:t>
      </w:r>
      <w:r>
        <w:rPr>
          <w:rFonts w:ascii="Times New Roman" w:hAnsi="Times New Roman" w:cs="Times New Roman"/>
          <w:sz w:val="16"/>
          <w:szCs w:val="16"/>
        </w:rPr>
        <w:t xml:space="preserve"> </w:t>
      </w:r>
      <w:r w:rsidRPr="00B32176">
        <w:rPr>
          <w:rFonts w:ascii="Times New Roman" w:hAnsi="Times New Roman" w:cs="Times New Roman"/>
          <w:sz w:val="16"/>
          <w:szCs w:val="16"/>
        </w:rPr>
        <w:t>или иной документ)</w:t>
      </w:r>
    </w:p>
    <w:p w:rsidR="004C79DF" w:rsidRPr="00B32176" w:rsidRDefault="004C79DF" w:rsidP="004C79DF">
      <w:pPr>
        <w:pStyle w:val="ConsPlusNonformat"/>
        <w:ind w:left="284"/>
        <w:jc w:val="both"/>
        <w:rPr>
          <w:rFonts w:ascii="Times New Roman" w:hAnsi="Times New Roman" w:cs="Times New Roman"/>
          <w:sz w:val="16"/>
          <w:szCs w:val="16"/>
        </w:rPr>
      </w:pPr>
    </w:p>
    <w:p w:rsidR="004C79DF" w:rsidRPr="00E41A60" w:rsidRDefault="004C79DF" w:rsidP="004C79DF">
      <w:pPr>
        <w:pStyle w:val="ConsPlusNonformat"/>
        <w:ind w:left="284"/>
        <w:jc w:val="both"/>
        <w:rPr>
          <w:rFonts w:ascii="Times New Roman" w:hAnsi="Times New Roman" w:cs="Times New Roman"/>
          <w:sz w:val="26"/>
          <w:szCs w:val="26"/>
        </w:rPr>
      </w:pPr>
      <w:r w:rsidRPr="00E41A60">
        <w:rPr>
          <w:rFonts w:ascii="Times New Roman" w:hAnsi="Times New Roman" w:cs="Times New Roman"/>
          <w:sz w:val="26"/>
          <w:szCs w:val="26"/>
        </w:rPr>
        <w:t>с одной стороны и _____</w:t>
      </w:r>
      <w:r>
        <w:rPr>
          <w:rFonts w:ascii="Times New Roman" w:hAnsi="Times New Roman" w:cs="Times New Roman"/>
          <w:sz w:val="26"/>
          <w:szCs w:val="26"/>
        </w:rPr>
        <w:t>___________________________________________________________</w:t>
      </w:r>
      <w:r w:rsidRPr="00E41A60">
        <w:rPr>
          <w:rFonts w:ascii="Times New Roman" w:hAnsi="Times New Roman" w:cs="Times New Roman"/>
          <w:sz w:val="26"/>
          <w:szCs w:val="26"/>
        </w:rPr>
        <w:t>,</w:t>
      </w:r>
    </w:p>
    <w:p w:rsidR="004C79DF" w:rsidRPr="0048095D" w:rsidRDefault="004C79DF" w:rsidP="004C79DF">
      <w:pPr>
        <w:pStyle w:val="ConsPlusNonformat"/>
        <w:ind w:left="284"/>
        <w:jc w:val="both"/>
        <w:rPr>
          <w:rFonts w:ascii="Times New Roman" w:hAnsi="Times New Roman" w:cs="Times New Roman"/>
          <w:sz w:val="16"/>
          <w:szCs w:val="16"/>
        </w:rPr>
      </w:pPr>
      <w:r w:rsidRPr="00E41A6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41A60">
        <w:rPr>
          <w:rFonts w:ascii="Times New Roman" w:hAnsi="Times New Roman" w:cs="Times New Roman"/>
          <w:sz w:val="26"/>
          <w:szCs w:val="26"/>
        </w:rPr>
        <w:t xml:space="preserve"> </w:t>
      </w:r>
      <w:r w:rsidRPr="0048095D">
        <w:rPr>
          <w:rFonts w:ascii="Times New Roman" w:hAnsi="Times New Roman" w:cs="Times New Roman"/>
          <w:sz w:val="16"/>
          <w:szCs w:val="16"/>
        </w:rPr>
        <w:t>(наименование для юридическо</w:t>
      </w:r>
      <w:r>
        <w:rPr>
          <w:rFonts w:ascii="Times New Roman" w:hAnsi="Times New Roman" w:cs="Times New Roman"/>
          <w:sz w:val="16"/>
          <w:szCs w:val="16"/>
        </w:rPr>
        <w:t xml:space="preserve">го лица, фамилия, имя, отчество </w:t>
      </w:r>
      <w:r w:rsidRPr="0048095D">
        <w:rPr>
          <w:rFonts w:ascii="Times New Roman" w:hAnsi="Times New Roman" w:cs="Times New Roman"/>
          <w:sz w:val="16"/>
          <w:szCs w:val="16"/>
        </w:rPr>
        <w:t>для индивидуального предпринимателя, физического лица)</w:t>
      </w:r>
    </w:p>
    <w:p w:rsidR="004C79DF" w:rsidRPr="00E41A60"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именуемый в дальнейшем «Получатель»</w:t>
      </w:r>
      <w:r w:rsidRPr="00E41A60">
        <w:rPr>
          <w:rFonts w:ascii="Times New Roman" w:hAnsi="Times New Roman" w:cs="Times New Roman"/>
          <w:sz w:val="26"/>
          <w:szCs w:val="26"/>
        </w:rPr>
        <w:t>, в лице</w:t>
      </w:r>
      <w:r>
        <w:rPr>
          <w:rFonts w:ascii="Times New Roman" w:hAnsi="Times New Roman" w:cs="Times New Roman"/>
          <w:sz w:val="26"/>
          <w:szCs w:val="26"/>
        </w:rPr>
        <w:t>_____________________</w:t>
      </w:r>
      <w:r w:rsidRPr="00E41A60">
        <w:rPr>
          <w:rFonts w:ascii="Times New Roman" w:hAnsi="Times New Roman" w:cs="Times New Roman"/>
          <w:sz w:val="26"/>
          <w:szCs w:val="26"/>
        </w:rPr>
        <w:t>________</w:t>
      </w:r>
      <w:r>
        <w:rPr>
          <w:rFonts w:ascii="Times New Roman" w:hAnsi="Times New Roman" w:cs="Times New Roman"/>
          <w:sz w:val="26"/>
          <w:szCs w:val="26"/>
        </w:rPr>
        <w:t>__________</w:t>
      </w:r>
      <w:r w:rsidRPr="00E41A60">
        <w:rPr>
          <w:rFonts w:ascii="Times New Roman" w:hAnsi="Times New Roman" w:cs="Times New Roman"/>
          <w:sz w:val="26"/>
          <w:szCs w:val="26"/>
        </w:rPr>
        <w:t>,</w:t>
      </w:r>
    </w:p>
    <w:p w:rsidR="004C79DF" w:rsidRPr="00D34966" w:rsidRDefault="004C79DF" w:rsidP="004C79DF">
      <w:pPr>
        <w:pStyle w:val="ConsPlusNonformat"/>
        <w:ind w:left="284"/>
        <w:jc w:val="both"/>
        <w:rPr>
          <w:rFonts w:ascii="Times New Roman" w:hAnsi="Times New Roman" w:cs="Times New Roman"/>
          <w:sz w:val="16"/>
          <w:szCs w:val="16"/>
        </w:rPr>
      </w:pPr>
      <w:r w:rsidRPr="00E41A6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34966">
        <w:rPr>
          <w:rFonts w:ascii="Times New Roman" w:hAnsi="Times New Roman" w:cs="Times New Roman"/>
          <w:sz w:val="16"/>
          <w:szCs w:val="16"/>
        </w:rPr>
        <w:t xml:space="preserve">(наименование должности лица, </w:t>
      </w:r>
      <w:r>
        <w:rPr>
          <w:rFonts w:ascii="Times New Roman" w:hAnsi="Times New Roman" w:cs="Times New Roman"/>
          <w:sz w:val="16"/>
          <w:szCs w:val="16"/>
        </w:rPr>
        <w:t xml:space="preserve">представляющего Получателя, </w:t>
      </w:r>
      <w:r w:rsidRPr="00D34966">
        <w:rPr>
          <w:rFonts w:ascii="Times New Roman" w:hAnsi="Times New Roman" w:cs="Times New Roman"/>
          <w:sz w:val="16"/>
          <w:szCs w:val="16"/>
        </w:rPr>
        <w:t>фамилия, имя, отчество)</w:t>
      </w:r>
    </w:p>
    <w:p w:rsidR="004C79DF" w:rsidRPr="00E41A60" w:rsidRDefault="004C79DF" w:rsidP="004C79DF">
      <w:pPr>
        <w:pStyle w:val="ConsPlusNonformat"/>
        <w:ind w:left="284"/>
        <w:jc w:val="both"/>
        <w:rPr>
          <w:rFonts w:ascii="Times New Roman" w:hAnsi="Times New Roman" w:cs="Times New Roman"/>
          <w:sz w:val="26"/>
          <w:szCs w:val="26"/>
        </w:rPr>
      </w:pPr>
      <w:proofErr w:type="gramStart"/>
      <w:r w:rsidRPr="00E41A60">
        <w:rPr>
          <w:rFonts w:ascii="Times New Roman" w:hAnsi="Times New Roman" w:cs="Times New Roman"/>
          <w:sz w:val="26"/>
          <w:szCs w:val="26"/>
        </w:rPr>
        <w:t>действующего</w:t>
      </w:r>
      <w:proofErr w:type="gramEnd"/>
      <w:r w:rsidRPr="00E41A60">
        <w:rPr>
          <w:rFonts w:ascii="Times New Roman" w:hAnsi="Times New Roman" w:cs="Times New Roman"/>
          <w:sz w:val="26"/>
          <w:szCs w:val="26"/>
        </w:rPr>
        <w:t xml:space="preserve"> на основании</w:t>
      </w:r>
      <w:r>
        <w:rPr>
          <w:rFonts w:ascii="Times New Roman" w:hAnsi="Times New Roman" w:cs="Times New Roman"/>
          <w:sz w:val="26"/>
          <w:szCs w:val="26"/>
        </w:rPr>
        <w:t xml:space="preserve"> ___</w:t>
      </w:r>
      <w:r w:rsidRPr="00E41A60">
        <w:rPr>
          <w:rFonts w:ascii="Times New Roman" w:hAnsi="Times New Roman" w:cs="Times New Roman"/>
          <w:sz w:val="26"/>
          <w:szCs w:val="26"/>
        </w:rPr>
        <w:t>_______________________________________</w:t>
      </w:r>
      <w:r>
        <w:rPr>
          <w:rFonts w:ascii="Times New Roman" w:hAnsi="Times New Roman" w:cs="Times New Roman"/>
          <w:sz w:val="26"/>
          <w:szCs w:val="26"/>
        </w:rPr>
        <w:t>______________</w:t>
      </w:r>
      <w:r w:rsidRPr="00E41A60">
        <w:rPr>
          <w:rFonts w:ascii="Times New Roman" w:hAnsi="Times New Roman" w:cs="Times New Roman"/>
          <w:sz w:val="26"/>
          <w:szCs w:val="26"/>
        </w:rPr>
        <w:t>,</w:t>
      </w:r>
    </w:p>
    <w:p w:rsidR="004C79DF" w:rsidRDefault="004C79DF" w:rsidP="004C79DF">
      <w:pPr>
        <w:pStyle w:val="ConsPlusNonformat"/>
        <w:ind w:left="284"/>
        <w:jc w:val="both"/>
        <w:rPr>
          <w:rFonts w:ascii="Times New Roman" w:hAnsi="Times New Roman" w:cs="Times New Roman"/>
          <w:sz w:val="16"/>
          <w:szCs w:val="16"/>
        </w:rPr>
      </w:pPr>
      <w:r w:rsidRPr="00E41A6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41A6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41A60">
        <w:rPr>
          <w:rFonts w:ascii="Times New Roman" w:hAnsi="Times New Roman" w:cs="Times New Roman"/>
          <w:sz w:val="26"/>
          <w:szCs w:val="26"/>
        </w:rPr>
        <w:t xml:space="preserve"> </w:t>
      </w:r>
      <w:proofErr w:type="gramStart"/>
      <w:r w:rsidRPr="00D34966">
        <w:rPr>
          <w:rFonts w:ascii="Times New Roman" w:hAnsi="Times New Roman" w:cs="Times New Roman"/>
          <w:sz w:val="16"/>
          <w:szCs w:val="16"/>
        </w:rPr>
        <w:t xml:space="preserve">(Устав для юридического лица, </w:t>
      </w:r>
      <w:r>
        <w:rPr>
          <w:rFonts w:ascii="Times New Roman" w:hAnsi="Times New Roman" w:cs="Times New Roman"/>
          <w:sz w:val="16"/>
          <w:szCs w:val="16"/>
        </w:rPr>
        <w:t xml:space="preserve">свидетельство о государственной </w:t>
      </w:r>
      <w:r w:rsidRPr="00D34966">
        <w:rPr>
          <w:rFonts w:ascii="Times New Roman" w:hAnsi="Times New Roman" w:cs="Times New Roman"/>
          <w:sz w:val="16"/>
          <w:szCs w:val="16"/>
        </w:rPr>
        <w:t xml:space="preserve">регистрации для индивидуального </w:t>
      </w:r>
      <w:proofErr w:type="gramEnd"/>
    </w:p>
    <w:p w:rsidR="004C79DF" w:rsidRPr="00D34966" w:rsidRDefault="004C79DF" w:rsidP="004C79DF">
      <w:pPr>
        <w:pStyle w:val="ConsPlusNonformat"/>
        <w:tabs>
          <w:tab w:val="left" w:pos="3180"/>
        </w:tabs>
        <w:ind w:left="284"/>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 xml:space="preserve">                                        </w:t>
      </w:r>
      <w:r w:rsidRPr="00D34966">
        <w:rPr>
          <w:rFonts w:ascii="Times New Roman" w:hAnsi="Times New Roman" w:cs="Times New Roman"/>
          <w:sz w:val="16"/>
          <w:szCs w:val="16"/>
        </w:rPr>
        <w:t>предпринимателя, паспорт для физического лица, доверенность)</w:t>
      </w:r>
    </w:p>
    <w:p w:rsidR="004C79DF" w:rsidRPr="006743B8" w:rsidRDefault="004C79DF" w:rsidP="004C79DF">
      <w:pPr>
        <w:pStyle w:val="ConsPlusNonformat"/>
        <w:ind w:left="284"/>
        <w:jc w:val="both"/>
        <w:rPr>
          <w:rFonts w:ascii="Times New Roman" w:hAnsi="Times New Roman" w:cs="Times New Roman"/>
          <w:sz w:val="26"/>
          <w:szCs w:val="26"/>
          <w:u w:val="single"/>
        </w:rPr>
      </w:pPr>
      <w:r w:rsidRPr="00E41A60">
        <w:rPr>
          <w:rFonts w:ascii="Times New Roman" w:hAnsi="Times New Roman" w:cs="Times New Roman"/>
          <w:sz w:val="26"/>
          <w:szCs w:val="26"/>
        </w:rPr>
        <w:t>с  друг</w:t>
      </w:r>
      <w:r>
        <w:rPr>
          <w:rFonts w:ascii="Times New Roman" w:hAnsi="Times New Roman" w:cs="Times New Roman"/>
          <w:sz w:val="26"/>
          <w:szCs w:val="26"/>
        </w:rPr>
        <w:t>ой  стороны,  далее  именуемые «Стороны»</w:t>
      </w:r>
      <w:r w:rsidRPr="00E41A60">
        <w:rPr>
          <w:rFonts w:ascii="Times New Roman" w:hAnsi="Times New Roman" w:cs="Times New Roman"/>
          <w:sz w:val="26"/>
          <w:szCs w:val="26"/>
        </w:rPr>
        <w:t>, в соответствии с Бюджетным</w:t>
      </w:r>
      <w:r>
        <w:rPr>
          <w:rFonts w:ascii="Times New Roman" w:hAnsi="Times New Roman" w:cs="Times New Roman"/>
          <w:sz w:val="26"/>
          <w:szCs w:val="26"/>
        </w:rPr>
        <w:t xml:space="preserve"> </w:t>
      </w:r>
      <w:hyperlink r:id="rId37" w:history="1">
        <w:r w:rsidRPr="00F131FC">
          <w:rPr>
            <w:rFonts w:ascii="Times New Roman" w:hAnsi="Times New Roman" w:cs="Times New Roman"/>
            <w:sz w:val="26"/>
            <w:szCs w:val="26"/>
          </w:rPr>
          <w:t>кодексом</w:t>
        </w:r>
      </w:hyperlink>
      <w:r w:rsidRPr="00F131FC">
        <w:rPr>
          <w:rFonts w:ascii="Times New Roman" w:hAnsi="Times New Roman" w:cs="Times New Roman"/>
          <w:sz w:val="26"/>
          <w:szCs w:val="26"/>
        </w:rPr>
        <w:t xml:space="preserve"> Российской Федерации,</w:t>
      </w:r>
      <w:r w:rsidRPr="00520AA8">
        <w:t xml:space="preserve"> </w:t>
      </w:r>
      <w:r>
        <w:rPr>
          <w:rFonts w:ascii="Times New Roman" w:hAnsi="Times New Roman" w:cs="Times New Roman"/>
          <w:sz w:val="26"/>
          <w:szCs w:val="26"/>
        </w:rPr>
        <w:t>Порядком</w:t>
      </w:r>
      <w:r w:rsidRPr="00520AA8">
        <w:rPr>
          <w:rFonts w:ascii="Times New Roman" w:hAnsi="Times New Roman" w:cs="Times New Roman"/>
          <w:sz w:val="26"/>
          <w:szCs w:val="26"/>
        </w:rPr>
        <w:t xml:space="preserve"> предоставления муниципальной финансовой поддержки </w:t>
      </w:r>
      <w:r w:rsidRPr="006743B8">
        <w:rPr>
          <w:rFonts w:ascii="Times New Roman" w:hAnsi="Times New Roman" w:cs="Times New Roman"/>
          <w:sz w:val="26"/>
          <w:szCs w:val="26"/>
        </w:rPr>
        <w:t>развития сельскохозяйственного производства в городе Когалым</w:t>
      </w:r>
      <w:r>
        <w:rPr>
          <w:rFonts w:ascii="Times New Roman" w:hAnsi="Times New Roman" w:cs="Times New Roman"/>
          <w:sz w:val="26"/>
          <w:szCs w:val="26"/>
        </w:rPr>
        <w:t xml:space="preserve">е, </w:t>
      </w:r>
      <w:r w:rsidRPr="00E41A60">
        <w:rPr>
          <w:rFonts w:ascii="Times New Roman" w:hAnsi="Times New Roman" w:cs="Times New Roman"/>
          <w:sz w:val="26"/>
          <w:szCs w:val="26"/>
        </w:rPr>
        <w:t xml:space="preserve">утвержденным   </w:t>
      </w:r>
      <w:r>
        <w:rPr>
          <w:rFonts w:ascii="Times New Roman" w:hAnsi="Times New Roman" w:cs="Times New Roman"/>
          <w:sz w:val="26"/>
          <w:szCs w:val="26"/>
        </w:rPr>
        <w:t xml:space="preserve">постановлением   Администрации города Когалыма от  «___»  </w:t>
      </w:r>
      <w:r>
        <w:rPr>
          <w:rFonts w:ascii="Times New Roman" w:hAnsi="Times New Roman" w:cs="Times New Roman"/>
          <w:sz w:val="26"/>
          <w:szCs w:val="26"/>
          <w:u w:val="single"/>
        </w:rPr>
        <w:t>__________</w:t>
      </w:r>
      <w:r>
        <w:rPr>
          <w:rFonts w:ascii="Times New Roman" w:hAnsi="Times New Roman" w:cs="Times New Roman"/>
          <w:sz w:val="26"/>
          <w:szCs w:val="26"/>
        </w:rPr>
        <w:t xml:space="preserve"> 20  г.  №   </w:t>
      </w:r>
      <w:r w:rsidRPr="00E41A60">
        <w:rPr>
          <w:rFonts w:ascii="Times New Roman" w:hAnsi="Times New Roman" w:cs="Times New Roman"/>
          <w:sz w:val="26"/>
          <w:szCs w:val="26"/>
        </w:rPr>
        <w:t>(далее - По</w:t>
      </w:r>
      <w:r>
        <w:rPr>
          <w:rFonts w:ascii="Times New Roman" w:hAnsi="Times New Roman" w:cs="Times New Roman"/>
          <w:sz w:val="26"/>
          <w:szCs w:val="26"/>
        </w:rPr>
        <w:t xml:space="preserve">рядок предоставления субсидии), </w:t>
      </w:r>
      <w:r w:rsidRPr="00E41A60">
        <w:rPr>
          <w:rFonts w:ascii="Times New Roman" w:hAnsi="Times New Roman" w:cs="Times New Roman"/>
          <w:sz w:val="26"/>
          <w:szCs w:val="26"/>
        </w:rPr>
        <w:t>заключили</w:t>
      </w:r>
      <w:r>
        <w:rPr>
          <w:rFonts w:ascii="Times New Roman" w:hAnsi="Times New Roman" w:cs="Times New Roman"/>
          <w:sz w:val="26"/>
          <w:szCs w:val="26"/>
        </w:rPr>
        <w:t xml:space="preserve"> настоящий договор</w:t>
      </w:r>
      <w:r w:rsidRPr="00E41A60">
        <w:rPr>
          <w:rFonts w:ascii="Times New Roman" w:hAnsi="Times New Roman" w:cs="Times New Roman"/>
          <w:sz w:val="26"/>
          <w:szCs w:val="26"/>
        </w:rPr>
        <w:t xml:space="preserve"> (далее </w:t>
      </w:r>
      <w:r>
        <w:rPr>
          <w:rFonts w:ascii="Times New Roman" w:hAnsi="Times New Roman" w:cs="Times New Roman"/>
          <w:sz w:val="26"/>
          <w:szCs w:val="26"/>
        </w:rPr>
        <w:t>– договор</w:t>
      </w:r>
      <w:r w:rsidRPr="00E41A60">
        <w:rPr>
          <w:rFonts w:ascii="Times New Roman" w:hAnsi="Times New Roman" w:cs="Times New Roman"/>
          <w:sz w:val="26"/>
          <w:szCs w:val="26"/>
        </w:rPr>
        <w:t>) о нижеследующем.</w:t>
      </w:r>
    </w:p>
    <w:p w:rsidR="004C79DF" w:rsidRPr="00E41A60" w:rsidRDefault="004C79DF" w:rsidP="004C79DF">
      <w:pPr>
        <w:pStyle w:val="ConsPlusNonformat"/>
        <w:jc w:val="both"/>
        <w:rPr>
          <w:rFonts w:ascii="Times New Roman" w:hAnsi="Times New Roman" w:cs="Times New Roman"/>
          <w:sz w:val="26"/>
          <w:szCs w:val="26"/>
        </w:rPr>
      </w:pPr>
    </w:p>
    <w:p w:rsidR="004C79DF" w:rsidRPr="00E41A60" w:rsidRDefault="004C79DF" w:rsidP="004C79DF">
      <w:pPr>
        <w:pStyle w:val="ConsPlusNonformat"/>
        <w:jc w:val="center"/>
        <w:rPr>
          <w:rFonts w:ascii="Times New Roman" w:hAnsi="Times New Roman" w:cs="Times New Roman"/>
          <w:sz w:val="26"/>
          <w:szCs w:val="26"/>
        </w:rPr>
      </w:pPr>
      <w:r>
        <w:rPr>
          <w:rFonts w:ascii="Times New Roman" w:hAnsi="Times New Roman" w:cs="Times New Roman"/>
          <w:sz w:val="26"/>
          <w:szCs w:val="26"/>
        </w:rPr>
        <w:t>1. Предмет договора</w:t>
      </w:r>
    </w:p>
    <w:p w:rsidR="004C79DF" w:rsidRDefault="004C79DF" w:rsidP="004C79DF">
      <w:pPr>
        <w:pStyle w:val="ConsPlusNonformat"/>
        <w:jc w:val="both"/>
        <w:rPr>
          <w:rFonts w:ascii="Times New Roman" w:hAnsi="Times New Roman" w:cs="Times New Roman"/>
          <w:sz w:val="26"/>
          <w:szCs w:val="26"/>
        </w:rPr>
      </w:pPr>
      <w:bookmarkStart w:id="8" w:name="P88"/>
      <w:bookmarkEnd w:id="8"/>
    </w:p>
    <w:p w:rsidR="004C79DF"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1.1.Предметом договора является предоставление </w:t>
      </w:r>
      <w:r>
        <w:rPr>
          <w:rFonts w:ascii="Times New Roman" w:hAnsi="Times New Roman"/>
          <w:sz w:val="26"/>
          <w:szCs w:val="26"/>
        </w:rPr>
        <w:t>Главным распорядителем</w:t>
      </w:r>
      <w:r w:rsidRPr="00E41A60">
        <w:rPr>
          <w:rFonts w:ascii="Times New Roman" w:hAnsi="Times New Roman"/>
          <w:sz w:val="26"/>
          <w:szCs w:val="26"/>
        </w:rPr>
        <w:t xml:space="preserve"> </w:t>
      </w:r>
      <w:proofErr w:type="gramStart"/>
      <w:r w:rsidRPr="00E41A60">
        <w:rPr>
          <w:rFonts w:ascii="Times New Roman" w:hAnsi="Times New Roman"/>
          <w:sz w:val="26"/>
          <w:szCs w:val="26"/>
        </w:rPr>
        <w:t>средств бюджета</w:t>
      </w:r>
      <w:r>
        <w:rPr>
          <w:rFonts w:ascii="Times New Roman" w:hAnsi="Times New Roman"/>
          <w:sz w:val="26"/>
          <w:szCs w:val="26"/>
        </w:rPr>
        <w:t xml:space="preserve"> города </w:t>
      </w:r>
      <w:r w:rsidRPr="005C3297">
        <w:rPr>
          <w:rFonts w:ascii="Times New Roman" w:hAnsi="Times New Roman"/>
          <w:sz w:val="26"/>
          <w:szCs w:val="26"/>
        </w:rPr>
        <w:t>Когалыма</w:t>
      </w:r>
      <w:r w:rsidRPr="00190249">
        <w:rPr>
          <w:rFonts w:ascii="Times New Roman" w:hAnsi="Times New Roman"/>
          <w:sz w:val="26"/>
          <w:szCs w:val="26"/>
        </w:rPr>
        <w:t xml:space="preserve"> </w:t>
      </w:r>
      <w:r>
        <w:rPr>
          <w:rFonts w:ascii="Times New Roman" w:hAnsi="Times New Roman"/>
          <w:sz w:val="26"/>
          <w:szCs w:val="26"/>
        </w:rPr>
        <w:t>Субсидии</w:t>
      </w:r>
      <w:proofErr w:type="gramEnd"/>
      <w:r w:rsidRPr="004A7DC0">
        <w:rPr>
          <w:rFonts w:ascii="Times New Roman" w:hAnsi="Times New Roman"/>
          <w:sz w:val="26"/>
          <w:szCs w:val="26"/>
        </w:rPr>
        <w:t>,</w:t>
      </w:r>
      <w:r>
        <w:rPr>
          <w:rFonts w:ascii="Times New Roman" w:hAnsi="Times New Roman" w:cs="Times New Roman"/>
          <w:sz w:val="26"/>
          <w:szCs w:val="26"/>
        </w:rPr>
        <w:t xml:space="preserve">    _______________________________________________                </w:t>
      </w:r>
      <w:r w:rsidRPr="00E41A60">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4C79DF" w:rsidRPr="002E70C5" w:rsidRDefault="004C79DF" w:rsidP="004C79DF">
      <w:pPr>
        <w:pStyle w:val="ConsPlusNonformat"/>
        <w:ind w:left="284"/>
        <w:jc w:val="both"/>
        <w:rPr>
          <w:rFonts w:ascii="Times New Roman" w:hAnsi="Times New Roman" w:cs="Times New Roman"/>
          <w:sz w:val="16"/>
          <w:szCs w:val="16"/>
        </w:rPr>
      </w:pPr>
      <w:r>
        <w:rPr>
          <w:rFonts w:ascii="Times New Roman" w:hAnsi="Times New Roman" w:cs="Times New Roman"/>
          <w:sz w:val="26"/>
          <w:szCs w:val="26"/>
        </w:rPr>
        <w:t xml:space="preserve">                                                                                       </w:t>
      </w:r>
      <w:r w:rsidRPr="00B54634">
        <w:rPr>
          <w:rFonts w:ascii="Times New Roman" w:hAnsi="Times New Roman" w:cs="Times New Roman"/>
          <w:sz w:val="16"/>
          <w:szCs w:val="16"/>
        </w:rPr>
        <w:t>(наименование Получателя)</w:t>
      </w:r>
    </w:p>
    <w:p w:rsidR="004C79DF" w:rsidRDefault="004C79DF" w:rsidP="004C79DF">
      <w:pPr>
        <w:pStyle w:val="ConsPlusNonformat"/>
        <w:ind w:left="284"/>
        <w:jc w:val="both"/>
        <w:rPr>
          <w:rFonts w:ascii="Times New Roman" w:hAnsi="Times New Roman" w:cs="Times New Roman"/>
          <w:sz w:val="26"/>
          <w:szCs w:val="26"/>
        </w:rPr>
      </w:pPr>
      <w:r w:rsidRPr="004A7DC0">
        <w:rPr>
          <w:rFonts w:ascii="Times New Roman" w:hAnsi="Times New Roman"/>
          <w:sz w:val="26"/>
          <w:szCs w:val="26"/>
        </w:rPr>
        <w:t>согласно постановлению Админи</w:t>
      </w:r>
      <w:r>
        <w:rPr>
          <w:rFonts w:ascii="Times New Roman" w:hAnsi="Times New Roman"/>
          <w:sz w:val="26"/>
          <w:szCs w:val="26"/>
        </w:rPr>
        <w:t>страции города от _____ № ________ «</w:t>
      </w:r>
      <w:r w:rsidRPr="004A7DC0">
        <w:rPr>
          <w:rFonts w:ascii="Times New Roman" w:hAnsi="Times New Roman"/>
          <w:sz w:val="26"/>
          <w:szCs w:val="26"/>
        </w:rPr>
        <w:t xml:space="preserve">Об утверждении </w:t>
      </w:r>
      <w:proofErr w:type="gramStart"/>
      <w:r w:rsidRPr="004A7DC0">
        <w:rPr>
          <w:rFonts w:ascii="Times New Roman" w:hAnsi="Times New Roman"/>
          <w:sz w:val="26"/>
          <w:szCs w:val="26"/>
        </w:rPr>
        <w:t>списка получателей муниципальной финансовой поддержки развития сельскохозяйственного производства</w:t>
      </w:r>
      <w:proofErr w:type="gramEnd"/>
      <w:r w:rsidRPr="004A7DC0">
        <w:rPr>
          <w:rFonts w:ascii="Times New Roman" w:hAnsi="Times New Roman"/>
          <w:sz w:val="26"/>
          <w:szCs w:val="26"/>
        </w:rPr>
        <w:t xml:space="preserve"> в виде предоставления субсидии в целях возмещения затрат, связанных с реализацией сельскохозяйственной</w:t>
      </w:r>
      <w:r w:rsidRPr="009D3224">
        <w:rPr>
          <w:rFonts w:ascii="Times New Roman" w:hAnsi="Times New Roman"/>
          <w:sz w:val="26"/>
          <w:szCs w:val="26"/>
        </w:rPr>
        <w:t xml:space="preserve"> </w:t>
      </w:r>
      <w:r>
        <w:rPr>
          <w:rFonts w:ascii="Times New Roman" w:hAnsi="Times New Roman"/>
          <w:sz w:val="26"/>
          <w:szCs w:val="26"/>
        </w:rPr>
        <w:t xml:space="preserve"> продукции», </w:t>
      </w:r>
      <w:r w:rsidRPr="004A7DC0">
        <w:rPr>
          <w:rFonts w:ascii="Times New Roman" w:hAnsi="Times New Roman"/>
          <w:sz w:val="26"/>
          <w:szCs w:val="26"/>
        </w:rPr>
        <w:t>за ______</w:t>
      </w:r>
      <w:r>
        <w:rPr>
          <w:rFonts w:ascii="Times New Roman" w:hAnsi="Times New Roman"/>
          <w:sz w:val="26"/>
          <w:szCs w:val="26"/>
        </w:rPr>
        <w:t>_____________________  20__ года,</w:t>
      </w:r>
    </w:p>
    <w:p w:rsidR="004C79DF" w:rsidRPr="002E70C5" w:rsidRDefault="004C79DF" w:rsidP="004C79DF">
      <w:pPr>
        <w:pStyle w:val="ConsPlusNonformat"/>
        <w:ind w:left="284"/>
        <w:rPr>
          <w:rFonts w:ascii="Times New Roman" w:hAnsi="Times New Roman" w:cs="Times New Roman"/>
          <w:sz w:val="16"/>
          <w:szCs w:val="16"/>
        </w:rPr>
      </w:pPr>
      <w:r>
        <w:rPr>
          <w:rFonts w:ascii="Times New Roman" w:hAnsi="Times New Roman" w:cs="Times New Roman"/>
          <w:sz w:val="26"/>
          <w:szCs w:val="26"/>
        </w:rPr>
        <w:t xml:space="preserve">                                                                                                   </w:t>
      </w:r>
      <w:r w:rsidRPr="009D3224">
        <w:rPr>
          <w:rFonts w:ascii="Times New Roman" w:hAnsi="Times New Roman" w:cs="Times New Roman"/>
          <w:sz w:val="16"/>
          <w:szCs w:val="16"/>
        </w:rPr>
        <w:t>(у</w:t>
      </w:r>
      <w:r>
        <w:rPr>
          <w:rFonts w:ascii="Times New Roman" w:hAnsi="Times New Roman" w:cs="Times New Roman"/>
          <w:sz w:val="16"/>
          <w:szCs w:val="16"/>
        </w:rPr>
        <w:t xml:space="preserve">казать </w:t>
      </w:r>
      <w:r w:rsidRPr="009D3224">
        <w:rPr>
          <w:rFonts w:ascii="Times New Roman" w:hAnsi="Times New Roman" w:cs="Times New Roman"/>
          <w:sz w:val="16"/>
          <w:szCs w:val="16"/>
        </w:rPr>
        <w:t>период)</w:t>
      </w:r>
      <w:r w:rsidRPr="009D3224">
        <w:rPr>
          <w:rFonts w:ascii="Times New Roman" w:hAnsi="Times New Roman"/>
          <w:sz w:val="26"/>
          <w:szCs w:val="26"/>
        </w:rPr>
        <w:t xml:space="preserve"> </w:t>
      </w:r>
    </w:p>
    <w:p w:rsidR="004C79DF" w:rsidRDefault="004C79DF" w:rsidP="004C79DF">
      <w:pPr>
        <w:pStyle w:val="ConsPlusNonformat"/>
        <w:ind w:left="284"/>
        <w:jc w:val="both"/>
        <w:rPr>
          <w:rFonts w:ascii="Times New Roman" w:hAnsi="Times New Roman" w:cs="Times New Roman"/>
          <w:sz w:val="26"/>
          <w:szCs w:val="26"/>
        </w:rPr>
      </w:pPr>
      <w:proofErr w:type="gramStart"/>
      <w:r>
        <w:rPr>
          <w:rFonts w:ascii="Times New Roman" w:hAnsi="Times New Roman" w:cs="Times New Roman"/>
          <w:sz w:val="26"/>
          <w:szCs w:val="26"/>
        </w:rPr>
        <w:t xml:space="preserve">в целях </w:t>
      </w:r>
      <w:r w:rsidRPr="0001039D">
        <w:rPr>
          <w:rFonts w:ascii="Times New Roman" w:hAnsi="Times New Roman" w:cs="Times New Roman"/>
          <w:sz w:val="26"/>
          <w:szCs w:val="26"/>
        </w:rPr>
        <w:t xml:space="preserve">возмещения затрат, связанных с реализацией </w:t>
      </w:r>
      <w:r>
        <w:rPr>
          <w:rFonts w:ascii="Times New Roman" w:hAnsi="Times New Roman" w:cs="Times New Roman"/>
          <w:sz w:val="26"/>
          <w:szCs w:val="26"/>
        </w:rPr>
        <w:t xml:space="preserve">сельскохозяйственной продукции, </w:t>
      </w:r>
      <w:r w:rsidRPr="0001039D">
        <w:rPr>
          <w:rFonts w:ascii="Times New Roman" w:hAnsi="Times New Roman" w:cs="Times New Roman"/>
          <w:sz w:val="26"/>
          <w:szCs w:val="26"/>
        </w:rPr>
        <w:t>в том числе в части расходов по ар</w:t>
      </w:r>
      <w:r>
        <w:rPr>
          <w:rFonts w:ascii="Times New Roman" w:hAnsi="Times New Roman" w:cs="Times New Roman"/>
          <w:sz w:val="26"/>
          <w:szCs w:val="26"/>
        </w:rPr>
        <w:t xml:space="preserve">енде торговых мест на городском </w:t>
      </w:r>
      <w:r w:rsidRPr="0001039D">
        <w:rPr>
          <w:rFonts w:ascii="Times New Roman" w:hAnsi="Times New Roman" w:cs="Times New Roman"/>
          <w:sz w:val="26"/>
          <w:szCs w:val="26"/>
        </w:rPr>
        <w:t>рынке</w:t>
      </w:r>
      <w:r>
        <w:rPr>
          <w:rFonts w:ascii="Times New Roman" w:hAnsi="Times New Roman" w:cs="Times New Roman"/>
          <w:sz w:val="26"/>
          <w:szCs w:val="26"/>
        </w:rPr>
        <w:t xml:space="preserve"> </w:t>
      </w:r>
      <w:r>
        <w:rPr>
          <w:rFonts w:ascii="Times New Roman" w:hAnsi="Times New Roman" w:cs="Times New Roman"/>
          <w:sz w:val="16"/>
          <w:szCs w:val="16"/>
        </w:rPr>
        <w:t xml:space="preserve"> </w:t>
      </w:r>
      <w:r w:rsidRPr="00E41A60">
        <w:rPr>
          <w:rFonts w:ascii="Times New Roman" w:hAnsi="Times New Roman" w:cs="Times New Roman"/>
          <w:sz w:val="26"/>
          <w:szCs w:val="26"/>
        </w:rPr>
        <w:t>(далее  -  Субсидия)  по  кодам  классификации расходов бюджетов Российской</w:t>
      </w:r>
      <w:r>
        <w:rPr>
          <w:rFonts w:ascii="Times New Roman" w:hAnsi="Times New Roman" w:cs="Times New Roman"/>
          <w:sz w:val="26"/>
          <w:szCs w:val="26"/>
        </w:rPr>
        <w:t xml:space="preserve"> </w:t>
      </w:r>
      <w:r w:rsidRPr="00E41A60">
        <w:rPr>
          <w:rFonts w:ascii="Times New Roman" w:hAnsi="Times New Roman" w:cs="Times New Roman"/>
          <w:sz w:val="26"/>
          <w:szCs w:val="26"/>
        </w:rPr>
        <w:t>Федерации: код главного распорядителя средств бюджета</w:t>
      </w:r>
      <w:r>
        <w:rPr>
          <w:rFonts w:ascii="Times New Roman" w:hAnsi="Times New Roman" w:cs="Times New Roman"/>
          <w:sz w:val="26"/>
          <w:szCs w:val="26"/>
        </w:rPr>
        <w:t xml:space="preserve"> города Когалыма</w:t>
      </w:r>
      <w:r w:rsidRPr="00E41A60">
        <w:rPr>
          <w:rFonts w:ascii="Times New Roman" w:hAnsi="Times New Roman" w:cs="Times New Roman"/>
          <w:sz w:val="26"/>
          <w:szCs w:val="26"/>
        </w:rPr>
        <w:t xml:space="preserve"> _________,</w:t>
      </w:r>
      <w:r>
        <w:rPr>
          <w:rFonts w:ascii="Times New Roman" w:hAnsi="Times New Roman" w:cs="Times New Roman"/>
          <w:sz w:val="26"/>
          <w:szCs w:val="26"/>
        </w:rPr>
        <w:t xml:space="preserve"> </w:t>
      </w:r>
      <w:r w:rsidRPr="00E41A60">
        <w:rPr>
          <w:rFonts w:ascii="Times New Roman" w:hAnsi="Times New Roman" w:cs="Times New Roman"/>
          <w:sz w:val="26"/>
          <w:szCs w:val="26"/>
        </w:rPr>
        <w:t>раздел ______________, подраздел ___________, целевая статья _______, вид</w:t>
      </w:r>
      <w:r>
        <w:rPr>
          <w:rFonts w:ascii="Times New Roman" w:hAnsi="Times New Roman" w:cs="Times New Roman"/>
          <w:sz w:val="26"/>
          <w:szCs w:val="26"/>
        </w:rPr>
        <w:t xml:space="preserve"> </w:t>
      </w:r>
      <w:r w:rsidRPr="00E41A60">
        <w:rPr>
          <w:rFonts w:ascii="Times New Roman" w:hAnsi="Times New Roman" w:cs="Times New Roman"/>
          <w:sz w:val="26"/>
          <w:szCs w:val="26"/>
        </w:rPr>
        <w:t>расходов ____________</w:t>
      </w:r>
      <w:r>
        <w:rPr>
          <w:rFonts w:ascii="Times New Roman" w:hAnsi="Times New Roman" w:cs="Times New Roman"/>
          <w:sz w:val="26"/>
          <w:szCs w:val="26"/>
        </w:rPr>
        <w:t>_</w:t>
      </w:r>
      <w:r w:rsidRPr="00E41A60">
        <w:rPr>
          <w:rFonts w:ascii="Times New Roman" w:hAnsi="Times New Roman" w:cs="Times New Roman"/>
          <w:sz w:val="26"/>
          <w:szCs w:val="26"/>
        </w:rPr>
        <w:t xml:space="preserve"> в рамках подпрограммы</w:t>
      </w:r>
      <w:r>
        <w:rPr>
          <w:rFonts w:ascii="Times New Roman" w:hAnsi="Times New Roman" w:cs="Times New Roman"/>
          <w:sz w:val="26"/>
          <w:szCs w:val="26"/>
        </w:rPr>
        <w:t xml:space="preserve"> II</w:t>
      </w:r>
      <w:r w:rsidRPr="00F722B1">
        <w:rPr>
          <w:rFonts w:ascii="Times New Roman" w:hAnsi="Times New Roman" w:cs="Times New Roman"/>
          <w:sz w:val="26"/>
          <w:szCs w:val="26"/>
        </w:rPr>
        <w:t xml:space="preserve"> </w:t>
      </w:r>
      <w:r>
        <w:rPr>
          <w:rFonts w:ascii="Times New Roman" w:hAnsi="Times New Roman" w:cs="Times New Roman"/>
          <w:sz w:val="26"/>
          <w:szCs w:val="26"/>
        </w:rPr>
        <w:t>«</w:t>
      </w:r>
      <w:r w:rsidRPr="00F722B1">
        <w:rPr>
          <w:rFonts w:ascii="Times New Roman" w:hAnsi="Times New Roman" w:cs="Times New Roman"/>
          <w:sz w:val="26"/>
          <w:szCs w:val="26"/>
        </w:rPr>
        <w:t>Развитие животноводства, переработки и реализации продукции животноводства</w:t>
      </w:r>
      <w:r>
        <w:rPr>
          <w:rFonts w:ascii="Times New Roman" w:hAnsi="Times New Roman" w:cs="Times New Roman"/>
          <w:sz w:val="26"/>
          <w:szCs w:val="26"/>
        </w:rPr>
        <w:t>»</w:t>
      </w:r>
      <w:r w:rsidRPr="00F722B1">
        <w:rPr>
          <w:rFonts w:ascii="Times New Roman" w:hAnsi="Times New Roman" w:cs="Times New Roman"/>
          <w:sz w:val="26"/>
          <w:szCs w:val="26"/>
        </w:rPr>
        <w:t xml:space="preserve"> </w:t>
      </w:r>
      <w:r>
        <w:rPr>
          <w:rFonts w:ascii="Times New Roman" w:hAnsi="Times New Roman" w:cs="Times New Roman"/>
          <w:sz w:val="26"/>
          <w:szCs w:val="26"/>
        </w:rPr>
        <w:t>муниципальной</w:t>
      </w:r>
      <w:r w:rsidRPr="00E41A60">
        <w:rPr>
          <w:rFonts w:ascii="Times New Roman" w:hAnsi="Times New Roman" w:cs="Times New Roman"/>
          <w:sz w:val="26"/>
          <w:szCs w:val="26"/>
        </w:rPr>
        <w:t xml:space="preserve"> программы</w:t>
      </w:r>
      <w:r>
        <w:rPr>
          <w:rFonts w:ascii="Times New Roman" w:hAnsi="Times New Roman" w:cs="Times New Roman"/>
          <w:sz w:val="26"/>
          <w:szCs w:val="26"/>
        </w:rPr>
        <w:t xml:space="preserve"> «</w:t>
      </w:r>
      <w:r w:rsidRPr="00CD6F6F">
        <w:rPr>
          <w:rFonts w:ascii="Times New Roman" w:hAnsi="Times New Roman" w:cs="Times New Roman"/>
          <w:sz w:val="26"/>
          <w:szCs w:val="26"/>
        </w:rPr>
        <w:t>Развитие агропромышленного комплекса</w:t>
      </w:r>
      <w:proofErr w:type="gramEnd"/>
      <w:r w:rsidRPr="00CD6F6F">
        <w:rPr>
          <w:rFonts w:ascii="Times New Roman" w:hAnsi="Times New Roman" w:cs="Times New Roman"/>
          <w:sz w:val="26"/>
          <w:szCs w:val="26"/>
        </w:rPr>
        <w:t xml:space="preserve"> и </w:t>
      </w:r>
      <w:r w:rsidRPr="005C3297">
        <w:rPr>
          <w:rFonts w:ascii="Times New Roman" w:hAnsi="Times New Roman" w:cs="Times New Roman"/>
          <w:sz w:val="26"/>
          <w:szCs w:val="26"/>
        </w:rPr>
        <w:t>рынков сельскохозяйственной продукции, сырья и продовольствия в городе Когалыме».</w:t>
      </w:r>
    </w:p>
    <w:p w:rsidR="004C79DF" w:rsidRDefault="004C79DF" w:rsidP="004C79DF">
      <w:pPr>
        <w:pStyle w:val="ConsPlusNonformat"/>
        <w:ind w:left="284"/>
        <w:jc w:val="both"/>
        <w:rPr>
          <w:rFonts w:ascii="Times New Roman" w:hAnsi="Times New Roman" w:cs="Times New Roman"/>
          <w:sz w:val="26"/>
          <w:szCs w:val="26"/>
        </w:rPr>
      </w:pPr>
    </w:p>
    <w:p w:rsidR="004C79DF" w:rsidRDefault="004C79DF" w:rsidP="004C79DF">
      <w:pPr>
        <w:pStyle w:val="ConsPlusNonformat"/>
        <w:ind w:left="284"/>
        <w:jc w:val="both"/>
        <w:rPr>
          <w:rFonts w:ascii="Times New Roman" w:hAnsi="Times New Roman" w:cs="Times New Roman"/>
          <w:sz w:val="16"/>
          <w:szCs w:val="16"/>
        </w:rPr>
      </w:pPr>
      <w:r w:rsidRPr="00F722B1">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4C79DF" w:rsidRDefault="004C79DF" w:rsidP="004C79DF">
      <w:pPr>
        <w:pStyle w:val="ConsPlusNonformat"/>
        <w:ind w:left="284"/>
        <w:jc w:val="both"/>
        <w:rPr>
          <w:rFonts w:ascii="Times New Roman" w:hAnsi="Times New Roman" w:cs="Times New Roman"/>
          <w:sz w:val="16"/>
          <w:szCs w:val="16"/>
        </w:rPr>
      </w:pPr>
    </w:p>
    <w:p w:rsidR="004C79DF" w:rsidRDefault="004C79DF" w:rsidP="004C79DF">
      <w:pPr>
        <w:pStyle w:val="ConsPlusNonformat"/>
        <w:ind w:left="284"/>
        <w:jc w:val="both"/>
        <w:rPr>
          <w:rFonts w:ascii="Times New Roman" w:hAnsi="Times New Roman" w:cs="Times New Roman"/>
          <w:sz w:val="16"/>
          <w:szCs w:val="16"/>
        </w:rPr>
      </w:pPr>
    </w:p>
    <w:p w:rsidR="004C79DF" w:rsidRDefault="004C79DF" w:rsidP="004C79DF">
      <w:pPr>
        <w:pStyle w:val="ConsPlusNonformat"/>
        <w:ind w:left="284"/>
        <w:jc w:val="both"/>
        <w:rPr>
          <w:rFonts w:ascii="Times New Roman" w:hAnsi="Times New Roman" w:cs="Times New Roman"/>
          <w:sz w:val="16"/>
          <w:szCs w:val="16"/>
        </w:rPr>
      </w:pPr>
    </w:p>
    <w:p w:rsidR="004C79DF" w:rsidRDefault="004C79DF" w:rsidP="004C79DF">
      <w:pPr>
        <w:pStyle w:val="ConsPlusNonformat"/>
        <w:ind w:left="284"/>
        <w:jc w:val="both"/>
        <w:rPr>
          <w:rFonts w:ascii="Times New Roman" w:hAnsi="Times New Roman" w:cs="Times New Roman"/>
          <w:sz w:val="16"/>
          <w:szCs w:val="16"/>
        </w:rPr>
      </w:pPr>
    </w:p>
    <w:p w:rsidR="004C79DF" w:rsidRDefault="004C79DF" w:rsidP="004C79DF">
      <w:pPr>
        <w:pStyle w:val="ConsPlusNonformat"/>
        <w:ind w:left="284"/>
        <w:jc w:val="both"/>
        <w:rPr>
          <w:rFonts w:ascii="Times New Roman" w:hAnsi="Times New Roman" w:cs="Times New Roman"/>
          <w:sz w:val="16"/>
          <w:szCs w:val="16"/>
        </w:rPr>
      </w:pPr>
    </w:p>
    <w:p w:rsidR="004C79DF" w:rsidRPr="00E41A60" w:rsidRDefault="004C79DF" w:rsidP="004C79DF">
      <w:pPr>
        <w:pStyle w:val="ConsPlusNonformat"/>
        <w:ind w:left="284"/>
        <w:jc w:val="center"/>
        <w:rPr>
          <w:rFonts w:ascii="Times New Roman" w:hAnsi="Times New Roman" w:cs="Times New Roman"/>
          <w:sz w:val="26"/>
          <w:szCs w:val="26"/>
        </w:rPr>
      </w:pPr>
      <w:r>
        <w:rPr>
          <w:rFonts w:ascii="Times New Roman" w:hAnsi="Times New Roman" w:cs="Times New Roman"/>
          <w:sz w:val="26"/>
          <w:szCs w:val="26"/>
        </w:rPr>
        <w:lastRenderedPageBreak/>
        <w:t>2</w:t>
      </w:r>
      <w:r w:rsidRPr="00E41A60">
        <w:rPr>
          <w:rFonts w:ascii="Times New Roman" w:hAnsi="Times New Roman" w:cs="Times New Roman"/>
          <w:sz w:val="26"/>
          <w:szCs w:val="26"/>
        </w:rPr>
        <w:t>. Размер Субсидии</w:t>
      </w:r>
    </w:p>
    <w:p w:rsidR="004C79DF" w:rsidRPr="00E41A60" w:rsidRDefault="004C79DF" w:rsidP="004C79DF">
      <w:pPr>
        <w:pStyle w:val="ConsPlusNonformat"/>
        <w:ind w:left="284"/>
        <w:jc w:val="both"/>
        <w:rPr>
          <w:rFonts w:ascii="Times New Roman" w:hAnsi="Times New Roman" w:cs="Times New Roman"/>
          <w:sz w:val="26"/>
          <w:szCs w:val="26"/>
        </w:rPr>
      </w:pPr>
    </w:p>
    <w:p w:rsidR="004C79DF"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2.2. </w:t>
      </w:r>
      <w:r w:rsidRPr="00E41A60">
        <w:rPr>
          <w:rFonts w:ascii="Times New Roman" w:hAnsi="Times New Roman" w:cs="Times New Roman"/>
          <w:sz w:val="26"/>
          <w:szCs w:val="26"/>
        </w:rPr>
        <w:t xml:space="preserve">Размер   Субсидии,   предоставляемой  из бюджета  </w:t>
      </w:r>
      <w:r>
        <w:rPr>
          <w:rFonts w:ascii="Times New Roman" w:hAnsi="Times New Roman" w:cs="Times New Roman"/>
          <w:sz w:val="26"/>
          <w:szCs w:val="26"/>
        </w:rPr>
        <w:t xml:space="preserve">города Когалыма </w:t>
      </w:r>
      <w:r w:rsidRPr="00E41A60">
        <w:rPr>
          <w:rFonts w:ascii="Times New Roman" w:hAnsi="Times New Roman" w:cs="Times New Roman"/>
          <w:sz w:val="26"/>
          <w:szCs w:val="26"/>
        </w:rPr>
        <w:t>в</w:t>
      </w:r>
      <w:r>
        <w:rPr>
          <w:rFonts w:ascii="Times New Roman" w:hAnsi="Times New Roman" w:cs="Times New Roman"/>
          <w:sz w:val="26"/>
          <w:szCs w:val="26"/>
        </w:rPr>
        <w:t xml:space="preserve"> </w:t>
      </w:r>
      <w:r w:rsidRPr="00E41A60">
        <w:rPr>
          <w:rFonts w:ascii="Times New Roman" w:hAnsi="Times New Roman" w:cs="Times New Roman"/>
          <w:sz w:val="26"/>
          <w:szCs w:val="26"/>
        </w:rPr>
        <w:t xml:space="preserve">соответствии с </w:t>
      </w:r>
      <w:r>
        <w:rPr>
          <w:rFonts w:ascii="Times New Roman" w:hAnsi="Times New Roman" w:cs="Times New Roman"/>
          <w:sz w:val="26"/>
          <w:szCs w:val="26"/>
        </w:rPr>
        <w:t>настоящим договором, составляет</w:t>
      </w:r>
      <w:proofErr w:type="gramStart"/>
      <w:r>
        <w:rPr>
          <w:rFonts w:ascii="Times New Roman" w:hAnsi="Times New Roman" w:cs="Times New Roman"/>
          <w:sz w:val="26"/>
          <w:szCs w:val="26"/>
        </w:rPr>
        <w:t>: «</w:t>
      </w:r>
      <w:r w:rsidRPr="00E41A60">
        <w:rPr>
          <w:rFonts w:ascii="Times New Roman" w:hAnsi="Times New Roman" w:cs="Times New Roman"/>
          <w:sz w:val="26"/>
          <w:szCs w:val="26"/>
        </w:rPr>
        <w:t>__</w:t>
      </w:r>
      <w:r>
        <w:rPr>
          <w:rFonts w:ascii="Times New Roman" w:hAnsi="Times New Roman" w:cs="Times New Roman"/>
          <w:sz w:val="26"/>
          <w:szCs w:val="26"/>
        </w:rPr>
        <w:t>________»(______________________________________)</w:t>
      </w:r>
      <w:proofErr w:type="gramEnd"/>
    </w:p>
    <w:p w:rsidR="004C79DF" w:rsidRDefault="004C79DF" w:rsidP="004C79DF">
      <w:pPr>
        <w:pStyle w:val="ConsPlusNonformat"/>
        <w:ind w:left="284"/>
        <w:jc w:val="both"/>
        <w:rPr>
          <w:rFonts w:ascii="Times New Roman" w:hAnsi="Times New Roman" w:cs="Times New Roman"/>
          <w:sz w:val="16"/>
          <w:szCs w:val="16"/>
        </w:rPr>
      </w:pPr>
      <w:r w:rsidRPr="009C0A02">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C0A02">
        <w:rPr>
          <w:rFonts w:ascii="Times New Roman" w:hAnsi="Times New Roman" w:cs="Times New Roman"/>
          <w:sz w:val="16"/>
          <w:szCs w:val="16"/>
        </w:rPr>
        <w:t xml:space="preserve"> (сумма прописью)</w:t>
      </w:r>
      <w:r w:rsidRPr="00CD6F6F">
        <w:rPr>
          <w:rFonts w:ascii="Times New Roman" w:hAnsi="Times New Roman" w:cs="Times New Roman"/>
          <w:sz w:val="16"/>
          <w:szCs w:val="16"/>
        </w:rPr>
        <w:t xml:space="preserve"> рублей</w:t>
      </w:r>
    </w:p>
    <w:p w:rsidR="004C79DF" w:rsidRPr="00E41A60" w:rsidRDefault="004C79DF" w:rsidP="004C79DF">
      <w:pPr>
        <w:pStyle w:val="ConsPlusNonformat"/>
        <w:ind w:left="284"/>
        <w:jc w:val="both"/>
        <w:rPr>
          <w:rFonts w:ascii="Times New Roman" w:hAnsi="Times New Roman" w:cs="Times New Roman"/>
          <w:sz w:val="26"/>
          <w:szCs w:val="26"/>
        </w:rPr>
      </w:pPr>
      <w:r w:rsidRPr="00E41A60">
        <w:rPr>
          <w:rFonts w:ascii="Times New Roman" w:hAnsi="Times New Roman" w:cs="Times New Roman"/>
          <w:sz w:val="26"/>
          <w:szCs w:val="26"/>
        </w:rPr>
        <w:t xml:space="preserve">    2.2.  Порядок  расчета  размера Субсидии, предоставляемой на </w:t>
      </w:r>
      <w:r>
        <w:rPr>
          <w:rFonts w:ascii="Times New Roman" w:hAnsi="Times New Roman" w:cs="Times New Roman"/>
          <w:sz w:val="26"/>
          <w:szCs w:val="26"/>
        </w:rPr>
        <w:t>возмещение</w:t>
      </w:r>
      <w:r w:rsidRPr="00E41A60">
        <w:rPr>
          <w:rFonts w:ascii="Times New Roman" w:hAnsi="Times New Roman" w:cs="Times New Roman"/>
          <w:sz w:val="26"/>
          <w:szCs w:val="26"/>
        </w:rPr>
        <w:t xml:space="preserve"> затрат, направленных на достижение цели, указанной в </w:t>
      </w:r>
      <w:hyperlink w:anchor="P88" w:history="1">
        <w:r w:rsidRPr="001F1009">
          <w:rPr>
            <w:rFonts w:ascii="Times New Roman" w:hAnsi="Times New Roman" w:cs="Times New Roman"/>
            <w:sz w:val="26"/>
            <w:szCs w:val="26"/>
          </w:rPr>
          <w:t>пункте 1.1</w:t>
        </w:r>
      </w:hyperlink>
      <w:r w:rsidRPr="001F1009">
        <w:rPr>
          <w:rFonts w:ascii="Times New Roman" w:hAnsi="Times New Roman" w:cs="Times New Roman"/>
          <w:sz w:val="26"/>
          <w:szCs w:val="26"/>
        </w:rPr>
        <w:t xml:space="preserve"> </w:t>
      </w:r>
      <w:r>
        <w:rPr>
          <w:rFonts w:ascii="Times New Roman" w:hAnsi="Times New Roman" w:cs="Times New Roman"/>
          <w:sz w:val="26"/>
          <w:szCs w:val="26"/>
        </w:rPr>
        <w:t>договора</w:t>
      </w:r>
      <w:r w:rsidRPr="00E41A60">
        <w:rPr>
          <w:rFonts w:ascii="Times New Roman" w:hAnsi="Times New Roman" w:cs="Times New Roman"/>
          <w:sz w:val="26"/>
          <w:szCs w:val="26"/>
        </w:rPr>
        <w:t>,  осуществляется   в   соответствии  с  Порядком  предоставления</w:t>
      </w:r>
      <w:r>
        <w:rPr>
          <w:rFonts w:ascii="Times New Roman" w:hAnsi="Times New Roman" w:cs="Times New Roman"/>
          <w:sz w:val="26"/>
          <w:szCs w:val="26"/>
        </w:rPr>
        <w:t xml:space="preserve"> субсидии</w:t>
      </w:r>
      <w:r w:rsidRPr="00E41A60">
        <w:rPr>
          <w:rFonts w:ascii="Times New Roman" w:hAnsi="Times New Roman" w:cs="Times New Roman"/>
          <w:sz w:val="26"/>
          <w:szCs w:val="26"/>
        </w:rPr>
        <w:t>.</w:t>
      </w:r>
    </w:p>
    <w:p w:rsidR="004C79DF" w:rsidRPr="00E41A60" w:rsidRDefault="004C79DF" w:rsidP="004C79DF">
      <w:pPr>
        <w:pStyle w:val="ConsPlusNonformat"/>
        <w:ind w:left="284"/>
        <w:jc w:val="both"/>
        <w:rPr>
          <w:rFonts w:ascii="Times New Roman" w:hAnsi="Times New Roman" w:cs="Times New Roman"/>
          <w:sz w:val="26"/>
          <w:szCs w:val="26"/>
        </w:rPr>
      </w:pPr>
    </w:p>
    <w:p w:rsidR="004C79DF" w:rsidRPr="00E41A60" w:rsidRDefault="004C79DF" w:rsidP="004C79DF">
      <w:pPr>
        <w:pStyle w:val="ConsPlusNonformat"/>
        <w:ind w:left="284"/>
        <w:jc w:val="center"/>
        <w:rPr>
          <w:rFonts w:ascii="Times New Roman" w:hAnsi="Times New Roman" w:cs="Times New Roman"/>
          <w:sz w:val="26"/>
          <w:szCs w:val="26"/>
        </w:rPr>
      </w:pPr>
      <w:r>
        <w:rPr>
          <w:rFonts w:ascii="Times New Roman" w:hAnsi="Times New Roman" w:cs="Times New Roman"/>
          <w:sz w:val="26"/>
          <w:szCs w:val="26"/>
        </w:rPr>
        <w:t>3</w:t>
      </w:r>
      <w:r w:rsidRPr="00E41A60">
        <w:rPr>
          <w:rFonts w:ascii="Times New Roman" w:hAnsi="Times New Roman" w:cs="Times New Roman"/>
          <w:sz w:val="26"/>
          <w:szCs w:val="26"/>
        </w:rPr>
        <w:t>. Условия предоставления Субсидии</w:t>
      </w:r>
    </w:p>
    <w:p w:rsidR="004C79DF" w:rsidRPr="00E41A60" w:rsidRDefault="004C79DF" w:rsidP="004C79DF">
      <w:pPr>
        <w:pStyle w:val="ConsPlusNonformat"/>
        <w:ind w:left="284"/>
        <w:jc w:val="both"/>
        <w:rPr>
          <w:rFonts w:ascii="Times New Roman" w:hAnsi="Times New Roman" w:cs="Times New Roman"/>
          <w:sz w:val="26"/>
          <w:szCs w:val="26"/>
        </w:rPr>
      </w:pPr>
    </w:p>
    <w:p w:rsidR="004C79DF" w:rsidRDefault="004C79DF" w:rsidP="004C79DF">
      <w:pPr>
        <w:pStyle w:val="ConsPlusNonformat"/>
        <w:ind w:left="284"/>
        <w:jc w:val="both"/>
        <w:rPr>
          <w:rFonts w:ascii="Times New Roman" w:hAnsi="Times New Roman" w:cs="Times New Roman"/>
          <w:sz w:val="26"/>
          <w:szCs w:val="26"/>
        </w:rPr>
      </w:pPr>
      <w:r w:rsidRPr="00E41A60">
        <w:rPr>
          <w:rFonts w:ascii="Times New Roman" w:hAnsi="Times New Roman" w:cs="Times New Roman"/>
          <w:sz w:val="26"/>
          <w:szCs w:val="26"/>
        </w:rPr>
        <w:t xml:space="preserve">    Субсидия предоставляется при выполнении следующих условий:</w:t>
      </w:r>
    </w:p>
    <w:p w:rsidR="004C79DF"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3.1.Предоставление Получателем документов, необходимых для предоставления Субсидии, в соответствии с Порядком предоставления субсидии.</w:t>
      </w:r>
    </w:p>
    <w:p w:rsidR="004C79DF"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3.2. Направление субсидии на финансовое обеспечение следующих расходов:</w:t>
      </w:r>
    </w:p>
    <w:p w:rsidR="004C79DF"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 </w:t>
      </w:r>
      <w:r>
        <w:rPr>
          <w:rFonts w:ascii="Times New Roman" w:hAnsi="Times New Roman"/>
          <w:sz w:val="26"/>
          <w:szCs w:val="26"/>
        </w:rPr>
        <w:t>возмещение</w:t>
      </w:r>
      <w:r w:rsidRPr="00FE353B">
        <w:rPr>
          <w:rFonts w:ascii="Times New Roman" w:hAnsi="Times New Roman"/>
          <w:sz w:val="26"/>
          <w:szCs w:val="26"/>
        </w:rPr>
        <w:t xml:space="preserve"> затрат, связанных с реализацией сельскохозяйственной продукции (в том числе в части расходов по аренде торговых мест на городском рынке)</w:t>
      </w:r>
      <w:r>
        <w:rPr>
          <w:rFonts w:ascii="Times New Roman" w:hAnsi="Times New Roman"/>
          <w:sz w:val="26"/>
          <w:szCs w:val="26"/>
        </w:rPr>
        <w:t>.</w:t>
      </w:r>
    </w:p>
    <w:p w:rsidR="004C79DF" w:rsidRPr="00E97CC6" w:rsidRDefault="004C79DF" w:rsidP="004C79DF">
      <w:pPr>
        <w:pStyle w:val="ConsPlusNonformat"/>
        <w:ind w:left="284"/>
        <w:jc w:val="both"/>
        <w:rPr>
          <w:rFonts w:ascii="Times New Roman" w:hAnsi="Times New Roman" w:cs="Times New Roman"/>
          <w:sz w:val="26"/>
          <w:szCs w:val="26"/>
        </w:rPr>
      </w:pPr>
      <w:r>
        <w:rPr>
          <w:rFonts w:ascii="Times New Roman" w:hAnsi="Times New Roman"/>
          <w:sz w:val="26"/>
          <w:szCs w:val="26"/>
        </w:rPr>
        <w:t xml:space="preserve">   3.3. </w:t>
      </w:r>
      <w:r w:rsidRPr="004A7DC0">
        <w:rPr>
          <w:rFonts w:ascii="Times New Roman" w:hAnsi="Times New Roman"/>
          <w:sz w:val="26"/>
          <w:szCs w:val="26"/>
        </w:rPr>
        <w:t>Субсидии предоставляются в пределах бюджетных ассигнований и лимитов бюджетных обязательств, утвержден</w:t>
      </w:r>
      <w:r>
        <w:rPr>
          <w:rFonts w:ascii="Times New Roman" w:hAnsi="Times New Roman"/>
          <w:sz w:val="26"/>
          <w:szCs w:val="26"/>
        </w:rPr>
        <w:t xml:space="preserve">ных на очередной финансовый год, </w:t>
      </w:r>
      <w:r>
        <w:rPr>
          <w:rFonts w:ascii="Times New Roman" w:hAnsi="Times New Roman" w:cs="Times New Roman"/>
          <w:sz w:val="26"/>
          <w:szCs w:val="26"/>
        </w:rPr>
        <w:t>соответствии с Порядком предоставления субсидии.</w:t>
      </w:r>
    </w:p>
    <w:p w:rsidR="004C79DF" w:rsidRPr="004A7DC0" w:rsidRDefault="004C79DF" w:rsidP="004C79DF">
      <w:pPr>
        <w:widowControl w:val="0"/>
        <w:tabs>
          <w:tab w:val="left" w:pos="851"/>
          <w:tab w:val="left" w:pos="1134"/>
        </w:tabs>
        <w:autoSpaceDE w:val="0"/>
        <w:autoSpaceDN w:val="0"/>
        <w:adjustRightInd w:val="0"/>
        <w:spacing w:after="0" w:line="240" w:lineRule="auto"/>
        <w:ind w:left="284"/>
        <w:jc w:val="both"/>
        <w:rPr>
          <w:rFonts w:ascii="Times New Roman" w:hAnsi="Times New Roman"/>
          <w:sz w:val="26"/>
          <w:szCs w:val="26"/>
        </w:rPr>
      </w:pPr>
      <w:r>
        <w:rPr>
          <w:rFonts w:ascii="Times New Roman" w:hAnsi="Times New Roman"/>
          <w:sz w:val="26"/>
          <w:szCs w:val="26"/>
        </w:rPr>
        <w:t xml:space="preserve">   3.4. Установление </w:t>
      </w:r>
      <w:r w:rsidRPr="004A7DC0">
        <w:rPr>
          <w:rFonts w:ascii="Times New Roman" w:hAnsi="Times New Roman"/>
          <w:sz w:val="26"/>
          <w:szCs w:val="26"/>
        </w:rPr>
        <w:t>запрет</w:t>
      </w:r>
      <w:r>
        <w:rPr>
          <w:rFonts w:ascii="Times New Roman" w:hAnsi="Times New Roman"/>
          <w:sz w:val="26"/>
          <w:szCs w:val="26"/>
        </w:rPr>
        <w:t>а</w:t>
      </w:r>
      <w:r w:rsidRPr="004A7DC0">
        <w:rPr>
          <w:rFonts w:ascii="Times New Roman" w:hAnsi="Times New Roman"/>
          <w:sz w:val="26"/>
          <w:szCs w:val="26"/>
        </w:rPr>
        <w:t xml:space="preserve"> приобретения за счет полученной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операций, определенных нормативными правовыми актами, регулирующими предоставление субсидии юридическим лицам.</w:t>
      </w:r>
    </w:p>
    <w:p w:rsidR="004C79DF" w:rsidRPr="00BA3662"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3.5</w:t>
      </w:r>
      <w:r w:rsidRPr="00BA3662">
        <w:rPr>
          <w:rFonts w:ascii="Times New Roman" w:hAnsi="Times New Roman" w:cs="Times New Roman"/>
          <w:sz w:val="26"/>
          <w:szCs w:val="26"/>
        </w:rPr>
        <w:t xml:space="preserve">. Предоставляемая Субсидия имеет строго целевое назначение и не может быть использована в целях, не предусмотренных </w:t>
      </w:r>
      <w:hyperlink w:anchor="P1100" w:history="1">
        <w:r w:rsidRPr="00BA3662">
          <w:rPr>
            <w:rFonts w:ascii="Times New Roman" w:hAnsi="Times New Roman" w:cs="Times New Roman"/>
            <w:sz w:val="26"/>
            <w:szCs w:val="26"/>
          </w:rPr>
          <w:t>пунктом 1.1</w:t>
        </w:r>
      </w:hyperlink>
      <w:r w:rsidRPr="00BA3662">
        <w:rPr>
          <w:rFonts w:ascii="Times New Roman" w:hAnsi="Times New Roman" w:cs="Times New Roman"/>
          <w:sz w:val="26"/>
          <w:szCs w:val="26"/>
        </w:rPr>
        <w:t xml:space="preserve"> настоящего договора.</w:t>
      </w:r>
    </w:p>
    <w:p w:rsidR="004C79DF" w:rsidRPr="00E41A60"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3.6</w:t>
      </w:r>
      <w:r w:rsidRPr="00E41A60">
        <w:rPr>
          <w:rFonts w:ascii="Times New Roman" w:hAnsi="Times New Roman" w:cs="Times New Roman"/>
          <w:sz w:val="26"/>
          <w:szCs w:val="26"/>
        </w:rPr>
        <w:t xml:space="preserve">.   Согласие  </w:t>
      </w:r>
      <w:r>
        <w:rPr>
          <w:rFonts w:ascii="Times New Roman" w:hAnsi="Times New Roman" w:cs="Times New Roman"/>
          <w:sz w:val="26"/>
          <w:szCs w:val="26"/>
        </w:rPr>
        <w:t>Получателя  на  осуществление  Г</w:t>
      </w:r>
      <w:r w:rsidRPr="00E41A60">
        <w:rPr>
          <w:rFonts w:ascii="Times New Roman" w:hAnsi="Times New Roman" w:cs="Times New Roman"/>
          <w:sz w:val="26"/>
          <w:szCs w:val="26"/>
        </w:rPr>
        <w:t>лавным  распорядителем</w:t>
      </w:r>
      <w:r>
        <w:rPr>
          <w:rFonts w:ascii="Times New Roman" w:hAnsi="Times New Roman" w:cs="Times New Roman"/>
          <w:sz w:val="26"/>
          <w:szCs w:val="26"/>
        </w:rPr>
        <w:t xml:space="preserve"> средств </w:t>
      </w:r>
      <w:r w:rsidRPr="00E41A60">
        <w:rPr>
          <w:rFonts w:ascii="Times New Roman" w:hAnsi="Times New Roman" w:cs="Times New Roman"/>
          <w:sz w:val="26"/>
          <w:szCs w:val="26"/>
        </w:rPr>
        <w:t>бюджета</w:t>
      </w:r>
      <w:r>
        <w:rPr>
          <w:rFonts w:ascii="Times New Roman" w:hAnsi="Times New Roman" w:cs="Times New Roman"/>
          <w:sz w:val="26"/>
          <w:szCs w:val="26"/>
        </w:rPr>
        <w:t xml:space="preserve"> города Когалыма, в лице управления экономики Администрации города Когалыма,  </w:t>
      </w:r>
      <w:r w:rsidRPr="00E41A60">
        <w:rPr>
          <w:rFonts w:ascii="Times New Roman" w:hAnsi="Times New Roman" w:cs="Times New Roman"/>
          <w:sz w:val="26"/>
          <w:szCs w:val="26"/>
        </w:rPr>
        <w:t xml:space="preserve">   </w:t>
      </w:r>
      <w:r>
        <w:rPr>
          <w:rFonts w:ascii="Times New Roman" w:hAnsi="Times New Roman" w:cs="Times New Roman"/>
          <w:sz w:val="26"/>
          <w:szCs w:val="26"/>
        </w:rPr>
        <w:t>Контрольно-счетной палатой города Когалыма</w:t>
      </w:r>
      <w:r w:rsidRPr="00E41A60">
        <w:rPr>
          <w:rFonts w:ascii="Times New Roman" w:hAnsi="Times New Roman" w:cs="Times New Roman"/>
          <w:sz w:val="26"/>
          <w:szCs w:val="26"/>
        </w:rPr>
        <w:t xml:space="preserve"> </w:t>
      </w:r>
      <w:r>
        <w:rPr>
          <w:rFonts w:ascii="Times New Roman" w:hAnsi="Times New Roman" w:cs="Times New Roman"/>
          <w:sz w:val="26"/>
          <w:szCs w:val="26"/>
        </w:rPr>
        <w:t xml:space="preserve">и </w:t>
      </w:r>
      <w:r w:rsidRPr="00613A14">
        <w:rPr>
          <w:rFonts w:ascii="Times New Roman" w:hAnsi="Times New Roman" w:cs="Times New Roman"/>
          <w:sz w:val="26"/>
          <w:szCs w:val="26"/>
        </w:rPr>
        <w:t xml:space="preserve">отделом муниципального </w:t>
      </w:r>
      <w:proofErr w:type="gramStart"/>
      <w:r w:rsidRPr="00613A14">
        <w:rPr>
          <w:rFonts w:ascii="Times New Roman" w:hAnsi="Times New Roman" w:cs="Times New Roman"/>
          <w:sz w:val="26"/>
          <w:szCs w:val="26"/>
        </w:rPr>
        <w:t>контроля</w:t>
      </w:r>
      <w:r>
        <w:rPr>
          <w:rFonts w:ascii="Times New Roman" w:hAnsi="Times New Roman" w:cs="Times New Roman"/>
          <w:sz w:val="26"/>
          <w:szCs w:val="26"/>
        </w:rPr>
        <w:t xml:space="preserve"> Администрации города Когалыма</w:t>
      </w:r>
      <w:r w:rsidRPr="00E41A60">
        <w:rPr>
          <w:rFonts w:ascii="Times New Roman" w:hAnsi="Times New Roman" w:cs="Times New Roman"/>
          <w:sz w:val="26"/>
          <w:szCs w:val="26"/>
        </w:rPr>
        <w:t xml:space="preserve"> проверок  соблюдения</w:t>
      </w:r>
      <w:proofErr w:type="gramEnd"/>
      <w:r w:rsidRPr="00E41A60">
        <w:rPr>
          <w:rFonts w:ascii="Times New Roman" w:hAnsi="Times New Roman" w:cs="Times New Roman"/>
          <w:sz w:val="26"/>
          <w:szCs w:val="26"/>
        </w:rPr>
        <w:t xml:space="preserve">  Получателем</w:t>
      </w:r>
      <w:r>
        <w:rPr>
          <w:rFonts w:ascii="Times New Roman" w:hAnsi="Times New Roman" w:cs="Times New Roman"/>
          <w:sz w:val="26"/>
          <w:szCs w:val="26"/>
        </w:rPr>
        <w:t xml:space="preserve"> с</w:t>
      </w:r>
      <w:r w:rsidRPr="00E41A60">
        <w:rPr>
          <w:rFonts w:ascii="Times New Roman" w:hAnsi="Times New Roman" w:cs="Times New Roman"/>
          <w:sz w:val="26"/>
          <w:szCs w:val="26"/>
        </w:rPr>
        <w:t>убсидий  условий, целей и порядка их предоставления, в соответствии с</w:t>
      </w:r>
      <w:r w:rsidRPr="0009632F">
        <w:rPr>
          <w:rFonts w:ascii="Times New Roman" w:hAnsi="Times New Roman" w:cs="Times New Roman"/>
          <w:sz w:val="26"/>
          <w:szCs w:val="26"/>
        </w:rPr>
        <w:t xml:space="preserve"> </w:t>
      </w:r>
      <w:hyperlink r:id="rId38" w:history="1">
        <w:r w:rsidRPr="0009632F">
          <w:rPr>
            <w:rFonts w:ascii="Times New Roman" w:hAnsi="Times New Roman" w:cs="Times New Roman"/>
            <w:sz w:val="26"/>
            <w:szCs w:val="26"/>
          </w:rPr>
          <w:t>п. 5</w:t>
        </w:r>
      </w:hyperlink>
      <w:r>
        <w:rPr>
          <w:rFonts w:ascii="Times New Roman" w:hAnsi="Times New Roman" w:cs="Times New Roman"/>
          <w:sz w:val="26"/>
          <w:szCs w:val="26"/>
        </w:rPr>
        <w:t xml:space="preserve"> </w:t>
      </w:r>
      <w:r w:rsidRPr="00E41A60">
        <w:rPr>
          <w:rFonts w:ascii="Times New Roman" w:hAnsi="Times New Roman" w:cs="Times New Roman"/>
          <w:sz w:val="26"/>
          <w:szCs w:val="26"/>
        </w:rPr>
        <w:t>ст. 78 Бюджетного кодекса Российской Федерации.</w:t>
      </w:r>
    </w:p>
    <w:p w:rsidR="004C79DF" w:rsidRPr="00E41A60" w:rsidRDefault="004C79DF" w:rsidP="004C79DF">
      <w:pPr>
        <w:pStyle w:val="ConsPlusNonformat"/>
        <w:ind w:left="284"/>
        <w:jc w:val="both"/>
        <w:rPr>
          <w:rFonts w:ascii="Times New Roman" w:hAnsi="Times New Roman" w:cs="Times New Roman"/>
          <w:sz w:val="26"/>
          <w:szCs w:val="26"/>
        </w:rPr>
      </w:pPr>
      <w:r w:rsidRPr="00E41A60">
        <w:rPr>
          <w:rFonts w:ascii="Times New Roman" w:hAnsi="Times New Roman" w:cs="Times New Roman"/>
          <w:sz w:val="26"/>
          <w:szCs w:val="26"/>
        </w:rPr>
        <w:t xml:space="preserve">    </w:t>
      </w:r>
    </w:p>
    <w:p w:rsidR="004C79DF" w:rsidRPr="00E41A60" w:rsidRDefault="004C79DF" w:rsidP="004C79DF">
      <w:pPr>
        <w:pStyle w:val="ConsPlusNonformat"/>
        <w:ind w:left="284"/>
        <w:jc w:val="center"/>
        <w:rPr>
          <w:rFonts w:ascii="Times New Roman" w:hAnsi="Times New Roman" w:cs="Times New Roman"/>
          <w:sz w:val="26"/>
          <w:szCs w:val="26"/>
        </w:rPr>
      </w:pPr>
      <w:r>
        <w:rPr>
          <w:rFonts w:ascii="Times New Roman" w:hAnsi="Times New Roman" w:cs="Times New Roman"/>
          <w:sz w:val="26"/>
          <w:szCs w:val="26"/>
        </w:rPr>
        <w:t>4</w:t>
      </w:r>
      <w:r w:rsidRPr="00E41A60">
        <w:rPr>
          <w:rFonts w:ascii="Times New Roman" w:hAnsi="Times New Roman" w:cs="Times New Roman"/>
          <w:sz w:val="26"/>
          <w:szCs w:val="26"/>
        </w:rPr>
        <w:t>. Порядок перечисления Субсидии</w:t>
      </w:r>
    </w:p>
    <w:p w:rsidR="004C79DF" w:rsidRPr="00E41A60" w:rsidRDefault="004C79DF" w:rsidP="004C79DF">
      <w:pPr>
        <w:pStyle w:val="ConsPlusNonformat"/>
        <w:ind w:left="284"/>
        <w:jc w:val="both"/>
        <w:rPr>
          <w:rFonts w:ascii="Times New Roman" w:hAnsi="Times New Roman" w:cs="Times New Roman"/>
          <w:sz w:val="26"/>
          <w:szCs w:val="26"/>
        </w:rPr>
      </w:pPr>
    </w:p>
    <w:p w:rsidR="004C79DF" w:rsidRDefault="004C79DF" w:rsidP="004C79DF">
      <w:pPr>
        <w:pStyle w:val="ConsPlusNonformat"/>
        <w:ind w:left="284"/>
        <w:jc w:val="both"/>
        <w:rPr>
          <w:rFonts w:ascii="Times New Roman" w:hAnsi="Times New Roman" w:cs="Times New Roman"/>
          <w:sz w:val="26"/>
          <w:szCs w:val="26"/>
        </w:rPr>
      </w:pPr>
      <w:r w:rsidRPr="00E41A60">
        <w:rPr>
          <w:rFonts w:ascii="Times New Roman" w:hAnsi="Times New Roman" w:cs="Times New Roman"/>
          <w:sz w:val="26"/>
          <w:szCs w:val="26"/>
        </w:rPr>
        <w:t xml:space="preserve">    4.1.   Перечисление   Субси</w:t>
      </w:r>
      <w:r>
        <w:rPr>
          <w:rFonts w:ascii="Times New Roman" w:hAnsi="Times New Roman" w:cs="Times New Roman"/>
          <w:sz w:val="26"/>
          <w:szCs w:val="26"/>
        </w:rPr>
        <w:t>дии  осуществляется  Г</w:t>
      </w:r>
      <w:r w:rsidRPr="00E41A60">
        <w:rPr>
          <w:rFonts w:ascii="Times New Roman" w:hAnsi="Times New Roman" w:cs="Times New Roman"/>
          <w:sz w:val="26"/>
          <w:szCs w:val="26"/>
        </w:rPr>
        <w:t>лавным  распорядителем</w:t>
      </w:r>
      <w:r>
        <w:rPr>
          <w:rFonts w:ascii="Times New Roman" w:hAnsi="Times New Roman" w:cs="Times New Roman"/>
          <w:sz w:val="26"/>
          <w:szCs w:val="26"/>
        </w:rPr>
        <w:t xml:space="preserve"> </w:t>
      </w:r>
      <w:r w:rsidRPr="00E41A60">
        <w:rPr>
          <w:rFonts w:ascii="Times New Roman" w:hAnsi="Times New Roman" w:cs="Times New Roman"/>
          <w:sz w:val="26"/>
          <w:szCs w:val="26"/>
        </w:rPr>
        <w:t xml:space="preserve">средств  бюджета  </w:t>
      </w:r>
      <w:r>
        <w:rPr>
          <w:rFonts w:ascii="Times New Roman" w:hAnsi="Times New Roman" w:cs="Times New Roman"/>
          <w:sz w:val="26"/>
          <w:szCs w:val="26"/>
        </w:rPr>
        <w:t xml:space="preserve">города Когалыма, </w:t>
      </w:r>
      <w:r w:rsidRPr="00E41A60">
        <w:rPr>
          <w:rFonts w:ascii="Times New Roman" w:hAnsi="Times New Roman" w:cs="Times New Roman"/>
          <w:sz w:val="26"/>
          <w:szCs w:val="26"/>
        </w:rPr>
        <w:t>в  пределах  утвержденных  лимитов  бюджетных</w:t>
      </w:r>
      <w:r>
        <w:rPr>
          <w:rFonts w:ascii="Times New Roman" w:hAnsi="Times New Roman" w:cs="Times New Roman"/>
          <w:sz w:val="26"/>
          <w:szCs w:val="26"/>
        </w:rPr>
        <w:t xml:space="preserve"> </w:t>
      </w:r>
      <w:r w:rsidRPr="00E41A60">
        <w:rPr>
          <w:rFonts w:ascii="Times New Roman" w:hAnsi="Times New Roman" w:cs="Times New Roman"/>
          <w:sz w:val="26"/>
          <w:szCs w:val="26"/>
        </w:rPr>
        <w:t>обязательств,  в  соответствии  с  Порядком предоставления субсидии на счет</w:t>
      </w:r>
      <w:r>
        <w:rPr>
          <w:rFonts w:ascii="Times New Roman" w:hAnsi="Times New Roman" w:cs="Times New Roman"/>
          <w:sz w:val="26"/>
          <w:szCs w:val="26"/>
        </w:rPr>
        <w:t xml:space="preserve"> </w:t>
      </w:r>
      <w:r w:rsidRPr="00E41A60">
        <w:rPr>
          <w:rFonts w:ascii="Times New Roman" w:hAnsi="Times New Roman" w:cs="Times New Roman"/>
          <w:sz w:val="26"/>
          <w:szCs w:val="26"/>
        </w:rPr>
        <w:t xml:space="preserve">Получателя,  открытый  в  </w:t>
      </w:r>
      <w:r>
        <w:rPr>
          <w:rFonts w:ascii="Times New Roman" w:hAnsi="Times New Roman" w:cs="Times New Roman"/>
          <w:sz w:val="26"/>
          <w:szCs w:val="26"/>
        </w:rPr>
        <w:t>учреждениях</w:t>
      </w:r>
      <w:r w:rsidRPr="00E41A60">
        <w:rPr>
          <w:rFonts w:ascii="Times New Roman" w:hAnsi="Times New Roman" w:cs="Times New Roman"/>
          <w:sz w:val="26"/>
          <w:szCs w:val="26"/>
        </w:rPr>
        <w:t xml:space="preserve"> Центрального банка</w:t>
      </w:r>
      <w:r>
        <w:rPr>
          <w:rFonts w:ascii="Times New Roman" w:hAnsi="Times New Roman" w:cs="Times New Roman"/>
          <w:sz w:val="26"/>
          <w:szCs w:val="26"/>
        </w:rPr>
        <w:t xml:space="preserve"> </w:t>
      </w:r>
      <w:r w:rsidRPr="00E41A60">
        <w:rPr>
          <w:rFonts w:ascii="Times New Roman" w:hAnsi="Times New Roman" w:cs="Times New Roman"/>
          <w:sz w:val="26"/>
          <w:szCs w:val="26"/>
        </w:rPr>
        <w:t>Российской Федерации или кредитных организациях.</w:t>
      </w:r>
    </w:p>
    <w:p w:rsidR="004C79DF" w:rsidRPr="00E41A60"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4</w:t>
      </w:r>
      <w:r w:rsidRPr="00BA3662">
        <w:rPr>
          <w:rFonts w:ascii="Times New Roman" w:hAnsi="Times New Roman" w:cs="Times New Roman"/>
          <w:sz w:val="26"/>
          <w:szCs w:val="26"/>
        </w:rPr>
        <w:t>.</w:t>
      </w:r>
      <w:r>
        <w:rPr>
          <w:rFonts w:ascii="Times New Roman" w:hAnsi="Times New Roman" w:cs="Times New Roman"/>
          <w:sz w:val="26"/>
          <w:szCs w:val="26"/>
        </w:rPr>
        <w:t>2</w:t>
      </w:r>
      <w:r w:rsidRPr="00BA3662">
        <w:rPr>
          <w:rFonts w:ascii="Times New Roman" w:hAnsi="Times New Roman" w:cs="Times New Roman"/>
          <w:sz w:val="26"/>
          <w:szCs w:val="26"/>
        </w:rPr>
        <w:t>. Перечисление д</w:t>
      </w:r>
      <w:r>
        <w:rPr>
          <w:rFonts w:ascii="Times New Roman" w:hAnsi="Times New Roman" w:cs="Times New Roman"/>
          <w:sz w:val="26"/>
          <w:szCs w:val="26"/>
        </w:rPr>
        <w:t>енежных средств на расчетный счё</w:t>
      </w:r>
      <w:r w:rsidRPr="00BA3662">
        <w:rPr>
          <w:rFonts w:ascii="Times New Roman" w:hAnsi="Times New Roman" w:cs="Times New Roman"/>
          <w:sz w:val="26"/>
          <w:szCs w:val="26"/>
        </w:rPr>
        <w:t>т Получателя производится согласно указанным в настоящем договоре банковским реквизитам, в течение 10 календарных дней, с момента подписания настоящего договора обеими сторонами, в размере 100%, предусмотренного настоящим договором.</w:t>
      </w:r>
    </w:p>
    <w:p w:rsidR="004C79DF" w:rsidRPr="009D600B" w:rsidRDefault="004C79DF" w:rsidP="004C79DF">
      <w:pPr>
        <w:pStyle w:val="ConsPlusNonformat"/>
        <w:ind w:left="284"/>
        <w:jc w:val="both"/>
        <w:rPr>
          <w:rFonts w:ascii="Times New Roman" w:hAnsi="Times New Roman" w:cs="Times New Roman"/>
          <w:sz w:val="16"/>
          <w:szCs w:val="16"/>
        </w:rPr>
      </w:pPr>
      <w:r w:rsidRPr="00E41A60">
        <w:rPr>
          <w:rFonts w:ascii="Times New Roman" w:hAnsi="Times New Roman" w:cs="Times New Roman"/>
          <w:sz w:val="26"/>
          <w:szCs w:val="26"/>
        </w:rPr>
        <w:t xml:space="preserve">  </w:t>
      </w:r>
      <w:r>
        <w:rPr>
          <w:rFonts w:ascii="Times New Roman" w:hAnsi="Times New Roman" w:cs="Times New Roman"/>
          <w:sz w:val="26"/>
          <w:szCs w:val="26"/>
        </w:rPr>
        <w:t xml:space="preserve"> 4.3. Перечисление Субсидии осуществляется </w:t>
      </w:r>
      <w:r w:rsidRPr="009D600B">
        <w:rPr>
          <w:rFonts w:ascii="Times New Roman" w:hAnsi="Times New Roman" w:cs="Times New Roman"/>
          <w:sz w:val="26"/>
          <w:szCs w:val="26"/>
        </w:rPr>
        <w:t xml:space="preserve">не реже одного раза в квартал, </w:t>
      </w:r>
      <w:r>
        <w:rPr>
          <w:rFonts w:ascii="Times New Roman" w:hAnsi="Times New Roman" w:cs="Times New Roman"/>
          <w:sz w:val="26"/>
          <w:szCs w:val="26"/>
        </w:rPr>
        <w:t>в соответствии с Порядком предоставления субсидии.</w:t>
      </w:r>
    </w:p>
    <w:p w:rsidR="004C79DF" w:rsidRPr="00CD6F6F" w:rsidRDefault="004C79DF" w:rsidP="004C79DF">
      <w:pPr>
        <w:pStyle w:val="ConsPlusNonformat"/>
        <w:ind w:left="284"/>
        <w:jc w:val="both"/>
        <w:rPr>
          <w:rFonts w:ascii="Times New Roman" w:hAnsi="Times New Roman" w:cs="Times New Roman"/>
          <w:sz w:val="26"/>
          <w:szCs w:val="26"/>
          <w:u w:val="single"/>
        </w:rPr>
      </w:pPr>
    </w:p>
    <w:p w:rsidR="004C79DF" w:rsidRPr="00E41A60" w:rsidRDefault="004C79DF" w:rsidP="004C79DF">
      <w:pPr>
        <w:pStyle w:val="ConsPlusNonformat"/>
        <w:ind w:left="284"/>
        <w:jc w:val="center"/>
        <w:rPr>
          <w:rFonts w:ascii="Times New Roman" w:hAnsi="Times New Roman" w:cs="Times New Roman"/>
          <w:sz w:val="26"/>
          <w:szCs w:val="26"/>
        </w:rPr>
      </w:pPr>
      <w:r>
        <w:rPr>
          <w:rFonts w:ascii="Times New Roman" w:hAnsi="Times New Roman" w:cs="Times New Roman"/>
          <w:sz w:val="26"/>
          <w:szCs w:val="26"/>
        </w:rPr>
        <w:t>5</w:t>
      </w:r>
      <w:r w:rsidRPr="00E41A60">
        <w:rPr>
          <w:rFonts w:ascii="Times New Roman" w:hAnsi="Times New Roman" w:cs="Times New Roman"/>
          <w:sz w:val="26"/>
          <w:szCs w:val="26"/>
        </w:rPr>
        <w:t>. Возврат Субсидии</w:t>
      </w:r>
    </w:p>
    <w:p w:rsidR="004C79DF" w:rsidRPr="00E41A60" w:rsidRDefault="004C79DF" w:rsidP="004C79DF">
      <w:pPr>
        <w:pStyle w:val="ConsPlusNonformat"/>
        <w:ind w:left="284"/>
        <w:jc w:val="both"/>
        <w:rPr>
          <w:rFonts w:ascii="Times New Roman" w:hAnsi="Times New Roman" w:cs="Times New Roman"/>
          <w:sz w:val="26"/>
          <w:szCs w:val="26"/>
        </w:rPr>
      </w:pPr>
    </w:p>
    <w:p w:rsidR="004C79DF" w:rsidRDefault="004C79DF" w:rsidP="004C79DF">
      <w:pPr>
        <w:pStyle w:val="ConsPlusNonformat"/>
        <w:ind w:left="284"/>
        <w:jc w:val="both"/>
        <w:rPr>
          <w:rFonts w:ascii="Times New Roman" w:hAnsi="Times New Roman" w:cs="Times New Roman"/>
          <w:sz w:val="26"/>
          <w:szCs w:val="26"/>
        </w:rPr>
      </w:pPr>
      <w:bookmarkStart w:id="9" w:name="P187"/>
      <w:bookmarkEnd w:id="9"/>
      <w:r w:rsidRPr="00E41A60">
        <w:rPr>
          <w:rFonts w:ascii="Times New Roman" w:hAnsi="Times New Roman" w:cs="Times New Roman"/>
          <w:sz w:val="26"/>
          <w:szCs w:val="26"/>
        </w:rPr>
        <w:t xml:space="preserve">    5.1. В случае если ____________________________________________________</w:t>
      </w:r>
    </w:p>
    <w:p w:rsidR="004C79DF" w:rsidRPr="00CD6F6F" w:rsidRDefault="004C79DF" w:rsidP="004C79DF">
      <w:pPr>
        <w:pStyle w:val="ConsPlusNonformat"/>
        <w:ind w:left="284"/>
        <w:jc w:val="both"/>
        <w:rPr>
          <w:rFonts w:ascii="Times New Roman" w:hAnsi="Times New Roman" w:cs="Times New Roman"/>
          <w:sz w:val="16"/>
          <w:szCs w:val="16"/>
        </w:rPr>
      </w:pPr>
      <w:r w:rsidRPr="00CD6F6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D6F6F">
        <w:rPr>
          <w:rFonts w:ascii="Times New Roman" w:hAnsi="Times New Roman" w:cs="Times New Roman"/>
          <w:sz w:val="16"/>
          <w:szCs w:val="16"/>
        </w:rPr>
        <w:t xml:space="preserve">  (наименование получателя)</w:t>
      </w:r>
    </w:p>
    <w:p w:rsidR="004C79DF" w:rsidRDefault="004C79DF" w:rsidP="004C79DF">
      <w:pPr>
        <w:pStyle w:val="ConsPlusNonformat"/>
        <w:ind w:left="284"/>
        <w:jc w:val="both"/>
        <w:rPr>
          <w:rFonts w:ascii="Times New Roman" w:hAnsi="Times New Roman" w:cs="Times New Roman"/>
          <w:sz w:val="26"/>
          <w:szCs w:val="26"/>
        </w:rPr>
      </w:pPr>
      <w:r w:rsidRPr="00E41A60">
        <w:rPr>
          <w:rFonts w:ascii="Times New Roman" w:hAnsi="Times New Roman" w:cs="Times New Roman"/>
          <w:sz w:val="26"/>
          <w:szCs w:val="26"/>
        </w:rPr>
        <w:t>допущены нарушения условий предоставления Субсидии,</w:t>
      </w:r>
      <w:r>
        <w:rPr>
          <w:rFonts w:ascii="Times New Roman" w:hAnsi="Times New Roman" w:cs="Times New Roman"/>
          <w:sz w:val="26"/>
          <w:szCs w:val="26"/>
        </w:rPr>
        <w:t xml:space="preserve"> в том числе не достигнуты </w:t>
      </w:r>
      <w:r>
        <w:rPr>
          <w:rFonts w:ascii="Times New Roman" w:hAnsi="Times New Roman" w:cs="Times New Roman"/>
          <w:sz w:val="26"/>
          <w:szCs w:val="26"/>
        </w:rPr>
        <w:lastRenderedPageBreak/>
        <w:t>установленные значения показателей результативности,</w:t>
      </w:r>
      <w:r w:rsidRPr="00E41A60">
        <w:rPr>
          <w:rFonts w:ascii="Times New Roman" w:hAnsi="Times New Roman" w:cs="Times New Roman"/>
          <w:sz w:val="26"/>
          <w:szCs w:val="26"/>
        </w:rPr>
        <w:t xml:space="preserve">  а  также  в  иных  случаях  в  соответствии  с  Порядком</w:t>
      </w:r>
      <w:r>
        <w:rPr>
          <w:rFonts w:ascii="Times New Roman" w:hAnsi="Times New Roman" w:cs="Times New Roman"/>
          <w:sz w:val="26"/>
          <w:szCs w:val="26"/>
        </w:rPr>
        <w:t xml:space="preserve"> </w:t>
      </w:r>
      <w:r w:rsidRPr="00E41A60">
        <w:rPr>
          <w:rFonts w:ascii="Times New Roman" w:hAnsi="Times New Roman" w:cs="Times New Roman"/>
          <w:sz w:val="26"/>
          <w:szCs w:val="26"/>
        </w:rPr>
        <w:t xml:space="preserve">предоставления  субсидии,  Субсидия  подлежит возврату в бюджет </w:t>
      </w:r>
      <w:r>
        <w:rPr>
          <w:rFonts w:ascii="Times New Roman" w:hAnsi="Times New Roman" w:cs="Times New Roman"/>
          <w:sz w:val="26"/>
          <w:szCs w:val="26"/>
        </w:rPr>
        <w:t xml:space="preserve">города Когалыма </w:t>
      </w:r>
      <w:r w:rsidRPr="00E41A60">
        <w:rPr>
          <w:rFonts w:ascii="Times New Roman" w:hAnsi="Times New Roman" w:cs="Times New Roman"/>
          <w:sz w:val="26"/>
          <w:szCs w:val="26"/>
        </w:rPr>
        <w:t>в</w:t>
      </w:r>
      <w:r>
        <w:rPr>
          <w:rFonts w:ascii="Times New Roman" w:hAnsi="Times New Roman" w:cs="Times New Roman"/>
          <w:sz w:val="26"/>
          <w:szCs w:val="26"/>
        </w:rPr>
        <w:t xml:space="preserve"> </w:t>
      </w:r>
      <w:r w:rsidRPr="00E41A60">
        <w:rPr>
          <w:rFonts w:ascii="Times New Roman" w:hAnsi="Times New Roman" w:cs="Times New Roman"/>
          <w:sz w:val="26"/>
          <w:szCs w:val="26"/>
        </w:rPr>
        <w:t>соответствии с Порядком предоставления субсидии.</w:t>
      </w:r>
    </w:p>
    <w:p w:rsidR="004C79DF"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5.2. Возврат Субсидии осуществляется Получателем не позднее 15-ти рабочих дней после получения уведомления о возврате средств Субсидии от главного распорядителя средств бюджета города Когалыма</w:t>
      </w:r>
      <w:r w:rsidRPr="005529A4">
        <w:rPr>
          <w:rFonts w:ascii="Times New Roman" w:hAnsi="Times New Roman" w:cs="Times New Roman"/>
          <w:sz w:val="26"/>
          <w:szCs w:val="26"/>
        </w:rPr>
        <w:t xml:space="preserve"> </w:t>
      </w:r>
      <w:r w:rsidRPr="00E41A60">
        <w:rPr>
          <w:rFonts w:ascii="Times New Roman" w:hAnsi="Times New Roman" w:cs="Times New Roman"/>
          <w:sz w:val="26"/>
          <w:szCs w:val="26"/>
        </w:rPr>
        <w:t>в</w:t>
      </w:r>
      <w:r>
        <w:rPr>
          <w:rFonts w:ascii="Times New Roman" w:hAnsi="Times New Roman" w:cs="Times New Roman"/>
          <w:sz w:val="26"/>
          <w:szCs w:val="26"/>
        </w:rPr>
        <w:t xml:space="preserve"> </w:t>
      </w:r>
      <w:r w:rsidRPr="00E41A60">
        <w:rPr>
          <w:rFonts w:ascii="Times New Roman" w:hAnsi="Times New Roman" w:cs="Times New Roman"/>
          <w:sz w:val="26"/>
          <w:szCs w:val="26"/>
        </w:rPr>
        <w:t>соответствии с Порядком предоставления субсидии</w:t>
      </w:r>
      <w:r>
        <w:rPr>
          <w:rFonts w:ascii="Times New Roman" w:hAnsi="Times New Roman" w:cs="Times New Roman"/>
          <w:sz w:val="26"/>
          <w:szCs w:val="26"/>
        </w:rPr>
        <w:t>.</w:t>
      </w:r>
    </w:p>
    <w:p w:rsidR="004C79DF" w:rsidRPr="004A7DC0" w:rsidRDefault="004C79DF" w:rsidP="004C79DF">
      <w:pPr>
        <w:widowControl w:val="0"/>
        <w:tabs>
          <w:tab w:val="left" w:pos="851"/>
          <w:tab w:val="left" w:pos="1134"/>
        </w:tabs>
        <w:autoSpaceDE w:val="0"/>
        <w:autoSpaceDN w:val="0"/>
        <w:adjustRightInd w:val="0"/>
        <w:spacing w:after="0" w:line="240" w:lineRule="auto"/>
        <w:ind w:left="284"/>
        <w:jc w:val="both"/>
        <w:rPr>
          <w:rFonts w:ascii="Times New Roman" w:hAnsi="Times New Roman"/>
          <w:sz w:val="26"/>
          <w:szCs w:val="26"/>
        </w:rPr>
      </w:pPr>
      <w:r>
        <w:rPr>
          <w:rFonts w:ascii="Times New Roman" w:hAnsi="Times New Roman"/>
          <w:sz w:val="26"/>
          <w:szCs w:val="26"/>
        </w:rPr>
        <w:t xml:space="preserve">      5.3.</w:t>
      </w:r>
      <w:r w:rsidRPr="00247DB5">
        <w:rPr>
          <w:rFonts w:ascii="Times New Roman" w:hAnsi="Times New Roman"/>
          <w:sz w:val="26"/>
          <w:szCs w:val="26"/>
        </w:rPr>
        <w:t xml:space="preserve"> </w:t>
      </w:r>
      <w:r w:rsidRPr="004A7DC0">
        <w:rPr>
          <w:rFonts w:ascii="Times New Roman" w:hAnsi="Times New Roman"/>
          <w:sz w:val="26"/>
          <w:szCs w:val="26"/>
        </w:rPr>
        <w:t>При отказе от добровольного возврата денежных средств в установленный срок на счет бюджета города Когалыма, указанные средства взыскиваются в судебном порядке, в соответствии с действующим законодательством Российской Федерации.</w:t>
      </w:r>
    </w:p>
    <w:p w:rsidR="004C79DF" w:rsidRPr="004A7DC0" w:rsidRDefault="004C79DF" w:rsidP="004C79DF">
      <w:pPr>
        <w:widowControl w:val="0"/>
        <w:tabs>
          <w:tab w:val="left" w:pos="851"/>
          <w:tab w:val="left" w:pos="1134"/>
        </w:tabs>
        <w:autoSpaceDE w:val="0"/>
        <w:autoSpaceDN w:val="0"/>
        <w:adjustRightInd w:val="0"/>
        <w:spacing w:after="0" w:line="240" w:lineRule="auto"/>
        <w:ind w:left="284"/>
        <w:jc w:val="both"/>
        <w:rPr>
          <w:rFonts w:ascii="Times New Roman" w:hAnsi="Times New Roman"/>
          <w:sz w:val="26"/>
          <w:szCs w:val="26"/>
        </w:rPr>
      </w:pPr>
      <w:r>
        <w:rPr>
          <w:rFonts w:ascii="Times New Roman" w:hAnsi="Times New Roman"/>
          <w:sz w:val="26"/>
          <w:szCs w:val="26"/>
        </w:rPr>
        <w:t xml:space="preserve">      </w:t>
      </w:r>
    </w:p>
    <w:p w:rsidR="004C79DF" w:rsidRPr="00E41A60" w:rsidRDefault="004C79DF" w:rsidP="004C79DF">
      <w:pPr>
        <w:pStyle w:val="ConsPlusNonformat"/>
        <w:ind w:left="284"/>
        <w:jc w:val="both"/>
        <w:rPr>
          <w:rFonts w:ascii="Times New Roman" w:hAnsi="Times New Roman" w:cs="Times New Roman"/>
          <w:sz w:val="26"/>
          <w:szCs w:val="26"/>
        </w:rPr>
      </w:pPr>
    </w:p>
    <w:p w:rsidR="004C79DF" w:rsidRPr="003B26CD" w:rsidRDefault="004C79DF" w:rsidP="004C79DF">
      <w:pPr>
        <w:pStyle w:val="ConsPlusNonformat"/>
        <w:ind w:left="284"/>
        <w:jc w:val="center"/>
        <w:rPr>
          <w:rFonts w:ascii="Times New Roman" w:hAnsi="Times New Roman" w:cs="Times New Roman"/>
          <w:sz w:val="26"/>
          <w:szCs w:val="26"/>
        </w:rPr>
      </w:pPr>
      <w:r>
        <w:rPr>
          <w:rFonts w:ascii="Times New Roman" w:hAnsi="Times New Roman" w:cs="Times New Roman"/>
          <w:sz w:val="26"/>
          <w:szCs w:val="26"/>
        </w:rPr>
        <w:t>6</w:t>
      </w:r>
      <w:r w:rsidRPr="003B26CD">
        <w:rPr>
          <w:rFonts w:ascii="Times New Roman" w:hAnsi="Times New Roman" w:cs="Times New Roman"/>
          <w:sz w:val="26"/>
          <w:szCs w:val="26"/>
        </w:rPr>
        <w:t>. Права и обязанности Сторон</w:t>
      </w:r>
    </w:p>
    <w:p w:rsidR="004C79DF" w:rsidRPr="003B26CD" w:rsidRDefault="004C79DF" w:rsidP="004C79DF">
      <w:pPr>
        <w:pStyle w:val="ConsPlusNonformat"/>
        <w:ind w:left="284"/>
        <w:jc w:val="both"/>
        <w:rPr>
          <w:rFonts w:ascii="Times New Roman" w:hAnsi="Times New Roman" w:cs="Times New Roman"/>
          <w:sz w:val="26"/>
          <w:szCs w:val="26"/>
        </w:rPr>
      </w:pPr>
    </w:p>
    <w:p w:rsidR="004C79DF" w:rsidRPr="003B26CD" w:rsidRDefault="004C79DF" w:rsidP="004C79DF">
      <w:pPr>
        <w:pStyle w:val="ConsPlusNonformat"/>
        <w:ind w:left="284"/>
        <w:jc w:val="both"/>
        <w:rPr>
          <w:rFonts w:ascii="Times New Roman" w:hAnsi="Times New Roman" w:cs="Times New Roman"/>
          <w:sz w:val="26"/>
          <w:szCs w:val="26"/>
        </w:rPr>
      </w:pPr>
      <w:r w:rsidRPr="003B26CD">
        <w:rPr>
          <w:rFonts w:ascii="Times New Roman" w:hAnsi="Times New Roman" w:cs="Times New Roman"/>
          <w:sz w:val="26"/>
          <w:szCs w:val="26"/>
        </w:rPr>
        <w:t xml:space="preserve">    6.1. Главный распорядитель средств бюджета города Когалыма обязуется:</w:t>
      </w:r>
    </w:p>
    <w:p w:rsidR="004C79DF" w:rsidRPr="003B26CD" w:rsidRDefault="004C79DF" w:rsidP="004C79DF">
      <w:pPr>
        <w:pStyle w:val="ConsPlusNonformat"/>
        <w:ind w:left="284"/>
        <w:jc w:val="both"/>
        <w:rPr>
          <w:rFonts w:ascii="Times New Roman" w:hAnsi="Times New Roman" w:cs="Times New Roman"/>
          <w:sz w:val="26"/>
          <w:szCs w:val="26"/>
        </w:rPr>
      </w:pPr>
      <w:r w:rsidRPr="003B26CD">
        <w:rPr>
          <w:rFonts w:ascii="Times New Roman" w:hAnsi="Times New Roman" w:cs="Times New Roman"/>
          <w:sz w:val="26"/>
          <w:szCs w:val="26"/>
        </w:rPr>
        <w:t xml:space="preserve">    6.1.1. Обеспечить предоставление Субсидии _____________________________</w:t>
      </w:r>
    </w:p>
    <w:p w:rsidR="004C79DF" w:rsidRPr="00CD6F6F" w:rsidRDefault="004C79DF" w:rsidP="004C79DF">
      <w:pPr>
        <w:pStyle w:val="ConsPlusNonformat"/>
        <w:ind w:left="284"/>
        <w:jc w:val="both"/>
        <w:rPr>
          <w:rFonts w:ascii="Times New Roman" w:hAnsi="Times New Roman" w:cs="Times New Roman"/>
          <w:sz w:val="16"/>
          <w:szCs w:val="16"/>
        </w:rPr>
      </w:pPr>
      <w:r w:rsidRPr="003B26C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B26CD">
        <w:rPr>
          <w:rFonts w:ascii="Times New Roman" w:hAnsi="Times New Roman" w:cs="Times New Roman"/>
          <w:sz w:val="26"/>
          <w:szCs w:val="26"/>
        </w:rPr>
        <w:t xml:space="preserve"> </w:t>
      </w:r>
      <w:r w:rsidRPr="00CD6F6F">
        <w:rPr>
          <w:rFonts w:ascii="Times New Roman" w:hAnsi="Times New Roman" w:cs="Times New Roman"/>
          <w:sz w:val="16"/>
          <w:szCs w:val="16"/>
        </w:rPr>
        <w:t>(наименование получателя)</w:t>
      </w:r>
    </w:p>
    <w:p w:rsidR="004C79DF" w:rsidRDefault="004C79DF" w:rsidP="004C79DF">
      <w:pPr>
        <w:pStyle w:val="ConsPlusNonformat"/>
        <w:ind w:left="284"/>
        <w:jc w:val="both"/>
        <w:rPr>
          <w:rFonts w:ascii="Times New Roman" w:hAnsi="Times New Roman" w:cs="Times New Roman"/>
          <w:sz w:val="26"/>
          <w:szCs w:val="26"/>
        </w:rPr>
      </w:pPr>
      <w:r w:rsidRPr="003B26CD">
        <w:rPr>
          <w:rFonts w:ascii="Times New Roman" w:hAnsi="Times New Roman" w:cs="Times New Roman"/>
          <w:sz w:val="26"/>
          <w:szCs w:val="26"/>
        </w:rPr>
        <w:t>в  порядке  и  при  соблюдении Получателем условий предоставления Субсидии,</w:t>
      </w:r>
      <w:r>
        <w:rPr>
          <w:rFonts w:ascii="Times New Roman" w:hAnsi="Times New Roman" w:cs="Times New Roman"/>
          <w:sz w:val="26"/>
          <w:szCs w:val="26"/>
        </w:rPr>
        <w:t xml:space="preserve"> </w:t>
      </w:r>
      <w:r w:rsidRPr="003B26CD">
        <w:rPr>
          <w:rFonts w:ascii="Times New Roman" w:hAnsi="Times New Roman" w:cs="Times New Roman"/>
          <w:sz w:val="26"/>
          <w:szCs w:val="26"/>
        </w:rPr>
        <w:t xml:space="preserve">установленных Порядком предоставления субсидии и </w:t>
      </w:r>
      <w:r>
        <w:rPr>
          <w:rFonts w:ascii="Times New Roman" w:hAnsi="Times New Roman" w:cs="Times New Roman"/>
          <w:sz w:val="26"/>
          <w:szCs w:val="26"/>
        </w:rPr>
        <w:t>разделом 3 настоящего договора</w:t>
      </w:r>
      <w:r w:rsidRPr="003B26CD">
        <w:rPr>
          <w:rFonts w:ascii="Times New Roman" w:hAnsi="Times New Roman" w:cs="Times New Roman"/>
          <w:sz w:val="26"/>
          <w:szCs w:val="26"/>
        </w:rPr>
        <w:t>.</w:t>
      </w:r>
    </w:p>
    <w:p w:rsidR="004C79DF"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w:t>
      </w:r>
      <w:r w:rsidRPr="003B26CD">
        <w:rPr>
          <w:rFonts w:ascii="Times New Roman" w:hAnsi="Times New Roman" w:cs="Times New Roman"/>
          <w:sz w:val="26"/>
          <w:szCs w:val="26"/>
        </w:rPr>
        <w:t>6.1.</w:t>
      </w:r>
      <w:r>
        <w:rPr>
          <w:rFonts w:ascii="Times New Roman" w:hAnsi="Times New Roman" w:cs="Times New Roman"/>
          <w:sz w:val="26"/>
          <w:szCs w:val="26"/>
        </w:rPr>
        <w:t xml:space="preserve">2. </w:t>
      </w:r>
      <w:r w:rsidRPr="003B26CD">
        <w:rPr>
          <w:rFonts w:ascii="Times New Roman" w:hAnsi="Times New Roman" w:cs="Times New Roman"/>
          <w:sz w:val="26"/>
          <w:szCs w:val="26"/>
        </w:rPr>
        <w:t xml:space="preserve">Определить показатели результативности в соответствии с </w:t>
      </w:r>
      <w:r>
        <w:rPr>
          <w:rFonts w:ascii="Times New Roman" w:hAnsi="Times New Roman" w:cs="Times New Roman"/>
          <w:sz w:val="26"/>
          <w:szCs w:val="26"/>
        </w:rPr>
        <w:t xml:space="preserve">приложением 1 к настоящему договору </w:t>
      </w:r>
      <w:r w:rsidRPr="003B26CD">
        <w:rPr>
          <w:rFonts w:ascii="Times New Roman" w:hAnsi="Times New Roman" w:cs="Times New Roman"/>
          <w:sz w:val="26"/>
          <w:szCs w:val="26"/>
        </w:rPr>
        <w:t>и осуществлять оценку их достижения.</w:t>
      </w:r>
    </w:p>
    <w:p w:rsidR="004C79DF" w:rsidRPr="00110F2A"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6.1.3. Обеспечивать перечисление субсидии на счет Получателя, в разделе 9 настоящего договора в соответствии с разделом 4 настоящего договора.</w:t>
      </w:r>
    </w:p>
    <w:p w:rsidR="004C79DF" w:rsidRDefault="004C79DF" w:rsidP="004C79DF">
      <w:pPr>
        <w:pStyle w:val="ConsPlusNonformat"/>
        <w:ind w:left="284"/>
        <w:jc w:val="both"/>
        <w:rPr>
          <w:rFonts w:ascii="Times New Roman" w:hAnsi="Times New Roman" w:cs="Times New Roman"/>
          <w:sz w:val="26"/>
          <w:szCs w:val="26"/>
        </w:rPr>
      </w:pPr>
      <w:r w:rsidRPr="003B26CD">
        <w:rPr>
          <w:rFonts w:ascii="Times New Roman" w:hAnsi="Times New Roman" w:cs="Times New Roman"/>
          <w:sz w:val="26"/>
          <w:szCs w:val="26"/>
        </w:rPr>
        <w:t xml:space="preserve">    </w:t>
      </w:r>
      <w:r>
        <w:rPr>
          <w:rFonts w:ascii="Times New Roman" w:hAnsi="Times New Roman" w:cs="Times New Roman"/>
          <w:sz w:val="26"/>
          <w:szCs w:val="26"/>
        </w:rPr>
        <w:t>6.1.4</w:t>
      </w:r>
      <w:r w:rsidRPr="003B26CD">
        <w:rPr>
          <w:rFonts w:ascii="Times New Roman" w:hAnsi="Times New Roman" w:cs="Times New Roman"/>
          <w:sz w:val="26"/>
          <w:szCs w:val="26"/>
        </w:rPr>
        <w:t xml:space="preserve">.  Осуществлять </w:t>
      </w:r>
      <w:proofErr w:type="gramStart"/>
      <w:r w:rsidRPr="003B26CD">
        <w:rPr>
          <w:rFonts w:ascii="Times New Roman" w:hAnsi="Times New Roman" w:cs="Times New Roman"/>
          <w:sz w:val="26"/>
          <w:szCs w:val="26"/>
        </w:rPr>
        <w:t>контроль за</w:t>
      </w:r>
      <w:proofErr w:type="gramEnd"/>
      <w:r w:rsidRPr="003B26CD">
        <w:rPr>
          <w:rFonts w:ascii="Times New Roman" w:hAnsi="Times New Roman" w:cs="Times New Roman"/>
          <w:sz w:val="26"/>
          <w:szCs w:val="26"/>
        </w:rPr>
        <w:t xml:space="preserve"> соблюдением Получателем условий, целей</w:t>
      </w:r>
      <w:r>
        <w:rPr>
          <w:rFonts w:ascii="Times New Roman" w:hAnsi="Times New Roman" w:cs="Times New Roman"/>
          <w:sz w:val="26"/>
          <w:szCs w:val="26"/>
        </w:rPr>
        <w:t xml:space="preserve"> </w:t>
      </w:r>
      <w:r w:rsidRPr="003B26CD">
        <w:rPr>
          <w:rFonts w:ascii="Times New Roman" w:hAnsi="Times New Roman" w:cs="Times New Roman"/>
          <w:sz w:val="26"/>
          <w:szCs w:val="26"/>
        </w:rPr>
        <w:t>и порядка предоставления Субсидии.</w:t>
      </w:r>
    </w:p>
    <w:p w:rsidR="004C79DF" w:rsidRPr="004001F3"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6.1.5</w:t>
      </w:r>
      <w:r w:rsidRPr="004001F3">
        <w:rPr>
          <w:rFonts w:ascii="Times New Roman" w:hAnsi="Times New Roman" w:cs="Times New Roman"/>
          <w:sz w:val="26"/>
          <w:szCs w:val="26"/>
        </w:rPr>
        <w:t xml:space="preserve">. </w:t>
      </w:r>
      <w:r w:rsidRPr="004001F3">
        <w:rPr>
          <w:rFonts w:ascii="Times New Roman" w:eastAsiaTheme="minorHAnsi" w:hAnsi="Times New Roman" w:cs="Times New Roman"/>
          <w:sz w:val="26"/>
          <w:szCs w:val="26"/>
          <w:lang w:eastAsia="en-US"/>
        </w:rPr>
        <w:t xml:space="preserve">Осуществлять проверку представляемых Получателем документов, указанных в </w:t>
      </w:r>
      <w:r>
        <w:rPr>
          <w:rFonts w:ascii="Times New Roman" w:eastAsiaTheme="minorHAnsi" w:hAnsi="Times New Roman" w:cs="Times New Roman"/>
          <w:sz w:val="26"/>
          <w:szCs w:val="26"/>
          <w:lang w:eastAsia="en-US"/>
        </w:rPr>
        <w:t>Порядке</w:t>
      </w:r>
      <w:r w:rsidRPr="004001F3">
        <w:rPr>
          <w:rFonts w:ascii="Times New Roman" w:eastAsiaTheme="minorHAnsi" w:hAnsi="Times New Roman" w:cs="Times New Roman"/>
          <w:sz w:val="26"/>
          <w:szCs w:val="26"/>
          <w:lang w:eastAsia="en-US"/>
        </w:rPr>
        <w:t xml:space="preserve"> предос</w:t>
      </w:r>
      <w:r>
        <w:rPr>
          <w:rFonts w:ascii="Times New Roman" w:eastAsiaTheme="minorHAnsi" w:hAnsi="Times New Roman" w:cs="Times New Roman"/>
          <w:sz w:val="26"/>
          <w:szCs w:val="26"/>
          <w:lang w:eastAsia="en-US"/>
        </w:rPr>
        <w:t>тавления субсидии, в течение 26</w:t>
      </w:r>
      <w:r w:rsidRPr="004001F3">
        <w:rPr>
          <w:rFonts w:ascii="Times New Roman" w:eastAsiaTheme="minorHAnsi" w:hAnsi="Times New Roman" w:cs="Times New Roman"/>
          <w:sz w:val="26"/>
          <w:szCs w:val="26"/>
          <w:lang w:eastAsia="en-US"/>
        </w:rPr>
        <w:t xml:space="preserve"> рабочих дней со дня их получения от Получателя.</w:t>
      </w:r>
    </w:p>
    <w:p w:rsidR="004C79DF" w:rsidRPr="00E41A60" w:rsidRDefault="004C79DF" w:rsidP="004C79DF">
      <w:pPr>
        <w:pStyle w:val="ConsPlusNonformat"/>
        <w:ind w:left="284"/>
        <w:jc w:val="both"/>
        <w:rPr>
          <w:rFonts w:ascii="Times New Roman" w:hAnsi="Times New Roman" w:cs="Times New Roman"/>
          <w:sz w:val="26"/>
          <w:szCs w:val="26"/>
        </w:rPr>
      </w:pPr>
      <w:r w:rsidRPr="00E41A60">
        <w:rPr>
          <w:rFonts w:ascii="Times New Roman" w:hAnsi="Times New Roman" w:cs="Times New Roman"/>
          <w:sz w:val="26"/>
          <w:szCs w:val="26"/>
        </w:rPr>
        <w:t xml:space="preserve">        6.2. Главный распорядитель средств бюджета</w:t>
      </w:r>
      <w:r>
        <w:rPr>
          <w:rFonts w:ascii="Times New Roman" w:hAnsi="Times New Roman" w:cs="Times New Roman"/>
          <w:sz w:val="26"/>
          <w:szCs w:val="26"/>
        </w:rPr>
        <w:t xml:space="preserve"> города Когалыма</w:t>
      </w:r>
      <w:r w:rsidRPr="00E41A60">
        <w:rPr>
          <w:rFonts w:ascii="Times New Roman" w:hAnsi="Times New Roman" w:cs="Times New Roman"/>
          <w:sz w:val="26"/>
          <w:szCs w:val="26"/>
        </w:rPr>
        <w:t xml:space="preserve"> вправе:</w:t>
      </w:r>
    </w:p>
    <w:p w:rsidR="004C79DF" w:rsidRDefault="004C79DF" w:rsidP="004C79DF">
      <w:pPr>
        <w:pStyle w:val="ConsPlusNonformat"/>
        <w:ind w:left="284"/>
        <w:jc w:val="both"/>
        <w:rPr>
          <w:rFonts w:ascii="Times New Roman" w:hAnsi="Times New Roman" w:cs="Times New Roman"/>
          <w:sz w:val="26"/>
          <w:szCs w:val="26"/>
        </w:rPr>
      </w:pPr>
      <w:r w:rsidRPr="00E41A60">
        <w:rPr>
          <w:rFonts w:ascii="Times New Roman" w:hAnsi="Times New Roman" w:cs="Times New Roman"/>
          <w:sz w:val="26"/>
          <w:szCs w:val="26"/>
        </w:rPr>
        <w:t xml:space="preserve">    6.2.1.  Запрашивать у Получателя документы и материалы, необходимые для</w:t>
      </w:r>
      <w:r>
        <w:rPr>
          <w:rFonts w:ascii="Times New Roman" w:hAnsi="Times New Roman" w:cs="Times New Roman"/>
          <w:sz w:val="26"/>
          <w:szCs w:val="26"/>
        </w:rPr>
        <w:t xml:space="preserve"> </w:t>
      </w:r>
      <w:r w:rsidRPr="00E41A60">
        <w:rPr>
          <w:rFonts w:ascii="Times New Roman" w:hAnsi="Times New Roman" w:cs="Times New Roman"/>
          <w:sz w:val="26"/>
          <w:szCs w:val="26"/>
        </w:rPr>
        <w:t xml:space="preserve">осуществления </w:t>
      </w:r>
      <w:proofErr w:type="gramStart"/>
      <w:r w:rsidRPr="00E41A60">
        <w:rPr>
          <w:rFonts w:ascii="Times New Roman" w:hAnsi="Times New Roman" w:cs="Times New Roman"/>
          <w:sz w:val="26"/>
          <w:szCs w:val="26"/>
        </w:rPr>
        <w:t>контроля за</w:t>
      </w:r>
      <w:proofErr w:type="gramEnd"/>
      <w:r w:rsidRPr="00E41A60">
        <w:rPr>
          <w:rFonts w:ascii="Times New Roman" w:hAnsi="Times New Roman" w:cs="Times New Roman"/>
          <w:sz w:val="26"/>
          <w:szCs w:val="26"/>
        </w:rPr>
        <w:t xml:space="preserve"> соблюдением условий предоставления Субсидии.</w:t>
      </w:r>
    </w:p>
    <w:p w:rsidR="004C79DF" w:rsidRPr="00AB0B12" w:rsidRDefault="004C79DF" w:rsidP="004C79DF">
      <w:pPr>
        <w:pStyle w:val="ConsPlusNonformat"/>
        <w:ind w:left="284" w:firstLine="283"/>
        <w:jc w:val="both"/>
        <w:rPr>
          <w:rFonts w:ascii="Times New Roman" w:hAnsi="Times New Roman" w:cs="Times New Roman"/>
          <w:sz w:val="26"/>
          <w:szCs w:val="26"/>
        </w:rPr>
      </w:pPr>
      <w:r>
        <w:rPr>
          <w:rFonts w:ascii="Times New Roman" w:hAnsi="Times New Roman" w:cs="Times New Roman"/>
          <w:sz w:val="26"/>
          <w:szCs w:val="26"/>
        </w:rPr>
        <w:t>6.2.2. Сократить размер Субсидии и (или) потребовать частичного или полного возврата Субсидии, в случае выявления нецелевого использования Субсидии и (</w:t>
      </w:r>
      <w:r w:rsidRPr="00AB0B12">
        <w:rPr>
          <w:rFonts w:ascii="Times New Roman" w:hAnsi="Times New Roman" w:cs="Times New Roman"/>
          <w:sz w:val="26"/>
          <w:szCs w:val="26"/>
        </w:rPr>
        <w:t xml:space="preserve">или) </w:t>
      </w:r>
      <w:proofErr w:type="gramStart"/>
      <w:r w:rsidRPr="00AB0B12">
        <w:rPr>
          <w:rFonts w:ascii="Times New Roman" w:hAnsi="Times New Roman" w:cs="Times New Roman"/>
          <w:sz w:val="26"/>
          <w:szCs w:val="26"/>
        </w:rPr>
        <w:t>не</w:t>
      </w:r>
      <w:r>
        <w:rPr>
          <w:rFonts w:ascii="Times New Roman" w:hAnsi="Times New Roman" w:cs="Times New Roman"/>
          <w:sz w:val="26"/>
          <w:szCs w:val="26"/>
        </w:rPr>
        <w:t xml:space="preserve"> </w:t>
      </w:r>
      <w:r w:rsidRPr="00AB0B12">
        <w:rPr>
          <w:rFonts w:ascii="Times New Roman" w:hAnsi="Times New Roman" w:cs="Times New Roman"/>
          <w:sz w:val="26"/>
          <w:szCs w:val="26"/>
        </w:rPr>
        <w:t>достижения</w:t>
      </w:r>
      <w:proofErr w:type="gramEnd"/>
      <w:r w:rsidRPr="00AB0B12">
        <w:rPr>
          <w:rFonts w:ascii="Times New Roman" w:hAnsi="Times New Roman" w:cs="Times New Roman"/>
          <w:sz w:val="26"/>
          <w:szCs w:val="26"/>
        </w:rPr>
        <w:t xml:space="preserve"> показателей результативности,</w:t>
      </w:r>
      <w:r>
        <w:rPr>
          <w:rFonts w:ascii="Times New Roman" w:hAnsi="Times New Roman" w:cs="Times New Roman"/>
          <w:sz w:val="26"/>
          <w:szCs w:val="26"/>
        </w:rPr>
        <w:t xml:space="preserve"> установленных приложением 1 к настоящему договору</w:t>
      </w:r>
      <w:r w:rsidRPr="00AB0B12">
        <w:rPr>
          <w:rFonts w:ascii="Times New Roman" w:hAnsi="Times New Roman" w:cs="Times New Roman"/>
          <w:sz w:val="26"/>
          <w:szCs w:val="26"/>
        </w:rPr>
        <w:t>.</w:t>
      </w:r>
    </w:p>
    <w:p w:rsidR="004C79DF" w:rsidRPr="004A7DC0" w:rsidRDefault="004C79DF" w:rsidP="004C79DF">
      <w:pPr>
        <w:widowControl w:val="0"/>
        <w:tabs>
          <w:tab w:val="left" w:pos="851"/>
          <w:tab w:val="left" w:pos="1134"/>
        </w:tabs>
        <w:autoSpaceDE w:val="0"/>
        <w:autoSpaceDN w:val="0"/>
        <w:adjustRightInd w:val="0"/>
        <w:spacing w:after="0" w:line="240" w:lineRule="auto"/>
        <w:ind w:left="284" w:firstLine="283"/>
        <w:jc w:val="both"/>
        <w:rPr>
          <w:rFonts w:ascii="Times New Roman" w:hAnsi="Times New Roman"/>
          <w:sz w:val="26"/>
          <w:szCs w:val="26"/>
        </w:rPr>
      </w:pPr>
      <w:r>
        <w:rPr>
          <w:rFonts w:ascii="Times New Roman" w:hAnsi="Times New Roman"/>
          <w:sz w:val="26"/>
          <w:szCs w:val="26"/>
        </w:rPr>
        <w:t>6.2.3. О</w:t>
      </w:r>
      <w:r w:rsidRPr="004A7DC0">
        <w:rPr>
          <w:rFonts w:ascii="Times New Roman" w:hAnsi="Times New Roman"/>
          <w:sz w:val="26"/>
          <w:szCs w:val="26"/>
        </w:rPr>
        <w:t xml:space="preserve">существлять </w:t>
      </w:r>
      <w:proofErr w:type="gramStart"/>
      <w:r w:rsidRPr="004A7DC0">
        <w:rPr>
          <w:rFonts w:ascii="Times New Roman" w:hAnsi="Times New Roman"/>
          <w:sz w:val="26"/>
          <w:szCs w:val="26"/>
        </w:rPr>
        <w:t>контроль за</w:t>
      </w:r>
      <w:proofErr w:type="gramEnd"/>
      <w:r w:rsidRPr="004A7DC0">
        <w:rPr>
          <w:rFonts w:ascii="Times New Roman" w:hAnsi="Times New Roman"/>
          <w:sz w:val="26"/>
          <w:szCs w:val="26"/>
        </w:rPr>
        <w:t xml:space="preserve"> целевым использованием средств бюджета города Когалыма, предоставленных в форме Субсидии.</w:t>
      </w:r>
    </w:p>
    <w:p w:rsidR="004C79DF" w:rsidRPr="004A7DC0" w:rsidRDefault="004C79DF" w:rsidP="004C79DF">
      <w:pPr>
        <w:widowControl w:val="0"/>
        <w:tabs>
          <w:tab w:val="left" w:pos="851"/>
          <w:tab w:val="left" w:pos="1134"/>
        </w:tabs>
        <w:autoSpaceDE w:val="0"/>
        <w:autoSpaceDN w:val="0"/>
        <w:adjustRightInd w:val="0"/>
        <w:spacing w:after="0" w:line="240" w:lineRule="auto"/>
        <w:ind w:left="284" w:firstLine="283"/>
        <w:jc w:val="both"/>
        <w:rPr>
          <w:rFonts w:ascii="Times New Roman" w:hAnsi="Times New Roman"/>
          <w:sz w:val="26"/>
          <w:szCs w:val="26"/>
        </w:rPr>
      </w:pPr>
      <w:r>
        <w:rPr>
          <w:rFonts w:ascii="Times New Roman" w:hAnsi="Times New Roman"/>
          <w:sz w:val="26"/>
          <w:szCs w:val="26"/>
        </w:rPr>
        <w:t>6.2.4. Д</w:t>
      </w:r>
      <w:r w:rsidRPr="004A7DC0">
        <w:rPr>
          <w:rFonts w:ascii="Times New Roman" w:hAnsi="Times New Roman"/>
          <w:sz w:val="26"/>
          <w:szCs w:val="26"/>
        </w:rPr>
        <w:t>осрочно в одностороннем порядке расторгнуть настоящий договор в случае несоблюдения Получателем обязательств</w:t>
      </w:r>
      <w:r>
        <w:rPr>
          <w:rFonts w:ascii="Times New Roman" w:hAnsi="Times New Roman"/>
          <w:sz w:val="26"/>
          <w:szCs w:val="26"/>
        </w:rPr>
        <w:t xml:space="preserve">, предусмотренных </w:t>
      </w:r>
      <w:r w:rsidRPr="00E41A60">
        <w:rPr>
          <w:rFonts w:ascii="Times New Roman" w:hAnsi="Times New Roman"/>
          <w:sz w:val="26"/>
          <w:szCs w:val="26"/>
        </w:rPr>
        <w:t>Порядком предоставления субсидии</w:t>
      </w:r>
      <w:r w:rsidRPr="004A7DC0">
        <w:rPr>
          <w:rFonts w:ascii="Times New Roman" w:hAnsi="Times New Roman"/>
          <w:sz w:val="26"/>
          <w:szCs w:val="26"/>
        </w:rPr>
        <w:t>.</w:t>
      </w:r>
    </w:p>
    <w:p w:rsidR="004C79DF" w:rsidRPr="00975B88" w:rsidRDefault="004C79DF" w:rsidP="004C79DF">
      <w:pPr>
        <w:pStyle w:val="ConsPlusNonformat"/>
        <w:ind w:left="284"/>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6.2.5</w:t>
      </w:r>
      <w:r w:rsidRPr="00975B88">
        <w:rPr>
          <w:rFonts w:ascii="Times New Roman" w:eastAsiaTheme="minorHAnsi" w:hAnsi="Times New Roman" w:cs="Times New Roman"/>
          <w:sz w:val="26"/>
          <w:szCs w:val="26"/>
          <w:lang w:eastAsia="en-US"/>
        </w:rPr>
        <w:t>. В случае установления главным распорядителем средств бюджета города Когалыма или получения от Контрольно</w:t>
      </w:r>
      <w:r>
        <w:rPr>
          <w:rFonts w:ascii="Times New Roman" w:eastAsiaTheme="minorHAnsi" w:hAnsi="Times New Roman" w:cs="Times New Roman"/>
          <w:sz w:val="26"/>
          <w:szCs w:val="26"/>
          <w:lang w:eastAsia="en-US"/>
        </w:rPr>
        <w:t>-</w:t>
      </w:r>
      <w:r w:rsidRPr="00975B88">
        <w:rPr>
          <w:rFonts w:ascii="Times New Roman" w:eastAsiaTheme="minorHAnsi" w:hAnsi="Times New Roman" w:cs="Times New Roman"/>
          <w:sz w:val="26"/>
          <w:szCs w:val="26"/>
          <w:lang w:eastAsia="en-US"/>
        </w:rPr>
        <w:t>счетной палаты города Когалыма информации о факт</w:t>
      </w:r>
      <w:proofErr w:type="gramStart"/>
      <w:r w:rsidRPr="00975B88">
        <w:rPr>
          <w:rFonts w:ascii="Times New Roman" w:eastAsiaTheme="minorHAnsi" w:hAnsi="Times New Roman" w:cs="Times New Roman"/>
          <w:sz w:val="26"/>
          <w:szCs w:val="26"/>
          <w:lang w:eastAsia="en-US"/>
        </w:rPr>
        <w:t>е(</w:t>
      </w:r>
      <w:proofErr w:type="gramEnd"/>
      <w:r w:rsidRPr="00975B88">
        <w:rPr>
          <w:rFonts w:ascii="Times New Roman" w:eastAsiaTheme="minorHAnsi" w:hAnsi="Times New Roman" w:cs="Times New Roman"/>
          <w:sz w:val="26"/>
          <w:szCs w:val="26"/>
          <w:lang w:eastAsia="en-US"/>
        </w:rPr>
        <w:t>ах)  нарушения  Получателем  порядка,  целей и условий предоставления Субсидии,  предусмотренных  Порядком  предоставления  су</w:t>
      </w:r>
      <w:r>
        <w:rPr>
          <w:rFonts w:ascii="Times New Roman" w:eastAsiaTheme="minorHAnsi" w:hAnsi="Times New Roman" w:cs="Times New Roman"/>
          <w:sz w:val="26"/>
          <w:szCs w:val="26"/>
          <w:lang w:eastAsia="en-US"/>
        </w:rPr>
        <w:t>бсидии и настоящим договором</w:t>
      </w:r>
      <w:r w:rsidRPr="00975B88">
        <w:rPr>
          <w:rFonts w:ascii="Times New Roman" w:eastAsiaTheme="minorHAnsi" w:hAnsi="Times New Roman" w:cs="Times New Roman"/>
          <w:sz w:val="26"/>
          <w:szCs w:val="26"/>
          <w:lang w:eastAsia="en-US"/>
        </w:rPr>
        <w:t>,  в том числе указания в документах, представленных Получателем в  соотве</w:t>
      </w:r>
      <w:r>
        <w:rPr>
          <w:rFonts w:ascii="Times New Roman" w:eastAsiaTheme="minorHAnsi" w:hAnsi="Times New Roman" w:cs="Times New Roman"/>
          <w:sz w:val="26"/>
          <w:szCs w:val="26"/>
          <w:lang w:eastAsia="en-US"/>
        </w:rPr>
        <w:t>тствии с настоящим договором</w:t>
      </w:r>
      <w:r w:rsidRPr="00975B88">
        <w:rPr>
          <w:rFonts w:ascii="Times New Roman" w:eastAsiaTheme="minorHAnsi" w:hAnsi="Times New Roman" w:cs="Times New Roman"/>
          <w:sz w:val="26"/>
          <w:szCs w:val="26"/>
          <w:lang w:eastAsia="en-US"/>
        </w:rPr>
        <w:t>, недостоверных сведений, направлять Получателю требование об обеспечении возврата Субсидии в бюджет города Когалыма в размере и в сроки, определенные в указанном требовании.</w:t>
      </w:r>
    </w:p>
    <w:p w:rsidR="004C79DF" w:rsidRPr="00AB0B12" w:rsidRDefault="004C79DF" w:rsidP="004C79DF">
      <w:pPr>
        <w:pStyle w:val="ConsPlusNonformat"/>
        <w:ind w:left="142" w:firstLine="284"/>
        <w:jc w:val="both"/>
        <w:rPr>
          <w:rFonts w:ascii="Times New Roman" w:hAnsi="Times New Roman" w:cs="Times New Roman"/>
          <w:sz w:val="26"/>
          <w:szCs w:val="26"/>
        </w:rPr>
      </w:pPr>
      <w:r>
        <w:rPr>
          <w:rFonts w:ascii="Times New Roman" w:hAnsi="Times New Roman" w:cs="Times New Roman"/>
          <w:sz w:val="26"/>
          <w:szCs w:val="26"/>
        </w:rPr>
        <w:t xml:space="preserve">        6.2.6</w:t>
      </w:r>
      <w:r w:rsidRPr="00207AB9">
        <w:rPr>
          <w:rFonts w:ascii="Times New Roman" w:hAnsi="Times New Roman" w:cs="Times New Roman"/>
          <w:sz w:val="26"/>
          <w:szCs w:val="26"/>
        </w:rPr>
        <w:t>. Осуществлять    иные    права,    установленные</w:t>
      </w:r>
      <w:r w:rsidRPr="00AB7F1C">
        <w:rPr>
          <w:rFonts w:ascii="Times New Roman" w:hAnsi="Times New Roman" w:cs="Times New Roman"/>
          <w:sz w:val="26"/>
          <w:szCs w:val="26"/>
        </w:rPr>
        <w:t xml:space="preserve">    бюджетным законодательством  Российской Федерации, Пор</w:t>
      </w:r>
      <w:r>
        <w:rPr>
          <w:rFonts w:ascii="Times New Roman" w:hAnsi="Times New Roman" w:cs="Times New Roman"/>
          <w:sz w:val="26"/>
          <w:szCs w:val="26"/>
        </w:rPr>
        <w:t>ядком предоставления субсидии и договором</w:t>
      </w:r>
      <w:r w:rsidRPr="00AB0B12">
        <w:rPr>
          <w:rFonts w:ascii="Times New Roman" w:hAnsi="Times New Roman" w:cs="Times New Roman"/>
          <w:sz w:val="26"/>
          <w:szCs w:val="26"/>
        </w:rPr>
        <w:t>.</w:t>
      </w:r>
    </w:p>
    <w:p w:rsidR="004C79DF" w:rsidRPr="00AB0B12" w:rsidRDefault="004C79DF" w:rsidP="004C79DF">
      <w:pPr>
        <w:pStyle w:val="ConsPlusNonformat"/>
        <w:ind w:left="142"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Pr="00AB0B12">
        <w:rPr>
          <w:rFonts w:ascii="Times New Roman" w:hAnsi="Times New Roman" w:cs="Times New Roman"/>
          <w:sz w:val="26"/>
          <w:szCs w:val="26"/>
        </w:rPr>
        <w:t>6.3. Получатель обязуется:</w:t>
      </w:r>
    </w:p>
    <w:p w:rsidR="004C79DF" w:rsidRPr="00AB0B12" w:rsidRDefault="004C79DF" w:rsidP="004C79DF">
      <w:pPr>
        <w:pStyle w:val="ConsPlusNonformat"/>
        <w:ind w:left="142"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Pr="00AB0B12">
        <w:rPr>
          <w:rFonts w:ascii="Times New Roman" w:hAnsi="Times New Roman" w:cs="Times New Roman"/>
          <w:sz w:val="26"/>
          <w:szCs w:val="26"/>
        </w:rPr>
        <w:t>6.3.1.   Обеспечить   выполнение   условий   предоставления   Субсидии, установленных Порядком предо</w:t>
      </w:r>
      <w:r>
        <w:rPr>
          <w:rFonts w:ascii="Times New Roman" w:hAnsi="Times New Roman" w:cs="Times New Roman"/>
          <w:sz w:val="26"/>
          <w:szCs w:val="26"/>
        </w:rPr>
        <w:t>ставления субсидии и договором</w:t>
      </w:r>
      <w:r w:rsidRPr="00AB0B12">
        <w:rPr>
          <w:rFonts w:ascii="Times New Roman" w:hAnsi="Times New Roman" w:cs="Times New Roman"/>
          <w:sz w:val="26"/>
          <w:szCs w:val="26"/>
        </w:rPr>
        <w:t>, в том числе:</w:t>
      </w:r>
    </w:p>
    <w:p w:rsidR="004C79DF" w:rsidRPr="00E41A60" w:rsidRDefault="004C79DF" w:rsidP="004C79DF">
      <w:pPr>
        <w:pStyle w:val="ConsPlusNonformat"/>
        <w:ind w:left="142"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Pr="00E41A60">
        <w:rPr>
          <w:rFonts w:ascii="Times New Roman" w:hAnsi="Times New Roman" w:cs="Times New Roman"/>
          <w:sz w:val="26"/>
          <w:szCs w:val="26"/>
        </w:rPr>
        <w:t>6.3.2.   Своевременно   обеспечи</w:t>
      </w:r>
      <w:r>
        <w:rPr>
          <w:rFonts w:ascii="Times New Roman" w:hAnsi="Times New Roman" w:cs="Times New Roman"/>
          <w:sz w:val="26"/>
          <w:szCs w:val="26"/>
        </w:rPr>
        <w:t xml:space="preserve">ть   исполнение   </w:t>
      </w:r>
      <w:proofErr w:type="gramStart"/>
      <w:r>
        <w:rPr>
          <w:rFonts w:ascii="Times New Roman" w:hAnsi="Times New Roman" w:cs="Times New Roman"/>
          <w:sz w:val="26"/>
          <w:szCs w:val="26"/>
        </w:rPr>
        <w:t>требований   г</w:t>
      </w:r>
      <w:r w:rsidRPr="00E41A60">
        <w:rPr>
          <w:rFonts w:ascii="Times New Roman" w:hAnsi="Times New Roman" w:cs="Times New Roman"/>
          <w:sz w:val="26"/>
          <w:szCs w:val="26"/>
        </w:rPr>
        <w:t>лавного</w:t>
      </w:r>
      <w:r>
        <w:rPr>
          <w:rFonts w:ascii="Times New Roman" w:hAnsi="Times New Roman" w:cs="Times New Roman"/>
          <w:sz w:val="26"/>
          <w:szCs w:val="26"/>
        </w:rPr>
        <w:t xml:space="preserve"> </w:t>
      </w:r>
      <w:r w:rsidRPr="00E41A60">
        <w:rPr>
          <w:rFonts w:ascii="Times New Roman" w:hAnsi="Times New Roman" w:cs="Times New Roman"/>
          <w:sz w:val="26"/>
          <w:szCs w:val="26"/>
        </w:rPr>
        <w:t xml:space="preserve">распорядителя  </w:t>
      </w:r>
      <w:r w:rsidRPr="00E41A60">
        <w:rPr>
          <w:rFonts w:ascii="Times New Roman" w:hAnsi="Times New Roman" w:cs="Times New Roman"/>
          <w:sz w:val="26"/>
          <w:szCs w:val="26"/>
        </w:rPr>
        <w:lastRenderedPageBreak/>
        <w:t>средств   бюджета</w:t>
      </w:r>
      <w:r>
        <w:rPr>
          <w:rFonts w:ascii="Times New Roman" w:hAnsi="Times New Roman" w:cs="Times New Roman"/>
          <w:sz w:val="26"/>
          <w:szCs w:val="26"/>
        </w:rPr>
        <w:t xml:space="preserve"> города</w:t>
      </w:r>
      <w:proofErr w:type="gramEnd"/>
      <w:r>
        <w:rPr>
          <w:rFonts w:ascii="Times New Roman" w:hAnsi="Times New Roman" w:cs="Times New Roman"/>
          <w:sz w:val="26"/>
          <w:szCs w:val="26"/>
        </w:rPr>
        <w:t xml:space="preserve"> Когалыма</w:t>
      </w:r>
      <w:r w:rsidRPr="00E41A60">
        <w:rPr>
          <w:rFonts w:ascii="Times New Roman" w:hAnsi="Times New Roman" w:cs="Times New Roman"/>
          <w:sz w:val="26"/>
          <w:szCs w:val="26"/>
        </w:rPr>
        <w:t>,  возникших  в  соответст</w:t>
      </w:r>
      <w:r>
        <w:rPr>
          <w:rFonts w:ascii="Times New Roman" w:hAnsi="Times New Roman" w:cs="Times New Roman"/>
          <w:sz w:val="26"/>
          <w:szCs w:val="26"/>
        </w:rPr>
        <w:t xml:space="preserve">вии  с </w:t>
      </w:r>
      <w:hyperlink w:anchor="P187" w:history="1">
        <w:r w:rsidRPr="00935697">
          <w:rPr>
            <w:rFonts w:ascii="Times New Roman" w:hAnsi="Times New Roman" w:cs="Times New Roman"/>
            <w:sz w:val="26"/>
            <w:szCs w:val="26"/>
          </w:rPr>
          <w:t>пункт</w:t>
        </w:r>
        <w:r>
          <w:rPr>
            <w:rFonts w:ascii="Times New Roman" w:hAnsi="Times New Roman" w:cs="Times New Roman"/>
            <w:sz w:val="26"/>
            <w:szCs w:val="26"/>
          </w:rPr>
          <w:t>ами</w:t>
        </w:r>
        <w:r w:rsidRPr="00935697">
          <w:rPr>
            <w:rFonts w:ascii="Times New Roman" w:hAnsi="Times New Roman" w:cs="Times New Roman"/>
            <w:sz w:val="26"/>
            <w:szCs w:val="26"/>
          </w:rPr>
          <w:t xml:space="preserve"> 5.1</w:t>
        </w:r>
      </w:hyperlink>
      <w:r>
        <w:rPr>
          <w:rFonts w:ascii="Times New Roman" w:hAnsi="Times New Roman" w:cs="Times New Roman"/>
          <w:sz w:val="26"/>
          <w:szCs w:val="26"/>
        </w:rPr>
        <w:t>. - 5.3.</w:t>
      </w:r>
      <w:r w:rsidRPr="00935697">
        <w:rPr>
          <w:rFonts w:ascii="Times New Roman" w:hAnsi="Times New Roman" w:cs="Times New Roman"/>
          <w:sz w:val="26"/>
          <w:szCs w:val="26"/>
        </w:rPr>
        <w:t xml:space="preserve"> </w:t>
      </w:r>
      <w:r>
        <w:rPr>
          <w:rFonts w:ascii="Times New Roman" w:hAnsi="Times New Roman" w:cs="Times New Roman"/>
          <w:sz w:val="26"/>
          <w:szCs w:val="26"/>
        </w:rPr>
        <w:t>настоящего договора</w:t>
      </w:r>
      <w:r w:rsidRPr="00E41A60">
        <w:rPr>
          <w:rFonts w:ascii="Times New Roman" w:hAnsi="Times New Roman" w:cs="Times New Roman"/>
          <w:sz w:val="26"/>
          <w:szCs w:val="26"/>
        </w:rPr>
        <w:t>.</w:t>
      </w:r>
    </w:p>
    <w:p w:rsidR="004C79DF" w:rsidRDefault="004C79DF" w:rsidP="004C79DF">
      <w:pPr>
        <w:widowControl w:val="0"/>
        <w:tabs>
          <w:tab w:val="left" w:pos="851"/>
          <w:tab w:val="left" w:pos="1134"/>
        </w:tabs>
        <w:autoSpaceDE w:val="0"/>
        <w:autoSpaceDN w:val="0"/>
        <w:adjustRightInd w:val="0"/>
        <w:spacing w:after="0" w:line="240" w:lineRule="auto"/>
        <w:ind w:left="142" w:firstLine="284"/>
        <w:jc w:val="both"/>
        <w:rPr>
          <w:rFonts w:ascii="Times New Roman" w:eastAsiaTheme="minorHAnsi" w:hAnsi="Times New Roman"/>
          <w:sz w:val="26"/>
          <w:szCs w:val="26"/>
        </w:rPr>
      </w:pPr>
      <w:r>
        <w:rPr>
          <w:rFonts w:ascii="Times New Roman" w:hAnsi="Times New Roman"/>
          <w:sz w:val="26"/>
          <w:szCs w:val="26"/>
        </w:rPr>
        <w:t xml:space="preserve">        6.3.3. </w:t>
      </w:r>
      <w:proofErr w:type="gramStart"/>
      <w:r>
        <w:rPr>
          <w:rFonts w:ascii="Times New Roman" w:hAnsi="Times New Roman"/>
          <w:sz w:val="26"/>
          <w:szCs w:val="26"/>
        </w:rPr>
        <w:t xml:space="preserve">Предоставлять </w:t>
      </w:r>
      <w:r w:rsidRPr="004A7DC0">
        <w:rPr>
          <w:rFonts w:ascii="Times New Roman" w:hAnsi="Times New Roman"/>
          <w:sz w:val="26"/>
          <w:szCs w:val="26"/>
        </w:rPr>
        <w:t xml:space="preserve"> документы</w:t>
      </w:r>
      <w:proofErr w:type="gramEnd"/>
      <w:r w:rsidRPr="004A7DC0">
        <w:rPr>
          <w:rFonts w:ascii="Times New Roman" w:hAnsi="Times New Roman"/>
          <w:sz w:val="26"/>
          <w:szCs w:val="26"/>
        </w:rPr>
        <w:t xml:space="preserve">, необходимые для получения Субсидии в соответствии с </w:t>
      </w:r>
      <w:r w:rsidRPr="00975B88">
        <w:rPr>
          <w:rFonts w:ascii="Times New Roman" w:eastAsiaTheme="minorHAnsi" w:hAnsi="Times New Roman"/>
          <w:sz w:val="26"/>
          <w:szCs w:val="26"/>
        </w:rPr>
        <w:t>Порядком  предоставления  су</w:t>
      </w:r>
      <w:r>
        <w:rPr>
          <w:rFonts w:ascii="Times New Roman" w:eastAsiaTheme="minorHAnsi" w:hAnsi="Times New Roman"/>
          <w:sz w:val="26"/>
          <w:szCs w:val="26"/>
        </w:rPr>
        <w:t>бсидии.</w:t>
      </w:r>
    </w:p>
    <w:p w:rsidR="004C79DF" w:rsidRDefault="004C79DF" w:rsidP="004C79DF">
      <w:pPr>
        <w:widowControl w:val="0"/>
        <w:tabs>
          <w:tab w:val="left" w:pos="851"/>
          <w:tab w:val="left" w:pos="1134"/>
        </w:tabs>
        <w:autoSpaceDE w:val="0"/>
        <w:autoSpaceDN w:val="0"/>
        <w:adjustRightInd w:val="0"/>
        <w:spacing w:after="0" w:line="240" w:lineRule="auto"/>
        <w:ind w:left="142" w:firstLine="851"/>
        <w:jc w:val="both"/>
        <w:rPr>
          <w:rFonts w:ascii="Times New Roman" w:eastAsiaTheme="minorHAnsi" w:hAnsi="Times New Roman"/>
          <w:sz w:val="26"/>
          <w:szCs w:val="26"/>
        </w:rPr>
      </w:pPr>
      <w:r>
        <w:rPr>
          <w:rFonts w:ascii="Times New Roman" w:eastAsiaTheme="minorHAnsi" w:hAnsi="Times New Roman"/>
          <w:sz w:val="26"/>
          <w:szCs w:val="26"/>
        </w:rPr>
        <w:t>6.3.4. Обязуется выполнять показатели результативности использования субсидий согласно приложению 1 к настоящему договору.</w:t>
      </w:r>
    </w:p>
    <w:p w:rsidR="004C79DF" w:rsidRDefault="004C79DF" w:rsidP="004C79DF">
      <w:pPr>
        <w:widowControl w:val="0"/>
        <w:tabs>
          <w:tab w:val="left" w:pos="851"/>
          <w:tab w:val="left" w:pos="1134"/>
        </w:tabs>
        <w:autoSpaceDE w:val="0"/>
        <w:autoSpaceDN w:val="0"/>
        <w:adjustRightInd w:val="0"/>
        <w:spacing w:after="0" w:line="240" w:lineRule="auto"/>
        <w:ind w:left="142" w:firstLine="851"/>
        <w:jc w:val="both"/>
        <w:rPr>
          <w:rFonts w:ascii="Times New Roman" w:hAnsi="Times New Roman"/>
          <w:sz w:val="26"/>
          <w:szCs w:val="26"/>
        </w:rPr>
      </w:pPr>
      <w:r>
        <w:rPr>
          <w:rFonts w:ascii="Times New Roman" w:eastAsiaTheme="minorHAnsi" w:hAnsi="Times New Roman"/>
          <w:sz w:val="26"/>
          <w:szCs w:val="26"/>
        </w:rPr>
        <w:t xml:space="preserve">6.3.5. Обязуется предоставлять до 5-го числа месяца, следующего за </w:t>
      </w:r>
      <w:proofErr w:type="gramStart"/>
      <w:r>
        <w:rPr>
          <w:rFonts w:ascii="Times New Roman" w:eastAsiaTheme="minorHAnsi" w:hAnsi="Times New Roman"/>
          <w:sz w:val="26"/>
          <w:szCs w:val="26"/>
        </w:rPr>
        <w:t>отчётным</w:t>
      </w:r>
      <w:proofErr w:type="gramEnd"/>
      <w:r>
        <w:rPr>
          <w:rFonts w:ascii="Times New Roman" w:eastAsiaTheme="minorHAnsi" w:hAnsi="Times New Roman"/>
          <w:sz w:val="26"/>
          <w:szCs w:val="26"/>
        </w:rPr>
        <w:t>, отчет использования субсидий по форме согласно приложению 2 к настоящему договору.</w:t>
      </w:r>
    </w:p>
    <w:p w:rsidR="004C79DF" w:rsidRPr="004A7DC0" w:rsidRDefault="004C79DF" w:rsidP="004C79DF">
      <w:pPr>
        <w:widowControl w:val="0"/>
        <w:tabs>
          <w:tab w:val="left" w:pos="851"/>
          <w:tab w:val="left" w:pos="1134"/>
        </w:tabs>
        <w:autoSpaceDE w:val="0"/>
        <w:autoSpaceDN w:val="0"/>
        <w:adjustRightInd w:val="0"/>
        <w:spacing w:after="0" w:line="240" w:lineRule="auto"/>
        <w:ind w:left="142" w:firstLine="851"/>
        <w:jc w:val="both"/>
        <w:rPr>
          <w:rFonts w:ascii="Times New Roman" w:hAnsi="Times New Roman"/>
          <w:sz w:val="26"/>
          <w:szCs w:val="26"/>
        </w:rPr>
      </w:pPr>
      <w:r>
        <w:rPr>
          <w:rFonts w:ascii="Times New Roman" w:hAnsi="Times New Roman"/>
          <w:sz w:val="26"/>
          <w:szCs w:val="26"/>
        </w:rPr>
        <w:t>6</w:t>
      </w:r>
      <w:r w:rsidRPr="004A7DC0">
        <w:rPr>
          <w:rFonts w:ascii="Times New Roman" w:hAnsi="Times New Roman"/>
          <w:sz w:val="26"/>
          <w:szCs w:val="26"/>
        </w:rPr>
        <w:t>.</w:t>
      </w:r>
      <w:r>
        <w:rPr>
          <w:rFonts w:ascii="Times New Roman" w:hAnsi="Times New Roman"/>
          <w:sz w:val="26"/>
          <w:szCs w:val="26"/>
        </w:rPr>
        <w:t>3.6</w:t>
      </w:r>
      <w:r w:rsidRPr="004A7DC0">
        <w:rPr>
          <w:rFonts w:ascii="Times New Roman" w:hAnsi="Times New Roman"/>
          <w:sz w:val="26"/>
          <w:szCs w:val="26"/>
        </w:rPr>
        <w:t xml:space="preserve">. Осуществить перечисление средств Субсидии в бюджет города Когалыма в течение 15 календарных дней с момента принятия решения </w:t>
      </w:r>
      <w:r>
        <w:rPr>
          <w:rFonts w:ascii="Times New Roman" w:hAnsi="Times New Roman"/>
          <w:sz w:val="26"/>
          <w:szCs w:val="26"/>
        </w:rPr>
        <w:t>Главным распорядителем</w:t>
      </w:r>
      <w:r w:rsidRPr="00E41A60">
        <w:rPr>
          <w:rFonts w:ascii="Times New Roman" w:hAnsi="Times New Roman"/>
          <w:sz w:val="26"/>
          <w:szCs w:val="26"/>
        </w:rPr>
        <w:t xml:space="preserve"> средств бюджета</w:t>
      </w:r>
      <w:r>
        <w:rPr>
          <w:rFonts w:ascii="Times New Roman" w:hAnsi="Times New Roman"/>
          <w:sz w:val="26"/>
          <w:szCs w:val="26"/>
        </w:rPr>
        <w:t xml:space="preserve"> города Когалыма,</w:t>
      </w:r>
      <w:r w:rsidRPr="004A7DC0">
        <w:rPr>
          <w:rFonts w:ascii="Times New Roman" w:hAnsi="Times New Roman"/>
          <w:sz w:val="26"/>
          <w:szCs w:val="26"/>
        </w:rPr>
        <w:t xml:space="preserve"> о возврате предоставленной субсидии по основаниям, предусмотренным </w:t>
      </w:r>
      <w:r w:rsidRPr="00AB0B12">
        <w:rPr>
          <w:rFonts w:ascii="Times New Roman" w:hAnsi="Times New Roman"/>
          <w:sz w:val="26"/>
          <w:szCs w:val="26"/>
        </w:rPr>
        <w:t>Порядком предо</w:t>
      </w:r>
      <w:r>
        <w:rPr>
          <w:rFonts w:ascii="Times New Roman" w:hAnsi="Times New Roman"/>
          <w:sz w:val="26"/>
          <w:szCs w:val="26"/>
        </w:rPr>
        <w:t xml:space="preserve">ставления субсидии и </w:t>
      </w:r>
      <w:r w:rsidRPr="004A7DC0">
        <w:rPr>
          <w:rFonts w:ascii="Times New Roman" w:hAnsi="Times New Roman"/>
          <w:sz w:val="26"/>
          <w:szCs w:val="26"/>
        </w:rPr>
        <w:t>настоящим договором.</w:t>
      </w:r>
    </w:p>
    <w:p w:rsidR="004C79DF" w:rsidRPr="00975B88" w:rsidRDefault="004C79DF" w:rsidP="004C79DF">
      <w:pPr>
        <w:pStyle w:val="ConsPlusNonformat"/>
        <w:ind w:left="142" w:firstLine="851"/>
        <w:jc w:val="both"/>
        <w:rPr>
          <w:rFonts w:ascii="Times New Roman" w:hAnsi="Times New Roman" w:cs="Times New Roman"/>
          <w:sz w:val="26"/>
          <w:szCs w:val="26"/>
        </w:rPr>
      </w:pPr>
      <w:r>
        <w:rPr>
          <w:rFonts w:ascii="Times New Roman" w:hAnsi="Times New Roman" w:cs="Times New Roman"/>
          <w:sz w:val="26"/>
          <w:szCs w:val="26"/>
        </w:rPr>
        <w:t>6.3.7</w:t>
      </w:r>
      <w:r w:rsidRPr="00975B88">
        <w:rPr>
          <w:rFonts w:ascii="Times New Roman" w:hAnsi="Times New Roman" w:cs="Times New Roman"/>
          <w:sz w:val="26"/>
          <w:szCs w:val="26"/>
        </w:rPr>
        <w:t>.Устранять фак</w:t>
      </w:r>
      <w:proofErr w:type="gramStart"/>
      <w:r w:rsidRPr="00975B88">
        <w:rPr>
          <w:rFonts w:ascii="Times New Roman" w:hAnsi="Times New Roman" w:cs="Times New Roman"/>
          <w:sz w:val="26"/>
          <w:szCs w:val="26"/>
        </w:rPr>
        <w:t>т(</w:t>
      </w:r>
      <w:proofErr w:type="gramEnd"/>
      <w:r w:rsidRPr="00975B88">
        <w:rPr>
          <w:rFonts w:ascii="Times New Roman" w:hAnsi="Times New Roman" w:cs="Times New Roman"/>
          <w:sz w:val="26"/>
          <w:szCs w:val="26"/>
        </w:rPr>
        <w:t>ы) нарушения порядка, целей и условий предоставления Субсидии в сроки, определенные в указанном требовании;</w:t>
      </w:r>
    </w:p>
    <w:p w:rsidR="004C79DF" w:rsidRPr="00975B88" w:rsidRDefault="004C79DF" w:rsidP="004C79DF">
      <w:pPr>
        <w:pStyle w:val="ConsPlusNonformat"/>
        <w:ind w:left="142" w:firstLine="851"/>
        <w:jc w:val="both"/>
        <w:rPr>
          <w:rFonts w:ascii="Times New Roman" w:hAnsi="Times New Roman" w:cs="Times New Roman"/>
          <w:sz w:val="26"/>
          <w:szCs w:val="26"/>
        </w:rPr>
      </w:pPr>
      <w:r>
        <w:rPr>
          <w:rFonts w:ascii="Times New Roman" w:hAnsi="Times New Roman" w:cs="Times New Roman"/>
          <w:sz w:val="26"/>
          <w:szCs w:val="26"/>
        </w:rPr>
        <w:t>6.3.8</w:t>
      </w:r>
      <w:r w:rsidRPr="00975B88">
        <w:rPr>
          <w:rFonts w:ascii="Times New Roman" w:hAnsi="Times New Roman" w:cs="Times New Roman"/>
          <w:sz w:val="26"/>
          <w:szCs w:val="26"/>
        </w:rPr>
        <w:t>. Возвращать в бюджет города Когалыма Субсидию в размере и в сроки, определенные в указанном требовании.</w:t>
      </w:r>
    </w:p>
    <w:p w:rsidR="004C79DF" w:rsidRPr="00975B88" w:rsidRDefault="004C79DF" w:rsidP="004C79DF">
      <w:pPr>
        <w:pStyle w:val="ConsPlusNonformat"/>
        <w:ind w:left="142" w:firstLine="851"/>
        <w:jc w:val="both"/>
        <w:rPr>
          <w:rFonts w:ascii="Times New Roman" w:hAnsi="Times New Roman" w:cs="Times New Roman"/>
          <w:sz w:val="26"/>
          <w:szCs w:val="26"/>
        </w:rPr>
      </w:pPr>
      <w:r>
        <w:rPr>
          <w:rFonts w:ascii="Times New Roman" w:hAnsi="Times New Roman" w:cs="Times New Roman"/>
          <w:sz w:val="26"/>
          <w:szCs w:val="26"/>
        </w:rPr>
        <w:t>6.3.9</w:t>
      </w:r>
      <w:r w:rsidRPr="00975B88">
        <w:rPr>
          <w:rFonts w:ascii="Times New Roman" w:hAnsi="Times New Roman" w:cs="Times New Roman"/>
          <w:sz w:val="26"/>
          <w:szCs w:val="26"/>
        </w:rPr>
        <w:t>. Обеспечивать полноту и достоверность сведений, представляемых главному распорядителю средств бюджета города Когалыма в соответствии с насто</w:t>
      </w:r>
      <w:r>
        <w:rPr>
          <w:rFonts w:ascii="Times New Roman" w:hAnsi="Times New Roman" w:cs="Times New Roman"/>
          <w:sz w:val="26"/>
          <w:szCs w:val="26"/>
        </w:rPr>
        <w:t xml:space="preserve">ящим </w:t>
      </w:r>
      <w:r w:rsidRPr="00975B88">
        <w:rPr>
          <w:rFonts w:ascii="Times New Roman" w:hAnsi="Times New Roman" w:cs="Times New Roman"/>
          <w:sz w:val="26"/>
          <w:szCs w:val="26"/>
        </w:rPr>
        <w:t>договором.</w:t>
      </w:r>
    </w:p>
    <w:p w:rsidR="004C79DF" w:rsidRDefault="004C79DF" w:rsidP="004C79DF">
      <w:pPr>
        <w:pStyle w:val="ConsPlusNonformat"/>
        <w:ind w:left="142" w:firstLine="851"/>
        <w:jc w:val="both"/>
        <w:rPr>
          <w:rFonts w:ascii="Times New Roman" w:hAnsi="Times New Roman" w:cs="Times New Roman"/>
          <w:sz w:val="26"/>
          <w:szCs w:val="26"/>
        </w:rPr>
      </w:pPr>
      <w:r w:rsidRPr="007B1702">
        <w:rPr>
          <w:rFonts w:ascii="Times New Roman" w:hAnsi="Times New Roman" w:cs="Times New Roman"/>
          <w:sz w:val="26"/>
          <w:szCs w:val="26"/>
        </w:rPr>
        <w:t>6.3.</w:t>
      </w:r>
      <w:r>
        <w:rPr>
          <w:rFonts w:ascii="Times New Roman" w:hAnsi="Times New Roman" w:cs="Times New Roman"/>
          <w:sz w:val="26"/>
          <w:szCs w:val="26"/>
        </w:rPr>
        <w:t>10</w:t>
      </w:r>
      <w:r w:rsidRPr="007B1702">
        <w:rPr>
          <w:rFonts w:ascii="Times New Roman" w:hAnsi="Times New Roman" w:cs="Times New Roman"/>
          <w:sz w:val="26"/>
          <w:szCs w:val="26"/>
        </w:rPr>
        <w:t>. Выполнять   иные   обязательства,   установленные   бюджетным законодательством  Российской Федерации, Порядком предоставления</w:t>
      </w:r>
      <w:r w:rsidRPr="00E41A60">
        <w:rPr>
          <w:rFonts w:ascii="Times New Roman" w:hAnsi="Times New Roman" w:cs="Times New Roman"/>
          <w:sz w:val="26"/>
          <w:szCs w:val="26"/>
        </w:rPr>
        <w:t xml:space="preserve"> субсидии и</w:t>
      </w:r>
      <w:r>
        <w:rPr>
          <w:rFonts w:ascii="Times New Roman" w:hAnsi="Times New Roman" w:cs="Times New Roman"/>
          <w:sz w:val="26"/>
          <w:szCs w:val="26"/>
        </w:rPr>
        <w:t xml:space="preserve"> договором.</w:t>
      </w:r>
    </w:p>
    <w:p w:rsidR="004C79DF" w:rsidRDefault="004C79DF" w:rsidP="004C79DF">
      <w:pPr>
        <w:pStyle w:val="ConsPlusNonformat"/>
        <w:ind w:left="142" w:firstLine="284"/>
        <w:jc w:val="both"/>
        <w:rPr>
          <w:rFonts w:ascii="Times New Roman" w:hAnsi="Times New Roman" w:cs="Times New Roman"/>
          <w:sz w:val="26"/>
          <w:szCs w:val="26"/>
        </w:rPr>
      </w:pPr>
      <w:r w:rsidRPr="00E41A60">
        <w:rPr>
          <w:rFonts w:ascii="Times New Roman" w:hAnsi="Times New Roman" w:cs="Times New Roman"/>
          <w:sz w:val="26"/>
          <w:szCs w:val="26"/>
        </w:rPr>
        <w:t xml:space="preserve">    6.4. Получатель вправе:</w:t>
      </w:r>
    </w:p>
    <w:p w:rsidR="004C79DF" w:rsidRPr="004A7DC0" w:rsidRDefault="004C79DF" w:rsidP="004C79DF">
      <w:pPr>
        <w:widowControl w:val="0"/>
        <w:tabs>
          <w:tab w:val="left" w:pos="851"/>
          <w:tab w:val="left" w:pos="1134"/>
        </w:tabs>
        <w:autoSpaceDE w:val="0"/>
        <w:autoSpaceDN w:val="0"/>
        <w:adjustRightInd w:val="0"/>
        <w:spacing w:after="0" w:line="240" w:lineRule="auto"/>
        <w:ind w:left="142" w:firstLine="284"/>
        <w:jc w:val="both"/>
        <w:rPr>
          <w:rFonts w:ascii="Times New Roman" w:hAnsi="Times New Roman"/>
          <w:sz w:val="26"/>
          <w:szCs w:val="26"/>
        </w:rPr>
      </w:pPr>
      <w:r>
        <w:rPr>
          <w:rFonts w:ascii="Times New Roman" w:hAnsi="Times New Roman"/>
          <w:sz w:val="26"/>
          <w:szCs w:val="26"/>
        </w:rPr>
        <w:t xml:space="preserve">    6.4.1. Получать Субсидию</w:t>
      </w:r>
      <w:r w:rsidRPr="004A7DC0">
        <w:rPr>
          <w:rFonts w:ascii="Times New Roman" w:hAnsi="Times New Roman"/>
          <w:sz w:val="26"/>
          <w:szCs w:val="26"/>
        </w:rPr>
        <w:t xml:space="preserve"> за счет средств бюджета города Когалыма при выполнении условий ее предоставления, установленных </w:t>
      </w:r>
      <w:hyperlink w:anchor="P967" w:history="1">
        <w:r w:rsidRPr="004A7DC0">
          <w:rPr>
            <w:rFonts w:ascii="Times New Roman" w:hAnsi="Times New Roman"/>
            <w:sz w:val="26"/>
            <w:szCs w:val="26"/>
          </w:rPr>
          <w:t>Порядком</w:t>
        </w:r>
      </w:hyperlink>
      <w:r>
        <w:rPr>
          <w:rFonts w:ascii="Times New Roman" w:hAnsi="Times New Roman"/>
          <w:sz w:val="26"/>
          <w:szCs w:val="26"/>
        </w:rPr>
        <w:t xml:space="preserve"> </w:t>
      </w:r>
      <w:r w:rsidRPr="007B1702">
        <w:rPr>
          <w:rFonts w:ascii="Times New Roman" w:hAnsi="Times New Roman"/>
          <w:sz w:val="26"/>
          <w:szCs w:val="26"/>
        </w:rPr>
        <w:t>предоставления</w:t>
      </w:r>
      <w:r w:rsidRPr="00E41A60">
        <w:rPr>
          <w:rFonts w:ascii="Times New Roman" w:hAnsi="Times New Roman"/>
          <w:sz w:val="26"/>
          <w:szCs w:val="26"/>
        </w:rPr>
        <w:t xml:space="preserve"> субсидии</w:t>
      </w:r>
      <w:r w:rsidRPr="004A7DC0">
        <w:rPr>
          <w:rFonts w:ascii="Times New Roman" w:hAnsi="Times New Roman"/>
          <w:sz w:val="26"/>
          <w:szCs w:val="26"/>
        </w:rPr>
        <w:t>.</w:t>
      </w:r>
    </w:p>
    <w:p w:rsidR="004C79DF" w:rsidRPr="00D83AEC" w:rsidRDefault="004C79DF" w:rsidP="004C79DF">
      <w:pPr>
        <w:pStyle w:val="ConsPlusNonformat"/>
        <w:ind w:left="142" w:firstLine="284"/>
        <w:jc w:val="both"/>
        <w:rPr>
          <w:rFonts w:ascii="Times New Roman" w:hAnsi="Times New Roman" w:cs="Times New Roman"/>
          <w:sz w:val="26"/>
          <w:szCs w:val="26"/>
        </w:rPr>
      </w:pPr>
      <w:r w:rsidRPr="00E41A60">
        <w:rPr>
          <w:rFonts w:ascii="Times New Roman" w:hAnsi="Times New Roman" w:cs="Times New Roman"/>
          <w:sz w:val="26"/>
          <w:szCs w:val="26"/>
        </w:rPr>
        <w:t xml:space="preserve">    </w:t>
      </w:r>
      <w:r>
        <w:rPr>
          <w:rFonts w:ascii="Times New Roman" w:hAnsi="Times New Roman" w:cs="Times New Roman"/>
          <w:sz w:val="26"/>
          <w:szCs w:val="26"/>
        </w:rPr>
        <w:t>6.4.2. Обращаться  к г</w:t>
      </w:r>
      <w:r w:rsidRPr="00E41A60">
        <w:rPr>
          <w:rFonts w:ascii="Times New Roman" w:hAnsi="Times New Roman" w:cs="Times New Roman"/>
          <w:sz w:val="26"/>
          <w:szCs w:val="26"/>
        </w:rPr>
        <w:t>лавному распорядителю средств бюджета</w:t>
      </w:r>
      <w:r>
        <w:rPr>
          <w:rFonts w:ascii="Times New Roman" w:hAnsi="Times New Roman" w:cs="Times New Roman"/>
          <w:sz w:val="26"/>
          <w:szCs w:val="26"/>
        </w:rPr>
        <w:t xml:space="preserve"> города Когалыма </w:t>
      </w:r>
      <w:r w:rsidRPr="00E41A60">
        <w:rPr>
          <w:rFonts w:ascii="Times New Roman" w:hAnsi="Times New Roman" w:cs="Times New Roman"/>
          <w:sz w:val="26"/>
          <w:szCs w:val="26"/>
        </w:rPr>
        <w:t>за разъяснениями</w:t>
      </w:r>
      <w:r>
        <w:rPr>
          <w:rFonts w:ascii="Times New Roman" w:hAnsi="Times New Roman" w:cs="Times New Roman"/>
          <w:sz w:val="26"/>
          <w:szCs w:val="26"/>
        </w:rPr>
        <w:t>, с предложениями,</w:t>
      </w:r>
      <w:r w:rsidRPr="00E41A60">
        <w:rPr>
          <w:rFonts w:ascii="Times New Roman" w:hAnsi="Times New Roman" w:cs="Times New Roman"/>
          <w:sz w:val="26"/>
          <w:szCs w:val="26"/>
        </w:rPr>
        <w:t xml:space="preserve"> </w:t>
      </w:r>
      <w:r>
        <w:rPr>
          <w:rFonts w:ascii="Times New Roman" w:hAnsi="Times New Roman" w:cs="Times New Roman"/>
          <w:sz w:val="26"/>
          <w:szCs w:val="26"/>
        </w:rPr>
        <w:t>в связи с исполнением договора</w:t>
      </w:r>
      <w:r w:rsidRPr="00D83AEC">
        <w:rPr>
          <w:rFonts w:ascii="Times New Roman" w:hAnsi="Times New Roman" w:cs="Times New Roman"/>
          <w:sz w:val="26"/>
          <w:szCs w:val="26"/>
        </w:rPr>
        <w:t>.</w:t>
      </w:r>
    </w:p>
    <w:p w:rsidR="004C79DF" w:rsidRDefault="004C79DF" w:rsidP="004C79DF">
      <w:pPr>
        <w:pStyle w:val="ConsPlusNonformat"/>
        <w:ind w:left="142" w:firstLine="284"/>
        <w:jc w:val="both"/>
        <w:rPr>
          <w:rFonts w:ascii="Times New Roman" w:hAnsi="Times New Roman" w:cs="Times New Roman"/>
          <w:sz w:val="26"/>
          <w:szCs w:val="26"/>
        </w:rPr>
      </w:pPr>
      <w:r>
        <w:rPr>
          <w:rFonts w:ascii="Times New Roman" w:hAnsi="Times New Roman" w:cs="Times New Roman"/>
          <w:sz w:val="26"/>
          <w:szCs w:val="26"/>
        </w:rPr>
        <w:t xml:space="preserve">    6.4.3</w:t>
      </w:r>
      <w:r w:rsidRPr="00D83AEC">
        <w:rPr>
          <w:rFonts w:ascii="Times New Roman" w:hAnsi="Times New Roman" w:cs="Times New Roman"/>
          <w:sz w:val="26"/>
          <w:szCs w:val="26"/>
        </w:rPr>
        <w:t>. Осуществлять    иные    права,    установленные    бюджетным законодательством  Российской Федерации, Пор</w:t>
      </w:r>
      <w:r>
        <w:rPr>
          <w:rFonts w:ascii="Times New Roman" w:hAnsi="Times New Roman" w:cs="Times New Roman"/>
          <w:sz w:val="26"/>
          <w:szCs w:val="26"/>
        </w:rPr>
        <w:t xml:space="preserve">ядком предоставления субсидии и </w:t>
      </w:r>
      <w:r w:rsidRPr="00D83AEC">
        <w:rPr>
          <w:rFonts w:ascii="Times New Roman" w:hAnsi="Times New Roman" w:cs="Times New Roman"/>
          <w:sz w:val="26"/>
          <w:szCs w:val="26"/>
        </w:rPr>
        <w:t>договором</w:t>
      </w:r>
      <w:r w:rsidRPr="00E41A60">
        <w:rPr>
          <w:rFonts w:ascii="Times New Roman" w:hAnsi="Times New Roman" w:cs="Times New Roman"/>
          <w:sz w:val="26"/>
          <w:szCs w:val="26"/>
        </w:rPr>
        <w:t>.</w:t>
      </w:r>
    </w:p>
    <w:p w:rsidR="004C79DF" w:rsidRPr="00E41A60" w:rsidRDefault="004C79DF" w:rsidP="004C79DF">
      <w:pPr>
        <w:pStyle w:val="ConsPlusNonformat"/>
        <w:ind w:left="142" w:firstLine="284"/>
        <w:jc w:val="both"/>
        <w:rPr>
          <w:rFonts w:ascii="Times New Roman" w:hAnsi="Times New Roman" w:cs="Times New Roman"/>
          <w:sz w:val="26"/>
          <w:szCs w:val="26"/>
        </w:rPr>
      </w:pPr>
    </w:p>
    <w:p w:rsidR="004C79DF" w:rsidRPr="00E41A60" w:rsidRDefault="004C79DF" w:rsidP="004C79DF">
      <w:pPr>
        <w:pStyle w:val="ConsPlusNonformat"/>
        <w:ind w:left="142" w:firstLine="284"/>
        <w:jc w:val="center"/>
        <w:rPr>
          <w:rFonts w:ascii="Times New Roman" w:hAnsi="Times New Roman" w:cs="Times New Roman"/>
          <w:sz w:val="26"/>
          <w:szCs w:val="26"/>
        </w:rPr>
      </w:pPr>
      <w:r>
        <w:rPr>
          <w:rFonts w:ascii="Times New Roman" w:hAnsi="Times New Roman" w:cs="Times New Roman"/>
          <w:sz w:val="26"/>
          <w:szCs w:val="26"/>
        </w:rPr>
        <w:t>7</w:t>
      </w:r>
      <w:r w:rsidRPr="00E41A60">
        <w:rPr>
          <w:rFonts w:ascii="Times New Roman" w:hAnsi="Times New Roman" w:cs="Times New Roman"/>
          <w:sz w:val="26"/>
          <w:szCs w:val="26"/>
        </w:rPr>
        <w:t>. Ответственность Сторон</w:t>
      </w:r>
    </w:p>
    <w:p w:rsidR="004C79DF" w:rsidRPr="00E41A60" w:rsidRDefault="004C79DF" w:rsidP="004C79DF">
      <w:pPr>
        <w:pStyle w:val="ConsPlusNonformat"/>
        <w:ind w:left="142" w:firstLine="284"/>
        <w:jc w:val="both"/>
        <w:rPr>
          <w:rFonts w:ascii="Times New Roman" w:hAnsi="Times New Roman" w:cs="Times New Roman"/>
          <w:sz w:val="26"/>
          <w:szCs w:val="26"/>
        </w:rPr>
      </w:pPr>
    </w:p>
    <w:p w:rsidR="004C79DF" w:rsidRDefault="004C79DF" w:rsidP="004C79DF">
      <w:pPr>
        <w:pStyle w:val="ConsPlusNonformat"/>
        <w:ind w:left="142" w:firstLine="284"/>
        <w:jc w:val="both"/>
        <w:rPr>
          <w:rFonts w:ascii="Times New Roman" w:hAnsi="Times New Roman" w:cs="Times New Roman"/>
          <w:sz w:val="26"/>
          <w:szCs w:val="26"/>
        </w:rPr>
      </w:pPr>
      <w:r w:rsidRPr="00E41A60">
        <w:rPr>
          <w:rFonts w:ascii="Times New Roman" w:hAnsi="Times New Roman" w:cs="Times New Roman"/>
          <w:sz w:val="26"/>
          <w:szCs w:val="26"/>
        </w:rPr>
        <w:t>7.1.   В   случае   неисполнения  или  ненадлежащего  исполнения  своих</w:t>
      </w:r>
      <w:r>
        <w:rPr>
          <w:rFonts w:ascii="Times New Roman" w:hAnsi="Times New Roman" w:cs="Times New Roman"/>
          <w:sz w:val="26"/>
          <w:szCs w:val="26"/>
        </w:rPr>
        <w:t xml:space="preserve"> обязательств  по  договору</w:t>
      </w:r>
      <w:r w:rsidRPr="00E41A60">
        <w:rPr>
          <w:rFonts w:ascii="Times New Roman" w:hAnsi="Times New Roman" w:cs="Times New Roman"/>
          <w:sz w:val="26"/>
          <w:szCs w:val="26"/>
        </w:rPr>
        <w:t xml:space="preserve"> Стороны несут ответственность в соответствии с</w:t>
      </w:r>
      <w:r>
        <w:rPr>
          <w:rFonts w:ascii="Times New Roman" w:hAnsi="Times New Roman" w:cs="Times New Roman"/>
          <w:sz w:val="26"/>
          <w:szCs w:val="26"/>
        </w:rPr>
        <w:t xml:space="preserve"> </w:t>
      </w:r>
      <w:r w:rsidRPr="00E41A60">
        <w:rPr>
          <w:rFonts w:ascii="Times New Roman" w:hAnsi="Times New Roman" w:cs="Times New Roman"/>
          <w:sz w:val="26"/>
          <w:szCs w:val="26"/>
        </w:rPr>
        <w:t>действующим законодательством Российской Федерации.</w:t>
      </w:r>
    </w:p>
    <w:p w:rsidR="004C79DF" w:rsidRPr="004A7DC0" w:rsidRDefault="004C79DF" w:rsidP="004C79DF">
      <w:pPr>
        <w:widowControl w:val="0"/>
        <w:tabs>
          <w:tab w:val="left" w:pos="851"/>
          <w:tab w:val="left" w:pos="1134"/>
        </w:tabs>
        <w:autoSpaceDE w:val="0"/>
        <w:autoSpaceDN w:val="0"/>
        <w:adjustRightInd w:val="0"/>
        <w:spacing w:after="0" w:line="240" w:lineRule="auto"/>
        <w:ind w:left="142" w:firstLine="284"/>
        <w:jc w:val="both"/>
        <w:rPr>
          <w:rFonts w:ascii="Times New Roman" w:hAnsi="Times New Roman"/>
          <w:sz w:val="26"/>
          <w:szCs w:val="26"/>
        </w:rPr>
      </w:pPr>
      <w:r>
        <w:rPr>
          <w:rFonts w:ascii="Times New Roman" w:hAnsi="Times New Roman"/>
          <w:sz w:val="26"/>
          <w:szCs w:val="26"/>
        </w:rPr>
        <w:t>7.2</w:t>
      </w:r>
      <w:r w:rsidRPr="004A7DC0">
        <w:rPr>
          <w:rFonts w:ascii="Times New Roman" w:hAnsi="Times New Roman"/>
          <w:sz w:val="26"/>
          <w:szCs w:val="26"/>
        </w:rPr>
        <w:t>. Все измен</w:t>
      </w:r>
      <w:r>
        <w:rPr>
          <w:rFonts w:ascii="Times New Roman" w:hAnsi="Times New Roman"/>
          <w:sz w:val="26"/>
          <w:szCs w:val="26"/>
        </w:rPr>
        <w:t>ения и дополнения к настоящему д</w:t>
      </w:r>
      <w:r w:rsidRPr="004A7DC0">
        <w:rPr>
          <w:rFonts w:ascii="Times New Roman" w:hAnsi="Times New Roman"/>
          <w:sz w:val="26"/>
          <w:szCs w:val="26"/>
        </w:rPr>
        <w:t>оговору считаются действительными, если они оформлены в письменном виде, подписаны уполномоченными на то лицами и заверены печатями обеих сторон.</w:t>
      </w:r>
    </w:p>
    <w:p w:rsidR="004C79DF" w:rsidRPr="004A7DC0" w:rsidRDefault="004C79DF" w:rsidP="004C79DF">
      <w:pPr>
        <w:widowControl w:val="0"/>
        <w:tabs>
          <w:tab w:val="left" w:pos="851"/>
          <w:tab w:val="left" w:pos="1134"/>
        </w:tabs>
        <w:autoSpaceDE w:val="0"/>
        <w:autoSpaceDN w:val="0"/>
        <w:adjustRightInd w:val="0"/>
        <w:spacing w:after="0" w:line="240" w:lineRule="auto"/>
        <w:ind w:left="142" w:firstLine="284"/>
        <w:jc w:val="both"/>
        <w:rPr>
          <w:rFonts w:ascii="Times New Roman" w:hAnsi="Times New Roman"/>
          <w:sz w:val="26"/>
          <w:szCs w:val="26"/>
        </w:rPr>
      </w:pPr>
      <w:r>
        <w:rPr>
          <w:rFonts w:ascii="Times New Roman" w:hAnsi="Times New Roman"/>
          <w:sz w:val="26"/>
          <w:szCs w:val="26"/>
        </w:rPr>
        <w:t>7.3</w:t>
      </w:r>
      <w:r w:rsidRPr="004A7DC0">
        <w:rPr>
          <w:rFonts w:ascii="Times New Roman" w:hAnsi="Times New Roman"/>
          <w:sz w:val="26"/>
          <w:szCs w:val="26"/>
        </w:rPr>
        <w:t>. Стороны обязуются письменно, в течение 5 дней, информировать обо всех изменениях, которые могут повлиять на исполнение настоящего договора.</w:t>
      </w:r>
    </w:p>
    <w:p w:rsidR="004C79DF" w:rsidRPr="00E41A60" w:rsidRDefault="004C79DF" w:rsidP="004C79DF">
      <w:pPr>
        <w:pStyle w:val="ConsPlusNonformat"/>
        <w:ind w:left="142" w:firstLine="284"/>
        <w:jc w:val="both"/>
        <w:rPr>
          <w:rFonts w:ascii="Times New Roman" w:hAnsi="Times New Roman" w:cs="Times New Roman"/>
          <w:sz w:val="26"/>
          <w:szCs w:val="26"/>
        </w:rPr>
      </w:pPr>
    </w:p>
    <w:p w:rsidR="004C79DF" w:rsidRPr="00E41A60" w:rsidRDefault="004C79DF" w:rsidP="004C79DF">
      <w:pPr>
        <w:pStyle w:val="ConsPlusNonformat"/>
        <w:ind w:left="142" w:firstLine="284"/>
        <w:jc w:val="center"/>
        <w:rPr>
          <w:rFonts w:ascii="Times New Roman" w:hAnsi="Times New Roman" w:cs="Times New Roman"/>
          <w:sz w:val="26"/>
          <w:szCs w:val="26"/>
        </w:rPr>
      </w:pPr>
      <w:r>
        <w:rPr>
          <w:rFonts w:ascii="Times New Roman" w:hAnsi="Times New Roman" w:cs="Times New Roman"/>
          <w:sz w:val="26"/>
          <w:szCs w:val="26"/>
        </w:rPr>
        <w:t>8</w:t>
      </w:r>
      <w:r w:rsidRPr="00E41A60">
        <w:rPr>
          <w:rFonts w:ascii="Times New Roman" w:hAnsi="Times New Roman" w:cs="Times New Roman"/>
          <w:sz w:val="26"/>
          <w:szCs w:val="26"/>
        </w:rPr>
        <w:t>. Заключительные положения</w:t>
      </w:r>
    </w:p>
    <w:p w:rsidR="004C79DF" w:rsidRPr="00E41A60" w:rsidRDefault="004C79DF" w:rsidP="004C79DF">
      <w:pPr>
        <w:pStyle w:val="ConsPlusNonformat"/>
        <w:ind w:left="142" w:firstLine="284"/>
        <w:jc w:val="both"/>
        <w:rPr>
          <w:rFonts w:ascii="Times New Roman" w:hAnsi="Times New Roman" w:cs="Times New Roman"/>
          <w:sz w:val="26"/>
          <w:szCs w:val="26"/>
        </w:rPr>
      </w:pPr>
    </w:p>
    <w:p w:rsidR="004C79DF" w:rsidRPr="00E41A60" w:rsidRDefault="004C79DF" w:rsidP="004C79DF">
      <w:pPr>
        <w:pStyle w:val="ConsPlusNonformat"/>
        <w:ind w:left="142" w:firstLine="284"/>
        <w:jc w:val="both"/>
        <w:rPr>
          <w:rFonts w:ascii="Times New Roman" w:hAnsi="Times New Roman" w:cs="Times New Roman"/>
          <w:sz w:val="26"/>
          <w:szCs w:val="26"/>
        </w:rPr>
      </w:pPr>
      <w:r>
        <w:rPr>
          <w:rFonts w:ascii="Times New Roman" w:hAnsi="Times New Roman" w:cs="Times New Roman"/>
          <w:sz w:val="26"/>
          <w:szCs w:val="26"/>
        </w:rPr>
        <w:t xml:space="preserve">    8.1. </w:t>
      </w:r>
      <w:r w:rsidRPr="00E41A60">
        <w:rPr>
          <w:rFonts w:ascii="Times New Roman" w:hAnsi="Times New Roman" w:cs="Times New Roman"/>
          <w:sz w:val="26"/>
          <w:szCs w:val="26"/>
        </w:rPr>
        <w:t>Разногласия,  возникающие  между  Сторонами в связи с исполнением</w:t>
      </w:r>
      <w:r>
        <w:rPr>
          <w:rFonts w:ascii="Times New Roman" w:hAnsi="Times New Roman" w:cs="Times New Roman"/>
          <w:sz w:val="26"/>
          <w:szCs w:val="26"/>
        </w:rPr>
        <w:t xml:space="preserve"> договора</w:t>
      </w:r>
      <w:r w:rsidRPr="00E41A60">
        <w:rPr>
          <w:rFonts w:ascii="Times New Roman" w:hAnsi="Times New Roman" w:cs="Times New Roman"/>
          <w:sz w:val="26"/>
          <w:szCs w:val="26"/>
        </w:rPr>
        <w:t xml:space="preserve">,  урегулируются  путем  проведения переговоров. При </w:t>
      </w:r>
      <w:proofErr w:type="gramStart"/>
      <w:r w:rsidRPr="00E41A60">
        <w:rPr>
          <w:rFonts w:ascii="Times New Roman" w:hAnsi="Times New Roman" w:cs="Times New Roman"/>
          <w:sz w:val="26"/>
          <w:szCs w:val="26"/>
        </w:rPr>
        <w:t>не</w:t>
      </w:r>
      <w:r>
        <w:rPr>
          <w:rFonts w:ascii="Times New Roman" w:hAnsi="Times New Roman" w:cs="Times New Roman"/>
          <w:sz w:val="26"/>
          <w:szCs w:val="26"/>
        </w:rPr>
        <w:t xml:space="preserve"> </w:t>
      </w:r>
      <w:r w:rsidRPr="00E41A60">
        <w:rPr>
          <w:rFonts w:ascii="Times New Roman" w:hAnsi="Times New Roman" w:cs="Times New Roman"/>
          <w:sz w:val="26"/>
          <w:szCs w:val="26"/>
        </w:rPr>
        <w:t>достижении</w:t>
      </w:r>
      <w:proofErr w:type="gramEnd"/>
      <w:r>
        <w:rPr>
          <w:rFonts w:ascii="Times New Roman" w:hAnsi="Times New Roman" w:cs="Times New Roman"/>
          <w:sz w:val="26"/>
          <w:szCs w:val="26"/>
        </w:rPr>
        <w:t xml:space="preserve"> </w:t>
      </w:r>
      <w:r w:rsidRPr="00E41A60">
        <w:rPr>
          <w:rFonts w:ascii="Times New Roman" w:hAnsi="Times New Roman" w:cs="Times New Roman"/>
          <w:sz w:val="26"/>
          <w:szCs w:val="26"/>
        </w:rPr>
        <w:t>согласия</w:t>
      </w:r>
      <w:r>
        <w:rPr>
          <w:rFonts w:ascii="Times New Roman" w:hAnsi="Times New Roman" w:cs="Times New Roman"/>
          <w:sz w:val="26"/>
          <w:szCs w:val="26"/>
        </w:rPr>
        <w:t>,</w:t>
      </w:r>
      <w:r w:rsidRPr="00E41A60">
        <w:rPr>
          <w:rFonts w:ascii="Times New Roman" w:hAnsi="Times New Roman" w:cs="Times New Roman"/>
          <w:sz w:val="26"/>
          <w:szCs w:val="26"/>
        </w:rPr>
        <w:t xml:space="preserve"> споры между Сторонами решаются в судебном порядке.</w:t>
      </w:r>
    </w:p>
    <w:p w:rsidR="004C79DF"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8.2. Договор</w:t>
      </w:r>
      <w:r w:rsidRPr="00E41A60">
        <w:rPr>
          <w:rFonts w:ascii="Times New Roman" w:hAnsi="Times New Roman" w:cs="Times New Roman"/>
          <w:sz w:val="26"/>
          <w:szCs w:val="26"/>
        </w:rPr>
        <w:t xml:space="preserve">  вступает  в  силу  после  его  заключения Сторонами и</w:t>
      </w:r>
      <w:r>
        <w:rPr>
          <w:rFonts w:ascii="Times New Roman" w:hAnsi="Times New Roman" w:cs="Times New Roman"/>
          <w:sz w:val="26"/>
          <w:szCs w:val="26"/>
        </w:rPr>
        <w:t xml:space="preserve"> действует </w:t>
      </w:r>
      <w:r w:rsidRPr="00E41A60">
        <w:rPr>
          <w:rFonts w:ascii="Times New Roman" w:hAnsi="Times New Roman" w:cs="Times New Roman"/>
          <w:sz w:val="26"/>
          <w:szCs w:val="26"/>
        </w:rPr>
        <w:t>до   исполнения   Сторонами  своих</w:t>
      </w:r>
      <w:r>
        <w:rPr>
          <w:rFonts w:ascii="Times New Roman" w:hAnsi="Times New Roman" w:cs="Times New Roman"/>
          <w:sz w:val="26"/>
          <w:szCs w:val="26"/>
        </w:rPr>
        <w:t xml:space="preserve"> </w:t>
      </w:r>
      <w:r w:rsidRPr="00E41A60">
        <w:rPr>
          <w:rFonts w:ascii="Times New Roman" w:hAnsi="Times New Roman" w:cs="Times New Roman"/>
          <w:sz w:val="26"/>
          <w:szCs w:val="26"/>
        </w:rPr>
        <w:t>обязательств.</w:t>
      </w:r>
    </w:p>
    <w:p w:rsidR="004C79DF" w:rsidRPr="004F035D"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w:t>
      </w:r>
      <w:r w:rsidRPr="00E41A60">
        <w:rPr>
          <w:rFonts w:ascii="Times New Roman" w:hAnsi="Times New Roman" w:cs="Times New Roman"/>
          <w:sz w:val="26"/>
          <w:szCs w:val="26"/>
        </w:rPr>
        <w:t>8</w:t>
      </w:r>
      <w:r>
        <w:rPr>
          <w:rFonts w:ascii="Times New Roman" w:hAnsi="Times New Roman"/>
          <w:sz w:val="26"/>
          <w:szCs w:val="26"/>
        </w:rPr>
        <w:t xml:space="preserve">.3. </w:t>
      </w:r>
      <w:r w:rsidRPr="004A7DC0">
        <w:rPr>
          <w:rFonts w:ascii="Times New Roman" w:hAnsi="Times New Roman"/>
          <w:sz w:val="26"/>
          <w:szCs w:val="26"/>
        </w:rPr>
        <w:t>Договор прекращается досрочно, если получатель перестает осуществлять сельскохозяйственную деятельность.</w:t>
      </w:r>
    </w:p>
    <w:p w:rsidR="004C79DF"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8.4. </w:t>
      </w:r>
      <w:r>
        <w:rPr>
          <w:rFonts w:ascii="Times New Roman" w:hAnsi="Times New Roman"/>
          <w:sz w:val="26"/>
          <w:szCs w:val="26"/>
        </w:rPr>
        <w:t>Настоящий договор составлен</w:t>
      </w:r>
      <w:r w:rsidRPr="00E41A60">
        <w:rPr>
          <w:rFonts w:ascii="Times New Roman" w:hAnsi="Times New Roman" w:cs="Times New Roman"/>
          <w:sz w:val="26"/>
          <w:szCs w:val="26"/>
        </w:rPr>
        <w:t xml:space="preserve"> в двух экземплярах, имеющих равную</w:t>
      </w:r>
      <w:r>
        <w:rPr>
          <w:rFonts w:ascii="Times New Roman" w:hAnsi="Times New Roman" w:cs="Times New Roman"/>
          <w:sz w:val="26"/>
          <w:szCs w:val="26"/>
        </w:rPr>
        <w:t xml:space="preserve"> юридическую силу, по одному экземпляру </w:t>
      </w:r>
      <w:r w:rsidRPr="00E41A60">
        <w:rPr>
          <w:rFonts w:ascii="Times New Roman" w:hAnsi="Times New Roman" w:cs="Times New Roman"/>
          <w:sz w:val="26"/>
          <w:szCs w:val="26"/>
        </w:rPr>
        <w:t>для каждой из Сторон.</w:t>
      </w:r>
    </w:p>
    <w:p w:rsidR="004C79DF" w:rsidRDefault="004C79DF" w:rsidP="004C79D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8.5. К договору прилагаются и являются его неотъемлемой частью:</w:t>
      </w:r>
    </w:p>
    <w:p w:rsidR="004C79DF" w:rsidRPr="00526CB2" w:rsidRDefault="004C79DF" w:rsidP="004C79D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8.5.1. Приложение 1</w:t>
      </w:r>
      <w:r w:rsidRPr="00526CB2">
        <w:rPr>
          <w:rFonts w:ascii="Times New Roman" w:hAnsi="Times New Roman" w:cs="Times New Roman"/>
          <w:sz w:val="26"/>
          <w:szCs w:val="26"/>
        </w:rPr>
        <w:t xml:space="preserve"> </w:t>
      </w:r>
      <w:r>
        <w:rPr>
          <w:rFonts w:ascii="Times New Roman" w:hAnsi="Times New Roman" w:cs="Times New Roman"/>
          <w:sz w:val="26"/>
          <w:szCs w:val="26"/>
        </w:rPr>
        <w:t xml:space="preserve">«Показатели </w:t>
      </w:r>
      <w:r w:rsidRPr="00526CB2">
        <w:rPr>
          <w:rFonts w:ascii="Times New Roman" w:hAnsi="Times New Roman" w:cs="Times New Roman"/>
          <w:sz w:val="26"/>
          <w:szCs w:val="26"/>
        </w:rPr>
        <w:t>результативности использования субсидий</w:t>
      </w:r>
      <w:r>
        <w:rPr>
          <w:rFonts w:ascii="Times New Roman" w:hAnsi="Times New Roman" w:cs="Times New Roman"/>
          <w:sz w:val="26"/>
          <w:szCs w:val="26"/>
        </w:rPr>
        <w:t>».</w:t>
      </w:r>
    </w:p>
    <w:p w:rsidR="004C79DF" w:rsidRPr="00090B20" w:rsidRDefault="004C79DF" w:rsidP="004C79DF">
      <w:pPr>
        <w:pStyle w:val="ConsPlusNonformat"/>
        <w:jc w:val="both"/>
        <w:rPr>
          <w:rFonts w:ascii="Times New Roman" w:hAnsi="Times New Roman" w:cs="Times New Roman"/>
          <w:sz w:val="26"/>
          <w:szCs w:val="26"/>
        </w:rPr>
      </w:pPr>
      <w:r>
        <w:rPr>
          <w:rFonts w:ascii="Times New Roman" w:hAnsi="Times New Roman" w:cs="Times New Roman"/>
          <w:sz w:val="26"/>
          <w:szCs w:val="26"/>
        </w:rPr>
        <w:lastRenderedPageBreak/>
        <w:t xml:space="preserve">              8.5.2. Приложение 2</w:t>
      </w:r>
      <w:r w:rsidRPr="00090B20">
        <w:rPr>
          <w:rFonts w:ascii="Times New Roman" w:hAnsi="Times New Roman" w:cs="Times New Roman"/>
          <w:sz w:val="26"/>
          <w:szCs w:val="26"/>
        </w:rPr>
        <w:t xml:space="preserve"> </w:t>
      </w:r>
      <w:r>
        <w:rPr>
          <w:rFonts w:ascii="Times New Roman" w:hAnsi="Times New Roman" w:cs="Times New Roman"/>
          <w:sz w:val="26"/>
          <w:szCs w:val="26"/>
        </w:rPr>
        <w:t>«</w:t>
      </w:r>
      <w:r w:rsidRPr="00090B20">
        <w:rPr>
          <w:rFonts w:ascii="Times New Roman" w:hAnsi="Times New Roman" w:cs="Times New Roman"/>
          <w:sz w:val="26"/>
          <w:szCs w:val="26"/>
        </w:rPr>
        <w:t>Отчет использования субсидий</w:t>
      </w:r>
      <w:r>
        <w:rPr>
          <w:rFonts w:ascii="Times New Roman" w:hAnsi="Times New Roman" w:cs="Times New Roman"/>
          <w:sz w:val="26"/>
          <w:szCs w:val="26"/>
        </w:rPr>
        <w:t>».</w:t>
      </w:r>
    </w:p>
    <w:p w:rsidR="004C79DF" w:rsidRPr="004A7DC0" w:rsidRDefault="004C79DF"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8.6. </w:t>
      </w:r>
      <w:r w:rsidRPr="004A7DC0">
        <w:rPr>
          <w:rFonts w:ascii="Times New Roman" w:hAnsi="Times New Roman"/>
          <w:sz w:val="26"/>
          <w:szCs w:val="26"/>
        </w:rPr>
        <w:t>Все споры по настоящему договору будут разрешаться в соответствии с законодательством Российской Федерации.</w:t>
      </w:r>
    </w:p>
    <w:p w:rsidR="004C79DF" w:rsidRPr="00E41A60" w:rsidRDefault="004C79DF" w:rsidP="004C79DF">
      <w:pPr>
        <w:pStyle w:val="ConsPlusNonformat"/>
        <w:ind w:left="284"/>
        <w:jc w:val="both"/>
        <w:rPr>
          <w:rFonts w:ascii="Times New Roman" w:hAnsi="Times New Roman" w:cs="Times New Roman"/>
          <w:sz w:val="26"/>
          <w:szCs w:val="26"/>
        </w:rPr>
      </w:pPr>
    </w:p>
    <w:p w:rsidR="004C79DF" w:rsidRPr="00E41A60" w:rsidRDefault="004C79DF" w:rsidP="004C79DF">
      <w:pPr>
        <w:pStyle w:val="ConsPlusNonformat"/>
        <w:ind w:left="284"/>
        <w:jc w:val="center"/>
        <w:rPr>
          <w:rFonts w:ascii="Times New Roman" w:hAnsi="Times New Roman" w:cs="Times New Roman"/>
          <w:sz w:val="26"/>
          <w:szCs w:val="26"/>
        </w:rPr>
      </w:pPr>
      <w:r>
        <w:rPr>
          <w:rFonts w:ascii="Times New Roman" w:hAnsi="Times New Roman" w:cs="Times New Roman"/>
          <w:sz w:val="26"/>
          <w:szCs w:val="26"/>
        </w:rPr>
        <w:t>9</w:t>
      </w:r>
      <w:r w:rsidRPr="00E41A60">
        <w:rPr>
          <w:rFonts w:ascii="Times New Roman" w:hAnsi="Times New Roman" w:cs="Times New Roman"/>
          <w:sz w:val="26"/>
          <w:szCs w:val="26"/>
        </w:rPr>
        <w:t>. Платежные реквизиты Сторон</w:t>
      </w:r>
    </w:p>
    <w:p w:rsidR="004C79DF" w:rsidRPr="00E41A60" w:rsidRDefault="004C79DF" w:rsidP="004C79DF">
      <w:pPr>
        <w:pStyle w:val="ConsPlusNormal"/>
        <w:ind w:left="284"/>
        <w:jc w:val="both"/>
        <w:rPr>
          <w:rFonts w:ascii="Times New Roman" w:hAnsi="Times New Roman" w:cs="Times New Roman"/>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4C79DF" w:rsidRPr="00E41A60" w:rsidTr="004C79DF">
        <w:tc>
          <w:tcPr>
            <w:tcW w:w="4706" w:type="dxa"/>
            <w:vAlign w:val="center"/>
          </w:tcPr>
          <w:p w:rsidR="004C79DF" w:rsidRDefault="004C79DF" w:rsidP="004C79DF">
            <w:pPr>
              <w:pStyle w:val="ConsPlusNormal"/>
              <w:ind w:left="284"/>
              <w:jc w:val="center"/>
              <w:rPr>
                <w:rFonts w:ascii="Times New Roman" w:hAnsi="Times New Roman" w:cs="Times New Roman"/>
                <w:sz w:val="26"/>
                <w:szCs w:val="26"/>
              </w:rPr>
            </w:pPr>
            <w:r>
              <w:rPr>
                <w:rFonts w:ascii="Times New Roman" w:hAnsi="Times New Roman" w:cs="Times New Roman"/>
                <w:sz w:val="26"/>
                <w:szCs w:val="26"/>
              </w:rPr>
              <w:t>Краткое наименование г</w:t>
            </w:r>
            <w:r w:rsidRPr="00E41A60">
              <w:rPr>
                <w:rFonts w:ascii="Times New Roman" w:hAnsi="Times New Roman" w:cs="Times New Roman"/>
                <w:sz w:val="26"/>
                <w:szCs w:val="26"/>
              </w:rPr>
              <w:t>лавного распорядителя средств бюджета</w:t>
            </w:r>
          </w:p>
          <w:p w:rsidR="004C79DF" w:rsidRPr="00E41A60" w:rsidRDefault="004C79DF" w:rsidP="004C79DF">
            <w:pPr>
              <w:pStyle w:val="ConsPlusNormal"/>
              <w:ind w:left="284"/>
              <w:jc w:val="center"/>
              <w:rPr>
                <w:rFonts w:ascii="Times New Roman" w:hAnsi="Times New Roman" w:cs="Times New Roman"/>
                <w:sz w:val="26"/>
                <w:szCs w:val="26"/>
              </w:rPr>
            </w:pPr>
            <w:r>
              <w:rPr>
                <w:rFonts w:ascii="Times New Roman" w:hAnsi="Times New Roman" w:cs="Times New Roman"/>
                <w:sz w:val="26"/>
                <w:szCs w:val="26"/>
              </w:rPr>
              <w:t xml:space="preserve"> города Когалыма</w:t>
            </w:r>
          </w:p>
        </w:tc>
        <w:tc>
          <w:tcPr>
            <w:tcW w:w="4365" w:type="dxa"/>
            <w:vAlign w:val="center"/>
          </w:tcPr>
          <w:p w:rsidR="004C79DF" w:rsidRPr="00E41A60" w:rsidRDefault="004C79DF" w:rsidP="004C79DF">
            <w:pPr>
              <w:pStyle w:val="ConsPlusNormal"/>
              <w:ind w:left="284"/>
              <w:jc w:val="center"/>
              <w:rPr>
                <w:rFonts w:ascii="Times New Roman" w:hAnsi="Times New Roman" w:cs="Times New Roman"/>
                <w:sz w:val="26"/>
                <w:szCs w:val="26"/>
              </w:rPr>
            </w:pPr>
            <w:r w:rsidRPr="00E41A60">
              <w:rPr>
                <w:rFonts w:ascii="Times New Roman" w:hAnsi="Times New Roman" w:cs="Times New Roman"/>
                <w:sz w:val="26"/>
                <w:szCs w:val="26"/>
              </w:rPr>
              <w:t>Получатель Субсидии</w:t>
            </w:r>
          </w:p>
        </w:tc>
      </w:tr>
      <w:tr w:rsidR="004C79DF" w:rsidRPr="00E41A60" w:rsidTr="004C79DF">
        <w:tc>
          <w:tcPr>
            <w:tcW w:w="4706" w:type="dxa"/>
          </w:tcPr>
          <w:p w:rsidR="004C79DF" w:rsidRPr="00E41A60" w:rsidRDefault="004C79DF" w:rsidP="004C79DF">
            <w:pPr>
              <w:pStyle w:val="ConsPlusNormal"/>
              <w:ind w:left="284"/>
              <w:rPr>
                <w:rFonts w:ascii="Times New Roman" w:hAnsi="Times New Roman" w:cs="Times New Roman"/>
                <w:sz w:val="26"/>
                <w:szCs w:val="26"/>
              </w:rPr>
            </w:pPr>
            <w:r>
              <w:rPr>
                <w:rFonts w:ascii="Times New Roman" w:hAnsi="Times New Roman" w:cs="Times New Roman"/>
                <w:sz w:val="26"/>
                <w:szCs w:val="26"/>
              </w:rPr>
              <w:t>Наименование г</w:t>
            </w:r>
            <w:r w:rsidRPr="00E41A60">
              <w:rPr>
                <w:rFonts w:ascii="Times New Roman" w:hAnsi="Times New Roman" w:cs="Times New Roman"/>
                <w:sz w:val="26"/>
                <w:szCs w:val="26"/>
              </w:rPr>
              <w:t xml:space="preserve">лавного </w:t>
            </w:r>
            <w:proofErr w:type="gramStart"/>
            <w:r w:rsidRPr="00E41A60">
              <w:rPr>
                <w:rFonts w:ascii="Times New Roman" w:hAnsi="Times New Roman" w:cs="Times New Roman"/>
                <w:sz w:val="26"/>
                <w:szCs w:val="26"/>
              </w:rPr>
              <w:t xml:space="preserve">распорядителя средств </w:t>
            </w:r>
            <w:r>
              <w:rPr>
                <w:rFonts w:ascii="Times New Roman" w:hAnsi="Times New Roman" w:cs="Times New Roman"/>
                <w:sz w:val="26"/>
                <w:szCs w:val="26"/>
              </w:rPr>
              <w:t>бюджета города Когалыма</w:t>
            </w:r>
            <w:proofErr w:type="gramEnd"/>
          </w:p>
        </w:tc>
        <w:tc>
          <w:tcPr>
            <w:tcW w:w="4365" w:type="dxa"/>
          </w:tcPr>
          <w:p w:rsidR="004C79DF" w:rsidRPr="00E41A60" w:rsidRDefault="004C79DF" w:rsidP="004C79DF">
            <w:pPr>
              <w:pStyle w:val="ConsPlusNormal"/>
              <w:ind w:left="284"/>
              <w:rPr>
                <w:rFonts w:ascii="Times New Roman" w:hAnsi="Times New Roman" w:cs="Times New Roman"/>
                <w:sz w:val="26"/>
                <w:szCs w:val="26"/>
              </w:rPr>
            </w:pPr>
            <w:r w:rsidRPr="00E41A60">
              <w:rPr>
                <w:rFonts w:ascii="Times New Roman" w:hAnsi="Times New Roman" w:cs="Times New Roman"/>
                <w:sz w:val="26"/>
                <w:szCs w:val="26"/>
              </w:rPr>
              <w:t>Наименование Получателя</w:t>
            </w:r>
          </w:p>
        </w:tc>
      </w:tr>
      <w:tr w:rsidR="004C79DF" w:rsidRPr="00E41A60" w:rsidTr="004C79DF">
        <w:tc>
          <w:tcPr>
            <w:tcW w:w="4706" w:type="dxa"/>
          </w:tcPr>
          <w:p w:rsidR="004C79DF" w:rsidRPr="00E41A60" w:rsidRDefault="004C79DF" w:rsidP="004C79DF">
            <w:pPr>
              <w:pStyle w:val="ConsPlusNormal"/>
              <w:ind w:left="284"/>
              <w:rPr>
                <w:rFonts w:ascii="Times New Roman" w:hAnsi="Times New Roman" w:cs="Times New Roman"/>
                <w:sz w:val="26"/>
                <w:szCs w:val="26"/>
              </w:rPr>
            </w:pPr>
            <w:r w:rsidRPr="00E41A60">
              <w:rPr>
                <w:rFonts w:ascii="Times New Roman" w:hAnsi="Times New Roman" w:cs="Times New Roman"/>
                <w:sz w:val="26"/>
                <w:szCs w:val="26"/>
              </w:rPr>
              <w:t>Место нахождения:</w:t>
            </w:r>
          </w:p>
          <w:p w:rsidR="004C79DF" w:rsidRPr="00E41A60" w:rsidRDefault="004C79DF" w:rsidP="004C79DF">
            <w:pPr>
              <w:pStyle w:val="ConsPlusNormal"/>
              <w:ind w:left="284"/>
              <w:rPr>
                <w:rFonts w:ascii="Times New Roman" w:hAnsi="Times New Roman" w:cs="Times New Roman"/>
                <w:sz w:val="26"/>
                <w:szCs w:val="26"/>
              </w:rPr>
            </w:pPr>
            <w:r w:rsidRPr="00E41A60">
              <w:rPr>
                <w:rFonts w:ascii="Times New Roman" w:hAnsi="Times New Roman" w:cs="Times New Roman"/>
                <w:sz w:val="26"/>
                <w:szCs w:val="26"/>
              </w:rPr>
              <w:t>(юридический адрес)</w:t>
            </w:r>
          </w:p>
        </w:tc>
        <w:tc>
          <w:tcPr>
            <w:tcW w:w="4365" w:type="dxa"/>
          </w:tcPr>
          <w:p w:rsidR="004C79DF" w:rsidRPr="00E41A60" w:rsidRDefault="004C79DF" w:rsidP="004C79DF">
            <w:pPr>
              <w:pStyle w:val="ConsPlusNormal"/>
              <w:ind w:left="284"/>
              <w:rPr>
                <w:rFonts w:ascii="Times New Roman" w:hAnsi="Times New Roman" w:cs="Times New Roman"/>
                <w:sz w:val="26"/>
                <w:szCs w:val="26"/>
              </w:rPr>
            </w:pPr>
            <w:r w:rsidRPr="00E41A60">
              <w:rPr>
                <w:rFonts w:ascii="Times New Roman" w:hAnsi="Times New Roman" w:cs="Times New Roman"/>
                <w:sz w:val="26"/>
                <w:szCs w:val="26"/>
              </w:rPr>
              <w:t>Место нахождения:</w:t>
            </w:r>
          </w:p>
          <w:p w:rsidR="004C79DF" w:rsidRPr="00E41A60" w:rsidRDefault="004C79DF" w:rsidP="004C79DF">
            <w:pPr>
              <w:pStyle w:val="ConsPlusNormal"/>
              <w:ind w:left="284"/>
              <w:rPr>
                <w:rFonts w:ascii="Times New Roman" w:hAnsi="Times New Roman" w:cs="Times New Roman"/>
                <w:sz w:val="26"/>
                <w:szCs w:val="26"/>
              </w:rPr>
            </w:pPr>
            <w:r w:rsidRPr="00E41A60">
              <w:rPr>
                <w:rFonts w:ascii="Times New Roman" w:hAnsi="Times New Roman" w:cs="Times New Roman"/>
                <w:sz w:val="26"/>
                <w:szCs w:val="26"/>
              </w:rPr>
              <w:t>(юридический адрес)</w:t>
            </w:r>
          </w:p>
        </w:tc>
      </w:tr>
      <w:tr w:rsidR="004C79DF" w:rsidRPr="00E41A60" w:rsidTr="004C79DF">
        <w:tc>
          <w:tcPr>
            <w:tcW w:w="4706" w:type="dxa"/>
          </w:tcPr>
          <w:p w:rsidR="004C79DF" w:rsidRPr="00E41A60" w:rsidRDefault="004C79DF" w:rsidP="004C79DF">
            <w:pPr>
              <w:pStyle w:val="ConsPlusNormal"/>
              <w:ind w:left="284"/>
              <w:rPr>
                <w:rFonts w:ascii="Times New Roman" w:hAnsi="Times New Roman" w:cs="Times New Roman"/>
                <w:sz w:val="26"/>
                <w:szCs w:val="26"/>
              </w:rPr>
            </w:pPr>
            <w:r w:rsidRPr="00E41A60">
              <w:rPr>
                <w:rFonts w:ascii="Times New Roman" w:hAnsi="Times New Roman" w:cs="Times New Roman"/>
                <w:sz w:val="26"/>
                <w:szCs w:val="26"/>
              </w:rPr>
              <w:t>Платежные реквизиты:</w:t>
            </w:r>
          </w:p>
        </w:tc>
        <w:tc>
          <w:tcPr>
            <w:tcW w:w="4365" w:type="dxa"/>
          </w:tcPr>
          <w:p w:rsidR="004C79DF" w:rsidRPr="00E41A60" w:rsidRDefault="004C79DF" w:rsidP="004C79DF">
            <w:pPr>
              <w:pStyle w:val="ConsPlusNormal"/>
              <w:ind w:left="284"/>
              <w:rPr>
                <w:rFonts w:ascii="Times New Roman" w:hAnsi="Times New Roman" w:cs="Times New Roman"/>
                <w:sz w:val="26"/>
                <w:szCs w:val="26"/>
              </w:rPr>
            </w:pPr>
            <w:r w:rsidRPr="00E41A60">
              <w:rPr>
                <w:rFonts w:ascii="Times New Roman" w:hAnsi="Times New Roman" w:cs="Times New Roman"/>
                <w:sz w:val="26"/>
                <w:szCs w:val="26"/>
              </w:rPr>
              <w:t>Платежные реквизиты:</w:t>
            </w:r>
          </w:p>
        </w:tc>
      </w:tr>
      <w:tr w:rsidR="004C79DF" w:rsidRPr="00E41A60" w:rsidTr="004C79DF">
        <w:trPr>
          <w:trHeight w:val="962"/>
        </w:trPr>
        <w:tc>
          <w:tcPr>
            <w:tcW w:w="4706" w:type="dxa"/>
          </w:tcPr>
          <w:p w:rsidR="004C79DF" w:rsidRPr="00E41A60" w:rsidRDefault="004C79DF" w:rsidP="004C79DF">
            <w:pPr>
              <w:pStyle w:val="ConsPlusNormal"/>
              <w:ind w:left="284"/>
              <w:rPr>
                <w:rFonts w:ascii="Times New Roman" w:hAnsi="Times New Roman" w:cs="Times New Roman"/>
                <w:sz w:val="26"/>
                <w:szCs w:val="26"/>
              </w:rPr>
            </w:pPr>
          </w:p>
        </w:tc>
        <w:tc>
          <w:tcPr>
            <w:tcW w:w="4365" w:type="dxa"/>
          </w:tcPr>
          <w:p w:rsidR="004C79DF" w:rsidRPr="00E41A60" w:rsidRDefault="004C79DF" w:rsidP="004C79DF">
            <w:pPr>
              <w:pStyle w:val="ConsPlusNormal"/>
              <w:ind w:left="284"/>
              <w:rPr>
                <w:rFonts w:ascii="Times New Roman" w:hAnsi="Times New Roman" w:cs="Times New Roman"/>
                <w:sz w:val="26"/>
                <w:szCs w:val="26"/>
              </w:rPr>
            </w:pPr>
          </w:p>
        </w:tc>
      </w:tr>
    </w:tbl>
    <w:p w:rsidR="004C79DF" w:rsidRPr="00E41A60" w:rsidRDefault="004C79DF" w:rsidP="004C79DF">
      <w:pPr>
        <w:pStyle w:val="ConsPlusNormal"/>
        <w:ind w:left="284"/>
        <w:jc w:val="both"/>
        <w:rPr>
          <w:rFonts w:ascii="Times New Roman" w:hAnsi="Times New Roman" w:cs="Times New Roman"/>
          <w:sz w:val="26"/>
          <w:szCs w:val="26"/>
        </w:rPr>
      </w:pPr>
    </w:p>
    <w:p w:rsidR="004C79DF" w:rsidRDefault="004C79DF" w:rsidP="004C79DF">
      <w:pPr>
        <w:pStyle w:val="ConsPlusNormal"/>
        <w:ind w:left="284"/>
        <w:jc w:val="center"/>
        <w:outlineLvl w:val="1"/>
        <w:rPr>
          <w:rFonts w:ascii="Times New Roman" w:hAnsi="Times New Roman" w:cs="Times New Roman"/>
          <w:sz w:val="26"/>
          <w:szCs w:val="26"/>
        </w:rPr>
      </w:pPr>
      <w:r w:rsidRPr="00E41A60">
        <w:rPr>
          <w:rFonts w:ascii="Times New Roman" w:hAnsi="Times New Roman" w:cs="Times New Roman"/>
          <w:sz w:val="26"/>
          <w:szCs w:val="26"/>
        </w:rPr>
        <w:t>X. Подписи Сторон</w:t>
      </w:r>
    </w:p>
    <w:p w:rsidR="004C79DF" w:rsidRDefault="004C79DF" w:rsidP="004C79DF">
      <w:pPr>
        <w:pStyle w:val="ConsPlusNormal"/>
        <w:ind w:left="284"/>
        <w:jc w:val="center"/>
        <w:outlineLvl w:val="1"/>
        <w:rPr>
          <w:rFonts w:ascii="Times New Roman" w:hAnsi="Times New Roman" w:cs="Times New Roman"/>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4C79DF" w:rsidRPr="00E41A60" w:rsidTr="004C79DF">
        <w:tc>
          <w:tcPr>
            <w:tcW w:w="4706" w:type="dxa"/>
            <w:vAlign w:val="center"/>
          </w:tcPr>
          <w:p w:rsidR="004C79DF" w:rsidRDefault="004C79DF" w:rsidP="004C79DF">
            <w:pPr>
              <w:pStyle w:val="ConsPlusNormal"/>
              <w:ind w:left="284"/>
              <w:jc w:val="center"/>
              <w:rPr>
                <w:rFonts w:ascii="Times New Roman" w:hAnsi="Times New Roman" w:cs="Times New Roman"/>
                <w:sz w:val="26"/>
                <w:szCs w:val="26"/>
              </w:rPr>
            </w:pPr>
            <w:r>
              <w:rPr>
                <w:rFonts w:ascii="Times New Roman" w:hAnsi="Times New Roman" w:cs="Times New Roman"/>
                <w:sz w:val="26"/>
                <w:szCs w:val="26"/>
              </w:rPr>
              <w:t>Краткое наименование г</w:t>
            </w:r>
            <w:r w:rsidRPr="00E41A60">
              <w:rPr>
                <w:rFonts w:ascii="Times New Roman" w:hAnsi="Times New Roman" w:cs="Times New Roman"/>
                <w:sz w:val="26"/>
                <w:szCs w:val="26"/>
              </w:rPr>
              <w:t>лавного распорядителя средств бюджета</w:t>
            </w:r>
          </w:p>
          <w:p w:rsidR="004C79DF" w:rsidRPr="00E41A60" w:rsidRDefault="004C79DF" w:rsidP="004C79DF">
            <w:pPr>
              <w:pStyle w:val="ConsPlusNormal"/>
              <w:ind w:left="284"/>
              <w:jc w:val="center"/>
              <w:rPr>
                <w:rFonts w:ascii="Times New Roman" w:hAnsi="Times New Roman" w:cs="Times New Roman"/>
                <w:sz w:val="26"/>
                <w:szCs w:val="26"/>
              </w:rPr>
            </w:pPr>
            <w:r>
              <w:rPr>
                <w:rFonts w:ascii="Times New Roman" w:hAnsi="Times New Roman" w:cs="Times New Roman"/>
                <w:sz w:val="26"/>
                <w:szCs w:val="26"/>
              </w:rPr>
              <w:t xml:space="preserve"> города Когалыма</w:t>
            </w:r>
          </w:p>
        </w:tc>
        <w:tc>
          <w:tcPr>
            <w:tcW w:w="4365" w:type="dxa"/>
            <w:vAlign w:val="center"/>
          </w:tcPr>
          <w:p w:rsidR="004C79DF" w:rsidRPr="00E41A60" w:rsidRDefault="004C79DF" w:rsidP="004C79DF">
            <w:pPr>
              <w:pStyle w:val="ConsPlusNormal"/>
              <w:ind w:left="284"/>
              <w:jc w:val="center"/>
              <w:rPr>
                <w:rFonts w:ascii="Times New Roman" w:hAnsi="Times New Roman" w:cs="Times New Roman"/>
                <w:sz w:val="26"/>
                <w:szCs w:val="26"/>
              </w:rPr>
            </w:pPr>
            <w:r>
              <w:rPr>
                <w:rFonts w:ascii="Times New Roman" w:hAnsi="Times New Roman" w:cs="Times New Roman"/>
                <w:sz w:val="26"/>
                <w:szCs w:val="26"/>
              </w:rPr>
              <w:t>Краткое наименование получателя</w:t>
            </w:r>
            <w:r w:rsidRPr="00E41A60">
              <w:rPr>
                <w:rFonts w:ascii="Times New Roman" w:hAnsi="Times New Roman" w:cs="Times New Roman"/>
                <w:sz w:val="26"/>
                <w:szCs w:val="26"/>
              </w:rPr>
              <w:t xml:space="preserve"> Субсидии</w:t>
            </w:r>
          </w:p>
        </w:tc>
      </w:tr>
      <w:tr w:rsidR="004C79DF" w:rsidRPr="00E41A60" w:rsidTr="004C79DF">
        <w:tc>
          <w:tcPr>
            <w:tcW w:w="4706" w:type="dxa"/>
          </w:tcPr>
          <w:p w:rsidR="004C79DF" w:rsidRDefault="004C79DF" w:rsidP="004C79DF">
            <w:pPr>
              <w:pStyle w:val="ConsPlusNormal"/>
              <w:ind w:left="284"/>
              <w:jc w:val="center"/>
              <w:rPr>
                <w:rFonts w:ascii="Times New Roman" w:hAnsi="Times New Roman" w:cs="Times New Roman"/>
                <w:sz w:val="26"/>
                <w:szCs w:val="26"/>
              </w:rPr>
            </w:pPr>
            <w:r>
              <w:rPr>
                <w:rFonts w:ascii="Times New Roman" w:hAnsi="Times New Roman" w:cs="Times New Roman"/>
                <w:sz w:val="26"/>
                <w:szCs w:val="26"/>
              </w:rPr>
              <w:t>_____________/___________</w:t>
            </w:r>
          </w:p>
          <w:p w:rsidR="004C79DF" w:rsidRPr="00E41A60" w:rsidRDefault="004C79DF" w:rsidP="004C79DF">
            <w:pPr>
              <w:pStyle w:val="ConsPlusNormal"/>
              <w:ind w:left="284"/>
              <w:jc w:val="center"/>
              <w:rPr>
                <w:rFonts w:ascii="Times New Roman" w:hAnsi="Times New Roman" w:cs="Times New Roman"/>
                <w:sz w:val="26"/>
                <w:szCs w:val="26"/>
              </w:rPr>
            </w:pPr>
            <w:r>
              <w:rPr>
                <w:rFonts w:ascii="Times New Roman" w:hAnsi="Times New Roman" w:cs="Times New Roman"/>
                <w:sz w:val="26"/>
                <w:szCs w:val="26"/>
              </w:rPr>
              <w:t>(подпись)          (ФИО)</w:t>
            </w:r>
          </w:p>
        </w:tc>
        <w:tc>
          <w:tcPr>
            <w:tcW w:w="4365" w:type="dxa"/>
          </w:tcPr>
          <w:p w:rsidR="004C79DF" w:rsidRDefault="004C79DF" w:rsidP="004C79DF">
            <w:pPr>
              <w:pStyle w:val="ConsPlusNormal"/>
              <w:ind w:left="284"/>
              <w:jc w:val="center"/>
              <w:rPr>
                <w:rFonts w:ascii="Times New Roman" w:hAnsi="Times New Roman" w:cs="Times New Roman"/>
                <w:sz w:val="26"/>
                <w:szCs w:val="26"/>
              </w:rPr>
            </w:pPr>
            <w:r>
              <w:rPr>
                <w:rFonts w:ascii="Times New Roman" w:hAnsi="Times New Roman" w:cs="Times New Roman"/>
                <w:sz w:val="26"/>
                <w:szCs w:val="26"/>
              </w:rPr>
              <w:t>_____________/___________</w:t>
            </w:r>
          </w:p>
          <w:p w:rsidR="004C79DF" w:rsidRPr="00E41A60" w:rsidRDefault="004C79DF" w:rsidP="004C79DF">
            <w:pPr>
              <w:pStyle w:val="ConsPlusNormal"/>
              <w:ind w:left="284"/>
              <w:jc w:val="center"/>
              <w:rPr>
                <w:rFonts w:ascii="Times New Roman" w:hAnsi="Times New Roman" w:cs="Times New Roman"/>
                <w:sz w:val="26"/>
                <w:szCs w:val="26"/>
              </w:rPr>
            </w:pPr>
            <w:r>
              <w:rPr>
                <w:rFonts w:ascii="Times New Roman" w:hAnsi="Times New Roman" w:cs="Times New Roman"/>
                <w:sz w:val="26"/>
                <w:szCs w:val="26"/>
              </w:rPr>
              <w:t>(подпись)          (ФИО)</w:t>
            </w:r>
          </w:p>
        </w:tc>
      </w:tr>
      <w:tr w:rsidR="004C79DF" w:rsidRPr="00E41A60" w:rsidTr="004C79DF">
        <w:tc>
          <w:tcPr>
            <w:tcW w:w="4706" w:type="dxa"/>
          </w:tcPr>
          <w:p w:rsidR="004C79DF" w:rsidRPr="00E41A60" w:rsidRDefault="004C79DF" w:rsidP="004C79DF">
            <w:pPr>
              <w:pStyle w:val="ConsPlusNormal"/>
              <w:ind w:left="284"/>
              <w:rPr>
                <w:rFonts w:ascii="Times New Roman" w:hAnsi="Times New Roman" w:cs="Times New Roman"/>
                <w:sz w:val="26"/>
                <w:szCs w:val="26"/>
              </w:rPr>
            </w:pPr>
          </w:p>
        </w:tc>
        <w:tc>
          <w:tcPr>
            <w:tcW w:w="4365" w:type="dxa"/>
          </w:tcPr>
          <w:p w:rsidR="004C79DF" w:rsidRPr="00E41A60" w:rsidRDefault="004C79DF" w:rsidP="004C79DF">
            <w:pPr>
              <w:pStyle w:val="ConsPlusNormal"/>
              <w:ind w:left="284"/>
              <w:rPr>
                <w:rFonts w:ascii="Times New Roman" w:hAnsi="Times New Roman" w:cs="Times New Roman"/>
                <w:sz w:val="26"/>
                <w:szCs w:val="26"/>
              </w:rPr>
            </w:pPr>
          </w:p>
        </w:tc>
      </w:tr>
    </w:tbl>
    <w:p w:rsidR="004C79DF" w:rsidRDefault="004C79DF" w:rsidP="004C79DF">
      <w:pPr>
        <w:ind w:left="284"/>
        <w:sectPr w:rsidR="004C79DF" w:rsidSect="004C79DF">
          <w:pgSz w:w="11906" w:h="16838"/>
          <w:pgMar w:top="426" w:right="424" w:bottom="709" w:left="567" w:header="709" w:footer="709" w:gutter="0"/>
          <w:cols w:space="708"/>
          <w:docGrid w:linePitch="360"/>
        </w:sectPr>
      </w:pPr>
    </w:p>
    <w:p w:rsidR="004C79DF" w:rsidRDefault="004C79DF" w:rsidP="004C79DF">
      <w:pPr>
        <w:widowControl w:val="0"/>
        <w:tabs>
          <w:tab w:val="left" w:pos="851"/>
          <w:tab w:val="left" w:pos="1134"/>
        </w:tabs>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lastRenderedPageBreak/>
        <w:t>Приложение 1</w:t>
      </w:r>
    </w:p>
    <w:p w:rsidR="004C79DF" w:rsidRDefault="004C79DF" w:rsidP="004C79DF">
      <w:pPr>
        <w:widowControl w:val="0"/>
        <w:tabs>
          <w:tab w:val="left" w:pos="851"/>
          <w:tab w:val="left" w:pos="1134"/>
        </w:tabs>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к договору о предоставлении субсидии</w:t>
      </w:r>
    </w:p>
    <w:p w:rsidR="004C79DF" w:rsidRDefault="004C79DF" w:rsidP="004C79DF">
      <w:pPr>
        <w:widowControl w:val="0"/>
        <w:tabs>
          <w:tab w:val="left" w:pos="7760"/>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r>
      <w:r w:rsidR="00B43F6C">
        <w:rPr>
          <w:rFonts w:ascii="Times New Roman" w:hAnsi="Times New Roman"/>
          <w:sz w:val="26"/>
          <w:szCs w:val="26"/>
        </w:rPr>
        <w:t>№</w:t>
      </w:r>
      <w:r w:rsidR="00B43F6C">
        <w:rPr>
          <w:rFonts w:ascii="Times New Roman" w:hAnsi="Times New Roman"/>
          <w:sz w:val="26"/>
          <w:szCs w:val="26"/>
        </w:rPr>
        <w:t xml:space="preserve">         </w:t>
      </w:r>
      <w:bookmarkStart w:id="10" w:name="_GoBack"/>
      <w:bookmarkEnd w:id="10"/>
      <w:r>
        <w:rPr>
          <w:rFonts w:ascii="Times New Roman" w:hAnsi="Times New Roman"/>
          <w:sz w:val="26"/>
          <w:szCs w:val="26"/>
        </w:rPr>
        <w:t xml:space="preserve">от                       </w:t>
      </w:r>
      <w:r w:rsidR="00B43F6C">
        <w:rPr>
          <w:rFonts w:ascii="Times New Roman" w:hAnsi="Times New Roman"/>
          <w:sz w:val="26"/>
          <w:szCs w:val="26"/>
        </w:rPr>
        <w:t xml:space="preserve">                                   </w:t>
      </w:r>
    </w:p>
    <w:p w:rsidR="004C79DF" w:rsidRPr="00B43F6C" w:rsidRDefault="004C79DF" w:rsidP="004C79DF">
      <w:pPr>
        <w:pStyle w:val="ConsPlusTitle"/>
        <w:jc w:val="center"/>
        <w:rPr>
          <w:rFonts w:ascii="Times New Roman" w:hAnsi="Times New Roman" w:cs="Times New Roman"/>
        </w:rPr>
      </w:pPr>
      <w:r w:rsidRPr="00B43F6C">
        <w:rPr>
          <w:rFonts w:ascii="Times New Roman" w:hAnsi="Times New Roman" w:cs="Times New Roman"/>
        </w:rPr>
        <w:t>Показатели</w:t>
      </w:r>
    </w:p>
    <w:p w:rsidR="004C79DF" w:rsidRPr="00B43F6C" w:rsidRDefault="004C79DF" w:rsidP="004C79DF">
      <w:pPr>
        <w:pStyle w:val="ConsPlusTitle"/>
        <w:jc w:val="center"/>
        <w:rPr>
          <w:rFonts w:ascii="Times New Roman" w:hAnsi="Times New Roman" w:cs="Times New Roman"/>
        </w:rPr>
      </w:pPr>
      <w:r w:rsidRPr="00B43F6C">
        <w:rPr>
          <w:rFonts w:ascii="Times New Roman" w:hAnsi="Times New Roman" w:cs="Times New Roman"/>
        </w:rPr>
        <w:t>результативности использования субсидий</w:t>
      </w:r>
    </w:p>
    <w:p w:rsidR="004C79DF" w:rsidRPr="00B43F6C" w:rsidRDefault="004C79DF" w:rsidP="004C79DF">
      <w:pPr>
        <w:pStyle w:val="ConsPlusTitle"/>
        <w:jc w:val="center"/>
        <w:rPr>
          <w:rFonts w:ascii="Times New Roman" w:hAnsi="Times New Roman" w:cs="Times New Roman"/>
          <w:u w:val="single"/>
        </w:rPr>
      </w:pPr>
      <w:r w:rsidRPr="00B43F6C">
        <w:rPr>
          <w:rFonts w:ascii="Times New Roman" w:hAnsi="Times New Roman" w:cs="Times New Roman"/>
          <w:u w:val="single"/>
        </w:rPr>
        <w:t xml:space="preserve">по______________________________ </w:t>
      </w:r>
    </w:p>
    <w:p w:rsidR="004C79DF" w:rsidRPr="0003572B" w:rsidRDefault="004C79DF" w:rsidP="004C79DF">
      <w:pPr>
        <w:pStyle w:val="ConsPlusTitle"/>
        <w:jc w:val="center"/>
        <w:rPr>
          <w:b w:val="0"/>
          <w:sz w:val="18"/>
          <w:szCs w:val="18"/>
        </w:rPr>
      </w:pPr>
      <w:r w:rsidRPr="0003572B">
        <w:rPr>
          <w:b w:val="0"/>
          <w:sz w:val="18"/>
          <w:szCs w:val="18"/>
        </w:rPr>
        <w:t>(наименование хозяйства)</w:t>
      </w:r>
    </w:p>
    <w:p w:rsidR="004C79DF" w:rsidRPr="00FE320F" w:rsidRDefault="004C79DF" w:rsidP="004C79DF">
      <w:pPr>
        <w:pStyle w:val="ConsPlusNormal"/>
        <w:jc w:val="both"/>
        <w:rPr>
          <w:rFonts w:ascii="Times New Roman" w:hAnsi="Times New Roman" w:cs="Times New Roman"/>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294"/>
        <w:gridCol w:w="964"/>
        <w:gridCol w:w="2438"/>
        <w:gridCol w:w="2552"/>
      </w:tblGrid>
      <w:tr w:rsidR="004C79DF" w:rsidRPr="00FE320F" w:rsidTr="00D165D1">
        <w:tc>
          <w:tcPr>
            <w:tcW w:w="737" w:type="dxa"/>
            <w:vAlign w:val="center"/>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 xml:space="preserve">N </w:t>
            </w:r>
            <w:proofErr w:type="gramStart"/>
            <w:r w:rsidRPr="00FE320F">
              <w:rPr>
                <w:rFonts w:ascii="Times New Roman" w:hAnsi="Times New Roman" w:cs="Times New Roman"/>
              </w:rPr>
              <w:t>п</w:t>
            </w:r>
            <w:proofErr w:type="gramEnd"/>
            <w:r w:rsidRPr="00FE320F">
              <w:rPr>
                <w:rFonts w:ascii="Times New Roman" w:hAnsi="Times New Roman" w:cs="Times New Roman"/>
              </w:rPr>
              <w:t>/п</w:t>
            </w:r>
          </w:p>
        </w:tc>
        <w:tc>
          <w:tcPr>
            <w:tcW w:w="3294" w:type="dxa"/>
            <w:vAlign w:val="center"/>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Показатели результативности</w:t>
            </w:r>
          </w:p>
        </w:tc>
        <w:tc>
          <w:tcPr>
            <w:tcW w:w="964" w:type="dxa"/>
            <w:vAlign w:val="center"/>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Ед. изм.</w:t>
            </w:r>
          </w:p>
        </w:tc>
        <w:tc>
          <w:tcPr>
            <w:tcW w:w="2438" w:type="dxa"/>
            <w:vAlign w:val="center"/>
          </w:tcPr>
          <w:p w:rsidR="004C79DF" w:rsidRDefault="004C79DF" w:rsidP="004C79DF">
            <w:pPr>
              <w:pStyle w:val="ConsPlusNormal"/>
              <w:jc w:val="center"/>
              <w:rPr>
                <w:rFonts w:ascii="Times New Roman" w:hAnsi="Times New Roman" w:cs="Times New Roman"/>
              </w:rPr>
            </w:pPr>
            <w:r>
              <w:rPr>
                <w:rFonts w:ascii="Times New Roman" w:hAnsi="Times New Roman" w:cs="Times New Roman"/>
              </w:rPr>
              <w:t>Фактические п</w:t>
            </w:r>
            <w:r w:rsidRPr="00FE320F">
              <w:rPr>
                <w:rFonts w:ascii="Times New Roman" w:hAnsi="Times New Roman" w:cs="Times New Roman"/>
              </w:rPr>
              <w:t>оказатели</w:t>
            </w:r>
          </w:p>
          <w:p w:rsidR="004C79DF" w:rsidRPr="00FE320F" w:rsidRDefault="004C79DF" w:rsidP="004C79DF">
            <w:pPr>
              <w:pStyle w:val="ConsPlusNormal"/>
              <w:jc w:val="center"/>
              <w:rPr>
                <w:rFonts w:ascii="Times New Roman" w:hAnsi="Times New Roman" w:cs="Times New Roman"/>
              </w:rPr>
            </w:pPr>
            <w:r>
              <w:rPr>
                <w:rFonts w:ascii="Times New Roman" w:hAnsi="Times New Roman" w:cs="Times New Roman"/>
              </w:rPr>
              <w:t>на начало отчетного года</w:t>
            </w:r>
          </w:p>
        </w:tc>
        <w:tc>
          <w:tcPr>
            <w:tcW w:w="2552" w:type="dxa"/>
            <w:vAlign w:val="center"/>
          </w:tcPr>
          <w:p w:rsidR="004C79DF" w:rsidRDefault="004C79DF" w:rsidP="004C79DF">
            <w:pPr>
              <w:pStyle w:val="ConsPlusNormal"/>
              <w:jc w:val="center"/>
              <w:rPr>
                <w:rFonts w:ascii="Times New Roman" w:hAnsi="Times New Roman" w:cs="Times New Roman"/>
              </w:rPr>
            </w:pPr>
            <w:r>
              <w:rPr>
                <w:rFonts w:ascii="Times New Roman" w:hAnsi="Times New Roman" w:cs="Times New Roman"/>
              </w:rPr>
              <w:t>Плановые п</w:t>
            </w:r>
            <w:r w:rsidRPr="00FE320F">
              <w:rPr>
                <w:rFonts w:ascii="Times New Roman" w:hAnsi="Times New Roman" w:cs="Times New Roman"/>
              </w:rPr>
              <w:t>оказатели</w:t>
            </w:r>
          </w:p>
          <w:p w:rsidR="004C79DF" w:rsidRPr="00FE320F" w:rsidRDefault="004C79DF" w:rsidP="004C79DF">
            <w:pPr>
              <w:pStyle w:val="ConsPlusNormal"/>
              <w:jc w:val="center"/>
              <w:rPr>
                <w:rFonts w:ascii="Times New Roman" w:hAnsi="Times New Roman" w:cs="Times New Roman"/>
              </w:rPr>
            </w:pPr>
            <w:r>
              <w:rPr>
                <w:rFonts w:ascii="Times New Roman" w:hAnsi="Times New Roman" w:cs="Times New Roman"/>
              </w:rPr>
              <w:t>на конец отчетного года</w:t>
            </w:r>
          </w:p>
        </w:tc>
      </w:tr>
      <w:tr w:rsidR="004C79DF" w:rsidRPr="00FE320F" w:rsidTr="00D165D1">
        <w:tc>
          <w:tcPr>
            <w:tcW w:w="737"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1</w:t>
            </w:r>
          </w:p>
        </w:tc>
        <w:tc>
          <w:tcPr>
            <w:tcW w:w="3294"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 xml:space="preserve">Производство (реализация) мяса (скот </w:t>
            </w:r>
            <w:r>
              <w:rPr>
                <w:rFonts w:ascii="Times New Roman" w:hAnsi="Times New Roman" w:cs="Times New Roman"/>
              </w:rPr>
              <w:t xml:space="preserve">на убой) в живом весе, </w:t>
            </w:r>
            <w:r w:rsidRPr="00FE320F">
              <w:rPr>
                <w:rFonts w:ascii="Times New Roman" w:hAnsi="Times New Roman" w:cs="Times New Roman"/>
              </w:rPr>
              <w:t>всего</w:t>
            </w:r>
            <w:r>
              <w:rPr>
                <w:rFonts w:ascii="Times New Roman" w:hAnsi="Times New Roman" w:cs="Times New Roman"/>
              </w:rPr>
              <w:t>:</w:t>
            </w:r>
          </w:p>
        </w:tc>
        <w:tc>
          <w:tcPr>
            <w:tcW w:w="964"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438" w:type="dxa"/>
          </w:tcPr>
          <w:p w:rsidR="004C79DF" w:rsidRPr="00FE320F" w:rsidRDefault="004C79DF" w:rsidP="004C79DF">
            <w:pPr>
              <w:pStyle w:val="ConsPlusNormal"/>
              <w:rPr>
                <w:rFonts w:ascii="Times New Roman" w:hAnsi="Times New Roman" w:cs="Times New Roman"/>
              </w:rPr>
            </w:pPr>
          </w:p>
        </w:tc>
        <w:tc>
          <w:tcPr>
            <w:tcW w:w="2552"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737"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1.1.</w:t>
            </w:r>
          </w:p>
        </w:tc>
        <w:tc>
          <w:tcPr>
            <w:tcW w:w="3294"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в том числе:</w:t>
            </w:r>
          </w:p>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мяса крупного рогатого скота</w:t>
            </w:r>
          </w:p>
        </w:tc>
        <w:tc>
          <w:tcPr>
            <w:tcW w:w="964"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438" w:type="dxa"/>
          </w:tcPr>
          <w:p w:rsidR="004C79DF" w:rsidRPr="00FE320F" w:rsidRDefault="004C79DF" w:rsidP="004C79DF">
            <w:pPr>
              <w:pStyle w:val="ConsPlusNormal"/>
              <w:rPr>
                <w:rFonts w:ascii="Times New Roman" w:hAnsi="Times New Roman" w:cs="Times New Roman"/>
              </w:rPr>
            </w:pPr>
          </w:p>
        </w:tc>
        <w:tc>
          <w:tcPr>
            <w:tcW w:w="2552"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737"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1.2.</w:t>
            </w:r>
          </w:p>
        </w:tc>
        <w:tc>
          <w:tcPr>
            <w:tcW w:w="3294"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мяса свиней</w:t>
            </w:r>
          </w:p>
        </w:tc>
        <w:tc>
          <w:tcPr>
            <w:tcW w:w="964"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438" w:type="dxa"/>
          </w:tcPr>
          <w:p w:rsidR="004C79DF" w:rsidRPr="00FE320F" w:rsidRDefault="004C79DF" w:rsidP="004C79DF">
            <w:pPr>
              <w:pStyle w:val="ConsPlusNormal"/>
              <w:rPr>
                <w:rFonts w:ascii="Times New Roman" w:hAnsi="Times New Roman" w:cs="Times New Roman"/>
              </w:rPr>
            </w:pPr>
          </w:p>
        </w:tc>
        <w:tc>
          <w:tcPr>
            <w:tcW w:w="2552"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737"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1.3.</w:t>
            </w:r>
          </w:p>
        </w:tc>
        <w:tc>
          <w:tcPr>
            <w:tcW w:w="3294"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мяса птицы</w:t>
            </w:r>
          </w:p>
        </w:tc>
        <w:tc>
          <w:tcPr>
            <w:tcW w:w="964"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438" w:type="dxa"/>
          </w:tcPr>
          <w:p w:rsidR="004C79DF" w:rsidRPr="00FE320F" w:rsidRDefault="004C79DF" w:rsidP="004C79DF">
            <w:pPr>
              <w:pStyle w:val="ConsPlusNormal"/>
              <w:rPr>
                <w:rFonts w:ascii="Times New Roman" w:hAnsi="Times New Roman" w:cs="Times New Roman"/>
              </w:rPr>
            </w:pPr>
          </w:p>
        </w:tc>
        <w:tc>
          <w:tcPr>
            <w:tcW w:w="2552"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737"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1.4.</w:t>
            </w:r>
          </w:p>
        </w:tc>
        <w:tc>
          <w:tcPr>
            <w:tcW w:w="3294"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мяса овец и коз</w:t>
            </w:r>
          </w:p>
        </w:tc>
        <w:tc>
          <w:tcPr>
            <w:tcW w:w="964"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438" w:type="dxa"/>
          </w:tcPr>
          <w:p w:rsidR="004C79DF" w:rsidRPr="00FE320F" w:rsidRDefault="004C79DF" w:rsidP="004C79DF">
            <w:pPr>
              <w:pStyle w:val="ConsPlusNormal"/>
              <w:rPr>
                <w:rFonts w:ascii="Times New Roman" w:hAnsi="Times New Roman" w:cs="Times New Roman"/>
              </w:rPr>
            </w:pPr>
          </w:p>
        </w:tc>
        <w:tc>
          <w:tcPr>
            <w:tcW w:w="2552"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737"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1.5.</w:t>
            </w:r>
          </w:p>
        </w:tc>
        <w:tc>
          <w:tcPr>
            <w:tcW w:w="3294"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мяса лошадей</w:t>
            </w:r>
          </w:p>
        </w:tc>
        <w:tc>
          <w:tcPr>
            <w:tcW w:w="964"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438" w:type="dxa"/>
          </w:tcPr>
          <w:p w:rsidR="004C79DF" w:rsidRPr="00FE320F" w:rsidRDefault="004C79DF" w:rsidP="004C79DF">
            <w:pPr>
              <w:pStyle w:val="ConsPlusNormal"/>
              <w:rPr>
                <w:rFonts w:ascii="Times New Roman" w:hAnsi="Times New Roman" w:cs="Times New Roman"/>
              </w:rPr>
            </w:pPr>
          </w:p>
        </w:tc>
        <w:tc>
          <w:tcPr>
            <w:tcW w:w="2552"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737"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1.6.</w:t>
            </w:r>
          </w:p>
        </w:tc>
        <w:tc>
          <w:tcPr>
            <w:tcW w:w="3294"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мяса оленей</w:t>
            </w:r>
          </w:p>
        </w:tc>
        <w:tc>
          <w:tcPr>
            <w:tcW w:w="964"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438" w:type="dxa"/>
          </w:tcPr>
          <w:p w:rsidR="004C79DF" w:rsidRPr="00FE320F" w:rsidRDefault="004C79DF" w:rsidP="004C79DF">
            <w:pPr>
              <w:pStyle w:val="ConsPlusNormal"/>
              <w:rPr>
                <w:rFonts w:ascii="Times New Roman" w:hAnsi="Times New Roman" w:cs="Times New Roman"/>
              </w:rPr>
            </w:pPr>
          </w:p>
        </w:tc>
        <w:tc>
          <w:tcPr>
            <w:tcW w:w="2552"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737"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1.7.</w:t>
            </w:r>
          </w:p>
        </w:tc>
        <w:tc>
          <w:tcPr>
            <w:tcW w:w="3294"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мяса кроликов</w:t>
            </w:r>
          </w:p>
        </w:tc>
        <w:tc>
          <w:tcPr>
            <w:tcW w:w="964"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438" w:type="dxa"/>
          </w:tcPr>
          <w:p w:rsidR="004C79DF" w:rsidRPr="00FE320F" w:rsidRDefault="004C79DF" w:rsidP="004C79DF">
            <w:pPr>
              <w:pStyle w:val="ConsPlusNormal"/>
              <w:rPr>
                <w:rFonts w:ascii="Times New Roman" w:hAnsi="Times New Roman" w:cs="Times New Roman"/>
              </w:rPr>
            </w:pPr>
          </w:p>
        </w:tc>
        <w:tc>
          <w:tcPr>
            <w:tcW w:w="2552"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737"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2.</w:t>
            </w:r>
          </w:p>
        </w:tc>
        <w:tc>
          <w:tcPr>
            <w:tcW w:w="3294"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Производство (реализация) молока</w:t>
            </w:r>
          </w:p>
        </w:tc>
        <w:tc>
          <w:tcPr>
            <w:tcW w:w="964"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438" w:type="dxa"/>
          </w:tcPr>
          <w:p w:rsidR="004C79DF" w:rsidRPr="00FE320F" w:rsidRDefault="004C79DF" w:rsidP="004C79DF">
            <w:pPr>
              <w:pStyle w:val="ConsPlusNormal"/>
              <w:rPr>
                <w:rFonts w:ascii="Times New Roman" w:hAnsi="Times New Roman" w:cs="Times New Roman"/>
              </w:rPr>
            </w:pPr>
          </w:p>
        </w:tc>
        <w:tc>
          <w:tcPr>
            <w:tcW w:w="2552"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737"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2.1.</w:t>
            </w:r>
          </w:p>
        </w:tc>
        <w:tc>
          <w:tcPr>
            <w:tcW w:w="3294"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в том числе:</w:t>
            </w:r>
          </w:p>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молока высшего сорта</w:t>
            </w:r>
          </w:p>
        </w:tc>
        <w:tc>
          <w:tcPr>
            <w:tcW w:w="964"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438" w:type="dxa"/>
          </w:tcPr>
          <w:p w:rsidR="004C79DF" w:rsidRPr="00FE320F" w:rsidRDefault="004C79DF" w:rsidP="004C79DF">
            <w:pPr>
              <w:pStyle w:val="ConsPlusNormal"/>
              <w:rPr>
                <w:rFonts w:ascii="Times New Roman" w:hAnsi="Times New Roman" w:cs="Times New Roman"/>
              </w:rPr>
            </w:pPr>
          </w:p>
        </w:tc>
        <w:tc>
          <w:tcPr>
            <w:tcW w:w="2552"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737"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2.2.</w:t>
            </w:r>
          </w:p>
        </w:tc>
        <w:tc>
          <w:tcPr>
            <w:tcW w:w="3294"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молока I сорта</w:t>
            </w:r>
          </w:p>
        </w:tc>
        <w:tc>
          <w:tcPr>
            <w:tcW w:w="964"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438" w:type="dxa"/>
          </w:tcPr>
          <w:p w:rsidR="004C79DF" w:rsidRPr="00FE320F" w:rsidRDefault="004C79DF" w:rsidP="004C79DF">
            <w:pPr>
              <w:pStyle w:val="ConsPlusNormal"/>
              <w:rPr>
                <w:rFonts w:ascii="Times New Roman" w:hAnsi="Times New Roman" w:cs="Times New Roman"/>
              </w:rPr>
            </w:pPr>
          </w:p>
        </w:tc>
        <w:tc>
          <w:tcPr>
            <w:tcW w:w="2552"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737"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3.</w:t>
            </w:r>
          </w:p>
        </w:tc>
        <w:tc>
          <w:tcPr>
            <w:tcW w:w="3294"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Производство яйца</w:t>
            </w:r>
          </w:p>
        </w:tc>
        <w:tc>
          <w:tcPr>
            <w:tcW w:w="964"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тыс. шт.</w:t>
            </w:r>
          </w:p>
        </w:tc>
        <w:tc>
          <w:tcPr>
            <w:tcW w:w="2438" w:type="dxa"/>
          </w:tcPr>
          <w:p w:rsidR="004C79DF" w:rsidRPr="00FE320F" w:rsidRDefault="004C79DF" w:rsidP="004C79DF">
            <w:pPr>
              <w:pStyle w:val="ConsPlusNormal"/>
              <w:rPr>
                <w:rFonts w:ascii="Times New Roman" w:hAnsi="Times New Roman" w:cs="Times New Roman"/>
              </w:rPr>
            </w:pPr>
          </w:p>
        </w:tc>
        <w:tc>
          <w:tcPr>
            <w:tcW w:w="2552"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737" w:type="dxa"/>
          </w:tcPr>
          <w:p w:rsidR="004C79DF" w:rsidRPr="00FE320F" w:rsidRDefault="004C79DF" w:rsidP="004C79DF">
            <w:pPr>
              <w:pStyle w:val="ConsPlusNormal"/>
              <w:jc w:val="center"/>
              <w:rPr>
                <w:rFonts w:ascii="Times New Roman" w:hAnsi="Times New Roman" w:cs="Times New Roman"/>
              </w:rPr>
            </w:pPr>
            <w:r>
              <w:rPr>
                <w:rFonts w:ascii="Times New Roman" w:hAnsi="Times New Roman" w:cs="Times New Roman"/>
              </w:rPr>
              <w:t>4</w:t>
            </w:r>
            <w:r w:rsidRPr="00FE320F">
              <w:rPr>
                <w:rFonts w:ascii="Times New Roman" w:hAnsi="Times New Roman" w:cs="Times New Roman"/>
              </w:rPr>
              <w:t>.</w:t>
            </w:r>
          </w:p>
        </w:tc>
        <w:tc>
          <w:tcPr>
            <w:tcW w:w="3294"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Поголовье крупного рогатого скота</w:t>
            </w:r>
          </w:p>
        </w:tc>
        <w:tc>
          <w:tcPr>
            <w:tcW w:w="964"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голов</w:t>
            </w:r>
          </w:p>
        </w:tc>
        <w:tc>
          <w:tcPr>
            <w:tcW w:w="2438" w:type="dxa"/>
          </w:tcPr>
          <w:p w:rsidR="004C79DF" w:rsidRPr="00FE320F" w:rsidRDefault="004C79DF" w:rsidP="004C79DF">
            <w:pPr>
              <w:pStyle w:val="ConsPlusNormal"/>
              <w:rPr>
                <w:rFonts w:ascii="Times New Roman" w:hAnsi="Times New Roman" w:cs="Times New Roman"/>
              </w:rPr>
            </w:pPr>
          </w:p>
        </w:tc>
        <w:tc>
          <w:tcPr>
            <w:tcW w:w="2552"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737" w:type="dxa"/>
          </w:tcPr>
          <w:p w:rsidR="004C79DF" w:rsidRPr="00FE320F" w:rsidRDefault="004C79DF" w:rsidP="004C79DF">
            <w:pPr>
              <w:pStyle w:val="ConsPlusNormal"/>
              <w:jc w:val="center"/>
              <w:rPr>
                <w:rFonts w:ascii="Times New Roman" w:hAnsi="Times New Roman" w:cs="Times New Roman"/>
              </w:rPr>
            </w:pPr>
            <w:r>
              <w:rPr>
                <w:rFonts w:ascii="Times New Roman" w:hAnsi="Times New Roman" w:cs="Times New Roman"/>
              </w:rPr>
              <w:t>5</w:t>
            </w:r>
          </w:p>
        </w:tc>
        <w:tc>
          <w:tcPr>
            <w:tcW w:w="3294"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свиней</w:t>
            </w:r>
          </w:p>
        </w:tc>
        <w:tc>
          <w:tcPr>
            <w:tcW w:w="964"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голов</w:t>
            </w:r>
          </w:p>
        </w:tc>
        <w:tc>
          <w:tcPr>
            <w:tcW w:w="2438" w:type="dxa"/>
          </w:tcPr>
          <w:p w:rsidR="004C79DF" w:rsidRPr="00FE320F" w:rsidRDefault="004C79DF" w:rsidP="004C79DF">
            <w:pPr>
              <w:pStyle w:val="ConsPlusNormal"/>
              <w:rPr>
                <w:rFonts w:ascii="Times New Roman" w:hAnsi="Times New Roman" w:cs="Times New Roman"/>
              </w:rPr>
            </w:pPr>
          </w:p>
        </w:tc>
        <w:tc>
          <w:tcPr>
            <w:tcW w:w="2552" w:type="dxa"/>
          </w:tcPr>
          <w:p w:rsidR="004C79DF" w:rsidRPr="00FE320F" w:rsidRDefault="004C79DF" w:rsidP="004C79DF">
            <w:pPr>
              <w:pStyle w:val="ConsPlusNormal"/>
              <w:rPr>
                <w:rFonts w:ascii="Times New Roman" w:hAnsi="Times New Roman" w:cs="Times New Roman"/>
              </w:rPr>
            </w:pPr>
          </w:p>
        </w:tc>
      </w:tr>
    </w:tbl>
    <w:p w:rsidR="004C79DF" w:rsidRDefault="004C79DF" w:rsidP="004C79DF">
      <w:pPr>
        <w:pStyle w:val="ConsPlusNormal"/>
        <w:ind w:firstLine="540"/>
        <w:jc w:val="both"/>
      </w:pPr>
      <w:r>
        <w:t>--------------------------------</w:t>
      </w:r>
    </w:p>
    <w:p w:rsidR="004C79DF" w:rsidRPr="00E36796" w:rsidRDefault="004C79DF" w:rsidP="004C79DF">
      <w:pPr>
        <w:pStyle w:val="ConsPlusNormal"/>
        <w:ind w:firstLine="540"/>
        <w:jc w:val="both"/>
        <w:rPr>
          <w:rFonts w:ascii="Times New Roman" w:hAnsi="Times New Roman" w:cs="Times New Roman"/>
          <w:i/>
          <w:sz w:val="24"/>
          <w:szCs w:val="24"/>
        </w:rPr>
      </w:pPr>
      <w:bookmarkStart w:id="11" w:name="P737"/>
      <w:bookmarkEnd w:id="11"/>
      <w:r w:rsidRPr="00E36796">
        <w:rPr>
          <w:rFonts w:ascii="Times New Roman" w:hAnsi="Times New Roman" w:cs="Times New Roman"/>
        </w:rPr>
        <w:t xml:space="preserve"> </w:t>
      </w:r>
      <w:r w:rsidRPr="00E36796">
        <w:rPr>
          <w:rFonts w:ascii="Times New Roman" w:hAnsi="Times New Roman" w:cs="Times New Roman"/>
          <w:i/>
          <w:sz w:val="24"/>
          <w:szCs w:val="24"/>
        </w:rPr>
        <w:t xml:space="preserve">Нормативы </w:t>
      </w:r>
      <w:proofErr w:type="gramStart"/>
      <w:r w:rsidRPr="00E36796">
        <w:rPr>
          <w:rFonts w:ascii="Times New Roman" w:hAnsi="Times New Roman" w:cs="Times New Roman"/>
          <w:i/>
          <w:sz w:val="24"/>
          <w:szCs w:val="24"/>
        </w:rPr>
        <w:t>планирования минимальных показателей результативности использования субсидий</w:t>
      </w:r>
      <w:proofErr w:type="gramEnd"/>
      <w:r w:rsidRPr="00E36796">
        <w:rPr>
          <w:rFonts w:ascii="Times New Roman" w:hAnsi="Times New Roman" w:cs="Times New Roman"/>
          <w:i/>
          <w:sz w:val="24"/>
          <w:szCs w:val="24"/>
        </w:rPr>
        <w:t>:</w:t>
      </w:r>
    </w:p>
    <w:p w:rsidR="004C79DF" w:rsidRPr="00E36796" w:rsidRDefault="004C79DF" w:rsidP="004C79DF">
      <w:pPr>
        <w:pStyle w:val="ConsPlusNormal"/>
        <w:ind w:firstLine="540"/>
        <w:jc w:val="both"/>
        <w:rPr>
          <w:rFonts w:ascii="Times New Roman" w:hAnsi="Times New Roman" w:cs="Times New Roman"/>
        </w:rPr>
      </w:pPr>
      <w:r w:rsidRPr="00E36796">
        <w:rPr>
          <w:rFonts w:ascii="Times New Roman" w:hAnsi="Times New Roman" w:cs="Times New Roman"/>
        </w:rPr>
        <w:t>1. Прирост поголовья сельскохозяйственных животных по основной отрасли животноводства - не менее 1% в год.</w:t>
      </w:r>
    </w:p>
    <w:p w:rsidR="004C79DF" w:rsidRPr="00E36796" w:rsidRDefault="004C79DF" w:rsidP="004C79DF">
      <w:pPr>
        <w:pStyle w:val="ConsPlusNormal"/>
        <w:ind w:firstLine="540"/>
        <w:jc w:val="both"/>
        <w:rPr>
          <w:rFonts w:ascii="Times New Roman" w:hAnsi="Times New Roman" w:cs="Times New Roman"/>
        </w:rPr>
      </w:pPr>
      <w:r w:rsidRPr="00E36796">
        <w:rPr>
          <w:rFonts w:ascii="Times New Roman" w:hAnsi="Times New Roman" w:cs="Times New Roman"/>
        </w:rPr>
        <w:t>2. Прирост производства (реализации) молока - не менее 1</w:t>
      </w:r>
      <w:r>
        <w:rPr>
          <w:rFonts w:ascii="Times New Roman" w:hAnsi="Times New Roman" w:cs="Times New Roman"/>
        </w:rPr>
        <w:t>% в год</w:t>
      </w:r>
      <w:r w:rsidRPr="00E36796">
        <w:rPr>
          <w:rFonts w:ascii="Times New Roman" w:hAnsi="Times New Roman" w:cs="Times New Roman"/>
        </w:rPr>
        <w:t>.</w:t>
      </w:r>
    </w:p>
    <w:p w:rsidR="004C79DF" w:rsidRPr="00E36796" w:rsidRDefault="004C79DF" w:rsidP="004C79DF">
      <w:pPr>
        <w:pStyle w:val="ConsPlusNormal"/>
        <w:ind w:firstLine="540"/>
        <w:jc w:val="both"/>
        <w:rPr>
          <w:rFonts w:ascii="Times New Roman" w:hAnsi="Times New Roman" w:cs="Times New Roman"/>
        </w:rPr>
      </w:pPr>
      <w:r w:rsidRPr="00E36796">
        <w:rPr>
          <w:rFonts w:ascii="Times New Roman" w:hAnsi="Times New Roman" w:cs="Times New Roman"/>
        </w:rPr>
        <w:t>3. Прирост производства (реализации) мяса по основной отрасли животноводства - не менее 1% в год.</w:t>
      </w:r>
    </w:p>
    <w:p w:rsidR="004C79DF" w:rsidRDefault="004C79DF" w:rsidP="004C79DF">
      <w:pPr>
        <w:pStyle w:val="ConsPlusNormal"/>
        <w:ind w:firstLine="540"/>
        <w:jc w:val="both"/>
      </w:pPr>
    </w:p>
    <w:p w:rsidR="004C79DF" w:rsidRDefault="004C79DF" w:rsidP="004C79DF">
      <w:pPr>
        <w:pStyle w:val="ConsPlusNormal"/>
        <w:ind w:firstLine="540"/>
        <w:jc w:val="both"/>
      </w:pPr>
    </w:p>
    <w:p w:rsidR="004C79DF" w:rsidRDefault="004C79DF" w:rsidP="004C79DF">
      <w:pPr>
        <w:pStyle w:val="ConsPlusNormal"/>
        <w:jc w:val="both"/>
      </w:pPr>
    </w:p>
    <w:p w:rsidR="004C79DF" w:rsidRDefault="004C79DF" w:rsidP="004C79DF">
      <w:pPr>
        <w:pStyle w:val="ConsPlusNormal"/>
        <w:ind w:left="284"/>
        <w:jc w:val="center"/>
        <w:rPr>
          <w:rFonts w:ascii="Times New Roman" w:hAnsi="Times New Roman" w:cs="Times New Roman"/>
          <w:sz w:val="26"/>
          <w:szCs w:val="26"/>
        </w:rPr>
      </w:pPr>
      <w:r w:rsidRPr="00F60399">
        <w:rPr>
          <w:rFonts w:ascii="Times New Roman" w:hAnsi="Times New Roman" w:cs="Times New Roman"/>
          <w:sz w:val="24"/>
          <w:szCs w:val="24"/>
        </w:rPr>
        <w:t xml:space="preserve">Руководитель организации                      </w:t>
      </w:r>
      <w:r>
        <w:rPr>
          <w:rFonts w:ascii="Times New Roman" w:hAnsi="Times New Roman" w:cs="Times New Roman"/>
          <w:sz w:val="24"/>
          <w:szCs w:val="24"/>
        </w:rPr>
        <w:t xml:space="preserve">        </w:t>
      </w:r>
      <w:r w:rsidRPr="00F60399">
        <w:rPr>
          <w:rFonts w:ascii="Times New Roman" w:hAnsi="Times New Roman" w:cs="Times New Roman"/>
          <w:sz w:val="24"/>
          <w:szCs w:val="24"/>
        </w:rPr>
        <w:t xml:space="preserve"> Руководитель </w:t>
      </w:r>
      <w:r>
        <w:rPr>
          <w:rFonts w:ascii="Times New Roman" w:hAnsi="Times New Roman" w:cs="Times New Roman"/>
          <w:sz w:val="26"/>
          <w:szCs w:val="26"/>
        </w:rPr>
        <w:t>Г</w:t>
      </w:r>
      <w:r w:rsidRPr="00E41A60">
        <w:rPr>
          <w:rFonts w:ascii="Times New Roman" w:hAnsi="Times New Roman" w:cs="Times New Roman"/>
          <w:sz w:val="26"/>
          <w:szCs w:val="26"/>
        </w:rPr>
        <w:t xml:space="preserve">лавного распорядителя </w:t>
      </w:r>
      <w:r>
        <w:rPr>
          <w:rFonts w:ascii="Times New Roman" w:hAnsi="Times New Roman" w:cs="Times New Roman"/>
          <w:sz w:val="26"/>
          <w:szCs w:val="26"/>
        </w:rPr>
        <w:t xml:space="preserve">                              </w:t>
      </w:r>
    </w:p>
    <w:p w:rsidR="004C79DF" w:rsidRDefault="004C79DF" w:rsidP="004C79DF">
      <w:pPr>
        <w:pStyle w:val="ConsPlusNormal"/>
        <w:ind w:left="284"/>
        <w:jc w:val="center"/>
        <w:rPr>
          <w:rFonts w:ascii="Times New Roman" w:hAnsi="Times New Roman" w:cs="Times New Roman"/>
          <w:sz w:val="26"/>
          <w:szCs w:val="26"/>
        </w:rPr>
      </w:pPr>
      <w:r>
        <w:rPr>
          <w:rFonts w:ascii="Times New Roman" w:hAnsi="Times New Roman" w:cs="Times New Roman"/>
          <w:sz w:val="26"/>
          <w:szCs w:val="26"/>
        </w:rPr>
        <w:t xml:space="preserve">                                                               </w:t>
      </w:r>
      <w:r w:rsidRPr="00E41A60">
        <w:rPr>
          <w:rFonts w:ascii="Times New Roman" w:hAnsi="Times New Roman" w:cs="Times New Roman"/>
          <w:sz w:val="26"/>
          <w:szCs w:val="26"/>
        </w:rPr>
        <w:t>средств</w:t>
      </w:r>
      <w:r>
        <w:rPr>
          <w:rFonts w:ascii="Times New Roman" w:hAnsi="Times New Roman" w:cs="Times New Roman"/>
          <w:sz w:val="26"/>
          <w:szCs w:val="26"/>
        </w:rPr>
        <w:t xml:space="preserve"> </w:t>
      </w:r>
      <w:r w:rsidRPr="00E41A60">
        <w:rPr>
          <w:rFonts w:ascii="Times New Roman" w:hAnsi="Times New Roman" w:cs="Times New Roman"/>
          <w:sz w:val="26"/>
          <w:szCs w:val="26"/>
        </w:rPr>
        <w:t>бюджета</w:t>
      </w:r>
      <w:r>
        <w:rPr>
          <w:rFonts w:ascii="Times New Roman" w:hAnsi="Times New Roman" w:cs="Times New Roman"/>
          <w:sz w:val="26"/>
          <w:szCs w:val="26"/>
        </w:rPr>
        <w:t xml:space="preserve"> города Когалыма</w:t>
      </w:r>
    </w:p>
    <w:p w:rsidR="004C79DF" w:rsidRPr="00F60399" w:rsidRDefault="004C79DF" w:rsidP="004C79DF">
      <w:pPr>
        <w:pStyle w:val="ConsPlusNonformat"/>
        <w:jc w:val="center"/>
        <w:rPr>
          <w:rFonts w:ascii="Times New Roman" w:hAnsi="Times New Roman" w:cs="Times New Roman"/>
          <w:sz w:val="24"/>
          <w:szCs w:val="24"/>
        </w:rPr>
      </w:pPr>
    </w:p>
    <w:p w:rsidR="004C79DF" w:rsidRDefault="004C79DF" w:rsidP="004C79DF">
      <w:pPr>
        <w:pStyle w:val="ConsPlusNonformat"/>
        <w:jc w:val="both"/>
      </w:pPr>
      <w:r>
        <w:t xml:space="preserve">_________________________                       _____________________________      </w:t>
      </w:r>
    </w:p>
    <w:p w:rsidR="004C79DF" w:rsidRPr="00DC554A" w:rsidRDefault="004C79DF" w:rsidP="004C79DF">
      <w:pPr>
        <w:pStyle w:val="ConsPlusNonformat"/>
        <w:jc w:val="both"/>
        <w:rPr>
          <w:rFonts w:ascii="Times New Roman" w:hAnsi="Times New Roman" w:cs="Times New Roman"/>
          <w:sz w:val="16"/>
          <w:szCs w:val="16"/>
        </w:rPr>
      </w:pPr>
      <w:r>
        <w:rPr>
          <w:sz w:val="16"/>
          <w:szCs w:val="16"/>
        </w:rPr>
        <w:t xml:space="preserve">      </w:t>
      </w:r>
      <w:r w:rsidRPr="00DC554A">
        <w:rPr>
          <w:rFonts w:ascii="Times New Roman" w:hAnsi="Times New Roman" w:cs="Times New Roman"/>
          <w:sz w:val="16"/>
          <w:szCs w:val="16"/>
        </w:rPr>
        <w:t xml:space="preserve">(М.П., Ф.И.О., должность, подпись)                  </w:t>
      </w:r>
      <w:r>
        <w:rPr>
          <w:rFonts w:ascii="Times New Roman" w:hAnsi="Times New Roman" w:cs="Times New Roman"/>
          <w:sz w:val="16"/>
          <w:szCs w:val="16"/>
        </w:rPr>
        <w:t xml:space="preserve">                                         </w:t>
      </w:r>
      <w:r w:rsidRPr="00DC554A">
        <w:rPr>
          <w:rFonts w:ascii="Times New Roman" w:hAnsi="Times New Roman" w:cs="Times New Roman"/>
          <w:sz w:val="16"/>
          <w:szCs w:val="16"/>
        </w:rPr>
        <w:t>(М.П., Ф.И.О., должность, подпись)</w:t>
      </w:r>
    </w:p>
    <w:p w:rsidR="004C79DF" w:rsidRDefault="004C79DF" w:rsidP="004C79DF">
      <w:pPr>
        <w:pStyle w:val="ConsPlusNonformat"/>
        <w:jc w:val="both"/>
        <w:rPr>
          <w:sz w:val="16"/>
          <w:szCs w:val="16"/>
        </w:rPr>
      </w:pPr>
    </w:p>
    <w:p w:rsidR="004C79DF" w:rsidRDefault="004C79DF" w:rsidP="004C79DF">
      <w:pPr>
        <w:pStyle w:val="ConsPlusNonformat"/>
        <w:jc w:val="both"/>
        <w:rPr>
          <w:sz w:val="16"/>
          <w:szCs w:val="16"/>
        </w:rPr>
      </w:pPr>
    </w:p>
    <w:p w:rsidR="004C79DF" w:rsidRDefault="004C79DF" w:rsidP="004C79DF">
      <w:pPr>
        <w:widowControl w:val="0"/>
        <w:tabs>
          <w:tab w:val="left" w:pos="851"/>
          <w:tab w:val="left" w:pos="1134"/>
        </w:tabs>
        <w:autoSpaceDE w:val="0"/>
        <w:autoSpaceDN w:val="0"/>
        <w:adjustRightInd w:val="0"/>
        <w:spacing w:after="0" w:line="240" w:lineRule="auto"/>
        <w:jc w:val="right"/>
        <w:rPr>
          <w:rFonts w:ascii="Times New Roman" w:hAnsi="Times New Roman"/>
          <w:sz w:val="26"/>
          <w:szCs w:val="26"/>
        </w:rPr>
      </w:pPr>
    </w:p>
    <w:p w:rsidR="004C79DF" w:rsidRDefault="004C79DF" w:rsidP="004C79DF">
      <w:pPr>
        <w:widowControl w:val="0"/>
        <w:tabs>
          <w:tab w:val="left" w:pos="851"/>
          <w:tab w:val="left" w:pos="1134"/>
        </w:tabs>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lastRenderedPageBreak/>
        <w:t>Приложение 2</w:t>
      </w:r>
    </w:p>
    <w:p w:rsidR="004C79DF" w:rsidRDefault="004C79DF" w:rsidP="004C79DF">
      <w:pPr>
        <w:widowControl w:val="0"/>
        <w:tabs>
          <w:tab w:val="left" w:pos="851"/>
          <w:tab w:val="left" w:pos="1134"/>
        </w:tabs>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к договору о предоставлении субсидии</w:t>
      </w:r>
    </w:p>
    <w:p w:rsidR="004C79DF" w:rsidRDefault="004C79DF" w:rsidP="004C79DF">
      <w:pPr>
        <w:widowControl w:val="0"/>
        <w:tabs>
          <w:tab w:val="left" w:pos="7760"/>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от                       №</w:t>
      </w:r>
    </w:p>
    <w:p w:rsidR="004C79DF" w:rsidRDefault="004C79DF" w:rsidP="004C79DF">
      <w:pPr>
        <w:pStyle w:val="ConsPlusTitle"/>
        <w:jc w:val="center"/>
      </w:pPr>
    </w:p>
    <w:p w:rsidR="004C79DF" w:rsidRPr="00B43F6C" w:rsidRDefault="004C79DF" w:rsidP="004C79DF">
      <w:pPr>
        <w:pStyle w:val="ConsPlusTitle"/>
        <w:jc w:val="center"/>
        <w:rPr>
          <w:rFonts w:ascii="Times New Roman" w:hAnsi="Times New Roman" w:cs="Times New Roman"/>
        </w:rPr>
      </w:pPr>
      <w:r w:rsidRPr="00B43F6C">
        <w:rPr>
          <w:rFonts w:ascii="Times New Roman" w:hAnsi="Times New Roman" w:cs="Times New Roman"/>
        </w:rPr>
        <w:t>Отчет использования субсидий</w:t>
      </w:r>
    </w:p>
    <w:p w:rsidR="004C79DF" w:rsidRPr="00FE320F" w:rsidRDefault="004C79DF" w:rsidP="004C79DF">
      <w:pPr>
        <w:pStyle w:val="ConsPlusTitle"/>
        <w:jc w:val="center"/>
      </w:pPr>
      <w:proofErr w:type="gramStart"/>
      <w:r w:rsidRPr="00FE320F">
        <w:t>по ________________________________ за</w:t>
      </w:r>
      <w:proofErr w:type="gramEnd"/>
      <w:r w:rsidRPr="00FE320F">
        <w:t xml:space="preserve"> _________ 20__ год</w:t>
      </w:r>
    </w:p>
    <w:p w:rsidR="004C79DF" w:rsidRPr="00FE320F" w:rsidRDefault="004C79DF" w:rsidP="004C79DF">
      <w:pPr>
        <w:pStyle w:val="ConsPlusNonformat"/>
        <w:jc w:val="center"/>
        <w:rPr>
          <w:rFonts w:ascii="Times New Roman" w:hAnsi="Times New Roman" w:cs="Times New Roman"/>
        </w:rPr>
      </w:pPr>
      <w:r w:rsidRPr="00FE320F">
        <w:rPr>
          <w:rFonts w:ascii="Times New Roman" w:hAnsi="Times New Roman" w:cs="Times New Roman"/>
        </w:rPr>
        <w:t>(наименова</w:t>
      </w:r>
      <w:r>
        <w:rPr>
          <w:rFonts w:ascii="Times New Roman" w:hAnsi="Times New Roman" w:cs="Times New Roman"/>
        </w:rPr>
        <w:t>ние хозяйства)                      (период</w:t>
      </w:r>
      <w:r w:rsidRPr="00FE320F">
        <w:rPr>
          <w:rFonts w:ascii="Times New Roman" w:hAnsi="Times New Roman" w:cs="Times New Roman"/>
        </w:rPr>
        <w:t>)</w:t>
      </w:r>
    </w:p>
    <w:p w:rsidR="004C79DF" w:rsidRPr="00BA2DE5" w:rsidRDefault="004C79DF" w:rsidP="004C79DF">
      <w:pPr>
        <w:pStyle w:val="ConsPlusNonformat"/>
        <w:jc w:val="both"/>
        <w:rPr>
          <w:sz w:val="16"/>
          <w:szCs w:val="16"/>
        </w:rPr>
      </w:pPr>
    </w:p>
    <w:p w:rsidR="004C79DF" w:rsidRDefault="004C79DF"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4C79DF" w:rsidRDefault="004C79DF"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tbl>
      <w:tblPr>
        <w:tblW w:w="10491"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977"/>
        <w:gridCol w:w="992"/>
        <w:gridCol w:w="1985"/>
        <w:gridCol w:w="2268"/>
        <w:gridCol w:w="1640"/>
      </w:tblGrid>
      <w:tr w:rsidR="004C79DF" w:rsidRPr="00FE320F" w:rsidTr="00D165D1">
        <w:tc>
          <w:tcPr>
            <w:tcW w:w="629" w:type="dxa"/>
            <w:vAlign w:val="center"/>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 xml:space="preserve">N </w:t>
            </w:r>
            <w:proofErr w:type="gramStart"/>
            <w:r w:rsidRPr="00FE320F">
              <w:rPr>
                <w:rFonts w:ascii="Times New Roman" w:hAnsi="Times New Roman" w:cs="Times New Roman"/>
              </w:rPr>
              <w:t>п</w:t>
            </w:r>
            <w:proofErr w:type="gramEnd"/>
            <w:r w:rsidRPr="00FE320F">
              <w:rPr>
                <w:rFonts w:ascii="Times New Roman" w:hAnsi="Times New Roman" w:cs="Times New Roman"/>
              </w:rPr>
              <w:t>/п</w:t>
            </w:r>
          </w:p>
        </w:tc>
        <w:tc>
          <w:tcPr>
            <w:tcW w:w="2977" w:type="dxa"/>
            <w:vAlign w:val="center"/>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 xml:space="preserve">Показатели </w:t>
            </w:r>
            <w:r>
              <w:rPr>
                <w:rFonts w:ascii="Times New Roman" w:hAnsi="Times New Roman" w:cs="Times New Roman"/>
              </w:rPr>
              <w:t>непосредственных результатов</w:t>
            </w:r>
          </w:p>
        </w:tc>
        <w:tc>
          <w:tcPr>
            <w:tcW w:w="992" w:type="dxa"/>
            <w:vAlign w:val="center"/>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Ед. изм.</w:t>
            </w:r>
          </w:p>
        </w:tc>
        <w:tc>
          <w:tcPr>
            <w:tcW w:w="1985" w:type="dxa"/>
          </w:tcPr>
          <w:p w:rsidR="004C79DF" w:rsidRDefault="004C79DF" w:rsidP="004C79DF">
            <w:pPr>
              <w:pStyle w:val="ConsPlusNormal"/>
              <w:jc w:val="center"/>
              <w:rPr>
                <w:rFonts w:ascii="Times New Roman" w:hAnsi="Times New Roman" w:cs="Times New Roman"/>
              </w:rPr>
            </w:pPr>
            <w:r>
              <w:rPr>
                <w:rFonts w:ascii="Times New Roman" w:hAnsi="Times New Roman" w:cs="Times New Roman"/>
              </w:rPr>
              <w:t>Фактические п</w:t>
            </w:r>
            <w:r w:rsidRPr="00FE320F">
              <w:rPr>
                <w:rFonts w:ascii="Times New Roman" w:hAnsi="Times New Roman" w:cs="Times New Roman"/>
              </w:rPr>
              <w:t>оказатели</w:t>
            </w:r>
          </w:p>
          <w:p w:rsidR="004C79DF" w:rsidRDefault="004C79DF" w:rsidP="004C79DF">
            <w:pPr>
              <w:pStyle w:val="ConsPlusNormal"/>
              <w:jc w:val="center"/>
              <w:rPr>
                <w:rFonts w:ascii="Times New Roman" w:hAnsi="Times New Roman" w:cs="Times New Roman"/>
              </w:rPr>
            </w:pPr>
            <w:r>
              <w:rPr>
                <w:rFonts w:ascii="Times New Roman" w:hAnsi="Times New Roman" w:cs="Times New Roman"/>
              </w:rPr>
              <w:t>на начало отчетного года</w:t>
            </w:r>
          </w:p>
        </w:tc>
        <w:tc>
          <w:tcPr>
            <w:tcW w:w="2268" w:type="dxa"/>
          </w:tcPr>
          <w:p w:rsidR="004C79DF" w:rsidRDefault="004C79DF" w:rsidP="004C79DF">
            <w:pPr>
              <w:pStyle w:val="ConsPlusNormal"/>
              <w:jc w:val="center"/>
              <w:rPr>
                <w:rFonts w:ascii="Times New Roman" w:hAnsi="Times New Roman" w:cs="Times New Roman"/>
              </w:rPr>
            </w:pPr>
            <w:r>
              <w:rPr>
                <w:rFonts w:ascii="Times New Roman" w:hAnsi="Times New Roman" w:cs="Times New Roman"/>
              </w:rPr>
              <w:t>Плановые п</w:t>
            </w:r>
            <w:r w:rsidRPr="00FE320F">
              <w:rPr>
                <w:rFonts w:ascii="Times New Roman" w:hAnsi="Times New Roman" w:cs="Times New Roman"/>
              </w:rPr>
              <w:t>оказатели</w:t>
            </w:r>
          </w:p>
          <w:p w:rsidR="004C79DF" w:rsidRDefault="004C79DF" w:rsidP="004C79DF">
            <w:pPr>
              <w:pStyle w:val="ConsPlusNormal"/>
              <w:jc w:val="center"/>
              <w:rPr>
                <w:rFonts w:ascii="Times New Roman" w:hAnsi="Times New Roman" w:cs="Times New Roman"/>
              </w:rPr>
            </w:pPr>
            <w:r>
              <w:rPr>
                <w:rFonts w:ascii="Times New Roman" w:hAnsi="Times New Roman" w:cs="Times New Roman"/>
              </w:rPr>
              <w:t xml:space="preserve">на конец </w:t>
            </w:r>
            <w:proofErr w:type="gramStart"/>
            <w:r>
              <w:rPr>
                <w:rFonts w:ascii="Times New Roman" w:hAnsi="Times New Roman" w:cs="Times New Roman"/>
              </w:rPr>
              <w:t>отчетного</w:t>
            </w:r>
            <w:proofErr w:type="gramEnd"/>
            <w:r>
              <w:rPr>
                <w:rFonts w:ascii="Times New Roman" w:hAnsi="Times New Roman" w:cs="Times New Roman"/>
              </w:rPr>
              <w:t xml:space="preserve"> год</w:t>
            </w:r>
          </w:p>
        </w:tc>
        <w:tc>
          <w:tcPr>
            <w:tcW w:w="1640" w:type="dxa"/>
          </w:tcPr>
          <w:p w:rsidR="004C79DF" w:rsidRDefault="004C79DF" w:rsidP="004C79DF">
            <w:pPr>
              <w:pStyle w:val="ConsPlusNormal"/>
              <w:rPr>
                <w:rFonts w:ascii="Times New Roman" w:hAnsi="Times New Roman" w:cs="Times New Roman"/>
              </w:rPr>
            </w:pPr>
            <w:r>
              <w:rPr>
                <w:rFonts w:ascii="Times New Roman" w:hAnsi="Times New Roman" w:cs="Times New Roman"/>
              </w:rPr>
              <w:t>Фактические п</w:t>
            </w:r>
            <w:r w:rsidRPr="00FE320F">
              <w:rPr>
                <w:rFonts w:ascii="Times New Roman" w:hAnsi="Times New Roman" w:cs="Times New Roman"/>
              </w:rPr>
              <w:t>оказатели</w:t>
            </w:r>
            <w:r>
              <w:rPr>
                <w:rFonts w:ascii="Times New Roman" w:hAnsi="Times New Roman" w:cs="Times New Roman"/>
              </w:rPr>
              <w:t>, с нарастающим на                                     ________ 20___г.</w:t>
            </w:r>
          </w:p>
          <w:p w:rsidR="004C79DF" w:rsidRPr="005C31BC" w:rsidRDefault="004C79DF" w:rsidP="004C79DF">
            <w:pPr>
              <w:pStyle w:val="ConsPlusNormal"/>
              <w:rPr>
                <w:rFonts w:ascii="Times New Roman" w:hAnsi="Times New Roman" w:cs="Times New Roman"/>
                <w:sz w:val="16"/>
                <w:szCs w:val="16"/>
              </w:rPr>
            </w:pPr>
            <w:r w:rsidRPr="005C31BC">
              <w:rPr>
                <w:rFonts w:ascii="Times New Roman" w:hAnsi="Times New Roman" w:cs="Times New Roman"/>
                <w:sz w:val="16"/>
                <w:szCs w:val="16"/>
              </w:rPr>
              <w:t>(отчетный период)</w:t>
            </w:r>
          </w:p>
        </w:tc>
      </w:tr>
      <w:tr w:rsidR="004C79DF" w:rsidRPr="00FE320F" w:rsidTr="00D165D1">
        <w:tc>
          <w:tcPr>
            <w:tcW w:w="629"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1</w:t>
            </w:r>
          </w:p>
        </w:tc>
        <w:tc>
          <w:tcPr>
            <w:tcW w:w="2977"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 xml:space="preserve">Производство (реализация) мяса (скот </w:t>
            </w:r>
            <w:r>
              <w:rPr>
                <w:rFonts w:ascii="Times New Roman" w:hAnsi="Times New Roman" w:cs="Times New Roman"/>
              </w:rPr>
              <w:t xml:space="preserve">на убой) в живом весе, </w:t>
            </w:r>
            <w:r w:rsidRPr="00FE320F">
              <w:rPr>
                <w:rFonts w:ascii="Times New Roman" w:hAnsi="Times New Roman" w:cs="Times New Roman"/>
              </w:rPr>
              <w:t>всего</w:t>
            </w:r>
            <w:r>
              <w:rPr>
                <w:rFonts w:ascii="Times New Roman" w:hAnsi="Times New Roman" w:cs="Times New Roman"/>
              </w:rPr>
              <w:t>:</w:t>
            </w:r>
          </w:p>
        </w:tc>
        <w:tc>
          <w:tcPr>
            <w:tcW w:w="992"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1985" w:type="dxa"/>
          </w:tcPr>
          <w:p w:rsidR="004C79DF" w:rsidRPr="00FE320F" w:rsidRDefault="004C79DF" w:rsidP="004C79DF">
            <w:pPr>
              <w:pStyle w:val="ConsPlusNormal"/>
              <w:rPr>
                <w:rFonts w:ascii="Times New Roman" w:hAnsi="Times New Roman" w:cs="Times New Roman"/>
              </w:rPr>
            </w:pPr>
          </w:p>
        </w:tc>
        <w:tc>
          <w:tcPr>
            <w:tcW w:w="2268" w:type="dxa"/>
          </w:tcPr>
          <w:p w:rsidR="004C79DF" w:rsidRPr="00FE320F" w:rsidRDefault="004C79DF" w:rsidP="004C79DF">
            <w:pPr>
              <w:pStyle w:val="ConsPlusNormal"/>
              <w:rPr>
                <w:rFonts w:ascii="Times New Roman" w:hAnsi="Times New Roman" w:cs="Times New Roman"/>
              </w:rPr>
            </w:pPr>
          </w:p>
        </w:tc>
        <w:tc>
          <w:tcPr>
            <w:tcW w:w="1640"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629"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1.1.</w:t>
            </w:r>
          </w:p>
        </w:tc>
        <w:tc>
          <w:tcPr>
            <w:tcW w:w="2977"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в том числе:</w:t>
            </w:r>
          </w:p>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мяса крупного рогатого скота</w:t>
            </w:r>
          </w:p>
        </w:tc>
        <w:tc>
          <w:tcPr>
            <w:tcW w:w="992"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1985" w:type="dxa"/>
          </w:tcPr>
          <w:p w:rsidR="004C79DF" w:rsidRPr="00FE320F" w:rsidRDefault="004C79DF" w:rsidP="004C79DF">
            <w:pPr>
              <w:pStyle w:val="ConsPlusNormal"/>
              <w:rPr>
                <w:rFonts w:ascii="Times New Roman" w:hAnsi="Times New Roman" w:cs="Times New Roman"/>
              </w:rPr>
            </w:pPr>
          </w:p>
        </w:tc>
        <w:tc>
          <w:tcPr>
            <w:tcW w:w="2268" w:type="dxa"/>
          </w:tcPr>
          <w:p w:rsidR="004C79DF" w:rsidRPr="00FE320F" w:rsidRDefault="004C79DF" w:rsidP="004C79DF">
            <w:pPr>
              <w:pStyle w:val="ConsPlusNormal"/>
              <w:rPr>
                <w:rFonts w:ascii="Times New Roman" w:hAnsi="Times New Roman" w:cs="Times New Roman"/>
              </w:rPr>
            </w:pPr>
          </w:p>
        </w:tc>
        <w:tc>
          <w:tcPr>
            <w:tcW w:w="1640"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629"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1.2.</w:t>
            </w:r>
          </w:p>
        </w:tc>
        <w:tc>
          <w:tcPr>
            <w:tcW w:w="2977"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мяса свиней</w:t>
            </w:r>
          </w:p>
        </w:tc>
        <w:tc>
          <w:tcPr>
            <w:tcW w:w="992"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1985" w:type="dxa"/>
          </w:tcPr>
          <w:p w:rsidR="004C79DF" w:rsidRPr="00FE320F" w:rsidRDefault="004C79DF" w:rsidP="004C79DF">
            <w:pPr>
              <w:pStyle w:val="ConsPlusNormal"/>
              <w:rPr>
                <w:rFonts w:ascii="Times New Roman" w:hAnsi="Times New Roman" w:cs="Times New Roman"/>
              </w:rPr>
            </w:pPr>
          </w:p>
        </w:tc>
        <w:tc>
          <w:tcPr>
            <w:tcW w:w="2268" w:type="dxa"/>
          </w:tcPr>
          <w:p w:rsidR="004C79DF" w:rsidRPr="00FE320F" w:rsidRDefault="004C79DF" w:rsidP="004C79DF">
            <w:pPr>
              <w:pStyle w:val="ConsPlusNormal"/>
              <w:rPr>
                <w:rFonts w:ascii="Times New Roman" w:hAnsi="Times New Roman" w:cs="Times New Roman"/>
              </w:rPr>
            </w:pPr>
          </w:p>
        </w:tc>
        <w:tc>
          <w:tcPr>
            <w:tcW w:w="1640"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629"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1.3.</w:t>
            </w:r>
          </w:p>
        </w:tc>
        <w:tc>
          <w:tcPr>
            <w:tcW w:w="2977"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мяса птицы</w:t>
            </w:r>
          </w:p>
        </w:tc>
        <w:tc>
          <w:tcPr>
            <w:tcW w:w="992"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1985" w:type="dxa"/>
          </w:tcPr>
          <w:p w:rsidR="004C79DF" w:rsidRPr="00FE320F" w:rsidRDefault="004C79DF" w:rsidP="004C79DF">
            <w:pPr>
              <w:pStyle w:val="ConsPlusNormal"/>
              <w:rPr>
                <w:rFonts w:ascii="Times New Roman" w:hAnsi="Times New Roman" w:cs="Times New Roman"/>
              </w:rPr>
            </w:pPr>
          </w:p>
        </w:tc>
        <w:tc>
          <w:tcPr>
            <w:tcW w:w="2268" w:type="dxa"/>
          </w:tcPr>
          <w:p w:rsidR="004C79DF" w:rsidRPr="00FE320F" w:rsidRDefault="004C79DF" w:rsidP="004C79DF">
            <w:pPr>
              <w:pStyle w:val="ConsPlusNormal"/>
              <w:rPr>
                <w:rFonts w:ascii="Times New Roman" w:hAnsi="Times New Roman" w:cs="Times New Roman"/>
              </w:rPr>
            </w:pPr>
          </w:p>
        </w:tc>
        <w:tc>
          <w:tcPr>
            <w:tcW w:w="1640"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629"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1.4.</w:t>
            </w:r>
          </w:p>
        </w:tc>
        <w:tc>
          <w:tcPr>
            <w:tcW w:w="2977"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мяса овец и коз</w:t>
            </w:r>
          </w:p>
        </w:tc>
        <w:tc>
          <w:tcPr>
            <w:tcW w:w="992"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1985" w:type="dxa"/>
          </w:tcPr>
          <w:p w:rsidR="004C79DF" w:rsidRPr="00FE320F" w:rsidRDefault="004C79DF" w:rsidP="004C79DF">
            <w:pPr>
              <w:pStyle w:val="ConsPlusNormal"/>
              <w:rPr>
                <w:rFonts w:ascii="Times New Roman" w:hAnsi="Times New Roman" w:cs="Times New Roman"/>
              </w:rPr>
            </w:pPr>
          </w:p>
        </w:tc>
        <w:tc>
          <w:tcPr>
            <w:tcW w:w="2268" w:type="dxa"/>
          </w:tcPr>
          <w:p w:rsidR="004C79DF" w:rsidRPr="00FE320F" w:rsidRDefault="004C79DF" w:rsidP="004C79DF">
            <w:pPr>
              <w:pStyle w:val="ConsPlusNormal"/>
              <w:rPr>
                <w:rFonts w:ascii="Times New Roman" w:hAnsi="Times New Roman" w:cs="Times New Roman"/>
              </w:rPr>
            </w:pPr>
          </w:p>
        </w:tc>
        <w:tc>
          <w:tcPr>
            <w:tcW w:w="1640"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629"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1.5.</w:t>
            </w:r>
          </w:p>
        </w:tc>
        <w:tc>
          <w:tcPr>
            <w:tcW w:w="2977"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мяса лошадей</w:t>
            </w:r>
          </w:p>
        </w:tc>
        <w:tc>
          <w:tcPr>
            <w:tcW w:w="992"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1985" w:type="dxa"/>
          </w:tcPr>
          <w:p w:rsidR="004C79DF" w:rsidRPr="00FE320F" w:rsidRDefault="004C79DF" w:rsidP="004C79DF">
            <w:pPr>
              <w:pStyle w:val="ConsPlusNormal"/>
              <w:rPr>
                <w:rFonts w:ascii="Times New Roman" w:hAnsi="Times New Roman" w:cs="Times New Roman"/>
              </w:rPr>
            </w:pPr>
          </w:p>
        </w:tc>
        <w:tc>
          <w:tcPr>
            <w:tcW w:w="2268" w:type="dxa"/>
          </w:tcPr>
          <w:p w:rsidR="004C79DF" w:rsidRPr="00FE320F" w:rsidRDefault="004C79DF" w:rsidP="004C79DF">
            <w:pPr>
              <w:pStyle w:val="ConsPlusNormal"/>
              <w:rPr>
                <w:rFonts w:ascii="Times New Roman" w:hAnsi="Times New Roman" w:cs="Times New Roman"/>
              </w:rPr>
            </w:pPr>
          </w:p>
        </w:tc>
        <w:tc>
          <w:tcPr>
            <w:tcW w:w="1640"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629"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1.6.</w:t>
            </w:r>
          </w:p>
        </w:tc>
        <w:tc>
          <w:tcPr>
            <w:tcW w:w="2977"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мяса оленей</w:t>
            </w:r>
          </w:p>
        </w:tc>
        <w:tc>
          <w:tcPr>
            <w:tcW w:w="992"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1985" w:type="dxa"/>
          </w:tcPr>
          <w:p w:rsidR="004C79DF" w:rsidRPr="00FE320F" w:rsidRDefault="004C79DF" w:rsidP="004C79DF">
            <w:pPr>
              <w:pStyle w:val="ConsPlusNormal"/>
              <w:rPr>
                <w:rFonts w:ascii="Times New Roman" w:hAnsi="Times New Roman" w:cs="Times New Roman"/>
              </w:rPr>
            </w:pPr>
          </w:p>
        </w:tc>
        <w:tc>
          <w:tcPr>
            <w:tcW w:w="2268" w:type="dxa"/>
          </w:tcPr>
          <w:p w:rsidR="004C79DF" w:rsidRPr="00FE320F" w:rsidRDefault="004C79DF" w:rsidP="004C79DF">
            <w:pPr>
              <w:pStyle w:val="ConsPlusNormal"/>
              <w:rPr>
                <w:rFonts w:ascii="Times New Roman" w:hAnsi="Times New Roman" w:cs="Times New Roman"/>
              </w:rPr>
            </w:pPr>
          </w:p>
        </w:tc>
        <w:tc>
          <w:tcPr>
            <w:tcW w:w="1640"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629"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1.7.</w:t>
            </w:r>
          </w:p>
        </w:tc>
        <w:tc>
          <w:tcPr>
            <w:tcW w:w="2977"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мяса кроликов</w:t>
            </w:r>
          </w:p>
        </w:tc>
        <w:tc>
          <w:tcPr>
            <w:tcW w:w="992"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1985" w:type="dxa"/>
          </w:tcPr>
          <w:p w:rsidR="004C79DF" w:rsidRPr="00FE320F" w:rsidRDefault="004C79DF" w:rsidP="004C79DF">
            <w:pPr>
              <w:pStyle w:val="ConsPlusNormal"/>
              <w:rPr>
                <w:rFonts w:ascii="Times New Roman" w:hAnsi="Times New Roman" w:cs="Times New Roman"/>
              </w:rPr>
            </w:pPr>
          </w:p>
        </w:tc>
        <w:tc>
          <w:tcPr>
            <w:tcW w:w="2268" w:type="dxa"/>
          </w:tcPr>
          <w:p w:rsidR="004C79DF" w:rsidRPr="00FE320F" w:rsidRDefault="004C79DF" w:rsidP="004C79DF">
            <w:pPr>
              <w:pStyle w:val="ConsPlusNormal"/>
              <w:rPr>
                <w:rFonts w:ascii="Times New Roman" w:hAnsi="Times New Roman" w:cs="Times New Roman"/>
              </w:rPr>
            </w:pPr>
          </w:p>
        </w:tc>
        <w:tc>
          <w:tcPr>
            <w:tcW w:w="1640"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629"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2.</w:t>
            </w:r>
          </w:p>
        </w:tc>
        <w:tc>
          <w:tcPr>
            <w:tcW w:w="2977"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Производство (реализация) молока</w:t>
            </w:r>
          </w:p>
        </w:tc>
        <w:tc>
          <w:tcPr>
            <w:tcW w:w="992"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1985" w:type="dxa"/>
          </w:tcPr>
          <w:p w:rsidR="004C79DF" w:rsidRPr="00FE320F" w:rsidRDefault="004C79DF" w:rsidP="004C79DF">
            <w:pPr>
              <w:pStyle w:val="ConsPlusNormal"/>
              <w:rPr>
                <w:rFonts w:ascii="Times New Roman" w:hAnsi="Times New Roman" w:cs="Times New Roman"/>
              </w:rPr>
            </w:pPr>
          </w:p>
        </w:tc>
        <w:tc>
          <w:tcPr>
            <w:tcW w:w="2268" w:type="dxa"/>
          </w:tcPr>
          <w:p w:rsidR="004C79DF" w:rsidRPr="00FE320F" w:rsidRDefault="004C79DF" w:rsidP="004C79DF">
            <w:pPr>
              <w:pStyle w:val="ConsPlusNormal"/>
              <w:rPr>
                <w:rFonts w:ascii="Times New Roman" w:hAnsi="Times New Roman" w:cs="Times New Roman"/>
              </w:rPr>
            </w:pPr>
          </w:p>
        </w:tc>
        <w:tc>
          <w:tcPr>
            <w:tcW w:w="1640"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629"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2.1.</w:t>
            </w:r>
          </w:p>
        </w:tc>
        <w:tc>
          <w:tcPr>
            <w:tcW w:w="2977"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в том числе:</w:t>
            </w:r>
          </w:p>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молока высшего сорта</w:t>
            </w:r>
          </w:p>
        </w:tc>
        <w:tc>
          <w:tcPr>
            <w:tcW w:w="992"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1985" w:type="dxa"/>
          </w:tcPr>
          <w:p w:rsidR="004C79DF" w:rsidRPr="00FE320F" w:rsidRDefault="004C79DF" w:rsidP="004C79DF">
            <w:pPr>
              <w:pStyle w:val="ConsPlusNormal"/>
              <w:rPr>
                <w:rFonts w:ascii="Times New Roman" w:hAnsi="Times New Roman" w:cs="Times New Roman"/>
              </w:rPr>
            </w:pPr>
          </w:p>
        </w:tc>
        <w:tc>
          <w:tcPr>
            <w:tcW w:w="2268" w:type="dxa"/>
          </w:tcPr>
          <w:p w:rsidR="004C79DF" w:rsidRPr="00FE320F" w:rsidRDefault="004C79DF" w:rsidP="004C79DF">
            <w:pPr>
              <w:pStyle w:val="ConsPlusNormal"/>
              <w:rPr>
                <w:rFonts w:ascii="Times New Roman" w:hAnsi="Times New Roman" w:cs="Times New Roman"/>
              </w:rPr>
            </w:pPr>
          </w:p>
        </w:tc>
        <w:tc>
          <w:tcPr>
            <w:tcW w:w="1640"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629"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2.2.</w:t>
            </w:r>
          </w:p>
        </w:tc>
        <w:tc>
          <w:tcPr>
            <w:tcW w:w="2977"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молока I сорта</w:t>
            </w:r>
          </w:p>
        </w:tc>
        <w:tc>
          <w:tcPr>
            <w:tcW w:w="992"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1985" w:type="dxa"/>
          </w:tcPr>
          <w:p w:rsidR="004C79DF" w:rsidRPr="00FE320F" w:rsidRDefault="004C79DF" w:rsidP="004C79DF">
            <w:pPr>
              <w:pStyle w:val="ConsPlusNormal"/>
              <w:rPr>
                <w:rFonts w:ascii="Times New Roman" w:hAnsi="Times New Roman" w:cs="Times New Roman"/>
              </w:rPr>
            </w:pPr>
          </w:p>
        </w:tc>
        <w:tc>
          <w:tcPr>
            <w:tcW w:w="2268" w:type="dxa"/>
          </w:tcPr>
          <w:p w:rsidR="004C79DF" w:rsidRPr="00FE320F" w:rsidRDefault="004C79DF" w:rsidP="004C79DF">
            <w:pPr>
              <w:pStyle w:val="ConsPlusNormal"/>
              <w:rPr>
                <w:rFonts w:ascii="Times New Roman" w:hAnsi="Times New Roman" w:cs="Times New Roman"/>
              </w:rPr>
            </w:pPr>
          </w:p>
        </w:tc>
        <w:tc>
          <w:tcPr>
            <w:tcW w:w="1640"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629"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3.</w:t>
            </w:r>
          </w:p>
        </w:tc>
        <w:tc>
          <w:tcPr>
            <w:tcW w:w="2977"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Производство яйца</w:t>
            </w:r>
          </w:p>
        </w:tc>
        <w:tc>
          <w:tcPr>
            <w:tcW w:w="992"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тыс. шт.</w:t>
            </w:r>
          </w:p>
        </w:tc>
        <w:tc>
          <w:tcPr>
            <w:tcW w:w="1985" w:type="dxa"/>
          </w:tcPr>
          <w:p w:rsidR="004C79DF" w:rsidRPr="00FE320F" w:rsidRDefault="004C79DF" w:rsidP="004C79DF">
            <w:pPr>
              <w:pStyle w:val="ConsPlusNormal"/>
              <w:rPr>
                <w:rFonts w:ascii="Times New Roman" w:hAnsi="Times New Roman" w:cs="Times New Roman"/>
              </w:rPr>
            </w:pPr>
          </w:p>
        </w:tc>
        <w:tc>
          <w:tcPr>
            <w:tcW w:w="2268" w:type="dxa"/>
          </w:tcPr>
          <w:p w:rsidR="004C79DF" w:rsidRPr="00FE320F" w:rsidRDefault="004C79DF" w:rsidP="004C79DF">
            <w:pPr>
              <w:pStyle w:val="ConsPlusNormal"/>
              <w:rPr>
                <w:rFonts w:ascii="Times New Roman" w:hAnsi="Times New Roman" w:cs="Times New Roman"/>
              </w:rPr>
            </w:pPr>
          </w:p>
        </w:tc>
        <w:tc>
          <w:tcPr>
            <w:tcW w:w="1640"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629" w:type="dxa"/>
          </w:tcPr>
          <w:p w:rsidR="004C79DF" w:rsidRPr="00FE320F" w:rsidRDefault="004C79DF" w:rsidP="004C79DF">
            <w:pPr>
              <w:pStyle w:val="ConsPlusNormal"/>
              <w:jc w:val="center"/>
              <w:rPr>
                <w:rFonts w:ascii="Times New Roman" w:hAnsi="Times New Roman" w:cs="Times New Roman"/>
              </w:rPr>
            </w:pPr>
            <w:r>
              <w:rPr>
                <w:rFonts w:ascii="Times New Roman" w:hAnsi="Times New Roman" w:cs="Times New Roman"/>
              </w:rPr>
              <w:t>4</w:t>
            </w:r>
            <w:r w:rsidRPr="00FE320F">
              <w:rPr>
                <w:rFonts w:ascii="Times New Roman" w:hAnsi="Times New Roman" w:cs="Times New Roman"/>
              </w:rPr>
              <w:t>.</w:t>
            </w:r>
          </w:p>
        </w:tc>
        <w:tc>
          <w:tcPr>
            <w:tcW w:w="2977"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Поголовье крупного рогатого скота</w:t>
            </w:r>
          </w:p>
        </w:tc>
        <w:tc>
          <w:tcPr>
            <w:tcW w:w="992"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голов</w:t>
            </w:r>
          </w:p>
        </w:tc>
        <w:tc>
          <w:tcPr>
            <w:tcW w:w="1985" w:type="dxa"/>
          </w:tcPr>
          <w:p w:rsidR="004C79DF" w:rsidRPr="00FE320F" w:rsidRDefault="004C79DF" w:rsidP="004C79DF">
            <w:pPr>
              <w:pStyle w:val="ConsPlusNormal"/>
              <w:rPr>
                <w:rFonts w:ascii="Times New Roman" w:hAnsi="Times New Roman" w:cs="Times New Roman"/>
              </w:rPr>
            </w:pPr>
          </w:p>
        </w:tc>
        <w:tc>
          <w:tcPr>
            <w:tcW w:w="2268" w:type="dxa"/>
          </w:tcPr>
          <w:p w:rsidR="004C79DF" w:rsidRPr="00FE320F" w:rsidRDefault="004C79DF" w:rsidP="004C79DF">
            <w:pPr>
              <w:pStyle w:val="ConsPlusNormal"/>
              <w:rPr>
                <w:rFonts w:ascii="Times New Roman" w:hAnsi="Times New Roman" w:cs="Times New Roman"/>
              </w:rPr>
            </w:pPr>
          </w:p>
        </w:tc>
        <w:tc>
          <w:tcPr>
            <w:tcW w:w="1640"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629" w:type="dxa"/>
          </w:tcPr>
          <w:p w:rsidR="004C79DF" w:rsidRPr="00FE320F" w:rsidRDefault="004C79DF" w:rsidP="004C79DF">
            <w:pPr>
              <w:pStyle w:val="ConsPlusNormal"/>
              <w:jc w:val="center"/>
              <w:rPr>
                <w:rFonts w:ascii="Times New Roman" w:hAnsi="Times New Roman" w:cs="Times New Roman"/>
              </w:rPr>
            </w:pPr>
            <w:r>
              <w:rPr>
                <w:rFonts w:ascii="Times New Roman" w:hAnsi="Times New Roman" w:cs="Times New Roman"/>
              </w:rPr>
              <w:t>5</w:t>
            </w:r>
          </w:p>
        </w:tc>
        <w:tc>
          <w:tcPr>
            <w:tcW w:w="2977"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свиней</w:t>
            </w:r>
          </w:p>
        </w:tc>
        <w:tc>
          <w:tcPr>
            <w:tcW w:w="992"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голов</w:t>
            </w:r>
          </w:p>
        </w:tc>
        <w:tc>
          <w:tcPr>
            <w:tcW w:w="1985" w:type="dxa"/>
          </w:tcPr>
          <w:p w:rsidR="004C79DF" w:rsidRPr="00FE320F" w:rsidRDefault="004C79DF" w:rsidP="004C79DF">
            <w:pPr>
              <w:pStyle w:val="ConsPlusNormal"/>
              <w:rPr>
                <w:rFonts w:ascii="Times New Roman" w:hAnsi="Times New Roman" w:cs="Times New Roman"/>
              </w:rPr>
            </w:pPr>
          </w:p>
        </w:tc>
        <w:tc>
          <w:tcPr>
            <w:tcW w:w="2268" w:type="dxa"/>
          </w:tcPr>
          <w:p w:rsidR="004C79DF" w:rsidRPr="00FE320F" w:rsidRDefault="004C79DF" w:rsidP="004C79DF">
            <w:pPr>
              <w:pStyle w:val="ConsPlusNormal"/>
              <w:rPr>
                <w:rFonts w:ascii="Times New Roman" w:hAnsi="Times New Roman" w:cs="Times New Roman"/>
              </w:rPr>
            </w:pPr>
          </w:p>
        </w:tc>
        <w:tc>
          <w:tcPr>
            <w:tcW w:w="1640" w:type="dxa"/>
          </w:tcPr>
          <w:p w:rsidR="004C79DF" w:rsidRPr="00FE320F" w:rsidRDefault="004C79DF" w:rsidP="004C79DF">
            <w:pPr>
              <w:pStyle w:val="ConsPlusNormal"/>
              <w:rPr>
                <w:rFonts w:ascii="Times New Roman" w:hAnsi="Times New Roman" w:cs="Times New Roman"/>
              </w:rPr>
            </w:pPr>
          </w:p>
        </w:tc>
      </w:tr>
    </w:tbl>
    <w:p w:rsidR="004C79DF" w:rsidRDefault="004C79DF"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4C79DF" w:rsidRDefault="004C79DF"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4C79DF" w:rsidRDefault="004C79DF"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4C79DF" w:rsidRDefault="004C79DF"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4C79DF" w:rsidRDefault="004C79DF"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r w:rsidRPr="00F60399">
        <w:rPr>
          <w:rFonts w:ascii="Times New Roman" w:hAnsi="Times New Roman"/>
          <w:sz w:val="24"/>
          <w:szCs w:val="24"/>
        </w:rPr>
        <w:t xml:space="preserve">Руководитель организации  </w:t>
      </w:r>
    </w:p>
    <w:p w:rsidR="004C79DF" w:rsidRDefault="004C79DF" w:rsidP="004C79DF">
      <w:pPr>
        <w:pStyle w:val="ConsPlusNonformat"/>
        <w:jc w:val="both"/>
      </w:pPr>
      <w:r>
        <w:t xml:space="preserve">_________________________________     </w:t>
      </w:r>
    </w:p>
    <w:p w:rsidR="004C79DF" w:rsidRDefault="004C79DF"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r>
        <w:rPr>
          <w:sz w:val="16"/>
          <w:szCs w:val="16"/>
        </w:rPr>
        <w:t xml:space="preserve">         </w:t>
      </w:r>
      <w:r w:rsidRPr="00DC554A">
        <w:rPr>
          <w:rFonts w:ascii="Times New Roman" w:hAnsi="Times New Roman"/>
          <w:sz w:val="16"/>
          <w:szCs w:val="16"/>
        </w:rPr>
        <w:t xml:space="preserve">(М.П., Ф.И.О., должность, подпись)                  </w:t>
      </w:r>
      <w:r>
        <w:rPr>
          <w:rFonts w:ascii="Times New Roman" w:hAnsi="Times New Roman"/>
          <w:sz w:val="16"/>
          <w:szCs w:val="16"/>
        </w:rPr>
        <w:t xml:space="preserve">                                         </w:t>
      </w:r>
    </w:p>
    <w:p w:rsidR="004C79DF" w:rsidRDefault="004C79DF"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4C79DF" w:rsidRDefault="004C79DF"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4C79DF" w:rsidRDefault="004C79DF"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5A3EDF" w:rsidRDefault="005A3EDF">
      <w:pPr>
        <w:pStyle w:val="ConsPlusNormal"/>
        <w:pBdr>
          <w:top w:val="single" w:sz="6" w:space="0" w:color="auto"/>
        </w:pBdr>
        <w:spacing w:before="100" w:after="100"/>
        <w:jc w:val="both"/>
        <w:rPr>
          <w:sz w:val="2"/>
          <w:szCs w:val="2"/>
        </w:rPr>
      </w:pPr>
    </w:p>
    <w:sectPr w:rsidR="005A3EDF" w:rsidSect="004C79DF">
      <w:pgSz w:w="11905" w:h="16838"/>
      <w:pgMar w:top="142" w:right="850" w:bottom="426"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DF"/>
    <w:rsid w:val="000023F2"/>
    <w:rsid w:val="00016F23"/>
    <w:rsid w:val="0002255E"/>
    <w:rsid w:val="00025DEF"/>
    <w:rsid w:val="00026814"/>
    <w:rsid w:val="00030B85"/>
    <w:rsid w:val="00031AFF"/>
    <w:rsid w:val="00034485"/>
    <w:rsid w:val="00034924"/>
    <w:rsid w:val="00047E32"/>
    <w:rsid w:val="000531BD"/>
    <w:rsid w:val="0006010A"/>
    <w:rsid w:val="00060488"/>
    <w:rsid w:val="0006340B"/>
    <w:rsid w:val="000641BB"/>
    <w:rsid w:val="0007796F"/>
    <w:rsid w:val="00092FFE"/>
    <w:rsid w:val="000A1143"/>
    <w:rsid w:val="000A151D"/>
    <w:rsid w:val="000A4B68"/>
    <w:rsid w:val="000B0D46"/>
    <w:rsid w:val="000B12D6"/>
    <w:rsid w:val="000B78D1"/>
    <w:rsid w:val="000C1CEA"/>
    <w:rsid w:val="000C3D03"/>
    <w:rsid w:val="000C512C"/>
    <w:rsid w:val="000C531F"/>
    <w:rsid w:val="000C7E40"/>
    <w:rsid w:val="000C7E51"/>
    <w:rsid w:val="000D618B"/>
    <w:rsid w:val="000E65A3"/>
    <w:rsid w:val="000E75E1"/>
    <w:rsid w:val="000F3C17"/>
    <w:rsid w:val="001008E5"/>
    <w:rsid w:val="00102DD7"/>
    <w:rsid w:val="00105CE4"/>
    <w:rsid w:val="001060DD"/>
    <w:rsid w:val="00110EE6"/>
    <w:rsid w:val="001110C4"/>
    <w:rsid w:val="001307F3"/>
    <w:rsid w:val="00130C9D"/>
    <w:rsid w:val="00130FFD"/>
    <w:rsid w:val="00131888"/>
    <w:rsid w:val="0013194E"/>
    <w:rsid w:val="001433B3"/>
    <w:rsid w:val="00145105"/>
    <w:rsid w:val="001577B1"/>
    <w:rsid w:val="0016600E"/>
    <w:rsid w:val="00177687"/>
    <w:rsid w:val="0017772C"/>
    <w:rsid w:val="0018201A"/>
    <w:rsid w:val="00186C56"/>
    <w:rsid w:val="0019438C"/>
    <w:rsid w:val="00197673"/>
    <w:rsid w:val="001B3457"/>
    <w:rsid w:val="001D27AD"/>
    <w:rsid w:val="001D631F"/>
    <w:rsid w:val="001E0EA3"/>
    <w:rsid w:val="001E0F34"/>
    <w:rsid w:val="001E20D4"/>
    <w:rsid w:val="001F22F1"/>
    <w:rsid w:val="001F4F02"/>
    <w:rsid w:val="00211FC3"/>
    <w:rsid w:val="00212F3F"/>
    <w:rsid w:val="00213F1A"/>
    <w:rsid w:val="002242C6"/>
    <w:rsid w:val="00224579"/>
    <w:rsid w:val="00225129"/>
    <w:rsid w:val="0022652A"/>
    <w:rsid w:val="002308B0"/>
    <w:rsid w:val="00244A45"/>
    <w:rsid w:val="00245A4C"/>
    <w:rsid w:val="002528BB"/>
    <w:rsid w:val="0025504A"/>
    <w:rsid w:val="0025565C"/>
    <w:rsid w:val="00267203"/>
    <w:rsid w:val="00267EB7"/>
    <w:rsid w:val="002757BE"/>
    <w:rsid w:val="00275F91"/>
    <w:rsid w:val="00283119"/>
    <w:rsid w:val="00291DDB"/>
    <w:rsid w:val="002A0DE6"/>
    <w:rsid w:val="002A5BCC"/>
    <w:rsid w:val="002A6EB0"/>
    <w:rsid w:val="002D59CA"/>
    <w:rsid w:val="002D73A4"/>
    <w:rsid w:val="002E44DB"/>
    <w:rsid w:val="002E512D"/>
    <w:rsid w:val="002E733E"/>
    <w:rsid w:val="002F169B"/>
    <w:rsid w:val="002F3350"/>
    <w:rsid w:val="002F6D44"/>
    <w:rsid w:val="00313084"/>
    <w:rsid w:val="0031321F"/>
    <w:rsid w:val="0031378E"/>
    <w:rsid w:val="00321E3F"/>
    <w:rsid w:val="0032541A"/>
    <w:rsid w:val="00325B73"/>
    <w:rsid w:val="0032641D"/>
    <w:rsid w:val="00327AF1"/>
    <w:rsid w:val="00334DB3"/>
    <w:rsid w:val="00335B45"/>
    <w:rsid w:val="0033618C"/>
    <w:rsid w:val="00346AEA"/>
    <w:rsid w:val="00347979"/>
    <w:rsid w:val="00347BC4"/>
    <w:rsid w:val="00351F8B"/>
    <w:rsid w:val="00353D3B"/>
    <w:rsid w:val="003604C2"/>
    <w:rsid w:val="00360C17"/>
    <w:rsid w:val="003627B5"/>
    <w:rsid w:val="00362ADC"/>
    <w:rsid w:val="00363DF7"/>
    <w:rsid w:val="00364DC1"/>
    <w:rsid w:val="00373B2E"/>
    <w:rsid w:val="00374575"/>
    <w:rsid w:val="003779C2"/>
    <w:rsid w:val="00391526"/>
    <w:rsid w:val="00394349"/>
    <w:rsid w:val="003971E1"/>
    <w:rsid w:val="003A308C"/>
    <w:rsid w:val="003A3DC8"/>
    <w:rsid w:val="003A4791"/>
    <w:rsid w:val="003B05FB"/>
    <w:rsid w:val="003B0ECF"/>
    <w:rsid w:val="003B156C"/>
    <w:rsid w:val="003B1AC5"/>
    <w:rsid w:val="003B25E5"/>
    <w:rsid w:val="003C367B"/>
    <w:rsid w:val="003C3873"/>
    <w:rsid w:val="003D0D23"/>
    <w:rsid w:val="003D104A"/>
    <w:rsid w:val="003D26BF"/>
    <w:rsid w:val="003D3CB6"/>
    <w:rsid w:val="003D49C5"/>
    <w:rsid w:val="003E11B8"/>
    <w:rsid w:val="003E5A5E"/>
    <w:rsid w:val="003E5ED9"/>
    <w:rsid w:val="003E6010"/>
    <w:rsid w:val="003F0613"/>
    <w:rsid w:val="003F19C1"/>
    <w:rsid w:val="003F2555"/>
    <w:rsid w:val="003F5D4D"/>
    <w:rsid w:val="003F6262"/>
    <w:rsid w:val="003F7719"/>
    <w:rsid w:val="003F7833"/>
    <w:rsid w:val="00401CF4"/>
    <w:rsid w:val="004046FB"/>
    <w:rsid w:val="0040474E"/>
    <w:rsid w:val="00406797"/>
    <w:rsid w:val="00406D06"/>
    <w:rsid w:val="00407186"/>
    <w:rsid w:val="004238E2"/>
    <w:rsid w:val="0042519D"/>
    <w:rsid w:val="00427200"/>
    <w:rsid w:val="00431521"/>
    <w:rsid w:val="00437D30"/>
    <w:rsid w:val="00443FF0"/>
    <w:rsid w:val="004570BF"/>
    <w:rsid w:val="00467167"/>
    <w:rsid w:val="00472434"/>
    <w:rsid w:val="00472914"/>
    <w:rsid w:val="00484398"/>
    <w:rsid w:val="00496183"/>
    <w:rsid w:val="004968F8"/>
    <w:rsid w:val="004A1ADB"/>
    <w:rsid w:val="004A2674"/>
    <w:rsid w:val="004A36F1"/>
    <w:rsid w:val="004A5A0E"/>
    <w:rsid w:val="004B0474"/>
    <w:rsid w:val="004B080A"/>
    <w:rsid w:val="004B2251"/>
    <w:rsid w:val="004B2741"/>
    <w:rsid w:val="004B4BF3"/>
    <w:rsid w:val="004B5215"/>
    <w:rsid w:val="004B5EE0"/>
    <w:rsid w:val="004B63B0"/>
    <w:rsid w:val="004C24A1"/>
    <w:rsid w:val="004C67C1"/>
    <w:rsid w:val="004C7864"/>
    <w:rsid w:val="004C79DF"/>
    <w:rsid w:val="004C7F89"/>
    <w:rsid w:val="004D1B5C"/>
    <w:rsid w:val="004E05A0"/>
    <w:rsid w:val="004E4495"/>
    <w:rsid w:val="004E4970"/>
    <w:rsid w:val="004E55A4"/>
    <w:rsid w:val="004E732F"/>
    <w:rsid w:val="004F0DC0"/>
    <w:rsid w:val="005044B2"/>
    <w:rsid w:val="00505B3D"/>
    <w:rsid w:val="00507E91"/>
    <w:rsid w:val="005100B3"/>
    <w:rsid w:val="00510BAF"/>
    <w:rsid w:val="0051409C"/>
    <w:rsid w:val="00516AB9"/>
    <w:rsid w:val="0052073B"/>
    <w:rsid w:val="00523EAA"/>
    <w:rsid w:val="005277C1"/>
    <w:rsid w:val="00531C37"/>
    <w:rsid w:val="00532230"/>
    <w:rsid w:val="005336ED"/>
    <w:rsid w:val="0054000B"/>
    <w:rsid w:val="00546D38"/>
    <w:rsid w:val="00553399"/>
    <w:rsid w:val="0056519C"/>
    <w:rsid w:val="005653E6"/>
    <w:rsid w:val="00573ABF"/>
    <w:rsid w:val="00581CA0"/>
    <w:rsid w:val="00586458"/>
    <w:rsid w:val="0058656C"/>
    <w:rsid w:val="00590DF2"/>
    <w:rsid w:val="00591828"/>
    <w:rsid w:val="00594843"/>
    <w:rsid w:val="00595D08"/>
    <w:rsid w:val="00597189"/>
    <w:rsid w:val="00597206"/>
    <w:rsid w:val="005A1562"/>
    <w:rsid w:val="005A2621"/>
    <w:rsid w:val="005A3EDF"/>
    <w:rsid w:val="005A7484"/>
    <w:rsid w:val="005B197C"/>
    <w:rsid w:val="005C540D"/>
    <w:rsid w:val="005C57A9"/>
    <w:rsid w:val="005D1189"/>
    <w:rsid w:val="005D2651"/>
    <w:rsid w:val="005D5743"/>
    <w:rsid w:val="005D5CD7"/>
    <w:rsid w:val="005E05D2"/>
    <w:rsid w:val="005F21BD"/>
    <w:rsid w:val="005F68DB"/>
    <w:rsid w:val="005F6FC2"/>
    <w:rsid w:val="006025A6"/>
    <w:rsid w:val="00606AEC"/>
    <w:rsid w:val="00611E5E"/>
    <w:rsid w:val="00616E65"/>
    <w:rsid w:val="00620DB1"/>
    <w:rsid w:val="00621B56"/>
    <w:rsid w:val="00622B0D"/>
    <w:rsid w:val="0062673C"/>
    <w:rsid w:val="00634374"/>
    <w:rsid w:val="006357CA"/>
    <w:rsid w:val="00636A5D"/>
    <w:rsid w:val="00636F15"/>
    <w:rsid w:val="00637B04"/>
    <w:rsid w:val="00644519"/>
    <w:rsid w:val="00645A03"/>
    <w:rsid w:val="00652848"/>
    <w:rsid w:val="00661BD4"/>
    <w:rsid w:val="00666748"/>
    <w:rsid w:val="006667D3"/>
    <w:rsid w:val="0066681C"/>
    <w:rsid w:val="00667F8C"/>
    <w:rsid w:val="0068078B"/>
    <w:rsid w:val="00682F44"/>
    <w:rsid w:val="00697699"/>
    <w:rsid w:val="006977F1"/>
    <w:rsid w:val="006A14FA"/>
    <w:rsid w:val="006A6523"/>
    <w:rsid w:val="006B0230"/>
    <w:rsid w:val="006B1DED"/>
    <w:rsid w:val="006B2B88"/>
    <w:rsid w:val="006C00BB"/>
    <w:rsid w:val="006C27EC"/>
    <w:rsid w:val="006C7210"/>
    <w:rsid w:val="006D0659"/>
    <w:rsid w:val="006D4EC0"/>
    <w:rsid w:val="006E0F0C"/>
    <w:rsid w:val="006E3422"/>
    <w:rsid w:val="006F1B9B"/>
    <w:rsid w:val="006F6FB1"/>
    <w:rsid w:val="006F726B"/>
    <w:rsid w:val="0074282C"/>
    <w:rsid w:val="00747152"/>
    <w:rsid w:val="00750274"/>
    <w:rsid w:val="0076514F"/>
    <w:rsid w:val="00766752"/>
    <w:rsid w:val="007708AD"/>
    <w:rsid w:val="00777886"/>
    <w:rsid w:val="00780C2D"/>
    <w:rsid w:val="007842B3"/>
    <w:rsid w:val="007850FC"/>
    <w:rsid w:val="00785C89"/>
    <w:rsid w:val="007861A1"/>
    <w:rsid w:val="00787619"/>
    <w:rsid w:val="00793D08"/>
    <w:rsid w:val="00796F40"/>
    <w:rsid w:val="007974DF"/>
    <w:rsid w:val="007A60BE"/>
    <w:rsid w:val="007B5FCF"/>
    <w:rsid w:val="007C19FC"/>
    <w:rsid w:val="007C1A96"/>
    <w:rsid w:val="007C4176"/>
    <w:rsid w:val="007C4C08"/>
    <w:rsid w:val="007C74E8"/>
    <w:rsid w:val="007D319A"/>
    <w:rsid w:val="007D48ED"/>
    <w:rsid w:val="007E2AA4"/>
    <w:rsid w:val="007E7031"/>
    <w:rsid w:val="007E75A6"/>
    <w:rsid w:val="007F161C"/>
    <w:rsid w:val="007F5C4A"/>
    <w:rsid w:val="007F60A0"/>
    <w:rsid w:val="007F66CC"/>
    <w:rsid w:val="008057D0"/>
    <w:rsid w:val="00811CC9"/>
    <w:rsid w:val="00833938"/>
    <w:rsid w:val="008434FC"/>
    <w:rsid w:val="008457B1"/>
    <w:rsid w:val="0085558D"/>
    <w:rsid w:val="00860ABB"/>
    <w:rsid w:val="00861A5C"/>
    <w:rsid w:val="00866359"/>
    <w:rsid w:val="00866E36"/>
    <w:rsid w:val="00867A1B"/>
    <w:rsid w:val="00870257"/>
    <w:rsid w:val="008710F5"/>
    <w:rsid w:val="00875483"/>
    <w:rsid w:val="00877D4B"/>
    <w:rsid w:val="008939A2"/>
    <w:rsid w:val="00893C82"/>
    <w:rsid w:val="00894DA9"/>
    <w:rsid w:val="00896ED6"/>
    <w:rsid w:val="008A0E8F"/>
    <w:rsid w:val="008A2F8E"/>
    <w:rsid w:val="008A62CF"/>
    <w:rsid w:val="008A6BC3"/>
    <w:rsid w:val="008A701F"/>
    <w:rsid w:val="008A7FD0"/>
    <w:rsid w:val="008B48FB"/>
    <w:rsid w:val="008B5B77"/>
    <w:rsid w:val="008C2320"/>
    <w:rsid w:val="008D0290"/>
    <w:rsid w:val="008D2FB3"/>
    <w:rsid w:val="008D6B04"/>
    <w:rsid w:val="008E7D50"/>
    <w:rsid w:val="008F3C9E"/>
    <w:rsid w:val="008F5B01"/>
    <w:rsid w:val="008F6D86"/>
    <w:rsid w:val="009038EB"/>
    <w:rsid w:val="00904386"/>
    <w:rsid w:val="0091061D"/>
    <w:rsid w:val="009118DE"/>
    <w:rsid w:val="00913A43"/>
    <w:rsid w:val="00914B82"/>
    <w:rsid w:val="00917E11"/>
    <w:rsid w:val="00927BEC"/>
    <w:rsid w:val="00940DBB"/>
    <w:rsid w:val="009422CF"/>
    <w:rsid w:val="00942C78"/>
    <w:rsid w:val="00946B9C"/>
    <w:rsid w:val="00947072"/>
    <w:rsid w:val="00950A4C"/>
    <w:rsid w:val="00961D98"/>
    <w:rsid w:val="00962434"/>
    <w:rsid w:val="009753D9"/>
    <w:rsid w:val="00986DBB"/>
    <w:rsid w:val="0099140A"/>
    <w:rsid w:val="009931C6"/>
    <w:rsid w:val="00993A4C"/>
    <w:rsid w:val="009A189A"/>
    <w:rsid w:val="009A253C"/>
    <w:rsid w:val="009A6492"/>
    <w:rsid w:val="009B5116"/>
    <w:rsid w:val="009B7E85"/>
    <w:rsid w:val="009C1B78"/>
    <w:rsid w:val="009C3E39"/>
    <w:rsid w:val="009C5FDF"/>
    <w:rsid w:val="009D1340"/>
    <w:rsid w:val="009E2281"/>
    <w:rsid w:val="009E6647"/>
    <w:rsid w:val="009E6769"/>
    <w:rsid w:val="009F2FB1"/>
    <w:rsid w:val="009F7640"/>
    <w:rsid w:val="00A02662"/>
    <w:rsid w:val="00A03F3F"/>
    <w:rsid w:val="00A05285"/>
    <w:rsid w:val="00A05287"/>
    <w:rsid w:val="00A14CFF"/>
    <w:rsid w:val="00A2140C"/>
    <w:rsid w:val="00A217FC"/>
    <w:rsid w:val="00A23598"/>
    <w:rsid w:val="00A2399D"/>
    <w:rsid w:val="00A2610B"/>
    <w:rsid w:val="00A30840"/>
    <w:rsid w:val="00A33C35"/>
    <w:rsid w:val="00A34E15"/>
    <w:rsid w:val="00A52EC2"/>
    <w:rsid w:val="00A542B8"/>
    <w:rsid w:val="00A56325"/>
    <w:rsid w:val="00A60C0C"/>
    <w:rsid w:val="00A618D1"/>
    <w:rsid w:val="00A6347B"/>
    <w:rsid w:val="00A64380"/>
    <w:rsid w:val="00A645AF"/>
    <w:rsid w:val="00A65EA8"/>
    <w:rsid w:val="00A67930"/>
    <w:rsid w:val="00A67EB0"/>
    <w:rsid w:val="00A70F91"/>
    <w:rsid w:val="00A76070"/>
    <w:rsid w:val="00A8202B"/>
    <w:rsid w:val="00A87990"/>
    <w:rsid w:val="00A91C38"/>
    <w:rsid w:val="00A95E99"/>
    <w:rsid w:val="00AA1427"/>
    <w:rsid w:val="00AA3A76"/>
    <w:rsid w:val="00AB06F3"/>
    <w:rsid w:val="00AB1E30"/>
    <w:rsid w:val="00AB55D6"/>
    <w:rsid w:val="00AB5DA5"/>
    <w:rsid w:val="00AB6380"/>
    <w:rsid w:val="00AC2CA6"/>
    <w:rsid w:val="00AD3B6E"/>
    <w:rsid w:val="00AD7546"/>
    <w:rsid w:val="00AE1CE2"/>
    <w:rsid w:val="00AE2307"/>
    <w:rsid w:val="00AE2D01"/>
    <w:rsid w:val="00AE6653"/>
    <w:rsid w:val="00AF11EB"/>
    <w:rsid w:val="00AF4F8E"/>
    <w:rsid w:val="00AF57C7"/>
    <w:rsid w:val="00AF70BB"/>
    <w:rsid w:val="00AF7D02"/>
    <w:rsid w:val="00B02DCD"/>
    <w:rsid w:val="00B06047"/>
    <w:rsid w:val="00B06483"/>
    <w:rsid w:val="00B07492"/>
    <w:rsid w:val="00B075FD"/>
    <w:rsid w:val="00B109E8"/>
    <w:rsid w:val="00B12E02"/>
    <w:rsid w:val="00B21389"/>
    <w:rsid w:val="00B213C7"/>
    <w:rsid w:val="00B27207"/>
    <w:rsid w:val="00B30EFA"/>
    <w:rsid w:val="00B35A45"/>
    <w:rsid w:val="00B40278"/>
    <w:rsid w:val="00B43F6C"/>
    <w:rsid w:val="00B46BAA"/>
    <w:rsid w:val="00B478AD"/>
    <w:rsid w:val="00B50B40"/>
    <w:rsid w:val="00B546BC"/>
    <w:rsid w:val="00B60605"/>
    <w:rsid w:val="00B61B8D"/>
    <w:rsid w:val="00B6243F"/>
    <w:rsid w:val="00B62C79"/>
    <w:rsid w:val="00B70B34"/>
    <w:rsid w:val="00B749C4"/>
    <w:rsid w:val="00B74E89"/>
    <w:rsid w:val="00B82106"/>
    <w:rsid w:val="00B92433"/>
    <w:rsid w:val="00B96283"/>
    <w:rsid w:val="00BA3853"/>
    <w:rsid w:val="00BA4CB4"/>
    <w:rsid w:val="00BA66E6"/>
    <w:rsid w:val="00BC1243"/>
    <w:rsid w:val="00BC21E7"/>
    <w:rsid w:val="00BD0237"/>
    <w:rsid w:val="00BD434E"/>
    <w:rsid w:val="00BD562D"/>
    <w:rsid w:val="00BE0525"/>
    <w:rsid w:val="00BE6EA6"/>
    <w:rsid w:val="00BE735C"/>
    <w:rsid w:val="00BE7B02"/>
    <w:rsid w:val="00BF07A9"/>
    <w:rsid w:val="00BF73D7"/>
    <w:rsid w:val="00C12044"/>
    <w:rsid w:val="00C154B2"/>
    <w:rsid w:val="00C20BE9"/>
    <w:rsid w:val="00C24F11"/>
    <w:rsid w:val="00C277FA"/>
    <w:rsid w:val="00C31076"/>
    <w:rsid w:val="00C31824"/>
    <w:rsid w:val="00C33C0D"/>
    <w:rsid w:val="00C35B45"/>
    <w:rsid w:val="00C36BDD"/>
    <w:rsid w:val="00C375C6"/>
    <w:rsid w:val="00C4037E"/>
    <w:rsid w:val="00C410D2"/>
    <w:rsid w:val="00C419C9"/>
    <w:rsid w:val="00C45427"/>
    <w:rsid w:val="00C469A0"/>
    <w:rsid w:val="00C47D46"/>
    <w:rsid w:val="00C5324A"/>
    <w:rsid w:val="00C54756"/>
    <w:rsid w:val="00C702D2"/>
    <w:rsid w:val="00C72D2C"/>
    <w:rsid w:val="00C73131"/>
    <w:rsid w:val="00C74CAD"/>
    <w:rsid w:val="00C752CD"/>
    <w:rsid w:val="00C8516E"/>
    <w:rsid w:val="00C92CAB"/>
    <w:rsid w:val="00C946DF"/>
    <w:rsid w:val="00C95319"/>
    <w:rsid w:val="00C97DC2"/>
    <w:rsid w:val="00CA3F20"/>
    <w:rsid w:val="00CA4BAC"/>
    <w:rsid w:val="00CC19C3"/>
    <w:rsid w:val="00CC4613"/>
    <w:rsid w:val="00CC7724"/>
    <w:rsid w:val="00CD10E2"/>
    <w:rsid w:val="00CE219A"/>
    <w:rsid w:val="00CE71A2"/>
    <w:rsid w:val="00CF4599"/>
    <w:rsid w:val="00CF6B86"/>
    <w:rsid w:val="00D00427"/>
    <w:rsid w:val="00D114C1"/>
    <w:rsid w:val="00D124E0"/>
    <w:rsid w:val="00D165D1"/>
    <w:rsid w:val="00D311CE"/>
    <w:rsid w:val="00D46361"/>
    <w:rsid w:val="00D47D06"/>
    <w:rsid w:val="00D54555"/>
    <w:rsid w:val="00D55159"/>
    <w:rsid w:val="00D608B5"/>
    <w:rsid w:val="00D630C3"/>
    <w:rsid w:val="00D67B1F"/>
    <w:rsid w:val="00D67B36"/>
    <w:rsid w:val="00D7219F"/>
    <w:rsid w:val="00D74390"/>
    <w:rsid w:val="00D84E4D"/>
    <w:rsid w:val="00D85401"/>
    <w:rsid w:val="00DA1B9A"/>
    <w:rsid w:val="00DB1705"/>
    <w:rsid w:val="00DB20CA"/>
    <w:rsid w:val="00DC32EB"/>
    <w:rsid w:val="00DC3349"/>
    <w:rsid w:val="00DC3F7A"/>
    <w:rsid w:val="00DC4247"/>
    <w:rsid w:val="00DD6269"/>
    <w:rsid w:val="00DE3C30"/>
    <w:rsid w:val="00DF54C5"/>
    <w:rsid w:val="00E00C1C"/>
    <w:rsid w:val="00E04755"/>
    <w:rsid w:val="00E04ED7"/>
    <w:rsid w:val="00E10A93"/>
    <w:rsid w:val="00E12FA7"/>
    <w:rsid w:val="00E25710"/>
    <w:rsid w:val="00E313F0"/>
    <w:rsid w:val="00E32463"/>
    <w:rsid w:val="00E35BE6"/>
    <w:rsid w:val="00E4024F"/>
    <w:rsid w:val="00E411DC"/>
    <w:rsid w:val="00E506AF"/>
    <w:rsid w:val="00E54396"/>
    <w:rsid w:val="00E554FE"/>
    <w:rsid w:val="00E55C58"/>
    <w:rsid w:val="00E56BA6"/>
    <w:rsid w:val="00E61F20"/>
    <w:rsid w:val="00E63AFB"/>
    <w:rsid w:val="00E71029"/>
    <w:rsid w:val="00E74056"/>
    <w:rsid w:val="00E776E0"/>
    <w:rsid w:val="00E90D68"/>
    <w:rsid w:val="00E959CA"/>
    <w:rsid w:val="00EA1581"/>
    <w:rsid w:val="00EA1E15"/>
    <w:rsid w:val="00EA2A2F"/>
    <w:rsid w:val="00EA4918"/>
    <w:rsid w:val="00EB21C3"/>
    <w:rsid w:val="00EB2E85"/>
    <w:rsid w:val="00EB5EE6"/>
    <w:rsid w:val="00EC08E2"/>
    <w:rsid w:val="00EC1555"/>
    <w:rsid w:val="00EC359C"/>
    <w:rsid w:val="00ED1134"/>
    <w:rsid w:val="00EE59EF"/>
    <w:rsid w:val="00EF507B"/>
    <w:rsid w:val="00F045C7"/>
    <w:rsid w:val="00F06069"/>
    <w:rsid w:val="00F06661"/>
    <w:rsid w:val="00F10852"/>
    <w:rsid w:val="00F14C0A"/>
    <w:rsid w:val="00F23CFB"/>
    <w:rsid w:val="00F242C2"/>
    <w:rsid w:val="00F3609A"/>
    <w:rsid w:val="00F3619A"/>
    <w:rsid w:val="00F370D3"/>
    <w:rsid w:val="00F3741C"/>
    <w:rsid w:val="00F37AFE"/>
    <w:rsid w:val="00F40627"/>
    <w:rsid w:val="00F42BD9"/>
    <w:rsid w:val="00F5199E"/>
    <w:rsid w:val="00F57F31"/>
    <w:rsid w:val="00F61852"/>
    <w:rsid w:val="00F65AD7"/>
    <w:rsid w:val="00F73E00"/>
    <w:rsid w:val="00F81D4C"/>
    <w:rsid w:val="00F83D8E"/>
    <w:rsid w:val="00F91375"/>
    <w:rsid w:val="00F91D78"/>
    <w:rsid w:val="00F92C3C"/>
    <w:rsid w:val="00F95001"/>
    <w:rsid w:val="00FA190D"/>
    <w:rsid w:val="00FD3D92"/>
    <w:rsid w:val="00FE1F48"/>
    <w:rsid w:val="00FE5814"/>
    <w:rsid w:val="00FE5914"/>
    <w:rsid w:val="00FF6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7B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E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3E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3E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A3E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3E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A3E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3EDF"/>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5A3EDF"/>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rsid w:val="00AB63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7B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E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3E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3E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A3E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3E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A3E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3EDF"/>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5A3EDF"/>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rsid w:val="00AB63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B31F2AF3E2964B93D2DF351BD57A3B958AE08CD2769A8D192C404E9F9CB3890434A6BA769490749C309E3D2101J" TargetMode="External"/><Relationship Id="rId13" Type="http://schemas.openxmlformats.org/officeDocument/2006/relationships/hyperlink" Target="consultantplus://offline/ref=9EB31F2AF3E2964B93D2DF351BD57A3B958AE08CD2759F8B182C404E9F9CB3890434A6BA769490749C309E3D2101J" TargetMode="External"/><Relationship Id="rId18" Type="http://schemas.openxmlformats.org/officeDocument/2006/relationships/hyperlink" Target="http://www.admkogalum.ru" TargetMode="External"/><Relationship Id="rId26" Type="http://schemas.openxmlformats.org/officeDocument/2006/relationships/hyperlink" Target="consultantplus://offline/ref=9EB31F2AF3E2964B93D2DF351BD57A3B958AE08CD2749B84192A404E9F9CB389042304J"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FD885EAEB834E3BEFFD6A648259032DD2035BFC5BD11CB32F412A42DDC8C6BDFBBB3E9DDBD5EC37024D4E8w3O8I" TargetMode="External"/><Relationship Id="rId34" Type="http://schemas.openxmlformats.org/officeDocument/2006/relationships/hyperlink" Target="consultantplus://offline/ref=9EB31F2AF3E2964B93D2DF351BD57A3B958AE08CD2759884142A404E9F9CB3890434A6BA769490749C30983F2105J" TargetMode="External"/><Relationship Id="rId7" Type="http://schemas.openxmlformats.org/officeDocument/2006/relationships/oleObject" Target="embeddings/oleObject1.bin"/><Relationship Id="rId12" Type="http://schemas.openxmlformats.org/officeDocument/2006/relationships/hyperlink" Target="consultantplus://offline/ref=9EB31F2AF3E2964B93D2DF351BD57A3B958AE08CD274918A1321404E9F9CB3890434A6BA769490749C309E3D2101J" TargetMode="External"/><Relationship Id="rId17" Type="http://schemas.openxmlformats.org/officeDocument/2006/relationships/hyperlink" Target="http://www.admkogalym.ru" TargetMode="External"/><Relationship Id="rId25" Type="http://schemas.openxmlformats.org/officeDocument/2006/relationships/hyperlink" Target="consultantplus://offline/ref=9EB31F2AF3E2964B93D2C1380DB92D349A87B784D07CCED045254A1BC7C3EACB433DACEE35D09C2703J" TargetMode="External"/><Relationship Id="rId33" Type="http://schemas.openxmlformats.org/officeDocument/2006/relationships/hyperlink" Target="consultantplus://offline/ref=9EB31F2AF3E2964B93D2DF351BD57A3B958AE08CD2759884142A404E9F9CB3890434A6BA769490749C30983F2105J" TargetMode="External"/><Relationship Id="rId38" Type="http://schemas.openxmlformats.org/officeDocument/2006/relationships/hyperlink" Target="consultantplus://offline/ref=A555230333D315766D4061911052E78EADB835B3E9B2348CE400991D065E583CF32BE8A5A11EBAC1P2u5H" TargetMode="External"/><Relationship Id="rId2" Type="http://schemas.openxmlformats.org/officeDocument/2006/relationships/styles" Target="styles.xml"/><Relationship Id="rId16" Type="http://schemas.openxmlformats.org/officeDocument/2006/relationships/hyperlink" Target="consultantplus://offline/ref=9EB31F2AF3E2964B93D2DF351BD57A3B958AE08CD273988F1420404E9F9CB3890434A6BA769490749C309E3D2101J" TargetMode="External"/><Relationship Id="rId20" Type="http://schemas.openxmlformats.org/officeDocument/2006/relationships/hyperlink" Target="consultantplus://offline/ref=FD885EAEB834E3BEFFD6A648259032DD2035BFC5BD11CB32F412A42DDC8C6BDFBBB3E9DDBD5EC37024D3E8w3O5I" TargetMode="External"/><Relationship Id="rId29" Type="http://schemas.openxmlformats.org/officeDocument/2006/relationships/hyperlink" Target="consultantplus://offline/ref=9EB31F2AF3E2964B93D2DF351BD57A3B958AE08CD2759884142A404E9F9CB3890434A6BA769490749C30983F2105J"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9EB31F2AF3E2964B93D2DF351BD57A3B958AE08CD2759C85112B404E9F9CB3890434A6BA769490749C309E3D2101J" TargetMode="External"/><Relationship Id="rId24" Type="http://schemas.openxmlformats.org/officeDocument/2006/relationships/hyperlink" Target="consultantplus://offline/ref=9EB31F2AF3E2964B93D2DF351BD57A3B958AE08CD273988C172D404E9F9CB3890434A6BA769490749D3099352100J" TargetMode="External"/><Relationship Id="rId32" Type="http://schemas.openxmlformats.org/officeDocument/2006/relationships/hyperlink" Target="consultantplus://offline/ref=9EB31F2AF3E2964B93D2C1380DB92D349181BE84D67193DA4D7C4619C02C0CJ" TargetMode="External"/><Relationship Id="rId37" Type="http://schemas.openxmlformats.org/officeDocument/2006/relationships/hyperlink" Target="consultantplus://offline/ref=A555230333D315766D4061911052E78EADB835B3E9B2348CE400991D06P5uEH"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EB31F2AF3E2964B93D2DF351BD57A3B958AE08CD274908D152B404E9F9CB3890434A6BA769490749C309E3D2101J" TargetMode="External"/><Relationship Id="rId23" Type="http://schemas.openxmlformats.org/officeDocument/2006/relationships/hyperlink" Target="consultantplus://offline/ref=9EB31F2AF3E2964B93D2DF351BD57A3B958AE08CD273988C172D404E9F9CB3890434A6BA769490749D30983D2103J" TargetMode="External"/><Relationship Id="rId28" Type="http://schemas.openxmlformats.org/officeDocument/2006/relationships/hyperlink" Target="consultantplus://offline/ref=9EB31F2AF3E2964B93D2C1380DB92D349487B685D37CCED045254A1BC7C3EACB433DACEE35D0992701J" TargetMode="External"/><Relationship Id="rId36" Type="http://schemas.openxmlformats.org/officeDocument/2006/relationships/hyperlink" Target="consultantplus://offline/ref=9EB31F2AF3E2964B93D2DF351BD57A3B958AE08CD2759884142A404E9F9CB3890434A6BA769490749C30983F2105J" TargetMode="External"/><Relationship Id="rId10" Type="http://schemas.openxmlformats.org/officeDocument/2006/relationships/hyperlink" Target="consultantplus://offline/ref=9EB31F2AF3E2964B93D2DF351BD57A3B958AE08CD2769A881620404E9F9CB3890434A6BA769490749C309E3D2101J" TargetMode="External"/><Relationship Id="rId19" Type="http://schemas.openxmlformats.org/officeDocument/2006/relationships/hyperlink" Target="consultantplus://offline/ref=FD885EAEB834E3BEFFD6A648259032DD2035BFC5BD11CB32F412A42DDC8C6BDFBBB3E9DDBD5EC37024D1E1w3O1I" TargetMode="External"/><Relationship Id="rId31" Type="http://schemas.openxmlformats.org/officeDocument/2006/relationships/hyperlink" Target="consultantplus://offline/ref=9EB31F2AF3E2964B93D2DF351BD57A3B958AE08CD2759884142A404E9F9CB3890434A6BA769490749C3097382104J" TargetMode="External"/><Relationship Id="rId4" Type="http://schemas.openxmlformats.org/officeDocument/2006/relationships/settings" Target="settings.xml"/><Relationship Id="rId9" Type="http://schemas.openxmlformats.org/officeDocument/2006/relationships/hyperlink" Target="consultantplus://offline/ref=9EB31F2AF3E2964B93D2DF351BD57A3B958AE08CD2769A88162F404E9F9CB3890434A6BA769490749C309E3D2101J" TargetMode="External"/><Relationship Id="rId14" Type="http://schemas.openxmlformats.org/officeDocument/2006/relationships/hyperlink" Target="consultantplus://offline/ref=9EB31F2AF3E2964B93D2DF351BD57A3B958AE08CD2759F8B182D404E9F9CB3890434A6BA769490749C309E3D2101J" TargetMode="External"/><Relationship Id="rId22" Type="http://schemas.openxmlformats.org/officeDocument/2006/relationships/hyperlink" Target="consultantplus://offline/ref=9EB31F2AF3E2964B93D2DF351BD57A3B958AE08CD273988C172D404E9F9CB3890434A6BA769490749D30983D2103J" TargetMode="External"/><Relationship Id="rId27" Type="http://schemas.openxmlformats.org/officeDocument/2006/relationships/hyperlink" Target="consultantplus://offline/ref=9EB31F2AF3E2964B93D2DF351BD57A3B958AE08CD273988C172D404E9F9CB389042304J" TargetMode="External"/><Relationship Id="rId30" Type="http://schemas.openxmlformats.org/officeDocument/2006/relationships/hyperlink" Target="consultantplus://offline/ref=9EB31F2AF3E2964B93D2DF351BD57A3B958AE08CD2759884142A404E9F9CB3890434A6BA769490749C30983F2105J" TargetMode="External"/><Relationship Id="rId35" Type="http://schemas.openxmlformats.org/officeDocument/2006/relationships/hyperlink" Target="consultantplus://offline/ref=9EB31F2AF3E2964B93D2DF351BD57A3B958AE08CD2759884142A404E9F9CB3890434A6BA769490749C30983F210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963CF-AE51-4EC5-9201-749BD4692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35</Pages>
  <Words>13424</Words>
  <Characters>76518</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dcterms:created xsi:type="dcterms:W3CDTF">2017-01-16T09:52:00Z</dcterms:created>
  <dcterms:modified xsi:type="dcterms:W3CDTF">2017-08-02T06:45:00Z</dcterms:modified>
</cp:coreProperties>
</file>