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51" w:rsidRDefault="00EB7151" w:rsidP="00EB7151">
      <w:pPr>
        <w:rPr>
          <w:b w:val="0"/>
          <w:color w:val="3366FF"/>
          <w:sz w:val="28"/>
          <w:szCs w:val="28"/>
        </w:rPr>
      </w:pPr>
    </w:p>
    <w:p w:rsidR="00EB7151" w:rsidRDefault="00EB7151" w:rsidP="00EB7151">
      <w:pPr>
        <w:rPr>
          <w:color w:val="3366FF"/>
          <w:sz w:val="28"/>
          <w:szCs w:val="28"/>
          <w:lang w:eastAsia="en-US"/>
        </w:rPr>
      </w:pPr>
      <w:r>
        <w:rPr>
          <w:rFonts w:ascii="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7216;visibility:visible;mso-wrap-distance-left:7in;mso-wrap-distance-top:2.9pt;mso-wrap-distance-right:7in;mso-wrap-distance-bottom:2.9pt;mso-position-horizontal-relative:margin">
            <v:imagedata r:id="rId7" o:title=""/>
            <w10:wrap anchorx="margin"/>
          </v:shape>
        </w:pict>
      </w:r>
    </w:p>
    <w:p w:rsidR="00EB7151" w:rsidRDefault="00EB7151" w:rsidP="00EB7151">
      <w:pPr>
        <w:jc w:val="center"/>
        <w:rPr>
          <w:b w:val="0"/>
          <w:color w:val="3366FF"/>
          <w:sz w:val="28"/>
          <w:szCs w:val="28"/>
        </w:rPr>
      </w:pPr>
      <w:r>
        <w:rPr>
          <w:b w:val="0"/>
          <w:color w:val="3366FF"/>
          <w:sz w:val="28"/>
          <w:szCs w:val="28"/>
        </w:rPr>
        <w:t>ПОСТАНОВЛЕНИЕ</w:t>
      </w:r>
    </w:p>
    <w:p w:rsidR="00EB7151" w:rsidRDefault="00EB7151" w:rsidP="00EB7151">
      <w:pPr>
        <w:jc w:val="center"/>
        <w:rPr>
          <w:b w:val="0"/>
          <w:color w:val="3366FF"/>
          <w:sz w:val="28"/>
          <w:szCs w:val="28"/>
          <w:lang w:eastAsia="en-US"/>
        </w:rPr>
      </w:pPr>
      <w:r>
        <w:rPr>
          <w:b w:val="0"/>
          <w:color w:val="3366FF"/>
          <w:sz w:val="28"/>
          <w:szCs w:val="28"/>
        </w:rPr>
        <w:t>АДМИНИСТРАЦИИ  ГОРОДА  КОГАЛЫМА</w:t>
      </w:r>
    </w:p>
    <w:p w:rsidR="00EB7151" w:rsidRDefault="00EB7151" w:rsidP="00EB7151">
      <w:pPr>
        <w:jc w:val="center"/>
        <w:rPr>
          <w:b w:val="0"/>
          <w:color w:val="3366FF"/>
          <w:sz w:val="28"/>
          <w:szCs w:val="28"/>
        </w:rPr>
      </w:pPr>
      <w:r>
        <w:rPr>
          <w:b w:val="0"/>
          <w:color w:val="3366FF"/>
          <w:sz w:val="28"/>
          <w:szCs w:val="28"/>
        </w:rPr>
        <w:t>Ханты-Мансийского автономного округа - Югры</w:t>
      </w:r>
    </w:p>
    <w:p w:rsidR="00EB7151" w:rsidRDefault="00EB7151" w:rsidP="00EB7151">
      <w:pPr>
        <w:rPr>
          <w:b w:val="0"/>
          <w:color w:val="3366FF"/>
          <w:sz w:val="28"/>
          <w:szCs w:val="28"/>
          <w:lang w:eastAsia="en-US"/>
        </w:rPr>
      </w:pPr>
    </w:p>
    <w:p w:rsidR="00EB7151" w:rsidRDefault="00EB7151" w:rsidP="00EB7151">
      <w:pPr>
        <w:rPr>
          <w:b w:val="0"/>
          <w:sz w:val="28"/>
          <w:szCs w:val="28"/>
        </w:rPr>
      </w:pPr>
      <w:r>
        <w:rPr>
          <w:b w:val="0"/>
          <w:color w:val="3366FF"/>
          <w:sz w:val="28"/>
          <w:szCs w:val="28"/>
        </w:rPr>
        <w:t xml:space="preserve">От «22»  июня  2015 г.                                 </w:t>
      </w:r>
      <w:r>
        <w:rPr>
          <w:b w:val="0"/>
          <w:color w:val="3366FF"/>
          <w:sz w:val="28"/>
          <w:szCs w:val="28"/>
        </w:rPr>
        <w:t xml:space="preserve">                            №1900</w:t>
      </w:r>
    </w:p>
    <w:p w:rsidR="00EB7151" w:rsidRDefault="00EB7151" w:rsidP="00482512">
      <w:pPr>
        <w:pStyle w:val="20"/>
        <w:ind w:firstLine="0"/>
        <w:rPr>
          <w:sz w:val="26"/>
          <w:szCs w:val="26"/>
        </w:rPr>
      </w:pPr>
    </w:p>
    <w:p w:rsidR="00EB7151" w:rsidRDefault="00EB7151" w:rsidP="00482512">
      <w:pPr>
        <w:pStyle w:val="20"/>
        <w:ind w:firstLine="0"/>
        <w:rPr>
          <w:sz w:val="26"/>
          <w:szCs w:val="26"/>
        </w:rPr>
      </w:pPr>
    </w:p>
    <w:p w:rsidR="000D2567" w:rsidRDefault="000D2567" w:rsidP="009C5044">
      <w:pPr>
        <w:suppressAutoHyphens/>
        <w:rPr>
          <w:b w:val="0"/>
        </w:rPr>
      </w:pPr>
    </w:p>
    <w:p w:rsidR="000D2567" w:rsidRDefault="000D2567" w:rsidP="009C5044">
      <w:pPr>
        <w:suppressAutoHyphens/>
        <w:rPr>
          <w:b w:val="0"/>
        </w:rPr>
      </w:pPr>
    </w:p>
    <w:p w:rsidR="000D2567" w:rsidRDefault="000D2567" w:rsidP="009C5044">
      <w:pPr>
        <w:suppressAutoHyphens/>
        <w:rPr>
          <w:b w:val="0"/>
        </w:rPr>
      </w:pPr>
      <w:r w:rsidRPr="00AE1AE9">
        <w:rPr>
          <w:b w:val="0"/>
        </w:rPr>
        <w:t xml:space="preserve">О </w:t>
      </w:r>
      <w:r>
        <w:rPr>
          <w:b w:val="0"/>
        </w:rPr>
        <w:t>создании межведомственной</w:t>
      </w:r>
    </w:p>
    <w:p w:rsidR="000D2567" w:rsidRDefault="000D2567" w:rsidP="009C5044">
      <w:pPr>
        <w:suppressAutoHyphens/>
        <w:rPr>
          <w:b w:val="0"/>
        </w:rPr>
      </w:pPr>
      <w:r>
        <w:rPr>
          <w:b w:val="0"/>
        </w:rPr>
        <w:t>комиссии по оценке</w:t>
      </w:r>
    </w:p>
    <w:p w:rsidR="000D2567" w:rsidRPr="00AE1AE9" w:rsidRDefault="000D2567" w:rsidP="009C5044">
      <w:pPr>
        <w:suppressAutoHyphens/>
        <w:rPr>
          <w:b w:val="0"/>
        </w:rPr>
      </w:pPr>
      <w:r>
        <w:rPr>
          <w:b w:val="0"/>
        </w:rPr>
        <w:t xml:space="preserve">и обследованию помещения </w:t>
      </w:r>
    </w:p>
    <w:p w:rsidR="000D2567" w:rsidRDefault="000D2567" w:rsidP="009C5044">
      <w:pPr>
        <w:suppressAutoHyphens/>
        <w:rPr>
          <w:b w:val="0"/>
        </w:rPr>
      </w:pPr>
      <w:r>
        <w:rPr>
          <w:b w:val="0"/>
        </w:rPr>
        <w:t>в целях признания его жилым помещением,</w:t>
      </w:r>
    </w:p>
    <w:p w:rsidR="000D2567" w:rsidRDefault="000D2567" w:rsidP="009C5044">
      <w:pPr>
        <w:suppressAutoHyphens/>
        <w:rPr>
          <w:b w:val="0"/>
        </w:rPr>
      </w:pPr>
      <w:r>
        <w:rPr>
          <w:b w:val="0"/>
        </w:rPr>
        <w:t>жилого помещения</w:t>
      </w:r>
    </w:p>
    <w:p w:rsidR="000D2567" w:rsidRDefault="000D2567" w:rsidP="009C5044">
      <w:pPr>
        <w:suppressAutoHyphens/>
        <w:rPr>
          <w:b w:val="0"/>
        </w:rPr>
      </w:pPr>
      <w:r>
        <w:rPr>
          <w:b w:val="0"/>
        </w:rPr>
        <w:t>пригодным (непригодным)</w:t>
      </w:r>
    </w:p>
    <w:p w:rsidR="000D2567" w:rsidRDefault="000D2567" w:rsidP="009C5044">
      <w:pPr>
        <w:suppressAutoHyphens/>
        <w:rPr>
          <w:b w:val="0"/>
        </w:rPr>
      </w:pPr>
      <w:r>
        <w:rPr>
          <w:b w:val="0"/>
        </w:rPr>
        <w:t>для проживания граждан, а также</w:t>
      </w:r>
    </w:p>
    <w:p w:rsidR="000D2567" w:rsidRDefault="000D2567" w:rsidP="009C5044">
      <w:pPr>
        <w:suppressAutoHyphens/>
        <w:rPr>
          <w:b w:val="0"/>
        </w:rPr>
      </w:pPr>
      <w:r>
        <w:rPr>
          <w:b w:val="0"/>
        </w:rPr>
        <w:t>многоквартирного дома</w:t>
      </w:r>
    </w:p>
    <w:p w:rsidR="000D2567" w:rsidRDefault="000D2567" w:rsidP="009C5044">
      <w:pPr>
        <w:suppressAutoHyphens/>
        <w:rPr>
          <w:b w:val="0"/>
        </w:rPr>
      </w:pPr>
      <w:r>
        <w:rPr>
          <w:b w:val="0"/>
        </w:rPr>
        <w:t>в целях признания его аварийным</w:t>
      </w:r>
    </w:p>
    <w:p w:rsidR="000D2567" w:rsidRPr="00AE1AE9" w:rsidRDefault="000D2567" w:rsidP="009C5044">
      <w:pPr>
        <w:suppressAutoHyphens/>
        <w:rPr>
          <w:b w:val="0"/>
        </w:rPr>
      </w:pPr>
      <w:r>
        <w:rPr>
          <w:b w:val="0"/>
        </w:rPr>
        <w:t>и подлежащим сносу или реконструкции</w:t>
      </w:r>
    </w:p>
    <w:p w:rsidR="000D2567" w:rsidRPr="00AE1AE9" w:rsidRDefault="000D2567" w:rsidP="009C5044">
      <w:pPr>
        <w:suppressAutoHyphens/>
        <w:rPr>
          <w:b w:val="0"/>
          <w:u w:val="single"/>
        </w:rPr>
      </w:pPr>
    </w:p>
    <w:p w:rsidR="000D2567" w:rsidRPr="004F59B9" w:rsidRDefault="000D2567" w:rsidP="004F59B9">
      <w:pPr>
        <w:suppressAutoHyphens/>
        <w:ind w:firstLine="709"/>
        <w:jc w:val="both"/>
        <w:rPr>
          <w:b w:val="0"/>
        </w:rPr>
      </w:pPr>
      <w:r w:rsidRPr="004F59B9">
        <w:rPr>
          <w:b w:val="0"/>
        </w:rPr>
        <w:t xml:space="preserve">В соответствии со статьями 14, 15 Жилищного кодекса Российской Федерации, постановлением Правительства Российской Федерации </w:t>
      </w:r>
      <w:r>
        <w:rPr>
          <w:b w:val="0"/>
        </w:rPr>
        <w:t xml:space="preserve">                        </w:t>
      </w:r>
      <w:r w:rsidRPr="004F59B9">
        <w:rPr>
          <w:b w:val="0"/>
        </w:rPr>
        <w:t>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2567" w:rsidRPr="004F59B9" w:rsidRDefault="000D2567" w:rsidP="004F59B9">
      <w:pPr>
        <w:suppressAutoHyphens/>
        <w:ind w:firstLine="709"/>
        <w:jc w:val="both"/>
        <w:rPr>
          <w:b w:val="0"/>
        </w:rPr>
      </w:pPr>
    </w:p>
    <w:p w:rsidR="000D2567" w:rsidRPr="004F59B9" w:rsidRDefault="000D2567" w:rsidP="004F59B9">
      <w:pPr>
        <w:numPr>
          <w:ilvl w:val="0"/>
          <w:numId w:val="1"/>
        </w:numPr>
        <w:tabs>
          <w:tab w:val="clear" w:pos="1065"/>
          <w:tab w:val="num" w:pos="0"/>
          <w:tab w:val="left" w:pos="1260"/>
        </w:tabs>
        <w:suppressAutoHyphens/>
        <w:ind w:left="0" w:firstLine="709"/>
        <w:jc w:val="both"/>
        <w:rPr>
          <w:b w:val="0"/>
        </w:rPr>
      </w:pPr>
      <w:r w:rsidRPr="004F59B9">
        <w:rPr>
          <w:b w:val="0"/>
        </w:rPr>
        <w:t>Создать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0D2567" w:rsidRPr="004F59B9" w:rsidRDefault="000D2567" w:rsidP="004F59B9">
      <w:pPr>
        <w:tabs>
          <w:tab w:val="left" w:pos="1260"/>
        </w:tabs>
        <w:suppressAutoHyphens/>
        <w:ind w:firstLine="709"/>
        <w:jc w:val="both"/>
        <w:rPr>
          <w:b w:val="0"/>
        </w:rPr>
      </w:pPr>
    </w:p>
    <w:p w:rsidR="000D2567" w:rsidRPr="004F59B9" w:rsidRDefault="000D2567" w:rsidP="004F59B9">
      <w:pPr>
        <w:numPr>
          <w:ilvl w:val="0"/>
          <w:numId w:val="1"/>
        </w:numPr>
        <w:tabs>
          <w:tab w:val="clear" w:pos="1065"/>
          <w:tab w:val="num" w:pos="0"/>
          <w:tab w:val="left" w:pos="1260"/>
        </w:tabs>
        <w:suppressAutoHyphens/>
        <w:ind w:left="0" w:firstLine="709"/>
        <w:jc w:val="both"/>
        <w:rPr>
          <w:b w:val="0"/>
        </w:rPr>
      </w:pPr>
      <w:r w:rsidRPr="004F59B9">
        <w:rPr>
          <w:b w:val="0"/>
        </w:rPr>
        <w:t>Утвердить состав межведомственной комиссии комиссию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согласно приложению 1 к настоящему постановлению.</w:t>
      </w:r>
    </w:p>
    <w:p w:rsidR="000D2567" w:rsidRPr="004F59B9" w:rsidRDefault="000D2567" w:rsidP="004F59B9">
      <w:pPr>
        <w:pStyle w:val="a9"/>
        <w:suppressAutoHyphens/>
        <w:ind w:left="0" w:firstLine="709"/>
        <w:jc w:val="both"/>
        <w:rPr>
          <w:b w:val="0"/>
        </w:rPr>
      </w:pPr>
    </w:p>
    <w:p w:rsidR="000D2567" w:rsidRPr="004F59B9" w:rsidRDefault="000D2567" w:rsidP="004F59B9">
      <w:pPr>
        <w:numPr>
          <w:ilvl w:val="0"/>
          <w:numId w:val="1"/>
        </w:numPr>
        <w:tabs>
          <w:tab w:val="clear" w:pos="1065"/>
          <w:tab w:val="num" w:pos="0"/>
          <w:tab w:val="left" w:pos="1260"/>
        </w:tabs>
        <w:suppressAutoHyphens/>
        <w:ind w:left="0" w:firstLine="709"/>
        <w:jc w:val="both"/>
        <w:rPr>
          <w:b w:val="0"/>
        </w:rPr>
      </w:pPr>
      <w:r w:rsidRPr="004F59B9">
        <w:rPr>
          <w:b w:val="0"/>
        </w:rPr>
        <w:t>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согласно приложению 2 к настоящему постановлению.</w:t>
      </w:r>
    </w:p>
    <w:p w:rsidR="000D2567" w:rsidRPr="004F59B9" w:rsidRDefault="000D2567" w:rsidP="004F59B9">
      <w:pPr>
        <w:pStyle w:val="a9"/>
        <w:suppressAutoHyphens/>
        <w:ind w:left="0" w:firstLine="709"/>
        <w:jc w:val="both"/>
        <w:rPr>
          <w:b w:val="0"/>
        </w:rPr>
      </w:pPr>
    </w:p>
    <w:p w:rsidR="000D2567" w:rsidRPr="004F59B9" w:rsidRDefault="000D2567" w:rsidP="004F59B9">
      <w:pPr>
        <w:numPr>
          <w:ilvl w:val="0"/>
          <w:numId w:val="1"/>
        </w:numPr>
        <w:tabs>
          <w:tab w:val="clear" w:pos="1065"/>
          <w:tab w:val="num" w:pos="0"/>
          <w:tab w:val="left" w:pos="1260"/>
        </w:tabs>
        <w:suppressAutoHyphens/>
        <w:ind w:left="0" w:firstLine="709"/>
        <w:jc w:val="both"/>
        <w:rPr>
          <w:b w:val="0"/>
        </w:rPr>
      </w:pPr>
      <w:r w:rsidRPr="004F59B9">
        <w:rPr>
          <w:b w:val="0"/>
        </w:rPr>
        <w:t>Признать утратившими силу:</w:t>
      </w:r>
    </w:p>
    <w:p w:rsidR="000D2567" w:rsidRPr="004F59B9" w:rsidRDefault="000D2567" w:rsidP="004F59B9">
      <w:pPr>
        <w:tabs>
          <w:tab w:val="left" w:pos="1260"/>
        </w:tabs>
        <w:suppressAutoHyphens/>
        <w:ind w:firstLine="709"/>
        <w:jc w:val="both"/>
        <w:rPr>
          <w:b w:val="0"/>
        </w:rPr>
      </w:pPr>
      <w:r w:rsidRPr="004F59B9">
        <w:rPr>
          <w:b w:val="0"/>
        </w:rPr>
        <w:t>4.1. Постановление Администрации города Когалыма от 20.07.2009 №1508 «О создании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2567" w:rsidRPr="004F59B9" w:rsidRDefault="000D2567" w:rsidP="004F59B9">
      <w:pPr>
        <w:tabs>
          <w:tab w:val="left" w:pos="1260"/>
        </w:tabs>
        <w:suppressAutoHyphens/>
        <w:ind w:firstLine="709"/>
        <w:jc w:val="both"/>
        <w:rPr>
          <w:b w:val="0"/>
        </w:rPr>
      </w:pPr>
      <w:r w:rsidRPr="004F59B9">
        <w:rPr>
          <w:b w:val="0"/>
        </w:rPr>
        <w:t>4.2. Постановление Администрации города Когалыма от 26.08.2013 №2513 «О внесении изменений в постановление Администрации города Когалыма от 20.07.2009 №1508».</w:t>
      </w:r>
    </w:p>
    <w:p w:rsidR="000D2567" w:rsidRPr="004F59B9" w:rsidRDefault="000D2567" w:rsidP="004F59B9">
      <w:pPr>
        <w:tabs>
          <w:tab w:val="left" w:pos="1260"/>
        </w:tabs>
        <w:suppressAutoHyphens/>
        <w:ind w:firstLine="709"/>
        <w:jc w:val="both"/>
        <w:rPr>
          <w:b w:val="0"/>
        </w:rPr>
      </w:pPr>
      <w:r w:rsidRPr="004F59B9">
        <w:rPr>
          <w:b w:val="0"/>
        </w:rPr>
        <w:t>4.3. Постановление Администрации города Когалыма от 26.12.2014 №3568 «О внесении изменения в постановление Администрации города Когалыма от 20.07.2009 №1508».</w:t>
      </w:r>
    </w:p>
    <w:p w:rsidR="000D2567" w:rsidRPr="004F59B9" w:rsidRDefault="000D2567" w:rsidP="004F59B9">
      <w:pPr>
        <w:tabs>
          <w:tab w:val="left" w:pos="1260"/>
        </w:tabs>
        <w:suppressAutoHyphens/>
        <w:ind w:firstLine="709"/>
        <w:jc w:val="both"/>
        <w:rPr>
          <w:b w:val="0"/>
        </w:rPr>
      </w:pPr>
    </w:p>
    <w:p w:rsidR="000D2567" w:rsidRPr="004F59B9" w:rsidRDefault="000D2567" w:rsidP="004F59B9">
      <w:pPr>
        <w:numPr>
          <w:ilvl w:val="0"/>
          <w:numId w:val="1"/>
        </w:numPr>
        <w:tabs>
          <w:tab w:val="clear" w:pos="1065"/>
          <w:tab w:val="num" w:pos="0"/>
          <w:tab w:val="left" w:pos="1260"/>
        </w:tabs>
        <w:suppressAutoHyphens/>
        <w:ind w:left="0" w:firstLine="709"/>
        <w:jc w:val="both"/>
        <w:rPr>
          <w:b w:val="0"/>
        </w:rPr>
      </w:pPr>
      <w:r w:rsidRPr="004F59B9">
        <w:rPr>
          <w:b w:val="0"/>
        </w:rPr>
        <w:t>Опубликовать настоящее постановление и приложения к нему в газете «Когалымский вестник и на официальном сайте Администрации города Когалыма (</w:t>
      </w:r>
      <w:hyperlink r:id="rId8" w:history="1">
        <w:r w:rsidRPr="004F59B9">
          <w:rPr>
            <w:rStyle w:val="aa"/>
            <w:b w:val="0"/>
            <w:color w:val="auto"/>
            <w:u w:val="none"/>
            <w:lang w:val="en-US"/>
          </w:rPr>
          <w:t>www</w:t>
        </w:r>
        <w:r w:rsidRPr="004F59B9">
          <w:rPr>
            <w:rStyle w:val="aa"/>
            <w:b w:val="0"/>
            <w:color w:val="auto"/>
            <w:u w:val="none"/>
          </w:rPr>
          <w:t>.</w:t>
        </w:r>
        <w:r w:rsidRPr="004F59B9">
          <w:rPr>
            <w:rStyle w:val="aa"/>
            <w:b w:val="0"/>
            <w:color w:val="auto"/>
            <w:u w:val="none"/>
            <w:lang w:val="en-US"/>
          </w:rPr>
          <w:t>admkogalym</w:t>
        </w:r>
        <w:r w:rsidRPr="004F59B9">
          <w:rPr>
            <w:rStyle w:val="aa"/>
            <w:b w:val="0"/>
            <w:color w:val="auto"/>
            <w:u w:val="none"/>
          </w:rPr>
          <w:t>.</w:t>
        </w:r>
        <w:r w:rsidRPr="004F59B9">
          <w:rPr>
            <w:rStyle w:val="aa"/>
            <w:b w:val="0"/>
            <w:color w:val="auto"/>
            <w:u w:val="none"/>
            <w:lang w:val="en-US"/>
          </w:rPr>
          <w:t>ru</w:t>
        </w:r>
      </w:hyperlink>
      <w:r w:rsidRPr="004F59B9">
        <w:rPr>
          <w:b w:val="0"/>
        </w:rPr>
        <w:t>) в сети «Интернет».</w:t>
      </w:r>
    </w:p>
    <w:p w:rsidR="000D2567" w:rsidRPr="004F59B9" w:rsidRDefault="000D2567" w:rsidP="004F59B9">
      <w:pPr>
        <w:tabs>
          <w:tab w:val="left" w:pos="1260"/>
        </w:tabs>
        <w:suppressAutoHyphens/>
        <w:ind w:firstLine="709"/>
        <w:jc w:val="both"/>
        <w:rPr>
          <w:b w:val="0"/>
        </w:rPr>
      </w:pPr>
    </w:p>
    <w:p w:rsidR="000D2567" w:rsidRPr="004F59B9" w:rsidRDefault="000D2567" w:rsidP="004F59B9">
      <w:pPr>
        <w:numPr>
          <w:ilvl w:val="0"/>
          <w:numId w:val="1"/>
        </w:numPr>
        <w:tabs>
          <w:tab w:val="clear" w:pos="1065"/>
          <w:tab w:val="num" w:pos="0"/>
          <w:tab w:val="left" w:pos="1260"/>
        </w:tabs>
        <w:suppressAutoHyphens/>
        <w:ind w:left="0" w:firstLine="709"/>
        <w:jc w:val="both"/>
        <w:rPr>
          <w:b w:val="0"/>
        </w:rPr>
      </w:pPr>
      <w:r w:rsidRPr="004F59B9">
        <w:rPr>
          <w:b w:val="0"/>
        </w:rPr>
        <w:t>Контроль за выполнением постановления возложить на первого заместителя главы Администрации города Когалыма А.Е.Зубовича.</w:t>
      </w:r>
    </w:p>
    <w:p w:rsidR="000D2567" w:rsidRPr="004F59B9" w:rsidRDefault="000D2567" w:rsidP="004F59B9">
      <w:pPr>
        <w:tabs>
          <w:tab w:val="left" w:pos="1260"/>
        </w:tabs>
        <w:suppressAutoHyphens/>
        <w:ind w:firstLine="709"/>
        <w:jc w:val="both"/>
        <w:rPr>
          <w:b w:val="0"/>
        </w:rPr>
      </w:pPr>
    </w:p>
    <w:p w:rsidR="000D2567" w:rsidRDefault="000D2567" w:rsidP="004F59B9">
      <w:pPr>
        <w:tabs>
          <w:tab w:val="left" w:pos="1080"/>
          <w:tab w:val="left" w:pos="1260"/>
        </w:tabs>
        <w:suppressAutoHyphens/>
        <w:ind w:firstLine="709"/>
        <w:jc w:val="both"/>
        <w:rPr>
          <w:b w:val="0"/>
        </w:rPr>
      </w:pPr>
    </w:p>
    <w:p w:rsidR="000D2567" w:rsidRPr="004F59B9" w:rsidRDefault="000D2567" w:rsidP="004F59B9">
      <w:pPr>
        <w:tabs>
          <w:tab w:val="left" w:pos="1080"/>
          <w:tab w:val="left" w:pos="1260"/>
        </w:tabs>
        <w:suppressAutoHyphens/>
        <w:ind w:firstLine="709"/>
        <w:jc w:val="both"/>
        <w:rPr>
          <w:b w:val="0"/>
        </w:rPr>
      </w:pPr>
    </w:p>
    <w:p w:rsidR="000D2567" w:rsidRPr="00AE1AE9" w:rsidRDefault="000D2567" w:rsidP="004F59B9">
      <w:pPr>
        <w:suppressAutoHyphens/>
        <w:ind w:firstLine="709"/>
        <w:jc w:val="both"/>
        <w:rPr>
          <w:b w:val="0"/>
        </w:rPr>
      </w:pPr>
      <w:r w:rsidRPr="004F59B9">
        <w:rPr>
          <w:b w:val="0"/>
        </w:rPr>
        <w:t>Глава Администрации города Когалыма</w:t>
      </w:r>
      <w:r w:rsidRPr="00AE1AE9">
        <w:rPr>
          <w:b w:val="0"/>
        </w:rPr>
        <w:t xml:space="preserve">                                 В.И.Степура</w:t>
      </w: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Default="000D2567" w:rsidP="004F59B9">
      <w:pPr>
        <w:suppressAutoHyphens/>
        <w:jc w:val="both"/>
        <w:rPr>
          <w:b w:val="0"/>
          <w:sz w:val="22"/>
          <w:szCs w:val="22"/>
        </w:rPr>
      </w:pPr>
    </w:p>
    <w:p w:rsidR="000D2567" w:rsidRPr="00CE3381" w:rsidRDefault="000D2567" w:rsidP="004F59B9">
      <w:pPr>
        <w:suppressAutoHyphens/>
        <w:jc w:val="both"/>
        <w:rPr>
          <w:b w:val="0"/>
          <w:color w:val="FFFFFF"/>
          <w:sz w:val="22"/>
          <w:szCs w:val="22"/>
        </w:rPr>
      </w:pPr>
    </w:p>
    <w:p w:rsidR="000D2567" w:rsidRPr="00CE3381" w:rsidRDefault="000D2567" w:rsidP="004F59B9">
      <w:pPr>
        <w:suppressAutoHyphens/>
        <w:jc w:val="both"/>
        <w:rPr>
          <w:b w:val="0"/>
          <w:color w:val="FFFFFF"/>
          <w:sz w:val="22"/>
          <w:szCs w:val="22"/>
        </w:rPr>
      </w:pPr>
    </w:p>
    <w:p w:rsidR="000D2567" w:rsidRPr="00CE3381" w:rsidRDefault="000D2567" w:rsidP="004F59B9">
      <w:pPr>
        <w:suppressAutoHyphens/>
        <w:jc w:val="both"/>
        <w:rPr>
          <w:b w:val="0"/>
          <w:color w:val="FFFFFF"/>
          <w:sz w:val="22"/>
          <w:szCs w:val="22"/>
        </w:rPr>
      </w:pPr>
    </w:p>
    <w:p w:rsidR="000D2567" w:rsidRPr="00CE3381" w:rsidRDefault="000D2567" w:rsidP="004F59B9">
      <w:pPr>
        <w:suppressAutoHyphens/>
        <w:jc w:val="both"/>
        <w:rPr>
          <w:b w:val="0"/>
          <w:color w:val="FFFFFF"/>
          <w:sz w:val="22"/>
          <w:szCs w:val="22"/>
        </w:rPr>
      </w:pPr>
    </w:p>
    <w:p w:rsidR="000D2567" w:rsidRPr="00CE3381" w:rsidRDefault="000D2567" w:rsidP="004F59B9">
      <w:pPr>
        <w:suppressAutoHyphens/>
        <w:jc w:val="both"/>
        <w:rPr>
          <w:b w:val="0"/>
          <w:color w:val="FFFFFF"/>
          <w:sz w:val="22"/>
          <w:szCs w:val="22"/>
        </w:rPr>
      </w:pPr>
    </w:p>
    <w:p w:rsidR="000D2567" w:rsidRPr="00CE3381" w:rsidRDefault="000D2567" w:rsidP="004F59B9">
      <w:pPr>
        <w:suppressAutoHyphens/>
        <w:jc w:val="both"/>
        <w:rPr>
          <w:b w:val="0"/>
          <w:color w:val="FFFFFF"/>
          <w:sz w:val="22"/>
          <w:szCs w:val="22"/>
        </w:rPr>
      </w:pPr>
    </w:p>
    <w:p w:rsidR="000D2567" w:rsidRPr="00CE3381" w:rsidRDefault="000D2567" w:rsidP="004F59B9">
      <w:pPr>
        <w:suppressAutoHyphens/>
        <w:jc w:val="both"/>
        <w:rPr>
          <w:b w:val="0"/>
          <w:color w:val="FFFFFF"/>
          <w:sz w:val="22"/>
          <w:szCs w:val="22"/>
        </w:rPr>
      </w:pPr>
      <w:r w:rsidRPr="00CE3381">
        <w:rPr>
          <w:b w:val="0"/>
          <w:color w:val="FFFFFF"/>
          <w:sz w:val="22"/>
          <w:szCs w:val="22"/>
        </w:rPr>
        <w:t>Согласовано:</w:t>
      </w:r>
    </w:p>
    <w:p w:rsidR="00EB7151" w:rsidRDefault="000D2567" w:rsidP="00EB7151">
      <w:pPr>
        <w:suppressAutoHyphens/>
        <w:jc w:val="both"/>
        <w:rPr>
          <w:b w:val="0"/>
          <w:color w:val="FFFFFF"/>
          <w:sz w:val="22"/>
          <w:szCs w:val="22"/>
        </w:rPr>
      </w:pPr>
      <w:r w:rsidRPr="00CE3381">
        <w:rPr>
          <w:b w:val="0"/>
          <w:color w:val="FFFFFF"/>
          <w:sz w:val="22"/>
          <w:szCs w:val="22"/>
        </w:rPr>
        <w:t xml:space="preserve">пер. зам. главы </w:t>
      </w:r>
    </w:p>
    <w:p w:rsidR="00EB7151" w:rsidRDefault="00EB7151" w:rsidP="00EB7151">
      <w:pPr>
        <w:suppressAutoHyphens/>
        <w:jc w:val="both"/>
        <w:rPr>
          <w:b w:val="0"/>
          <w:color w:val="FFFFFF"/>
          <w:sz w:val="22"/>
          <w:szCs w:val="22"/>
        </w:rPr>
      </w:pPr>
    </w:p>
    <w:p w:rsidR="00EB7151" w:rsidRDefault="00EB7151" w:rsidP="00EB7151">
      <w:pPr>
        <w:suppressAutoHyphens/>
        <w:jc w:val="both"/>
        <w:rPr>
          <w:b w:val="0"/>
          <w:color w:val="FFFFFF"/>
          <w:sz w:val="22"/>
          <w:szCs w:val="22"/>
        </w:rPr>
      </w:pPr>
    </w:p>
    <w:p w:rsidR="00EB7151" w:rsidRDefault="00EB7151" w:rsidP="00EB7151">
      <w:pPr>
        <w:suppressAutoHyphens/>
        <w:jc w:val="both"/>
        <w:rPr>
          <w:b w:val="0"/>
          <w:color w:val="FFFFFF"/>
          <w:sz w:val="22"/>
          <w:szCs w:val="22"/>
        </w:rPr>
      </w:pPr>
    </w:p>
    <w:p w:rsidR="00EB7151" w:rsidRDefault="00EB7151" w:rsidP="00EB7151">
      <w:pPr>
        <w:suppressAutoHyphens/>
        <w:jc w:val="both"/>
        <w:rPr>
          <w:b w:val="0"/>
          <w:color w:val="FFFFFF"/>
          <w:sz w:val="22"/>
          <w:szCs w:val="22"/>
        </w:rPr>
      </w:pPr>
    </w:p>
    <w:p w:rsidR="00EB7151" w:rsidRDefault="00EB7151" w:rsidP="00EB7151">
      <w:pPr>
        <w:suppressAutoHyphens/>
        <w:jc w:val="both"/>
        <w:rPr>
          <w:b w:val="0"/>
          <w:color w:val="FFFFFF"/>
          <w:sz w:val="22"/>
          <w:szCs w:val="22"/>
        </w:rPr>
      </w:pPr>
    </w:p>
    <w:p w:rsidR="00EB7151" w:rsidRDefault="00EB7151" w:rsidP="00EB7151">
      <w:pPr>
        <w:suppressAutoHyphens/>
        <w:jc w:val="both"/>
        <w:rPr>
          <w:b w:val="0"/>
          <w:color w:val="FFFFFF"/>
          <w:sz w:val="22"/>
          <w:szCs w:val="22"/>
        </w:rPr>
      </w:pPr>
    </w:p>
    <w:p w:rsidR="00EB7151" w:rsidRPr="00CE3381" w:rsidRDefault="00EB7151" w:rsidP="00EB7151">
      <w:pPr>
        <w:suppressAutoHyphens/>
        <w:jc w:val="both"/>
        <w:rPr>
          <w:b w:val="0"/>
          <w:color w:val="FFFFFF"/>
          <w:sz w:val="22"/>
          <w:szCs w:val="22"/>
        </w:rPr>
      </w:pPr>
      <w:bookmarkStart w:id="0" w:name="_GoBack"/>
      <w:bookmarkEnd w:id="0"/>
    </w:p>
    <w:p w:rsidR="000D2567" w:rsidRPr="00CE3381" w:rsidRDefault="000D2567" w:rsidP="004F59B9">
      <w:pPr>
        <w:suppressAutoHyphens/>
        <w:jc w:val="both"/>
        <w:rPr>
          <w:b w:val="0"/>
          <w:color w:val="FFFFFF"/>
          <w:sz w:val="22"/>
          <w:szCs w:val="22"/>
        </w:rPr>
      </w:pPr>
      <w:r w:rsidRPr="00CE3381">
        <w:rPr>
          <w:b w:val="0"/>
          <w:color w:val="FFFFFF"/>
          <w:sz w:val="22"/>
          <w:szCs w:val="22"/>
        </w:rPr>
        <w:t>России, муниципальному жилищному инспектору, МКУ «УОДОМС».</w:t>
      </w:r>
    </w:p>
    <w:p w:rsidR="00482512" w:rsidRDefault="00482512" w:rsidP="00CE3381">
      <w:pPr>
        <w:suppressAutoHyphens/>
        <w:ind w:left="4860"/>
        <w:rPr>
          <w:b w:val="0"/>
        </w:rPr>
      </w:pPr>
    </w:p>
    <w:p w:rsidR="00482512" w:rsidRDefault="00482512" w:rsidP="00CE3381">
      <w:pPr>
        <w:suppressAutoHyphens/>
        <w:ind w:left="4860"/>
        <w:rPr>
          <w:b w:val="0"/>
        </w:rPr>
      </w:pPr>
    </w:p>
    <w:p w:rsidR="00482512" w:rsidRDefault="00482512" w:rsidP="00CE3381">
      <w:pPr>
        <w:suppressAutoHyphens/>
        <w:ind w:left="4860"/>
        <w:rPr>
          <w:b w:val="0"/>
        </w:rPr>
      </w:pPr>
    </w:p>
    <w:p w:rsidR="00482512" w:rsidRDefault="00482512" w:rsidP="00CE3381">
      <w:pPr>
        <w:suppressAutoHyphens/>
        <w:ind w:left="4860"/>
        <w:rPr>
          <w:b w:val="0"/>
        </w:rPr>
      </w:pPr>
    </w:p>
    <w:p w:rsidR="000D2567" w:rsidRPr="00CE3381" w:rsidRDefault="000D2567" w:rsidP="00CE3381">
      <w:pPr>
        <w:suppressAutoHyphens/>
        <w:ind w:left="4860"/>
        <w:rPr>
          <w:b w:val="0"/>
        </w:rPr>
      </w:pPr>
      <w:r w:rsidRPr="00CE3381">
        <w:rPr>
          <w:b w:val="0"/>
        </w:rPr>
        <w:t>Приложение 1</w:t>
      </w:r>
    </w:p>
    <w:p w:rsidR="000D2567" w:rsidRPr="00CE3381" w:rsidRDefault="000D2567" w:rsidP="00CE3381">
      <w:pPr>
        <w:shd w:val="clear" w:color="auto" w:fill="FFFFFF"/>
        <w:tabs>
          <w:tab w:val="left" w:pos="1162"/>
        </w:tabs>
        <w:suppressAutoHyphens/>
        <w:ind w:left="4860"/>
        <w:rPr>
          <w:b w:val="0"/>
          <w:bCs/>
        </w:rPr>
      </w:pPr>
      <w:r w:rsidRPr="00CE3381">
        <w:rPr>
          <w:b w:val="0"/>
          <w:bCs/>
        </w:rPr>
        <w:t>к постановлению Администрации</w:t>
      </w:r>
    </w:p>
    <w:p w:rsidR="000D2567" w:rsidRPr="00CE3381" w:rsidRDefault="000D2567" w:rsidP="00CE3381">
      <w:pPr>
        <w:shd w:val="clear" w:color="auto" w:fill="FFFFFF"/>
        <w:tabs>
          <w:tab w:val="left" w:pos="1162"/>
        </w:tabs>
        <w:suppressAutoHyphens/>
        <w:ind w:left="4860"/>
        <w:rPr>
          <w:b w:val="0"/>
          <w:bCs/>
        </w:rPr>
      </w:pPr>
      <w:r w:rsidRPr="00CE3381">
        <w:rPr>
          <w:b w:val="0"/>
          <w:bCs/>
        </w:rPr>
        <w:t>города Когалыма</w:t>
      </w:r>
    </w:p>
    <w:p w:rsidR="000D2567" w:rsidRPr="00CE3381" w:rsidRDefault="000D2567" w:rsidP="00CE3381">
      <w:pPr>
        <w:shd w:val="clear" w:color="auto" w:fill="FFFFFF"/>
        <w:tabs>
          <w:tab w:val="left" w:pos="1162"/>
        </w:tabs>
        <w:suppressAutoHyphens/>
        <w:ind w:left="4860"/>
        <w:rPr>
          <w:b w:val="0"/>
          <w:bCs/>
        </w:rPr>
      </w:pPr>
      <w:r w:rsidRPr="00CE3381">
        <w:rPr>
          <w:b w:val="0"/>
          <w:bCs/>
        </w:rPr>
        <w:t>от 22.06.2015 №1900</w:t>
      </w:r>
    </w:p>
    <w:p w:rsidR="000D2567" w:rsidRPr="00CE3381" w:rsidRDefault="000D2567" w:rsidP="00CE3381">
      <w:pPr>
        <w:suppressAutoHyphens/>
        <w:ind w:left="4860"/>
        <w:rPr>
          <w:b w:val="0"/>
          <w:caps/>
        </w:rPr>
      </w:pPr>
    </w:p>
    <w:p w:rsidR="000D2567" w:rsidRDefault="000D2567" w:rsidP="009C5044">
      <w:pPr>
        <w:suppressAutoHyphens/>
        <w:jc w:val="center"/>
        <w:rPr>
          <w:b w:val="0"/>
          <w:caps/>
        </w:rPr>
      </w:pPr>
      <w:r>
        <w:rPr>
          <w:b w:val="0"/>
          <w:caps/>
        </w:rPr>
        <w:t xml:space="preserve">Состав </w:t>
      </w:r>
    </w:p>
    <w:p w:rsidR="000D2567" w:rsidRDefault="000D2567" w:rsidP="009C5044">
      <w:pPr>
        <w:tabs>
          <w:tab w:val="left" w:pos="1260"/>
        </w:tabs>
        <w:suppressAutoHyphens/>
        <w:jc w:val="center"/>
        <w:rPr>
          <w:b w:val="0"/>
        </w:rPr>
      </w:pPr>
      <w:r>
        <w:rPr>
          <w:b w:val="0"/>
          <w:caps/>
        </w:rPr>
        <w:t xml:space="preserve"> </w:t>
      </w:r>
      <w:r>
        <w:rPr>
          <w:b w:val="0"/>
        </w:rPr>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0D2567" w:rsidRDefault="000D2567" w:rsidP="009C5044">
      <w:pPr>
        <w:suppressAutoHyphens/>
        <w:jc w:val="center"/>
        <w:rPr>
          <w:b w:val="0"/>
          <w:caps/>
        </w:rPr>
      </w:pPr>
    </w:p>
    <w:tbl>
      <w:tblPr>
        <w:tblW w:w="0" w:type="auto"/>
        <w:tblLook w:val="01E0" w:firstRow="1" w:lastRow="1" w:firstColumn="1" w:lastColumn="1" w:noHBand="0" w:noVBand="0"/>
      </w:tblPr>
      <w:tblGrid>
        <w:gridCol w:w="2138"/>
        <w:gridCol w:w="303"/>
        <w:gridCol w:w="6562"/>
      </w:tblGrid>
      <w:tr w:rsidR="000D2567" w:rsidTr="00A55FDD">
        <w:tc>
          <w:tcPr>
            <w:tcW w:w="0" w:type="auto"/>
          </w:tcPr>
          <w:p w:rsidR="000D2567" w:rsidRPr="00A55FDD" w:rsidRDefault="000D2567" w:rsidP="00A55FDD">
            <w:pPr>
              <w:suppressAutoHyphens/>
              <w:rPr>
                <w:b w:val="0"/>
              </w:rPr>
            </w:pPr>
            <w:r w:rsidRPr="00A55FDD">
              <w:rPr>
                <w:b w:val="0"/>
              </w:rPr>
              <w:t xml:space="preserve">Зубович </w:t>
            </w:r>
          </w:p>
          <w:p w:rsidR="000D2567" w:rsidRPr="00A55FDD" w:rsidRDefault="000D2567" w:rsidP="00A55FDD">
            <w:pPr>
              <w:suppressAutoHyphens/>
              <w:rPr>
                <w:b w:val="0"/>
              </w:rPr>
            </w:pPr>
            <w:r w:rsidRPr="00A55FDD">
              <w:rPr>
                <w:b w:val="0"/>
              </w:rPr>
              <w:t>Александр Евгеньевич</w:t>
            </w:r>
          </w:p>
          <w:p w:rsidR="000D2567" w:rsidRPr="00A55FDD" w:rsidRDefault="000D2567" w:rsidP="00A55FDD">
            <w:pPr>
              <w:suppressAutoHyphens/>
              <w:rPr>
                <w:b w:val="0"/>
                <w:caps/>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suppressAutoHyphens/>
              <w:rPr>
                <w:b w:val="0"/>
                <w:caps/>
              </w:rPr>
            </w:pPr>
            <w:r w:rsidRPr="00A55FDD">
              <w:rPr>
                <w:b w:val="0"/>
              </w:rPr>
              <w:t>первый заместитель главы Администрации города Когалыма, председатель комиссии;</w:t>
            </w:r>
          </w:p>
        </w:tc>
      </w:tr>
      <w:tr w:rsidR="000D2567" w:rsidTr="00A55FDD">
        <w:tc>
          <w:tcPr>
            <w:tcW w:w="0" w:type="auto"/>
          </w:tcPr>
          <w:p w:rsidR="000D2567" w:rsidRPr="00A55FDD" w:rsidRDefault="000D2567" w:rsidP="00A55FDD">
            <w:pPr>
              <w:suppressAutoHyphens/>
              <w:rPr>
                <w:b w:val="0"/>
              </w:rPr>
            </w:pPr>
            <w:r w:rsidRPr="00A55FDD">
              <w:rPr>
                <w:b w:val="0"/>
              </w:rPr>
              <w:t>Ращупкин</w:t>
            </w:r>
          </w:p>
          <w:p w:rsidR="000D2567" w:rsidRPr="00A55FDD" w:rsidRDefault="000D2567" w:rsidP="00A55FDD">
            <w:pPr>
              <w:suppressAutoHyphens/>
              <w:rPr>
                <w:b w:val="0"/>
              </w:rPr>
            </w:pPr>
            <w:r w:rsidRPr="00A55FDD">
              <w:rPr>
                <w:b w:val="0"/>
              </w:rPr>
              <w:t>Павел Александрович</w:t>
            </w:r>
          </w:p>
          <w:p w:rsidR="000D2567" w:rsidRPr="00A55FDD" w:rsidRDefault="000D2567" w:rsidP="00A55FDD">
            <w:pPr>
              <w:suppressAutoHyphens/>
              <w:rPr>
                <w:b w:val="0"/>
                <w:caps/>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suppressAutoHyphens/>
              <w:rPr>
                <w:b w:val="0"/>
                <w:caps/>
              </w:rPr>
            </w:pPr>
            <w:r w:rsidRPr="00A55FDD">
              <w:rPr>
                <w:b w:val="0"/>
              </w:rPr>
              <w:t>заместитель главы Администрации города Когалыма, заместитель председателя комиссии;</w:t>
            </w:r>
          </w:p>
        </w:tc>
      </w:tr>
      <w:tr w:rsidR="000D2567" w:rsidTr="00A55FDD">
        <w:tc>
          <w:tcPr>
            <w:tcW w:w="0" w:type="auto"/>
          </w:tcPr>
          <w:p w:rsidR="000D2567" w:rsidRPr="00A55FDD" w:rsidRDefault="000D2567" w:rsidP="00A55FDD">
            <w:pPr>
              <w:suppressAutoHyphens/>
              <w:rPr>
                <w:b w:val="0"/>
              </w:rPr>
            </w:pPr>
            <w:r w:rsidRPr="00A55FDD">
              <w:rPr>
                <w:b w:val="0"/>
              </w:rPr>
              <w:t>Епифанова</w:t>
            </w:r>
          </w:p>
          <w:p w:rsidR="000D2567" w:rsidRPr="00A55FDD" w:rsidRDefault="000D2567" w:rsidP="00A55FDD">
            <w:pPr>
              <w:suppressAutoHyphens/>
              <w:rPr>
                <w:b w:val="0"/>
              </w:rPr>
            </w:pPr>
            <w:r w:rsidRPr="00A55FDD">
              <w:rPr>
                <w:b w:val="0"/>
              </w:rPr>
              <w:t>Елена Валерьевна</w:t>
            </w:r>
          </w:p>
          <w:p w:rsidR="000D2567" w:rsidRPr="00A55FDD" w:rsidRDefault="000D2567" w:rsidP="00A55FDD">
            <w:pPr>
              <w:suppressAutoHyphens/>
              <w:rPr>
                <w:b w:val="0"/>
                <w:caps/>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suppressAutoHyphens/>
              <w:rPr>
                <w:b w:val="0"/>
                <w:caps/>
              </w:rPr>
            </w:pPr>
            <w:r w:rsidRPr="00A55FDD">
              <w:rPr>
                <w:b w:val="0"/>
              </w:rPr>
              <w:t>специалист–эксперт отдела развития жилищно-коммунального хозяйства Администрации города Когалыма, секретарь комиссии.</w:t>
            </w:r>
          </w:p>
        </w:tc>
      </w:tr>
      <w:tr w:rsidR="000D2567" w:rsidTr="00A55FDD">
        <w:tc>
          <w:tcPr>
            <w:tcW w:w="0" w:type="auto"/>
            <w:gridSpan w:val="3"/>
          </w:tcPr>
          <w:p w:rsidR="000D2567" w:rsidRPr="00A55FDD" w:rsidRDefault="000D2567" w:rsidP="00A55FDD">
            <w:pPr>
              <w:suppressAutoHyphens/>
              <w:rPr>
                <w:b w:val="0"/>
              </w:rPr>
            </w:pPr>
            <w:r w:rsidRPr="00A55FDD">
              <w:rPr>
                <w:b w:val="0"/>
              </w:rPr>
              <w:t>Члены комиссии:</w:t>
            </w:r>
          </w:p>
          <w:p w:rsidR="000D2567" w:rsidRPr="00A55FDD" w:rsidRDefault="000D2567" w:rsidP="00A55FDD">
            <w:pPr>
              <w:suppressAutoHyphens/>
              <w:rPr>
                <w:b w:val="0"/>
                <w:caps/>
                <w:sz w:val="20"/>
                <w:szCs w:val="20"/>
              </w:rPr>
            </w:pPr>
          </w:p>
        </w:tc>
      </w:tr>
      <w:tr w:rsidR="000D2567" w:rsidTr="00A55FDD">
        <w:tc>
          <w:tcPr>
            <w:tcW w:w="0" w:type="auto"/>
          </w:tcPr>
          <w:p w:rsidR="000D2567" w:rsidRPr="00A55FDD" w:rsidRDefault="000D2567" w:rsidP="00A55FDD">
            <w:pPr>
              <w:suppressAutoHyphens/>
              <w:rPr>
                <w:b w:val="0"/>
              </w:rPr>
            </w:pPr>
            <w:r w:rsidRPr="00A55FDD">
              <w:rPr>
                <w:b w:val="0"/>
              </w:rPr>
              <w:t>Ковальчук</w:t>
            </w:r>
          </w:p>
          <w:p w:rsidR="000D2567" w:rsidRPr="00A55FDD" w:rsidRDefault="000D2567" w:rsidP="00A55FDD">
            <w:pPr>
              <w:suppressAutoHyphens/>
              <w:rPr>
                <w:b w:val="0"/>
              </w:rPr>
            </w:pPr>
            <w:r w:rsidRPr="00A55FDD">
              <w:rPr>
                <w:b w:val="0"/>
              </w:rPr>
              <w:t>Алексей Валериевич</w:t>
            </w:r>
          </w:p>
          <w:p w:rsidR="000D2567" w:rsidRPr="00A55FDD" w:rsidRDefault="000D2567" w:rsidP="00A55FDD">
            <w:pPr>
              <w:suppressAutoHyphens/>
              <w:rPr>
                <w:b w:val="0"/>
                <w:caps/>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suppressAutoHyphens/>
              <w:rPr>
                <w:b w:val="0"/>
                <w:caps/>
              </w:rPr>
            </w:pPr>
            <w:r w:rsidRPr="00A55FDD">
              <w:rPr>
                <w:b w:val="0"/>
              </w:rPr>
              <w:t>председатель комитета по управлению муниципальным имуществом Администрации города Когалыма;</w:t>
            </w:r>
          </w:p>
        </w:tc>
      </w:tr>
      <w:tr w:rsidR="000D2567" w:rsidTr="00A55FDD">
        <w:tc>
          <w:tcPr>
            <w:tcW w:w="0" w:type="auto"/>
          </w:tcPr>
          <w:p w:rsidR="000D2567" w:rsidRPr="00A55FDD" w:rsidRDefault="000D2567" w:rsidP="00A55FDD">
            <w:pPr>
              <w:suppressAutoHyphens/>
              <w:rPr>
                <w:b w:val="0"/>
              </w:rPr>
            </w:pPr>
            <w:r w:rsidRPr="00A55FDD">
              <w:rPr>
                <w:b w:val="0"/>
              </w:rPr>
              <w:t>Косолапов</w:t>
            </w:r>
          </w:p>
          <w:p w:rsidR="000D2567" w:rsidRPr="00A55FDD" w:rsidRDefault="000D2567" w:rsidP="00A55FDD">
            <w:pPr>
              <w:suppressAutoHyphens/>
              <w:rPr>
                <w:b w:val="0"/>
              </w:rPr>
            </w:pPr>
            <w:r w:rsidRPr="00A55FDD">
              <w:rPr>
                <w:b w:val="0"/>
              </w:rPr>
              <w:t>Александр Витальевич</w:t>
            </w:r>
          </w:p>
          <w:p w:rsidR="000D2567" w:rsidRPr="00A55FDD" w:rsidRDefault="000D2567" w:rsidP="00A55FDD">
            <w:pPr>
              <w:suppressAutoHyphens/>
              <w:rPr>
                <w:b w:val="0"/>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начальник управления по жилищной политике Администрации города Когалыма;</w:t>
            </w:r>
          </w:p>
          <w:p w:rsidR="000D2567" w:rsidRPr="00A55FDD" w:rsidRDefault="000D2567" w:rsidP="00A55FDD">
            <w:pPr>
              <w:suppressAutoHyphens/>
              <w:rPr>
                <w:b w:val="0"/>
              </w:rPr>
            </w:pPr>
          </w:p>
        </w:tc>
      </w:tr>
      <w:tr w:rsidR="000D2567" w:rsidTr="00A55FDD">
        <w:tc>
          <w:tcPr>
            <w:tcW w:w="0" w:type="auto"/>
          </w:tcPr>
          <w:p w:rsidR="000D2567" w:rsidRPr="00A55FDD" w:rsidRDefault="000D2567" w:rsidP="00A55FDD">
            <w:pPr>
              <w:suppressAutoHyphens/>
              <w:rPr>
                <w:b w:val="0"/>
              </w:rPr>
            </w:pPr>
            <w:r w:rsidRPr="00A55FDD">
              <w:rPr>
                <w:b w:val="0"/>
              </w:rPr>
              <w:t xml:space="preserve">Морозов </w:t>
            </w:r>
          </w:p>
          <w:p w:rsidR="000D2567" w:rsidRPr="00A55FDD" w:rsidRDefault="000D2567" w:rsidP="00A55FDD">
            <w:pPr>
              <w:suppressAutoHyphens/>
              <w:rPr>
                <w:b w:val="0"/>
              </w:rPr>
            </w:pPr>
            <w:r w:rsidRPr="00A55FDD">
              <w:rPr>
                <w:b w:val="0"/>
              </w:rPr>
              <w:t>Александр Александрович</w:t>
            </w:r>
          </w:p>
          <w:p w:rsidR="000D2567" w:rsidRPr="00A55FDD" w:rsidRDefault="000D2567" w:rsidP="00A55FDD">
            <w:pPr>
              <w:suppressAutoHyphens/>
              <w:rPr>
                <w:b w:val="0"/>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директор муниципального казенного учреждения «Управление жилищно-коммунального хозяйства города Когалыма» (по согласованию);</w:t>
            </w:r>
          </w:p>
        </w:tc>
      </w:tr>
      <w:tr w:rsidR="000D2567" w:rsidTr="00A55FDD">
        <w:tc>
          <w:tcPr>
            <w:tcW w:w="0" w:type="auto"/>
          </w:tcPr>
          <w:p w:rsidR="000D2567" w:rsidRPr="00A55FDD" w:rsidRDefault="000D2567" w:rsidP="00A55FDD">
            <w:pPr>
              <w:suppressAutoHyphens/>
              <w:rPr>
                <w:b w:val="0"/>
              </w:rPr>
            </w:pPr>
            <w:r w:rsidRPr="00A55FDD">
              <w:rPr>
                <w:b w:val="0"/>
              </w:rPr>
              <w:t xml:space="preserve">Авренюк </w:t>
            </w:r>
          </w:p>
          <w:p w:rsidR="000D2567" w:rsidRPr="00A55FDD" w:rsidRDefault="000D2567" w:rsidP="00A55FDD">
            <w:pPr>
              <w:suppressAutoHyphens/>
              <w:rPr>
                <w:b w:val="0"/>
              </w:rPr>
            </w:pPr>
            <w:r w:rsidRPr="00A55FDD">
              <w:rPr>
                <w:b w:val="0"/>
              </w:rPr>
              <w:t>Николай Николаевич</w:t>
            </w:r>
          </w:p>
          <w:p w:rsidR="000D2567" w:rsidRPr="00A55FDD" w:rsidRDefault="000D2567" w:rsidP="00A55FDD">
            <w:pPr>
              <w:suppressAutoHyphens/>
              <w:rPr>
                <w:b w:val="0"/>
                <w:sz w:val="20"/>
                <w:szCs w:val="2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начальник отдела архитектуры и градостроительства Администрации города Когалыма;</w:t>
            </w:r>
          </w:p>
        </w:tc>
      </w:tr>
      <w:tr w:rsidR="000D2567" w:rsidTr="00A55FDD">
        <w:tc>
          <w:tcPr>
            <w:tcW w:w="0" w:type="auto"/>
          </w:tcPr>
          <w:p w:rsidR="000D2567" w:rsidRPr="00A55FDD" w:rsidRDefault="000D2567" w:rsidP="00A55FDD">
            <w:pPr>
              <w:suppressAutoHyphens/>
              <w:rPr>
                <w:b w:val="0"/>
              </w:rPr>
            </w:pPr>
            <w:r w:rsidRPr="00A55FDD">
              <w:rPr>
                <w:b w:val="0"/>
              </w:rPr>
              <w:t>Маринина</w:t>
            </w:r>
          </w:p>
          <w:p w:rsidR="000D2567" w:rsidRPr="00A55FDD" w:rsidRDefault="000D2567" w:rsidP="00A55FDD">
            <w:pPr>
              <w:suppressAutoHyphens/>
              <w:rPr>
                <w:b w:val="0"/>
              </w:rPr>
            </w:pPr>
            <w:r w:rsidRPr="00A55FDD">
              <w:rPr>
                <w:b w:val="0"/>
              </w:rPr>
              <w:t>Мария Владимировна</w:t>
            </w: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муниципальный жилищный инспектор отдела муниципального контроля Администрации города Когалыма;</w:t>
            </w:r>
          </w:p>
          <w:p w:rsidR="000D2567" w:rsidRPr="00A55FDD" w:rsidRDefault="000D2567" w:rsidP="00A55FDD">
            <w:pPr>
              <w:widowControl w:val="0"/>
              <w:suppressAutoHyphens/>
              <w:autoSpaceDE w:val="0"/>
              <w:autoSpaceDN w:val="0"/>
              <w:adjustRightInd w:val="0"/>
              <w:rPr>
                <w:b w:val="0"/>
                <w:sz w:val="20"/>
                <w:szCs w:val="20"/>
              </w:rPr>
            </w:pPr>
          </w:p>
        </w:tc>
      </w:tr>
      <w:tr w:rsidR="000D2567" w:rsidTr="00A55FDD">
        <w:tc>
          <w:tcPr>
            <w:tcW w:w="0" w:type="auto"/>
          </w:tcPr>
          <w:p w:rsidR="000D2567" w:rsidRPr="00A55FDD" w:rsidRDefault="000D2567" w:rsidP="00A55FDD">
            <w:pPr>
              <w:suppressAutoHyphens/>
              <w:rPr>
                <w:b w:val="0"/>
              </w:rPr>
            </w:pPr>
            <w:r w:rsidRPr="00A55FDD">
              <w:rPr>
                <w:b w:val="0"/>
              </w:rPr>
              <w:t xml:space="preserve">Бессонова </w:t>
            </w:r>
          </w:p>
          <w:p w:rsidR="000D2567" w:rsidRPr="00A55FDD" w:rsidRDefault="000D2567" w:rsidP="00A55FDD">
            <w:pPr>
              <w:suppressAutoHyphens/>
              <w:rPr>
                <w:b w:val="0"/>
              </w:rPr>
            </w:pPr>
            <w:r w:rsidRPr="00A55FDD">
              <w:rPr>
                <w:b w:val="0"/>
              </w:rPr>
              <w:t>Татьяна Леонидовна</w:t>
            </w: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старший инспектор Сургутского отдела инспектирования Службы жилищного и строительного надзора Ханты-Мансийского автономного округа – Югры (по согласованию);</w:t>
            </w:r>
          </w:p>
          <w:p w:rsidR="000D2567" w:rsidRPr="00A55FDD" w:rsidRDefault="000D2567" w:rsidP="00A55FDD">
            <w:pPr>
              <w:widowControl w:val="0"/>
              <w:suppressAutoHyphens/>
              <w:autoSpaceDE w:val="0"/>
              <w:autoSpaceDN w:val="0"/>
              <w:adjustRightInd w:val="0"/>
              <w:rPr>
                <w:b w:val="0"/>
                <w:sz w:val="20"/>
                <w:szCs w:val="20"/>
              </w:rPr>
            </w:pPr>
          </w:p>
          <w:p w:rsidR="000D2567" w:rsidRPr="00A55FDD" w:rsidRDefault="000D2567" w:rsidP="00A55FDD">
            <w:pPr>
              <w:widowControl w:val="0"/>
              <w:suppressAutoHyphens/>
              <w:autoSpaceDE w:val="0"/>
              <w:autoSpaceDN w:val="0"/>
              <w:adjustRightInd w:val="0"/>
              <w:rPr>
                <w:b w:val="0"/>
                <w:sz w:val="20"/>
                <w:szCs w:val="20"/>
              </w:rPr>
            </w:pPr>
          </w:p>
        </w:tc>
      </w:tr>
      <w:tr w:rsidR="000D2567" w:rsidTr="00A55FDD">
        <w:tc>
          <w:tcPr>
            <w:tcW w:w="0" w:type="auto"/>
          </w:tcPr>
          <w:p w:rsidR="000D2567" w:rsidRPr="00A55FDD" w:rsidRDefault="000D2567" w:rsidP="00A55FDD">
            <w:pPr>
              <w:suppressAutoHyphens/>
              <w:rPr>
                <w:b w:val="0"/>
              </w:rPr>
            </w:pPr>
            <w:r w:rsidRPr="00A55FDD">
              <w:rPr>
                <w:b w:val="0"/>
              </w:rPr>
              <w:lastRenderedPageBreak/>
              <w:t xml:space="preserve">Казанцев </w:t>
            </w:r>
          </w:p>
          <w:p w:rsidR="000D2567" w:rsidRPr="00A55FDD" w:rsidRDefault="000D2567" w:rsidP="00A55FDD">
            <w:pPr>
              <w:suppressAutoHyphens/>
              <w:rPr>
                <w:b w:val="0"/>
              </w:rPr>
            </w:pPr>
            <w:r w:rsidRPr="00A55FDD">
              <w:rPr>
                <w:b w:val="0"/>
              </w:rPr>
              <w:t>Иван Сергеевич</w:t>
            </w:r>
          </w:p>
          <w:p w:rsidR="000D2567" w:rsidRPr="00A55FDD" w:rsidRDefault="000D2567" w:rsidP="00A55FDD">
            <w:pPr>
              <w:suppressAutoHyphens/>
              <w:rPr>
                <w:b w:val="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начальник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(по согласованию);</w:t>
            </w:r>
          </w:p>
          <w:p w:rsidR="000D2567" w:rsidRPr="00A55FDD" w:rsidRDefault="000D2567" w:rsidP="00A55FDD">
            <w:pPr>
              <w:widowControl w:val="0"/>
              <w:suppressAutoHyphens/>
              <w:autoSpaceDE w:val="0"/>
              <w:autoSpaceDN w:val="0"/>
              <w:adjustRightInd w:val="0"/>
              <w:rPr>
                <w:b w:val="0"/>
                <w:sz w:val="20"/>
                <w:szCs w:val="20"/>
              </w:rPr>
            </w:pPr>
          </w:p>
        </w:tc>
      </w:tr>
      <w:tr w:rsidR="000D2567" w:rsidTr="00A55FDD">
        <w:tc>
          <w:tcPr>
            <w:tcW w:w="0" w:type="auto"/>
          </w:tcPr>
          <w:p w:rsidR="000D2567" w:rsidRPr="00A55FDD" w:rsidRDefault="000D2567" w:rsidP="00A55FDD">
            <w:pPr>
              <w:suppressAutoHyphens/>
              <w:rPr>
                <w:b w:val="0"/>
              </w:rPr>
            </w:pPr>
            <w:r w:rsidRPr="00A55FDD">
              <w:rPr>
                <w:b w:val="0"/>
              </w:rPr>
              <w:t xml:space="preserve">Лапичев Сергей </w:t>
            </w:r>
          </w:p>
          <w:p w:rsidR="000D2567" w:rsidRPr="00A55FDD" w:rsidRDefault="000D2567" w:rsidP="00A55FDD">
            <w:pPr>
              <w:suppressAutoHyphens/>
              <w:rPr>
                <w:b w:val="0"/>
              </w:rPr>
            </w:pPr>
            <w:r w:rsidRPr="00A55FDD">
              <w:rPr>
                <w:b w:val="0"/>
              </w:rPr>
              <w:t>Александрович</w:t>
            </w:r>
          </w:p>
          <w:p w:rsidR="000D2567" w:rsidRPr="00A55FDD" w:rsidRDefault="000D2567" w:rsidP="00A55FDD">
            <w:pPr>
              <w:suppressAutoHyphens/>
              <w:rPr>
                <w:b w:val="0"/>
              </w:rPr>
            </w:pP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заместитель</w:t>
            </w:r>
            <w:r>
              <w:t xml:space="preserve"> </w:t>
            </w:r>
            <w:r w:rsidRPr="00A55FDD">
              <w:rPr>
                <w:b w:val="0"/>
              </w:rPr>
              <w:t>начальника</w:t>
            </w:r>
            <w:r>
              <w:t xml:space="preserve"> </w:t>
            </w:r>
            <w:r w:rsidRPr="00A55FDD">
              <w:rPr>
                <w:b w:val="0"/>
              </w:rPr>
              <w:t>отдела надзорной деятельности по городу Когалыму Управления надзорной деятельности Главного Управления МЧС России по Ханты – Мансийскому автономному округу – Югре (по согласованию);</w:t>
            </w:r>
          </w:p>
          <w:p w:rsidR="000D2567" w:rsidRPr="00A55FDD" w:rsidRDefault="000D2567" w:rsidP="00A55FDD">
            <w:pPr>
              <w:widowControl w:val="0"/>
              <w:suppressAutoHyphens/>
              <w:autoSpaceDE w:val="0"/>
              <w:autoSpaceDN w:val="0"/>
              <w:adjustRightInd w:val="0"/>
              <w:rPr>
                <w:b w:val="0"/>
                <w:sz w:val="20"/>
                <w:szCs w:val="20"/>
              </w:rPr>
            </w:pPr>
          </w:p>
        </w:tc>
      </w:tr>
      <w:tr w:rsidR="000D2567" w:rsidTr="00A55FDD">
        <w:tc>
          <w:tcPr>
            <w:tcW w:w="0" w:type="auto"/>
          </w:tcPr>
          <w:p w:rsidR="000D2567" w:rsidRPr="00A55FDD" w:rsidRDefault="000D2567" w:rsidP="00A55FDD">
            <w:pPr>
              <w:suppressAutoHyphens/>
              <w:rPr>
                <w:b w:val="0"/>
              </w:rPr>
            </w:pPr>
            <w:r w:rsidRPr="00A55FDD">
              <w:rPr>
                <w:b w:val="0"/>
              </w:rPr>
              <w:t xml:space="preserve">Апоненко Василий </w:t>
            </w:r>
          </w:p>
          <w:p w:rsidR="000D2567" w:rsidRPr="00A55FDD" w:rsidRDefault="000D2567" w:rsidP="00A55FDD">
            <w:pPr>
              <w:suppressAutoHyphens/>
              <w:rPr>
                <w:b w:val="0"/>
              </w:rPr>
            </w:pPr>
            <w:r w:rsidRPr="00A55FDD">
              <w:rPr>
                <w:b w:val="0"/>
              </w:rPr>
              <w:t>Васильевич</w:t>
            </w: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начальник Когалымского отделения филиала Федерального государственного унитарного предприятия «Ростехинвентаризация – Федеральное БТИ» (по согласованию);</w:t>
            </w:r>
          </w:p>
          <w:p w:rsidR="000D2567" w:rsidRPr="00A55FDD" w:rsidRDefault="000D2567" w:rsidP="00A55FDD">
            <w:pPr>
              <w:widowControl w:val="0"/>
              <w:suppressAutoHyphens/>
              <w:autoSpaceDE w:val="0"/>
              <w:autoSpaceDN w:val="0"/>
              <w:adjustRightInd w:val="0"/>
              <w:rPr>
                <w:b w:val="0"/>
                <w:sz w:val="20"/>
                <w:szCs w:val="20"/>
              </w:rPr>
            </w:pPr>
          </w:p>
        </w:tc>
      </w:tr>
      <w:tr w:rsidR="000D2567" w:rsidTr="00A55FDD">
        <w:tc>
          <w:tcPr>
            <w:tcW w:w="0" w:type="auto"/>
          </w:tcPr>
          <w:p w:rsidR="000D2567" w:rsidRPr="00A55FDD" w:rsidRDefault="000D2567" w:rsidP="00A55FDD">
            <w:pPr>
              <w:suppressAutoHyphens/>
              <w:rPr>
                <w:b w:val="0"/>
              </w:rPr>
            </w:pPr>
            <w:r w:rsidRPr="00A55FDD">
              <w:rPr>
                <w:b w:val="0"/>
              </w:rPr>
              <w:t>Член комиссии</w:t>
            </w: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представитель федерального органа исполнительной власти, осуществляющий полномочия собственника в отношении оцениваемого имущества (по согласованию);</w:t>
            </w:r>
          </w:p>
          <w:p w:rsidR="000D2567" w:rsidRPr="00A55FDD" w:rsidRDefault="000D2567" w:rsidP="00A55FDD">
            <w:pPr>
              <w:widowControl w:val="0"/>
              <w:suppressAutoHyphens/>
              <w:autoSpaceDE w:val="0"/>
              <w:autoSpaceDN w:val="0"/>
              <w:adjustRightInd w:val="0"/>
              <w:rPr>
                <w:b w:val="0"/>
                <w:sz w:val="20"/>
                <w:szCs w:val="20"/>
              </w:rPr>
            </w:pPr>
          </w:p>
        </w:tc>
      </w:tr>
      <w:tr w:rsidR="000D2567" w:rsidTr="00A55FDD">
        <w:tc>
          <w:tcPr>
            <w:tcW w:w="0" w:type="auto"/>
          </w:tcPr>
          <w:p w:rsidR="000D2567" w:rsidRPr="00A55FDD" w:rsidRDefault="000D2567" w:rsidP="00A55FDD">
            <w:pPr>
              <w:suppressAutoHyphens/>
              <w:rPr>
                <w:b w:val="0"/>
              </w:rPr>
            </w:pPr>
            <w:r w:rsidRPr="00A55FDD">
              <w:rPr>
                <w:b w:val="0"/>
              </w:rPr>
              <w:t>Член комиссии</w:t>
            </w:r>
          </w:p>
        </w:tc>
        <w:tc>
          <w:tcPr>
            <w:tcW w:w="0" w:type="auto"/>
          </w:tcPr>
          <w:p w:rsidR="000D2567" w:rsidRPr="00A55FDD" w:rsidRDefault="000D2567" w:rsidP="00A55FDD">
            <w:pPr>
              <w:suppressAutoHyphens/>
              <w:rPr>
                <w:b w:val="0"/>
                <w:caps/>
              </w:rPr>
            </w:pPr>
            <w:r w:rsidRPr="00A55FDD">
              <w:rPr>
                <w:b w:val="0"/>
                <w:caps/>
              </w:rPr>
              <w:t>-</w:t>
            </w:r>
          </w:p>
        </w:tc>
        <w:tc>
          <w:tcPr>
            <w:tcW w:w="0" w:type="auto"/>
          </w:tcPr>
          <w:p w:rsidR="000D2567" w:rsidRPr="00A55FDD" w:rsidRDefault="000D2567" w:rsidP="00A55FDD">
            <w:pPr>
              <w:widowControl w:val="0"/>
              <w:suppressAutoHyphens/>
              <w:autoSpaceDE w:val="0"/>
              <w:autoSpaceDN w:val="0"/>
              <w:adjustRightInd w:val="0"/>
              <w:rPr>
                <w:b w:val="0"/>
              </w:rPr>
            </w:pPr>
            <w:r w:rsidRPr="00A55FDD">
              <w:rPr>
                <w:b w:val="0"/>
              </w:rPr>
              <w:t>собственник жилого помещения (по согласованию)</w:t>
            </w:r>
          </w:p>
        </w:tc>
      </w:tr>
    </w:tbl>
    <w:p w:rsidR="000D2567" w:rsidRDefault="000D2567" w:rsidP="009C5044">
      <w:pPr>
        <w:suppressAutoHyphens/>
        <w:jc w:val="center"/>
        <w:rPr>
          <w:b w:val="0"/>
          <w:caps/>
        </w:rPr>
      </w:pPr>
    </w:p>
    <w:p w:rsidR="000D2567" w:rsidRPr="00B252BA" w:rsidRDefault="000D2567" w:rsidP="009C5044">
      <w:pPr>
        <w:suppressAutoHyphens/>
        <w:jc w:val="center"/>
        <w:rPr>
          <w:b w:val="0"/>
          <w:caps/>
        </w:rPr>
      </w:pPr>
    </w:p>
    <w:p w:rsidR="000D2567" w:rsidRPr="00F5276D" w:rsidRDefault="000D2567" w:rsidP="009C5044">
      <w:pPr>
        <w:suppressAutoHyphens/>
      </w:pPr>
    </w:p>
    <w:p w:rsidR="000D2567" w:rsidRDefault="000D2567" w:rsidP="004F59B9">
      <w:pPr>
        <w:suppressAutoHyphens/>
        <w:ind w:firstLine="709"/>
        <w:jc w:val="center"/>
        <w:rPr>
          <w:b w:val="0"/>
          <w:sz w:val="22"/>
          <w:szCs w:val="22"/>
        </w:rPr>
      </w:pPr>
      <w:r>
        <w:rPr>
          <w:b w:val="0"/>
        </w:rPr>
        <w:t>___________________</w:t>
      </w: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Default="000D2567" w:rsidP="009C5044">
      <w:pPr>
        <w:suppressAutoHyphens/>
        <w:jc w:val="both"/>
        <w:rPr>
          <w:b w:val="0"/>
          <w:sz w:val="22"/>
          <w:szCs w:val="22"/>
        </w:rPr>
      </w:pPr>
    </w:p>
    <w:p w:rsidR="000D2567" w:rsidRPr="00CE3381" w:rsidRDefault="000D2567" w:rsidP="00CE3381">
      <w:pPr>
        <w:suppressAutoHyphens/>
        <w:ind w:left="4860"/>
        <w:rPr>
          <w:b w:val="0"/>
        </w:rPr>
      </w:pPr>
      <w:r w:rsidRPr="00CE3381">
        <w:rPr>
          <w:b w:val="0"/>
        </w:rPr>
        <w:lastRenderedPageBreak/>
        <w:t>Приложение 2</w:t>
      </w:r>
    </w:p>
    <w:p w:rsidR="000D2567" w:rsidRPr="00CE3381" w:rsidRDefault="000D2567" w:rsidP="00CE3381">
      <w:pPr>
        <w:shd w:val="clear" w:color="auto" w:fill="FFFFFF"/>
        <w:tabs>
          <w:tab w:val="left" w:pos="1162"/>
        </w:tabs>
        <w:suppressAutoHyphens/>
        <w:ind w:left="4860"/>
        <w:rPr>
          <w:b w:val="0"/>
          <w:bCs/>
        </w:rPr>
      </w:pPr>
      <w:r w:rsidRPr="00CE3381">
        <w:rPr>
          <w:b w:val="0"/>
          <w:bCs/>
        </w:rPr>
        <w:t>к постановлению Администрации</w:t>
      </w:r>
    </w:p>
    <w:p w:rsidR="000D2567" w:rsidRPr="00CE3381" w:rsidRDefault="000D2567" w:rsidP="00CE3381">
      <w:pPr>
        <w:shd w:val="clear" w:color="auto" w:fill="FFFFFF"/>
        <w:tabs>
          <w:tab w:val="left" w:pos="1162"/>
        </w:tabs>
        <w:suppressAutoHyphens/>
        <w:ind w:left="4860"/>
        <w:rPr>
          <w:b w:val="0"/>
          <w:bCs/>
        </w:rPr>
      </w:pPr>
      <w:r w:rsidRPr="00CE3381">
        <w:rPr>
          <w:b w:val="0"/>
          <w:bCs/>
        </w:rPr>
        <w:t>города Когалыма</w:t>
      </w:r>
    </w:p>
    <w:p w:rsidR="000D2567" w:rsidRPr="00CE3381" w:rsidRDefault="000D2567" w:rsidP="00CE3381">
      <w:pPr>
        <w:shd w:val="clear" w:color="auto" w:fill="FFFFFF"/>
        <w:tabs>
          <w:tab w:val="left" w:pos="1162"/>
        </w:tabs>
        <w:suppressAutoHyphens/>
        <w:ind w:left="4860"/>
        <w:rPr>
          <w:b w:val="0"/>
          <w:bCs/>
        </w:rPr>
      </w:pPr>
      <w:r w:rsidRPr="00CE3381">
        <w:rPr>
          <w:b w:val="0"/>
          <w:bCs/>
        </w:rPr>
        <w:t>от 22.06.2015 №1900</w:t>
      </w:r>
    </w:p>
    <w:p w:rsidR="000D2567" w:rsidRPr="00425E28" w:rsidRDefault="000D2567" w:rsidP="009C5044">
      <w:pPr>
        <w:suppressAutoHyphens/>
        <w:ind w:firstLine="709"/>
        <w:jc w:val="both"/>
        <w:rPr>
          <w:b w:val="0"/>
          <w:sz w:val="18"/>
        </w:rPr>
      </w:pPr>
    </w:p>
    <w:p w:rsidR="000D2567" w:rsidRPr="00C641D7" w:rsidRDefault="000D2567" w:rsidP="009C5044">
      <w:pPr>
        <w:suppressAutoHyphens/>
        <w:jc w:val="center"/>
        <w:rPr>
          <w:b w:val="0"/>
        </w:rPr>
      </w:pPr>
      <w:r w:rsidRPr="00C641D7">
        <w:rPr>
          <w:b w:val="0"/>
        </w:rPr>
        <w:t>ПОЛОЖЕНИЕ</w:t>
      </w:r>
    </w:p>
    <w:p w:rsidR="000D2567" w:rsidRDefault="000D2567" w:rsidP="009C5044">
      <w:pPr>
        <w:tabs>
          <w:tab w:val="left" w:pos="1260"/>
        </w:tabs>
        <w:suppressAutoHyphens/>
        <w:jc w:val="center"/>
        <w:rPr>
          <w:b w:val="0"/>
        </w:rPr>
      </w:pPr>
      <w:r w:rsidRPr="00C641D7">
        <w:rPr>
          <w:b w:val="0"/>
        </w:rPr>
        <w:t xml:space="preserve">о межведомственной комиссии </w:t>
      </w:r>
      <w:r>
        <w:rPr>
          <w:b w:val="0"/>
        </w:rPr>
        <w:t>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0D2567" w:rsidRPr="00425E28" w:rsidRDefault="000D2567" w:rsidP="009C5044">
      <w:pPr>
        <w:suppressAutoHyphens/>
        <w:ind w:firstLine="709"/>
        <w:jc w:val="center"/>
        <w:rPr>
          <w:b w:val="0"/>
          <w:sz w:val="18"/>
        </w:rPr>
      </w:pPr>
    </w:p>
    <w:p w:rsidR="000D2567" w:rsidRPr="00C641D7" w:rsidRDefault="000D2567" w:rsidP="009C5044">
      <w:pPr>
        <w:suppressAutoHyphens/>
        <w:ind w:firstLine="709"/>
        <w:jc w:val="center"/>
        <w:rPr>
          <w:b w:val="0"/>
        </w:rPr>
      </w:pPr>
      <w:r w:rsidRPr="00C641D7">
        <w:rPr>
          <w:b w:val="0"/>
        </w:rPr>
        <w:t>1. Общие положения</w:t>
      </w:r>
    </w:p>
    <w:p w:rsidR="000D2567" w:rsidRPr="00425E28" w:rsidRDefault="000D2567" w:rsidP="009C5044">
      <w:pPr>
        <w:suppressAutoHyphens/>
        <w:ind w:firstLine="709"/>
        <w:jc w:val="both"/>
        <w:rPr>
          <w:b w:val="0"/>
          <w:sz w:val="16"/>
        </w:rPr>
      </w:pPr>
    </w:p>
    <w:p w:rsidR="000D2567" w:rsidRDefault="000D2567" w:rsidP="003947D0">
      <w:pPr>
        <w:pStyle w:val="a9"/>
        <w:numPr>
          <w:ilvl w:val="1"/>
          <w:numId w:val="10"/>
        </w:numPr>
        <w:suppressAutoHyphens/>
        <w:ind w:left="0" w:firstLine="709"/>
        <w:jc w:val="both"/>
        <w:rPr>
          <w:b w:val="0"/>
        </w:rPr>
      </w:pPr>
      <w:r w:rsidRPr="009C5044">
        <w:rPr>
          <w:b w:val="0"/>
        </w:rPr>
        <w:t xml:space="preserve">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 является постоянно действующим органом, созданным в целях организации работы по оценке </w:t>
      </w:r>
      <w:r>
        <w:rPr>
          <w:b w:val="0"/>
        </w:rPr>
        <w:t>жилых помещений и многоквартирных домов жилищного фонда, находящегося в муниципальной собственности, а также жилых помещений жилищного фонда Российской Федерации и многоквартирных домов, находящихся федеральной собственности, на соответствие требованиям, которым должно отвечать жилое помещение.</w:t>
      </w:r>
    </w:p>
    <w:p w:rsidR="000D2567" w:rsidRDefault="000D2567" w:rsidP="003947D0">
      <w:pPr>
        <w:suppressAutoHyphens/>
        <w:ind w:firstLine="709"/>
        <w:jc w:val="both"/>
        <w:rPr>
          <w:b w:val="0"/>
        </w:rPr>
      </w:pPr>
      <w:r w:rsidRPr="00C641D7">
        <w:rPr>
          <w:b w:val="0"/>
        </w:rPr>
        <w:t xml:space="preserve">1.2. </w:t>
      </w:r>
      <w:r>
        <w:rPr>
          <w:b w:val="0"/>
        </w:rPr>
        <w:t>Состав Комиссии утверждается постановлением Администрации города Когалыма.</w:t>
      </w:r>
    </w:p>
    <w:p w:rsidR="000D2567" w:rsidRPr="00C641D7" w:rsidRDefault="000D2567" w:rsidP="003947D0">
      <w:pPr>
        <w:suppressAutoHyphens/>
        <w:ind w:firstLine="709"/>
        <w:jc w:val="both"/>
        <w:rPr>
          <w:b w:val="0"/>
        </w:rPr>
      </w:pPr>
      <w:r>
        <w:rPr>
          <w:b w:val="0"/>
        </w:rPr>
        <w:t xml:space="preserve">1.3. </w:t>
      </w:r>
      <w:r w:rsidRPr="00C641D7">
        <w:rPr>
          <w:b w:val="0"/>
        </w:rPr>
        <w:t>Комиссия в своей деятельности руководствуется действующим законодательством Российской Федерации, Ханты</w:t>
      </w:r>
      <w:r>
        <w:rPr>
          <w:b w:val="0"/>
        </w:rPr>
        <w:t>-</w:t>
      </w:r>
      <w:r w:rsidRPr="00C641D7">
        <w:rPr>
          <w:b w:val="0"/>
        </w:rPr>
        <w:t>Мансийского автономного округа - Югры и муниципальными правовыми актами города Когалыма, а также настоящим Положением.</w:t>
      </w:r>
    </w:p>
    <w:p w:rsidR="000D2567" w:rsidRDefault="000D2567" w:rsidP="003947D0">
      <w:pPr>
        <w:suppressAutoHyphens/>
        <w:ind w:firstLine="709"/>
        <w:jc w:val="both"/>
        <w:rPr>
          <w:b w:val="0"/>
        </w:rPr>
      </w:pPr>
      <w:r w:rsidRPr="00C641D7">
        <w:rPr>
          <w:b w:val="0"/>
        </w:rPr>
        <w:t>1.</w:t>
      </w:r>
      <w:r>
        <w:rPr>
          <w:b w:val="0"/>
        </w:rPr>
        <w:t>4</w:t>
      </w:r>
      <w:r w:rsidRPr="00C641D7">
        <w:rPr>
          <w:b w:val="0"/>
        </w:rPr>
        <w:t>. Комиссия осуществляет свои полномочия во взаимодействии с органами местного самоуправления города Когалыма, органами, уполномоченными на проведение государственного контроля и надзора в сферах санитар</w:t>
      </w:r>
      <w:r>
        <w:rPr>
          <w:b w:val="0"/>
        </w:rPr>
        <w:t>но-</w:t>
      </w:r>
      <w:r w:rsidRPr="00C641D7">
        <w:rPr>
          <w:b w:val="0"/>
        </w:rPr>
        <w:t>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городе Когалыме, в необходимых случаях органами архитектуры, градо</w:t>
      </w:r>
      <w:r>
        <w:rPr>
          <w:b w:val="0"/>
        </w:rPr>
        <w:t>строительства и соответствующих  организаций, эксперты, в установленном порядке аттестованные на право заключения экспертизы проектной документации и (или) результатов инженерных изысканий.</w:t>
      </w:r>
    </w:p>
    <w:p w:rsidR="000D2567" w:rsidRPr="00C641D7" w:rsidRDefault="000D2567" w:rsidP="009C5044">
      <w:pPr>
        <w:suppressAutoHyphens/>
        <w:ind w:firstLine="709"/>
        <w:jc w:val="center"/>
        <w:rPr>
          <w:b w:val="0"/>
        </w:rPr>
      </w:pPr>
      <w:r w:rsidRPr="00C641D7">
        <w:rPr>
          <w:b w:val="0"/>
        </w:rPr>
        <w:t>2. Состав и структура Комиссии</w:t>
      </w:r>
    </w:p>
    <w:p w:rsidR="000D2567" w:rsidRPr="00C641D7" w:rsidRDefault="000D2567" w:rsidP="009C5044">
      <w:pPr>
        <w:suppressAutoHyphens/>
        <w:ind w:firstLine="709"/>
        <w:jc w:val="both"/>
        <w:rPr>
          <w:b w:val="0"/>
        </w:rPr>
      </w:pPr>
    </w:p>
    <w:p w:rsidR="000D2567" w:rsidRPr="00C641D7" w:rsidRDefault="000D2567" w:rsidP="009C5044">
      <w:pPr>
        <w:suppressAutoHyphens/>
        <w:ind w:firstLine="709"/>
        <w:jc w:val="both"/>
        <w:rPr>
          <w:b w:val="0"/>
        </w:rPr>
      </w:pPr>
      <w:r w:rsidRPr="00C641D7">
        <w:rPr>
          <w:b w:val="0"/>
        </w:rPr>
        <w:t>2.1. Руководство Комиссии осуществляется председателем Комиссии или по его поручению заместителем председателя Комиссии.</w:t>
      </w:r>
    </w:p>
    <w:p w:rsidR="000D2567" w:rsidRDefault="000D2567" w:rsidP="009C5044">
      <w:pPr>
        <w:suppressAutoHyphens/>
        <w:ind w:firstLine="709"/>
        <w:jc w:val="both"/>
        <w:rPr>
          <w:b w:val="0"/>
        </w:rPr>
      </w:pPr>
      <w:r w:rsidRPr="00C641D7">
        <w:rPr>
          <w:b w:val="0"/>
        </w:rPr>
        <w:t>2.2. В состав Комиссии входят представители органов местного самоуправления города Когалыма, органов, уполномоченных на проведение</w:t>
      </w:r>
      <w:r>
        <w:rPr>
          <w:b w:val="0"/>
        </w:rPr>
        <w:t xml:space="preserve"> </w:t>
      </w:r>
      <w:r w:rsidRPr="00C641D7">
        <w:rPr>
          <w:b w:val="0"/>
        </w:rPr>
        <w:t>государственного контроля и надзора в сферах санитар</w:t>
      </w:r>
      <w:r>
        <w:rPr>
          <w:b w:val="0"/>
        </w:rPr>
        <w:t>но-</w:t>
      </w:r>
      <w:r w:rsidRPr="00C641D7">
        <w:rPr>
          <w:b w:val="0"/>
        </w:rPr>
        <w:t xml:space="preserve">эпидемиологической, пожарной, промышленной, экологической и иной </w:t>
      </w:r>
      <w:r w:rsidRPr="00C641D7">
        <w:rPr>
          <w:b w:val="0"/>
        </w:rPr>
        <w:lastRenderedPageBreak/>
        <w:t>безопасности, защиты прав потребителей и благополучия человека, на проведение инвентаризации и регистрации объектов недвижимости, находящихся в городе Когалыме, в необходимых случаях органами архитектуры, градо</w:t>
      </w:r>
      <w:r>
        <w:rPr>
          <w:b w:val="0"/>
        </w:rPr>
        <w:t>строительства и соответствующих  организаций, эксперты, в установленном порядке аттестованные на право заключения экспертизы проектной документации и (или) результатов инженерных изысканий.</w:t>
      </w:r>
    </w:p>
    <w:p w:rsidR="000D2567" w:rsidRDefault="000D2567" w:rsidP="009C5044">
      <w:pPr>
        <w:suppressAutoHyphens/>
        <w:ind w:firstLine="709"/>
        <w:jc w:val="both"/>
        <w:rPr>
          <w:b w:val="0"/>
        </w:rPr>
      </w:pPr>
      <w:r>
        <w:rPr>
          <w:b w:val="0"/>
        </w:rPr>
        <w:t>2.3.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осуществляющий полномочия собственника в отношении оцениваемого имущества и правообладатель такого имущества.</w:t>
      </w:r>
    </w:p>
    <w:p w:rsidR="000D2567" w:rsidRDefault="000D2567" w:rsidP="009C5044">
      <w:pPr>
        <w:suppressAutoHyphens/>
        <w:ind w:firstLine="709"/>
        <w:jc w:val="both"/>
        <w:rPr>
          <w:b w:val="0"/>
        </w:rPr>
      </w:pPr>
      <w:r>
        <w:rPr>
          <w:b w:val="0"/>
        </w:rPr>
        <w:t>2.4. Собственник жилого помещения (уполномоченное им лицо), за исключением указанных в пунктах 2.2, 2.3, привлекается к работе в Комиссии с правом совещательного голоса.</w:t>
      </w:r>
    </w:p>
    <w:p w:rsidR="000D2567" w:rsidRPr="00C641D7" w:rsidRDefault="000D2567" w:rsidP="009C5044">
      <w:pPr>
        <w:suppressAutoHyphens/>
        <w:jc w:val="both"/>
        <w:rPr>
          <w:b w:val="0"/>
        </w:rPr>
      </w:pPr>
    </w:p>
    <w:p w:rsidR="000D2567" w:rsidRPr="00C641D7" w:rsidRDefault="000D2567" w:rsidP="009C5044">
      <w:pPr>
        <w:suppressAutoHyphens/>
        <w:ind w:firstLine="709"/>
        <w:jc w:val="center"/>
        <w:rPr>
          <w:b w:val="0"/>
        </w:rPr>
      </w:pPr>
      <w:r w:rsidRPr="00C641D7">
        <w:rPr>
          <w:b w:val="0"/>
        </w:rPr>
        <w:t>3. Функции и права Комиссии</w:t>
      </w:r>
    </w:p>
    <w:p w:rsidR="000D2567" w:rsidRPr="00C641D7" w:rsidRDefault="000D2567" w:rsidP="009C5044">
      <w:pPr>
        <w:suppressAutoHyphens/>
        <w:ind w:firstLine="709"/>
        <w:jc w:val="both"/>
        <w:rPr>
          <w:b w:val="0"/>
        </w:rPr>
      </w:pPr>
    </w:p>
    <w:p w:rsidR="000D2567" w:rsidRPr="00EC1C42" w:rsidRDefault="000D2567" w:rsidP="009C5044">
      <w:pPr>
        <w:pStyle w:val="ConsPlusNormal"/>
        <w:suppressAutoHyphens/>
        <w:ind w:firstLine="709"/>
        <w:jc w:val="both"/>
        <w:rPr>
          <w:rFonts w:ascii="Times New Roman" w:hAnsi="Times New Roman" w:cs="Times New Roman"/>
          <w:sz w:val="26"/>
          <w:szCs w:val="26"/>
        </w:rPr>
      </w:pPr>
      <w:r w:rsidRPr="00EC1C42">
        <w:rPr>
          <w:rFonts w:ascii="Times New Roman" w:hAnsi="Times New Roman" w:cs="Times New Roman"/>
          <w:sz w:val="26"/>
          <w:szCs w:val="26"/>
        </w:rPr>
        <w:t>3</w:t>
      </w:r>
      <w:r>
        <w:rPr>
          <w:rFonts w:ascii="Times New Roman" w:hAnsi="Times New Roman" w:cs="Times New Roman"/>
          <w:sz w:val="26"/>
          <w:szCs w:val="26"/>
        </w:rPr>
        <w:t>.1. Комиссия</w:t>
      </w:r>
      <w:r w:rsidRPr="00EC1C42">
        <w:rPr>
          <w:rFonts w:ascii="Times New Roman" w:hAnsi="Times New Roman" w:cs="Times New Roman"/>
          <w:sz w:val="26"/>
          <w:szCs w:val="26"/>
        </w:rPr>
        <w:t xml:space="preserve">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w:t>
      </w:r>
      <w:r>
        <w:rPr>
          <w:rFonts w:ascii="Times New Roman" w:hAnsi="Times New Roman" w:cs="Times New Roman"/>
          <w:sz w:val="26"/>
          <w:szCs w:val="26"/>
        </w:rPr>
        <w:t xml:space="preserve">требованиям, </w:t>
      </w:r>
      <w:r w:rsidRPr="00EC1C42">
        <w:rPr>
          <w:rFonts w:ascii="Times New Roman" w:hAnsi="Times New Roman" w:cs="Times New Roman"/>
          <w:sz w:val="26"/>
          <w:szCs w:val="26"/>
        </w:rPr>
        <w:t>установленным</w:t>
      </w:r>
      <w:r>
        <w:rPr>
          <w:rFonts w:ascii="Times New Roman" w:hAnsi="Times New Roman" w:cs="Times New Roman"/>
          <w:sz w:val="26"/>
          <w:szCs w:val="26"/>
        </w:rPr>
        <w:t xml:space="preserve"> </w:t>
      </w:r>
      <w:r w:rsidRPr="00EC1C42">
        <w:rPr>
          <w:rFonts w:ascii="Times New Roman" w:hAnsi="Times New Roman" w:cs="Times New Roman"/>
          <w:sz w:val="26"/>
          <w:szCs w:val="26"/>
        </w:rPr>
        <w:t>Положени</w:t>
      </w:r>
      <w:r>
        <w:rPr>
          <w:rFonts w:ascii="Times New Roman" w:hAnsi="Times New Roman" w:cs="Times New Roman"/>
          <w:sz w:val="26"/>
          <w:szCs w:val="26"/>
        </w:rPr>
        <w:t>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Правительства РФ), утвержденного Постановлением Правительства Российской Федерации от 28.01.2006 №47,</w:t>
      </w:r>
      <w:r w:rsidRPr="00EC1C42">
        <w:rPr>
          <w:rFonts w:ascii="Times New Roman" w:hAnsi="Times New Roman" w:cs="Times New Roman"/>
          <w:sz w:val="26"/>
          <w:szCs w:val="26"/>
        </w:rPr>
        <w:t xml:space="preserve"> и принимает решения в порядке, </w:t>
      </w:r>
      <w:r w:rsidRPr="004F440E">
        <w:rPr>
          <w:rFonts w:ascii="Times New Roman" w:hAnsi="Times New Roman" w:cs="Times New Roman"/>
          <w:sz w:val="26"/>
          <w:szCs w:val="26"/>
        </w:rPr>
        <w:t xml:space="preserve">предусмотренном </w:t>
      </w:r>
      <w:hyperlink w:anchor="Par168" w:tooltip="Ссылка на текущий документ" w:history="1">
        <w:r w:rsidRPr="004F440E">
          <w:rPr>
            <w:rFonts w:ascii="Times New Roman" w:hAnsi="Times New Roman" w:cs="Times New Roman"/>
            <w:sz w:val="26"/>
            <w:szCs w:val="26"/>
          </w:rPr>
          <w:t>пунктом 47</w:t>
        </w:r>
      </w:hyperlink>
      <w:r w:rsidRPr="004F440E">
        <w:rPr>
          <w:rFonts w:ascii="Times New Roman" w:hAnsi="Times New Roman" w:cs="Times New Roman"/>
          <w:sz w:val="26"/>
          <w:szCs w:val="26"/>
        </w:rPr>
        <w:t xml:space="preserve"> Положения</w:t>
      </w:r>
      <w:r>
        <w:rPr>
          <w:rFonts w:ascii="Times New Roman" w:hAnsi="Times New Roman" w:cs="Times New Roman"/>
          <w:sz w:val="26"/>
          <w:szCs w:val="26"/>
        </w:rPr>
        <w:t xml:space="preserve"> Правительства РФ</w:t>
      </w:r>
      <w:r w:rsidRPr="00EC1C42">
        <w:rPr>
          <w:rFonts w:ascii="Times New Roman" w:hAnsi="Times New Roman" w:cs="Times New Roman"/>
          <w:sz w:val="26"/>
          <w:szCs w:val="26"/>
        </w:rPr>
        <w:t>.</w:t>
      </w:r>
    </w:p>
    <w:p w:rsidR="000D2567" w:rsidRPr="00EC1C42" w:rsidRDefault="000D2567" w:rsidP="009C5044">
      <w:pPr>
        <w:suppressAutoHyphens/>
        <w:ind w:firstLine="709"/>
        <w:jc w:val="both"/>
        <w:rPr>
          <w:b w:val="0"/>
        </w:rPr>
      </w:pPr>
      <w:r w:rsidRPr="00EC1C42">
        <w:rPr>
          <w:b w:val="0"/>
        </w:rPr>
        <w:t>3.2. Комиссия вправе:</w:t>
      </w:r>
    </w:p>
    <w:p w:rsidR="000D2567" w:rsidRPr="00804745" w:rsidRDefault="000D2567" w:rsidP="009C5044">
      <w:pPr>
        <w:suppressAutoHyphens/>
        <w:ind w:firstLine="709"/>
        <w:jc w:val="both"/>
        <w:rPr>
          <w:b w:val="0"/>
        </w:rPr>
      </w:pPr>
      <w:r w:rsidRPr="00EC1C42">
        <w:rPr>
          <w:b w:val="0"/>
        </w:rPr>
        <w:t xml:space="preserve">3.2.1. </w:t>
      </w:r>
      <w:r>
        <w:rPr>
          <w:b w:val="0"/>
        </w:rPr>
        <w:t xml:space="preserve">Проводить оценку соответствия </w:t>
      </w:r>
      <w:r w:rsidRPr="004F440E">
        <w:rPr>
          <w:b w:val="0"/>
        </w:rPr>
        <w:t>находящегося в эксплуатации пом</w:t>
      </w:r>
      <w:r>
        <w:rPr>
          <w:b w:val="0"/>
        </w:rPr>
        <w:t>ещения требованиям, установленным в Положении Правительства РФ</w:t>
      </w:r>
      <w:r w:rsidRPr="004F440E">
        <w:rPr>
          <w:b w:val="0"/>
        </w:rPr>
        <w:t>.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w:t>
      </w:r>
      <w:r w:rsidRPr="00804745">
        <w:rPr>
          <w:b w:val="0"/>
        </w:rPr>
        <w:t>щения.</w:t>
      </w:r>
    </w:p>
    <w:p w:rsidR="000D2567" w:rsidRPr="00804745" w:rsidRDefault="000D2567" w:rsidP="009C5044">
      <w:pPr>
        <w:pStyle w:val="ConsPlusNormal"/>
        <w:suppressAutoHyphens/>
        <w:ind w:firstLine="709"/>
        <w:jc w:val="both"/>
        <w:rPr>
          <w:rFonts w:ascii="Times New Roman" w:hAnsi="Times New Roman" w:cs="Times New Roman"/>
          <w:sz w:val="26"/>
          <w:szCs w:val="26"/>
        </w:rPr>
      </w:pPr>
      <w:r w:rsidRPr="00804745">
        <w:rPr>
          <w:rFonts w:ascii="Times New Roman" w:hAnsi="Times New Roman" w:cs="Times New Roman"/>
          <w:sz w:val="26"/>
          <w:szCs w:val="26"/>
        </w:rPr>
        <w:t>3.2.2. Определять</w:t>
      </w:r>
      <w:r>
        <w:rPr>
          <w:rFonts w:ascii="Times New Roman" w:hAnsi="Times New Roman" w:cs="Times New Roman"/>
          <w:sz w:val="26"/>
          <w:szCs w:val="26"/>
        </w:rPr>
        <w:t xml:space="preserve"> перечень</w:t>
      </w:r>
      <w:r w:rsidRPr="00804745">
        <w:rPr>
          <w:rFonts w:ascii="Times New Roman" w:hAnsi="Times New Roman" w:cs="Times New Roman"/>
          <w:sz w:val="26"/>
          <w:szCs w:val="26"/>
        </w:rPr>
        <w:t xml:space="preserve">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w:t>
      </w:r>
      <w:r>
        <w:rPr>
          <w:rFonts w:ascii="Times New Roman" w:hAnsi="Times New Roman" w:cs="Times New Roman"/>
          <w:sz w:val="26"/>
          <w:szCs w:val="26"/>
        </w:rPr>
        <w:t xml:space="preserve">ующим) установленным в </w:t>
      </w:r>
      <w:r>
        <w:rPr>
          <w:rFonts w:ascii="Times New Roman" w:hAnsi="Times New Roman" w:cs="Times New Roman"/>
          <w:sz w:val="26"/>
          <w:szCs w:val="26"/>
        </w:rPr>
        <w:lastRenderedPageBreak/>
        <w:t xml:space="preserve">Положении Правительства РФ требованиям, запрашивать и </w:t>
      </w:r>
      <w:r w:rsidRPr="00804745">
        <w:rPr>
          <w:rFonts w:ascii="Times New Roman" w:hAnsi="Times New Roman" w:cs="Times New Roman"/>
          <w:sz w:val="26"/>
          <w:szCs w:val="26"/>
        </w:rPr>
        <w:t>получать их в установленном порядке.</w:t>
      </w:r>
    </w:p>
    <w:p w:rsidR="000D2567" w:rsidRDefault="000D2567" w:rsidP="009C5044">
      <w:pPr>
        <w:pStyle w:val="ConsPlusNormal"/>
        <w:suppressAutoHyphens/>
        <w:ind w:firstLine="540"/>
        <w:jc w:val="both"/>
        <w:rPr>
          <w:rFonts w:ascii="Times New Roman" w:hAnsi="Times New Roman" w:cs="Times New Roman"/>
          <w:sz w:val="26"/>
          <w:szCs w:val="26"/>
        </w:rPr>
      </w:pPr>
      <w:r w:rsidRPr="00804745">
        <w:rPr>
          <w:rFonts w:ascii="Times New Roman" w:hAnsi="Times New Roman" w:cs="Times New Roman"/>
          <w:sz w:val="26"/>
          <w:szCs w:val="26"/>
        </w:rPr>
        <w:t xml:space="preserve">3.2.3. </w:t>
      </w:r>
      <w:r>
        <w:rPr>
          <w:rFonts w:ascii="Times New Roman" w:hAnsi="Times New Roman" w:cs="Times New Roman"/>
          <w:sz w:val="26"/>
          <w:szCs w:val="26"/>
        </w:rPr>
        <w:t>Определять</w:t>
      </w:r>
      <w:r w:rsidRPr="00804745">
        <w:rPr>
          <w:rFonts w:ascii="Times New Roman" w:hAnsi="Times New Roman" w:cs="Times New Roman"/>
          <w:sz w:val="26"/>
          <w:szCs w:val="26"/>
        </w:rPr>
        <w:t xml:space="preserve">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w:t>
      </w:r>
      <w:r>
        <w:rPr>
          <w:rFonts w:ascii="Times New Roman" w:hAnsi="Times New Roman" w:cs="Times New Roman"/>
          <w:sz w:val="26"/>
          <w:szCs w:val="26"/>
        </w:rPr>
        <w:t>анного ранее нежилого помещения.</w:t>
      </w:r>
    </w:p>
    <w:p w:rsidR="000D2567" w:rsidRDefault="000D2567" w:rsidP="009C5044">
      <w:pPr>
        <w:pStyle w:val="ConsPlusNormal"/>
        <w:suppressAutoHyphens/>
        <w:ind w:firstLine="540"/>
        <w:jc w:val="both"/>
        <w:rPr>
          <w:rFonts w:ascii="Times New Roman" w:hAnsi="Times New Roman" w:cs="Times New Roman"/>
          <w:sz w:val="26"/>
          <w:szCs w:val="26"/>
        </w:rPr>
      </w:pPr>
      <w:r>
        <w:rPr>
          <w:rFonts w:ascii="Times New Roman" w:hAnsi="Times New Roman" w:cs="Times New Roman"/>
          <w:sz w:val="26"/>
          <w:szCs w:val="26"/>
        </w:rPr>
        <w:t>3.2</w:t>
      </w:r>
      <w:r w:rsidRPr="00DA3816">
        <w:rPr>
          <w:rFonts w:ascii="Times New Roman" w:hAnsi="Times New Roman" w:cs="Times New Roman"/>
          <w:sz w:val="26"/>
          <w:szCs w:val="26"/>
        </w:rPr>
        <w:t>.4. Привлекать к работе в Комиссии с правом совещательного голос</w:t>
      </w:r>
      <w:r>
        <w:rPr>
          <w:rFonts w:ascii="Times New Roman" w:hAnsi="Times New Roman" w:cs="Times New Roman"/>
          <w:sz w:val="26"/>
          <w:szCs w:val="26"/>
        </w:rPr>
        <w:t>а собственника жилого помещения.</w:t>
      </w:r>
    </w:p>
    <w:p w:rsidR="000D2567" w:rsidRDefault="000D2567" w:rsidP="009C5044">
      <w:pPr>
        <w:tabs>
          <w:tab w:val="left" w:pos="1260"/>
        </w:tabs>
        <w:suppressAutoHyphens/>
        <w:ind w:firstLine="567"/>
        <w:jc w:val="both"/>
        <w:rPr>
          <w:b w:val="0"/>
        </w:rPr>
      </w:pPr>
      <w:r w:rsidRPr="0009057A">
        <w:rPr>
          <w:b w:val="0"/>
        </w:rPr>
        <w:t>3.2.5. Составлять заключения в порядке, предусмотренном пунктом 47 Положения, по форме согласно приложению</w:t>
      </w:r>
      <w:r>
        <w:rPr>
          <w:b w:val="0"/>
        </w:rPr>
        <w:t xml:space="preserve"> №1 к Положению Правительства РФ.</w:t>
      </w:r>
    </w:p>
    <w:p w:rsidR="000D2567" w:rsidRPr="0009057A" w:rsidRDefault="000D2567" w:rsidP="009C5044">
      <w:pPr>
        <w:pStyle w:val="ConsPlusNormal"/>
        <w:suppressAutoHyphens/>
        <w:ind w:firstLine="540"/>
        <w:jc w:val="both"/>
        <w:rPr>
          <w:rFonts w:ascii="Times New Roman" w:hAnsi="Times New Roman" w:cs="Times New Roman"/>
          <w:sz w:val="26"/>
          <w:szCs w:val="26"/>
        </w:rPr>
      </w:pPr>
      <w:r w:rsidRPr="0009057A">
        <w:rPr>
          <w:rFonts w:ascii="Times New Roman" w:hAnsi="Times New Roman" w:cs="Times New Roman"/>
          <w:sz w:val="26"/>
          <w:szCs w:val="26"/>
        </w:rPr>
        <w:t xml:space="preserve">3.2.6. Составлять </w:t>
      </w:r>
      <w:r>
        <w:rPr>
          <w:rFonts w:ascii="Times New Roman" w:hAnsi="Times New Roman" w:cs="Times New Roman"/>
          <w:sz w:val="26"/>
          <w:szCs w:val="26"/>
        </w:rPr>
        <w:t>акт</w:t>
      </w:r>
      <w:r w:rsidRPr="0009057A">
        <w:rPr>
          <w:rFonts w:ascii="Times New Roman" w:hAnsi="Times New Roman" w:cs="Times New Roman"/>
          <w:sz w:val="26"/>
          <w:szCs w:val="26"/>
        </w:rPr>
        <w:t xml:space="preserve"> обследовани</w:t>
      </w:r>
      <w:r>
        <w:rPr>
          <w:rFonts w:ascii="Times New Roman" w:hAnsi="Times New Roman" w:cs="Times New Roman"/>
          <w:sz w:val="26"/>
          <w:szCs w:val="26"/>
        </w:rPr>
        <w:t>я помещения (в случае принятия К</w:t>
      </w:r>
      <w:r w:rsidRPr="0009057A">
        <w:rPr>
          <w:rFonts w:ascii="Times New Roman" w:hAnsi="Times New Roman" w:cs="Times New Roman"/>
          <w:sz w:val="26"/>
          <w:szCs w:val="26"/>
        </w:rPr>
        <w:t>омиссией решения о необходимости проведения обследова</w:t>
      </w:r>
      <w:r>
        <w:rPr>
          <w:rFonts w:ascii="Times New Roman" w:hAnsi="Times New Roman" w:cs="Times New Roman"/>
          <w:sz w:val="26"/>
          <w:szCs w:val="26"/>
        </w:rPr>
        <w:t>ния) и</w:t>
      </w:r>
      <w:r w:rsidRPr="0009057A">
        <w:rPr>
          <w:rFonts w:ascii="Times New Roman" w:hAnsi="Times New Roman" w:cs="Times New Roman"/>
          <w:sz w:val="26"/>
          <w:szCs w:val="26"/>
        </w:rPr>
        <w:t xml:space="preserve"> на основании выводов и рекомендац</w:t>
      </w:r>
      <w:r>
        <w:rPr>
          <w:rFonts w:ascii="Times New Roman" w:hAnsi="Times New Roman" w:cs="Times New Roman"/>
          <w:sz w:val="26"/>
          <w:szCs w:val="26"/>
        </w:rPr>
        <w:t>ий, указанных в акте, заключение</w:t>
      </w:r>
      <w:r w:rsidRPr="0009057A">
        <w:rPr>
          <w:rFonts w:ascii="Times New Roman" w:hAnsi="Times New Roman" w:cs="Times New Roman"/>
          <w:sz w:val="26"/>
          <w:szCs w:val="26"/>
        </w:rPr>
        <w:t xml:space="preserve">. При этом решение </w:t>
      </w:r>
      <w:r>
        <w:rPr>
          <w:rFonts w:ascii="Times New Roman" w:hAnsi="Times New Roman" w:cs="Times New Roman"/>
          <w:sz w:val="26"/>
          <w:szCs w:val="26"/>
        </w:rPr>
        <w:t>К</w:t>
      </w:r>
      <w:r w:rsidRPr="0009057A">
        <w:rPr>
          <w:rFonts w:ascii="Times New Roman" w:hAnsi="Times New Roman" w:cs="Times New Roman"/>
          <w:sz w:val="26"/>
          <w:szCs w:val="26"/>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w:t>
      </w:r>
      <w:r>
        <w:rPr>
          <w:rFonts w:ascii="Times New Roman" w:hAnsi="Times New Roman" w:cs="Times New Roman"/>
          <w:sz w:val="26"/>
          <w:szCs w:val="26"/>
        </w:rPr>
        <w:t>изации, проводящей обследование.</w:t>
      </w:r>
    </w:p>
    <w:p w:rsidR="000D2567" w:rsidRPr="00C641D7" w:rsidRDefault="000D2567" w:rsidP="009C5044">
      <w:pPr>
        <w:suppressAutoHyphens/>
        <w:ind w:firstLine="709"/>
        <w:jc w:val="both"/>
        <w:rPr>
          <w:b w:val="0"/>
        </w:rPr>
      </w:pPr>
    </w:p>
    <w:p w:rsidR="000D2567" w:rsidRPr="00C641D7" w:rsidRDefault="000D2567" w:rsidP="009C5044">
      <w:pPr>
        <w:suppressAutoHyphens/>
        <w:ind w:firstLine="709"/>
        <w:jc w:val="center"/>
        <w:rPr>
          <w:b w:val="0"/>
        </w:rPr>
      </w:pPr>
      <w:r w:rsidRPr="00C641D7">
        <w:rPr>
          <w:b w:val="0"/>
        </w:rPr>
        <w:t>4. Документы, представляемые на рассмотрение Комиссии</w:t>
      </w:r>
    </w:p>
    <w:p w:rsidR="000D2567" w:rsidRPr="00C641D7" w:rsidRDefault="000D2567" w:rsidP="009C5044">
      <w:pPr>
        <w:suppressAutoHyphens/>
        <w:ind w:firstLine="709"/>
        <w:jc w:val="both"/>
        <w:rPr>
          <w:b w:val="0"/>
        </w:rPr>
      </w:pPr>
    </w:p>
    <w:p w:rsidR="000D2567" w:rsidRDefault="000D2567" w:rsidP="009C5044">
      <w:pPr>
        <w:suppressAutoHyphens/>
        <w:ind w:firstLine="709"/>
        <w:jc w:val="both"/>
        <w:rPr>
          <w:b w:val="0"/>
        </w:rPr>
      </w:pPr>
      <w:r w:rsidRPr="00C641D7">
        <w:rPr>
          <w:b w:val="0"/>
        </w:rPr>
        <w:t>4.1. Перечень документов, представляемый на рассмотрение Комиссии, опре</w:t>
      </w:r>
      <w:r>
        <w:rPr>
          <w:b w:val="0"/>
        </w:rPr>
        <w:t>делен пунктом</w:t>
      </w:r>
      <w:r w:rsidRPr="00C641D7">
        <w:rPr>
          <w:b w:val="0"/>
        </w:rPr>
        <w:t xml:space="preserve"> 45 Положения</w:t>
      </w:r>
      <w:r>
        <w:rPr>
          <w:b w:val="0"/>
        </w:rPr>
        <w:t xml:space="preserve"> Правительства РФ</w:t>
      </w:r>
      <w:r w:rsidRPr="00C641D7">
        <w:rPr>
          <w:b w:val="0"/>
        </w:rPr>
        <w:t>.</w:t>
      </w:r>
      <w:r>
        <w:rPr>
          <w:b w:val="0"/>
        </w:rPr>
        <w:t xml:space="preserve"> </w:t>
      </w:r>
    </w:p>
    <w:p w:rsidR="000D2567" w:rsidRDefault="000D2567" w:rsidP="009C5044">
      <w:pPr>
        <w:suppressAutoHyphens/>
        <w:ind w:firstLine="709"/>
        <w:jc w:val="both"/>
        <w:rPr>
          <w:b w:val="0"/>
        </w:rPr>
      </w:pPr>
      <w:r>
        <w:rPr>
          <w:b w:val="0"/>
        </w:rPr>
        <w:t>4.1.1. Заявитель вправе предоставить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D2567" w:rsidRDefault="000D2567" w:rsidP="009C5044">
      <w:pPr>
        <w:suppressAutoHyphens/>
        <w:autoSpaceDE w:val="0"/>
        <w:autoSpaceDN w:val="0"/>
        <w:adjustRightInd w:val="0"/>
        <w:ind w:firstLine="540"/>
        <w:jc w:val="both"/>
        <w:rPr>
          <w:b w:val="0"/>
        </w:rPr>
      </w:pPr>
      <w:r>
        <w:rPr>
          <w:b w:val="0"/>
        </w:rPr>
        <w:t>4.1.2. Заявление, передаваемое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D2567" w:rsidRDefault="000D2567" w:rsidP="009C5044">
      <w:pPr>
        <w:suppressAutoHyphens/>
        <w:ind w:firstLine="709"/>
        <w:jc w:val="both"/>
        <w:rPr>
          <w:b w:val="0"/>
        </w:rPr>
      </w:pPr>
      <w:r>
        <w:rPr>
          <w:b w:val="0"/>
        </w:rPr>
        <w:t>4.1.3.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предоставить документы, указанные в пункте 45 Положения Правительства РФ.</w:t>
      </w:r>
    </w:p>
    <w:p w:rsidR="000D2567" w:rsidRPr="00C641D7" w:rsidRDefault="000D2567" w:rsidP="009C5044">
      <w:pPr>
        <w:suppressAutoHyphens/>
        <w:ind w:firstLine="709"/>
        <w:jc w:val="both"/>
        <w:rPr>
          <w:b w:val="0"/>
        </w:rPr>
      </w:pPr>
      <w:r w:rsidRPr="00C641D7">
        <w:rPr>
          <w:b w:val="0"/>
        </w:rPr>
        <w:t xml:space="preserve">4.2. Комиссия </w:t>
      </w:r>
      <w:r>
        <w:rPr>
          <w:b w:val="0"/>
        </w:rPr>
        <w:t xml:space="preserve">на основании межведомственных запросов с использованием единой системы межведомственного электронного </w:t>
      </w:r>
      <w:r>
        <w:rPr>
          <w:b w:val="0"/>
        </w:rPr>
        <w:lastRenderedPageBreak/>
        <w:t>взаимодействия и подключаемых к ней региональных систем межведомственного электронного взаимодействия получает в том числе и в электронном виде:</w:t>
      </w:r>
    </w:p>
    <w:p w:rsidR="000D2567" w:rsidRDefault="000D2567" w:rsidP="009C5044">
      <w:pPr>
        <w:suppressAutoHyphens/>
        <w:ind w:firstLine="709"/>
        <w:jc w:val="both"/>
        <w:rPr>
          <w:b w:val="0"/>
        </w:rPr>
      </w:pPr>
      <w:r w:rsidRPr="00C641D7">
        <w:rPr>
          <w:b w:val="0"/>
        </w:rPr>
        <w:t xml:space="preserve">4.2.1. </w:t>
      </w:r>
      <w:r>
        <w:rPr>
          <w:b w:val="0"/>
        </w:rPr>
        <w:t>Сведения из Единого государственного реестра прав на недвижимое имущество и сделок с ним о правах на жилое помещение.</w:t>
      </w:r>
    </w:p>
    <w:p w:rsidR="000D2567" w:rsidRPr="00C641D7" w:rsidRDefault="000D2567" w:rsidP="009C5044">
      <w:pPr>
        <w:suppressAutoHyphens/>
        <w:ind w:firstLine="709"/>
        <w:jc w:val="both"/>
        <w:rPr>
          <w:b w:val="0"/>
        </w:rPr>
      </w:pPr>
      <w:r>
        <w:rPr>
          <w:b w:val="0"/>
        </w:rPr>
        <w:t>4.2.2. Технический паспорт жилого помещения</w:t>
      </w:r>
      <w:r w:rsidRPr="00C641D7">
        <w:rPr>
          <w:b w:val="0"/>
        </w:rPr>
        <w:t>,</w:t>
      </w:r>
      <w:r>
        <w:rPr>
          <w:b w:val="0"/>
        </w:rPr>
        <w:t xml:space="preserve"> а для нежилых помещений – технический план.</w:t>
      </w:r>
    </w:p>
    <w:p w:rsidR="000D2567" w:rsidRPr="00C641D7" w:rsidRDefault="000D2567" w:rsidP="009C5044">
      <w:pPr>
        <w:suppressAutoHyphens/>
        <w:ind w:firstLine="709"/>
        <w:jc w:val="both"/>
        <w:rPr>
          <w:b w:val="0"/>
        </w:rPr>
      </w:pPr>
      <w:r w:rsidRPr="00C641D7">
        <w:rPr>
          <w:b w:val="0"/>
        </w:rPr>
        <w:t xml:space="preserve">4.2.3. </w:t>
      </w:r>
      <w:r>
        <w:rPr>
          <w:b w:val="0"/>
        </w:rPr>
        <w:t>Заключения (акты) соответствующих органов государственного надзора (контроля), в случае если представление указанных документов признано Комиссией необходимым для принятия решения о признании жилого помещения соответствующим (несоответствующим) установленным в Положении Правительства РФ требованиям.</w:t>
      </w:r>
    </w:p>
    <w:p w:rsidR="000D2567" w:rsidRDefault="000D2567" w:rsidP="009C5044">
      <w:pPr>
        <w:suppressAutoHyphens/>
        <w:ind w:firstLine="709"/>
        <w:jc w:val="center"/>
        <w:rPr>
          <w:b w:val="0"/>
        </w:rPr>
      </w:pPr>
    </w:p>
    <w:p w:rsidR="000D2567" w:rsidRPr="00C641D7" w:rsidRDefault="000D2567" w:rsidP="009C5044">
      <w:pPr>
        <w:suppressAutoHyphens/>
        <w:ind w:firstLine="709"/>
        <w:jc w:val="center"/>
        <w:rPr>
          <w:b w:val="0"/>
        </w:rPr>
      </w:pPr>
      <w:r w:rsidRPr="00C641D7">
        <w:rPr>
          <w:b w:val="0"/>
        </w:rPr>
        <w:t>5. Порядок работы Комиссии</w:t>
      </w:r>
    </w:p>
    <w:p w:rsidR="000D2567" w:rsidRPr="00C641D7" w:rsidRDefault="000D2567" w:rsidP="009C5044">
      <w:pPr>
        <w:suppressAutoHyphens/>
        <w:ind w:firstLine="709"/>
        <w:jc w:val="both"/>
        <w:rPr>
          <w:b w:val="0"/>
        </w:rPr>
      </w:pPr>
    </w:p>
    <w:p w:rsidR="000D2567" w:rsidRDefault="000D2567" w:rsidP="009C5044">
      <w:pPr>
        <w:suppressAutoHyphens/>
        <w:ind w:firstLine="709"/>
        <w:jc w:val="both"/>
        <w:rPr>
          <w:b w:val="0"/>
        </w:rPr>
      </w:pPr>
      <w:r w:rsidRPr="00C641D7">
        <w:rPr>
          <w:b w:val="0"/>
        </w:rPr>
        <w:t xml:space="preserve">5.1. Заседание Комиссии проводится по мере поступления заявлений собственников </w:t>
      </w:r>
      <w:r>
        <w:rPr>
          <w:b w:val="0"/>
        </w:rPr>
        <w:t xml:space="preserve">жилых </w:t>
      </w:r>
      <w:r w:rsidRPr="00C641D7">
        <w:rPr>
          <w:b w:val="0"/>
        </w:rPr>
        <w:t>помещений или заявлений граждан (нанимателей</w:t>
      </w:r>
      <w:r>
        <w:rPr>
          <w:b w:val="0"/>
        </w:rPr>
        <w:t xml:space="preserve"> жилых помещений</w:t>
      </w:r>
      <w:r w:rsidRPr="00C641D7">
        <w:rPr>
          <w:b w:val="0"/>
        </w:rPr>
        <w:t xml:space="preserve">), либо заключений органов, уполномоченных на проведение </w:t>
      </w:r>
      <w:r>
        <w:rPr>
          <w:b w:val="0"/>
        </w:rPr>
        <w:t>г</w:t>
      </w:r>
      <w:r w:rsidRPr="00C641D7">
        <w:rPr>
          <w:b w:val="0"/>
        </w:rPr>
        <w:t xml:space="preserve">осударственного </w:t>
      </w:r>
      <w:r>
        <w:rPr>
          <w:b w:val="0"/>
        </w:rPr>
        <w:t>надзора (</w:t>
      </w:r>
      <w:r w:rsidRPr="00C641D7">
        <w:rPr>
          <w:b w:val="0"/>
        </w:rPr>
        <w:t>кон</w:t>
      </w:r>
      <w:r>
        <w:rPr>
          <w:b w:val="0"/>
        </w:rPr>
        <w:t>троля).</w:t>
      </w:r>
    </w:p>
    <w:p w:rsidR="000D2567" w:rsidRDefault="000D2567" w:rsidP="009C5044">
      <w:pPr>
        <w:suppressAutoHyphens/>
        <w:ind w:firstLine="709"/>
        <w:jc w:val="both"/>
        <w:rPr>
          <w:b w:val="0"/>
        </w:rPr>
      </w:pPr>
      <w:r w:rsidRPr="00C641D7">
        <w:rPr>
          <w:b w:val="0"/>
        </w:rPr>
        <w:t>5.2. Заявление и пакет документов принимает секретарь Комиссии, он же извещает членов Комиссии и всех заинтересованных лиц о дате проведения заседания Комиссии.</w:t>
      </w:r>
      <w:r w:rsidRPr="00DF35A6">
        <w:rPr>
          <w:b w:val="0"/>
        </w:rPr>
        <w:t xml:space="preserve"> Федеральн</w:t>
      </w:r>
      <w:r>
        <w:rPr>
          <w:b w:val="0"/>
        </w:rPr>
        <w:t>ый</w:t>
      </w:r>
      <w:r w:rsidRPr="00DF35A6">
        <w:rPr>
          <w:b w:val="0"/>
        </w:rPr>
        <w:t xml:space="preserve"> орган исполн</w:t>
      </w:r>
      <w:r>
        <w:rPr>
          <w:b w:val="0"/>
        </w:rPr>
        <w:t>ительной власти, осуществляющий</w:t>
      </w:r>
      <w:r w:rsidRPr="00DF35A6">
        <w:rPr>
          <w:b w:val="0"/>
        </w:rPr>
        <w:t xml:space="preserve"> полномочия собственника в отношении оцениваемого имущества</w:t>
      </w:r>
      <w:r>
        <w:rPr>
          <w:b w:val="0"/>
        </w:rPr>
        <w:t>, уведомляется в порядке, предусмотренном пунктом 45(3) Положения Правительства РФ.</w:t>
      </w:r>
    </w:p>
    <w:p w:rsidR="000D2567" w:rsidRPr="00C641D7" w:rsidRDefault="000D2567" w:rsidP="009C5044">
      <w:pPr>
        <w:suppressAutoHyphens/>
        <w:ind w:firstLine="709"/>
        <w:jc w:val="both"/>
        <w:rPr>
          <w:b w:val="0"/>
        </w:rPr>
      </w:pPr>
      <w:r w:rsidRPr="00C641D7">
        <w:rPr>
          <w:b w:val="0"/>
        </w:rPr>
        <w:t>Секретарь Комиссии вед</w:t>
      </w:r>
      <w:r>
        <w:rPr>
          <w:b w:val="0"/>
        </w:rPr>
        <w:t>ё</w:t>
      </w:r>
      <w:r w:rsidRPr="00C641D7">
        <w:rPr>
          <w:b w:val="0"/>
        </w:rPr>
        <w:t>т учётные дела по каждому жилому дому (помещению), планируемые к рассмотрен</w:t>
      </w:r>
      <w:r>
        <w:rPr>
          <w:b w:val="0"/>
        </w:rPr>
        <w:t>ию и рассмотренному Комиссией.</w:t>
      </w:r>
    </w:p>
    <w:p w:rsidR="000D2567" w:rsidRPr="00C641D7" w:rsidRDefault="000D2567" w:rsidP="009C5044">
      <w:pPr>
        <w:suppressAutoHyphens/>
        <w:ind w:firstLine="709"/>
        <w:jc w:val="both"/>
        <w:rPr>
          <w:b w:val="0"/>
        </w:rPr>
      </w:pPr>
      <w:r w:rsidRPr="00C641D7">
        <w:rPr>
          <w:b w:val="0"/>
        </w:rPr>
        <w:t>5.3. Комиссия рассматривает представленные документы, в течение 30 дней с даты регистрации заявления.</w:t>
      </w:r>
    </w:p>
    <w:p w:rsidR="000D2567" w:rsidRPr="00C641D7" w:rsidRDefault="000D2567" w:rsidP="009C5044">
      <w:pPr>
        <w:suppressAutoHyphens/>
        <w:ind w:firstLine="709"/>
        <w:jc w:val="both"/>
        <w:rPr>
          <w:b w:val="0"/>
        </w:rPr>
      </w:pPr>
      <w:r w:rsidRPr="00C641D7">
        <w:rPr>
          <w:b w:val="0"/>
        </w:rPr>
        <w:t>5.4. Заседание Комиссии является правомочным при участии в н</w:t>
      </w:r>
      <w:r>
        <w:rPr>
          <w:b w:val="0"/>
        </w:rPr>
        <w:t>ё</w:t>
      </w:r>
      <w:r w:rsidRPr="00C641D7">
        <w:rPr>
          <w:b w:val="0"/>
        </w:rPr>
        <w:t>м не менее 2/3 представителей из общего числа Комиссии. Решение принимается большинством голосов членов Комиссии, участвовавших в заседании, при равенстве голосов решающим является голос председателя Комиссии. В случае несогласия с принятым решением члены Комиссии имеют право выражать особое мнение по рассматриваемы</w:t>
      </w:r>
      <w:r>
        <w:rPr>
          <w:b w:val="0"/>
        </w:rPr>
        <w:t>м вопросам, которое приобщается</w:t>
      </w:r>
      <w:r w:rsidRPr="00C641D7">
        <w:rPr>
          <w:b w:val="0"/>
        </w:rPr>
        <w:t xml:space="preserve"> к заключению в письменной форме.</w:t>
      </w:r>
    </w:p>
    <w:p w:rsidR="000D2567" w:rsidRDefault="000D2567" w:rsidP="009C5044">
      <w:pPr>
        <w:suppressAutoHyphens/>
        <w:ind w:firstLine="709"/>
        <w:jc w:val="both"/>
        <w:rPr>
          <w:b w:val="0"/>
        </w:rPr>
      </w:pPr>
      <w:r w:rsidRPr="00C641D7">
        <w:rPr>
          <w:b w:val="0"/>
        </w:rPr>
        <w:t>5.5. Решение Комиссии оформляется в виде заключения</w:t>
      </w:r>
      <w:r>
        <w:rPr>
          <w:b w:val="0"/>
        </w:rPr>
        <w:t xml:space="preserve"> </w:t>
      </w:r>
      <w:r w:rsidRPr="0009057A">
        <w:rPr>
          <w:b w:val="0"/>
        </w:rPr>
        <w:t>по форме согласно приложению</w:t>
      </w:r>
      <w:r>
        <w:rPr>
          <w:b w:val="0"/>
        </w:rPr>
        <w:t xml:space="preserve"> №1 к Положению Правительства РФ</w:t>
      </w:r>
      <w:r w:rsidRPr="00C641D7">
        <w:rPr>
          <w:b w:val="0"/>
        </w:rPr>
        <w:t xml:space="preserve">, которое составляется в трёх экземплярах, подписывается всеми членами Комиссии. В случае принятия решения о проведении дополнительного обследования оцениваемого помещения Комиссия оформляет акт обследования помещения </w:t>
      </w:r>
      <w:r w:rsidRPr="0009057A">
        <w:rPr>
          <w:b w:val="0"/>
        </w:rPr>
        <w:t>по форме согласно приложению</w:t>
      </w:r>
      <w:r>
        <w:rPr>
          <w:b w:val="0"/>
        </w:rPr>
        <w:t xml:space="preserve"> №2 к Положению Правительства РФ.</w:t>
      </w:r>
    </w:p>
    <w:p w:rsidR="000D2567" w:rsidRDefault="000D2567" w:rsidP="009C5044">
      <w:pPr>
        <w:suppressAutoHyphens/>
        <w:ind w:firstLine="709"/>
        <w:jc w:val="both"/>
        <w:rPr>
          <w:b w:val="0"/>
        </w:rPr>
      </w:pPr>
      <w:r w:rsidRPr="00C641D7">
        <w:rPr>
          <w:b w:val="0"/>
        </w:rPr>
        <w:t xml:space="preserve">5.6. На основании заключения </w:t>
      </w:r>
      <w:r>
        <w:rPr>
          <w:b w:val="0"/>
        </w:rPr>
        <w:t xml:space="preserve">Комиссии Администрация </w:t>
      </w:r>
      <w:r w:rsidRPr="00C641D7">
        <w:rPr>
          <w:b w:val="0"/>
        </w:rPr>
        <w:t>города Когалыма принимает решение</w:t>
      </w:r>
      <w:r>
        <w:rPr>
          <w:b w:val="0"/>
        </w:rPr>
        <w:t xml:space="preserve"> и издаё</w:t>
      </w:r>
      <w:r w:rsidRPr="00C641D7">
        <w:rPr>
          <w:b w:val="0"/>
        </w:rPr>
        <w:t>т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 или реконструкции.</w:t>
      </w:r>
    </w:p>
    <w:p w:rsidR="000D2567" w:rsidRDefault="000D2567" w:rsidP="009C5044">
      <w:pPr>
        <w:suppressAutoHyphens/>
        <w:ind w:firstLine="709"/>
        <w:jc w:val="both"/>
        <w:rPr>
          <w:b w:val="0"/>
        </w:rPr>
      </w:pPr>
      <w:r>
        <w:rPr>
          <w:b w:val="0"/>
        </w:rPr>
        <w:lastRenderedPageBreak/>
        <w:t>5.7.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Российской Федерации.</w:t>
      </w:r>
    </w:p>
    <w:p w:rsidR="000D2567" w:rsidRPr="00C641D7" w:rsidRDefault="000D2567" w:rsidP="009C5044">
      <w:pPr>
        <w:suppressAutoHyphens/>
        <w:ind w:firstLine="709"/>
        <w:jc w:val="both"/>
        <w:rPr>
          <w:b w:val="0"/>
        </w:rPr>
      </w:pPr>
      <w:r>
        <w:rPr>
          <w:b w:val="0"/>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D2567" w:rsidRPr="00190279" w:rsidRDefault="000D2567" w:rsidP="009C5044">
      <w:pPr>
        <w:suppressAutoHyphens/>
        <w:ind w:firstLine="709"/>
        <w:jc w:val="both"/>
        <w:rPr>
          <w:b w:val="0"/>
        </w:rPr>
      </w:pPr>
      <w:r w:rsidRPr="00C641D7">
        <w:rPr>
          <w:b w:val="0"/>
        </w:rPr>
        <w:t>5.</w:t>
      </w:r>
      <w:r>
        <w:rPr>
          <w:b w:val="0"/>
        </w:rPr>
        <w:t>8</w:t>
      </w:r>
      <w:r w:rsidRPr="00C641D7">
        <w:rPr>
          <w:b w:val="0"/>
        </w:rPr>
        <w:t xml:space="preserve">. Секретарь Комиссии в 5-дневный срок направляет </w:t>
      </w:r>
      <w:r>
        <w:rPr>
          <w:b w:val="0"/>
        </w:rPr>
        <w:t>в письменной или в электронной форме с использованием телекоммуникационных сетей общего пользования, в том числе информационно-коммуникационной сети Интернет, включая единый портал или региональный портал государственных и муниципальных услуг (при его наличии) один</w:t>
      </w:r>
      <w:r w:rsidRPr="00C641D7">
        <w:rPr>
          <w:b w:val="0"/>
        </w:rPr>
        <w:t xml:space="preserve"> экземпляр заключения и распоряжения </w:t>
      </w:r>
      <w:r>
        <w:rPr>
          <w:b w:val="0"/>
        </w:rPr>
        <w:t xml:space="preserve">Администрации города Когалыма </w:t>
      </w:r>
      <w:r w:rsidRPr="00C641D7">
        <w:rPr>
          <w:b w:val="0"/>
        </w:rPr>
        <w:t xml:space="preserve">заявителю, второй экземпляр </w:t>
      </w:r>
      <w:r>
        <w:rPr>
          <w:b w:val="0"/>
        </w:rPr>
        <w:t>–</w:t>
      </w:r>
      <w:r w:rsidRPr="00C641D7">
        <w:rPr>
          <w:b w:val="0"/>
        </w:rPr>
        <w:t xml:space="preserve"> </w:t>
      </w:r>
      <w:r>
        <w:rPr>
          <w:b w:val="0"/>
        </w:rPr>
        <w:t xml:space="preserve">муниципальному жилищному инспектору отдела муниципального контроля </w:t>
      </w:r>
      <w:r w:rsidRPr="00C641D7">
        <w:rPr>
          <w:b w:val="0"/>
        </w:rPr>
        <w:t xml:space="preserve">Администрации города Когалыма, один экземпляр </w:t>
      </w:r>
      <w:r w:rsidRPr="00190279">
        <w:rPr>
          <w:b w:val="0"/>
        </w:rPr>
        <w:t>хранится у секретаря Комиссии.</w:t>
      </w:r>
    </w:p>
    <w:p w:rsidR="000D2567" w:rsidRPr="00190279" w:rsidRDefault="000D2567" w:rsidP="009C5044">
      <w:pPr>
        <w:pStyle w:val="ConsPlusNormal"/>
        <w:suppressAutoHyphens/>
        <w:ind w:firstLine="709"/>
        <w:jc w:val="both"/>
        <w:rPr>
          <w:rFonts w:ascii="Times New Roman" w:hAnsi="Times New Roman" w:cs="Times New Roman"/>
          <w:sz w:val="26"/>
          <w:szCs w:val="26"/>
        </w:rPr>
      </w:pPr>
      <w:r w:rsidRPr="00190279">
        <w:rPr>
          <w:rFonts w:ascii="Times New Roman" w:hAnsi="Times New Roman" w:cs="Times New Roman"/>
          <w:sz w:val="26"/>
          <w:szCs w:val="26"/>
        </w:rPr>
        <w:t xml:space="preserve">5.9.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08" w:tooltip="Ссылка на текущий документ" w:history="1">
        <w:r w:rsidRPr="00190279">
          <w:rPr>
            <w:rFonts w:ascii="Times New Roman" w:hAnsi="Times New Roman" w:cs="Times New Roman"/>
            <w:sz w:val="26"/>
            <w:szCs w:val="26"/>
          </w:rPr>
          <w:t>пунктом 36</w:t>
        </w:r>
      </w:hyperlink>
      <w:r>
        <w:rPr>
          <w:rFonts w:ascii="Times New Roman" w:hAnsi="Times New Roman" w:cs="Times New Roman"/>
          <w:sz w:val="26"/>
          <w:szCs w:val="26"/>
        </w:rPr>
        <w:t xml:space="preserve"> </w:t>
      </w:r>
      <w:r w:rsidRPr="00190279">
        <w:rPr>
          <w:rFonts w:ascii="Times New Roman" w:hAnsi="Times New Roman" w:cs="Times New Roman"/>
          <w:sz w:val="26"/>
          <w:szCs w:val="26"/>
        </w:rPr>
        <w:t xml:space="preserve"> Положения</w:t>
      </w:r>
      <w:r>
        <w:rPr>
          <w:rFonts w:ascii="Times New Roman" w:hAnsi="Times New Roman" w:cs="Times New Roman"/>
          <w:sz w:val="26"/>
          <w:szCs w:val="26"/>
        </w:rPr>
        <w:t xml:space="preserve"> Правительства РФ</w:t>
      </w:r>
      <w:r w:rsidRPr="00190279">
        <w:rPr>
          <w:rFonts w:ascii="Times New Roman" w:hAnsi="Times New Roman" w:cs="Times New Roman"/>
          <w:sz w:val="26"/>
          <w:szCs w:val="26"/>
        </w:rPr>
        <w:t xml:space="preserve">, </w:t>
      </w:r>
      <w:r>
        <w:rPr>
          <w:rFonts w:ascii="Times New Roman" w:hAnsi="Times New Roman" w:cs="Times New Roman"/>
          <w:sz w:val="26"/>
          <w:szCs w:val="26"/>
        </w:rPr>
        <w:t>заключение</w:t>
      </w:r>
      <w:r w:rsidRPr="00190279">
        <w:rPr>
          <w:rFonts w:ascii="Times New Roman" w:hAnsi="Times New Roman" w:cs="Times New Roman"/>
          <w:sz w:val="26"/>
          <w:szCs w:val="26"/>
        </w:rPr>
        <w:t xml:space="preserve"> направляется в </w:t>
      </w:r>
      <w:r>
        <w:rPr>
          <w:rFonts w:ascii="Times New Roman" w:hAnsi="Times New Roman" w:cs="Times New Roman"/>
          <w:sz w:val="26"/>
          <w:szCs w:val="26"/>
        </w:rPr>
        <w:t xml:space="preserve">Администрацию города Когалыма, </w:t>
      </w:r>
      <w:r w:rsidRPr="00190279">
        <w:rPr>
          <w:rFonts w:ascii="Times New Roman" w:hAnsi="Times New Roman" w:cs="Times New Roman"/>
          <w:sz w:val="26"/>
          <w:szCs w:val="26"/>
        </w:rPr>
        <w:t>собственнику жилья и заявителю не позднее рабочего дня, следу</w:t>
      </w:r>
      <w:r>
        <w:rPr>
          <w:rFonts w:ascii="Times New Roman" w:hAnsi="Times New Roman" w:cs="Times New Roman"/>
          <w:sz w:val="26"/>
          <w:szCs w:val="26"/>
        </w:rPr>
        <w:t>ющего за днем оформления заключения</w:t>
      </w:r>
      <w:r w:rsidRPr="00190279">
        <w:rPr>
          <w:rFonts w:ascii="Times New Roman" w:hAnsi="Times New Roman" w:cs="Times New Roman"/>
          <w:sz w:val="26"/>
          <w:szCs w:val="26"/>
        </w:rPr>
        <w:t>.</w:t>
      </w:r>
    </w:p>
    <w:p w:rsidR="000D2567" w:rsidRPr="00C641D7" w:rsidRDefault="000D2567" w:rsidP="009C5044">
      <w:pPr>
        <w:suppressAutoHyphens/>
        <w:ind w:firstLine="709"/>
        <w:jc w:val="both"/>
        <w:rPr>
          <w:b w:val="0"/>
        </w:rPr>
      </w:pPr>
      <w:r w:rsidRPr="00C641D7">
        <w:rPr>
          <w:b w:val="0"/>
        </w:rPr>
        <w:t>5.</w:t>
      </w:r>
      <w:r>
        <w:rPr>
          <w:b w:val="0"/>
        </w:rPr>
        <w:t>10</w:t>
      </w:r>
      <w:r w:rsidRPr="00C641D7">
        <w:rPr>
          <w:b w:val="0"/>
        </w:rPr>
        <w:t>. Контроль за исполнением решений Комиссии осуществляет председатель Комиссии.</w:t>
      </w:r>
    </w:p>
    <w:p w:rsidR="000D2567" w:rsidRDefault="000D2567" w:rsidP="009C5044">
      <w:pPr>
        <w:suppressAutoHyphens/>
        <w:ind w:firstLine="709"/>
        <w:jc w:val="both"/>
        <w:rPr>
          <w:b w:val="0"/>
        </w:rPr>
      </w:pPr>
    </w:p>
    <w:p w:rsidR="000D2567" w:rsidRPr="00C641D7" w:rsidRDefault="000D2567" w:rsidP="009C5044">
      <w:pPr>
        <w:suppressAutoHyphens/>
        <w:ind w:firstLine="709"/>
        <w:jc w:val="center"/>
        <w:rPr>
          <w:b w:val="0"/>
        </w:rPr>
      </w:pPr>
      <w:r w:rsidRPr="00C641D7">
        <w:rPr>
          <w:b w:val="0"/>
        </w:rPr>
        <w:t>6. Ответственность Комиссии</w:t>
      </w:r>
    </w:p>
    <w:p w:rsidR="000D2567" w:rsidRPr="00C641D7" w:rsidRDefault="000D2567" w:rsidP="009C5044">
      <w:pPr>
        <w:suppressAutoHyphens/>
        <w:ind w:firstLine="709"/>
        <w:jc w:val="both"/>
        <w:rPr>
          <w:b w:val="0"/>
        </w:rPr>
      </w:pPr>
    </w:p>
    <w:p w:rsidR="000D2567" w:rsidRDefault="000D2567" w:rsidP="009C5044">
      <w:pPr>
        <w:suppressAutoHyphens/>
        <w:ind w:firstLine="709"/>
        <w:jc w:val="both"/>
        <w:rPr>
          <w:b w:val="0"/>
        </w:rPr>
      </w:pPr>
      <w:r>
        <w:rPr>
          <w:b w:val="0"/>
        </w:rPr>
        <w:t>6.1. Комиссия</w:t>
      </w:r>
      <w:r w:rsidRPr="00C641D7">
        <w:rPr>
          <w:b w:val="0"/>
        </w:rPr>
        <w:t xml:space="preserve"> нес</w:t>
      </w:r>
      <w:r>
        <w:rPr>
          <w:b w:val="0"/>
        </w:rPr>
        <w:t>ё</w:t>
      </w:r>
      <w:r w:rsidRPr="00C641D7">
        <w:rPr>
          <w:b w:val="0"/>
        </w:rPr>
        <w:t>т ответственность за законность и обоснованность вынесенных решений, за соблюдение установленного порядка признания помещения жилым помещением, жилых помещений непригодными для проживания и многоквартирного дома аварийным и подлежащим сносу или реконструкции в соответствии с разделом</w:t>
      </w:r>
      <w:r>
        <w:rPr>
          <w:b w:val="0"/>
        </w:rPr>
        <w:t xml:space="preserve"> 4</w:t>
      </w:r>
      <w:r w:rsidRPr="00C641D7">
        <w:rPr>
          <w:b w:val="0"/>
        </w:rPr>
        <w:t xml:space="preserve"> Положения</w:t>
      </w:r>
      <w:r>
        <w:rPr>
          <w:b w:val="0"/>
        </w:rPr>
        <w:t xml:space="preserve"> Правительства РФ</w:t>
      </w:r>
      <w:r w:rsidRPr="00C641D7">
        <w:rPr>
          <w:b w:val="0"/>
        </w:rPr>
        <w:t>.</w:t>
      </w:r>
    </w:p>
    <w:p w:rsidR="000D2567" w:rsidRDefault="000D2567" w:rsidP="009C5044">
      <w:pPr>
        <w:suppressAutoHyphens/>
        <w:ind w:firstLine="709"/>
        <w:jc w:val="both"/>
        <w:rPr>
          <w:b w:val="0"/>
        </w:rPr>
      </w:pPr>
    </w:p>
    <w:p w:rsidR="000D2567" w:rsidRDefault="000D2567" w:rsidP="009C5044">
      <w:pPr>
        <w:suppressAutoHyphens/>
        <w:ind w:firstLine="709"/>
        <w:jc w:val="both"/>
        <w:rPr>
          <w:b w:val="0"/>
        </w:rPr>
      </w:pPr>
    </w:p>
    <w:p w:rsidR="000D2567" w:rsidRDefault="000D2567" w:rsidP="009C5044">
      <w:pPr>
        <w:suppressAutoHyphens/>
        <w:ind w:firstLine="709"/>
        <w:jc w:val="both"/>
        <w:rPr>
          <w:b w:val="0"/>
        </w:rPr>
      </w:pPr>
    </w:p>
    <w:p w:rsidR="000D2567" w:rsidRPr="00C641D7" w:rsidRDefault="000D2567" w:rsidP="00C95CCE">
      <w:pPr>
        <w:suppressAutoHyphens/>
        <w:jc w:val="center"/>
        <w:rPr>
          <w:b w:val="0"/>
        </w:rPr>
      </w:pPr>
      <w:r>
        <w:rPr>
          <w:b w:val="0"/>
        </w:rPr>
        <w:t>_________________</w:t>
      </w:r>
    </w:p>
    <w:sectPr w:rsidR="000D2567" w:rsidRPr="00C641D7" w:rsidSect="004F59B9">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7E" w:rsidRDefault="0010647E">
      <w:r>
        <w:separator/>
      </w:r>
    </w:p>
  </w:endnote>
  <w:endnote w:type="continuationSeparator" w:id="0">
    <w:p w:rsidR="0010647E" w:rsidRDefault="0010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67" w:rsidRDefault="000D2567" w:rsidP="0057230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D2567" w:rsidRDefault="000D2567" w:rsidP="0057230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67" w:rsidRPr="0057230D" w:rsidRDefault="000D2567" w:rsidP="0057230D">
    <w:pPr>
      <w:pStyle w:val="a4"/>
      <w:framePr w:wrap="around" w:vAnchor="text" w:hAnchor="margin" w:xAlign="outside" w:y="1"/>
      <w:rPr>
        <w:rStyle w:val="a6"/>
        <w:b w:val="0"/>
        <w:sz w:val="24"/>
        <w:szCs w:val="24"/>
      </w:rPr>
    </w:pPr>
    <w:r w:rsidRPr="0057230D">
      <w:rPr>
        <w:rStyle w:val="a6"/>
        <w:b w:val="0"/>
        <w:sz w:val="24"/>
        <w:szCs w:val="24"/>
      </w:rPr>
      <w:fldChar w:fldCharType="begin"/>
    </w:r>
    <w:r w:rsidRPr="0057230D">
      <w:rPr>
        <w:rStyle w:val="a6"/>
        <w:b w:val="0"/>
        <w:sz w:val="24"/>
        <w:szCs w:val="24"/>
      </w:rPr>
      <w:instrText xml:space="preserve">PAGE  </w:instrText>
    </w:r>
    <w:r w:rsidRPr="0057230D">
      <w:rPr>
        <w:rStyle w:val="a6"/>
        <w:b w:val="0"/>
        <w:sz w:val="24"/>
        <w:szCs w:val="24"/>
      </w:rPr>
      <w:fldChar w:fldCharType="separate"/>
    </w:r>
    <w:r w:rsidR="00EB7151">
      <w:rPr>
        <w:rStyle w:val="a6"/>
        <w:b w:val="0"/>
        <w:noProof/>
        <w:sz w:val="24"/>
        <w:szCs w:val="24"/>
      </w:rPr>
      <w:t>2</w:t>
    </w:r>
    <w:r w:rsidRPr="0057230D">
      <w:rPr>
        <w:rStyle w:val="a6"/>
        <w:b w:val="0"/>
        <w:sz w:val="24"/>
        <w:szCs w:val="24"/>
      </w:rPr>
      <w:fldChar w:fldCharType="end"/>
    </w:r>
  </w:p>
  <w:p w:rsidR="000D2567" w:rsidRPr="0057230D" w:rsidRDefault="000D2567" w:rsidP="0057230D">
    <w:pPr>
      <w:pStyle w:val="a4"/>
      <w:ind w:right="360" w:firstLine="360"/>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7E" w:rsidRDefault="0010647E">
      <w:r>
        <w:separator/>
      </w:r>
    </w:p>
  </w:footnote>
  <w:footnote w:type="continuationSeparator" w:id="0">
    <w:p w:rsidR="0010647E" w:rsidRDefault="00106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FCB"/>
    <w:multiLevelType w:val="hybridMultilevel"/>
    <w:tmpl w:val="46C8C8D0"/>
    <w:lvl w:ilvl="0" w:tplc="E61ED21A">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F81830"/>
    <w:multiLevelType w:val="hybridMultilevel"/>
    <w:tmpl w:val="6D74762C"/>
    <w:lvl w:ilvl="0" w:tplc="F2FE81C6">
      <w:start w:val="1"/>
      <w:numFmt w:val="decimal"/>
      <w:lvlText w:val="%1."/>
      <w:lvlJc w:val="left"/>
      <w:pPr>
        <w:tabs>
          <w:tab w:val="num" w:pos="1065"/>
        </w:tabs>
        <w:ind w:left="1065" w:hanging="360"/>
      </w:pPr>
      <w:rPr>
        <w:rFonts w:cs="Times New Roman" w:hint="default"/>
      </w:rPr>
    </w:lvl>
    <w:lvl w:ilvl="1" w:tplc="FA58A236">
      <w:numFmt w:val="none"/>
      <w:lvlText w:val=""/>
      <w:lvlJc w:val="left"/>
      <w:pPr>
        <w:tabs>
          <w:tab w:val="num" w:pos="360"/>
        </w:tabs>
      </w:pPr>
      <w:rPr>
        <w:rFonts w:cs="Times New Roman"/>
      </w:rPr>
    </w:lvl>
    <w:lvl w:ilvl="2" w:tplc="8534C604">
      <w:numFmt w:val="none"/>
      <w:lvlText w:val=""/>
      <w:lvlJc w:val="left"/>
      <w:pPr>
        <w:tabs>
          <w:tab w:val="num" w:pos="360"/>
        </w:tabs>
      </w:pPr>
      <w:rPr>
        <w:rFonts w:cs="Times New Roman"/>
      </w:rPr>
    </w:lvl>
    <w:lvl w:ilvl="3" w:tplc="1CE619D6">
      <w:numFmt w:val="none"/>
      <w:lvlText w:val=""/>
      <w:lvlJc w:val="left"/>
      <w:pPr>
        <w:tabs>
          <w:tab w:val="num" w:pos="360"/>
        </w:tabs>
      </w:pPr>
      <w:rPr>
        <w:rFonts w:cs="Times New Roman"/>
      </w:rPr>
    </w:lvl>
    <w:lvl w:ilvl="4" w:tplc="7966B110">
      <w:numFmt w:val="none"/>
      <w:lvlText w:val=""/>
      <w:lvlJc w:val="left"/>
      <w:pPr>
        <w:tabs>
          <w:tab w:val="num" w:pos="360"/>
        </w:tabs>
      </w:pPr>
      <w:rPr>
        <w:rFonts w:cs="Times New Roman"/>
      </w:rPr>
    </w:lvl>
    <w:lvl w:ilvl="5" w:tplc="20E6A37E">
      <w:numFmt w:val="none"/>
      <w:lvlText w:val=""/>
      <w:lvlJc w:val="left"/>
      <w:pPr>
        <w:tabs>
          <w:tab w:val="num" w:pos="360"/>
        </w:tabs>
      </w:pPr>
      <w:rPr>
        <w:rFonts w:cs="Times New Roman"/>
      </w:rPr>
    </w:lvl>
    <w:lvl w:ilvl="6" w:tplc="97B69790">
      <w:numFmt w:val="none"/>
      <w:lvlText w:val=""/>
      <w:lvlJc w:val="left"/>
      <w:pPr>
        <w:tabs>
          <w:tab w:val="num" w:pos="360"/>
        </w:tabs>
      </w:pPr>
      <w:rPr>
        <w:rFonts w:cs="Times New Roman"/>
      </w:rPr>
    </w:lvl>
    <w:lvl w:ilvl="7" w:tplc="025254C6">
      <w:numFmt w:val="none"/>
      <w:lvlText w:val=""/>
      <w:lvlJc w:val="left"/>
      <w:pPr>
        <w:tabs>
          <w:tab w:val="num" w:pos="360"/>
        </w:tabs>
      </w:pPr>
      <w:rPr>
        <w:rFonts w:cs="Times New Roman"/>
      </w:rPr>
    </w:lvl>
    <w:lvl w:ilvl="8" w:tplc="9D66DBF4">
      <w:numFmt w:val="none"/>
      <w:lvlText w:val=""/>
      <w:lvlJc w:val="left"/>
      <w:pPr>
        <w:tabs>
          <w:tab w:val="num" w:pos="360"/>
        </w:tabs>
      </w:pPr>
      <w:rPr>
        <w:rFonts w:cs="Times New Roman"/>
      </w:rPr>
    </w:lvl>
  </w:abstractNum>
  <w:abstractNum w:abstractNumId="2">
    <w:nsid w:val="09194160"/>
    <w:multiLevelType w:val="multilevel"/>
    <w:tmpl w:val="6E925AC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E43484C"/>
    <w:multiLevelType w:val="hybridMultilevel"/>
    <w:tmpl w:val="DD687812"/>
    <w:lvl w:ilvl="0" w:tplc="8F6226EE">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CF7F99"/>
    <w:multiLevelType w:val="hybridMultilevel"/>
    <w:tmpl w:val="E856C30A"/>
    <w:lvl w:ilvl="0" w:tplc="E61ED21A">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42C43E2"/>
    <w:multiLevelType w:val="hybridMultilevel"/>
    <w:tmpl w:val="081430A2"/>
    <w:lvl w:ilvl="0" w:tplc="45B6B9DC">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D062EA6"/>
    <w:multiLevelType w:val="hybridMultilevel"/>
    <w:tmpl w:val="912E193C"/>
    <w:lvl w:ilvl="0" w:tplc="2ACE968C">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2E156C1"/>
    <w:multiLevelType w:val="hybridMultilevel"/>
    <w:tmpl w:val="6D74762C"/>
    <w:lvl w:ilvl="0" w:tplc="F2FE81C6">
      <w:start w:val="1"/>
      <w:numFmt w:val="decimal"/>
      <w:lvlText w:val="%1."/>
      <w:lvlJc w:val="left"/>
      <w:pPr>
        <w:tabs>
          <w:tab w:val="num" w:pos="1065"/>
        </w:tabs>
        <w:ind w:left="1065" w:hanging="360"/>
      </w:pPr>
      <w:rPr>
        <w:rFonts w:cs="Times New Roman" w:hint="default"/>
      </w:rPr>
    </w:lvl>
    <w:lvl w:ilvl="1" w:tplc="FA58A236">
      <w:numFmt w:val="none"/>
      <w:lvlText w:val=""/>
      <w:lvlJc w:val="left"/>
      <w:pPr>
        <w:tabs>
          <w:tab w:val="num" w:pos="360"/>
        </w:tabs>
      </w:pPr>
      <w:rPr>
        <w:rFonts w:cs="Times New Roman"/>
      </w:rPr>
    </w:lvl>
    <w:lvl w:ilvl="2" w:tplc="8534C604">
      <w:numFmt w:val="none"/>
      <w:lvlText w:val=""/>
      <w:lvlJc w:val="left"/>
      <w:pPr>
        <w:tabs>
          <w:tab w:val="num" w:pos="360"/>
        </w:tabs>
      </w:pPr>
      <w:rPr>
        <w:rFonts w:cs="Times New Roman"/>
      </w:rPr>
    </w:lvl>
    <w:lvl w:ilvl="3" w:tplc="1CE619D6">
      <w:numFmt w:val="none"/>
      <w:lvlText w:val=""/>
      <w:lvlJc w:val="left"/>
      <w:pPr>
        <w:tabs>
          <w:tab w:val="num" w:pos="360"/>
        </w:tabs>
      </w:pPr>
      <w:rPr>
        <w:rFonts w:cs="Times New Roman"/>
      </w:rPr>
    </w:lvl>
    <w:lvl w:ilvl="4" w:tplc="7966B110">
      <w:numFmt w:val="none"/>
      <w:lvlText w:val=""/>
      <w:lvlJc w:val="left"/>
      <w:pPr>
        <w:tabs>
          <w:tab w:val="num" w:pos="360"/>
        </w:tabs>
      </w:pPr>
      <w:rPr>
        <w:rFonts w:cs="Times New Roman"/>
      </w:rPr>
    </w:lvl>
    <w:lvl w:ilvl="5" w:tplc="20E6A37E">
      <w:numFmt w:val="none"/>
      <w:lvlText w:val=""/>
      <w:lvlJc w:val="left"/>
      <w:pPr>
        <w:tabs>
          <w:tab w:val="num" w:pos="360"/>
        </w:tabs>
      </w:pPr>
      <w:rPr>
        <w:rFonts w:cs="Times New Roman"/>
      </w:rPr>
    </w:lvl>
    <w:lvl w:ilvl="6" w:tplc="97B69790">
      <w:numFmt w:val="none"/>
      <w:lvlText w:val=""/>
      <w:lvlJc w:val="left"/>
      <w:pPr>
        <w:tabs>
          <w:tab w:val="num" w:pos="360"/>
        </w:tabs>
      </w:pPr>
      <w:rPr>
        <w:rFonts w:cs="Times New Roman"/>
      </w:rPr>
    </w:lvl>
    <w:lvl w:ilvl="7" w:tplc="025254C6">
      <w:numFmt w:val="none"/>
      <w:lvlText w:val=""/>
      <w:lvlJc w:val="left"/>
      <w:pPr>
        <w:tabs>
          <w:tab w:val="num" w:pos="360"/>
        </w:tabs>
      </w:pPr>
      <w:rPr>
        <w:rFonts w:cs="Times New Roman"/>
      </w:rPr>
    </w:lvl>
    <w:lvl w:ilvl="8" w:tplc="9D66DBF4">
      <w:numFmt w:val="none"/>
      <w:lvlText w:val=""/>
      <w:lvlJc w:val="left"/>
      <w:pPr>
        <w:tabs>
          <w:tab w:val="num" w:pos="360"/>
        </w:tabs>
      </w:pPr>
      <w:rPr>
        <w:rFonts w:cs="Times New Roman"/>
      </w:rPr>
    </w:lvl>
  </w:abstractNum>
  <w:abstractNum w:abstractNumId="8">
    <w:nsid w:val="5FE7615C"/>
    <w:multiLevelType w:val="hybridMultilevel"/>
    <w:tmpl w:val="C068E70A"/>
    <w:lvl w:ilvl="0" w:tplc="E61ED21A">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E59602D"/>
    <w:multiLevelType w:val="hybridMultilevel"/>
    <w:tmpl w:val="EA5449C0"/>
    <w:lvl w:ilvl="0" w:tplc="DA7C7AAC">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0D0"/>
    <w:rsid w:val="000125FA"/>
    <w:rsid w:val="0001768C"/>
    <w:rsid w:val="000211F2"/>
    <w:rsid w:val="000514F6"/>
    <w:rsid w:val="0009057A"/>
    <w:rsid w:val="000940EC"/>
    <w:rsid w:val="000A0887"/>
    <w:rsid w:val="000D2567"/>
    <w:rsid w:val="001023CF"/>
    <w:rsid w:val="0010647E"/>
    <w:rsid w:val="001355AC"/>
    <w:rsid w:val="00143C14"/>
    <w:rsid w:val="0014787A"/>
    <w:rsid w:val="001643CE"/>
    <w:rsid w:val="00190279"/>
    <w:rsid w:val="001B5422"/>
    <w:rsid w:val="001B60D0"/>
    <w:rsid w:val="001D1B0B"/>
    <w:rsid w:val="001D35CE"/>
    <w:rsid w:val="001E0B30"/>
    <w:rsid w:val="001F5014"/>
    <w:rsid w:val="00216450"/>
    <w:rsid w:val="0023707C"/>
    <w:rsid w:val="002504B6"/>
    <w:rsid w:val="002674DD"/>
    <w:rsid w:val="002808D6"/>
    <w:rsid w:val="002936C3"/>
    <w:rsid w:val="002B05A3"/>
    <w:rsid w:val="002B32E1"/>
    <w:rsid w:val="002B450B"/>
    <w:rsid w:val="002B4C84"/>
    <w:rsid w:val="002B730E"/>
    <w:rsid w:val="002C436E"/>
    <w:rsid w:val="002D383E"/>
    <w:rsid w:val="002E74A8"/>
    <w:rsid w:val="003166F5"/>
    <w:rsid w:val="00353ABD"/>
    <w:rsid w:val="00360D31"/>
    <w:rsid w:val="00367A01"/>
    <w:rsid w:val="003751C7"/>
    <w:rsid w:val="00381A37"/>
    <w:rsid w:val="003947D0"/>
    <w:rsid w:val="003C3AB8"/>
    <w:rsid w:val="003C47BD"/>
    <w:rsid w:val="003D40FC"/>
    <w:rsid w:val="003E5380"/>
    <w:rsid w:val="003F5CC5"/>
    <w:rsid w:val="004017FB"/>
    <w:rsid w:val="0040514F"/>
    <w:rsid w:val="00405E88"/>
    <w:rsid w:val="00420596"/>
    <w:rsid w:val="00425E28"/>
    <w:rsid w:val="004423B6"/>
    <w:rsid w:val="0044611B"/>
    <w:rsid w:val="00455F1C"/>
    <w:rsid w:val="00463083"/>
    <w:rsid w:val="004821B6"/>
    <w:rsid w:val="00482512"/>
    <w:rsid w:val="00490867"/>
    <w:rsid w:val="0049351B"/>
    <w:rsid w:val="004B27D0"/>
    <w:rsid w:val="004E5B60"/>
    <w:rsid w:val="004F440E"/>
    <w:rsid w:val="004F59B9"/>
    <w:rsid w:val="00504772"/>
    <w:rsid w:val="00505A26"/>
    <w:rsid w:val="00507FE4"/>
    <w:rsid w:val="00524078"/>
    <w:rsid w:val="00532716"/>
    <w:rsid w:val="00540695"/>
    <w:rsid w:val="0057230D"/>
    <w:rsid w:val="0058290C"/>
    <w:rsid w:val="00597A2E"/>
    <w:rsid w:val="005A0F37"/>
    <w:rsid w:val="005B1392"/>
    <w:rsid w:val="005D1611"/>
    <w:rsid w:val="005E0321"/>
    <w:rsid w:val="005E0734"/>
    <w:rsid w:val="005E4BD9"/>
    <w:rsid w:val="005E56B0"/>
    <w:rsid w:val="005F1177"/>
    <w:rsid w:val="006124A0"/>
    <w:rsid w:val="006124CB"/>
    <w:rsid w:val="006250FC"/>
    <w:rsid w:val="00627597"/>
    <w:rsid w:val="00637B28"/>
    <w:rsid w:val="00647758"/>
    <w:rsid w:val="0065443A"/>
    <w:rsid w:val="00654B51"/>
    <w:rsid w:val="00662CCD"/>
    <w:rsid w:val="006716A0"/>
    <w:rsid w:val="00674B0C"/>
    <w:rsid w:val="006857FD"/>
    <w:rsid w:val="006B7164"/>
    <w:rsid w:val="006F2FEA"/>
    <w:rsid w:val="00710A02"/>
    <w:rsid w:val="007156D8"/>
    <w:rsid w:val="00724E02"/>
    <w:rsid w:val="007272A1"/>
    <w:rsid w:val="00727DA2"/>
    <w:rsid w:val="007373CF"/>
    <w:rsid w:val="00740EAC"/>
    <w:rsid w:val="007612F1"/>
    <w:rsid w:val="00761B48"/>
    <w:rsid w:val="00781CD9"/>
    <w:rsid w:val="00787148"/>
    <w:rsid w:val="00794CC2"/>
    <w:rsid w:val="007C0822"/>
    <w:rsid w:val="007C5B01"/>
    <w:rsid w:val="007F4FF5"/>
    <w:rsid w:val="007F67DE"/>
    <w:rsid w:val="00804745"/>
    <w:rsid w:val="00820E01"/>
    <w:rsid w:val="00827C58"/>
    <w:rsid w:val="00830223"/>
    <w:rsid w:val="00862D51"/>
    <w:rsid w:val="00871AC4"/>
    <w:rsid w:val="00892071"/>
    <w:rsid w:val="008B3DD6"/>
    <w:rsid w:val="008D5E7F"/>
    <w:rsid w:val="008F132E"/>
    <w:rsid w:val="00903F57"/>
    <w:rsid w:val="009574C8"/>
    <w:rsid w:val="009C5044"/>
    <w:rsid w:val="009C5F16"/>
    <w:rsid w:val="009D03A8"/>
    <w:rsid w:val="009D3FDD"/>
    <w:rsid w:val="009F0DAE"/>
    <w:rsid w:val="00A55FDD"/>
    <w:rsid w:val="00A77876"/>
    <w:rsid w:val="00A81688"/>
    <w:rsid w:val="00A8179E"/>
    <w:rsid w:val="00A845B2"/>
    <w:rsid w:val="00A91BFB"/>
    <w:rsid w:val="00A96F13"/>
    <w:rsid w:val="00AA322A"/>
    <w:rsid w:val="00AB2DCD"/>
    <w:rsid w:val="00AB3896"/>
    <w:rsid w:val="00AC6A0F"/>
    <w:rsid w:val="00AD49CC"/>
    <w:rsid w:val="00AE1AE9"/>
    <w:rsid w:val="00AE394F"/>
    <w:rsid w:val="00AF2114"/>
    <w:rsid w:val="00B01007"/>
    <w:rsid w:val="00B010AE"/>
    <w:rsid w:val="00B0445B"/>
    <w:rsid w:val="00B10FC4"/>
    <w:rsid w:val="00B1339D"/>
    <w:rsid w:val="00B252BA"/>
    <w:rsid w:val="00B54756"/>
    <w:rsid w:val="00B952E5"/>
    <w:rsid w:val="00BA02AB"/>
    <w:rsid w:val="00BA0A57"/>
    <w:rsid w:val="00BA5857"/>
    <w:rsid w:val="00BB3C99"/>
    <w:rsid w:val="00BC434D"/>
    <w:rsid w:val="00BC4AA3"/>
    <w:rsid w:val="00BD1E1E"/>
    <w:rsid w:val="00BE5192"/>
    <w:rsid w:val="00BF2905"/>
    <w:rsid w:val="00BF44DD"/>
    <w:rsid w:val="00BF7B01"/>
    <w:rsid w:val="00C100F5"/>
    <w:rsid w:val="00C217C3"/>
    <w:rsid w:val="00C2627B"/>
    <w:rsid w:val="00C41A0A"/>
    <w:rsid w:val="00C44496"/>
    <w:rsid w:val="00C52F2B"/>
    <w:rsid w:val="00C641D7"/>
    <w:rsid w:val="00C67ECA"/>
    <w:rsid w:val="00C713C2"/>
    <w:rsid w:val="00C7617C"/>
    <w:rsid w:val="00C934C9"/>
    <w:rsid w:val="00C95CCE"/>
    <w:rsid w:val="00CA36C8"/>
    <w:rsid w:val="00CC40F2"/>
    <w:rsid w:val="00CE3381"/>
    <w:rsid w:val="00CF1687"/>
    <w:rsid w:val="00D20DE2"/>
    <w:rsid w:val="00D300CA"/>
    <w:rsid w:val="00D66FB5"/>
    <w:rsid w:val="00D77224"/>
    <w:rsid w:val="00D8177A"/>
    <w:rsid w:val="00D82C99"/>
    <w:rsid w:val="00DA2E8A"/>
    <w:rsid w:val="00DA3816"/>
    <w:rsid w:val="00DB7161"/>
    <w:rsid w:val="00DC7AEA"/>
    <w:rsid w:val="00DD75A6"/>
    <w:rsid w:val="00DF35A6"/>
    <w:rsid w:val="00E06C09"/>
    <w:rsid w:val="00E24FBA"/>
    <w:rsid w:val="00E449C4"/>
    <w:rsid w:val="00E60E9B"/>
    <w:rsid w:val="00E66807"/>
    <w:rsid w:val="00E76594"/>
    <w:rsid w:val="00E91D26"/>
    <w:rsid w:val="00EA6E42"/>
    <w:rsid w:val="00EB6DCA"/>
    <w:rsid w:val="00EB7151"/>
    <w:rsid w:val="00EC1C42"/>
    <w:rsid w:val="00ED3937"/>
    <w:rsid w:val="00ED6EAC"/>
    <w:rsid w:val="00EF28E0"/>
    <w:rsid w:val="00F21D12"/>
    <w:rsid w:val="00F25874"/>
    <w:rsid w:val="00F43754"/>
    <w:rsid w:val="00F51E7D"/>
    <w:rsid w:val="00F5276D"/>
    <w:rsid w:val="00F57247"/>
    <w:rsid w:val="00F606F1"/>
    <w:rsid w:val="00FA0F82"/>
    <w:rsid w:val="00FC63C5"/>
    <w:rsid w:val="00FD56A3"/>
    <w:rsid w:val="00FE1519"/>
    <w:rsid w:val="00FE39F9"/>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2CA87CC-3016-4E9B-A552-2192BE15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0D0"/>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uiPriority w:val="99"/>
    <w:rsid w:val="00674B0C"/>
    <w:pPr>
      <w:spacing w:after="160" w:line="240" w:lineRule="exact"/>
    </w:pPr>
    <w:rPr>
      <w:rFonts w:ascii="Verdana" w:hAnsi="Verdana"/>
      <w:b w:val="0"/>
      <w:sz w:val="20"/>
      <w:szCs w:val="20"/>
      <w:lang w:val="en-US" w:eastAsia="en-US"/>
    </w:rPr>
  </w:style>
  <w:style w:type="table" w:styleId="a3">
    <w:name w:val="Table Grid"/>
    <w:basedOn w:val="a1"/>
    <w:uiPriority w:val="99"/>
    <w:rsid w:val="00C64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7230D"/>
    <w:pPr>
      <w:tabs>
        <w:tab w:val="center" w:pos="4677"/>
        <w:tab w:val="right" w:pos="9355"/>
      </w:tabs>
    </w:pPr>
  </w:style>
  <w:style w:type="character" w:customStyle="1" w:styleId="a5">
    <w:name w:val="Нижний колонтитул Знак"/>
    <w:link w:val="a4"/>
    <w:uiPriority w:val="99"/>
    <w:semiHidden/>
    <w:locked/>
    <w:rsid w:val="007F67DE"/>
    <w:rPr>
      <w:rFonts w:cs="Times New Roman"/>
      <w:b/>
      <w:sz w:val="26"/>
      <w:szCs w:val="26"/>
    </w:rPr>
  </w:style>
  <w:style w:type="character" w:styleId="a6">
    <w:name w:val="page number"/>
    <w:uiPriority w:val="99"/>
    <w:rsid w:val="0057230D"/>
    <w:rPr>
      <w:rFonts w:cs="Times New Roman"/>
    </w:rPr>
  </w:style>
  <w:style w:type="paragraph" w:styleId="a7">
    <w:name w:val="header"/>
    <w:basedOn w:val="a"/>
    <w:link w:val="a8"/>
    <w:uiPriority w:val="99"/>
    <w:rsid w:val="0057230D"/>
    <w:pPr>
      <w:tabs>
        <w:tab w:val="center" w:pos="4677"/>
        <w:tab w:val="right" w:pos="9355"/>
      </w:tabs>
    </w:pPr>
  </w:style>
  <w:style w:type="character" w:customStyle="1" w:styleId="a8">
    <w:name w:val="Верхний колонтитул Знак"/>
    <w:link w:val="a7"/>
    <w:uiPriority w:val="99"/>
    <w:semiHidden/>
    <w:locked/>
    <w:rsid w:val="007F67DE"/>
    <w:rPr>
      <w:rFonts w:cs="Times New Roman"/>
      <w:b/>
      <w:sz w:val="26"/>
      <w:szCs w:val="26"/>
    </w:rPr>
  </w:style>
  <w:style w:type="paragraph" w:styleId="a9">
    <w:name w:val="List Paragraph"/>
    <w:basedOn w:val="a"/>
    <w:uiPriority w:val="99"/>
    <w:qFormat/>
    <w:rsid w:val="004821B6"/>
    <w:pPr>
      <w:ind w:left="708"/>
    </w:pPr>
  </w:style>
  <w:style w:type="character" w:styleId="aa">
    <w:name w:val="Hyperlink"/>
    <w:uiPriority w:val="99"/>
    <w:rsid w:val="00CF1687"/>
    <w:rPr>
      <w:rFonts w:cs="Times New Roman"/>
      <w:color w:val="0563C1"/>
      <w:u w:val="single"/>
    </w:rPr>
  </w:style>
  <w:style w:type="paragraph" w:customStyle="1" w:styleId="ConsPlusNormal">
    <w:name w:val="ConsPlusNormal"/>
    <w:uiPriority w:val="99"/>
    <w:rsid w:val="00EC1C42"/>
    <w:pPr>
      <w:widowControl w:val="0"/>
      <w:autoSpaceDE w:val="0"/>
      <w:autoSpaceDN w:val="0"/>
      <w:adjustRightInd w:val="0"/>
    </w:pPr>
    <w:rPr>
      <w:rFonts w:ascii="Arial" w:hAnsi="Arial" w:cs="Arial"/>
    </w:rPr>
  </w:style>
  <w:style w:type="paragraph" w:styleId="ab">
    <w:name w:val="Balloon Text"/>
    <w:basedOn w:val="a"/>
    <w:link w:val="ac"/>
    <w:uiPriority w:val="99"/>
    <w:rsid w:val="00360D31"/>
    <w:rPr>
      <w:rFonts w:ascii="Segoe UI" w:hAnsi="Segoe UI" w:cs="Segoe UI"/>
      <w:sz w:val="18"/>
      <w:szCs w:val="18"/>
    </w:rPr>
  </w:style>
  <w:style w:type="character" w:customStyle="1" w:styleId="ac">
    <w:name w:val="Текст выноски Знак"/>
    <w:link w:val="ab"/>
    <w:uiPriority w:val="99"/>
    <w:locked/>
    <w:rsid w:val="00360D31"/>
    <w:rPr>
      <w:rFonts w:ascii="Segoe UI" w:hAnsi="Segoe UI" w:cs="Segoe UI"/>
      <w:b/>
      <w:sz w:val="18"/>
      <w:szCs w:val="18"/>
    </w:rPr>
  </w:style>
  <w:style w:type="paragraph" w:styleId="20">
    <w:name w:val="Body Text Indent 2"/>
    <w:basedOn w:val="a"/>
    <w:link w:val="21"/>
    <w:semiHidden/>
    <w:unhideWhenUsed/>
    <w:locked/>
    <w:rsid w:val="00482512"/>
    <w:pPr>
      <w:ind w:firstLine="720"/>
      <w:jc w:val="both"/>
    </w:pPr>
    <w:rPr>
      <w:b w:val="0"/>
      <w:sz w:val="24"/>
      <w:szCs w:val="24"/>
    </w:rPr>
  </w:style>
  <w:style w:type="character" w:customStyle="1" w:styleId="21">
    <w:name w:val="Основной текст с отступом 2 Знак"/>
    <w:link w:val="20"/>
    <w:semiHidden/>
    <w:rsid w:val="00482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11623">
      <w:bodyDiv w:val="1"/>
      <w:marLeft w:val="0"/>
      <w:marRight w:val="0"/>
      <w:marTop w:val="0"/>
      <w:marBottom w:val="0"/>
      <w:divBdr>
        <w:top w:val="none" w:sz="0" w:space="0" w:color="auto"/>
        <w:left w:val="none" w:sz="0" w:space="0" w:color="auto"/>
        <w:bottom w:val="none" w:sz="0" w:space="0" w:color="auto"/>
        <w:right w:val="none" w:sz="0" w:space="0" w:color="auto"/>
      </w:divBdr>
    </w:div>
    <w:div w:id="17508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9</Pages>
  <Words>2716</Words>
  <Characters>15484</Characters>
  <Application>Microsoft Office Word</Application>
  <DocSecurity>0</DocSecurity>
  <Lines>129</Lines>
  <Paragraphs>36</Paragraphs>
  <ScaleCrop>false</ScaleCrop>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ugkhteh5</dc:creator>
  <cp:keywords/>
  <dc:description/>
  <cp:lastModifiedBy>Подивилова Галина Альбертовна</cp:lastModifiedBy>
  <cp:revision>19</cp:revision>
  <cp:lastPrinted>2015-06-24T06:05:00Z</cp:lastPrinted>
  <dcterms:created xsi:type="dcterms:W3CDTF">2015-06-08T09:01:00Z</dcterms:created>
  <dcterms:modified xsi:type="dcterms:W3CDTF">2015-07-01T11:46:00Z</dcterms:modified>
</cp:coreProperties>
</file>