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EA" w:rsidRDefault="003F5AEA" w:rsidP="003F5AE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F5AEA">
        <w:rPr>
          <w:rFonts w:ascii="Times New Roman" w:hAnsi="Times New Roman" w:cs="Times New Roman"/>
          <w:sz w:val="26"/>
          <w:szCs w:val="26"/>
        </w:rPr>
        <w:t>ведомление о проведении публичных слушаний по проекту актуализированной схемы теплоснабжения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Ханты-М</w:t>
      </w:r>
      <w:r w:rsidRPr="003F5AE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нсийского автономного округа – Ю</w:t>
      </w:r>
      <w:r w:rsidRPr="003F5AEA">
        <w:rPr>
          <w:rFonts w:ascii="Times New Roman" w:hAnsi="Times New Roman" w:cs="Times New Roman"/>
          <w:sz w:val="26"/>
          <w:szCs w:val="26"/>
        </w:rPr>
        <w:t>гры</w:t>
      </w:r>
      <w:r>
        <w:rPr>
          <w:rFonts w:ascii="Times New Roman" w:hAnsi="Times New Roman" w:cs="Times New Roman"/>
          <w:sz w:val="26"/>
          <w:szCs w:val="26"/>
        </w:rPr>
        <w:t xml:space="preserve"> городской округ город К</w:t>
      </w:r>
      <w:r w:rsidRPr="003F5AEA">
        <w:rPr>
          <w:rFonts w:ascii="Times New Roman" w:hAnsi="Times New Roman" w:cs="Times New Roman"/>
          <w:sz w:val="26"/>
          <w:szCs w:val="26"/>
        </w:rPr>
        <w:t>огалым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5AEA">
        <w:rPr>
          <w:rFonts w:ascii="Times New Roman" w:hAnsi="Times New Roman" w:cs="Times New Roman"/>
          <w:sz w:val="26"/>
          <w:szCs w:val="26"/>
        </w:rPr>
        <w:t>на период до 2035 г.</w:t>
      </w:r>
    </w:p>
    <w:p w:rsidR="003F5AEA" w:rsidRPr="003F5AEA" w:rsidRDefault="003F5AEA" w:rsidP="003F5A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F5AEA" w:rsidRDefault="00E0223B" w:rsidP="00FC2A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0223B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  <w:r w:rsidR="003F5AEA" w:rsidRPr="00E0223B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="00565FCE" w:rsidRPr="00565FCE">
        <w:rPr>
          <w:rFonts w:ascii="Times New Roman" w:hAnsi="Times New Roman" w:cs="Times New Roman"/>
          <w:sz w:val="26"/>
          <w:szCs w:val="26"/>
        </w:rPr>
        <w:t>пунктом 3 статьи 23 Федерального за</w:t>
      </w:r>
      <w:r w:rsidR="00565FCE">
        <w:rPr>
          <w:rFonts w:ascii="Times New Roman" w:hAnsi="Times New Roman" w:cs="Times New Roman"/>
          <w:sz w:val="26"/>
          <w:szCs w:val="26"/>
        </w:rPr>
        <w:t xml:space="preserve">кона </w:t>
      </w:r>
      <w:r w:rsidR="00565FCE" w:rsidRPr="00565FCE">
        <w:rPr>
          <w:rFonts w:ascii="Times New Roman" w:hAnsi="Times New Roman" w:cs="Times New Roman"/>
          <w:sz w:val="26"/>
          <w:szCs w:val="26"/>
        </w:rPr>
        <w:t>от 27.07.2010 №190-ФЗ «О теплоснабжении», статьей 28 Федерального закона от 06.10.2003 №131-ФЗ «Об общих принципах организации местного самоуправления в Российской Федерации», пунктами 19-24 Требований к порядку разработки и утверждения схем теплоснабжения, утвержденных постановлением Правительства Российской Федерации от 22.02.2012 №154 «О требованиях к схемам теплоснабжения, порядку их разработки и утверждения», Уставом города Когалыма, решением Думы города Когалыма от 24.03.2017 №74-ГД «Об утверждении Порядка организации и проведения публичных слушаний в городе Когалыме»</w:t>
      </w:r>
      <w:r w:rsidR="003F5AEA" w:rsidRPr="00E0223B">
        <w:rPr>
          <w:rFonts w:ascii="Times New Roman" w:hAnsi="Times New Roman" w:cs="Times New Roman"/>
          <w:sz w:val="26"/>
          <w:szCs w:val="26"/>
        </w:rPr>
        <w:t xml:space="preserve">, уведомляет о проведении публичных слушаний по </w:t>
      </w:r>
      <w:r w:rsidR="00565FCE" w:rsidRPr="00565FCE">
        <w:rPr>
          <w:rFonts w:ascii="Times New Roman" w:hAnsi="Times New Roman" w:cs="Times New Roman"/>
          <w:sz w:val="26"/>
          <w:szCs w:val="26"/>
        </w:rPr>
        <w:t>проекту актуализированной схемы теплоснабжения</w:t>
      </w:r>
      <w:r w:rsidR="00565FCE">
        <w:rPr>
          <w:rFonts w:ascii="Times New Roman" w:hAnsi="Times New Roman" w:cs="Times New Roman"/>
          <w:sz w:val="26"/>
          <w:szCs w:val="26"/>
        </w:rPr>
        <w:t xml:space="preserve"> по инициативе г</w:t>
      </w:r>
      <w:r w:rsidR="003F5AEA" w:rsidRPr="00E0223B">
        <w:rPr>
          <w:rFonts w:ascii="Times New Roman" w:hAnsi="Times New Roman" w:cs="Times New Roman"/>
          <w:sz w:val="26"/>
          <w:szCs w:val="26"/>
        </w:rPr>
        <w:t xml:space="preserve">лавы города. </w:t>
      </w:r>
    </w:p>
    <w:p w:rsidR="00721B08" w:rsidRPr="00721B08" w:rsidRDefault="00721B08" w:rsidP="00721B08">
      <w:pPr>
        <w:jc w:val="both"/>
        <w:rPr>
          <w:rFonts w:ascii="Times New Roman" w:hAnsi="Times New Roman" w:cs="Times New Roman"/>
          <w:sz w:val="26"/>
          <w:szCs w:val="26"/>
        </w:rPr>
      </w:pPr>
      <w:r w:rsidRPr="00721B08">
        <w:rPr>
          <w:rFonts w:ascii="Times New Roman" w:hAnsi="Times New Roman" w:cs="Times New Roman"/>
          <w:sz w:val="26"/>
          <w:szCs w:val="26"/>
        </w:rPr>
        <w:t>Срок проведения публичных слушаний составляет с 26.05.2021 по 15.06.2021.</w:t>
      </w:r>
    </w:p>
    <w:p w:rsidR="00721B08" w:rsidRPr="00721B08" w:rsidRDefault="00721B08" w:rsidP="00721B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 собрания</w:t>
      </w:r>
      <w:r w:rsidRPr="00721B08"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15.06.2021.</w:t>
      </w:r>
    </w:p>
    <w:p w:rsidR="00721B08" w:rsidRPr="00721B08" w:rsidRDefault="00721B08" w:rsidP="00721B08">
      <w:pPr>
        <w:jc w:val="both"/>
        <w:rPr>
          <w:rFonts w:ascii="Times New Roman" w:hAnsi="Times New Roman" w:cs="Times New Roman"/>
          <w:sz w:val="26"/>
          <w:szCs w:val="26"/>
        </w:rPr>
      </w:pPr>
      <w:r w:rsidRPr="00721B08">
        <w:rPr>
          <w:rFonts w:ascii="Times New Roman" w:hAnsi="Times New Roman" w:cs="Times New Roman"/>
          <w:sz w:val="26"/>
          <w:szCs w:val="26"/>
        </w:rPr>
        <w:t>Место проведения - здание Администрации города Когалыма по улице Дружбы народов, 7, кабинет 300.</w:t>
      </w:r>
    </w:p>
    <w:p w:rsidR="00721B08" w:rsidRPr="00E0223B" w:rsidRDefault="00721B08" w:rsidP="00721B08">
      <w:pPr>
        <w:jc w:val="both"/>
        <w:rPr>
          <w:rFonts w:ascii="Times New Roman" w:hAnsi="Times New Roman" w:cs="Times New Roman"/>
          <w:sz w:val="26"/>
          <w:szCs w:val="26"/>
        </w:rPr>
      </w:pPr>
      <w:r w:rsidRPr="00721B08">
        <w:rPr>
          <w:rFonts w:ascii="Times New Roman" w:hAnsi="Times New Roman" w:cs="Times New Roman"/>
          <w:sz w:val="26"/>
          <w:szCs w:val="26"/>
        </w:rPr>
        <w:t>Время начала публичных слушаний – 18.00 часов по местному времени.</w:t>
      </w:r>
    </w:p>
    <w:p w:rsidR="005B691F" w:rsidRPr="00E0223B" w:rsidRDefault="00A434D5" w:rsidP="00A434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434D5">
        <w:rPr>
          <w:rFonts w:ascii="Times New Roman" w:hAnsi="Times New Roman" w:cs="Times New Roman"/>
          <w:sz w:val="26"/>
          <w:szCs w:val="26"/>
        </w:rPr>
        <w:t xml:space="preserve">редложения и замечания по проекту актуализированной схемы теплоснабжения </w:t>
      </w:r>
      <w:r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Pr="00A434D5">
        <w:rPr>
          <w:rFonts w:ascii="Times New Roman" w:hAnsi="Times New Roman" w:cs="Times New Roman"/>
          <w:sz w:val="26"/>
          <w:szCs w:val="26"/>
        </w:rPr>
        <w:t xml:space="preserve">с 26.05.2021 по 15.06.2021 в письменной форме по адресу: г. Когалым, ул. Дружбы Народов, д. 7, </w:t>
      </w:r>
      <w:proofErr w:type="spellStart"/>
      <w:r w:rsidRPr="00A434D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A434D5">
        <w:rPr>
          <w:rFonts w:ascii="Times New Roman" w:hAnsi="Times New Roman" w:cs="Times New Roman"/>
          <w:sz w:val="26"/>
          <w:szCs w:val="26"/>
        </w:rPr>
        <w:t>. 118А или по адресу электронной почты: rulevas@admkogalym.ru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5B691F" w:rsidRPr="00E0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84"/>
    <w:rsid w:val="001B1B84"/>
    <w:rsid w:val="003F5AEA"/>
    <w:rsid w:val="00565FCE"/>
    <w:rsid w:val="005B691F"/>
    <w:rsid w:val="00721B08"/>
    <w:rsid w:val="00A434D5"/>
    <w:rsid w:val="00E0223B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13F92-A0C2-4967-A0FE-0F3861BC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Кудла Александр Владимирович</dc:creator>
  <cp:keywords/>
  <dc:description/>
  <cp:lastModifiedBy>Кудла Александр Владимирович</cp:lastModifiedBy>
  <cp:revision>5</cp:revision>
  <dcterms:created xsi:type="dcterms:W3CDTF">2021-05-14T06:44:00Z</dcterms:created>
  <dcterms:modified xsi:type="dcterms:W3CDTF">2021-05-14T07:11:00Z</dcterms:modified>
</cp:coreProperties>
</file>