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45" w:rsidRPr="00AA1C45" w:rsidRDefault="00AA1C45" w:rsidP="00AA1C45">
      <w:pPr>
        <w:spacing w:after="0" w:line="240" w:lineRule="auto"/>
        <w:ind w:left="181" w:right="-1" w:hanging="181"/>
        <w:jc w:val="right"/>
        <w:rPr>
          <w:rFonts w:ascii="Times New Roman" w:hAnsi="Times New Roman" w:cs="Times New Roman"/>
          <w:sz w:val="26"/>
          <w:szCs w:val="26"/>
        </w:rPr>
      </w:pPr>
      <w:r w:rsidRPr="00AA1C45">
        <w:rPr>
          <w:rFonts w:ascii="Times New Roman" w:hAnsi="Times New Roman" w:cs="Times New Roman"/>
          <w:sz w:val="26"/>
          <w:szCs w:val="26"/>
        </w:rPr>
        <w:t>Проект</w:t>
      </w:r>
    </w:p>
    <w:p w:rsidR="00AA1C45" w:rsidRDefault="00AA1C45" w:rsidP="00AA1C45">
      <w:pPr>
        <w:spacing w:after="0" w:line="240" w:lineRule="auto"/>
        <w:ind w:left="181" w:right="485" w:hanging="181"/>
        <w:jc w:val="center"/>
        <w:rPr>
          <w:rFonts w:ascii="Times New Roman" w:hAnsi="Times New Roman" w:cs="Times New Roman"/>
          <w:sz w:val="26"/>
          <w:szCs w:val="26"/>
        </w:rPr>
      </w:pPr>
      <w:r w:rsidRPr="00AA1C4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A1C45" w:rsidRDefault="00AA1C45" w:rsidP="00AA1C45">
      <w:pPr>
        <w:spacing w:after="0" w:line="240" w:lineRule="auto"/>
        <w:ind w:left="181" w:right="485" w:hanging="18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</w:p>
    <w:p w:rsidR="00AA1C45" w:rsidRPr="00AA1C45" w:rsidRDefault="00AA1C45" w:rsidP="00AA1C45">
      <w:pPr>
        <w:spacing w:after="0" w:line="240" w:lineRule="auto"/>
        <w:ind w:left="181" w:right="485" w:hanging="181"/>
        <w:jc w:val="center"/>
        <w:rPr>
          <w:rFonts w:ascii="Times New Roman" w:hAnsi="Times New Roman" w:cs="Times New Roman"/>
          <w:sz w:val="26"/>
          <w:szCs w:val="26"/>
        </w:rPr>
      </w:pPr>
    </w:p>
    <w:p w:rsidR="00AA1C45" w:rsidRPr="00AA1C45" w:rsidRDefault="00AA1C45" w:rsidP="00AA1C45">
      <w:pPr>
        <w:ind w:left="180" w:right="485" w:hanging="180"/>
        <w:rPr>
          <w:rFonts w:ascii="Times New Roman" w:hAnsi="Times New Roman" w:cs="Times New Roman"/>
          <w:sz w:val="26"/>
          <w:szCs w:val="26"/>
        </w:rPr>
      </w:pPr>
      <w:r w:rsidRPr="00AA1C45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AA1C45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AA1C45">
        <w:rPr>
          <w:rFonts w:ascii="Times New Roman" w:hAnsi="Times New Roman" w:cs="Times New Roman"/>
          <w:sz w:val="26"/>
          <w:szCs w:val="26"/>
        </w:rPr>
        <w:t xml:space="preserve">   »                           2019                                                                                №</w:t>
      </w:r>
    </w:p>
    <w:p w:rsidR="007B7A11" w:rsidRDefault="007B7A11" w:rsidP="007B7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B7A11" w:rsidRDefault="007B7A11" w:rsidP="007B7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</w:p>
    <w:p w:rsidR="007B7A11" w:rsidRDefault="007B7A11" w:rsidP="007B7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постановление Администрации</w:t>
      </w:r>
    </w:p>
    <w:p w:rsidR="007B7A11" w:rsidRDefault="007B7A11" w:rsidP="007B7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города Когалыма</w:t>
      </w:r>
    </w:p>
    <w:p w:rsidR="007B7A11" w:rsidRDefault="007B7A11" w:rsidP="007B7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31.01.2017 №197</w:t>
      </w:r>
    </w:p>
    <w:p w:rsidR="007B7A11" w:rsidRDefault="007B7A11" w:rsidP="007B7A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:rsidR="007B7A11" w:rsidRPr="007B7A11" w:rsidRDefault="007B7A11" w:rsidP="007B7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Федеральными законами </w:t>
      </w:r>
      <w:r w:rsidRPr="007B7A11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от 27.12.2018 </w:t>
      </w:r>
      <w:r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№</w:t>
      </w:r>
      <w:r w:rsidRPr="007B7A11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538-ФЗ </w:t>
      </w:r>
      <w:r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«</w:t>
      </w:r>
      <w:r w:rsidRPr="007B7A11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</w:t>
      </w:r>
      <w:r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о фонда и землях иных категорий», </w:t>
      </w:r>
      <w:r w:rsidRPr="007B7A11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от 18.12.2018 </w:t>
      </w:r>
      <w:r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№</w:t>
      </w:r>
      <w:r w:rsidRPr="007B7A11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471-ФЗ </w:t>
      </w:r>
      <w:r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«</w:t>
      </w:r>
      <w:r w:rsidRPr="007B7A11"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</w:t>
      </w:r>
      <w:r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>ков в безвозмездное пользование», руководствуясь п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6"/>
          <w:szCs w:val="26"/>
        </w:rPr>
        <w:t xml:space="preserve">риказом Минприроды России от 27.02.2017 №72 «Об утверждении состава лесохозяйственных регламентов, порядка их разработки, сроков их действия и порядка внесения в них изменений», </w:t>
      </w:r>
      <w:hyperlink r:id="rId5" w:history="1">
        <w:r w:rsidRPr="007B7A11">
          <w:rPr>
            <w:rStyle w:val="a3"/>
            <w:rFonts w:ascii="Times New Roman" w:hAnsi="Times New Roman" w:cs="Times New Roman"/>
            <w:color w:val="000000" w:themeColor="text1"/>
            <w:spacing w:val="-6"/>
            <w:sz w:val="26"/>
            <w:szCs w:val="26"/>
            <w:u w:val="none"/>
          </w:rPr>
          <w:t>Уставом</w:t>
        </w:r>
      </w:hyperlink>
      <w:r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 города Когалыма, в</w:t>
      </w:r>
      <w:r>
        <w:rPr>
          <w:rFonts w:ascii="Times New Roman" w:hAnsi="Times New Roman" w:cs="Times New Roman"/>
          <w:i/>
          <w:color w:val="000000" w:themeColor="text1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6"/>
          <w:sz w:val="26"/>
          <w:szCs w:val="26"/>
        </w:rPr>
        <w:t xml:space="preserve">целях </w:t>
      </w:r>
      <w:r>
        <w:rPr>
          <w:rFonts w:ascii="Times New Roman" w:hAnsi="Times New Roman" w:cs="Times New Roman"/>
          <w:color w:val="000000" w:themeColor="text1"/>
          <w:spacing w:val="-6"/>
          <w:sz w:val="26"/>
          <w:szCs w:val="26"/>
          <w:lang w:eastAsia="ru-RU"/>
        </w:rPr>
        <w:t>приведения муниципального нормативного правового акта в соответствие с дейс</w:t>
      </w:r>
      <w:r>
        <w:rPr>
          <w:rFonts w:ascii="Times New Roman" w:hAnsi="Times New Roman" w:cs="Times New Roman"/>
          <w:spacing w:val="-6"/>
          <w:sz w:val="26"/>
          <w:szCs w:val="26"/>
          <w:lang w:eastAsia="ru-RU"/>
        </w:rPr>
        <w:t>твующим законодательством</w:t>
      </w:r>
      <w:r>
        <w:rPr>
          <w:rFonts w:ascii="Times New Roman" w:hAnsi="Times New Roman" w:cs="Times New Roman"/>
          <w:spacing w:val="-6"/>
          <w:sz w:val="26"/>
          <w:szCs w:val="26"/>
        </w:rPr>
        <w:t>:</w:t>
      </w:r>
    </w:p>
    <w:p w:rsidR="007B7A11" w:rsidRDefault="007B7A11" w:rsidP="007B7A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B7A11" w:rsidRDefault="007B7A11" w:rsidP="007B7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1. В </w:t>
      </w:r>
      <w:hyperlink r:id="rId6" w:history="1">
        <w:r w:rsidRPr="002A1DCC">
          <w:rPr>
            <w:rStyle w:val="a3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</w:rPr>
          <w:t>приложение</w:t>
        </w:r>
      </w:hyperlink>
      <w:r>
        <w:rPr>
          <w:rFonts w:ascii="Times New Roman" w:hAnsi="Times New Roman" w:cs="Times New Roman"/>
          <w:spacing w:val="-6"/>
          <w:sz w:val="26"/>
          <w:szCs w:val="26"/>
        </w:rPr>
        <w:t xml:space="preserve"> к постановлению Администрации города Когалыма от 31.01.2017 №197 «Об утверждении лесохозяйственного регламента городских лесов, расположенных на территории города Когалыма» 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(далее – лесохозяйственный регламент) внести следующие изменения:</w:t>
      </w:r>
    </w:p>
    <w:p w:rsidR="004253DA" w:rsidRPr="00160063" w:rsidRDefault="004253DA" w:rsidP="00425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1.1. таблицу 33 </w:t>
      </w:r>
      <w:r w:rsidRPr="002A1DCC">
        <w:rPr>
          <w:rFonts w:ascii="Times New Roman" w:hAnsi="Times New Roman" w:cs="Times New Roman"/>
          <w:spacing w:val="-6"/>
          <w:sz w:val="26"/>
          <w:szCs w:val="26"/>
        </w:rPr>
        <w:t>лесохозяйственного регламента изложить в следующей редакции:</w:t>
      </w:r>
    </w:p>
    <w:p w:rsidR="004253DA" w:rsidRPr="004253DA" w:rsidRDefault="004253DA" w:rsidP="004253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253DA">
        <w:rPr>
          <w:rFonts w:ascii="Times New Roman" w:hAnsi="Times New Roman" w:cs="Times New Roman"/>
          <w:sz w:val="26"/>
          <w:szCs w:val="26"/>
        </w:rPr>
        <w:t>Таблица 33 - Ограничения по видам особо защитных участков лесов</w:t>
      </w:r>
    </w:p>
    <w:p w:rsidR="004253DA" w:rsidRPr="004253DA" w:rsidRDefault="004253DA" w:rsidP="00425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478"/>
        <w:gridCol w:w="5896"/>
      </w:tblGrid>
      <w:tr w:rsidR="004253DA" w:rsidRPr="004253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DA" w:rsidRPr="004253DA" w:rsidRDefault="004253DA" w:rsidP="0042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3D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DA" w:rsidRPr="004253DA" w:rsidRDefault="004253DA" w:rsidP="0042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3DA">
              <w:rPr>
                <w:rFonts w:ascii="Times New Roman" w:hAnsi="Times New Roman" w:cs="Times New Roman"/>
                <w:sz w:val="26"/>
                <w:szCs w:val="26"/>
              </w:rPr>
              <w:t>Виды особо защитных участков лесов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DA" w:rsidRPr="004253DA" w:rsidRDefault="004253DA" w:rsidP="0042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3DA">
              <w:rPr>
                <w:rFonts w:ascii="Times New Roman" w:hAnsi="Times New Roman" w:cs="Times New Roman"/>
                <w:sz w:val="26"/>
                <w:szCs w:val="26"/>
              </w:rPr>
              <w:t>Ограничения использования лесов</w:t>
            </w:r>
          </w:p>
        </w:tc>
      </w:tr>
      <w:tr w:rsidR="006A2256" w:rsidRPr="004253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56" w:rsidRPr="004253DA" w:rsidRDefault="006A2256" w:rsidP="0042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56" w:rsidRPr="004253DA" w:rsidRDefault="006A2256" w:rsidP="0042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0C2">
              <w:rPr>
                <w:rFonts w:ascii="Times New Roman" w:hAnsi="Times New Roman" w:cs="Times New Roman"/>
                <w:sz w:val="26"/>
                <w:szCs w:val="26"/>
              </w:rPr>
              <w:t>Заповедные лесные участки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56" w:rsidRPr="00976DDF" w:rsidRDefault="006A2256" w:rsidP="006A22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DDF">
              <w:rPr>
                <w:rFonts w:ascii="Times New Roman" w:hAnsi="Times New Roman" w:cs="Times New Roman"/>
                <w:sz w:val="26"/>
                <w:szCs w:val="26"/>
              </w:rPr>
              <w:t>Запрещается:</w:t>
            </w:r>
          </w:p>
          <w:p w:rsidR="006A2256" w:rsidRPr="00976DDF" w:rsidRDefault="006A2256" w:rsidP="006A22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DDF">
              <w:rPr>
                <w:rFonts w:ascii="Times New Roman" w:hAnsi="Times New Roman" w:cs="Times New Roman"/>
                <w:sz w:val="26"/>
                <w:szCs w:val="26"/>
              </w:rPr>
              <w:t>1) проведение рубок лесных насаждений;</w:t>
            </w:r>
          </w:p>
          <w:p w:rsidR="006A2256" w:rsidRPr="00976DDF" w:rsidRDefault="006A2256" w:rsidP="006A22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DDF">
              <w:rPr>
                <w:rFonts w:ascii="Times New Roman" w:hAnsi="Times New Roman" w:cs="Times New Roman"/>
                <w:sz w:val="26"/>
                <w:szCs w:val="26"/>
              </w:rPr>
              <w:t>2) использование токсичных химических препаратов;</w:t>
            </w:r>
          </w:p>
          <w:p w:rsidR="006A2256" w:rsidRPr="00976DDF" w:rsidRDefault="006A2256" w:rsidP="006A22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DDF">
              <w:rPr>
                <w:rFonts w:ascii="Times New Roman" w:hAnsi="Times New Roman" w:cs="Times New Roman"/>
                <w:sz w:val="26"/>
                <w:szCs w:val="26"/>
              </w:rPr>
              <w:t>3) ведение сельского хозяйства;</w:t>
            </w:r>
          </w:p>
          <w:p w:rsidR="006A2256" w:rsidRPr="00976DDF" w:rsidRDefault="006A2256" w:rsidP="006A225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6DDF">
              <w:rPr>
                <w:rFonts w:ascii="Times New Roman" w:hAnsi="Times New Roman" w:cs="Times New Roman"/>
                <w:sz w:val="26"/>
                <w:szCs w:val="26"/>
              </w:rPr>
              <w:t>4) разведка и добыча полезных ископаемых;</w:t>
            </w:r>
          </w:p>
          <w:p w:rsidR="006A2256" w:rsidRPr="004253DA" w:rsidRDefault="006A2256" w:rsidP="006A2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DDF">
              <w:rPr>
                <w:rFonts w:ascii="Times New Roman" w:hAnsi="Times New Roman" w:cs="Times New Roman"/>
                <w:sz w:val="26"/>
                <w:szCs w:val="26"/>
              </w:rPr>
              <w:t>5) строительство и эксплуатация объектов капитального строительства.</w:t>
            </w:r>
          </w:p>
        </w:tc>
      </w:tr>
      <w:tr w:rsidR="006A2256" w:rsidRPr="004253DA" w:rsidTr="00DE5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6" w:rsidRPr="004253DA" w:rsidRDefault="006A2256" w:rsidP="0042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56" w:rsidRPr="004253DA" w:rsidRDefault="006A2256" w:rsidP="0042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3DA">
              <w:rPr>
                <w:rFonts w:ascii="Times New Roman" w:hAnsi="Times New Roman" w:cs="Times New Roman"/>
                <w:sz w:val="26"/>
                <w:szCs w:val="26"/>
              </w:rPr>
              <w:t xml:space="preserve">Берегозащитные, почвозащитные участки лесов, расположенных вдоль водных </w:t>
            </w:r>
            <w:r w:rsidRPr="004253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объектов, склонов оврагов</w:t>
            </w:r>
          </w:p>
        </w:tc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256" w:rsidRPr="00B045F1" w:rsidRDefault="006A2256" w:rsidP="00B344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Запрещается:</w:t>
            </w:r>
          </w:p>
          <w:p w:rsidR="006A2256" w:rsidRDefault="006A2256" w:rsidP="00B344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F1">
              <w:rPr>
                <w:rFonts w:ascii="Times New Roman" w:hAnsi="Times New Roman" w:cs="Times New Roman"/>
                <w:sz w:val="26"/>
                <w:szCs w:val="26"/>
              </w:rPr>
              <w:t xml:space="preserve">1) проведение сплошных рубок лесных насаждений, за исключением случаев, предусмотренных частью 5.1 статьи 21 Лесного кодекса РФ, и случаев, если выборочные рубки не </w:t>
            </w:r>
            <w:r w:rsidRPr="00B045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</w:t>
            </w:r>
            <w:bookmarkStart w:id="0" w:name="_GoBack"/>
            <w:bookmarkEnd w:id="0"/>
            <w:r w:rsidRPr="00B045F1">
              <w:rPr>
                <w:rFonts w:ascii="Times New Roman" w:hAnsi="Times New Roman" w:cs="Times New Roman"/>
                <w:sz w:val="26"/>
                <w:szCs w:val="26"/>
              </w:rPr>
              <w:t xml:space="preserve">еспечивают замену лесных насаждений, утрачивающих свои </w:t>
            </w:r>
            <w:proofErr w:type="spellStart"/>
            <w:r w:rsidRPr="00B045F1">
              <w:rPr>
                <w:rFonts w:ascii="Times New Roman" w:hAnsi="Times New Roman" w:cs="Times New Roman"/>
                <w:sz w:val="26"/>
                <w:szCs w:val="26"/>
              </w:rPr>
              <w:t>средообразующие</w:t>
            </w:r>
            <w:proofErr w:type="spellEnd"/>
            <w:r w:rsidRPr="00B045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045F1">
              <w:rPr>
                <w:rFonts w:ascii="Times New Roman" w:hAnsi="Times New Roman" w:cs="Times New Roman"/>
                <w:sz w:val="26"/>
                <w:szCs w:val="26"/>
              </w:rPr>
              <w:t>водоохранные</w:t>
            </w:r>
            <w:proofErr w:type="spellEnd"/>
            <w:r w:rsidRPr="00B045F1">
              <w:rPr>
                <w:rFonts w:ascii="Times New Roman" w:hAnsi="Times New Roman" w:cs="Times New Roman"/>
                <w:sz w:val="26"/>
                <w:szCs w:val="26"/>
              </w:rPr>
              <w:t xml:space="preserve">, санитарно-гигиенические, оздоровительные и иные полезные функции, на лесные </w:t>
            </w:r>
            <w:r w:rsidRPr="00BC2A44">
              <w:rPr>
                <w:rFonts w:ascii="Times New Roman" w:hAnsi="Times New Roman" w:cs="Times New Roman"/>
                <w:sz w:val="26"/>
                <w:szCs w:val="26"/>
              </w:rPr>
              <w:t>насаждения</w:t>
            </w:r>
            <w:r w:rsidRPr="00B045F1">
              <w:rPr>
                <w:rFonts w:ascii="Times New Roman" w:hAnsi="Times New Roman" w:cs="Times New Roman"/>
                <w:sz w:val="26"/>
                <w:szCs w:val="26"/>
              </w:rPr>
              <w:t>, обеспечивающие сохранение</w:t>
            </w:r>
          </w:p>
          <w:p w:rsidR="006A2256" w:rsidRPr="00B045F1" w:rsidRDefault="006A2256" w:rsidP="006A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F1">
              <w:rPr>
                <w:rFonts w:ascii="Times New Roman" w:hAnsi="Times New Roman" w:cs="Times New Roman"/>
                <w:sz w:val="26"/>
                <w:szCs w:val="26"/>
              </w:rPr>
              <w:t xml:space="preserve">целевого назначения защитных лесов </w:t>
            </w:r>
            <w:proofErr w:type="gramStart"/>
            <w:r w:rsidRPr="00B045F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45F1">
              <w:rPr>
                <w:rFonts w:ascii="Times New Roman" w:hAnsi="Times New Roman" w:cs="Times New Roman"/>
                <w:sz w:val="26"/>
                <w:szCs w:val="26"/>
              </w:rPr>
              <w:t xml:space="preserve"> выполняемых</w:t>
            </w:r>
            <w:proofErr w:type="gramEnd"/>
            <w:r w:rsidRPr="00B045F1">
              <w:rPr>
                <w:rFonts w:ascii="Times New Roman" w:hAnsi="Times New Roman" w:cs="Times New Roman"/>
                <w:sz w:val="26"/>
                <w:szCs w:val="26"/>
              </w:rPr>
              <w:t xml:space="preserve"> ими полезных функций;</w:t>
            </w:r>
          </w:p>
          <w:p w:rsidR="006A2256" w:rsidRPr="00B045F1" w:rsidRDefault="006A2256" w:rsidP="00BC2A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F1">
              <w:rPr>
                <w:rFonts w:ascii="Times New Roman" w:hAnsi="Times New Roman" w:cs="Times New Roman"/>
                <w:sz w:val="26"/>
                <w:szCs w:val="26"/>
              </w:rPr>
              <w:t xml:space="preserve">2) ведение сельского хозяйства, за исключением сенокошения и пчеловодства; </w:t>
            </w:r>
          </w:p>
          <w:p w:rsidR="006A2256" w:rsidRPr="00B045F1" w:rsidRDefault="006A2256" w:rsidP="00BC2A4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45F1">
              <w:rPr>
                <w:rFonts w:ascii="Times New Roman" w:hAnsi="Times New Roman" w:cs="Times New Roman"/>
                <w:sz w:val="26"/>
                <w:szCs w:val="26"/>
              </w:rPr>
              <w:t>3) строительство и эксплуатация объектов капитального строительства, за исключением линейных объектов и гидротехнических сооружений.</w:t>
            </w:r>
          </w:p>
          <w:p w:rsidR="006A2256" w:rsidRPr="00B045F1" w:rsidRDefault="006A2256" w:rsidP="00BC2A4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045F1">
              <w:rPr>
                <w:rFonts w:ascii="Times New Roman" w:hAnsi="Times New Roman" w:cs="Times New Roman"/>
                <w:sz w:val="26"/>
                <w:szCs w:val="26"/>
              </w:rPr>
              <w:t xml:space="preserve">4) в лесах, расположенных в </w:t>
            </w:r>
            <w:proofErr w:type="spellStart"/>
            <w:r w:rsidRPr="00B045F1">
              <w:rPr>
                <w:rFonts w:ascii="Times New Roman" w:hAnsi="Times New Roman" w:cs="Times New Roman"/>
                <w:sz w:val="26"/>
                <w:szCs w:val="26"/>
              </w:rPr>
              <w:t>водоохранных</w:t>
            </w:r>
            <w:proofErr w:type="spellEnd"/>
            <w:r w:rsidRPr="00B045F1">
              <w:rPr>
                <w:rFonts w:ascii="Times New Roman" w:hAnsi="Times New Roman" w:cs="Times New Roman"/>
                <w:sz w:val="26"/>
                <w:szCs w:val="26"/>
              </w:rPr>
              <w:t xml:space="preserve"> зонах, лесах, выполняющих функции защиты природных и иных объектов, ценных лесах и лесах, расположенных на особо защитных участках лесов, запрещается создание лесоперерабатывающей инфраструктуры (</w:t>
            </w:r>
            <w:hyperlink r:id="rId7" w:history="1">
              <w:r w:rsidRPr="00B045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ч. 2 ст. 14</w:t>
              </w:r>
            </w:hyperlink>
            <w:r w:rsidRPr="00B045F1">
              <w:rPr>
                <w:rFonts w:ascii="Times New Roman" w:hAnsi="Times New Roman" w:cs="Times New Roman"/>
                <w:sz w:val="26"/>
                <w:szCs w:val="26"/>
              </w:rPr>
              <w:t xml:space="preserve"> ЛК РФ, </w:t>
            </w:r>
            <w:hyperlink r:id="rId8" w:history="1">
              <w:r w:rsidRPr="00B045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п. 29</w:t>
              </w:r>
            </w:hyperlink>
            <w:r w:rsidRPr="00B045F1">
              <w:rPr>
                <w:rFonts w:ascii="Times New Roman" w:hAnsi="Times New Roman" w:cs="Times New Roman"/>
                <w:sz w:val="26"/>
                <w:szCs w:val="26"/>
              </w:rPr>
              <w:t xml:space="preserve"> Приказа Рослесхоза от 14.12.2010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045F1">
              <w:rPr>
                <w:rFonts w:ascii="Times New Roman" w:hAnsi="Times New Roman" w:cs="Times New Roman"/>
                <w:sz w:val="26"/>
                <w:szCs w:val="26"/>
              </w:rPr>
              <w:t>485).</w:t>
            </w:r>
          </w:p>
          <w:p w:rsidR="006A2256" w:rsidRPr="004253DA" w:rsidRDefault="006A2256" w:rsidP="00BC2A4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045F1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Использование лесов, расположенных в </w:t>
            </w:r>
            <w:proofErr w:type="spellStart"/>
            <w:r w:rsidRPr="00B045F1">
              <w:rPr>
                <w:rFonts w:ascii="Times New Roman" w:hAnsi="Times New Roman" w:cs="Times New Roman"/>
                <w:sz w:val="26"/>
                <w:szCs w:val="26"/>
              </w:rPr>
              <w:t>водоохранных</w:t>
            </w:r>
            <w:proofErr w:type="spellEnd"/>
            <w:r w:rsidRPr="00B045F1">
              <w:rPr>
                <w:rFonts w:ascii="Times New Roman" w:hAnsi="Times New Roman" w:cs="Times New Roman"/>
                <w:sz w:val="26"/>
                <w:szCs w:val="26"/>
              </w:rPr>
              <w:t xml:space="preserve"> зонах, лесов, выполняющих функции защиты природных и иных объектов, ценных лесов и лесов, расположенных на особо защитных участках лесов, в целях создания лесных плантаций не допускается (</w:t>
            </w:r>
            <w:hyperlink r:id="rId9" w:history="1">
              <w:r w:rsidRPr="00B045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п. 30</w:t>
              </w:r>
            </w:hyperlink>
            <w:r w:rsidRPr="00B045F1">
              <w:rPr>
                <w:rFonts w:ascii="Times New Roman" w:hAnsi="Times New Roman" w:cs="Times New Roman"/>
                <w:sz w:val="26"/>
                <w:szCs w:val="26"/>
              </w:rPr>
              <w:t xml:space="preserve"> Приказа Рослесхоза от 14.12.2010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045F1">
              <w:rPr>
                <w:rFonts w:ascii="Times New Roman" w:hAnsi="Times New Roman" w:cs="Times New Roman"/>
                <w:sz w:val="26"/>
                <w:szCs w:val="26"/>
              </w:rPr>
              <w:t>485).</w:t>
            </w:r>
          </w:p>
          <w:p w:rsidR="006A2256" w:rsidRPr="004253DA" w:rsidRDefault="006A2256" w:rsidP="00BC2A4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045F1">
              <w:rPr>
                <w:rFonts w:ascii="Times New Roman" w:hAnsi="Times New Roman" w:cs="Times New Roman"/>
                <w:sz w:val="26"/>
                <w:szCs w:val="26"/>
              </w:rPr>
              <w:t>На особо защитных участках лесов не допускается интродукция видов (пород) деревьев, кустарников, лиан, других лесных растений, которые не произрастают в естественных условиях в данном лесном районе. (</w:t>
            </w:r>
            <w:hyperlink r:id="rId10" w:history="1">
              <w:r w:rsidRPr="00B045F1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п. 15</w:t>
              </w:r>
            </w:hyperlink>
            <w:r w:rsidRPr="00B045F1">
              <w:rPr>
                <w:rFonts w:ascii="Times New Roman" w:hAnsi="Times New Roman" w:cs="Times New Roman"/>
                <w:sz w:val="26"/>
                <w:szCs w:val="26"/>
              </w:rPr>
              <w:t xml:space="preserve"> Приказа Рослесхоза от 14.12.2010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045F1">
              <w:rPr>
                <w:rFonts w:ascii="Times New Roman" w:hAnsi="Times New Roman" w:cs="Times New Roman"/>
                <w:sz w:val="26"/>
                <w:szCs w:val="26"/>
              </w:rPr>
              <w:t>485).</w:t>
            </w:r>
          </w:p>
          <w:p w:rsidR="006A2256" w:rsidRPr="004253DA" w:rsidRDefault="006A2256" w:rsidP="004253D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6A2256" w:rsidRPr="004253DA" w:rsidTr="00DE5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6" w:rsidRPr="004253DA" w:rsidRDefault="006A2256" w:rsidP="0042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4253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56" w:rsidRPr="004253DA" w:rsidRDefault="006A2256" w:rsidP="0042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3DA">
              <w:rPr>
                <w:rFonts w:ascii="Times New Roman" w:hAnsi="Times New Roman" w:cs="Times New Roman"/>
                <w:sz w:val="26"/>
                <w:szCs w:val="26"/>
              </w:rPr>
              <w:t>Опушки лесов, граничащие с безлесными пространствами</w:t>
            </w:r>
          </w:p>
        </w:tc>
        <w:tc>
          <w:tcPr>
            <w:tcW w:w="5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256" w:rsidRPr="004253DA" w:rsidRDefault="006A2256" w:rsidP="004253D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256" w:rsidRPr="004253DA" w:rsidTr="00DE5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6" w:rsidRPr="004253DA" w:rsidRDefault="006A2256" w:rsidP="0042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253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56" w:rsidRPr="004253DA" w:rsidRDefault="006A2256" w:rsidP="0042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3DA">
              <w:rPr>
                <w:rFonts w:ascii="Times New Roman" w:hAnsi="Times New Roman" w:cs="Times New Roman"/>
                <w:sz w:val="26"/>
                <w:szCs w:val="26"/>
              </w:rPr>
              <w:t>Лесосеменные плантации, постоянные лесосеменные участки и другие объекты лесного семеноводства</w:t>
            </w:r>
          </w:p>
        </w:tc>
        <w:tc>
          <w:tcPr>
            <w:tcW w:w="5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256" w:rsidRPr="004253DA" w:rsidRDefault="006A2256" w:rsidP="004253D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256" w:rsidRPr="004253DA" w:rsidTr="00C363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6" w:rsidRPr="004253DA" w:rsidRDefault="006A2256" w:rsidP="0042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253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56" w:rsidRPr="005860C2" w:rsidRDefault="006A2256" w:rsidP="0042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60C2">
              <w:rPr>
                <w:rFonts w:ascii="Times New Roman" w:hAnsi="Times New Roman" w:cs="Times New Roman"/>
                <w:sz w:val="26"/>
                <w:szCs w:val="26"/>
              </w:rPr>
              <w:t>Заповедные лесные участки</w:t>
            </w:r>
          </w:p>
        </w:tc>
        <w:tc>
          <w:tcPr>
            <w:tcW w:w="5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256" w:rsidRPr="004253DA" w:rsidRDefault="006A2256" w:rsidP="0042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256" w:rsidRPr="004253DA" w:rsidTr="00C363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6" w:rsidRPr="004253DA" w:rsidRDefault="006A2256" w:rsidP="0042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253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56" w:rsidRPr="004253DA" w:rsidRDefault="006A2256" w:rsidP="0042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3DA">
              <w:rPr>
                <w:rFonts w:ascii="Times New Roman" w:hAnsi="Times New Roman" w:cs="Times New Roman"/>
                <w:sz w:val="26"/>
                <w:szCs w:val="26"/>
              </w:rPr>
              <w:t>Участки лесов с наличием реликтовых и эндемичных растений</w:t>
            </w:r>
          </w:p>
        </w:tc>
        <w:tc>
          <w:tcPr>
            <w:tcW w:w="5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256" w:rsidRPr="004253DA" w:rsidRDefault="006A2256" w:rsidP="0042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256" w:rsidRPr="004253DA" w:rsidTr="00C363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6" w:rsidRPr="004253DA" w:rsidRDefault="006A2256" w:rsidP="0042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253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56" w:rsidRPr="004253DA" w:rsidRDefault="006A2256" w:rsidP="0042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3DA">
              <w:rPr>
                <w:rFonts w:ascii="Times New Roman" w:hAnsi="Times New Roman" w:cs="Times New Roman"/>
                <w:sz w:val="26"/>
                <w:szCs w:val="26"/>
              </w:rPr>
              <w:t>Места обитания редких и находящихся под угрозой исчезновения диких животных</w:t>
            </w:r>
          </w:p>
        </w:tc>
        <w:tc>
          <w:tcPr>
            <w:tcW w:w="5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256" w:rsidRPr="004253DA" w:rsidRDefault="006A2256" w:rsidP="0042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256" w:rsidRPr="004253DA" w:rsidTr="00C363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6" w:rsidRPr="004253DA" w:rsidRDefault="006A2256" w:rsidP="0042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253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56" w:rsidRPr="004253DA" w:rsidRDefault="006A2256" w:rsidP="0042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 природного наследия</w:t>
            </w:r>
          </w:p>
        </w:tc>
        <w:tc>
          <w:tcPr>
            <w:tcW w:w="5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256" w:rsidRPr="004253DA" w:rsidRDefault="006A2256" w:rsidP="0042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2256" w:rsidRPr="004253DA" w:rsidTr="00C3637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6" w:rsidRPr="004253DA" w:rsidRDefault="006A2256" w:rsidP="0042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4253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56" w:rsidRPr="004253DA" w:rsidRDefault="006A2256" w:rsidP="0042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53DA">
              <w:rPr>
                <w:rFonts w:ascii="Times New Roman" w:hAnsi="Times New Roman" w:cs="Times New Roman"/>
                <w:sz w:val="26"/>
                <w:szCs w:val="26"/>
              </w:rPr>
              <w:t>другие особо защитные участки лесов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предусмотренные лесоустроительной инструкцией </w:t>
            </w:r>
          </w:p>
        </w:tc>
        <w:tc>
          <w:tcPr>
            <w:tcW w:w="5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56" w:rsidRPr="004253DA" w:rsidRDefault="006A2256" w:rsidP="0042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53DA" w:rsidRPr="002A1DCC" w:rsidRDefault="002A1DCC" w:rsidP="007B7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.».</w:t>
      </w:r>
    </w:p>
    <w:p w:rsidR="00B22B8C" w:rsidRPr="00160063" w:rsidRDefault="002A1DCC" w:rsidP="00B2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1.2</w:t>
      </w:r>
      <w:r w:rsidR="000875D0">
        <w:rPr>
          <w:rFonts w:ascii="Times New Roman" w:eastAsia="Times New Roman" w:hAnsi="Times New Roman" w:cs="Times New Roman"/>
          <w:spacing w:val="-6"/>
          <w:sz w:val="26"/>
          <w:szCs w:val="26"/>
        </w:rPr>
        <w:t>.</w:t>
      </w:r>
      <w:r w:rsidR="00B22B8C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пункт 1.2.1. таблицы 32 </w:t>
      </w:r>
      <w:r w:rsidR="00B22B8C" w:rsidRPr="002A1DCC">
        <w:rPr>
          <w:rFonts w:ascii="Times New Roman" w:hAnsi="Times New Roman" w:cs="Times New Roman"/>
          <w:spacing w:val="-6"/>
          <w:sz w:val="26"/>
          <w:szCs w:val="26"/>
        </w:rPr>
        <w:t>лесохозяйственного регламента изложить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22B8C" w:rsidTr="00583ED9">
        <w:tc>
          <w:tcPr>
            <w:tcW w:w="4672" w:type="dxa"/>
          </w:tcPr>
          <w:p w:rsidR="00B22B8C" w:rsidRDefault="00B22B8C" w:rsidP="00B2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Лесопарковые зоны, городские леса</w:t>
            </w:r>
          </w:p>
          <w:p w:rsidR="00B22B8C" w:rsidRDefault="00B22B8C" w:rsidP="00B2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highlight w:val="yellow"/>
              </w:rPr>
            </w:pPr>
          </w:p>
        </w:tc>
        <w:tc>
          <w:tcPr>
            <w:tcW w:w="4673" w:type="dxa"/>
          </w:tcPr>
          <w:p w:rsidR="00B22B8C" w:rsidRDefault="00B22B8C" w:rsidP="00B22B8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Запрещаются (</w:t>
            </w:r>
            <w:r w:rsidR="004F60E8">
              <w:rPr>
                <w:rFonts w:ascii="Times New Roman" w:hAnsi="Times New Roman" w:cs="Times New Roman"/>
                <w:sz w:val="26"/>
                <w:szCs w:val="26"/>
              </w:rPr>
              <w:t xml:space="preserve">ст. 114, ст. 116 </w:t>
            </w:r>
            <w:r w:rsidR="004F60E8" w:rsidRPr="00B6625C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 w:rsidR="004F60E8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4F60E8" w:rsidRPr="00B6625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 w:rsidR="004F60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F60E8" w:rsidRPr="00B6625C">
              <w:rPr>
                <w:rFonts w:ascii="Times New Roman" w:hAnsi="Times New Roman" w:cs="Times New Roman"/>
                <w:sz w:val="26"/>
                <w:szCs w:val="26"/>
              </w:rPr>
              <w:t xml:space="preserve"> от 27.12.2018 </w:t>
            </w:r>
            <w:r w:rsidR="004F60E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F60E8" w:rsidRPr="00B6625C">
              <w:rPr>
                <w:rFonts w:ascii="Times New Roman" w:hAnsi="Times New Roman" w:cs="Times New Roman"/>
                <w:sz w:val="26"/>
                <w:szCs w:val="26"/>
              </w:rPr>
              <w:t>538-ФЗ</w:t>
            </w:r>
            <w:r w:rsidR="004F60E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B22B8C" w:rsidRDefault="00B22B8C" w:rsidP="00B22B8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использование токсичных химических препаратов;</w:t>
            </w:r>
          </w:p>
          <w:p w:rsidR="00B22B8C" w:rsidRDefault="00B22B8C" w:rsidP="00B22B8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2) осуществление видов деятельности в сфере охотничьего хозяйства;</w:t>
            </w:r>
          </w:p>
          <w:p w:rsidR="00B22B8C" w:rsidRDefault="00B22B8C" w:rsidP="00B22B8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ведение сельского хозяйства;</w:t>
            </w:r>
          </w:p>
          <w:p w:rsidR="00B22B8C" w:rsidRDefault="00B22B8C" w:rsidP="00B22B8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 </w:t>
            </w:r>
            <w:r w:rsidR="004F60E8">
              <w:rPr>
                <w:rFonts w:ascii="Times New Roman" w:hAnsi="Times New Roman" w:cs="Times New Roman"/>
                <w:sz w:val="26"/>
                <w:szCs w:val="26"/>
              </w:rPr>
              <w:t>разведка и добыча полезных ископаемых;</w:t>
            </w:r>
          </w:p>
          <w:p w:rsidR="00B22B8C" w:rsidRDefault="00B22B8C" w:rsidP="00B22B8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5) </w:t>
            </w:r>
            <w:r w:rsidR="004F60E8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и эксплуатация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объектов капитального строительства, за исключением гидротехнических сооружений.</w:t>
            </w:r>
          </w:p>
          <w:p w:rsidR="00B22B8C" w:rsidRDefault="005610F6" w:rsidP="005610F6">
            <w:pPr>
              <w:autoSpaceDE w:val="0"/>
              <w:autoSpaceDN w:val="0"/>
              <w:adjustRightInd w:val="0"/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границ земель, на которых располагаются городские леса, которое может привести к уменьшению их площади, не допускается </w:t>
            </w:r>
            <w:r w:rsidR="00B22B8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11" w:history="1">
              <w:r w:rsidR="00B22B8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ст. 1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  <w:r w:rsidRPr="00B6625C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B6625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625C">
              <w:rPr>
                <w:rFonts w:ascii="Times New Roman" w:hAnsi="Times New Roman" w:cs="Times New Roman"/>
                <w:sz w:val="26"/>
                <w:szCs w:val="26"/>
              </w:rPr>
              <w:t xml:space="preserve"> от 27.12.2018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6625C">
              <w:rPr>
                <w:rFonts w:ascii="Times New Roman" w:hAnsi="Times New Roman" w:cs="Times New Roman"/>
                <w:sz w:val="26"/>
                <w:szCs w:val="26"/>
              </w:rPr>
              <w:t>538-ФЗ</w:t>
            </w:r>
            <w:r w:rsidR="00B22B8C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B22B8C" w:rsidRDefault="00B22B8C" w:rsidP="00B22B8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лесопарковых зонах, зеленых зонах, городских лесах с учетом специфики каждой из категорий ведутся выборочные рубки лесных насаждений от очень слабой до умеренно-высокой интенсивности (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п. 24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Приказа Рослесхоза от 14.12.2010 </w:t>
            </w:r>
            <w:r w:rsidR="00976DD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485).</w:t>
            </w:r>
          </w:p>
          <w:p w:rsidR="00B22B8C" w:rsidRDefault="00B22B8C" w:rsidP="00B22B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highlight w:val="yellow"/>
              </w:rPr>
            </w:pPr>
          </w:p>
        </w:tc>
      </w:tr>
    </w:tbl>
    <w:p w:rsidR="006F5D0E" w:rsidRDefault="006F5D0E" w:rsidP="007B7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</w:p>
    <w:p w:rsidR="00951F2B" w:rsidRPr="002A1DCC" w:rsidRDefault="00FF750E" w:rsidP="00FF7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2A1DCC">
        <w:rPr>
          <w:rFonts w:ascii="Times New Roman" w:hAnsi="Times New Roman" w:cs="Times New Roman"/>
          <w:spacing w:val="-6"/>
          <w:sz w:val="26"/>
          <w:szCs w:val="26"/>
        </w:rPr>
        <w:t>1</w:t>
      </w:r>
      <w:r w:rsidR="002A1DCC" w:rsidRPr="002A1DCC">
        <w:rPr>
          <w:rFonts w:ascii="Times New Roman" w:hAnsi="Times New Roman" w:cs="Times New Roman"/>
          <w:spacing w:val="-6"/>
          <w:sz w:val="26"/>
          <w:szCs w:val="26"/>
        </w:rPr>
        <w:t>.3</w:t>
      </w:r>
      <w:r w:rsidRPr="002A1DCC">
        <w:rPr>
          <w:rFonts w:ascii="Times New Roman" w:hAnsi="Times New Roman" w:cs="Times New Roman"/>
          <w:spacing w:val="-6"/>
          <w:sz w:val="26"/>
          <w:szCs w:val="26"/>
        </w:rPr>
        <w:t>. абзац 14 пункта</w:t>
      </w:r>
      <w:r w:rsidR="00B22B8C" w:rsidRPr="002A1DC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A1DCC">
        <w:rPr>
          <w:rFonts w:ascii="Times New Roman" w:hAnsi="Times New Roman" w:cs="Times New Roman"/>
          <w:spacing w:val="-6"/>
          <w:sz w:val="26"/>
          <w:szCs w:val="26"/>
        </w:rPr>
        <w:t>1.1.2. лесохозяйственного регламента изложить в следующей редакции:</w:t>
      </w:r>
    </w:p>
    <w:p w:rsidR="00FF750E" w:rsidRDefault="00FF750E" w:rsidP="00FF7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 защитным лесам относятся леса, которые являются природными объектами, имеющими особо ценное значение, и в отношении которых устанавливается особый правовой режим использования, охраны, защиты, воспроизводства лесов.».</w:t>
      </w:r>
    </w:p>
    <w:p w:rsidR="00951F2B" w:rsidRDefault="002A1DCC" w:rsidP="00951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1DCC">
        <w:rPr>
          <w:rFonts w:ascii="Times New Roman" w:hAnsi="Times New Roman" w:cs="Times New Roman"/>
          <w:spacing w:val="-6"/>
          <w:sz w:val="26"/>
          <w:szCs w:val="26"/>
        </w:rPr>
        <w:t>1.4</w:t>
      </w:r>
      <w:r w:rsidR="00951F2B" w:rsidRPr="002A1DCC">
        <w:rPr>
          <w:rFonts w:ascii="Times New Roman" w:hAnsi="Times New Roman" w:cs="Times New Roman"/>
          <w:spacing w:val="-6"/>
          <w:sz w:val="26"/>
          <w:szCs w:val="26"/>
        </w:rPr>
        <w:t xml:space="preserve">. абзац 13 пункта 2.13. лесохозяйственного регламента </w:t>
      </w:r>
      <w:r w:rsidR="00951F2B">
        <w:rPr>
          <w:rFonts w:ascii="Times New Roman" w:hAnsi="Times New Roman" w:cs="Times New Roman"/>
          <w:sz w:val="26"/>
          <w:szCs w:val="26"/>
        </w:rPr>
        <w:t>дополнить словами «, установления сервитута, публичного сервитута (</w:t>
      </w:r>
      <w:hyperlink r:id="rId13" w:history="1">
        <w:r w:rsidR="00951F2B">
          <w:rPr>
            <w:rFonts w:ascii="Times New Roman" w:hAnsi="Times New Roman" w:cs="Times New Roman"/>
            <w:color w:val="0000FF"/>
            <w:sz w:val="26"/>
            <w:szCs w:val="26"/>
          </w:rPr>
          <w:t>ч. 4 ст. 45</w:t>
        </w:r>
      </w:hyperlink>
      <w:r w:rsidR="00951F2B">
        <w:rPr>
          <w:rFonts w:ascii="Times New Roman" w:hAnsi="Times New Roman" w:cs="Times New Roman"/>
          <w:sz w:val="26"/>
          <w:szCs w:val="26"/>
        </w:rPr>
        <w:t xml:space="preserve"> Лесного кодекса Российской Федерации).».</w:t>
      </w:r>
    </w:p>
    <w:p w:rsidR="00287875" w:rsidRPr="00160063" w:rsidRDefault="002A1DCC" w:rsidP="0028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  <w:highlight w:val="yellow"/>
        </w:rPr>
      </w:pPr>
      <w:r w:rsidRPr="002A1DCC">
        <w:rPr>
          <w:rFonts w:ascii="Times New Roman" w:eastAsia="Times New Roman" w:hAnsi="Times New Roman" w:cs="Times New Roman"/>
          <w:spacing w:val="-6"/>
          <w:sz w:val="26"/>
          <w:szCs w:val="26"/>
        </w:rPr>
        <w:t>1.5</w:t>
      </w:r>
      <w:r w:rsidR="00287875" w:rsidRPr="002A1DCC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. абзац 12 таблицы 35 </w:t>
      </w:r>
      <w:r w:rsidR="00287875" w:rsidRPr="002A1DCC">
        <w:rPr>
          <w:rFonts w:ascii="Times New Roman" w:hAnsi="Times New Roman" w:cs="Times New Roman"/>
          <w:spacing w:val="-6"/>
          <w:sz w:val="26"/>
          <w:szCs w:val="26"/>
        </w:rPr>
        <w:t>лесохозяйственного регламента изложить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87875" w:rsidTr="00583ED9">
        <w:tc>
          <w:tcPr>
            <w:tcW w:w="4672" w:type="dxa"/>
          </w:tcPr>
          <w:p w:rsidR="00287875" w:rsidRDefault="00287875" w:rsidP="00583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геологического изучения недр, разведка и добыча полезных ископаемых</w:t>
            </w:r>
          </w:p>
          <w:p w:rsidR="00287875" w:rsidRDefault="00287875" w:rsidP="0058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highlight w:val="yellow"/>
              </w:rPr>
            </w:pPr>
          </w:p>
        </w:tc>
        <w:tc>
          <w:tcPr>
            <w:tcW w:w="4673" w:type="dxa"/>
          </w:tcPr>
          <w:p w:rsidR="001F73A2" w:rsidRDefault="001F73A2" w:rsidP="001F73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городских лесах запрещена разведка и добыча полезных ископаемых (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п. 4 ст. 1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16. </w:t>
            </w:r>
            <w:r w:rsidRPr="00B6625C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B6625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625C">
              <w:rPr>
                <w:rFonts w:ascii="Times New Roman" w:hAnsi="Times New Roman" w:cs="Times New Roman"/>
                <w:sz w:val="26"/>
                <w:szCs w:val="26"/>
              </w:rPr>
              <w:t xml:space="preserve"> от 27.12.2018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6625C">
              <w:rPr>
                <w:rFonts w:ascii="Times New Roman" w:hAnsi="Times New Roman" w:cs="Times New Roman"/>
                <w:sz w:val="26"/>
                <w:szCs w:val="26"/>
              </w:rPr>
              <w:t>538-ФЗ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2966E9" w:rsidRDefault="002966E9" w:rsidP="00296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допускается (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п. 18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Приказа Рослесхоза от 27.12.2010 </w:t>
            </w:r>
            <w:r w:rsidR="00AA1C4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515):</w:t>
            </w:r>
          </w:p>
          <w:p w:rsidR="002966E9" w:rsidRDefault="002966E9" w:rsidP="00296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валка деревьев и расчистка лесных участков от древесной растительности с помощью бульдозеров, захламление древесными остатками приграничных полос и опушек, повреждение стволов и скелетных корней опушечных деревьев, хранение свежесрубленной древесины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лесу в летний период без специальных мер защиты;</w:t>
            </w:r>
          </w:p>
          <w:p w:rsidR="002966E9" w:rsidRDefault="002966E9" w:rsidP="00296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 затопление и длительное подтопление лесных насаждений;</w:t>
            </w:r>
          </w:p>
          <w:p w:rsidR="002966E9" w:rsidRDefault="002966E9" w:rsidP="00296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 повреждение лесных насаждений, растительного покрова и почв за пределами предоставленного лесного участка;</w:t>
            </w:r>
          </w:p>
          <w:p w:rsidR="002966E9" w:rsidRDefault="002966E9" w:rsidP="00296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захламление лесов строительными, промышленными, древесными, бытовыми и иными отходами, мусором;</w:t>
            </w:r>
          </w:p>
          <w:p w:rsidR="002966E9" w:rsidRDefault="002966E9" w:rsidP="00296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 загрязнение площади предоставленного лесного участка и территории за его пределами химическими и радиоактивными веществами;</w:t>
            </w:r>
          </w:p>
          <w:p w:rsidR="002966E9" w:rsidRDefault="002966E9" w:rsidP="002966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транспортных средств и иных механизмов по произвольным, неустановленным маршрутам, в том числе за пределами предоставленного лесного участка.</w:t>
            </w:r>
          </w:p>
          <w:p w:rsidR="00287875" w:rsidRDefault="00287875" w:rsidP="00287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highlight w:val="yellow"/>
              </w:rPr>
            </w:pPr>
          </w:p>
        </w:tc>
      </w:tr>
    </w:tbl>
    <w:p w:rsidR="00287875" w:rsidRDefault="00287875" w:rsidP="00160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  <w:highlight w:val="yellow"/>
        </w:rPr>
      </w:pPr>
    </w:p>
    <w:p w:rsidR="00287875" w:rsidRPr="00AA1C45" w:rsidRDefault="002A1DCC" w:rsidP="00287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AA1C45">
        <w:rPr>
          <w:rFonts w:ascii="Times New Roman" w:eastAsia="Times New Roman" w:hAnsi="Times New Roman" w:cs="Times New Roman"/>
          <w:spacing w:val="-6"/>
          <w:sz w:val="26"/>
          <w:szCs w:val="26"/>
        </w:rPr>
        <w:t>1.6</w:t>
      </w:r>
      <w:r w:rsidR="00287875" w:rsidRPr="00AA1C45">
        <w:rPr>
          <w:rFonts w:ascii="Times New Roman" w:eastAsia="Times New Roman" w:hAnsi="Times New Roman" w:cs="Times New Roman"/>
          <w:spacing w:val="-6"/>
          <w:sz w:val="26"/>
          <w:szCs w:val="26"/>
        </w:rPr>
        <w:t>. абзац 1</w:t>
      </w:r>
      <w:r w:rsidR="00196643" w:rsidRPr="00AA1C45">
        <w:rPr>
          <w:rFonts w:ascii="Times New Roman" w:eastAsia="Times New Roman" w:hAnsi="Times New Roman" w:cs="Times New Roman"/>
          <w:spacing w:val="-6"/>
          <w:sz w:val="26"/>
          <w:szCs w:val="26"/>
        </w:rPr>
        <w:t>5</w:t>
      </w:r>
      <w:r w:rsidR="00287875" w:rsidRPr="00AA1C45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таблицы 5 </w:t>
      </w:r>
      <w:r w:rsidR="00287875" w:rsidRPr="00AA1C45">
        <w:rPr>
          <w:rFonts w:ascii="Times New Roman" w:hAnsi="Times New Roman" w:cs="Times New Roman"/>
          <w:spacing w:val="-6"/>
          <w:sz w:val="26"/>
          <w:szCs w:val="26"/>
        </w:rPr>
        <w:t>лесохозяйственного регламента изложить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87875" w:rsidTr="00583ED9">
        <w:tc>
          <w:tcPr>
            <w:tcW w:w="4672" w:type="dxa"/>
          </w:tcPr>
          <w:p w:rsidR="00287875" w:rsidRDefault="00287875" w:rsidP="00583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геологического изучения недр, разведка и добыча полезных ископаемых</w:t>
            </w:r>
          </w:p>
          <w:p w:rsidR="00287875" w:rsidRDefault="00287875" w:rsidP="0058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highlight w:val="yellow"/>
              </w:rPr>
            </w:pPr>
          </w:p>
        </w:tc>
        <w:tc>
          <w:tcPr>
            <w:tcW w:w="4673" w:type="dxa"/>
          </w:tcPr>
          <w:p w:rsidR="00287875" w:rsidRDefault="00287875" w:rsidP="00583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городских лесах запрещена </w:t>
            </w:r>
            <w:r w:rsidR="002966E9">
              <w:rPr>
                <w:rFonts w:ascii="Times New Roman" w:hAnsi="Times New Roman" w:cs="Times New Roman"/>
                <w:sz w:val="26"/>
                <w:szCs w:val="26"/>
              </w:rPr>
              <w:t xml:space="preserve">разведка и добыча полезных ископаемых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п. 4 ст. 1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1F73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625C">
              <w:rPr>
                <w:rFonts w:ascii="Times New Roman" w:hAnsi="Times New Roman" w:cs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B6625C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625C">
              <w:rPr>
                <w:rFonts w:ascii="Times New Roman" w:hAnsi="Times New Roman" w:cs="Times New Roman"/>
                <w:sz w:val="26"/>
                <w:szCs w:val="26"/>
              </w:rPr>
              <w:t xml:space="preserve"> от 27.12.2018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6625C">
              <w:rPr>
                <w:rFonts w:ascii="Times New Roman" w:hAnsi="Times New Roman" w:cs="Times New Roman"/>
                <w:sz w:val="26"/>
                <w:szCs w:val="26"/>
              </w:rPr>
              <w:t>538-ФЗ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287875" w:rsidRDefault="00287875" w:rsidP="00583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Работы по геологическому изучению недр, разработке полезных ископаемых осуществляются в соответствии с Федеральным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 недрах»,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статьей 43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ЛК РФ,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Порядком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использования лесов для выполнения работ по геологическому изучению недр, для разработки месторождений полезных ископаемых (Приказ Рослесхоза от 27.12.2010 №515)</w:t>
            </w:r>
          </w:p>
          <w:p w:rsidR="00287875" w:rsidRDefault="00287875" w:rsidP="00583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highlight w:val="yellow"/>
              </w:rPr>
            </w:pPr>
          </w:p>
        </w:tc>
      </w:tr>
    </w:tbl>
    <w:p w:rsidR="00160063" w:rsidRPr="00AA1C45" w:rsidRDefault="002A1DCC" w:rsidP="00160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AA1C45">
        <w:rPr>
          <w:rFonts w:ascii="Times New Roman" w:hAnsi="Times New Roman" w:cs="Times New Roman"/>
          <w:spacing w:val="-6"/>
          <w:sz w:val="26"/>
          <w:szCs w:val="26"/>
        </w:rPr>
        <w:t>1.7</w:t>
      </w:r>
      <w:r w:rsidR="00160063" w:rsidRPr="00AA1C45">
        <w:rPr>
          <w:rFonts w:ascii="Times New Roman" w:hAnsi="Times New Roman" w:cs="Times New Roman"/>
          <w:spacing w:val="-6"/>
          <w:sz w:val="26"/>
          <w:szCs w:val="26"/>
        </w:rPr>
        <w:t>. подпункт 11 пункта 1.2. лесохозяйственного регламента изложить в следующей редакции:</w:t>
      </w:r>
    </w:p>
    <w:p w:rsidR="00160063" w:rsidRDefault="00160063" w:rsidP="00160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C45">
        <w:rPr>
          <w:rFonts w:ascii="Times New Roman" w:hAnsi="Times New Roman" w:cs="Times New Roman"/>
          <w:sz w:val="26"/>
          <w:szCs w:val="26"/>
        </w:rPr>
        <w:t>«11) осуществление геологического изучения недр, разведка и добыча полезных ископаемых;».</w:t>
      </w:r>
    </w:p>
    <w:p w:rsidR="007B7A11" w:rsidRPr="00960660" w:rsidRDefault="002A1DCC" w:rsidP="007B7A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  <w:highlight w:val="yellow"/>
        </w:rPr>
      </w:pPr>
      <w:r w:rsidRPr="00AA1C45">
        <w:rPr>
          <w:rFonts w:ascii="Times New Roman" w:eastAsia="Times New Roman" w:hAnsi="Times New Roman" w:cs="Times New Roman"/>
          <w:spacing w:val="-6"/>
          <w:sz w:val="26"/>
          <w:szCs w:val="26"/>
        </w:rPr>
        <w:t>1.8</w:t>
      </w:r>
      <w:r w:rsidR="007B7A11" w:rsidRPr="00AA1C45">
        <w:rPr>
          <w:rFonts w:ascii="Times New Roman" w:eastAsia="Times New Roman" w:hAnsi="Times New Roman" w:cs="Times New Roman"/>
          <w:spacing w:val="-6"/>
          <w:sz w:val="26"/>
          <w:szCs w:val="26"/>
        </w:rPr>
        <w:t>. а</w:t>
      </w:r>
      <w:r w:rsidR="007B7A11" w:rsidRPr="00AA1C45">
        <w:rPr>
          <w:rFonts w:ascii="Times New Roman" w:hAnsi="Times New Roman" w:cs="Times New Roman"/>
          <w:spacing w:val="-6"/>
          <w:sz w:val="26"/>
          <w:szCs w:val="26"/>
        </w:rPr>
        <w:t>бзац четвертый раздела 1.2 главы 1 лесохозяйственного регламента</w:t>
      </w:r>
      <w:r w:rsidR="007F0D85" w:rsidRPr="00AA1C45">
        <w:rPr>
          <w:rFonts w:ascii="Times New Roman" w:hAnsi="Times New Roman" w:cs="Times New Roman"/>
          <w:spacing w:val="-6"/>
          <w:sz w:val="26"/>
          <w:szCs w:val="26"/>
        </w:rPr>
        <w:t xml:space="preserve"> изложить в следующей редакции:</w:t>
      </w:r>
    </w:p>
    <w:p w:rsidR="007F0D85" w:rsidRDefault="007F0D85" w:rsidP="007F0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1C45">
        <w:rPr>
          <w:rFonts w:ascii="Times New Roman" w:hAnsi="Times New Roman" w:cs="Times New Roman"/>
          <w:spacing w:val="-6"/>
          <w:sz w:val="26"/>
          <w:szCs w:val="26"/>
        </w:rPr>
        <w:t>«</w:t>
      </w:r>
      <w:r w:rsidRPr="00AA1C45">
        <w:rPr>
          <w:rFonts w:ascii="Times New Roman" w:hAnsi="Times New Roman" w:cs="Times New Roman"/>
          <w:sz w:val="26"/>
          <w:szCs w:val="26"/>
        </w:rPr>
        <w:t>Использование лесов осуществляется с предоставлением или без предоставления лесного участка, установлением или без установления сервитута, публичного сервитута, изъятием или без изъятия лесных ресурсов (</w:t>
      </w:r>
      <w:hyperlink r:id="rId20" w:history="1">
        <w:r w:rsidRPr="00AA1C45">
          <w:rPr>
            <w:rFonts w:ascii="Times New Roman" w:hAnsi="Times New Roman" w:cs="Times New Roman"/>
            <w:color w:val="0000FF"/>
            <w:sz w:val="26"/>
            <w:szCs w:val="26"/>
          </w:rPr>
          <w:t>ст. 24</w:t>
        </w:r>
      </w:hyperlink>
      <w:r w:rsidRPr="00AA1C45">
        <w:rPr>
          <w:rFonts w:ascii="Times New Roman" w:hAnsi="Times New Roman" w:cs="Times New Roman"/>
          <w:sz w:val="26"/>
          <w:szCs w:val="26"/>
        </w:rPr>
        <w:t xml:space="preserve"> ЛК РФ).».</w:t>
      </w:r>
    </w:p>
    <w:p w:rsidR="007F0D85" w:rsidRDefault="002A1DCC" w:rsidP="007F0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AA1C45">
        <w:rPr>
          <w:rFonts w:ascii="Times New Roman" w:hAnsi="Times New Roman" w:cs="Times New Roman"/>
          <w:spacing w:val="-6"/>
          <w:sz w:val="26"/>
          <w:szCs w:val="26"/>
        </w:rPr>
        <w:lastRenderedPageBreak/>
        <w:t>1.9</w:t>
      </w:r>
      <w:r w:rsidR="00960660" w:rsidRPr="00AA1C45">
        <w:rPr>
          <w:rFonts w:ascii="Times New Roman" w:hAnsi="Times New Roman" w:cs="Times New Roman"/>
          <w:spacing w:val="-6"/>
          <w:sz w:val="26"/>
          <w:szCs w:val="26"/>
        </w:rPr>
        <w:t>. подпункт 1.1. пункта 1 постановления Администрации города Когалыма от 20.12.2018 №2898 «О внесении изменений в постановление Администрации города Когалыма от 31.01.2017 №197» признать утратившим силу.</w:t>
      </w:r>
    </w:p>
    <w:p w:rsidR="00160063" w:rsidRDefault="00160063" w:rsidP="00160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7A11" w:rsidRDefault="007B7A11" w:rsidP="007B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2. Комитету по управлению муниципальным имуществом Администрации города Когалыма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А.В.Ковальчук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 – 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7B7A11" w:rsidRDefault="007B7A11" w:rsidP="007B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18"/>
          <w:szCs w:val="18"/>
        </w:rPr>
      </w:pPr>
    </w:p>
    <w:p w:rsidR="007B7A11" w:rsidRDefault="007B7A11" w:rsidP="007B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21" w:history="1">
        <w:r>
          <w:rPr>
            <w:rStyle w:val="a3"/>
            <w:rFonts w:ascii="Times New Roman" w:eastAsia="Times New Roman" w:hAnsi="Times New Roman" w:cs="Times New Roman"/>
            <w:spacing w:val="-6"/>
            <w:sz w:val="26"/>
            <w:szCs w:val="26"/>
            <w:lang w:val="en-US"/>
          </w:rPr>
          <w:t>www</w:t>
        </w:r>
        <w:r>
          <w:rPr>
            <w:rStyle w:val="a3"/>
            <w:rFonts w:ascii="Times New Roman" w:eastAsia="Times New Roman" w:hAnsi="Times New Roman" w:cs="Times New Roman"/>
            <w:spacing w:val="-6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pacing w:val="-6"/>
            <w:sz w:val="26"/>
            <w:szCs w:val="26"/>
            <w:lang w:val="en-US"/>
          </w:rPr>
          <w:t>admkogalym</w:t>
        </w:r>
        <w:proofErr w:type="spellEnd"/>
        <w:r>
          <w:rPr>
            <w:rStyle w:val="a3"/>
            <w:rFonts w:ascii="Times New Roman" w:eastAsia="Times New Roman" w:hAnsi="Times New Roman" w:cs="Times New Roman"/>
            <w:spacing w:val="-6"/>
            <w:sz w:val="26"/>
            <w:szCs w:val="26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pacing w:val="-6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).</w:t>
      </w:r>
    </w:p>
    <w:p w:rsidR="007B7A11" w:rsidRDefault="007B7A11" w:rsidP="007B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18"/>
          <w:szCs w:val="18"/>
        </w:rPr>
      </w:pPr>
    </w:p>
    <w:p w:rsidR="007B7A11" w:rsidRDefault="007B7A11" w:rsidP="007B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4.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А.В.Ковальчука</w:t>
      </w:r>
      <w:proofErr w:type="spellEnd"/>
      <w:r>
        <w:rPr>
          <w:rFonts w:ascii="Times New Roman" w:eastAsia="Times New Roman" w:hAnsi="Times New Roman" w:cs="Times New Roman"/>
          <w:spacing w:val="-6"/>
          <w:sz w:val="26"/>
          <w:szCs w:val="26"/>
        </w:rPr>
        <w:t>.</w:t>
      </w:r>
    </w:p>
    <w:p w:rsidR="007B7A11" w:rsidRDefault="007B7A11" w:rsidP="007B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</w:p>
    <w:p w:rsidR="007B7A11" w:rsidRDefault="007B7A11" w:rsidP="007B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1C45" w:rsidRDefault="00AA1C45" w:rsidP="007B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7A11" w:rsidRDefault="007B7A11" w:rsidP="007B7A11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города Когалыма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Н.Н.Пальчиков</w:t>
      </w:r>
      <w:proofErr w:type="spellEnd"/>
    </w:p>
    <w:p w:rsidR="007B7A11" w:rsidRDefault="007B7A11" w:rsidP="007B7A11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7A11" w:rsidRDefault="007B7A11" w:rsidP="007B7A11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7A11" w:rsidRDefault="007B7A11" w:rsidP="007B7A11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7A11" w:rsidRDefault="007B7A11" w:rsidP="007B7A11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7A11" w:rsidRDefault="007B7A11" w:rsidP="007B7A11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7A11" w:rsidRDefault="007B7A11" w:rsidP="007B7A11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7A11" w:rsidRDefault="007B7A11" w:rsidP="007B7A11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7A11" w:rsidRDefault="007B7A11" w:rsidP="007B7A11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7A11" w:rsidRDefault="007B7A11" w:rsidP="007B7A11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7A11" w:rsidRDefault="007B7A11" w:rsidP="007B7A11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7A11" w:rsidRDefault="007B7A11" w:rsidP="007B7A11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7A11" w:rsidRDefault="007B7A11" w:rsidP="007B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Согласовано:</w:t>
      </w:r>
    </w:p>
    <w:p w:rsidR="007B7A11" w:rsidRDefault="007B7A11" w:rsidP="007B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председатель КУМИ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А.В.Ковальчук</w:t>
      </w:r>
      <w:proofErr w:type="spellEnd"/>
    </w:p>
    <w:p w:rsidR="007B7A11" w:rsidRDefault="007B7A11" w:rsidP="007B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ЮУ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И.А.Леонтьева</w:t>
      </w:r>
      <w:proofErr w:type="spellEnd"/>
    </w:p>
    <w:p w:rsidR="007B7A11" w:rsidRDefault="007B7A11" w:rsidP="007B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ОЗР КУМИ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Д.А.Морозов</w:t>
      </w:r>
      <w:proofErr w:type="spellEnd"/>
    </w:p>
    <w:p w:rsidR="007B7A11" w:rsidRDefault="007B7A11" w:rsidP="007B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Подготовлено:</w:t>
      </w:r>
    </w:p>
    <w:p w:rsidR="007B7A11" w:rsidRDefault="007B7A11" w:rsidP="007B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гл. спец ОЗР КУМИ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А.П.Титовский</w:t>
      </w:r>
      <w:proofErr w:type="spellEnd"/>
    </w:p>
    <w:p w:rsidR="00AA1C45" w:rsidRDefault="00AA1C45" w:rsidP="007B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7A11" w:rsidRDefault="007B7A11" w:rsidP="007B7A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Разослать: КУМИ -1+2, ЮУ, прокуратура, печатное издание, Сабурову С.П., отдел делопроизводства</w:t>
      </w:r>
    </w:p>
    <w:p w:rsidR="00D20A19" w:rsidRDefault="00D20A19"/>
    <w:sectPr w:rsidR="00D20A19" w:rsidSect="00AA1C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11"/>
    <w:rsid w:val="00057751"/>
    <w:rsid w:val="000875D0"/>
    <w:rsid w:val="00160063"/>
    <w:rsid w:val="00161BBF"/>
    <w:rsid w:val="00196643"/>
    <w:rsid w:val="001F73A2"/>
    <w:rsid w:val="002111F7"/>
    <w:rsid w:val="00287875"/>
    <w:rsid w:val="002966E9"/>
    <w:rsid w:val="002A1DCC"/>
    <w:rsid w:val="00420621"/>
    <w:rsid w:val="004253DA"/>
    <w:rsid w:val="004F60E8"/>
    <w:rsid w:val="005610F6"/>
    <w:rsid w:val="005860C2"/>
    <w:rsid w:val="006A2256"/>
    <w:rsid w:val="006F5D0E"/>
    <w:rsid w:val="007B7A11"/>
    <w:rsid w:val="007F0D85"/>
    <w:rsid w:val="0082252C"/>
    <w:rsid w:val="00951F2B"/>
    <w:rsid w:val="00960660"/>
    <w:rsid w:val="00976DDF"/>
    <w:rsid w:val="009C282D"/>
    <w:rsid w:val="00AA1C45"/>
    <w:rsid w:val="00B045F1"/>
    <w:rsid w:val="00B22B8C"/>
    <w:rsid w:val="00B344BA"/>
    <w:rsid w:val="00B6625C"/>
    <w:rsid w:val="00BC2A44"/>
    <w:rsid w:val="00C74E9E"/>
    <w:rsid w:val="00CA54A1"/>
    <w:rsid w:val="00D02488"/>
    <w:rsid w:val="00D20A1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40AA"/>
  <w15:chartTrackingRefBased/>
  <w15:docId w15:val="{5549E41C-7AFC-401F-B1C4-902C4A20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A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7A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7A11"/>
    <w:pPr>
      <w:ind w:left="720"/>
      <w:contextualSpacing/>
    </w:pPr>
  </w:style>
  <w:style w:type="table" w:styleId="a5">
    <w:name w:val="Table Grid"/>
    <w:basedOn w:val="a1"/>
    <w:uiPriority w:val="39"/>
    <w:rsid w:val="00B6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A1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1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CE9E5A2F8E57C443E9BC19DF972764D7079BE6FB3A6E9C3A63C99EC0F40757905E24AD3D4D89F037BDEF5B4B3BF323D81BC91811C63ADP6UEM" TargetMode="External"/><Relationship Id="rId13" Type="http://schemas.openxmlformats.org/officeDocument/2006/relationships/hyperlink" Target="consultantplus://offline/ref=ED6EF0999EEF77FF5CF6E3421E0E55CEB01538A0B514BCF9A84D1FB20329F2A97C439002E258573827ACCD8DA8EC3028010A0B95B57E3170A0N0H" TargetMode="External"/><Relationship Id="rId18" Type="http://schemas.openxmlformats.org/officeDocument/2006/relationships/hyperlink" Target="consultantplus://offline/ref=077F58723227B4431AD188D5576E8E92C714F398D006B82EFD510E726128CECC5945672B08E98588053A2572964D7B71A571C8E3474C5C82QAY0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mkogalym.ru" TargetMode="External"/><Relationship Id="rId7" Type="http://schemas.openxmlformats.org/officeDocument/2006/relationships/hyperlink" Target="consultantplus://offline/ref=944CE9E5A2F8E57C443E9BC19DF972764F7174B46CB0A6E9C3A63C99EC0F40757905E24AD3D4D89D077BDEF5B4B3BF323D81BC91811C63ADP6UEM" TargetMode="External"/><Relationship Id="rId12" Type="http://schemas.openxmlformats.org/officeDocument/2006/relationships/hyperlink" Target="consultantplus://offline/ref=A4A60CB4F94D2E0E1DE33C230D2AD3184C6BAF63346CAC5B25CFC2589477DFAA0D2CF1405789C2738C4E4420467098E2069FB2059A08ED00kFZ7L" TargetMode="External"/><Relationship Id="rId17" Type="http://schemas.openxmlformats.org/officeDocument/2006/relationships/hyperlink" Target="consultantplus://offline/ref=077F58723227B4431AD188D5576E8E92C715F799D106B82EFD510E726128CECC4B453F270AEC998D0E2F7323D3Q1Y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7F58723227B4431AD188D5576E8E92C714F398D006B82EFD510E726128CECC5945672B08E98F8D013A2572964D7B71A571C8E3474C5C82QAY0G" TargetMode="External"/><Relationship Id="rId20" Type="http://schemas.openxmlformats.org/officeDocument/2006/relationships/hyperlink" Target="consultantplus://offline/ref=DA107D099BCD9D1C02A5C59B7A7BF50F051D414722803EDD9E05FB989F63F0DF7D95F9948844E8E10F15F0C34388F5B14C2B3E5205BC2CD8g6c6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F7BE726B85B601777966ECF1720FC12A90DC6FD494583C7FA008AB561A0C95E3DDn4F" TargetMode="External"/><Relationship Id="rId11" Type="http://schemas.openxmlformats.org/officeDocument/2006/relationships/hyperlink" Target="consultantplus://offline/ref=A4A60CB4F94D2E0E1DE33C230D2AD3184E6AA269376FAC5B25CFC2589477DFAA0D2CF1405789C57E844E4420467098E2069FB2059A08ED00kFZ7L" TargetMode="External"/><Relationship Id="rId5" Type="http://schemas.openxmlformats.org/officeDocument/2006/relationships/hyperlink" Target="consultantplus://offline/ref=BEBA6A88B75C4DD91011AF558939859360BC0B9BFCA1D7787435A6D8A76EC075FAQFc3J" TargetMode="External"/><Relationship Id="rId15" Type="http://schemas.openxmlformats.org/officeDocument/2006/relationships/hyperlink" Target="consultantplus://offline/ref=C0C45E16491BFE346E77E30440BCDAFB9A28C99503E297AB8E7A91BBB79FE3EDC0860A8932B956565484600CE783C86EEDC34A4809ED1938bD04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44CE9E5A2F8E57C443E9BC19DF972764D7079BE6FB3A6E9C3A63C99EC0F40757905E24AD3D4D898097BDEF5B4B3BF323D81BC91811C63ADP6UEM" TargetMode="External"/><Relationship Id="rId19" Type="http://schemas.openxmlformats.org/officeDocument/2006/relationships/hyperlink" Target="consultantplus://offline/ref=077F58723227B4431AD188D5576E8E92C516F596DB05B82EFD510E726128CECC5945672B08E9878D0E3A2572964D7B71A571C8E3474C5C82QAY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4CE9E5A2F8E57C443E9BC19DF972764D7079BE6FB3A6E9C3A63C99EC0F40757905E24AD3D4D89F027BDEF5B4B3BF323D81BC91811C63ADP6UEM" TargetMode="External"/><Relationship Id="rId14" Type="http://schemas.openxmlformats.org/officeDocument/2006/relationships/hyperlink" Target="consultantplus://offline/ref=077F58723227B4431AD188D5576E8E92C714F398D006B82EFD510E726128CECC5945672B08E98F8D013A2572964D7B71A571C8E3474C5C82QAY0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C6CCC-5456-4BA1-81DB-06BBB20F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5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Титовский Александр Павлович</dc:creator>
  <cp:keywords/>
  <dc:description/>
  <cp:lastModifiedBy>Титовский Александр Павлович</cp:lastModifiedBy>
  <cp:revision>13</cp:revision>
  <cp:lastPrinted>2019-09-26T03:56:00Z</cp:lastPrinted>
  <dcterms:created xsi:type="dcterms:W3CDTF">2019-09-25T05:16:00Z</dcterms:created>
  <dcterms:modified xsi:type="dcterms:W3CDTF">2019-10-11T12:04:00Z</dcterms:modified>
</cp:coreProperties>
</file>