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B8" w:rsidRPr="00EF3532" w:rsidRDefault="00363FB8" w:rsidP="00EF35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Когалыма</w:t>
      </w:r>
    </w:p>
    <w:p w:rsidR="00363FB8" w:rsidRPr="00EF3532" w:rsidRDefault="00363FB8" w:rsidP="00EF35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3FB8" w:rsidRPr="00EF3532" w:rsidRDefault="00363FB8" w:rsidP="00EF35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>Об утверждении плана основных мероприятий</w:t>
      </w:r>
    </w:p>
    <w:p w:rsidR="00363FB8" w:rsidRPr="00EF3532" w:rsidRDefault="00363FB8" w:rsidP="00EF35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 xml:space="preserve">по проведению Года добровольца (волонтёра) </w:t>
      </w:r>
    </w:p>
    <w:p w:rsidR="00363FB8" w:rsidRPr="00EF3532" w:rsidRDefault="00B24AAF" w:rsidP="00EF35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городе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="00363FB8" w:rsidRPr="00EF3532">
        <w:rPr>
          <w:rFonts w:ascii="Times New Roman" w:hAnsi="Times New Roman" w:cs="Times New Roman"/>
          <w:sz w:val="26"/>
          <w:szCs w:val="26"/>
        </w:rPr>
        <w:t xml:space="preserve"> в 2018 году</w:t>
      </w:r>
    </w:p>
    <w:p w:rsidR="00363FB8" w:rsidRPr="00EF3532" w:rsidRDefault="00363FB8" w:rsidP="00EF35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3FB8" w:rsidRPr="00EF3532" w:rsidRDefault="00363FB8" w:rsidP="00EF353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proofErr w:type="gramStart"/>
      <w:r w:rsidRPr="00EF3532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В.В.Путина от 06.12.2017 №583 «О проведении в Российской Федерации Года добровольца (волонтёра)», с </w:t>
      </w:r>
      <w:r w:rsidR="00171DD4" w:rsidRPr="00EF3532">
        <w:rPr>
          <w:rFonts w:ascii="Times New Roman" w:hAnsi="Times New Roman" w:cs="Times New Roman"/>
          <w:sz w:val="26"/>
          <w:szCs w:val="26"/>
        </w:rPr>
        <w:fldChar w:fldCharType="begin"/>
      </w:r>
      <w:r w:rsidRPr="00EF3532">
        <w:rPr>
          <w:rFonts w:ascii="Times New Roman" w:hAnsi="Times New Roman" w:cs="Times New Roman"/>
          <w:sz w:val="26"/>
          <w:szCs w:val="26"/>
        </w:rPr>
        <w:instrText xml:space="preserve"> HYPERLINK "http://www.consultant.ru/document/cons_doc_LAW_82134/" </w:instrText>
      </w:r>
      <w:r w:rsidR="00171DD4" w:rsidRPr="00EF3532">
        <w:rPr>
          <w:rFonts w:ascii="Times New Roman" w:hAnsi="Times New Roman" w:cs="Times New Roman"/>
          <w:sz w:val="26"/>
          <w:szCs w:val="26"/>
        </w:rPr>
        <w:fldChar w:fldCharType="separate"/>
      </w:r>
      <w:r w:rsidRPr="00EF3532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</w:rPr>
        <w:t>распоряжением Правительства Российской Федерации  от 17.11.2008  №1662-р «О Концепции долгосрочного социально-экономического развития Российской Федерации на период до 2020 года», Уставом города Когалыма</w:t>
      </w:r>
      <w:r w:rsidR="00EF3532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</w:rPr>
        <w:t>,</w:t>
      </w:r>
      <w:r w:rsidRPr="00EF3532">
        <w:rPr>
          <w:rFonts w:ascii="Times New Roman" w:hAnsi="Times New Roman" w:cs="Times New Roman"/>
          <w:sz w:val="26"/>
          <w:szCs w:val="26"/>
        </w:rPr>
        <w:t xml:space="preserve"> в целях развития добровольчества (</w:t>
      </w:r>
      <w:proofErr w:type="spellStart"/>
      <w:r w:rsidRPr="00EF3532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Pr="00EF3532">
        <w:rPr>
          <w:rFonts w:ascii="Times New Roman" w:hAnsi="Times New Roman" w:cs="Times New Roman"/>
          <w:sz w:val="26"/>
          <w:szCs w:val="26"/>
        </w:rPr>
        <w:t xml:space="preserve">) в городе </w:t>
      </w:r>
      <w:proofErr w:type="spellStart"/>
      <w:r w:rsidRPr="00EF3532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Pr="00EF3532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</w:rPr>
        <w:t>:</w:t>
      </w:r>
      <w:proofErr w:type="gramEnd"/>
    </w:p>
    <w:p w:rsidR="00363FB8" w:rsidRPr="00EF3532" w:rsidRDefault="00363FB8" w:rsidP="00EF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532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  <w:shd w:val="clear" w:color="auto" w:fill="FFFFFF"/>
        </w:rPr>
        <w:t xml:space="preserve">           </w:t>
      </w:r>
      <w:r w:rsidR="00171DD4" w:rsidRPr="00EF3532">
        <w:rPr>
          <w:rFonts w:ascii="Times New Roman" w:hAnsi="Times New Roman" w:cs="Times New Roman"/>
          <w:sz w:val="26"/>
          <w:szCs w:val="26"/>
        </w:rPr>
        <w:fldChar w:fldCharType="end"/>
      </w:r>
    </w:p>
    <w:p w:rsidR="00363FB8" w:rsidRPr="00EF3532" w:rsidRDefault="00363FB8" w:rsidP="00EF353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3532">
        <w:rPr>
          <w:sz w:val="26"/>
          <w:szCs w:val="26"/>
        </w:rPr>
        <w:t xml:space="preserve">Утвердить план основных мероприятий по проведению </w:t>
      </w:r>
      <w:r w:rsidRPr="00EF3532">
        <w:rPr>
          <w:sz w:val="26"/>
          <w:szCs w:val="26"/>
        </w:rPr>
        <w:br/>
        <w:t xml:space="preserve">Года добровольца (волонтёра) </w:t>
      </w:r>
      <w:r w:rsidR="00B24AAF">
        <w:rPr>
          <w:sz w:val="26"/>
          <w:szCs w:val="26"/>
        </w:rPr>
        <w:t>в городе</w:t>
      </w:r>
      <w:r w:rsidR="00DF0391">
        <w:rPr>
          <w:sz w:val="26"/>
          <w:szCs w:val="26"/>
        </w:rPr>
        <w:t xml:space="preserve"> Когалыме</w:t>
      </w:r>
      <w:r w:rsidRPr="00EF3532">
        <w:rPr>
          <w:sz w:val="26"/>
          <w:szCs w:val="26"/>
        </w:rPr>
        <w:t xml:space="preserve"> в 2018 году (далее – План мероприятий).</w:t>
      </w:r>
    </w:p>
    <w:p w:rsidR="00363FB8" w:rsidRPr="00EF3532" w:rsidRDefault="00363FB8" w:rsidP="00EF3532">
      <w:pPr>
        <w:pStyle w:val="a4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363FB8" w:rsidRPr="00EF3532" w:rsidRDefault="00363FB8" w:rsidP="00EF353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3532">
        <w:rPr>
          <w:sz w:val="26"/>
          <w:szCs w:val="26"/>
        </w:rPr>
        <w:t>Ответственным исполнителям Плана мероприятий:</w:t>
      </w:r>
    </w:p>
    <w:p w:rsidR="00363FB8" w:rsidRPr="00EF3532" w:rsidRDefault="00363FB8" w:rsidP="00EF3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>2.1. Обеспечить исполнение Плана мероприятий.</w:t>
      </w:r>
    </w:p>
    <w:p w:rsidR="00363FB8" w:rsidRPr="00EF3532" w:rsidRDefault="00363FB8" w:rsidP="00EF3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 xml:space="preserve">2.2. Информацию об исполнении Плана мероприятий ежеквартально, не позже </w:t>
      </w:r>
      <w:r w:rsidR="002F2913">
        <w:rPr>
          <w:rFonts w:ascii="Times New Roman" w:hAnsi="Times New Roman" w:cs="Times New Roman"/>
          <w:sz w:val="26"/>
          <w:szCs w:val="26"/>
        </w:rPr>
        <w:t>28</w:t>
      </w:r>
      <w:r w:rsidRPr="00EF3532">
        <w:rPr>
          <w:rFonts w:ascii="Times New Roman" w:hAnsi="Times New Roman" w:cs="Times New Roman"/>
          <w:sz w:val="26"/>
          <w:szCs w:val="26"/>
        </w:rPr>
        <w:t xml:space="preserve"> числа </w:t>
      </w:r>
      <w:r w:rsidR="00210DF7">
        <w:rPr>
          <w:rFonts w:ascii="Times New Roman" w:hAnsi="Times New Roman" w:cs="Times New Roman"/>
          <w:sz w:val="26"/>
          <w:szCs w:val="26"/>
        </w:rPr>
        <w:t xml:space="preserve">последнего месяца квартала </w:t>
      </w:r>
      <w:r w:rsidRPr="00EF3532">
        <w:rPr>
          <w:rFonts w:ascii="Times New Roman" w:hAnsi="Times New Roman" w:cs="Times New Roman"/>
          <w:sz w:val="26"/>
          <w:szCs w:val="26"/>
        </w:rPr>
        <w:t>(в 4-ом квартале – не позже 20 декабря) направлять в Управление культуры, спорта и молодёжной политики Администрации города Когалыма.</w:t>
      </w:r>
    </w:p>
    <w:p w:rsidR="00363FB8" w:rsidRPr="00EF3532" w:rsidRDefault="00363FB8" w:rsidP="00EF3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FB8" w:rsidRPr="00EF3532" w:rsidRDefault="00363FB8" w:rsidP="00EF353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F3532">
        <w:rPr>
          <w:sz w:val="26"/>
          <w:szCs w:val="26"/>
        </w:rPr>
        <w:t xml:space="preserve">Рекомендовать руководителям предприятий, организаций, учреждений, расположенных в городе </w:t>
      </w:r>
      <w:proofErr w:type="spellStart"/>
      <w:r w:rsidRPr="00EF3532">
        <w:rPr>
          <w:sz w:val="26"/>
          <w:szCs w:val="26"/>
        </w:rPr>
        <w:t>Когалыме</w:t>
      </w:r>
      <w:proofErr w:type="spellEnd"/>
      <w:r w:rsidRPr="00EF3532">
        <w:rPr>
          <w:sz w:val="26"/>
          <w:szCs w:val="26"/>
        </w:rPr>
        <w:t>, независимо от форм собственности</w:t>
      </w:r>
      <w:r w:rsidR="00B24AAF">
        <w:rPr>
          <w:sz w:val="26"/>
          <w:szCs w:val="26"/>
        </w:rPr>
        <w:t>,</w:t>
      </w:r>
      <w:r w:rsidRPr="00EF3532">
        <w:rPr>
          <w:sz w:val="26"/>
          <w:szCs w:val="26"/>
        </w:rPr>
        <w:t xml:space="preserve"> принять участие в мероприятиях по проведению Года добровольца (волонтёра) </w:t>
      </w:r>
      <w:r w:rsidR="00B24AAF">
        <w:rPr>
          <w:sz w:val="26"/>
          <w:szCs w:val="26"/>
        </w:rPr>
        <w:t xml:space="preserve">в городе </w:t>
      </w:r>
      <w:proofErr w:type="spellStart"/>
      <w:r w:rsidR="00B24AAF">
        <w:rPr>
          <w:sz w:val="26"/>
          <w:szCs w:val="26"/>
        </w:rPr>
        <w:t>Когалыме</w:t>
      </w:r>
      <w:proofErr w:type="spellEnd"/>
      <w:r w:rsidRPr="00EF3532">
        <w:rPr>
          <w:sz w:val="26"/>
          <w:szCs w:val="26"/>
        </w:rPr>
        <w:t xml:space="preserve"> в 2018 году.</w:t>
      </w:r>
    </w:p>
    <w:p w:rsidR="00363FB8" w:rsidRPr="00EF3532" w:rsidRDefault="00363FB8" w:rsidP="00EF3532">
      <w:pPr>
        <w:pStyle w:val="a4"/>
        <w:tabs>
          <w:tab w:val="left" w:pos="1134"/>
        </w:tabs>
        <w:ind w:left="1429"/>
        <w:jc w:val="both"/>
        <w:rPr>
          <w:sz w:val="26"/>
          <w:szCs w:val="26"/>
        </w:rPr>
      </w:pPr>
    </w:p>
    <w:p w:rsidR="00363FB8" w:rsidRPr="00EF3532" w:rsidRDefault="00363FB8" w:rsidP="00EF3532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b w:val="0"/>
          <w:sz w:val="26"/>
          <w:szCs w:val="26"/>
        </w:rPr>
      </w:pPr>
      <w:r w:rsidRPr="00EF3532">
        <w:rPr>
          <w:b w:val="0"/>
          <w:sz w:val="26"/>
          <w:szCs w:val="26"/>
        </w:rPr>
        <w:t>Опубликовать настоящее постановление и</w:t>
      </w:r>
      <w:r w:rsidR="00CE6AA3" w:rsidRPr="00EF3532">
        <w:rPr>
          <w:b w:val="0"/>
          <w:sz w:val="26"/>
          <w:szCs w:val="26"/>
        </w:rPr>
        <w:t xml:space="preserve"> приложение</w:t>
      </w:r>
      <w:r w:rsidRPr="00EF3532">
        <w:rPr>
          <w:b w:val="0"/>
          <w:sz w:val="26"/>
          <w:szCs w:val="26"/>
        </w:rPr>
        <w:t xml:space="preserve"> к нему в газете «</w:t>
      </w:r>
      <w:proofErr w:type="spellStart"/>
      <w:r w:rsidRPr="00EF3532">
        <w:rPr>
          <w:b w:val="0"/>
          <w:sz w:val="26"/>
          <w:szCs w:val="26"/>
        </w:rPr>
        <w:t>Когалымский</w:t>
      </w:r>
      <w:proofErr w:type="spellEnd"/>
      <w:r w:rsidRPr="00EF3532">
        <w:rPr>
          <w:b w:val="0"/>
          <w:sz w:val="26"/>
          <w:szCs w:val="26"/>
        </w:rPr>
        <w:t xml:space="preserve"> вестник» и разместить на официальном сайте Администрации города Когалыма в сети «Интернет» (</w:t>
      </w:r>
      <w:hyperlink r:id="rId5" w:history="1">
        <w:r w:rsidRPr="00EF3532">
          <w:rPr>
            <w:rStyle w:val="a3"/>
            <w:b w:val="0"/>
            <w:sz w:val="26"/>
            <w:szCs w:val="26"/>
            <w:lang w:val="en-US"/>
          </w:rPr>
          <w:t>www</w:t>
        </w:r>
        <w:r w:rsidRPr="00EF3532">
          <w:rPr>
            <w:rStyle w:val="a3"/>
            <w:b w:val="0"/>
            <w:sz w:val="26"/>
            <w:szCs w:val="26"/>
          </w:rPr>
          <w:t>.</w:t>
        </w:r>
        <w:proofErr w:type="spellStart"/>
        <w:r w:rsidRPr="00EF3532">
          <w:rPr>
            <w:rStyle w:val="a3"/>
            <w:b w:val="0"/>
            <w:sz w:val="26"/>
            <w:szCs w:val="26"/>
            <w:lang w:val="en-US"/>
          </w:rPr>
          <w:t>admkogalym</w:t>
        </w:r>
        <w:proofErr w:type="spellEnd"/>
        <w:r w:rsidRPr="00EF3532">
          <w:rPr>
            <w:rStyle w:val="a3"/>
            <w:b w:val="0"/>
            <w:sz w:val="26"/>
            <w:szCs w:val="26"/>
          </w:rPr>
          <w:t>.</w:t>
        </w:r>
        <w:proofErr w:type="spellStart"/>
        <w:r w:rsidRPr="00EF3532">
          <w:rPr>
            <w:rStyle w:val="a3"/>
            <w:b w:val="0"/>
            <w:sz w:val="26"/>
            <w:szCs w:val="26"/>
            <w:lang w:val="en-US"/>
          </w:rPr>
          <w:t>ru</w:t>
        </w:r>
        <w:proofErr w:type="spellEnd"/>
      </w:hyperlink>
      <w:r w:rsidRPr="00EF3532">
        <w:rPr>
          <w:b w:val="0"/>
          <w:sz w:val="26"/>
          <w:szCs w:val="26"/>
        </w:rPr>
        <w:t>).</w:t>
      </w:r>
    </w:p>
    <w:p w:rsidR="00363FB8" w:rsidRPr="00EF3532" w:rsidRDefault="00363FB8" w:rsidP="00EF3532">
      <w:pPr>
        <w:pStyle w:val="a4"/>
        <w:rPr>
          <w:sz w:val="26"/>
          <w:szCs w:val="26"/>
        </w:rPr>
      </w:pPr>
    </w:p>
    <w:p w:rsidR="00363FB8" w:rsidRPr="00EF3532" w:rsidRDefault="00363FB8" w:rsidP="00EF3532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b w:val="0"/>
          <w:sz w:val="26"/>
          <w:szCs w:val="26"/>
        </w:rPr>
      </w:pPr>
      <w:proofErr w:type="gramStart"/>
      <w:r w:rsidRPr="00EF3532">
        <w:rPr>
          <w:b w:val="0"/>
          <w:sz w:val="26"/>
          <w:szCs w:val="26"/>
        </w:rPr>
        <w:t>Контроль за</w:t>
      </w:r>
      <w:proofErr w:type="gramEnd"/>
      <w:r w:rsidRPr="00EF3532">
        <w:rPr>
          <w:b w:val="0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363FB8" w:rsidRPr="00EF3532" w:rsidRDefault="00363FB8" w:rsidP="00EF35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FB8" w:rsidRPr="00EF3532" w:rsidRDefault="00363FB8" w:rsidP="00EF3532">
      <w:pPr>
        <w:pStyle w:val="a8"/>
        <w:suppressAutoHyphens/>
        <w:ind w:firstLine="709"/>
        <w:jc w:val="both"/>
        <w:rPr>
          <w:sz w:val="26"/>
          <w:szCs w:val="26"/>
        </w:rPr>
      </w:pPr>
    </w:p>
    <w:p w:rsidR="00363FB8" w:rsidRPr="00EF3532" w:rsidRDefault="00363FB8" w:rsidP="00EF3532">
      <w:pPr>
        <w:pStyle w:val="a8"/>
        <w:suppressAutoHyphens/>
        <w:ind w:firstLine="709"/>
        <w:jc w:val="both"/>
        <w:rPr>
          <w:sz w:val="26"/>
          <w:szCs w:val="26"/>
        </w:rPr>
      </w:pPr>
      <w:r w:rsidRPr="00EF3532">
        <w:rPr>
          <w:sz w:val="26"/>
          <w:szCs w:val="26"/>
        </w:rPr>
        <w:t xml:space="preserve">  Глава города Когалыма</w:t>
      </w:r>
      <w:r w:rsidRPr="00EF3532">
        <w:rPr>
          <w:sz w:val="26"/>
          <w:szCs w:val="26"/>
        </w:rPr>
        <w:tab/>
        <w:t xml:space="preserve">                                     Н.Н.Пальчиков</w:t>
      </w:r>
    </w:p>
    <w:p w:rsidR="00363FB8" w:rsidRPr="00EF3532" w:rsidRDefault="00363FB8" w:rsidP="00EF35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pStyle w:val="1"/>
        <w:keepNext w:val="0"/>
        <w:suppressAutoHyphens/>
        <w:jc w:val="left"/>
        <w:rPr>
          <w:sz w:val="26"/>
          <w:szCs w:val="26"/>
        </w:rPr>
      </w:pPr>
    </w:p>
    <w:p w:rsidR="00363FB8" w:rsidRPr="00EF3532" w:rsidRDefault="00363FB8" w:rsidP="00EF3532">
      <w:pPr>
        <w:pStyle w:val="1"/>
        <w:keepNext w:val="0"/>
        <w:suppressAutoHyphens/>
        <w:ind w:left="709"/>
        <w:jc w:val="left"/>
        <w:rPr>
          <w:sz w:val="26"/>
          <w:szCs w:val="26"/>
        </w:rPr>
      </w:pPr>
    </w:p>
    <w:p w:rsidR="00363FB8" w:rsidRPr="00EF3532" w:rsidRDefault="00363FB8" w:rsidP="00EF3532">
      <w:pPr>
        <w:pStyle w:val="1"/>
        <w:keepNext w:val="0"/>
        <w:suppressAutoHyphens/>
        <w:ind w:left="709"/>
        <w:jc w:val="left"/>
        <w:rPr>
          <w:sz w:val="26"/>
          <w:szCs w:val="26"/>
        </w:rPr>
      </w:pPr>
    </w:p>
    <w:p w:rsidR="00363FB8" w:rsidRPr="00EF3532" w:rsidRDefault="00363FB8" w:rsidP="00EF3532">
      <w:pPr>
        <w:spacing w:after="0" w:line="240" w:lineRule="auto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ind w:left="709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0"/>
        <w:gridCol w:w="2822"/>
        <w:gridCol w:w="2989"/>
      </w:tblGrid>
      <w:tr w:rsidR="00363FB8" w:rsidRPr="00EF3532" w:rsidTr="00B2030E">
        <w:trPr>
          <w:trHeight w:val="239"/>
        </w:trPr>
        <w:tc>
          <w:tcPr>
            <w:tcW w:w="3050" w:type="dxa"/>
          </w:tcPr>
          <w:p w:rsidR="00363FB8" w:rsidRPr="00EF3532" w:rsidRDefault="00363FB8" w:rsidP="00EF3532">
            <w:pPr>
              <w:rPr>
                <w:rFonts w:ascii="Times New Roman" w:hAnsi="Times New Roman" w:cs="Times New Roman"/>
              </w:rPr>
            </w:pPr>
            <w:r w:rsidRPr="00EF3532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2822" w:type="dxa"/>
          </w:tcPr>
          <w:p w:rsidR="00363FB8" w:rsidRPr="00EF3532" w:rsidRDefault="00363FB8" w:rsidP="00EF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363FB8" w:rsidRPr="00EF3532" w:rsidRDefault="00363FB8" w:rsidP="00EF3532">
            <w:pPr>
              <w:rPr>
                <w:rFonts w:ascii="Times New Roman" w:hAnsi="Times New Roman" w:cs="Times New Roman"/>
              </w:rPr>
            </w:pPr>
          </w:p>
        </w:tc>
      </w:tr>
      <w:tr w:rsidR="00363FB8" w:rsidRPr="00EF3532" w:rsidTr="00B2030E">
        <w:tc>
          <w:tcPr>
            <w:tcW w:w="3050" w:type="dxa"/>
          </w:tcPr>
          <w:p w:rsidR="00363FB8" w:rsidRPr="00EF3532" w:rsidRDefault="00363FB8" w:rsidP="00EF3532">
            <w:pPr>
              <w:rPr>
                <w:rFonts w:ascii="Times New Roman" w:hAnsi="Times New Roman" w:cs="Times New Roman"/>
              </w:rPr>
            </w:pPr>
            <w:r w:rsidRPr="00EF3532">
              <w:rPr>
                <w:rFonts w:ascii="Times New Roman" w:hAnsi="Times New Roman" w:cs="Times New Roman"/>
              </w:rPr>
              <w:t xml:space="preserve">зам.главы </w:t>
            </w:r>
            <w:proofErr w:type="spellStart"/>
            <w:r w:rsidRPr="00EF3532">
              <w:rPr>
                <w:rFonts w:ascii="Times New Roman" w:hAnsi="Times New Roman" w:cs="Times New Roman"/>
              </w:rPr>
              <w:t>г</w:t>
            </w:r>
            <w:proofErr w:type="gramStart"/>
            <w:r w:rsidRPr="00EF3532">
              <w:rPr>
                <w:rFonts w:ascii="Times New Roman" w:hAnsi="Times New Roman" w:cs="Times New Roman"/>
              </w:rPr>
              <w:t>.К</w:t>
            </w:r>
            <w:proofErr w:type="gramEnd"/>
            <w:r w:rsidRPr="00EF3532">
              <w:rPr>
                <w:rFonts w:ascii="Times New Roman" w:hAnsi="Times New Roman" w:cs="Times New Roman"/>
              </w:rPr>
              <w:t>огалыма</w:t>
            </w:r>
            <w:proofErr w:type="spellEnd"/>
          </w:p>
        </w:tc>
        <w:tc>
          <w:tcPr>
            <w:tcW w:w="2822" w:type="dxa"/>
          </w:tcPr>
          <w:p w:rsidR="00363FB8" w:rsidRPr="00EF3532" w:rsidRDefault="00363FB8" w:rsidP="00EF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363FB8" w:rsidRPr="00EF3532" w:rsidRDefault="00363FB8" w:rsidP="00EF3532">
            <w:pPr>
              <w:rPr>
                <w:rFonts w:ascii="Times New Roman" w:hAnsi="Times New Roman" w:cs="Times New Roman"/>
              </w:rPr>
            </w:pPr>
            <w:r w:rsidRPr="00EF3532">
              <w:rPr>
                <w:rFonts w:ascii="Times New Roman" w:hAnsi="Times New Roman" w:cs="Times New Roman"/>
              </w:rPr>
              <w:t>О.В.Мартынова</w:t>
            </w:r>
          </w:p>
        </w:tc>
      </w:tr>
      <w:tr w:rsidR="00EF3532" w:rsidRPr="00EF3532" w:rsidTr="00B2030E">
        <w:tc>
          <w:tcPr>
            <w:tcW w:w="3050" w:type="dxa"/>
          </w:tcPr>
          <w:p w:rsidR="00EF3532" w:rsidRPr="00EF3532" w:rsidRDefault="00EF3532" w:rsidP="00B2030E">
            <w:pPr>
              <w:rPr>
                <w:rFonts w:ascii="Times New Roman" w:hAnsi="Times New Roman" w:cs="Times New Roman"/>
              </w:rPr>
            </w:pPr>
            <w:r w:rsidRPr="00EF3532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EF3532">
              <w:rPr>
                <w:rFonts w:ascii="Times New Roman" w:hAnsi="Times New Roman" w:cs="Times New Roman"/>
              </w:rPr>
              <w:t>УКСиМП</w:t>
            </w:r>
            <w:proofErr w:type="spellEnd"/>
          </w:p>
        </w:tc>
        <w:tc>
          <w:tcPr>
            <w:tcW w:w="2822" w:type="dxa"/>
          </w:tcPr>
          <w:p w:rsidR="00EF3532" w:rsidRPr="00EF3532" w:rsidRDefault="00EF3532" w:rsidP="00B20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EF3532" w:rsidRPr="00EF3532" w:rsidRDefault="00EF3532" w:rsidP="00B2030E">
            <w:pPr>
              <w:rPr>
                <w:rFonts w:ascii="Times New Roman" w:hAnsi="Times New Roman" w:cs="Times New Roman"/>
              </w:rPr>
            </w:pPr>
            <w:r w:rsidRPr="00EF3532">
              <w:rPr>
                <w:rFonts w:ascii="Times New Roman" w:hAnsi="Times New Roman" w:cs="Times New Roman"/>
              </w:rPr>
              <w:t>Л.А.Юрьева</w:t>
            </w:r>
          </w:p>
        </w:tc>
      </w:tr>
      <w:tr w:rsidR="00EF3532" w:rsidRPr="00EF3532" w:rsidTr="00B2030E">
        <w:trPr>
          <w:trHeight w:val="249"/>
        </w:trPr>
        <w:tc>
          <w:tcPr>
            <w:tcW w:w="3050" w:type="dxa"/>
          </w:tcPr>
          <w:p w:rsidR="00EF3532" w:rsidRPr="00EF3532" w:rsidRDefault="00EF3532" w:rsidP="00EF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ОСО и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</w:p>
        </w:tc>
        <w:tc>
          <w:tcPr>
            <w:tcW w:w="2822" w:type="dxa"/>
          </w:tcPr>
          <w:p w:rsidR="00EF3532" w:rsidRPr="00EF3532" w:rsidRDefault="00EF3532" w:rsidP="00EF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EF3532" w:rsidRPr="00EF3532" w:rsidRDefault="00EF3532" w:rsidP="00EF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А.А.Анищенко</w:t>
            </w:r>
          </w:p>
        </w:tc>
      </w:tr>
      <w:tr w:rsidR="00363FB8" w:rsidRPr="00EF3532" w:rsidTr="00B2030E">
        <w:trPr>
          <w:trHeight w:val="249"/>
        </w:trPr>
        <w:tc>
          <w:tcPr>
            <w:tcW w:w="3050" w:type="dxa"/>
          </w:tcPr>
          <w:p w:rsidR="00363FB8" w:rsidRPr="00EF3532" w:rsidRDefault="00363FB8" w:rsidP="00EF3532">
            <w:pPr>
              <w:rPr>
                <w:rFonts w:ascii="Times New Roman" w:hAnsi="Times New Roman" w:cs="Times New Roman"/>
              </w:rPr>
            </w:pPr>
            <w:r w:rsidRPr="00EF3532">
              <w:rPr>
                <w:rFonts w:ascii="Times New Roman" w:hAnsi="Times New Roman" w:cs="Times New Roman"/>
              </w:rPr>
              <w:t xml:space="preserve">начальник УО                                                                    </w:t>
            </w:r>
          </w:p>
        </w:tc>
        <w:tc>
          <w:tcPr>
            <w:tcW w:w="2822" w:type="dxa"/>
          </w:tcPr>
          <w:p w:rsidR="00363FB8" w:rsidRPr="00EF3532" w:rsidRDefault="00363FB8" w:rsidP="00EF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363FB8" w:rsidRPr="00EF3532" w:rsidRDefault="00363FB8" w:rsidP="00EF3532">
            <w:pPr>
              <w:rPr>
                <w:rFonts w:ascii="Times New Roman" w:hAnsi="Times New Roman" w:cs="Times New Roman"/>
              </w:rPr>
            </w:pPr>
            <w:r w:rsidRPr="00EF3532">
              <w:rPr>
                <w:rFonts w:ascii="Times New Roman" w:hAnsi="Times New Roman" w:cs="Times New Roman"/>
              </w:rPr>
              <w:t>С.Г.Гришина</w:t>
            </w:r>
          </w:p>
        </w:tc>
      </w:tr>
      <w:tr w:rsidR="00363FB8" w:rsidRPr="00EF3532" w:rsidTr="00B2030E">
        <w:tc>
          <w:tcPr>
            <w:tcW w:w="3050" w:type="dxa"/>
          </w:tcPr>
          <w:p w:rsidR="00363FB8" w:rsidRPr="00EF3532" w:rsidRDefault="00363FB8" w:rsidP="00EF3532">
            <w:pPr>
              <w:rPr>
                <w:rFonts w:ascii="Times New Roman" w:hAnsi="Times New Roman" w:cs="Times New Roman"/>
              </w:rPr>
            </w:pPr>
            <w:r w:rsidRPr="00EF3532">
              <w:rPr>
                <w:rFonts w:ascii="Times New Roman" w:hAnsi="Times New Roman" w:cs="Times New Roman"/>
              </w:rPr>
              <w:t>начальник ЮУ</w:t>
            </w:r>
          </w:p>
        </w:tc>
        <w:tc>
          <w:tcPr>
            <w:tcW w:w="2822" w:type="dxa"/>
          </w:tcPr>
          <w:p w:rsidR="00363FB8" w:rsidRPr="00EF3532" w:rsidRDefault="00363FB8" w:rsidP="00EF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363FB8" w:rsidRPr="00EF3532" w:rsidRDefault="00363FB8" w:rsidP="00EF3532">
            <w:pPr>
              <w:rPr>
                <w:rFonts w:ascii="Times New Roman" w:hAnsi="Times New Roman" w:cs="Times New Roman"/>
              </w:rPr>
            </w:pPr>
            <w:r w:rsidRPr="00EF3532">
              <w:rPr>
                <w:rFonts w:ascii="Times New Roman" w:hAnsi="Times New Roman" w:cs="Times New Roman"/>
              </w:rPr>
              <w:t>В.В.Генов</w:t>
            </w:r>
          </w:p>
        </w:tc>
      </w:tr>
    </w:tbl>
    <w:p w:rsidR="00363FB8" w:rsidRDefault="00363FB8" w:rsidP="00EF353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90185D" w:rsidRPr="00EF3532" w:rsidRDefault="0090185D" w:rsidP="00EF353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widowControl w:val="0"/>
        <w:spacing w:after="0" w:line="240" w:lineRule="auto"/>
        <w:ind w:left="709"/>
        <w:rPr>
          <w:rFonts w:ascii="Times New Roman" w:hAnsi="Times New Roman" w:cs="Times New Roman"/>
        </w:rPr>
      </w:pPr>
      <w:r w:rsidRPr="00EF3532">
        <w:rPr>
          <w:rFonts w:ascii="Times New Roman" w:hAnsi="Times New Roman" w:cs="Times New Roman"/>
        </w:rPr>
        <w:t>Подготовлено:</w:t>
      </w:r>
    </w:p>
    <w:p w:rsidR="00363FB8" w:rsidRPr="00EF3532" w:rsidRDefault="00363FB8" w:rsidP="00EF3532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highlight w:val="yellow"/>
        </w:rPr>
      </w:pPr>
      <w:r w:rsidRPr="00EF3532">
        <w:rPr>
          <w:rFonts w:ascii="Times New Roman" w:hAnsi="Times New Roman" w:cs="Times New Roman"/>
        </w:rPr>
        <w:t xml:space="preserve">начальник отдела МП </w:t>
      </w:r>
      <w:proofErr w:type="spellStart"/>
      <w:r w:rsidRPr="00EF3532">
        <w:rPr>
          <w:rFonts w:ascii="Times New Roman" w:hAnsi="Times New Roman" w:cs="Times New Roman"/>
        </w:rPr>
        <w:t>УКСиМП</w:t>
      </w:r>
      <w:proofErr w:type="spellEnd"/>
      <w:r w:rsidRPr="00EF3532">
        <w:rPr>
          <w:rFonts w:ascii="Times New Roman" w:hAnsi="Times New Roman" w:cs="Times New Roman"/>
        </w:rPr>
        <w:tab/>
      </w:r>
      <w:r w:rsidRPr="00EF3532">
        <w:rPr>
          <w:rFonts w:ascii="Times New Roman" w:hAnsi="Times New Roman" w:cs="Times New Roman"/>
        </w:rPr>
        <w:tab/>
      </w:r>
      <w:r w:rsidRPr="00EF3532">
        <w:rPr>
          <w:rFonts w:ascii="Times New Roman" w:hAnsi="Times New Roman" w:cs="Times New Roman"/>
        </w:rPr>
        <w:tab/>
        <w:t xml:space="preserve">                              </w:t>
      </w:r>
      <w:proofErr w:type="spellStart"/>
      <w:r w:rsidRPr="00EF3532">
        <w:rPr>
          <w:rFonts w:ascii="Times New Roman" w:hAnsi="Times New Roman" w:cs="Times New Roman"/>
        </w:rPr>
        <w:t>Е.А.Ахрамович</w:t>
      </w:r>
      <w:proofErr w:type="spellEnd"/>
    </w:p>
    <w:p w:rsidR="00363FB8" w:rsidRPr="00EF3532" w:rsidRDefault="00363FB8" w:rsidP="00EF3532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FB8" w:rsidRPr="00EF3532" w:rsidRDefault="00363FB8" w:rsidP="00EF3532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F3532">
        <w:rPr>
          <w:rFonts w:ascii="Times New Roman" w:hAnsi="Times New Roman" w:cs="Times New Roman"/>
        </w:rPr>
        <w:t xml:space="preserve">Разослать: О.В.Мартыновой, </w:t>
      </w:r>
      <w:proofErr w:type="spellStart"/>
      <w:r w:rsidRPr="00EF3532">
        <w:rPr>
          <w:rFonts w:ascii="Times New Roman" w:hAnsi="Times New Roman" w:cs="Times New Roman"/>
        </w:rPr>
        <w:t>УКСиМП</w:t>
      </w:r>
      <w:proofErr w:type="spellEnd"/>
      <w:r w:rsidRPr="00EF3532">
        <w:rPr>
          <w:rFonts w:ascii="Times New Roman" w:hAnsi="Times New Roman" w:cs="Times New Roman"/>
        </w:rPr>
        <w:t xml:space="preserve">, ЮУ, ОСО и </w:t>
      </w:r>
      <w:proofErr w:type="gramStart"/>
      <w:r w:rsidRPr="00EF3532">
        <w:rPr>
          <w:rFonts w:ascii="Times New Roman" w:hAnsi="Times New Roman" w:cs="Times New Roman"/>
        </w:rPr>
        <w:t>СВ</w:t>
      </w:r>
      <w:proofErr w:type="gramEnd"/>
      <w:r w:rsidRPr="00EF3532">
        <w:rPr>
          <w:rFonts w:ascii="Times New Roman" w:hAnsi="Times New Roman" w:cs="Times New Roman"/>
        </w:rPr>
        <w:t xml:space="preserve">, КПК, МБУ «МКЦ «Феникс», УСЗН по г. </w:t>
      </w:r>
      <w:proofErr w:type="spellStart"/>
      <w:r w:rsidRPr="00EF3532">
        <w:rPr>
          <w:rFonts w:ascii="Times New Roman" w:hAnsi="Times New Roman" w:cs="Times New Roman"/>
        </w:rPr>
        <w:t>Когалыму</w:t>
      </w:r>
      <w:proofErr w:type="spellEnd"/>
      <w:r w:rsidRPr="00EF3532">
        <w:rPr>
          <w:rFonts w:ascii="Times New Roman" w:hAnsi="Times New Roman" w:cs="Times New Roman"/>
        </w:rPr>
        <w:t>, газета «</w:t>
      </w:r>
      <w:proofErr w:type="spellStart"/>
      <w:r w:rsidRPr="00EF3532">
        <w:rPr>
          <w:rFonts w:ascii="Times New Roman" w:hAnsi="Times New Roman" w:cs="Times New Roman"/>
        </w:rPr>
        <w:t>Когалымский</w:t>
      </w:r>
      <w:proofErr w:type="spellEnd"/>
      <w:r w:rsidRPr="00EF3532">
        <w:rPr>
          <w:rFonts w:ascii="Times New Roman" w:hAnsi="Times New Roman" w:cs="Times New Roman"/>
        </w:rPr>
        <w:t xml:space="preserve"> вестник».</w:t>
      </w:r>
    </w:p>
    <w:p w:rsidR="002952B2" w:rsidRPr="00EF3532" w:rsidRDefault="002952B2" w:rsidP="00EF35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2952B2" w:rsidRPr="00EF3532" w:rsidSect="002952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6AA3" w:rsidRPr="00EF3532" w:rsidRDefault="00CE6AA3" w:rsidP="00EF35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CE6AA3" w:rsidRPr="00EF3532" w:rsidRDefault="00CE6AA3" w:rsidP="00EF35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CE6AA3" w:rsidRPr="00EF3532" w:rsidRDefault="00CE6AA3" w:rsidP="00EF35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>от ____________№_______</w:t>
      </w:r>
    </w:p>
    <w:p w:rsidR="00CE6AA3" w:rsidRPr="00EF3532" w:rsidRDefault="00CE6AA3" w:rsidP="00EF35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6AA3" w:rsidRPr="00EF3532" w:rsidRDefault="00CE6AA3" w:rsidP="00EF35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3532">
        <w:rPr>
          <w:rFonts w:ascii="Times New Roman" w:hAnsi="Times New Roman" w:cs="Times New Roman"/>
          <w:sz w:val="26"/>
          <w:szCs w:val="26"/>
        </w:rPr>
        <w:t xml:space="preserve">План основных мероприятий по проведению </w:t>
      </w:r>
      <w:r w:rsidRPr="00EF3532">
        <w:rPr>
          <w:rFonts w:ascii="Times New Roman" w:hAnsi="Times New Roman" w:cs="Times New Roman"/>
          <w:sz w:val="26"/>
          <w:szCs w:val="26"/>
        </w:rPr>
        <w:br/>
        <w:t xml:space="preserve">Года добровольца (волонтёра) </w:t>
      </w:r>
      <w:r w:rsidR="00B24AAF">
        <w:rPr>
          <w:rFonts w:ascii="Times New Roman" w:hAnsi="Times New Roman" w:cs="Times New Roman"/>
          <w:sz w:val="26"/>
          <w:szCs w:val="26"/>
        </w:rPr>
        <w:t xml:space="preserve">в городе </w:t>
      </w:r>
      <w:proofErr w:type="spellStart"/>
      <w:r w:rsidR="00B24AAF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Pr="00EF3532">
        <w:rPr>
          <w:rFonts w:ascii="Times New Roman" w:hAnsi="Times New Roman" w:cs="Times New Roman"/>
          <w:sz w:val="26"/>
          <w:szCs w:val="26"/>
        </w:rPr>
        <w:t xml:space="preserve"> в 2018 году</w:t>
      </w:r>
    </w:p>
    <w:p w:rsidR="00574A9B" w:rsidRPr="00EF3532" w:rsidRDefault="00574A9B" w:rsidP="00EF35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095"/>
        <w:gridCol w:w="2552"/>
        <w:gridCol w:w="6237"/>
      </w:tblGrid>
      <w:tr w:rsidR="00CE6AA3" w:rsidRPr="00EF3532" w:rsidTr="00E26B8B">
        <w:trPr>
          <w:trHeight w:val="699"/>
        </w:trPr>
        <w:tc>
          <w:tcPr>
            <w:tcW w:w="959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Срок проведения мероприятия</w:t>
            </w:r>
          </w:p>
        </w:tc>
        <w:tc>
          <w:tcPr>
            <w:tcW w:w="6237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CE6AA3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CE6AA3" w:rsidRPr="00210DF7" w:rsidRDefault="00CE6AA3" w:rsidP="00210DF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CE6AA3" w:rsidRPr="00EF3532" w:rsidRDefault="00CE6AA3" w:rsidP="003316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Культурно-познавательная программа «Широкая </w:t>
            </w:r>
            <w:r w:rsidRPr="0033166F">
              <w:rPr>
                <w:rFonts w:ascii="Times New Roman" w:hAnsi="Times New Roman" w:cs="Times New Roman"/>
                <w:sz w:val="26"/>
                <w:szCs w:val="26"/>
              </w:rPr>
              <w:t xml:space="preserve">Масленица» (с участием </w:t>
            </w:r>
            <w:r w:rsidR="0033166F" w:rsidRPr="0033166F">
              <w:rPr>
                <w:rFonts w:ascii="Times New Roman" w:hAnsi="Times New Roman" w:cs="Times New Roman"/>
                <w:sz w:val="26"/>
                <w:szCs w:val="26"/>
              </w:rPr>
              <w:t>представителей православного добровольческого движения «Дари добро»</w:t>
            </w:r>
            <w:r w:rsidRPr="003316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237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молодёжной политики Администрации города Когалыма (Л.А.Юрьева) (далее– </w:t>
            </w:r>
            <w:proofErr w:type="gram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gram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С и МП), Муниципальное бюджетное учрежде</w:t>
            </w:r>
            <w:r w:rsidR="00B24AAF">
              <w:rPr>
                <w:rFonts w:ascii="Times New Roman" w:hAnsi="Times New Roman" w:cs="Times New Roman"/>
                <w:sz w:val="26"/>
                <w:szCs w:val="26"/>
              </w:rPr>
              <w:t xml:space="preserve">ние «Музейно-выставочный центр»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(И.И.Куклина) (далее  – МБУ «МВЦ»)</w:t>
            </w:r>
          </w:p>
        </w:tc>
      </w:tr>
      <w:tr w:rsidR="00CE6AA3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CE6AA3" w:rsidRPr="00210DF7" w:rsidRDefault="00CE6AA3" w:rsidP="00210D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10DF7">
              <w:rPr>
                <w:rFonts w:ascii="Times New Roman" w:hAnsi="Times New Roman" w:cs="Times New Roman"/>
                <w:sz w:val="26"/>
                <w:szCs w:val="26"/>
              </w:rPr>
              <w:t xml:space="preserve">екомендательный список книг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для читателей к  Году добровольца (волонтёра) «От милосердия в книгах к неравнодушию в жизни»</w:t>
            </w:r>
          </w:p>
        </w:tc>
        <w:tc>
          <w:tcPr>
            <w:tcW w:w="2552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237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Муниципальное бюджетное учреждение «Централизованная библиотечная система» (Л.Г.Некрасова) (далее – МБУ «ЦБС»)</w:t>
            </w:r>
          </w:p>
        </w:tc>
      </w:tr>
      <w:tr w:rsidR="00EA6A81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A6A81" w:rsidRPr="00210DF7" w:rsidRDefault="00EA6A81" w:rsidP="00210DF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A6A81" w:rsidRPr="00EF3532" w:rsidRDefault="00EA6A81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патриотического творчества «Родина моя!»</w:t>
            </w:r>
          </w:p>
        </w:tc>
        <w:tc>
          <w:tcPr>
            <w:tcW w:w="2552" w:type="dxa"/>
            <w:shd w:val="clear" w:color="auto" w:fill="auto"/>
          </w:tcPr>
          <w:p w:rsidR="00EA6A81" w:rsidRPr="00EF3532" w:rsidRDefault="00EA6A81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237" w:type="dxa"/>
            <w:shd w:val="clear" w:color="auto" w:fill="auto"/>
          </w:tcPr>
          <w:p w:rsidR="00EA6A81" w:rsidRPr="00EF3532" w:rsidRDefault="00EA6A81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(А.В.Паньков) (далее – МАУ «КДК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EA6A81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A6A81" w:rsidRPr="00210DF7" w:rsidRDefault="00EA6A81" w:rsidP="00210DF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A6A81" w:rsidRPr="00EF3532" w:rsidRDefault="00EA6A81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Концертно-развлекательная программа, посвящённая Дню воссоединения Крыма с Россией</w:t>
            </w:r>
          </w:p>
        </w:tc>
        <w:tc>
          <w:tcPr>
            <w:tcW w:w="2552" w:type="dxa"/>
            <w:shd w:val="clear" w:color="auto" w:fill="auto"/>
          </w:tcPr>
          <w:p w:rsidR="00EA6A81" w:rsidRPr="00EF3532" w:rsidRDefault="00EA6A81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6237" w:type="dxa"/>
            <w:shd w:val="clear" w:color="auto" w:fill="auto"/>
          </w:tcPr>
          <w:p w:rsidR="00EA6A81" w:rsidRPr="00EF3532" w:rsidRDefault="00EA6A81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МАУ «КДК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E6AA3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CE6AA3" w:rsidRPr="00210DF7" w:rsidRDefault="00CE6AA3" w:rsidP="00210DF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CE6AA3" w:rsidRPr="008958DC" w:rsidRDefault="008958DC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958DC">
              <w:rPr>
                <w:rFonts w:ascii="Times New Roman" w:hAnsi="Times New Roman" w:cs="Times New Roman"/>
                <w:sz w:val="26"/>
                <w:szCs w:val="26"/>
              </w:rPr>
              <w:t xml:space="preserve">ультурно-познавательная программа (лекция-концерт)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«Русские духовные стихи» </w:t>
            </w:r>
            <w:r w:rsidRPr="008958DC">
              <w:rPr>
                <w:rFonts w:ascii="Times New Roman" w:hAnsi="Times New Roman" w:cs="Times New Roman"/>
                <w:sz w:val="26"/>
                <w:szCs w:val="26"/>
              </w:rPr>
              <w:t>(с участием представителей православного добровольческого движения «Дари добро»)</w:t>
            </w:r>
          </w:p>
        </w:tc>
        <w:tc>
          <w:tcPr>
            <w:tcW w:w="2552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237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«МВЦ»</w:t>
            </w:r>
          </w:p>
        </w:tc>
      </w:tr>
      <w:tr w:rsidR="00CE6AA3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CE6AA3" w:rsidRPr="00210DF7" w:rsidRDefault="00CE6AA3" w:rsidP="00210DF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Акция «Узнай о </w:t>
            </w:r>
            <w:proofErr w:type="spell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волонтёрстве</w:t>
            </w:r>
            <w:proofErr w:type="spell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» (в рамках </w:t>
            </w:r>
            <w:proofErr w:type="spell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флешмоба</w:t>
            </w:r>
            <w:proofErr w:type="spell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 «Книжка вышла погулять»)</w:t>
            </w:r>
          </w:p>
        </w:tc>
        <w:tc>
          <w:tcPr>
            <w:tcW w:w="2552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237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«ЦБС»</w:t>
            </w:r>
          </w:p>
        </w:tc>
      </w:tr>
      <w:tr w:rsidR="00CE6AA3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CE6AA3" w:rsidRPr="00210DF7" w:rsidRDefault="00CE6AA3" w:rsidP="00210D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Акция «Час Земли»</w:t>
            </w:r>
          </w:p>
        </w:tc>
        <w:tc>
          <w:tcPr>
            <w:tcW w:w="2552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6237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УКС и МП, МБУ  Муниципальное бюджетное учреждение «Молодёжный комплексный центр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«Феникс» (</w:t>
            </w:r>
            <w:proofErr w:type="spell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Л.Г.Хайруллина</w:t>
            </w:r>
            <w:proofErr w:type="spell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) (далее – МБУ «МКЦ «Феникс») </w:t>
            </w:r>
          </w:p>
        </w:tc>
      </w:tr>
      <w:tr w:rsidR="00574A9B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574A9B" w:rsidRPr="00210DF7" w:rsidRDefault="00574A9B" w:rsidP="00210DF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74A9B" w:rsidRPr="00EF3532" w:rsidRDefault="00574A9B" w:rsidP="00313B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Поздравл</w:t>
            </w:r>
            <w:r w:rsidR="00B24AAF">
              <w:rPr>
                <w:rFonts w:ascii="Times New Roman" w:hAnsi="Times New Roman" w:cs="Times New Roman"/>
                <w:sz w:val="26"/>
                <w:szCs w:val="26"/>
              </w:rPr>
              <w:t xml:space="preserve">ение </w:t>
            </w:r>
            <w:r w:rsidR="00313B70"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 пожилых людей </w:t>
            </w:r>
            <w:r w:rsidR="00B24AAF">
              <w:rPr>
                <w:rFonts w:ascii="Times New Roman" w:hAnsi="Times New Roman" w:cs="Times New Roman"/>
                <w:sz w:val="26"/>
                <w:szCs w:val="26"/>
              </w:rPr>
              <w:t>с международным женским днё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 на дому</w:t>
            </w:r>
          </w:p>
        </w:tc>
        <w:tc>
          <w:tcPr>
            <w:tcW w:w="2552" w:type="dxa"/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6237" w:type="dxa"/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Когалымский</w:t>
            </w:r>
            <w:proofErr w:type="spell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политехнический колледж» (</w:t>
            </w:r>
            <w:proofErr w:type="spell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И.Г.Енева</w:t>
            </w:r>
            <w:proofErr w:type="spell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) (далее – КПК)</w:t>
            </w:r>
          </w:p>
        </w:tc>
      </w:tr>
      <w:tr w:rsidR="00CE6AA3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CE6AA3" w:rsidRPr="00210DF7" w:rsidRDefault="00CE6AA3" w:rsidP="00210DF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Интернет-викторина «Добра связующая нить»</w:t>
            </w:r>
          </w:p>
        </w:tc>
        <w:tc>
          <w:tcPr>
            <w:tcW w:w="2552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март-ноябрь</w:t>
            </w:r>
          </w:p>
        </w:tc>
        <w:tc>
          <w:tcPr>
            <w:tcW w:w="6237" w:type="dxa"/>
            <w:shd w:val="clear" w:color="auto" w:fill="auto"/>
          </w:tcPr>
          <w:p w:rsidR="00CE6AA3" w:rsidRPr="00EF3532" w:rsidRDefault="00CE6AA3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«ЦБС»</w:t>
            </w:r>
          </w:p>
        </w:tc>
      </w:tr>
      <w:tr w:rsidR="00574A9B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574A9B" w:rsidRPr="00210DF7" w:rsidRDefault="00574A9B" w:rsidP="00210DF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74A9B" w:rsidRPr="008958DC" w:rsidRDefault="008958DC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8DC">
              <w:rPr>
                <w:rFonts w:ascii="Times New Roman" w:hAnsi="Times New Roman" w:cs="Times New Roman"/>
                <w:sz w:val="26"/>
                <w:szCs w:val="26"/>
              </w:rPr>
              <w:t>Культурно-познавательная программа «Пасха! Светлая Пасха!» (с участием представителей православного добровольческого движения «Дари добро»)</w:t>
            </w:r>
          </w:p>
        </w:tc>
        <w:tc>
          <w:tcPr>
            <w:tcW w:w="2552" w:type="dxa"/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237" w:type="dxa"/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«МВЦ»</w:t>
            </w:r>
          </w:p>
        </w:tc>
      </w:tr>
      <w:tr w:rsidR="00574A9B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574A9B" w:rsidRPr="00210DF7" w:rsidRDefault="00574A9B" w:rsidP="00210DF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74A9B" w:rsidRPr="00EF3532" w:rsidRDefault="00574A9B" w:rsidP="00B24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программа «Здоровым быть здорово!», посвященная Всемирному дню здоровья, для несовершеннолетних, испытывающих трудности в социальной адаптации </w:t>
            </w:r>
          </w:p>
        </w:tc>
        <w:tc>
          <w:tcPr>
            <w:tcW w:w="2552" w:type="dxa"/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6237" w:type="dxa"/>
            <w:shd w:val="clear" w:color="auto" w:fill="auto"/>
          </w:tcPr>
          <w:p w:rsidR="00574A9B" w:rsidRPr="00EF3532" w:rsidRDefault="00574A9B" w:rsidP="00B24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«Комплексный центр социального обслуживания населения «Жемчужина» (</w:t>
            </w:r>
            <w:r w:rsidR="00B24AAF">
              <w:rPr>
                <w:rFonts w:ascii="Times New Roman" w:hAnsi="Times New Roman" w:cs="Times New Roman"/>
                <w:sz w:val="26"/>
                <w:szCs w:val="26"/>
              </w:rPr>
              <w:t>С.А.Серебрякова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C2E06"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БУ ХМА</w:t>
            </w:r>
            <w:r w:rsidR="00B24AAF">
              <w:rPr>
                <w:rFonts w:ascii="Times New Roman" w:hAnsi="Times New Roman" w:cs="Times New Roman"/>
                <w:sz w:val="26"/>
                <w:szCs w:val="26"/>
              </w:rPr>
              <w:t xml:space="preserve">О – </w:t>
            </w:r>
            <w:proofErr w:type="spellStart"/>
            <w:r w:rsidR="002C2E06" w:rsidRPr="00EF3532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="002C2E06"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 «КЦСОН «Жемчужина»)</w:t>
            </w:r>
          </w:p>
        </w:tc>
      </w:tr>
      <w:tr w:rsidR="00574A9B" w:rsidRPr="00EF3532" w:rsidTr="00E26B8B">
        <w:trPr>
          <w:trHeight w:val="927"/>
        </w:trPr>
        <w:tc>
          <w:tcPr>
            <w:tcW w:w="959" w:type="dxa"/>
            <w:shd w:val="clear" w:color="auto" w:fill="auto"/>
          </w:tcPr>
          <w:p w:rsidR="00574A9B" w:rsidRPr="00210DF7" w:rsidRDefault="00574A9B" w:rsidP="00210D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для детей с ограниченными возможностями </w:t>
            </w:r>
            <w:r w:rsidR="00EF3532">
              <w:rPr>
                <w:rFonts w:ascii="Times New Roman" w:hAnsi="Times New Roman" w:cs="Times New Roman"/>
                <w:sz w:val="26"/>
                <w:szCs w:val="26"/>
              </w:rPr>
              <w:t xml:space="preserve">здоровья </w:t>
            </w:r>
            <w:r w:rsidR="002C2E06"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реабилитации детей и подростков с ограниченными возможностями </w:t>
            </w:r>
            <w:r w:rsidR="00EF3532">
              <w:rPr>
                <w:rFonts w:ascii="Times New Roman" w:hAnsi="Times New Roman" w:cs="Times New Roman"/>
                <w:sz w:val="26"/>
                <w:szCs w:val="26"/>
              </w:rPr>
              <w:t xml:space="preserve">здоровья </w:t>
            </w:r>
            <w:r w:rsidR="002C2E06" w:rsidRPr="00EF3532">
              <w:rPr>
                <w:rFonts w:ascii="Times New Roman" w:hAnsi="Times New Roman" w:cs="Times New Roman"/>
                <w:sz w:val="26"/>
                <w:szCs w:val="26"/>
              </w:rPr>
              <w:t>БУ «ХМАО</w:t>
            </w:r>
            <w:r w:rsidR="00B24AA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2C2E06" w:rsidRPr="00EF3532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="002C2E06"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 «КЦСОН «Жемчужина»</w:t>
            </w:r>
          </w:p>
        </w:tc>
        <w:tc>
          <w:tcPr>
            <w:tcW w:w="2552" w:type="dxa"/>
            <w:shd w:val="clear" w:color="auto" w:fill="auto"/>
          </w:tcPr>
          <w:p w:rsidR="00574A9B" w:rsidRPr="00EF3532" w:rsidRDefault="002C2E06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237" w:type="dxa"/>
            <w:shd w:val="clear" w:color="auto" w:fill="auto"/>
          </w:tcPr>
          <w:p w:rsidR="00574A9B" w:rsidRPr="00EF3532" w:rsidRDefault="002C2E06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</w:tc>
      </w:tr>
      <w:tr w:rsidR="00574A9B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574A9B" w:rsidRPr="00210DF7" w:rsidRDefault="00574A9B" w:rsidP="00210D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Недели добрых дел</w:t>
            </w:r>
          </w:p>
        </w:tc>
        <w:tc>
          <w:tcPr>
            <w:tcW w:w="2552" w:type="dxa"/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6237" w:type="dxa"/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574A9B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574A9B" w:rsidRPr="00210DF7" w:rsidRDefault="00574A9B" w:rsidP="00210D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Благоустройство аллей славы, памятных мест и воинских захоронений</w:t>
            </w:r>
          </w:p>
        </w:tc>
        <w:tc>
          <w:tcPr>
            <w:tcW w:w="2552" w:type="dxa"/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6237" w:type="dxa"/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574A9B" w:rsidRPr="00EF3532" w:rsidTr="00E26B8B">
        <w:trPr>
          <w:trHeight w:val="240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574A9B" w:rsidRPr="00210DF7" w:rsidRDefault="00574A9B" w:rsidP="00210D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Акция «Георгиевская ленточка»</w:t>
            </w:r>
          </w:p>
          <w:p w:rsidR="00574A9B" w:rsidRPr="00EF3532" w:rsidRDefault="00574A9B" w:rsidP="00EF353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апрель - май </w:t>
            </w:r>
          </w:p>
          <w:p w:rsidR="00574A9B" w:rsidRPr="00EF3532" w:rsidRDefault="00574A9B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 (С.Г.Гришина) (далее – УО), образовательные организации города Когалыма, детско-юношеская ассоциация «КРУГ»,  МБУ «МКЦ «Феникс»</w:t>
            </w:r>
          </w:p>
        </w:tc>
      </w:tr>
      <w:tr w:rsidR="00574A9B" w:rsidRPr="00EF3532" w:rsidTr="00E26B8B">
        <w:trPr>
          <w:trHeight w:val="41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574A9B" w:rsidRPr="00210DF7" w:rsidRDefault="00574A9B" w:rsidP="00210D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Акция «Школьная территория свободна от мусора!» (</w:t>
            </w:r>
            <w:r w:rsidRPr="00EF353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благоустройство школьных дворов, зеленых участков)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апрель, май, сентябрь  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574A9B" w:rsidRPr="00EF3532" w:rsidRDefault="00574A9B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</w:p>
        </w:tc>
      </w:tr>
      <w:tr w:rsidR="00EA6A81" w:rsidRPr="00EF3532" w:rsidTr="00B2030E">
        <w:trPr>
          <w:trHeight w:val="240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A6A81" w:rsidRPr="00210DF7" w:rsidRDefault="00EA6A81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EA6A81" w:rsidRPr="00EF3532" w:rsidRDefault="00EA6A81" w:rsidP="00EA6A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Патриотическая программа для детей, нуждающихся в социальной защите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A6A81" w:rsidRPr="00EF3532" w:rsidRDefault="00EA6A81" w:rsidP="00EA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EA6A81" w:rsidRPr="00EF3532" w:rsidRDefault="00EA6A81" w:rsidP="00EA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УКС и МП,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«КДК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Концерт, посвященный 73-летию Победы в Великой Отечественной войне,  в БУ ХМАО – </w:t>
            </w:r>
            <w:proofErr w:type="spell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DF7">
              <w:rPr>
                <w:rFonts w:ascii="Times New Roman" w:hAnsi="Times New Roman" w:cs="Times New Roman"/>
                <w:sz w:val="26"/>
                <w:szCs w:val="26"/>
              </w:rPr>
              <w:t>КЦСОН «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Жемчужина»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Волонтёрское сопровождение торжественных мероприятий, посвящённых 73-летию Победы в Великой Отечественной войне 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Волонтёрское сопровождение народного шествия  «Бессмертный полк»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A6A81" w:rsidRPr="00EF3532" w:rsidTr="00E26B8B">
        <w:trPr>
          <w:trHeight w:val="41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A6A81" w:rsidRPr="00210DF7" w:rsidRDefault="00EA6A81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EA6A81" w:rsidRPr="00EF3532" w:rsidRDefault="00EA6A81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программа, посвящённая Дню молодёжи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A6A81" w:rsidRPr="00EF3532" w:rsidRDefault="00EA6A81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EA6A81" w:rsidRPr="00EF3532" w:rsidRDefault="00EA6A81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УКС и МП,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«КДК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«Свеча памяти»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 детско-юношеская ассоциация «КРУГ», УКС и МП, МБУ «МКЦ «Феникс»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«Лето звонкое смеётся», посвященная Международному дню защиты детей, для несовершеннолетних с особенностями развития  (с участием воспитанников клуба «</w:t>
            </w:r>
            <w:proofErr w:type="spell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ДОБРОволец</w:t>
            </w:r>
            <w:proofErr w:type="spell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» МБУ «МКЦ «Феникс»)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313B70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БУ ХМА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– </w:t>
            </w:r>
            <w:proofErr w:type="spell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 «КЦСОН «Жемчужина»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26B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Акция к Международному дню борьбы со злоупотреблением наркотическими средствами и их незаконным оборотом для несовершеннолетних, находящихся в социально опасном положении 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313B70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БУ ХМА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– </w:t>
            </w:r>
            <w:proofErr w:type="spell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 «КЦСОН «Жемчужина»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Волонтёрские акции, направленные на пропаганду здорового образа жизни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июнь, июль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A6A81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A6A81" w:rsidRPr="00210DF7" w:rsidRDefault="00EA6A81" w:rsidP="00EA6A81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A6A81" w:rsidRPr="00EF3532" w:rsidRDefault="00EA6A81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посвящённое Дню любви, семьи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верности</w:t>
            </w:r>
          </w:p>
        </w:tc>
        <w:tc>
          <w:tcPr>
            <w:tcW w:w="2552" w:type="dxa"/>
            <w:shd w:val="clear" w:color="auto" w:fill="auto"/>
          </w:tcPr>
          <w:p w:rsidR="00EA6A81" w:rsidRPr="00EF3532" w:rsidRDefault="00EA6A81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6237" w:type="dxa"/>
            <w:shd w:val="clear" w:color="auto" w:fill="auto"/>
          </w:tcPr>
          <w:p w:rsidR="00EA6A81" w:rsidRPr="00EF3532" w:rsidRDefault="00EA6A81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УКС и МП,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«КДК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Экскурсии по залу «История города» (с участием  серебряных волонтёров)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«МВЦ»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Мероприятие, посвящённое международному Дню Мира «Мир дому твоему» (с участием серебряных волонтёров)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«МВЦ»</w:t>
            </w:r>
          </w:p>
        </w:tc>
      </w:tr>
      <w:tr w:rsidR="00EA6A81" w:rsidRPr="00EF3532" w:rsidTr="00E26B8B">
        <w:trPr>
          <w:trHeight w:val="465"/>
        </w:trPr>
        <w:tc>
          <w:tcPr>
            <w:tcW w:w="959" w:type="dxa"/>
            <w:shd w:val="clear" w:color="auto" w:fill="auto"/>
          </w:tcPr>
          <w:p w:rsidR="00EA6A81" w:rsidRPr="00210DF7" w:rsidRDefault="00EA6A81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A6A81" w:rsidRPr="00EF3532" w:rsidRDefault="00EA6A81" w:rsidP="00EF3532">
            <w:pPr>
              <w:pStyle w:val="ConsPlusTitle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Ретро-площадка, </w:t>
            </w:r>
            <w:proofErr w:type="gramStart"/>
            <w:r>
              <w:rPr>
                <w:b w:val="0"/>
                <w:sz w:val="26"/>
                <w:szCs w:val="26"/>
              </w:rPr>
              <w:t>посвящённая</w:t>
            </w:r>
            <w:proofErr w:type="gramEnd"/>
            <w:r>
              <w:rPr>
                <w:b w:val="0"/>
                <w:sz w:val="26"/>
                <w:szCs w:val="26"/>
              </w:rPr>
              <w:t xml:space="preserve"> Дню города Когалыма и Дню работника нефтяной и газовой промышленности</w:t>
            </w:r>
          </w:p>
        </w:tc>
        <w:tc>
          <w:tcPr>
            <w:tcW w:w="2552" w:type="dxa"/>
            <w:shd w:val="clear" w:color="auto" w:fill="auto"/>
          </w:tcPr>
          <w:p w:rsidR="00EA6A81" w:rsidRPr="00EF3532" w:rsidRDefault="00EA6A81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237" w:type="dxa"/>
            <w:shd w:val="clear" w:color="auto" w:fill="auto"/>
          </w:tcPr>
          <w:p w:rsidR="00EA6A81" w:rsidRPr="00EF3532" w:rsidRDefault="00EA6A81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УКС и МП,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«КДК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F3532" w:rsidRPr="00EF3532" w:rsidTr="00E26B8B">
        <w:trPr>
          <w:trHeight w:val="465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pStyle w:val="ConsPlusTitle"/>
              <w:rPr>
                <w:b w:val="0"/>
                <w:sz w:val="26"/>
                <w:szCs w:val="26"/>
              </w:rPr>
            </w:pPr>
            <w:r w:rsidRPr="00EF3532">
              <w:rPr>
                <w:b w:val="0"/>
                <w:sz w:val="26"/>
                <w:szCs w:val="26"/>
              </w:rPr>
              <w:t>Акция «Тепло души»</w:t>
            </w:r>
          </w:p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- ноябрь 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</w:t>
            </w:r>
            <w:r w:rsidR="00E26B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детско-юношеская ассоциация «КРУГ»</w:t>
            </w:r>
          </w:p>
        </w:tc>
      </w:tr>
      <w:tr w:rsidR="00EF3532" w:rsidRPr="00EF3532" w:rsidTr="00E26B8B">
        <w:trPr>
          <w:trHeight w:val="465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  <w:r w:rsidRPr="00EF3532">
              <w:rPr>
                <w:b w:val="0"/>
                <w:bCs w:val="0"/>
                <w:sz w:val="26"/>
                <w:szCs w:val="26"/>
              </w:rPr>
              <w:t>Акция милосердия «Подари праздник детям»</w:t>
            </w:r>
          </w:p>
          <w:p w:rsidR="00EF3532" w:rsidRPr="00EF3532" w:rsidRDefault="00EF3532" w:rsidP="00EF3532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- ноябрь 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 детско-юношеская ассоциация «КРУГ»</w:t>
            </w:r>
          </w:p>
        </w:tc>
      </w:tr>
      <w:tr w:rsidR="00EF3532" w:rsidRPr="00EF3532" w:rsidTr="00E26B8B">
        <w:trPr>
          <w:trHeight w:val="465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  <w:r w:rsidRPr="00EF3532">
              <w:rPr>
                <w:b w:val="0"/>
                <w:bCs w:val="0"/>
                <w:sz w:val="26"/>
                <w:szCs w:val="26"/>
              </w:rPr>
              <w:t>Акция «И я могу быть волшебником»</w:t>
            </w:r>
          </w:p>
          <w:p w:rsidR="00EF3532" w:rsidRPr="00EF3532" w:rsidRDefault="00EF3532" w:rsidP="00EF3532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- ноябрь 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 детско-юношеская ассоциация «КРУГ»</w:t>
            </w:r>
          </w:p>
        </w:tc>
      </w:tr>
      <w:tr w:rsidR="00EF3532" w:rsidRPr="00EF3532" w:rsidTr="00E26B8B">
        <w:trPr>
          <w:trHeight w:val="465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  <w:r w:rsidRPr="00EF3532">
              <w:rPr>
                <w:b w:val="0"/>
                <w:bCs w:val="0"/>
                <w:sz w:val="26"/>
                <w:szCs w:val="26"/>
              </w:rPr>
              <w:t>Акция «Добрые уроки»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- ноябрь 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 детско-юношеская ассоциация «КРУГ»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Творческая встреча, посвящённая Дню пожилого человека (с участием серебряных волонтёров)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«МВЦ»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«Ночь искусств» (с участием серебряных волонтёров)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«МВЦ»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Вечер встреча с волонтёрами города Когалыма «Доброта без границ»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«ЦБС»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Лекторий на тему: «Знаешь ли ты свои права и обязанности?» д</w:t>
            </w:r>
            <w:r w:rsidR="00E26B8B">
              <w:rPr>
                <w:rFonts w:ascii="Times New Roman" w:hAnsi="Times New Roman" w:cs="Times New Roman"/>
                <w:sz w:val="26"/>
                <w:szCs w:val="26"/>
              </w:rPr>
              <w:t>ля несовершеннолетних, находящих</w:t>
            </w: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ся в социально опасном положении, совершивших правонарушение (с участием добровольцев местного штаба Всероссийской общественной организации «Молодая Гвардия Единой России»)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313B70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БУ ХМА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– </w:t>
            </w:r>
            <w:proofErr w:type="spell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 «КЦСОН «Жемчужина»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Мероприятия, посвящённые Международному дню инвалидов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Акция «Скажи жизни «Да»!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ноябрь – декабрь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Акция «Скажем «нет» привычкам во вред»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ноябрь – декабрь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«День Неизвестного солдата»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Молодёжный волонтёрский форум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F3532" w:rsidRPr="00EF3532" w:rsidTr="00E26B8B">
        <w:trPr>
          <w:trHeight w:val="465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Поздравление детей с ограниченными возможностями здоровья с Новым годом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B5589D" w:rsidP="00B5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F3532"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КПК</w:t>
            </w:r>
          </w:p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532" w:rsidRPr="00EF3532" w:rsidTr="00E26B8B">
        <w:trPr>
          <w:trHeight w:val="465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Создание на школьном сайте странички «Сообщает волонтёр»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Круглые столы, беседы, встречи</w:t>
            </w:r>
            <w:bookmarkStart w:id="0" w:name="_GoBack"/>
            <w:bookmarkEnd w:id="0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 на темы «Волонтер. Какой он?», «Ты и команда», «Волонтёру новичку», «Три </w:t>
            </w:r>
            <w:proofErr w:type="gramStart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: понимать, прощать и принимать»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EF35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Акция «Вахта памяти»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 детско-юношеская ассоциация «КРУГ»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Акции «Ветеран живет рядом»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  детско-юношеская ассоциация «КРУГ»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Pr="00EF35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«Если не мы, то кто же?»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Когалыма,  детско-юношеская ассоциация «КРУГ»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Благотворительная акция «Мы в ответе за тех, кого приручили» (оказание помощи бездомным животным)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Акция «Чистый лес»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  <w:r w:rsidR="00B24A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24AAF" w:rsidRPr="00EF3532" w:rsidRDefault="00B24AAF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Благотворительная акция «Светлое сердце помощи!» (мероприятия для детей с ограниченными возможностями здоровья)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УО, образовательные организации города Когалыма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Волонтёрский проект «Подари себе сказку» для детей с ограниченными возможностями здоровья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Волонтёрский проект «Я дарю тебе мир»</w:t>
            </w:r>
          </w:p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по социализации молодёжи, находящейся в трудной жизненной ситуации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Молодёжная волонтёрская акция «Свет в окне» (шефство над ветеранами и пожилыми людьми)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Волонтёрская акция «Тепло души»</w:t>
            </w:r>
          </w:p>
        </w:tc>
        <w:tc>
          <w:tcPr>
            <w:tcW w:w="2552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УКС и МП, МБУ «МКЦ «Феникс»</w:t>
            </w:r>
          </w:p>
        </w:tc>
      </w:tr>
      <w:tr w:rsidR="00EF3532" w:rsidRPr="00EF3532" w:rsidTr="00E26B8B">
        <w:trPr>
          <w:trHeight w:val="416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210DF7" w:rsidRDefault="00EF3532" w:rsidP="00EA6A81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>Привлечение  волонтёрских организаций к участию в городских, окружных мероприятиях, посвящённых развитию гражданского общества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EF3532" w:rsidRPr="00EF3532" w:rsidRDefault="00EF3532" w:rsidP="00EF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532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социальным вопросам Администрации города Когалыма </w:t>
            </w:r>
          </w:p>
        </w:tc>
      </w:tr>
    </w:tbl>
    <w:p w:rsidR="00CE6AA3" w:rsidRPr="00EF3532" w:rsidRDefault="00CE6AA3" w:rsidP="00EF35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FB8" w:rsidRPr="00EF3532" w:rsidRDefault="00363FB8" w:rsidP="00EF3532">
      <w:pPr>
        <w:pStyle w:val="1"/>
        <w:keepNext w:val="0"/>
        <w:suppressAutoHyphens/>
        <w:ind w:left="709"/>
        <w:jc w:val="left"/>
        <w:rPr>
          <w:sz w:val="26"/>
          <w:szCs w:val="26"/>
        </w:rPr>
      </w:pPr>
    </w:p>
    <w:p w:rsidR="00363FB8" w:rsidRPr="00EF3532" w:rsidRDefault="00363FB8" w:rsidP="00EF3532">
      <w:pPr>
        <w:pStyle w:val="1"/>
        <w:keepNext w:val="0"/>
        <w:suppressAutoHyphens/>
        <w:ind w:left="709"/>
        <w:jc w:val="left"/>
        <w:rPr>
          <w:sz w:val="26"/>
          <w:szCs w:val="26"/>
        </w:rPr>
      </w:pPr>
    </w:p>
    <w:sectPr w:rsidR="00363FB8" w:rsidRPr="00EF3532" w:rsidSect="002952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791E"/>
    <w:multiLevelType w:val="hybridMultilevel"/>
    <w:tmpl w:val="204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314F4"/>
    <w:multiLevelType w:val="hybridMultilevel"/>
    <w:tmpl w:val="99AA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457EC"/>
    <w:multiLevelType w:val="multilevel"/>
    <w:tmpl w:val="1D1CFA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DE7"/>
    <w:rsid w:val="00151728"/>
    <w:rsid w:val="00171DD4"/>
    <w:rsid w:val="00210DF7"/>
    <w:rsid w:val="002952B2"/>
    <w:rsid w:val="002A1473"/>
    <w:rsid w:val="002A3ABD"/>
    <w:rsid w:val="002C2E06"/>
    <w:rsid w:val="002F2913"/>
    <w:rsid w:val="00313B70"/>
    <w:rsid w:val="0033166F"/>
    <w:rsid w:val="00363FB8"/>
    <w:rsid w:val="00574A9B"/>
    <w:rsid w:val="007A7FD0"/>
    <w:rsid w:val="008958DC"/>
    <w:rsid w:val="0090185D"/>
    <w:rsid w:val="00916DE7"/>
    <w:rsid w:val="00984336"/>
    <w:rsid w:val="009C7F55"/>
    <w:rsid w:val="00B24AAF"/>
    <w:rsid w:val="00B5589D"/>
    <w:rsid w:val="00C5380A"/>
    <w:rsid w:val="00C61EA8"/>
    <w:rsid w:val="00CE6AA3"/>
    <w:rsid w:val="00D94E49"/>
    <w:rsid w:val="00DF0391"/>
    <w:rsid w:val="00E26B8B"/>
    <w:rsid w:val="00EA6A81"/>
    <w:rsid w:val="00EF3532"/>
    <w:rsid w:val="00F1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6"/>
  </w:style>
  <w:style w:type="paragraph" w:styleId="1">
    <w:name w:val="heading 1"/>
    <w:basedOn w:val="a"/>
    <w:next w:val="a"/>
    <w:link w:val="10"/>
    <w:uiPriority w:val="9"/>
    <w:qFormat/>
    <w:rsid w:val="00916DE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DE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916DE7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16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916D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16DE7"/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Body Text"/>
    <w:basedOn w:val="a"/>
    <w:link w:val="a9"/>
    <w:rsid w:val="00916D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916DE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916D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363FB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E6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MartynovaAI</dc:creator>
  <cp:keywords/>
  <dc:description/>
  <cp:lastModifiedBy>MartynovaAI</cp:lastModifiedBy>
  <cp:revision>19</cp:revision>
  <cp:lastPrinted>2018-02-02T04:48:00Z</cp:lastPrinted>
  <dcterms:created xsi:type="dcterms:W3CDTF">2018-01-29T13:36:00Z</dcterms:created>
  <dcterms:modified xsi:type="dcterms:W3CDTF">2018-02-13T08:56:00Z</dcterms:modified>
</cp:coreProperties>
</file>