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F3" w:rsidRPr="008871F3" w:rsidRDefault="008871F3" w:rsidP="008871F3">
      <w:pPr>
        <w:spacing w:after="0"/>
        <w:ind w:firstLine="4446"/>
        <w:jc w:val="right"/>
        <w:rPr>
          <w:rFonts w:ascii="Times New Roman" w:hAnsi="Times New Roman"/>
        </w:rPr>
      </w:pPr>
      <w:r w:rsidRPr="008871F3">
        <w:rPr>
          <w:rFonts w:ascii="Times New Roman" w:hAnsi="Times New Roman"/>
          <w:noProof/>
          <w:lang w:eastAsia="ru-RU"/>
        </w:rPr>
        <w:drawing>
          <wp:anchor distT="36830" distB="36830" distL="6400800" distR="6400800" simplePos="0" relativeHeight="251659264" behindDoc="0" locked="0" layoutInCell="1" allowOverlap="1" wp14:anchorId="062C6C37" wp14:editId="714029DB">
            <wp:simplePos x="0" y="0"/>
            <wp:positionH relativeFrom="margin">
              <wp:posOffset>2533650</wp:posOffset>
            </wp:positionH>
            <wp:positionV relativeFrom="paragraph">
              <wp:posOffset>-294761</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1F3">
        <w:rPr>
          <w:rFonts w:ascii="Times New Roman" w:hAnsi="Times New Roman"/>
        </w:rPr>
        <w:t xml:space="preserve">                                                                 </w:t>
      </w:r>
      <w:r w:rsidRPr="008871F3">
        <w:rPr>
          <w:rFonts w:ascii="Times New Roman" w:hAnsi="Times New Roman"/>
          <w:caps/>
          <w:sz w:val="28"/>
          <w:szCs w:val="28"/>
        </w:rPr>
        <w:t>проект</w:t>
      </w:r>
    </w:p>
    <w:p w:rsidR="008871F3" w:rsidRPr="008871F3" w:rsidRDefault="008871F3" w:rsidP="008871F3">
      <w:pPr>
        <w:spacing w:after="0" w:line="240" w:lineRule="auto"/>
        <w:ind w:right="28"/>
        <w:jc w:val="both"/>
        <w:rPr>
          <w:rFonts w:ascii="Times New Roman" w:hAnsi="Times New Roman"/>
          <w:b/>
          <w:caps/>
          <w:color w:val="3366FF"/>
          <w:sz w:val="32"/>
          <w:szCs w:val="32"/>
        </w:rPr>
      </w:pPr>
      <w:r w:rsidRPr="008871F3">
        <w:rPr>
          <w:rFonts w:ascii="Times New Roman" w:hAnsi="Times New Roman"/>
          <w:b/>
          <w:caps/>
          <w:color w:val="3366FF"/>
          <w:sz w:val="32"/>
          <w:szCs w:val="32"/>
        </w:rPr>
        <w:t xml:space="preserve">                                             РЕШЕНИЕ</w:t>
      </w:r>
    </w:p>
    <w:p w:rsidR="008871F3" w:rsidRPr="008871F3" w:rsidRDefault="008871F3" w:rsidP="008871F3">
      <w:pPr>
        <w:spacing w:after="0" w:line="240" w:lineRule="auto"/>
        <w:ind w:right="28"/>
        <w:jc w:val="center"/>
        <w:rPr>
          <w:rFonts w:ascii="Times New Roman" w:hAnsi="Times New Roman"/>
          <w:b/>
          <w:caps/>
          <w:color w:val="3366FF"/>
          <w:sz w:val="32"/>
          <w:szCs w:val="32"/>
        </w:rPr>
      </w:pPr>
      <w:r w:rsidRPr="008871F3">
        <w:rPr>
          <w:rFonts w:ascii="Times New Roman" w:hAnsi="Times New Roman"/>
          <w:b/>
          <w:caps/>
          <w:color w:val="3366FF"/>
          <w:sz w:val="32"/>
          <w:szCs w:val="32"/>
        </w:rPr>
        <w:t>ДУМЫ ГОРОДА КОГАЛЫМА</w:t>
      </w:r>
    </w:p>
    <w:p w:rsidR="008871F3" w:rsidRPr="008871F3" w:rsidRDefault="008871F3" w:rsidP="008871F3">
      <w:pPr>
        <w:spacing w:after="0"/>
        <w:ind w:right="2"/>
        <w:jc w:val="center"/>
        <w:rPr>
          <w:rFonts w:ascii="Times New Roman" w:hAnsi="Times New Roman"/>
          <w:b/>
          <w:color w:val="3366FF"/>
          <w:sz w:val="28"/>
          <w:szCs w:val="28"/>
        </w:rPr>
      </w:pPr>
      <w:r w:rsidRPr="008871F3">
        <w:rPr>
          <w:rFonts w:ascii="Times New Roman" w:hAnsi="Times New Roman"/>
          <w:b/>
          <w:color w:val="3366FF"/>
          <w:sz w:val="28"/>
          <w:szCs w:val="28"/>
        </w:rPr>
        <w:t>Ханты-Мансийского автономного округа - Югры</w:t>
      </w:r>
    </w:p>
    <w:p w:rsidR="008871F3" w:rsidRPr="008871F3" w:rsidRDefault="008871F3" w:rsidP="008871F3">
      <w:pPr>
        <w:spacing w:after="0"/>
        <w:ind w:right="2"/>
        <w:jc w:val="center"/>
        <w:rPr>
          <w:rFonts w:ascii="Times New Roman" w:hAnsi="Times New Roman"/>
          <w:color w:val="3366FF"/>
          <w:sz w:val="2"/>
        </w:rPr>
      </w:pPr>
    </w:p>
    <w:p w:rsidR="008871F3" w:rsidRPr="008871F3" w:rsidRDefault="008871F3" w:rsidP="008871F3">
      <w:pPr>
        <w:spacing w:after="0"/>
        <w:ind w:right="-181"/>
        <w:rPr>
          <w:rFonts w:ascii="Times New Roman" w:hAnsi="Times New Roman"/>
          <w:color w:val="3366FF"/>
        </w:rPr>
      </w:pPr>
    </w:p>
    <w:p w:rsidR="008871F3" w:rsidRPr="008871F3" w:rsidRDefault="008871F3" w:rsidP="008871F3">
      <w:pPr>
        <w:spacing w:after="0"/>
        <w:ind w:right="-181"/>
        <w:rPr>
          <w:rFonts w:ascii="Times New Roman" w:hAnsi="Times New Roman"/>
          <w:color w:val="3366FF"/>
          <w:sz w:val="26"/>
          <w:szCs w:val="26"/>
        </w:rPr>
      </w:pPr>
      <w:r w:rsidRPr="008871F3">
        <w:rPr>
          <w:rFonts w:ascii="Times New Roman" w:hAnsi="Times New Roman"/>
          <w:color w:val="3366FF"/>
          <w:sz w:val="26"/>
          <w:szCs w:val="26"/>
        </w:rPr>
        <w:t xml:space="preserve">От «___»_______________20___г.                                                             №_______ </w:t>
      </w:r>
    </w:p>
    <w:p w:rsidR="008871F3" w:rsidRPr="008871F3" w:rsidRDefault="008871F3" w:rsidP="008871F3">
      <w:pPr>
        <w:spacing w:after="0"/>
        <w:ind w:firstLine="709"/>
        <w:jc w:val="both"/>
        <w:rPr>
          <w:rFonts w:ascii="Times New Roman" w:hAnsi="Times New Roman"/>
        </w:rPr>
      </w:pPr>
    </w:p>
    <w:p w:rsidR="001A5C8F" w:rsidRDefault="001A5C8F" w:rsidP="007D5D57">
      <w:pPr>
        <w:spacing w:after="0" w:line="240" w:lineRule="auto"/>
        <w:rPr>
          <w:rFonts w:ascii="Times New Roman" w:hAnsi="Times New Roman"/>
          <w:sz w:val="26"/>
          <w:szCs w:val="26"/>
        </w:rPr>
      </w:pPr>
    </w:p>
    <w:p w:rsidR="001A5C8F" w:rsidRDefault="001A5C8F" w:rsidP="007D5D57">
      <w:pPr>
        <w:spacing w:after="0" w:line="240" w:lineRule="auto"/>
        <w:rPr>
          <w:rFonts w:ascii="Times New Roman" w:hAnsi="Times New Roman"/>
          <w:sz w:val="26"/>
          <w:szCs w:val="26"/>
        </w:rPr>
      </w:pPr>
      <w:r>
        <w:rPr>
          <w:rFonts w:ascii="Times New Roman" w:hAnsi="Times New Roman"/>
          <w:sz w:val="26"/>
          <w:szCs w:val="26"/>
        </w:rPr>
        <w:t>Об утверждении Положения о гарантиях и</w:t>
      </w:r>
    </w:p>
    <w:p w:rsidR="001A5C8F" w:rsidRDefault="001A5C8F" w:rsidP="007D5D57">
      <w:pPr>
        <w:spacing w:after="0" w:line="240" w:lineRule="auto"/>
        <w:rPr>
          <w:rFonts w:ascii="Times New Roman" w:hAnsi="Times New Roman"/>
          <w:sz w:val="26"/>
          <w:szCs w:val="26"/>
        </w:rPr>
      </w:pPr>
      <w:proofErr w:type="gramStart"/>
      <w:r>
        <w:rPr>
          <w:rFonts w:ascii="Times New Roman" w:hAnsi="Times New Roman"/>
          <w:sz w:val="26"/>
          <w:szCs w:val="26"/>
        </w:rPr>
        <w:t>компенсациях</w:t>
      </w:r>
      <w:proofErr w:type="gramEnd"/>
      <w:r>
        <w:rPr>
          <w:rFonts w:ascii="Times New Roman" w:hAnsi="Times New Roman"/>
          <w:sz w:val="26"/>
          <w:szCs w:val="26"/>
        </w:rPr>
        <w:t xml:space="preserve"> для лиц, работающих в органах</w:t>
      </w:r>
    </w:p>
    <w:p w:rsidR="001A5C8F" w:rsidRDefault="001A5C8F" w:rsidP="007D5D57">
      <w:pPr>
        <w:spacing w:after="0" w:line="240" w:lineRule="auto"/>
        <w:rPr>
          <w:rFonts w:ascii="Times New Roman" w:hAnsi="Times New Roman"/>
          <w:sz w:val="26"/>
          <w:szCs w:val="26"/>
        </w:rPr>
      </w:pPr>
      <w:r>
        <w:rPr>
          <w:rFonts w:ascii="Times New Roman" w:hAnsi="Times New Roman"/>
          <w:sz w:val="26"/>
          <w:szCs w:val="26"/>
        </w:rPr>
        <w:t xml:space="preserve">местного самоуправления и </w:t>
      </w:r>
      <w:proofErr w:type="gramStart"/>
      <w:r>
        <w:rPr>
          <w:rFonts w:ascii="Times New Roman" w:hAnsi="Times New Roman"/>
          <w:sz w:val="26"/>
          <w:szCs w:val="26"/>
        </w:rPr>
        <w:t>муниципальных</w:t>
      </w:r>
      <w:proofErr w:type="gramEnd"/>
    </w:p>
    <w:p w:rsidR="001A5C8F" w:rsidRDefault="001A5C8F" w:rsidP="007D5D57">
      <w:pPr>
        <w:spacing w:after="0" w:line="240" w:lineRule="auto"/>
        <w:rPr>
          <w:rFonts w:ascii="Times New Roman" w:hAnsi="Times New Roman"/>
          <w:sz w:val="26"/>
          <w:szCs w:val="26"/>
        </w:rPr>
      </w:pPr>
      <w:r>
        <w:rPr>
          <w:rFonts w:ascii="Times New Roman" w:hAnsi="Times New Roman"/>
          <w:sz w:val="26"/>
          <w:szCs w:val="26"/>
        </w:rPr>
        <w:t xml:space="preserve">казенных </w:t>
      </w:r>
      <w:proofErr w:type="gramStart"/>
      <w:r>
        <w:rPr>
          <w:rFonts w:ascii="Times New Roman" w:hAnsi="Times New Roman"/>
          <w:sz w:val="26"/>
          <w:szCs w:val="26"/>
        </w:rPr>
        <w:t>учреждениях</w:t>
      </w:r>
      <w:proofErr w:type="gramEnd"/>
      <w:r>
        <w:rPr>
          <w:rFonts w:ascii="Times New Roman" w:hAnsi="Times New Roman"/>
          <w:sz w:val="26"/>
          <w:szCs w:val="26"/>
        </w:rPr>
        <w:t xml:space="preserve"> города Когалыма</w:t>
      </w:r>
    </w:p>
    <w:p w:rsidR="001A5C8F" w:rsidRDefault="001A5C8F" w:rsidP="007D5D57">
      <w:pPr>
        <w:spacing w:after="0" w:line="240" w:lineRule="auto"/>
        <w:rPr>
          <w:rFonts w:ascii="Times New Roman" w:hAnsi="Times New Roman"/>
          <w:sz w:val="26"/>
          <w:szCs w:val="26"/>
        </w:rPr>
      </w:pPr>
    </w:p>
    <w:p w:rsidR="001A5C8F" w:rsidRDefault="001A5C8F" w:rsidP="00A47D26">
      <w:pPr>
        <w:spacing w:after="0" w:line="240" w:lineRule="auto"/>
        <w:ind w:firstLine="709"/>
        <w:jc w:val="both"/>
        <w:rPr>
          <w:rFonts w:ascii="Times New Roman" w:hAnsi="Times New Roman"/>
          <w:sz w:val="26"/>
          <w:szCs w:val="26"/>
          <w:lang w:eastAsia="ru-RU"/>
        </w:rPr>
      </w:pPr>
      <w:proofErr w:type="gramStart"/>
      <w:r w:rsidRPr="00875779">
        <w:rPr>
          <w:rFonts w:ascii="Times New Roman" w:hAnsi="Times New Roman"/>
          <w:sz w:val="26"/>
          <w:szCs w:val="26"/>
          <w:lang w:eastAsia="ru-RU"/>
        </w:rPr>
        <w:t xml:space="preserve">В соответствии с Трудовым кодексом Российской Федерации, Законом Российской Федерации от 19.02.1993 №4520-1 </w:t>
      </w:r>
      <w:r>
        <w:rPr>
          <w:rFonts w:ascii="Times New Roman" w:hAnsi="Times New Roman"/>
          <w:sz w:val="26"/>
          <w:szCs w:val="26"/>
          <w:lang w:eastAsia="ru-RU"/>
        </w:rPr>
        <w:t>«</w:t>
      </w:r>
      <w:r w:rsidRPr="00875779">
        <w:rPr>
          <w:rFonts w:ascii="Times New Roman" w:hAnsi="Times New Roman"/>
          <w:sz w:val="26"/>
          <w:szCs w:val="26"/>
          <w:lang w:eastAsia="ru-RU"/>
        </w:rPr>
        <w:t>О государственных гарантиях и компенсациях для лиц, работающих и проживающих в районах Крайнего Севера и приравненных к ним местностях</w:t>
      </w:r>
      <w:r>
        <w:rPr>
          <w:rFonts w:ascii="Times New Roman" w:hAnsi="Times New Roman"/>
          <w:sz w:val="26"/>
          <w:szCs w:val="26"/>
          <w:lang w:eastAsia="ru-RU"/>
        </w:rPr>
        <w:t>»</w:t>
      </w:r>
      <w:r w:rsidRPr="00875779">
        <w:rPr>
          <w:rFonts w:ascii="Times New Roman" w:hAnsi="Times New Roman"/>
          <w:sz w:val="26"/>
          <w:szCs w:val="26"/>
          <w:lang w:eastAsia="ru-RU"/>
        </w:rPr>
        <w:t xml:space="preserve">, Законом Ханты-Мансийского автономного округа – Югры от 09.12.2004 №76-оз «О гарантиях и компенсациях для лиц, проживающих в Ханты-Мансийском округе – Югре, работающих </w:t>
      </w:r>
      <w:r w:rsidRPr="00683FEE">
        <w:rPr>
          <w:rFonts w:ascii="Times New Roman" w:hAnsi="Times New Roman"/>
          <w:sz w:val="26"/>
          <w:szCs w:val="26"/>
        </w:rPr>
        <w:t xml:space="preserve">в государственных органах и государственных учреждениях </w:t>
      </w:r>
      <w:r>
        <w:rPr>
          <w:rFonts w:ascii="Times New Roman" w:hAnsi="Times New Roman"/>
          <w:sz w:val="26"/>
          <w:szCs w:val="26"/>
        </w:rPr>
        <w:t xml:space="preserve">Ханты-Мансийского </w:t>
      </w:r>
      <w:r w:rsidRPr="00683FEE">
        <w:rPr>
          <w:rFonts w:ascii="Times New Roman" w:hAnsi="Times New Roman"/>
          <w:sz w:val="26"/>
          <w:szCs w:val="26"/>
        </w:rPr>
        <w:t>автономного</w:t>
      </w:r>
      <w:proofErr w:type="gramEnd"/>
      <w:r w:rsidRPr="00683FEE">
        <w:rPr>
          <w:rFonts w:ascii="Times New Roman" w:hAnsi="Times New Roman"/>
          <w:sz w:val="26"/>
          <w:szCs w:val="26"/>
        </w:rPr>
        <w:t xml:space="preserve"> </w:t>
      </w:r>
      <w:proofErr w:type="gramStart"/>
      <w:r w:rsidRPr="00683FEE">
        <w:rPr>
          <w:rFonts w:ascii="Times New Roman" w:hAnsi="Times New Roman"/>
          <w:sz w:val="26"/>
          <w:szCs w:val="26"/>
        </w:rPr>
        <w:t>округа</w:t>
      </w:r>
      <w:r>
        <w:rPr>
          <w:rFonts w:ascii="Times New Roman" w:hAnsi="Times New Roman"/>
          <w:sz w:val="26"/>
          <w:szCs w:val="26"/>
        </w:rPr>
        <w:t xml:space="preserve"> - Югры</w:t>
      </w:r>
      <w:r w:rsidRPr="00683FEE">
        <w:rPr>
          <w:rFonts w:ascii="Times New Roman" w:hAnsi="Times New Roman"/>
          <w:sz w:val="26"/>
          <w:szCs w:val="26"/>
        </w:rPr>
        <w:t>»,</w:t>
      </w:r>
      <w:r w:rsidRPr="00683FEE">
        <w:rPr>
          <w:rFonts w:ascii="Times New Roman" w:hAnsi="Times New Roman"/>
          <w:sz w:val="26"/>
          <w:szCs w:val="26"/>
          <w:lang w:eastAsia="ru-RU"/>
        </w:rPr>
        <w:t xml:space="preserve"> </w:t>
      </w:r>
      <w:r>
        <w:rPr>
          <w:rFonts w:ascii="Times New Roman" w:hAnsi="Times New Roman"/>
          <w:sz w:val="26"/>
          <w:szCs w:val="26"/>
          <w:lang w:eastAsia="ru-RU"/>
        </w:rPr>
        <w:t xml:space="preserve">постановлением Думы Ханты-Мансийского автономного округа – Югры от 01.03.2010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w:t>
      </w:r>
      <w:r w:rsidRPr="00875779">
        <w:rPr>
          <w:rFonts w:ascii="Times New Roman" w:hAnsi="Times New Roman"/>
          <w:sz w:val="26"/>
          <w:szCs w:val="26"/>
          <w:lang w:eastAsia="ru-RU"/>
        </w:rPr>
        <w:t xml:space="preserve">Уставом города Когалыма, Дума города Когалыма РЕШИЛА: </w:t>
      </w:r>
      <w:proofErr w:type="gramEnd"/>
    </w:p>
    <w:p w:rsidR="001A5C8F" w:rsidRDefault="001A5C8F" w:rsidP="00A47D26">
      <w:pPr>
        <w:spacing w:after="0" w:line="240" w:lineRule="auto"/>
        <w:ind w:firstLine="709"/>
        <w:jc w:val="both"/>
        <w:rPr>
          <w:rFonts w:ascii="Times New Roman" w:hAnsi="Times New Roman"/>
          <w:sz w:val="26"/>
          <w:szCs w:val="26"/>
          <w:lang w:eastAsia="ru-RU"/>
        </w:rPr>
      </w:pPr>
    </w:p>
    <w:p w:rsidR="001A5C8F" w:rsidRDefault="001A5C8F" w:rsidP="00A47D26">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1. </w:t>
      </w:r>
      <w:r>
        <w:rPr>
          <w:rFonts w:ascii="Times New Roman" w:hAnsi="Times New Roman"/>
          <w:sz w:val="26"/>
          <w:szCs w:val="26"/>
        </w:rPr>
        <w:t>Утвердить Положение о гарантиях и компенсациях для лиц, работающих в органах местного самоуправления и муниципальных казенных учреждениях города Когалыма, согласно приложению к настоящему решению.</w:t>
      </w:r>
    </w:p>
    <w:p w:rsidR="001A5C8F" w:rsidRDefault="001A5C8F" w:rsidP="00A47D26">
      <w:pPr>
        <w:spacing w:after="0" w:line="240" w:lineRule="auto"/>
        <w:ind w:firstLine="709"/>
        <w:jc w:val="both"/>
        <w:rPr>
          <w:rFonts w:ascii="Times New Roman" w:hAnsi="Times New Roman"/>
          <w:sz w:val="26"/>
          <w:szCs w:val="26"/>
        </w:rPr>
      </w:pPr>
    </w:p>
    <w:p w:rsidR="001A5C8F" w:rsidRPr="00A47D26" w:rsidRDefault="001A5C8F" w:rsidP="00A47D26">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2. Установить, что из средств бюджета города Когалыма осуществляется финансирование расходов связанных с компенсациями для лиц, работающих в муниципальных казенных учреждениях</w:t>
      </w:r>
      <w:r w:rsidR="00A22C25">
        <w:rPr>
          <w:rFonts w:ascii="Times New Roman" w:hAnsi="Times New Roman"/>
          <w:sz w:val="26"/>
          <w:szCs w:val="26"/>
        </w:rPr>
        <w:t xml:space="preserve"> города Когалыма.</w:t>
      </w:r>
      <w:r>
        <w:rPr>
          <w:rFonts w:ascii="Times New Roman" w:hAnsi="Times New Roman"/>
          <w:sz w:val="26"/>
          <w:szCs w:val="26"/>
        </w:rPr>
        <w:t xml:space="preserve"> </w:t>
      </w:r>
      <w:proofErr w:type="gramStart"/>
      <w:r w:rsidR="00A22C25">
        <w:rPr>
          <w:rFonts w:ascii="Times New Roman" w:hAnsi="Times New Roman"/>
          <w:sz w:val="26"/>
          <w:szCs w:val="26"/>
        </w:rPr>
        <w:t>Р</w:t>
      </w:r>
      <w:r>
        <w:rPr>
          <w:rFonts w:ascii="Times New Roman" w:hAnsi="Times New Roman"/>
          <w:sz w:val="26"/>
          <w:szCs w:val="26"/>
        </w:rPr>
        <w:t>екомендовать муниципальным учреждениям города Когалыма, не являющимся получателями средств бюджета города Когалыма, устанавливать в своих локальных актах гарантии и компенсации работникам согласно Положению о гарантиях и компенсациях для лиц, работающих в органах местного самоуправления и муниципальных казенных учреждениях города Когалыма.</w:t>
      </w:r>
      <w:proofErr w:type="gramEnd"/>
    </w:p>
    <w:p w:rsidR="001A5C8F" w:rsidRDefault="001A5C8F" w:rsidP="00A47D26">
      <w:pPr>
        <w:pStyle w:val="a3"/>
        <w:spacing w:after="0" w:line="240" w:lineRule="auto"/>
        <w:ind w:left="709"/>
        <w:jc w:val="both"/>
        <w:rPr>
          <w:rFonts w:ascii="Times New Roman" w:hAnsi="Times New Roman"/>
          <w:sz w:val="26"/>
          <w:szCs w:val="26"/>
        </w:rPr>
      </w:pPr>
    </w:p>
    <w:p w:rsidR="001A5C8F" w:rsidRDefault="001A5C8F" w:rsidP="00A47D26">
      <w:pPr>
        <w:pStyle w:val="a3"/>
        <w:spacing w:after="0" w:line="240" w:lineRule="auto"/>
        <w:ind w:left="709"/>
        <w:jc w:val="both"/>
        <w:rPr>
          <w:rFonts w:ascii="Times New Roman" w:hAnsi="Times New Roman"/>
          <w:sz w:val="26"/>
          <w:szCs w:val="26"/>
        </w:rPr>
      </w:pPr>
      <w:r>
        <w:rPr>
          <w:rFonts w:ascii="Times New Roman" w:hAnsi="Times New Roman"/>
          <w:sz w:val="26"/>
          <w:szCs w:val="26"/>
        </w:rPr>
        <w:t>3. Признать утратившими силу:</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 Решение Когалымской городской Думы от 28.12.2004 №146-ГД «Об утверждении Положения о гарантиях и компенсациях для лиц, работающих в организациях, финансируемых из бюджета города Когалыма»;</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3.2. Решение Думы города Когалыма от 16.06.2006 №30-ГД                         «О внесении изменений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3.3. Решение Думы города Когалыма от 25.12.2007 №212-ГД                         «О внесении изменений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3.4. Решение Думы города Когалыма от 24.03.2008 №239-ГД                         «О внесении изменений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3.5. Решение Думы города Когалыма от 25.07.2008 №270-ГД                          «О внесении изменений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3.6. Решение Думы города Когалыма от 25.02.2010 №470-ГД                        «О внесении изменения и дополнений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3.7. Решение Думы города Когалыма от 21.06.2010 №511-ГД                       «О внесении изменения и дополнения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3.8. Решение Думы города Когалыма от 26.04.2011 №28-ГД                          «О внесении дополнения и изменений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3.9. Решение Думы города Когалыма от 28.11.2011 №98-ГД                           «О внесении изменения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3.10. Решение Думы города Когалыма от 22.12.2011 №111-ГД                       «О внесении изменения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3.11. Решение Думы города Когалыма от 26.09.2013 №323-ГД                      «О внесении изменения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3.12. Решение Думы города Когалыма от 27.11.2013 №354-ГД                          «О внесении изменений в решение городской Думы от 28.12.2004 №146-ГД».</w:t>
      </w:r>
    </w:p>
    <w:p w:rsidR="001A5C8F" w:rsidRDefault="001A5C8F" w:rsidP="00A47D26">
      <w:pPr>
        <w:pStyle w:val="a3"/>
        <w:spacing w:after="0" w:line="240" w:lineRule="auto"/>
        <w:ind w:left="0" w:firstLine="709"/>
        <w:jc w:val="both"/>
        <w:rPr>
          <w:rFonts w:ascii="Times New Roman" w:hAnsi="Times New Roman"/>
          <w:sz w:val="26"/>
          <w:szCs w:val="26"/>
        </w:rPr>
      </w:pPr>
    </w:p>
    <w:p w:rsidR="001A5C8F" w:rsidRDefault="001A5C8F" w:rsidP="00A47D26">
      <w:pPr>
        <w:pStyle w:val="a3"/>
        <w:autoSpaceDE w:val="0"/>
        <w:autoSpaceDN w:val="0"/>
        <w:adjustRightInd w:val="0"/>
        <w:spacing w:after="0" w:line="240" w:lineRule="auto"/>
        <w:ind w:left="709"/>
        <w:jc w:val="both"/>
        <w:outlineLvl w:val="0"/>
        <w:rPr>
          <w:rFonts w:ascii="Times New Roman" w:hAnsi="Times New Roman"/>
          <w:sz w:val="26"/>
          <w:szCs w:val="26"/>
        </w:rPr>
      </w:pPr>
      <w:r>
        <w:rPr>
          <w:rFonts w:ascii="Times New Roman" w:hAnsi="Times New Roman"/>
          <w:sz w:val="26"/>
          <w:szCs w:val="26"/>
        </w:rPr>
        <w:t xml:space="preserve">4. </w:t>
      </w:r>
      <w:r w:rsidRPr="000B3E11">
        <w:rPr>
          <w:rFonts w:ascii="Times New Roman" w:hAnsi="Times New Roman"/>
          <w:sz w:val="26"/>
          <w:szCs w:val="26"/>
        </w:rPr>
        <w:t>Настоящее решение вступает в силу с 01.01.2015.</w:t>
      </w:r>
    </w:p>
    <w:p w:rsidR="001A5C8F" w:rsidRPr="000B3E11" w:rsidRDefault="001A5C8F" w:rsidP="00A47D26">
      <w:pPr>
        <w:pStyle w:val="a3"/>
        <w:autoSpaceDE w:val="0"/>
        <w:autoSpaceDN w:val="0"/>
        <w:adjustRightInd w:val="0"/>
        <w:spacing w:after="0" w:line="240" w:lineRule="auto"/>
        <w:ind w:left="709"/>
        <w:jc w:val="both"/>
        <w:outlineLvl w:val="0"/>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5</w:t>
      </w:r>
      <w:r w:rsidRPr="00EB4510">
        <w:rPr>
          <w:rFonts w:ascii="Times New Roman" w:hAnsi="Times New Roman"/>
          <w:sz w:val="26"/>
          <w:szCs w:val="26"/>
        </w:rPr>
        <w:t>.</w:t>
      </w:r>
      <w:r>
        <w:rPr>
          <w:rFonts w:ascii="Times New Roman" w:hAnsi="Times New Roman"/>
          <w:sz w:val="26"/>
          <w:szCs w:val="26"/>
        </w:rPr>
        <w:t xml:space="preserve"> Опубликовать настоящее решение и приложение к нему в газете «Когалымский вестник».</w:t>
      </w: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Глава города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Н.Н.Пальчиков</w:t>
      </w:r>
      <w:proofErr w:type="spellEnd"/>
    </w:p>
    <w:p w:rsidR="001A5C8F" w:rsidRDefault="001A5C8F" w:rsidP="007D5D57">
      <w:pPr>
        <w:autoSpaceDE w:val="0"/>
        <w:autoSpaceDN w:val="0"/>
        <w:adjustRightInd w:val="0"/>
        <w:spacing w:after="0" w:line="240" w:lineRule="auto"/>
        <w:ind w:firstLine="851"/>
        <w:jc w:val="both"/>
        <w:outlineLvl w:val="0"/>
        <w:rPr>
          <w:rFonts w:ascii="Times New Roman" w:hAnsi="Times New Roman"/>
          <w:sz w:val="26"/>
          <w:szCs w:val="26"/>
        </w:rPr>
      </w:pPr>
    </w:p>
    <w:p w:rsidR="001A5C8F" w:rsidRPr="00C93415" w:rsidRDefault="001A5C8F" w:rsidP="007D5D57">
      <w:pPr>
        <w:autoSpaceDE w:val="0"/>
        <w:autoSpaceDN w:val="0"/>
        <w:adjustRightInd w:val="0"/>
        <w:spacing w:after="0" w:line="240" w:lineRule="auto"/>
        <w:ind w:firstLine="851"/>
        <w:jc w:val="both"/>
        <w:outlineLvl w:val="0"/>
        <w:rPr>
          <w:rFonts w:ascii="Times New Roman" w:hAnsi="Times New Roman"/>
          <w:sz w:val="10"/>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8871F3" w:rsidRDefault="008871F3" w:rsidP="00A47D26">
      <w:pPr>
        <w:pStyle w:val="a3"/>
        <w:autoSpaceDE w:val="0"/>
        <w:autoSpaceDN w:val="0"/>
        <w:adjustRightInd w:val="0"/>
        <w:spacing w:after="0" w:line="240" w:lineRule="auto"/>
        <w:ind w:left="6096"/>
        <w:jc w:val="both"/>
        <w:rPr>
          <w:rFonts w:ascii="Times New Roman" w:hAnsi="Times New Roman"/>
          <w:sz w:val="26"/>
          <w:szCs w:val="26"/>
        </w:rPr>
      </w:pP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r>
        <w:rPr>
          <w:rFonts w:ascii="Times New Roman" w:hAnsi="Times New Roman"/>
          <w:sz w:val="26"/>
          <w:szCs w:val="26"/>
        </w:rPr>
        <w:lastRenderedPageBreak/>
        <w:t>Приложение</w:t>
      </w: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r>
        <w:rPr>
          <w:rFonts w:ascii="Times New Roman" w:hAnsi="Times New Roman"/>
          <w:sz w:val="26"/>
          <w:szCs w:val="26"/>
        </w:rPr>
        <w:t xml:space="preserve">к решению Думы </w:t>
      </w: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r>
        <w:rPr>
          <w:rFonts w:ascii="Times New Roman" w:hAnsi="Times New Roman"/>
          <w:sz w:val="26"/>
          <w:szCs w:val="26"/>
        </w:rPr>
        <w:t>города Когалыма</w:t>
      </w:r>
    </w:p>
    <w:p w:rsidR="001A5C8F" w:rsidRDefault="001A5C8F" w:rsidP="00A47D26">
      <w:pPr>
        <w:pStyle w:val="a3"/>
        <w:autoSpaceDE w:val="0"/>
        <w:autoSpaceDN w:val="0"/>
        <w:adjustRightInd w:val="0"/>
        <w:spacing w:after="0" w:line="240" w:lineRule="auto"/>
        <w:ind w:left="6096"/>
        <w:jc w:val="both"/>
        <w:rPr>
          <w:rFonts w:ascii="Times New Roman" w:hAnsi="Times New Roman"/>
          <w:sz w:val="26"/>
          <w:szCs w:val="26"/>
        </w:rPr>
      </w:pPr>
      <w:r>
        <w:rPr>
          <w:rFonts w:ascii="Times New Roman" w:hAnsi="Times New Roman"/>
          <w:sz w:val="26"/>
          <w:szCs w:val="26"/>
        </w:rPr>
        <w:t>от              №</w:t>
      </w: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 xml:space="preserve">Положение о гарантиях и компенсациях для лиц, работающих в органах местного самоуправления и муниципальных казенных учреждениях города Когалыма </w:t>
      </w: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(далее  - Положение)</w:t>
      </w: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1. Общие положения</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Настоящее Положение разработано в соответствии с </w:t>
      </w:r>
      <w:hyperlink r:id="rId9" w:history="1">
        <w:r w:rsidRPr="00C0683A">
          <w:rPr>
            <w:rFonts w:ascii="Times New Roman" w:hAnsi="Times New Roman"/>
            <w:sz w:val="26"/>
            <w:szCs w:val="26"/>
          </w:rPr>
          <w:t>Конституцией</w:t>
        </w:r>
      </w:hyperlink>
      <w:r w:rsidRPr="00C0683A">
        <w:rPr>
          <w:rFonts w:ascii="Times New Roman" w:hAnsi="Times New Roman"/>
          <w:sz w:val="26"/>
          <w:szCs w:val="26"/>
        </w:rPr>
        <w:t xml:space="preserve"> Российской Федерации, Трудовым </w:t>
      </w:r>
      <w:hyperlink r:id="rId10" w:history="1">
        <w:r w:rsidRPr="00C0683A">
          <w:rPr>
            <w:rFonts w:ascii="Times New Roman" w:hAnsi="Times New Roman"/>
            <w:sz w:val="26"/>
            <w:szCs w:val="26"/>
          </w:rPr>
          <w:t>кодексом</w:t>
        </w:r>
      </w:hyperlink>
      <w:r w:rsidRPr="00C0683A">
        <w:rPr>
          <w:rFonts w:ascii="Times New Roman" w:hAnsi="Times New Roman"/>
          <w:sz w:val="26"/>
          <w:szCs w:val="26"/>
        </w:rPr>
        <w:t xml:space="preserve"> Российской Федерации, </w:t>
      </w:r>
      <w:hyperlink r:id="rId11" w:history="1">
        <w:r w:rsidRPr="00C0683A">
          <w:rPr>
            <w:rFonts w:ascii="Times New Roman" w:hAnsi="Times New Roman"/>
            <w:sz w:val="26"/>
            <w:szCs w:val="26"/>
          </w:rPr>
          <w:t>Законом</w:t>
        </w:r>
      </w:hyperlink>
      <w:r w:rsidRPr="00C0683A">
        <w:rPr>
          <w:rFonts w:ascii="Times New Roman" w:hAnsi="Times New Roman"/>
          <w:sz w:val="26"/>
          <w:szCs w:val="26"/>
        </w:rPr>
        <w:t xml:space="preserve"> Росс</w:t>
      </w:r>
      <w:r>
        <w:rPr>
          <w:rFonts w:ascii="Times New Roman" w:hAnsi="Times New Roman"/>
          <w:sz w:val="26"/>
          <w:szCs w:val="26"/>
        </w:rPr>
        <w:t>ийской Федерации от 19.02.1993 №</w:t>
      </w:r>
      <w:r w:rsidRPr="00C0683A">
        <w:rPr>
          <w:rFonts w:ascii="Times New Roman" w:hAnsi="Times New Roman"/>
          <w:sz w:val="26"/>
          <w:szCs w:val="26"/>
        </w:rPr>
        <w:t xml:space="preserve">4520-1 </w:t>
      </w:r>
      <w:r>
        <w:rPr>
          <w:rFonts w:ascii="Times New Roman" w:hAnsi="Times New Roman"/>
          <w:sz w:val="26"/>
          <w:szCs w:val="26"/>
        </w:rPr>
        <w:t>«</w:t>
      </w:r>
      <w:r w:rsidRPr="00C0683A">
        <w:rPr>
          <w:rFonts w:ascii="Times New Roman" w:hAnsi="Times New Roman"/>
          <w:sz w:val="26"/>
          <w:szCs w:val="26"/>
        </w:rPr>
        <w:t xml:space="preserve">О государственных гарантиях и компенсациях для лиц, работающих и проживающих в районах Крайнего Севера </w:t>
      </w:r>
      <w:r>
        <w:rPr>
          <w:rFonts w:ascii="Times New Roman" w:hAnsi="Times New Roman"/>
          <w:sz w:val="26"/>
          <w:szCs w:val="26"/>
        </w:rPr>
        <w:t>и приравненных к ним местностях»</w:t>
      </w:r>
      <w:r w:rsidRPr="00C0683A">
        <w:rPr>
          <w:rFonts w:ascii="Times New Roman" w:hAnsi="Times New Roman"/>
          <w:sz w:val="26"/>
          <w:szCs w:val="26"/>
        </w:rPr>
        <w:t xml:space="preserve">, </w:t>
      </w:r>
      <w:hyperlink r:id="rId12" w:history="1">
        <w:r w:rsidRPr="00C0683A">
          <w:rPr>
            <w:rFonts w:ascii="Times New Roman" w:hAnsi="Times New Roman"/>
            <w:sz w:val="26"/>
            <w:szCs w:val="26"/>
          </w:rPr>
          <w:t>Законом</w:t>
        </w:r>
      </w:hyperlink>
      <w:r w:rsidRPr="00C0683A">
        <w:rPr>
          <w:rFonts w:ascii="Times New Roman" w:hAnsi="Times New Roman"/>
          <w:sz w:val="26"/>
          <w:szCs w:val="26"/>
        </w:rPr>
        <w:t xml:space="preserve"> Ханты-Мансийского автономног</w:t>
      </w:r>
      <w:r>
        <w:rPr>
          <w:rFonts w:ascii="Times New Roman" w:hAnsi="Times New Roman"/>
          <w:sz w:val="26"/>
          <w:szCs w:val="26"/>
        </w:rPr>
        <w:t xml:space="preserve">о округа - Югры от 09.12.2004 №76-оз «О гарантиях и компенсациях для лиц, проживающих в Ханты-Мансийском автономном округе - Югре, работающих </w:t>
      </w:r>
      <w:r w:rsidRPr="00C26F16">
        <w:rPr>
          <w:rFonts w:ascii="Times New Roman" w:hAnsi="Times New Roman"/>
          <w:sz w:val="26"/>
          <w:szCs w:val="26"/>
        </w:rPr>
        <w:t>в</w:t>
      </w:r>
      <w:proofErr w:type="gramEnd"/>
      <w:r w:rsidRPr="00C26F16">
        <w:rPr>
          <w:rFonts w:ascii="Times New Roman" w:hAnsi="Times New Roman"/>
          <w:sz w:val="26"/>
          <w:szCs w:val="26"/>
        </w:rPr>
        <w:t xml:space="preserve"> </w:t>
      </w:r>
      <w:proofErr w:type="gramStart"/>
      <w:r w:rsidRPr="00C26F16">
        <w:rPr>
          <w:rFonts w:ascii="Times New Roman" w:hAnsi="Times New Roman"/>
          <w:sz w:val="26"/>
          <w:szCs w:val="26"/>
        </w:rPr>
        <w:t xml:space="preserve">государственных органах и государственных учреждениях </w:t>
      </w:r>
      <w:r>
        <w:rPr>
          <w:rFonts w:ascii="Times New Roman" w:hAnsi="Times New Roman"/>
          <w:sz w:val="26"/>
          <w:szCs w:val="26"/>
        </w:rPr>
        <w:t xml:space="preserve">Ханты-Мансийского </w:t>
      </w:r>
      <w:r w:rsidRPr="00C26F16">
        <w:rPr>
          <w:rFonts w:ascii="Times New Roman" w:hAnsi="Times New Roman"/>
          <w:sz w:val="26"/>
          <w:szCs w:val="26"/>
        </w:rPr>
        <w:t>автономного округа</w:t>
      </w:r>
      <w:r>
        <w:rPr>
          <w:rFonts w:ascii="Times New Roman" w:hAnsi="Times New Roman"/>
          <w:sz w:val="26"/>
          <w:szCs w:val="26"/>
        </w:rPr>
        <w:t xml:space="preserve"> - Югры</w:t>
      </w:r>
      <w:r w:rsidRPr="00C26F16">
        <w:rPr>
          <w:rFonts w:ascii="Times New Roman" w:hAnsi="Times New Roman"/>
          <w:sz w:val="26"/>
          <w:szCs w:val="26"/>
        </w:rPr>
        <w:t xml:space="preserve">», </w:t>
      </w:r>
      <w:r>
        <w:rPr>
          <w:rFonts w:ascii="Times New Roman" w:hAnsi="Times New Roman"/>
          <w:sz w:val="26"/>
          <w:szCs w:val="26"/>
        </w:rPr>
        <w:t>устанавливает гарантии и компенсации для лиц, проживающих в городе Когалыме, состоящих в трудовых отношениях с органами местного самоуправления и муниципальными казенными учреждениями города Когалыма.</w:t>
      </w:r>
      <w:proofErr w:type="gramEnd"/>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bookmarkStart w:id="0" w:name="Par0"/>
      <w:bookmarkEnd w:id="0"/>
      <w:r>
        <w:rPr>
          <w:rFonts w:ascii="Times New Roman" w:hAnsi="Times New Roman"/>
          <w:sz w:val="26"/>
          <w:szCs w:val="26"/>
        </w:rPr>
        <w:t>Органы местного самоуправления и муниципальные казенные учреждения города Когалыма – органы, наделенные собственными полномочиями по решению вопросов местного значения города Когалыма образованные в соответствии с Уставом города Когалыма, муниципальные казенные учреждения.</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Лица, работающие в органах местного самоуправления и муниципальных казенных учреждениях </w:t>
      </w:r>
      <w:r w:rsidR="00A22C25">
        <w:rPr>
          <w:rFonts w:ascii="Times New Roman" w:hAnsi="Times New Roman"/>
          <w:sz w:val="26"/>
          <w:szCs w:val="26"/>
        </w:rPr>
        <w:t xml:space="preserve">города Когалыма </w:t>
      </w:r>
      <w:r>
        <w:rPr>
          <w:rFonts w:ascii="Times New Roman" w:hAnsi="Times New Roman"/>
          <w:sz w:val="26"/>
          <w:szCs w:val="26"/>
        </w:rPr>
        <w:t>(работники), - лица, проживающие в городе Когалыме</w:t>
      </w:r>
      <w:r w:rsidRPr="005E3922">
        <w:rPr>
          <w:rFonts w:ascii="Times New Roman" w:hAnsi="Times New Roman"/>
          <w:color w:val="0000FF"/>
          <w:sz w:val="26"/>
          <w:szCs w:val="26"/>
        </w:rPr>
        <w:t xml:space="preserve">, </w:t>
      </w:r>
      <w:r>
        <w:rPr>
          <w:rFonts w:ascii="Times New Roman" w:hAnsi="Times New Roman"/>
          <w:sz w:val="26"/>
          <w:szCs w:val="26"/>
        </w:rPr>
        <w:t xml:space="preserve">замещающие муниципальные должности, должности муниципальной службы и должности, не отнесенные к должностям муниципальной службы и осуществляющие техническое обеспечение и иное обеспечение </w:t>
      </w:r>
      <w:proofErr w:type="gramStart"/>
      <w:r>
        <w:rPr>
          <w:rFonts w:ascii="Times New Roman" w:hAnsi="Times New Roman"/>
          <w:sz w:val="26"/>
          <w:szCs w:val="26"/>
        </w:rPr>
        <w:t>деятельности</w:t>
      </w:r>
      <w:r w:rsidR="00A22C25">
        <w:rPr>
          <w:rFonts w:ascii="Times New Roman" w:hAnsi="Times New Roman"/>
          <w:sz w:val="26"/>
          <w:szCs w:val="26"/>
        </w:rPr>
        <w:t xml:space="preserve"> органов местного самоуправления</w:t>
      </w:r>
      <w:r>
        <w:rPr>
          <w:rFonts w:ascii="Times New Roman" w:hAnsi="Times New Roman"/>
          <w:sz w:val="26"/>
          <w:szCs w:val="26"/>
        </w:rPr>
        <w:t xml:space="preserve"> города Когалыма</w:t>
      </w:r>
      <w:proofErr w:type="gramEnd"/>
      <w:r>
        <w:rPr>
          <w:rFonts w:ascii="Times New Roman" w:hAnsi="Times New Roman"/>
          <w:sz w:val="26"/>
          <w:szCs w:val="26"/>
        </w:rPr>
        <w:t xml:space="preserve"> и работники муниципальных казенных учреждений.</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7D5D57">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2. Районный коэффициент к заработной плате</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Лицам, работающим в органах местного самоуправления и муниципальных казенных учреждениях города Когалыма, при исчислении заработной платы устанавливается районный коэффициент в размере 1,7. </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Лицам, являющимся получателями ежемесячного пособия на ребенка (детей) из средств бюджета города Когалыма, при исчислении пособия устанавливается районный коэффициент в размере 1,7.</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p>
    <w:p w:rsidR="001A5C8F" w:rsidRDefault="001A5C8F" w:rsidP="007D5D57">
      <w:pPr>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lastRenderedPageBreak/>
        <w:t>3. Процентная надбавка к заработной плате</w:t>
      </w:r>
    </w:p>
    <w:p w:rsidR="001A5C8F" w:rsidRDefault="001A5C8F" w:rsidP="007D5D57">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47D26">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3.1. Лицам, работающим в органах местного самоуправления и муниципальных казенных учреждениях города Когалыма, выплачивается процентная надбавка за стаж работы в местности, приравненной к районам Крайнего Севера, в соответствии с действующим законодательством Российской Федерации.</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 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органах местного самоуправления и муниципальных казенных учреждениях города Когалыма.</w:t>
      </w: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rPr>
        <w:t>4. Компенсация расходов на оплату стоимости проезда и провоза багажа к месту использования отпуска и обратно</w:t>
      </w:r>
    </w:p>
    <w:p w:rsidR="001A5C8F" w:rsidRDefault="001A5C8F" w:rsidP="007D5D57">
      <w:pPr>
        <w:pStyle w:val="a3"/>
        <w:autoSpaceDE w:val="0"/>
        <w:autoSpaceDN w:val="0"/>
        <w:adjustRightInd w:val="0"/>
        <w:spacing w:after="0" w:line="240" w:lineRule="auto"/>
        <w:ind w:left="0"/>
        <w:jc w:val="center"/>
        <w:rPr>
          <w:rFonts w:ascii="Times New Roman" w:hAnsi="Times New Roman"/>
          <w:sz w:val="26"/>
          <w:szCs w:val="26"/>
        </w:rPr>
      </w:pPr>
    </w:p>
    <w:p w:rsidR="001A5C8F" w:rsidRPr="00A31896" w:rsidRDefault="001A5C8F" w:rsidP="00A47D26">
      <w:pPr>
        <w:autoSpaceDE w:val="0"/>
        <w:autoSpaceDN w:val="0"/>
        <w:adjustRightInd w:val="0"/>
        <w:spacing w:after="0" w:line="240" w:lineRule="auto"/>
        <w:ind w:firstLine="709"/>
        <w:jc w:val="both"/>
        <w:rPr>
          <w:rFonts w:ascii="Times New Roman" w:hAnsi="Times New Roman"/>
          <w:i/>
          <w:sz w:val="26"/>
          <w:szCs w:val="26"/>
        </w:rPr>
      </w:pPr>
      <w:r w:rsidRPr="00ED201B">
        <w:rPr>
          <w:rFonts w:ascii="Times New Roman" w:hAnsi="Times New Roman"/>
          <w:sz w:val="26"/>
          <w:szCs w:val="26"/>
        </w:rPr>
        <w:t xml:space="preserve">4.1. </w:t>
      </w:r>
      <w:proofErr w:type="gramStart"/>
      <w:r w:rsidRPr="00ED201B">
        <w:rPr>
          <w:rFonts w:ascii="Times New Roman" w:hAnsi="Times New Roman"/>
          <w:sz w:val="26"/>
          <w:szCs w:val="26"/>
        </w:rPr>
        <w:t xml:space="preserve">Лица, работающие в органах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 xml:space="preserve">учреждениях города Когалыма,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w:t>
      </w:r>
      <w:r>
        <w:rPr>
          <w:rFonts w:ascii="Times New Roman" w:hAnsi="Times New Roman"/>
          <w:sz w:val="26"/>
          <w:szCs w:val="26"/>
        </w:rPr>
        <w:t xml:space="preserve">на оплату стоимости провоза багажа весом </w:t>
      </w:r>
      <w:r w:rsidR="00A22C25">
        <w:rPr>
          <w:rFonts w:ascii="Times New Roman" w:hAnsi="Times New Roman"/>
          <w:sz w:val="26"/>
          <w:szCs w:val="26"/>
        </w:rPr>
        <w:t xml:space="preserve">не более                 </w:t>
      </w:r>
      <w:r>
        <w:rPr>
          <w:rFonts w:ascii="Times New Roman" w:hAnsi="Times New Roman"/>
          <w:sz w:val="26"/>
          <w:szCs w:val="26"/>
        </w:rPr>
        <w:t xml:space="preserve"> 30 килограммов</w:t>
      </w:r>
      <w:r w:rsidR="00793309">
        <w:rPr>
          <w:rFonts w:ascii="Times New Roman" w:hAnsi="Times New Roman"/>
          <w:sz w:val="26"/>
          <w:szCs w:val="26"/>
        </w:rPr>
        <w:t xml:space="preserve"> </w:t>
      </w:r>
      <w:r w:rsidR="00057B43" w:rsidRPr="00896C94">
        <w:rPr>
          <w:rFonts w:ascii="Times New Roman" w:hAnsi="Times New Roman"/>
          <w:i/>
          <w:sz w:val="26"/>
          <w:szCs w:val="26"/>
        </w:rPr>
        <w:t>в</w:t>
      </w:r>
      <w:proofErr w:type="gramEnd"/>
      <w:r w:rsidR="00057B43" w:rsidRPr="00896C94">
        <w:rPr>
          <w:rFonts w:ascii="Times New Roman" w:hAnsi="Times New Roman"/>
          <w:i/>
          <w:sz w:val="26"/>
          <w:szCs w:val="26"/>
        </w:rPr>
        <w:t xml:space="preserve"> </w:t>
      </w:r>
      <w:proofErr w:type="gramStart"/>
      <w:r w:rsidR="00057B43" w:rsidRPr="00896C94">
        <w:rPr>
          <w:rFonts w:ascii="Times New Roman" w:hAnsi="Times New Roman"/>
          <w:i/>
          <w:sz w:val="26"/>
          <w:szCs w:val="26"/>
        </w:rPr>
        <w:t>соответствии</w:t>
      </w:r>
      <w:proofErr w:type="gramEnd"/>
      <w:r w:rsidR="00057B43" w:rsidRPr="00896C94">
        <w:rPr>
          <w:rFonts w:ascii="Times New Roman" w:hAnsi="Times New Roman"/>
          <w:i/>
          <w:sz w:val="26"/>
          <w:szCs w:val="26"/>
        </w:rPr>
        <w:t xml:space="preserve"> с пунктом 4.3.3 раздела 4 настоящего Положения</w:t>
      </w:r>
      <w:r w:rsidRPr="00896C94">
        <w:rPr>
          <w:rFonts w:ascii="Times New Roman" w:hAnsi="Times New Roman"/>
          <w:i/>
          <w:sz w:val="26"/>
          <w:szCs w:val="26"/>
        </w:rPr>
        <w:t>.</w:t>
      </w:r>
      <w:r w:rsidRPr="00A31896">
        <w:rPr>
          <w:rFonts w:ascii="Times New Roman" w:hAnsi="Times New Roman"/>
          <w:i/>
          <w:sz w:val="26"/>
          <w:szCs w:val="26"/>
        </w:rPr>
        <w:t xml:space="preserve"> </w:t>
      </w:r>
    </w:p>
    <w:p w:rsidR="001A5C8F" w:rsidRPr="00ED201B" w:rsidRDefault="001A5C8F" w:rsidP="00A47D26">
      <w:pPr>
        <w:autoSpaceDE w:val="0"/>
        <w:autoSpaceDN w:val="0"/>
        <w:adjustRightInd w:val="0"/>
        <w:spacing w:after="0" w:line="240" w:lineRule="auto"/>
        <w:ind w:left="-22" w:firstLine="709"/>
        <w:jc w:val="both"/>
        <w:rPr>
          <w:rFonts w:ascii="Times New Roman" w:hAnsi="Times New Roman"/>
          <w:sz w:val="26"/>
          <w:szCs w:val="26"/>
        </w:rPr>
      </w:pPr>
      <w:r w:rsidRPr="00ED201B">
        <w:rPr>
          <w:rFonts w:ascii="Times New Roman" w:hAnsi="Times New Roman"/>
          <w:sz w:val="26"/>
          <w:szCs w:val="26"/>
        </w:rPr>
        <w:t xml:space="preserve">Право на компенсацию указанных расходов возникает </w:t>
      </w:r>
      <w:proofErr w:type="gramStart"/>
      <w:r w:rsidRPr="00ED201B">
        <w:rPr>
          <w:rFonts w:ascii="Times New Roman" w:hAnsi="Times New Roman"/>
          <w:sz w:val="26"/>
          <w:szCs w:val="26"/>
        </w:rPr>
        <w:t xml:space="preserve">у работника одновременно с правом на получение ежегодного оплачиваемого отпуска за первый год работы </w:t>
      </w:r>
      <w:r w:rsidRPr="00E969CE">
        <w:rPr>
          <w:rFonts w:ascii="Times New Roman" w:hAnsi="Times New Roman"/>
          <w:sz w:val="26"/>
          <w:szCs w:val="26"/>
        </w:rPr>
        <w:t>в данном органе</w:t>
      </w:r>
      <w:proofErr w:type="gramEnd"/>
      <w:r w:rsidRPr="00E969CE">
        <w:rPr>
          <w:rFonts w:ascii="Times New Roman" w:hAnsi="Times New Roman"/>
          <w:sz w:val="26"/>
          <w:szCs w:val="26"/>
        </w:rPr>
        <w:t xml:space="preserve"> местного самоуправления и муниципальном казенном учреждении города Когалыма. Право на оплату стоимости проезда и провоза багажа у членов семьи работника возникает одновременно с возникновением </w:t>
      </w:r>
      <w:r w:rsidRPr="00ED201B">
        <w:rPr>
          <w:rFonts w:ascii="Times New Roman" w:hAnsi="Times New Roman"/>
          <w:sz w:val="26"/>
          <w:szCs w:val="26"/>
        </w:rPr>
        <w:t>такого права у работника.</w:t>
      </w:r>
    </w:p>
    <w:p w:rsidR="001A5C8F" w:rsidRPr="00ED201B"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Лица, поступающие на работу в органы местного самоуправления и муниципальные </w:t>
      </w:r>
      <w:r>
        <w:rPr>
          <w:rFonts w:ascii="Times New Roman" w:hAnsi="Times New Roman"/>
          <w:sz w:val="26"/>
          <w:szCs w:val="26"/>
        </w:rPr>
        <w:t xml:space="preserve">казенные </w:t>
      </w:r>
      <w:r w:rsidRPr="00ED201B">
        <w:rPr>
          <w:rFonts w:ascii="Times New Roman" w:hAnsi="Times New Roman"/>
          <w:sz w:val="26"/>
          <w:szCs w:val="26"/>
        </w:rPr>
        <w:t>учреждения города Когалыма,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4.2.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w:t>
      </w:r>
      <w:r>
        <w:rPr>
          <w:rFonts w:ascii="Times New Roman" w:hAnsi="Times New Roman"/>
          <w:sz w:val="26"/>
          <w:szCs w:val="26"/>
        </w:rPr>
        <w:t>(ей)</w:t>
      </w:r>
      <w:r w:rsidRPr="003C185C">
        <w:rPr>
          <w:rFonts w:ascii="Times New Roman" w:hAnsi="Times New Roman"/>
          <w:sz w:val="26"/>
          <w:szCs w:val="26"/>
        </w:rPr>
        <w:t xml:space="preserve"> супругу</w:t>
      </w:r>
      <w:r>
        <w:rPr>
          <w:rFonts w:ascii="Times New Roman" w:hAnsi="Times New Roman"/>
          <w:sz w:val="26"/>
          <w:szCs w:val="26"/>
        </w:rPr>
        <w:t>(и)</w:t>
      </w:r>
      <w:r w:rsidRPr="003C185C">
        <w:rPr>
          <w:rFonts w:ascii="Times New Roman" w:hAnsi="Times New Roman"/>
          <w:sz w:val="26"/>
          <w:szCs w:val="26"/>
        </w:rPr>
        <w:t>,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Неработающими членами семьи признаются: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lastRenderedPageBreak/>
        <w:t>а) неработающий</w:t>
      </w:r>
      <w:r>
        <w:rPr>
          <w:rFonts w:ascii="Times New Roman" w:hAnsi="Times New Roman"/>
          <w:sz w:val="26"/>
          <w:szCs w:val="26"/>
        </w:rPr>
        <w:t>(</w:t>
      </w:r>
      <w:proofErr w:type="spellStart"/>
      <w:r w:rsidRPr="00F43901">
        <w:rPr>
          <w:rFonts w:ascii="Times New Roman" w:hAnsi="Times New Roman"/>
          <w:sz w:val="26"/>
          <w:szCs w:val="26"/>
        </w:rPr>
        <w:t>ая</w:t>
      </w:r>
      <w:proofErr w:type="spellEnd"/>
      <w:r w:rsidRPr="00F43901">
        <w:rPr>
          <w:rFonts w:ascii="Times New Roman" w:hAnsi="Times New Roman"/>
          <w:sz w:val="26"/>
          <w:szCs w:val="26"/>
        </w:rPr>
        <w:t>)</w:t>
      </w:r>
      <w:r w:rsidRPr="003C185C">
        <w:rPr>
          <w:rFonts w:ascii="Times New Roman" w:hAnsi="Times New Roman"/>
          <w:sz w:val="26"/>
          <w:szCs w:val="26"/>
        </w:rPr>
        <w:t xml:space="preserve"> супруг</w:t>
      </w:r>
      <w:r>
        <w:rPr>
          <w:rFonts w:ascii="Times New Roman" w:hAnsi="Times New Roman"/>
          <w:sz w:val="26"/>
          <w:szCs w:val="26"/>
        </w:rPr>
        <w:t>(а)</w:t>
      </w:r>
      <w:r w:rsidRPr="003C185C">
        <w:rPr>
          <w:rFonts w:ascii="Times New Roman" w:hAnsi="Times New Roman"/>
          <w:sz w:val="26"/>
          <w:szCs w:val="26"/>
        </w:rPr>
        <w:t xml:space="preserve">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w:t>
      </w:r>
      <w:r>
        <w:rPr>
          <w:rFonts w:ascii="Times New Roman" w:hAnsi="Times New Roman"/>
          <w:sz w:val="26"/>
          <w:szCs w:val="26"/>
        </w:rPr>
        <w:t>(и)</w:t>
      </w:r>
      <w:r w:rsidRPr="003C185C">
        <w:rPr>
          <w:rFonts w:ascii="Times New Roman" w:hAnsi="Times New Roman"/>
          <w:sz w:val="26"/>
          <w:szCs w:val="26"/>
        </w:rPr>
        <w:t xml:space="preserve"> работника трудовой книжки работником представляется справка, выданная на имя супруга</w:t>
      </w:r>
      <w:r>
        <w:rPr>
          <w:rFonts w:ascii="Times New Roman" w:hAnsi="Times New Roman"/>
          <w:sz w:val="26"/>
          <w:szCs w:val="26"/>
        </w:rPr>
        <w:t>(и)</w:t>
      </w:r>
      <w:r w:rsidRPr="003C185C">
        <w:rPr>
          <w:rFonts w:ascii="Times New Roman" w:hAnsi="Times New Roman"/>
          <w:sz w:val="26"/>
          <w:szCs w:val="26"/>
        </w:rPr>
        <w:t xml:space="preserve">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w:t>
      </w:r>
      <w:r>
        <w:rPr>
          <w:rFonts w:ascii="Times New Roman" w:hAnsi="Times New Roman"/>
          <w:sz w:val="26"/>
          <w:szCs w:val="26"/>
        </w:rPr>
        <w:t>(и)</w:t>
      </w:r>
      <w:r w:rsidRPr="003C185C">
        <w:rPr>
          <w:rFonts w:ascii="Times New Roman" w:hAnsi="Times New Roman"/>
          <w:sz w:val="26"/>
          <w:szCs w:val="26"/>
        </w:rPr>
        <w:t xml:space="preserve"> работника;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б) несовершеннолетние дети до 18 лет, а также дети, в отношении которых работник (супруг работника) назначен опекуном или попечителем;</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в)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w:t>
      </w:r>
      <w:r w:rsidR="00201D48">
        <w:rPr>
          <w:rFonts w:ascii="Times New Roman" w:hAnsi="Times New Roman"/>
          <w:sz w:val="26"/>
          <w:szCs w:val="26"/>
        </w:rPr>
        <w:t>организации высшего образования;</w:t>
      </w:r>
    </w:p>
    <w:p w:rsidR="00201D48" w:rsidRPr="00896C94" w:rsidRDefault="00201D48" w:rsidP="00201D48">
      <w:pPr>
        <w:autoSpaceDE w:val="0"/>
        <w:autoSpaceDN w:val="0"/>
        <w:adjustRightInd w:val="0"/>
        <w:spacing w:after="0" w:line="240" w:lineRule="auto"/>
        <w:ind w:firstLine="540"/>
        <w:jc w:val="both"/>
        <w:rPr>
          <w:rFonts w:ascii="Times New Roman" w:hAnsi="Times New Roman"/>
          <w:i/>
          <w:sz w:val="26"/>
          <w:szCs w:val="26"/>
          <w:lang w:eastAsia="ru-RU"/>
        </w:rPr>
      </w:pPr>
      <w:r w:rsidRPr="00896C94">
        <w:rPr>
          <w:rFonts w:ascii="Times New Roman" w:hAnsi="Times New Roman"/>
          <w:i/>
          <w:sz w:val="26"/>
          <w:szCs w:val="26"/>
        </w:rPr>
        <w:t xml:space="preserve">г) </w:t>
      </w:r>
      <w:r w:rsidRPr="00896C94">
        <w:rPr>
          <w:rFonts w:ascii="Times New Roman" w:hAnsi="Times New Roman"/>
          <w:i/>
          <w:sz w:val="26"/>
          <w:szCs w:val="26"/>
          <w:lang w:eastAsia="ru-RU"/>
        </w:rPr>
        <w:t xml:space="preserve">дети, достигшие возраста 18 лет, в период до 01 сентября текущего года, после окончания </w:t>
      </w:r>
      <w:r w:rsidR="005E3922" w:rsidRPr="00896C94">
        <w:rPr>
          <w:rFonts w:ascii="Times New Roman" w:hAnsi="Times New Roman"/>
          <w:i/>
          <w:sz w:val="26"/>
          <w:szCs w:val="26"/>
          <w:lang w:eastAsia="ru-RU"/>
        </w:rPr>
        <w:t>общеобразовательных организаций,</w:t>
      </w:r>
      <w:r w:rsidR="005E3922" w:rsidRPr="00896C94">
        <w:rPr>
          <w:rFonts w:ascii="Times New Roman" w:hAnsi="Times New Roman"/>
          <w:sz w:val="24"/>
          <w:szCs w:val="24"/>
          <w:lang w:eastAsia="ru-RU"/>
        </w:rPr>
        <w:t xml:space="preserve"> </w:t>
      </w:r>
      <w:r w:rsidRPr="00896C94">
        <w:rPr>
          <w:rFonts w:ascii="Times New Roman" w:hAnsi="Times New Roman"/>
          <w:i/>
          <w:sz w:val="26"/>
          <w:szCs w:val="26"/>
          <w:lang w:eastAsia="ru-RU"/>
        </w:rPr>
        <w:t xml:space="preserve">при условии подтверждения факта зачисления </w:t>
      </w:r>
      <w:r w:rsidRPr="00896C94">
        <w:rPr>
          <w:rFonts w:ascii="Times New Roman" w:hAnsi="Times New Roman"/>
          <w:i/>
          <w:sz w:val="26"/>
          <w:szCs w:val="26"/>
        </w:rPr>
        <w:t>на дневное отделение профессиональной образовательной организации или образовательной организации высшего образования</w:t>
      </w:r>
      <w:r w:rsidRPr="00896C94">
        <w:rPr>
          <w:rFonts w:ascii="Times New Roman" w:hAnsi="Times New Roman"/>
          <w:i/>
          <w:sz w:val="26"/>
          <w:szCs w:val="26"/>
          <w:lang w:eastAsia="ru-RU"/>
        </w:rPr>
        <w:t xml:space="preserve"> в этом же году. В указанном случае компенсация расходов осуществляется после представления документа, подтверждающего факт зачисления (справка </w:t>
      </w:r>
      <w:r w:rsidRPr="00896C94">
        <w:rPr>
          <w:rFonts w:ascii="Times New Roman" w:hAnsi="Times New Roman"/>
          <w:i/>
          <w:sz w:val="26"/>
          <w:szCs w:val="26"/>
        </w:rPr>
        <w:t>профессиональной образовательной организации или образовательной организации высшего образования</w:t>
      </w:r>
      <w:r w:rsidRPr="00896C94">
        <w:rPr>
          <w:rFonts w:ascii="Times New Roman" w:hAnsi="Times New Roman"/>
          <w:i/>
          <w:sz w:val="26"/>
          <w:szCs w:val="26"/>
          <w:lang w:eastAsia="ru-RU"/>
        </w:rPr>
        <w:t xml:space="preserve"> о зачислении).</w:t>
      </w:r>
    </w:p>
    <w:p w:rsidR="005E3922" w:rsidRPr="00A31896" w:rsidRDefault="005E3922" w:rsidP="005E3922">
      <w:pPr>
        <w:autoSpaceDE w:val="0"/>
        <w:autoSpaceDN w:val="0"/>
        <w:adjustRightInd w:val="0"/>
        <w:spacing w:after="0" w:line="240" w:lineRule="auto"/>
        <w:ind w:firstLine="540"/>
        <w:jc w:val="both"/>
        <w:rPr>
          <w:rFonts w:ascii="Times New Roman" w:hAnsi="Times New Roman"/>
          <w:i/>
          <w:iCs/>
          <w:sz w:val="26"/>
          <w:szCs w:val="26"/>
          <w:lang w:eastAsia="ru-RU"/>
        </w:rPr>
      </w:pPr>
      <w:r w:rsidRPr="00896C94">
        <w:rPr>
          <w:rFonts w:ascii="Times New Roman" w:hAnsi="Times New Roman"/>
          <w:i/>
          <w:sz w:val="26"/>
          <w:szCs w:val="26"/>
        </w:rPr>
        <w:t xml:space="preserve">д) </w:t>
      </w:r>
      <w:r w:rsidRPr="00896C94">
        <w:rPr>
          <w:rFonts w:ascii="Times New Roman" w:hAnsi="Times New Roman"/>
          <w:i/>
          <w:iCs/>
          <w:sz w:val="26"/>
          <w:szCs w:val="26"/>
          <w:lang w:eastAsia="ru-RU"/>
        </w:rPr>
        <w:t xml:space="preserve">дети, не достигшие возраста 23 лет, в период проведения отпуска после получения высшего образования по образовательным программам </w:t>
      </w:r>
      <w:proofErr w:type="spellStart"/>
      <w:r w:rsidRPr="00896C94">
        <w:rPr>
          <w:rFonts w:ascii="Times New Roman" w:hAnsi="Times New Roman"/>
          <w:i/>
          <w:iCs/>
          <w:sz w:val="26"/>
          <w:szCs w:val="26"/>
          <w:lang w:eastAsia="ru-RU"/>
        </w:rPr>
        <w:t>бакалавриата</w:t>
      </w:r>
      <w:proofErr w:type="spellEnd"/>
      <w:r w:rsidRPr="00896C94">
        <w:rPr>
          <w:rFonts w:ascii="Times New Roman" w:hAnsi="Times New Roman"/>
          <w:i/>
          <w:iCs/>
          <w:sz w:val="26"/>
          <w:szCs w:val="26"/>
          <w:lang w:eastAsia="ru-RU"/>
        </w:rPr>
        <w:t xml:space="preserve"> при условии подтверждения факта зачисления в </w:t>
      </w:r>
      <w:r w:rsidRPr="00896C94">
        <w:rPr>
          <w:rFonts w:ascii="Times New Roman" w:hAnsi="Times New Roman"/>
          <w:i/>
          <w:sz w:val="26"/>
          <w:szCs w:val="26"/>
        </w:rPr>
        <w:t>образовательную организацию высшего образования</w:t>
      </w:r>
      <w:r w:rsidRPr="00896C94">
        <w:rPr>
          <w:rFonts w:ascii="Times New Roman" w:hAnsi="Times New Roman"/>
          <w:i/>
          <w:sz w:val="26"/>
          <w:szCs w:val="26"/>
          <w:lang w:eastAsia="ru-RU"/>
        </w:rPr>
        <w:t xml:space="preserve"> </w:t>
      </w:r>
      <w:r w:rsidRPr="00896C94">
        <w:rPr>
          <w:rFonts w:ascii="Times New Roman" w:hAnsi="Times New Roman"/>
          <w:i/>
          <w:iCs/>
          <w:sz w:val="26"/>
          <w:szCs w:val="26"/>
          <w:lang w:eastAsia="ru-RU"/>
        </w:rPr>
        <w:t xml:space="preserve">для </w:t>
      </w:r>
      <w:proofErr w:type="gramStart"/>
      <w:r w:rsidRPr="00896C94">
        <w:rPr>
          <w:rFonts w:ascii="Times New Roman" w:hAnsi="Times New Roman"/>
          <w:i/>
          <w:iCs/>
          <w:sz w:val="26"/>
          <w:szCs w:val="26"/>
          <w:lang w:eastAsia="ru-RU"/>
        </w:rPr>
        <w:t>обучения по</w:t>
      </w:r>
      <w:proofErr w:type="gramEnd"/>
      <w:r w:rsidRPr="00896C94">
        <w:rPr>
          <w:rFonts w:ascii="Times New Roman" w:hAnsi="Times New Roman"/>
          <w:i/>
          <w:iCs/>
          <w:sz w:val="26"/>
          <w:szCs w:val="26"/>
          <w:lang w:eastAsia="ru-RU"/>
        </w:rPr>
        <w:t xml:space="preserve"> образовательным программам следующего уровня высшего образования</w:t>
      </w:r>
      <w:r w:rsidR="00A22C25" w:rsidRPr="00896C94">
        <w:rPr>
          <w:rFonts w:ascii="Times New Roman" w:hAnsi="Times New Roman"/>
          <w:i/>
          <w:iCs/>
          <w:sz w:val="26"/>
          <w:szCs w:val="26"/>
          <w:lang w:eastAsia="ru-RU"/>
        </w:rPr>
        <w:t xml:space="preserve"> (</w:t>
      </w:r>
      <w:proofErr w:type="spellStart"/>
      <w:r w:rsidR="00A22C25" w:rsidRPr="00896C94">
        <w:rPr>
          <w:rFonts w:ascii="Times New Roman" w:hAnsi="Times New Roman"/>
          <w:i/>
          <w:iCs/>
          <w:sz w:val="26"/>
          <w:szCs w:val="26"/>
          <w:lang w:eastAsia="ru-RU"/>
        </w:rPr>
        <w:t>специалитет</w:t>
      </w:r>
      <w:proofErr w:type="spellEnd"/>
      <w:r w:rsidR="00A22C25" w:rsidRPr="00896C94">
        <w:rPr>
          <w:rFonts w:ascii="Times New Roman" w:hAnsi="Times New Roman"/>
          <w:i/>
          <w:iCs/>
          <w:sz w:val="26"/>
          <w:szCs w:val="26"/>
          <w:lang w:eastAsia="ru-RU"/>
        </w:rPr>
        <w:t>, магистратура)</w:t>
      </w:r>
      <w:r w:rsidRPr="00896C94">
        <w:rPr>
          <w:rFonts w:ascii="Times New Roman" w:hAnsi="Times New Roman"/>
          <w:i/>
          <w:iCs/>
          <w:sz w:val="26"/>
          <w:szCs w:val="26"/>
          <w:lang w:eastAsia="ru-RU"/>
        </w:rPr>
        <w:t xml:space="preserve"> по очной форме в этом же году. В указанном случае компенсация расходов осуществляется после представления документа, подтверждающего факт зачисления (справка </w:t>
      </w:r>
      <w:r w:rsidRPr="00896C94">
        <w:rPr>
          <w:rFonts w:ascii="Times New Roman" w:hAnsi="Times New Roman"/>
          <w:i/>
          <w:sz w:val="26"/>
          <w:szCs w:val="26"/>
        </w:rPr>
        <w:t>образовательной организации высшего образования</w:t>
      </w:r>
      <w:r w:rsidRPr="00896C94">
        <w:rPr>
          <w:rFonts w:ascii="Times New Roman" w:hAnsi="Times New Roman"/>
          <w:i/>
          <w:sz w:val="26"/>
          <w:szCs w:val="26"/>
          <w:lang w:eastAsia="ru-RU"/>
        </w:rPr>
        <w:t xml:space="preserve"> </w:t>
      </w:r>
      <w:r w:rsidR="009243AE" w:rsidRPr="00896C94">
        <w:rPr>
          <w:rFonts w:ascii="Times New Roman" w:hAnsi="Times New Roman"/>
          <w:i/>
          <w:iCs/>
          <w:sz w:val="26"/>
          <w:szCs w:val="26"/>
          <w:lang w:eastAsia="ru-RU"/>
        </w:rPr>
        <w:t>о зачислении</w:t>
      </w:r>
      <w:r w:rsidR="00962D24" w:rsidRPr="00896C94">
        <w:rPr>
          <w:rFonts w:ascii="Times New Roman" w:hAnsi="Times New Roman"/>
          <w:i/>
          <w:iCs/>
          <w:sz w:val="26"/>
          <w:szCs w:val="26"/>
          <w:lang w:eastAsia="ru-RU"/>
        </w:rPr>
        <w:t>)</w:t>
      </w:r>
      <w:r w:rsidR="009243AE" w:rsidRPr="00896C94">
        <w:rPr>
          <w:rFonts w:ascii="Times New Roman" w:hAnsi="Times New Roman"/>
          <w:i/>
          <w:iCs/>
          <w:sz w:val="26"/>
          <w:szCs w:val="26"/>
          <w:lang w:eastAsia="ru-RU"/>
        </w:rPr>
        <w:t>.</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4.2.1.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w:t>
      </w:r>
      <w:r w:rsidRPr="003C185C">
        <w:rPr>
          <w:rFonts w:ascii="Times New Roman" w:hAnsi="Times New Roman"/>
          <w:sz w:val="26"/>
          <w:szCs w:val="26"/>
        </w:rPr>
        <w:lastRenderedPageBreak/>
        <w:t>работника и место использования отпуска неработающих членов его семьи не совпадают.</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6B069B">
        <w:rPr>
          <w:rFonts w:ascii="Times New Roman" w:hAnsi="Times New Roman"/>
          <w:sz w:val="26"/>
          <w:szCs w:val="26"/>
        </w:rPr>
        <w:t xml:space="preserve">4.2.2. Оплата стоимости проезда членов семьи работника к месту использования </w:t>
      </w:r>
      <w:r>
        <w:rPr>
          <w:rFonts w:ascii="Times New Roman" w:hAnsi="Times New Roman"/>
          <w:sz w:val="26"/>
          <w:szCs w:val="26"/>
        </w:rPr>
        <w:t>отпуска и обратно производится также в случаях:</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w:t>
      </w:r>
      <w:r w:rsidRPr="006B069B">
        <w:rPr>
          <w:rFonts w:ascii="Times New Roman" w:hAnsi="Times New Roman"/>
          <w:sz w:val="26"/>
          <w:szCs w:val="26"/>
        </w:rPr>
        <w:t xml:space="preserve"> если члены семьи работника уезжают к месту использования отпуска и обратно в том же календарном году, в котором работник воспользовался правом на оплачиваемый проезд к месту ис</w:t>
      </w:r>
      <w:r>
        <w:rPr>
          <w:rFonts w:ascii="Times New Roman" w:hAnsi="Times New Roman"/>
          <w:sz w:val="26"/>
          <w:szCs w:val="26"/>
        </w:rPr>
        <w:t>пользования отпуска и обратно;</w:t>
      </w:r>
    </w:p>
    <w:p w:rsidR="001A5C8F" w:rsidRPr="006B069B"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4.2.3. Для возмещения расходов по проезду </w:t>
      </w:r>
      <w:r>
        <w:rPr>
          <w:rFonts w:ascii="Times New Roman" w:hAnsi="Times New Roman"/>
          <w:sz w:val="26"/>
          <w:szCs w:val="26"/>
        </w:rPr>
        <w:t xml:space="preserve">к месту использования отпуска и обратно </w:t>
      </w:r>
      <w:r w:rsidRPr="003C185C">
        <w:rPr>
          <w:rFonts w:ascii="Times New Roman" w:hAnsi="Times New Roman"/>
          <w:sz w:val="26"/>
          <w:szCs w:val="26"/>
        </w:rPr>
        <w:t xml:space="preserve">необязательна регистрация по одному месту жительства работника и членов его семьи, указанных в </w:t>
      </w:r>
      <w:hyperlink r:id="rId13" w:history="1">
        <w:r w:rsidRPr="003C185C">
          <w:rPr>
            <w:rFonts w:ascii="Times New Roman" w:hAnsi="Times New Roman"/>
            <w:sz w:val="26"/>
            <w:szCs w:val="26"/>
          </w:rPr>
          <w:t>подпунктах б</w:t>
        </w:r>
      </w:hyperlink>
      <w:r>
        <w:rPr>
          <w:rFonts w:ascii="Times New Roman" w:hAnsi="Times New Roman"/>
          <w:sz w:val="26"/>
          <w:szCs w:val="26"/>
        </w:rPr>
        <w:t>)</w:t>
      </w:r>
      <w:r w:rsidRPr="003C185C">
        <w:rPr>
          <w:rFonts w:ascii="Times New Roman" w:hAnsi="Times New Roman"/>
          <w:sz w:val="26"/>
          <w:szCs w:val="26"/>
        </w:rPr>
        <w:t xml:space="preserve"> и </w:t>
      </w:r>
      <w:hyperlink r:id="rId14" w:history="1">
        <w:r w:rsidRPr="003C185C">
          <w:rPr>
            <w:rFonts w:ascii="Times New Roman" w:hAnsi="Times New Roman"/>
            <w:sz w:val="26"/>
            <w:szCs w:val="26"/>
          </w:rPr>
          <w:t>в</w:t>
        </w:r>
        <w:r>
          <w:rPr>
            <w:rFonts w:ascii="Times New Roman" w:hAnsi="Times New Roman"/>
            <w:sz w:val="26"/>
            <w:szCs w:val="26"/>
          </w:rPr>
          <w:t>)</w:t>
        </w:r>
        <w:r w:rsidRPr="003C185C">
          <w:rPr>
            <w:rFonts w:ascii="Times New Roman" w:hAnsi="Times New Roman"/>
            <w:sz w:val="26"/>
            <w:szCs w:val="26"/>
          </w:rPr>
          <w:t xml:space="preserve"> пункта 4.2</w:t>
        </w:r>
      </w:hyperlink>
      <w:r w:rsidRPr="003C185C">
        <w:rPr>
          <w:rFonts w:ascii="Times New Roman" w:hAnsi="Times New Roman"/>
          <w:sz w:val="26"/>
          <w:szCs w:val="26"/>
        </w:rPr>
        <w:t xml:space="preserve"> настоящего </w:t>
      </w:r>
      <w:r>
        <w:rPr>
          <w:rFonts w:ascii="Times New Roman" w:hAnsi="Times New Roman"/>
          <w:sz w:val="26"/>
          <w:szCs w:val="26"/>
        </w:rPr>
        <w:t>Положения</w:t>
      </w:r>
      <w:r w:rsidRPr="003C185C">
        <w:rPr>
          <w:rFonts w:ascii="Times New Roman" w:hAnsi="Times New Roman"/>
          <w:sz w:val="26"/>
          <w:szCs w:val="26"/>
        </w:rPr>
        <w:t>.</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Возмещение расходов по проезду </w:t>
      </w:r>
      <w:r>
        <w:rPr>
          <w:rFonts w:ascii="Times New Roman" w:hAnsi="Times New Roman"/>
          <w:sz w:val="26"/>
          <w:szCs w:val="26"/>
        </w:rPr>
        <w:t xml:space="preserve">к месту использования отпуска и обратно </w:t>
      </w:r>
      <w:r w:rsidRPr="003C185C">
        <w:rPr>
          <w:rFonts w:ascii="Times New Roman" w:hAnsi="Times New Roman"/>
          <w:sz w:val="26"/>
          <w:szCs w:val="26"/>
        </w:rPr>
        <w:t>осуществляется неработающим супругам работников, проживающим в городе Когалыме.</w:t>
      </w:r>
    </w:p>
    <w:p w:rsidR="001A5C8F" w:rsidRPr="00A851EA" w:rsidRDefault="001A5C8F"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4.2.4. </w:t>
      </w:r>
      <w:r w:rsidRPr="00A851EA">
        <w:rPr>
          <w:rFonts w:ascii="Times New Roman" w:hAnsi="Times New Roman"/>
          <w:sz w:val="26"/>
          <w:szCs w:val="26"/>
        </w:rPr>
        <w:t>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4.3. Расходы, подлежащие компенсации, включают в себя: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4.3.1 </w:t>
      </w:r>
      <w:r>
        <w:rPr>
          <w:rFonts w:ascii="Times New Roman" w:hAnsi="Times New Roman"/>
          <w:sz w:val="26"/>
          <w:szCs w:val="26"/>
        </w:rPr>
        <w:t>О</w:t>
      </w:r>
      <w:r w:rsidRPr="003C185C">
        <w:rPr>
          <w:rFonts w:ascii="Times New Roman" w:hAnsi="Times New Roman"/>
          <w:sz w:val="26"/>
          <w:szCs w:val="26"/>
        </w:rPr>
        <w:t>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а) железнодорожным транспортом - в купейном вагоне скорого фирменного поезда;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воздушным транспортом - в салоне экономического класса;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4.3.2.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4.3.3. Оплату стоимости провоза багажа весом не более </w:t>
      </w:r>
      <w:smartTag w:uri="urn:schemas-microsoft-com:office:smarttags" w:element="metricconverter">
        <w:smartTagPr>
          <w:attr w:name="ProductID" w:val="30 килограммов"/>
        </w:smartTagPr>
        <w:r w:rsidRPr="003C185C">
          <w:rPr>
            <w:rFonts w:ascii="Times New Roman" w:hAnsi="Times New Roman"/>
            <w:sz w:val="26"/>
            <w:szCs w:val="26"/>
          </w:rPr>
          <w:t>30 килограммов</w:t>
        </w:r>
      </w:smartTag>
      <w:r w:rsidRPr="003C185C">
        <w:rPr>
          <w:rFonts w:ascii="Times New Roman" w:hAnsi="Times New Roman"/>
          <w:sz w:val="26"/>
          <w:szCs w:val="26"/>
        </w:rPr>
        <w:t xml:space="preserve"> на работника и </w:t>
      </w:r>
      <w:smartTag w:uri="urn:schemas-microsoft-com:office:smarttags" w:element="metricconverter">
        <w:smartTagPr>
          <w:attr w:name="ProductID" w:val="30 килограммов"/>
        </w:smartTagPr>
        <w:r w:rsidRPr="003C185C">
          <w:rPr>
            <w:rFonts w:ascii="Times New Roman" w:hAnsi="Times New Roman"/>
            <w:sz w:val="26"/>
            <w:szCs w:val="26"/>
          </w:rPr>
          <w:t>30 килограммов</w:t>
        </w:r>
      </w:smartTag>
      <w:r w:rsidRPr="003C185C">
        <w:rPr>
          <w:rFonts w:ascii="Times New Roman" w:hAnsi="Times New Roman"/>
          <w:sz w:val="26"/>
          <w:szCs w:val="26"/>
        </w:rPr>
        <w:t xml:space="preserve">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4.4. В случае, если представленные работником документы подтверждают произведенные расходы на проезд по более высокой категории </w:t>
      </w:r>
      <w:r w:rsidRPr="003C185C">
        <w:rPr>
          <w:rFonts w:ascii="Times New Roman" w:hAnsi="Times New Roman"/>
          <w:sz w:val="26"/>
          <w:szCs w:val="26"/>
        </w:rPr>
        <w:lastRenderedPageBreak/>
        <w:t xml:space="preserve">проезда, чем установлено </w:t>
      </w:r>
      <w:hyperlink r:id="rId15" w:history="1">
        <w:r w:rsidRPr="003C185C">
          <w:rPr>
            <w:rFonts w:ascii="Times New Roman" w:hAnsi="Times New Roman"/>
            <w:sz w:val="26"/>
            <w:szCs w:val="26"/>
          </w:rPr>
          <w:t>пункто</w:t>
        </w:r>
        <w:r>
          <w:rPr>
            <w:rFonts w:ascii="Times New Roman" w:hAnsi="Times New Roman"/>
            <w:sz w:val="26"/>
            <w:szCs w:val="26"/>
          </w:rPr>
          <w:t>м 4</w:t>
        </w:r>
        <w:r w:rsidRPr="003C185C">
          <w:rPr>
            <w:rFonts w:ascii="Times New Roman" w:hAnsi="Times New Roman"/>
            <w:sz w:val="26"/>
            <w:szCs w:val="26"/>
          </w:rPr>
          <w:t>.3</w:t>
        </w:r>
      </w:hyperlink>
      <w:r w:rsidRPr="003C185C">
        <w:rPr>
          <w:rFonts w:ascii="Times New Roman" w:hAnsi="Times New Roman"/>
          <w:sz w:val="26"/>
          <w:szCs w:val="26"/>
        </w:rPr>
        <w:t xml:space="preserve"> настоящего </w:t>
      </w:r>
      <w:r>
        <w:rPr>
          <w:rFonts w:ascii="Times New Roman" w:hAnsi="Times New Roman"/>
          <w:sz w:val="26"/>
          <w:szCs w:val="26"/>
        </w:rPr>
        <w:t>Положения</w:t>
      </w:r>
      <w:r w:rsidRPr="003C185C">
        <w:rPr>
          <w:rFonts w:ascii="Times New Roman" w:hAnsi="Times New Roman"/>
          <w:sz w:val="26"/>
          <w:szCs w:val="26"/>
        </w:rPr>
        <w:t>,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E700F3" w:rsidRDefault="001A5C8F" w:rsidP="00A47D26">
      <w:pPr>
        <w:autoSpaceDE w:val="0"/>
        <w:autoSpaceDN w:val="0"/>
        <w:adjustRightInd w:val="0"/>
        <w:spacing w:after="0" w:line="240" w:lineRule="auto"/>
        <w:ind w:firstLine="709"/>
        <w:jc w:val="both"/>
        <w:rPr>
          <w:rFonts w:ascii="Times New Roman" w:hAnsi="Times New Roman"/>
          <w:sz w:val="26"/>
          <w:szCs w:val="26"/>
        </w:rPr>
      </w:pPr>
      <w:proofErr w:type="gramStart"/>
      <w:r w:rsidRPr="003C185C">
        <w:rPr>
          <w:rFonts w:ascii="Times New Roman" w:hAnsi="Times New Roman"/>
          <w:sz w:val="26"/>
          <w:szCs w:val="26"/>
        </w:rPr>
        <w:t xml:space="preserve">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w:t>
      </w:r>
      <w:r w:rsidR="00E700F3">
        <w:rPr>
          <w:rFonts w:ascii="Times New Roman" w:hAnsi="Times New Roman"/>
          <w:sz w:val="26"/>
          <w:szCs w:val="26"/>
        </w:rPr>
        <w:t xml:space="preserve">при предъявлении справки о стоимости </w:t>
      </w:r>
      <w:r w:rsidR="00E700F3" w:rsidRPr="00A22C25">
        <w:rPr>
          <w:rFonts w:ascii="Times New Roman" w:hAnsi="Times New Roman"/>
          <w:sz w:val="26"/>
          <w:szCs w:val="26"/>
        </w:rPr>
        <w:t xml:space="preserve">проезда </w:t>
      </w:r>
      <w:r w:rsidR="0016669D" w:rsidRPr="00A22C25">
        <w:rPr>
          <w:rFonts w:ascii="Times New Roman" w:hAnsi="Times New Roman"/>
          <w:sz w:val="26"/>
          <w:szCs w:val="26"/>
        </w:rPr>
        <w:t>кратчайшим путем</w:t>
      </w:r>
      <w:r w:rsidR="0016669D">
        <w:rPr>
          <w:rFonts w:ascii="Times New Roman" w:hAnsi="Times New Roman"/>
          <w:sz w:val="26"/>
          <w:szCs w:val="26"/>
        </w:rPr>
        <w:t xml:space="preserve"> </w:t>
      </w:r>
      <w:r w:rsidR="00E700F3">
        <w:rPr>
          <w:rFonts w:ascii="Times New Roman" w:hAnsi="Times New Roman"/>
          <w:sz w:val="26"/>
          <w:szCs w:val="26"/>
        </w:rPr>
        <w:t>преобладающим в маршруте следования работника видом транспорта, но не более</w:t>
      </w:r>
      <w:r w:rsidRPr="003C185C">
        <w:rPr>
          <w:rFonts w:ascii="Times New Roman" w:hAnsi="Times New Roman"/>
          <w:sz w:val="26"/>
          <w:szCs w:val="26"/>
        </w:rPr>
        <w:t xml:space="preserve"> фактически</w:t>
      </w:r>
      <w:r w:rsidR="00E700F3">
        <w:rPr>
          <w:rFonts w:ascii="Times New Roman" w:hAnsi="Times New Roman"/>
          <w:sz w:val="26"/>
          <w:szCs w:val="26"/>
        </w:rPr>
        <w:t xml:space="preserve"> произведённых </w:t>
      </w:r>
      <w:r w:rsidRPr="003C185C">
        <w:rPr>
          <w:rFonts w:ascii="Times New Roman" w:hAnsi="Times New Roman"/>
          <w:sz w:val="26"/>
          <w:szCs w:val="26"/>
        </w:rPr>
        <w:t>расход</w:t>
      </w:r>
      <w:r w:rsidR="00E700F3">
        <w:rPr>
          <w:rFonts w:ascii="Times New Roman" w:hAnsi="Times New Roman"/>
          <w:sz w:val="26"/>
          <w:szCs w:val="26"/>
        </w:rPr>
        <w:t>ов.</w:t>
      </w:r>
      <w:proofErr w:type="gramEnd"/>
    </w:p>
    <w:p w:rsidR="00C90558" w:rsidRDefault="00C90558" w:rsidP="00A47D26">
      <w:pPr>
        <w:autoSpaceDE w:val="0"/>
        <w:autoSpaceDN w:val="0"/>
        <w:adjustRightInd w:val="0"/>
        <w:spacing w:after="0" w:line="240" w:lineRule="auto"/>
        <w:ind w:firstLine="709"/>
        <w:jc w:val="both"/>
        <w:rPr>
          <w:rFonts w:ascii="Times New Roman" w:hAnsi="Times New Roman"/>
          <w:i/>
          <w:color w:val="0000FF"/>
          <w:sz w:val="26"/>
          <w:szCs w:val="26"/>
          <w:highlight w:val="yellow"/>
        </w:rPr>
      </w:pPr>
    </w:p>
    <w:p w:rsidR="0039305F" w:rsidRPr="00896C94" w:rsidRDefault="00016EFE" w:rsidP="0039305F">
      <w:pPr>
        <w:autoSpaceDE w:val="0"/>
        <w:autoSpaceDN w:val="0"/>
        <w:adjustRightInd w:val="0"/>
        <w:spacing w:after="0" w:line="240" w:lineRule="auto"/>
        <w:ind w:firstLine="709"/>
        <w:jc w:val="both"/>
        <w:rPr>
          <w:rFonts w:ascii="Times New Roman" w:hAnsi="Times New Roman"/>
          <w:i/>
          <w:sz w:val="26"/>
          <w:szCs w:val="26"/>
        </w:rPr>
      </w:pPr>
      <w:r w:rsidRPr="00896C94">
        <w:rPr>
          <w:rFonts w:ascii="Times New Roman" w:hAnsi="Times New Roman"/>
          <w:b/>
          <w:i/>
          <w:sz w:val="26"/>
          <w:szCs w:val="26"/>
        </w:rPr>
        <w:t>Окружное законодательст</w:t>
      </w:r>
      <w:r w:rsidR="002C7442" w:rsidRPr="00896C94">
        <w:rPr>
          <w:rFonts w:ascii="Times New Roman" w:hAnsi="Times New Roman"/>
          <w:b/>
          <w:i/>
          <w:sz w:val="26"/>
          <w:szCs w:val="26"/>
        </w:rPr>
        <w:t xml:space="preserve">во, предыдущая редакция: </w:t>
      </w:r>
      <w:r w:rsidR="0039305F" w:rsidRPr="00896C94">
        <w:rPr>
          <w:rFonts w:ascii="Times New Roman" w:hAnsi="Times New Roman"/>
          <w:i/>
          <w:sz w:val="26"/>
          <w:szCs w:val="26"/>
        </w:rPr>
        <w:t>1.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024D14" w:rsidRPr="00896C94" w:rsidRDefault="00024D14" w:rsidP="00A47D26">
      <w:pPr>
        <w:autoSpaceDE w:val="0"/>
        <w:autoSpaceDN w:val="0"/>
        <w:adjustRightInd w:val="0"/>
        <w:spacing w:after="0" w:line="240" w:lineRule="auto"/>
        <w:ind w:firstLine="709"/>
        <w:jc w:val="both"/>
        <w:rPr>
          <w:rFonts w:ascii="Times New Roman" w:hAnsi="Times New Roman"/>
          <w:i/>
          <w:color w:val="0000FF"/>
          <w:sz w:val="26"/>
          <w:szCs w:val="26"/>
        </w:rPr>
      </w:pPr>
    </w:p>
    <w:p w:rsidR="00025491" w:rsidRPr="00896C94" w:rsidRDefault="008E6FD4" w:rsidP="00A47D26">
      <w:pPr>
        <w:autoSpaceDE w:val="0"/>
        <w:autoSpaceDN w:val="0"/>
        <w:adjustRightInd w:val="0"/>
        <w:spacing w:after="0" w:line="240" w:lineRule="auto"/>
        <w:ind w:firstLine="709"/>
        <w:jc w:val="both"/>
        <w:rPr>
          <w:rFonts w:ascii="Times New Roman" w:hAnsi="Times New Roman"/>
          <w:i/>
          <w:sz w:val="26"/>
          <w:szCs w:val="26"/>
        </w:rPr>
      </w:pPr>
      <w:r w:rsidRPr="00896C94">
        <w:rPr>
          <w:rFonts w:ascii="Times New Roman" w:hAnsi="Times New Roman"/>
          <w:i/>
          <w:sz w:val="26"/>
          <w:szCs w:val="26"/>
        </w:rPr>
        <w:t>2</w:t>
      </w:r>
      <w:r w:rsidR="0039305F" w:rsidRPr="00896C94">
        <w:rPr>
          <w:rFonts w:ascii="Times New Roman" w:hAnsi="Times New Roman"/>
          <w:i/>
          <w:sz w:val="26"/>
          <w:szCs w:val="26"/>
        </w:rPr>
        <w:t xml:space="preserve">. </w:t>
      </w:r>
      <w:r w:rsidR="00025491" w:rsidRPr="00896C94">
        <w:rPr>
          <w:rFonts w:ascii="Times New Roman" w:hAnsi="Times New Roman"/>
          <w:i/>
          <w:sz w:val="26"/>
          <w:szCs w:val="26"/>
        </w:rPr>
        <w:t xml:space="preserve">В случае отсутствия прямого маршрута к месту использования отпуска и обратно работодатель компенсирует работнику стоимость проезда </w:t>
      </w:r>
      <w:r w:rsidR="0039305F" w:rsidRPr="00896C94">
        <w:rPr>
          <w:rFonts w:ascii="Times New Roman" w:hAnsi="Times New Roman"/>
          <w:i/>
          <w:sz w:val="26"/>
          <w:szCs w:val="26"/>
        </w:rPr>
        <w:t xml:space="preserve">не более чем по </w:t>
      </w:r>
      <w:r w:rsidR="00156775" w:rsidRPr="00896C94">
        <w:rPr>
          <w:rFonts w:ascii="Times New Roman" w:hAnsi="Times New Roman"/>
          <w:i/>
          <w:sz w:val="26"/>
          <w:szCs w:val="26"/>
        </w:rPr>
        <w:t>двум</w:t>
      </w:r>
      <w:r w:rsidR="0039305F" w:rsidRPr="00896C94">
        <w:rPr>
          <w:rFonts w:ascii="Times New Roman" w:hAnsi="Times New Roman"/>
          <w:i/>
          <w:sz w:val="26"/>
          <w:szCs w:val="26"/>
        </w:rPr>
        <w:t xml:space="preserve"> промежуточным </w:t>
      </w:r>
      <w:r w:rsidR="00025491" w:rsidRPr="00896C94">
        <w:rPr>
          <w:rFonts w:ascii="Times New Roman" w:hAnsi="Times New Roman"/>
          <w:i/>
          <w:sz w:val="26"/>
          <w:szCs w:val="26"/>
        </w:rPr>
        <w:t xml:space="preserve"> пунктам</w:t>
      </w:r>
      <w:r w:rsidR="0039305F" w:rsidRPr="00896C94">
        <w:rPr>
          <w:rFonts w:ascii="Times New Roman" w:hAnsi="Times New Roman"/>
          <w:i/>
          <w:sz w:val="26"/>
          <w:szCs w:val="26"/>
        </w:rPr>
        <w:t xml:space="preserve"> </w:t>
      </w:r>
      <w:r w:rsidR="00025491" w:rsidRPr="00896C94">
        <w:rPr>
          <w:rFonts w:ascii="Times New Roman" w:hAnsi="Times New Roman"/>
          <w:i/>
          <w:sz w:val="26"/>
          <w:szCs w:val="26"/>
        </w:rPr>
        <w:t>следования</w:t>
      </w:r>
      <w:r w:rsidR="0039305F" w:rsidRPr="00896C94">
        <w:rPr>
          <w:rFonts w:ascii="Times New Roman" w:hAnsi="Times New Roman"/>
          <w:i/>
          <w:sz w:val="26"/>
          <w:szCs w:val="26"/>
        </w:rPr>
        <w:t xml:space="preserve"> (в каждую из сторон) </w:t>
      </w:r>
      <w:proofErr w:type="gramStart"/>
      <w:r w:rsidR="0039305F" w:rsidRPr="00896C94">
        <w:rPr>
          <w:rFonts w:ascii="Times New Roman" w:hAnsi="Times New Roman"/>
          <w:i/>
          <w:sz w:val="26"/>
          <w:szCs w:val="26"/>
        </w:rPr>
        <w:t>по</w:t>
      </w:r>
      <w:proofErr w:type="gramEnd"/>
      <w:r w:rsidR="0039305F" w:rsidRPr="00896C94">
        <w:rPr>
          <w:rFonts w:ascii="Times New Roman" w:hAnsi="Times New Roman"/>
          <w:i/>
          <w:sz w:val="26"/>
          <w:szCs w:val="26"/>
        </w:rPr>
        <w:t xml:space="preserve"> фактически произведенным расходом.</w:t>
      </w:r>
    </w:p>
    <w:p w:rsidR="00A62655" w:rsidRPr="003C185C" w:rsidRDefault="00A62655" w:rsidP="00A47D26">
      <w:pPr>
        <w:autoSpaceDE w:val="0"/>
        <w:autoSpaceDN w:val="0"/>
        <w:adjustRightInd w:val="0"/>
        <w:spacing w:after="0" w:line="240" w:lineRule="auto"/>
        <w:ind w:firstLine="709"/>
        <w:jc w:val="both"/>
        <w:rPr>
          <w:rFonts w:ascii="Times New Roman" w:hAnsi="Times New Roman"/>
          <w:sz w:val="26"/>
          <w:szCs w:val="26"/>
        </w:rPr>
      </w:pP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4.4.1. </w:t>
      </w:r>
      <w:r w:rsidRPr="00E969CE">
        <w:rPr>
          <w:rFonts w:ascii="Times New Roman" w:hAnsi="Times New Roman"/>
          <w:sz w:val="26"/>
          <w:szCs w:val="26"/>
        </w:rPr>
        <w:t xml:space="preserve">При приобретении работником авиабилета, оформленного в бездокументарной форме (электронный авиабилет), не соответствующей </w:t>
      </w:r>
      <w:hyperlink r:id="rId16" w:history="1">
        <w:r w:rsidRPr="00E969CE">
          <w:rPr>
            <w:rFonts w:ascii="Times New Roman" w:hAnsi="Times New Roman"/>
            <w:sz w:val="26"/>
            <w:szCs w:val="26"/>
          </w:rPr>
          <w:t>форме</w:t>
        </w:r>
      </w:hyperlink>
      <w:r w:rsidRPr="00E969CE">
        <w:rPr>
          <w:rFonts w:ascii="Times New Roman" w:hAnsi="Times New Roman"/>
          <w:sz w:val="26"/>
          <w:szCs w:val="26"/>
        </w:rPr>
        <w:t xml:space="preserve"> электронного пассажирского билета, установленной приказом Министерства транспорта Российской Федерации </w:t>
      </w:r>
      <w:r>
        <w:rPr>
          <w:rFonts w:ascii="Times New Roman" w:hAnsi="Times New Roman"/>
          <w:sz w:val="26"/>
          <w:szCs w:val="26"/>
        </w:rPr>
        <w:t>«</w:t>
      </w:r>
      <w:r w:rsidRPr="00E969CE">
        <w:rPr>
          <w:rFonts w:ascii="Times New Roman" w:hAnsi="Times New Roman"/>
          <w:sz w:val="26"/>
          <w:szCs w:val="26"/>
        </w:rPr>
        <w:t>Об установлении формы электронного пассажирского билета и багажной квитанции в гражданской авиации</w:t>
      </w:r>
      <w:r>
        <w:rPr>
          <w:rFonts w:ascii="Times New Roman" w:hAnsi="Times New Roman"/>
          <w:sz w:val="26"/>
          <w:szCs w:val="26"/>
        </w:rPr>
        <w:t>»</w:t>
      </w:r>
      <w:r w:rsidRPr="00E969CE">
        <w:rPr>
          <w:rFonts w:ascii="Times New Roman" w:hAnsi="Times New Roman"/>
          <w:sz w:val="26"/>
          <w:szCs w:val="26"/>
        </w:rPr>
        <w:t>, для поездок по территории Российской Федерации и за рубеж подтверждающими документами являются: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посадочный талон, подтверждающий перелет подотчетного лица по указанному в электронном авиабилете маршруту;</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bookmarkStart w:id="1" w:name="Par17"/>
      <w:bookmarkEnd w:id="1"/>
      <w:r w:rsidRPr="003C185C">
        <w:rPr>
          <w:rFonts w:ascii="Times New Roman" w:hAnsi="Times New Roman"/>
          <w:sz w:val="26"/>
          <w:szCs w:val="26"/>
        </w:rPr>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1A5C8F" w:rsidRPr="00E969CE" w:rsidRDefault="001A5C8F" w:rsidP="00A47D26">
      <w:pPr>
        <w:autoSpaceDE w:val="0"/>
        <w:autoSpaceDN w:val="0"/>
        <w:adjustRightInd w:val="0"/>
        <w:spacing w:after="0" w:line="240" w:lineRule="auto"/>
        <w:ind w:firstLine="709"/>
        <w:jc w:val="both"/>
        <w:rPr>
          <w:rFonts w:ascii="Times New Roman" w:hAnsi="Times New Roman"/>
          <w:sz w:val="26"/>
          <w:szCs w:val="26"/>
        </w:rPr>
      </w:pPr>
      <w:bookmarkStart w:id="2" w:name="Par19"/>
      <w:bookmarkEnd w:id="2"/>
      <w:r w:rsidRPr="003C185C">
        <w:rPr>
          <w:rFonts w:ascii="Times New Roman" w:hAnsi="Times New Roman"/>
          <w:sz w:val="26"/>
          <w:szCs w:val="26"/>
        </w:rPr>
        <w:t xml:space="preserve">- подтверждение проведенной операции по оплате электронного авиабилета кредитным учреждением, в котором подотчетному лицу открыт </w:t>
      </w:r>
      <w:r w:rsidRPr="003C185C">
        <w:rPr>
          <w:rFonts w:ascii="Times New Roman" w:hAnsi="Times New Roman"/>
          <w:sz w:val="26"/>
          <w:szCs w:val="26"/>
        </w:rPr>
        <w:lastRenderedPageBreak/>
        <w:t>банковский счет, предусматривающий совершение операций с использованием банковской карты (при оплате банковской картой через веб-сайты)</w:t>
      </w:r>
      <w:r>
        <w:rPr>
          <w:rFonts w:ascii="Times New Roman" w:hAnsi="Times New Roman"/>
          <w:sz w:val="26"/>
          <w:szCs w:val="26"/>
        </w:rPr>
        <w:t xml:space="preserve">, </w:t>
      </w:r>
      <w:r w:rsidRPr="00E969CE">
        <w:rPr>
          <w:rFonts w:ascii="Times New Roman" w:hAnsi="Times New Roman"/>
          <w:sz w:val="26"/>
          <w:szCs w:val="26"/>
        </w:rPr>
        <w:t>или путем перечисления денежных средств по распоряжению подотчетного лица самим кредитным учреждением.</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 xml:space="preserve">При приобретении работником железнодорожного билета, оформленного в бездокументарной форме (электронный железнодорожный билет), не соответствующей </w:t>
      </w:r>
      <w:hyperlink r:id="rId17" w:history="1">
        <w:r w:rsidRPr="00E969CE">
          <w:rPr>
            <w:rFonts w:ascii="Times New Roman" w:hAnsi="Times New Roman"/>
            <w:sz w:val="26"/>
            <w:szCs w:val="26"/>
          </w:rPr>
          <w:t>форме</w:t>
        </w:r>
      </w:hyperlink>
      <w:r w:rsidRPr="00E969CE">
        <w:rPr>
          <w:rFonts w:ascii="Times New Roman" w:hAnsi="Times New Roman"/>
          <w:sz w:val="26"/>
          <w:szCs w:val="26"/>
        </w:rPr>
        <w:t xml:space="preserve"> электронного пассажирского билета, установленной приказом Министерства транспорта Российской Федерации </w:t>
      </w:r>
      <w:r>
        <w:rPr>
          <w:rFonts w:ascii="Times New Roman" w:hAnsi="Times New Roman"/>
          <w:sz w:val="26"/>
          <w:szCs w:val="26"/>
        </w:rPr>
        <w:t>«</w:t>
      </w:r>
      <w:r w:rsidRPr="00E969CE">
        <w:rPr>
          <w:rFonts w:ascii="Times New Roman" w:hAnsi="Times New Roman"/>
          <w:sz w:val="26"/>
          <w:szCs w:val="26"/>
        </w:rPr>
        <w:t>Об установлении форм электронных проездных документов (билетов</w:t>
      </w:r>
      <w:r>
        <w:rPr>
          <w:rFonts w:ascii="Times New Roman" w:hAnsi="Times New Roman"/>
          <w:sz w:val="26"/>
          <w:szCs w:val="26"/>
        </w:rPr>
        <w:t>) на железнодорожном транспорте»</w:t>
      </w:r>
      <w:r w:rsidRPr="00E969CE">
        <w:rPr>
          <w:rFonts w:ascii="Times New Roman" w:hAnsi="Times New Roman"/>
          <w:sz w:val="26"/>
          <w:szCs w:val="26"/>
        </w:rPr>
        <w:t xml:space="preserve">,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hyperlink w:anchor="Par229" w:history="1">
        <w:r w:rsidRPr="00E969CE">
          <w:rPr>
            <w:rFonts w:ascii="Times New Roman" w:hAnsi="Times New Roman"/>
            <w:sz w:val="26"/>
            <w:szCs w:val="26"/>
          </w:rPr>
          <w:t>абзацами с четвертого</w:t>
        </w:r>
      </w:hyperlink>
      <w:r w:rsidRPr="00E969CE">
        <w:rPr>
          <w:rFonts w:ascii="Times New Roman" w:hAnsi="Times New Roman"/>
          <w:sz w:val="26"/>
          <w:szCs w:val="26"/>
        </w:rPr>
        <w:t xml:space="preserve"> по </w:t>
      </w:r>
      <w:hyperlink w:anchor="Par234" w:history="1">
        <w:r w:rsidRPr="00E969CE">
          <w:rPr>
            <w:rFonts w:ascii="Times New Roman" w:hAnsi="Times New Roman"/>
            <w:sz w:val="26"/>
            <w:szCs w:val="26"/>
          </w:rPr>
          <w:t>шестой</w:t>
        </w:r>
      </w:hyperlink>
      <w:r w:rsidRPr="00E969CE">
        <w:rPr>
          <w:rFonts w:ascii="Times New Roman" w:hAnsi="Times New Roman"/>
          <w:sz w:val="26"/>
          <w:szCs w:val="26"/>
        </w:rPr>
        <w:t xml:space="preserve"> настоящего пункта.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w:t>
      </w:r>
      <w:r>
        <w:rPr>
          <w:rFonts w:ascii="Times New Roman" w:hAnsi="Times New Roman"/>
          <w:sz w:val="26"/>
          <w:szCs w:val="26"/>
        </w:rPr>
        <w:t>я в соответствии с пунктом 4.18</w:t>
      </w:r>
      <w:r w:rsidRPr="003C185C">
        <w:rPr>
          <w:rFonts w:ascii="Times New Roman" w:hAnsi="Times New Roman"/>
          <w:sz w:val="26"/>
          <w:szCs w:val="26"/>
        </w:rPr>
        <w:t xml:space="preserve"> раздела 4 настоящего </w:t>
      </w:r>
      <w:r>
        <w:rPr>
          <w:rFonts w:ascii="Times New Roman" w:hAnsi="Times New Roman"/>
          <w:sz w:val="26"/>
          <w:szCs w:val="26"/>
        </w:rPr>
        <w:t>П</w:t>
      </w:r>
      <w:r w:rsidRPr="003C185C">
        <w:rPr>
          <w:rFonts w:ascii="Times New Roman" w:hAnsi="Times New Roman"/>
          <w:sz w:val="26"/>
          <w:szCs w:val="26"/>
        </w:rPr>
        <w:t>оложения.</w:t>
      </w:r>
    </w:p>
    <w:p w:rsidR="001A5C8F" w:rsidRPr="00896C94"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4.4.2. 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w:t>
      </w:r>
      <w:r w:rsidRPr="00896C94">
        <w:rPr>
          <w:rFonts w:ascii="Times New Roman" w:hAnsi="Times New Roman"/>
          <w:sz w:val="26"/>
          <w:szCs w:val="26"/>
        </w:rPr>
        <w:t>речного) порта, автостанции с учетом требований, установленных настоящим Положением.</w:t>
      </w:r>
    </w:p>
    <w:p w:rsidR="001A5C8F" w:rsidRPr="00896C94" w:rsidRDefault="001A5C8F" w:rsidP="009243AE">
      <w:pPr>
        <w:autoSpaceDE w:val="0"/>
        <w:autoSpaceDN w:val="0"/>
        <w:adjustRightInd w:val="0"/>
        <w:spacing w:after="0" w:line="240" w:lineRule="auto"/>
        <w:ind w:firstLine="709"/>
        <w:jc w:val="both"/>
        <w:rPr>
          <w:rFonts w:ascii="Times New Roman" w:hAnsi="Times New Roman"/>
          <w:i/>
          <w:sz w:val="26"/>
          <w:szCs w:val="26"/>
        </w:rPr>
      </w:pPr>
      <w:r w:rsidRPr="00896C94">
        <w:rPr>
          <w:rFonts w:ascii="Times New Roman" w:hAnsi="Times New Roman"/>
          <w:sz w:val="26"/>
          <w:szCs w:val="26"/>
        </w:rPr>
        <w:t xml:space="preserve">Основанием для компенсации расходов, </w:t>
      </w:r>
      <w:r w:rsidR="009243AE" w:rsidRPr="00896C94">
        <w:rPr>
          <w:rFonts w:ascii="Times New Roman" w:hAnsi="Times New Roman"/>
          <w:i/>
          <w:sz w:val="26"/>
          <w:szCs w:val="26"/>
        </w:rPr>
        <w:t xml:space="preserve">в случае отсутствия </w:t>
      </w:r>
      <w:r w:rsidRPr="00896C94">
        <w:rPr>
          <w:rFonts w:ascii="Times New Roman" w:hAnsi="Times New Roman"/>
          <w:i/>
          <w:sz w:val="26"/>
          <w:szCs w:val="26"/>
        </w:rPr>
        <w:t xml:space="preserve"> </w:t>
      </w:r>
      <w:r w:rsidR="00A22C25" w:rsidRPr="00896C94">
        <w:rPr>
          <w:rFonts w:ascii="Times New Roman" w:hAnsi="Times New Roman"/>
          <w:i/>
          <w:sz w:val="26"/>
          <w:szCs w:val="26"/>
        </w:rPr>
        <w:t xml:space="preserve">подтверждающих проезд </w:t>
      </w:r>
      <w:r w:rsidRPr="00896C94">
        <w:rPr>
          <w:rFonts w:ascii="Times New Roman" w:hAnsi="Times New Roman"/>
          <w:i/>
          <w:sz w:val="26"/>
          <w:szCs w:val="26"/>
        </w:rPr>
        <w:t>документов</w:t>
      </w:r>
      <w:r w:rsidRPr="00896C94">
        <w:rPr>
          <w:rFonts w:ascii="Times New Roman" w:hAnsi="Times New Roman"/>
          <w:sz w:val="26"/>
          <w:szCs w:val="26"/>
        </w:rPr>
        <w:t>, может также являться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r w:rsidR="00653EA6" w:rsidRPr="00896C94">
        <w:rPr>
          <w:rFonts w:ascii="Times New Roman" w:hAnsi="Times New Roman"/>
          <w:sz w:val="26"/>
          <w:szCs w:val="26"/>
        </w:rPr>
        <w:t>.</w:t>
      </w:r>
      <w:r w:rsidRPr="00896C94">
        <w:rPr>
          <w:rFonts w:ascii="Times New Roman" w:hAnsi="Times New Roman"/>
          <w:sz w:val="26"/>
          <w:szCs w:val="26"/>
        </w:rPr>
        <w:t xml:space="preserve"> </w:t>
      </w:r>
      <w:r w:rsidR="00653EA6" w:rsidRPr="00896C94">
        <w:rPr>
          <w:rFonts w:ascii="Times New Roman" w:hAnsi="Times New Roman"/>
          <w:i/>
          <w:sz w:val="26"/>
          <w:szCs w:val="26"/>
        </w:rPr>
        <w:t xml:space="preserve">Компенсация расходов </w:t>
      </w:r>
      <w:r w:rsidR="00A22C25" w:rsidRPr="00896C94">
        <w:rPr>
          <w:rFonts w:ascii="Times New Roman" w:hAnsi="Times New Roman"/>
          <w:i/>
          <w:sz w:val="26"/>
          <w:szCs w:val="26"/>
        </w:rPr>
        <w:t xml:space="preserve">в данном случае </w:t>
      </w:r>
      <w:r w:rsidR="00653EA6" w:rsidRPr="00896C94">
        <w:rPr>
          <w:rFonts w:ascii="Times New Roman" w:hAnsi="Times New Roman"/>
          <w:i/>
          <w:sz w:val="26"/>
          <w:szCs w:val="26"/>
        </w:rPr>
        <w:t>производится в соответствии с пун</w:t>
      </w:r>
      <w:r w:rsidR="002438B1" w:rsidRPr="00896C94">
        <w:rPr>
          <w:rFonts w:ascii="Times New Roman" w:hAnsi="Times New Roman"/>
          <w:i/>
          <w:sz w:val="26"/>
          <w:szCs w:val="26"/>
        </w:rPr>
        <w:t>ктом 4.18 раздела 4 настоящего П</w:t>
      </w:r>
      <w:r w:rsidR="00653EA6" w:rsidRPr="00896C94">
        <w:rPr>
          <w:rFonts w:ascii="Times New Roman" w:hAnsi="Times New Roman"/>
          <w:i/>
          <w:sz w:val="26"/>
          <w:szCs w:val="26"/>
        </w:rPr>
        <w:t>оложения.</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896C94">
        <w:rPr>
          <w:rFonts w:ascii="Times New Roman" w:hAnsi="Times New Roman"/>
          <w:sz w:val="26"/>
          <w:szCs w:val="26"/>
        </w:rPr>
        <w:t>4.5. Оплата стоимости проезда работника личным транспортом</w:t>
      </w:r>
      <w:bookmarkStart w:id="3" w:name="_GoBack"/>
      <w:bookmarkEnd w:id="3"/>
      <w:r w:rsidRPr="003C185C">
        <w:rPr>
          <w:rFonts w:ascii="Times New Roman" w:hAnsi="Times New Roman"/>
          <w:sz w:val="26"/>
          <w:szCs w:val="26"/>
        </w:rPr>
        <w:t xml:space="preserve"> к месту использования отпуска и обратно производится по наименьшей стоимости проезда кратчайшим путем.</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4.5.1. 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w:t>
      </w:r>
      <w:r>
        <w:rPr>
          <w:rFonts w:ascii="Times New Roman" w:hAnsi="Times New Roman"/>
          <w:sz w:val="26"/>
          <w:szCs w:val="26"/>
        </w:rPr>
        <w:t>«</w:t>
      </w:r>
      <w:r w:rsidRPr="003C185C">
        <w:rPr>
          <w:rFonts w:ascii="Times New Roman" w:hAnsi="Times New Roman"/>
          <w:sz w:val="26"/>
          <w:szCs w:val="26"/>
        </w:rPr>
        <w:t>A</w:t>
      </w:r>
      <w:r>
        <w:rPr>
          <w:rFonts w:ascii="Times New Roman" w:hAnsi="Times New Roman"/>
          <w:sz w:val="26"/>
          <w:szCs w:val="26"/>
        </w:rPr>
        <w:t>»</w:t>
      </w:r>
      <w:r w:rsidRPr="003C185C">
        <w:rPr>
          <w:rFonts w:ascii="Times New Roman" w:hAnsi="Times New Roman"/>
          <w:sz w:val="26"/>
          <w:szCs w:val="26"/>
        </w:rPr>
        <w:t xml:space="preserve"> и </w:t>
      </w:r>
      <w:r>
        <w:rPr>
          <w:rFonts w:ascii="Times New Roman" w:hAnsi="Times New Roman"/>
          <w:sz w:val="26"/>
          <w:szCs w:val="26"/>
        </w:rPr>
        <w:t>«</w:t>
      </w:r>
      <w:r w:rsidRPr="003C185C">
        <w:rPr>
          <w:rFonts w:ascii="Times New Roman" w:hAnsi="Times New Roman"/>
          <w:sz w:val="26"/>
          <w:szCs w:val="26"/>
        </w:rPr>
        <w:t>B</w:t>
      </w:r>
      <w:r>
        <w:rPr>
          <w:rFonts w:ascii="Times New Roman" w:hAnsi="Times New Roman"/>
          <w:sz w:val="26"/>
          <w:szCs w:val="26"/>
        </w:rPr>
        <w:t>»</w:t>
      </w:r>
      <w:r w:rsidRPr="003C185C">
        <w:rPr>
          <w:rFonts w:ascii="Times New Roman" w:hAnsi="Times New Roman"/>
          <w:sz w:val="26"/>
          <w:szCs w:val="26"/>
        </w:rPr>
        <w:t xml:space="preserve"> в соответствии с </w:t>
      </w:r>
      <w:r>
        <w:rPr>
          <w:rFonts w:ascii="Times New Roman" w:hAnsi="Times New Roman"/>
          <w:sz w:val="26"/>
          <w:szCs w:val="26"/>
        </w:rPr>
        <w:t xml:space="preserve">действующим </w:t>
      </w:r>
      <w:r w:rsidRPr="003C185C">
        <w:rPr>
          <w:rFonts w:ascii="Times New Roman" w:hAnsi="Times New Roman"/>
          <w:sz w:val="26"/>
          <w:szCs w:val="26"/>
        </w:rPr>
        <w:t>федеральным законодательством.</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4.5.2. При определении кратчайшего пути к месту </w:t>
      </w:r>
      <w:r>
        <w:rPr>
          <w:rFonts w:ascii="Times New Roman" w:hAnsi="Times New Roman"/>
          <w:sz w:val="26"/>
          <w:szCs w:val="26"/>
        </w:rPr>
        <w:t xml:space="preserve">использования отпуска и обратно </w:t>
      </w:r>
      <w:r w:rsidRPr="003C185C">
        <w:rPr>
          <w:rFonts w:ascii="Times New Roman" w:hAnsi="Times New Roman"/>
          <w:sz w:val="26"/>
          <w:szCs w:val="26"/>
        </w:rPr>
        <w:t xml:space="preserve">учитывается существующая транспортная схема. Кратчайшим путем признается наименьшее расстояние от места жительства </w:t>
      </w:r>
      <w:r w:rsidRPr="003C185C">
        <w:rPr>
          <w:rFonts w:ascii="Times New Roman" w:hAnsi="Times New Roman"/>
          <w:sz w:val="26"/>
          <w:szCs w:val="26"/>
        </w:rPr>
        <w:lastRenderedPageBreak/>
        <w:t>работника до места использования отпуска и обратно по существующей транспортной схеме.</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4.6.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w:t>
      </w:r>
      <w:r>
        <w:rPr>
          <w:rFonts w:ascii="Times New Roman" w:hAnsi="Times New Roman"/>
          <w:sz w:val="26"/>
          <w:szCs w:val="26"/>
        </w:rPr>
        <w:t>органе местного самоуправления и муниципальном казенном учреждении города Когалыма</w:t>
      </w:r>
      <w:r w:rsidRPr="003C185C">
        <w:rPr>
          <w:rFonts w:ascii="Times New Roman" w:hAnsi="Times New Roman"/>
          <w:sz w:val="26"/>
          <w:szCs w:val="26"/>
        </w:rPr>
        <w:t xml:space="preserve">, или других документов, подтверждающих нахождение в пункте отдыха. Оплата стоимости проезда </w:t>
      </w:r>
      <w:r>
        <w:rPr>
          <w:rFonts w:ascii="Times New Roman" w:hAnsi="Times New Roman"/>
          <w:sz w:val="26"/>
          <w:szCs w:val="26"/>
        </w:rPr>
        <w:t xml:space="preserve">к месту использования отпуска и обратно </w:t>
      </w:r>
      <w:r w:rsidRPr="003C185C">
        <w:rPr>
          <w:rFonts w:ascii="Times New Roman" w:hAnsi="Times New Roman"/>
          <w:sz w:val="26"/>
          <w:szCs w:val="26"/>
        </w:rPr>
        <w:t xml:space="preserve">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по справкам </w:t>
      </w:r>
      <w:r>
        <w:rPr>
          <w:rFonts w:ascii="Times New Roman" w:hAnsi="Times New Roman"/>
          <w:sz w:val="26"/>
          <w:szCs w:val="26"/>
        </w:rPr>
        <w:t>железнодорожных касс</w:t>
      </w:r>
      <w:r w:rsidRPr="003C185C">
        <w:rPr>
          <w:rFonts w:ascii="Times New Roman" w:hAnsi="Times New Roman"/>
          <w:sz w:val="26"/>
          <w:szCs w:val="26"/>
        </w:rPr>
        <w:t xml:space="preserve">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членами его семьи отпуска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4.7.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маршрутный лист (приложение 1 к н</w:t>
      </w:r>
      <w:r>
        <w:rPr>
          <w:rFonts w:ascii="Times New Roman" w:hAnsi="Times New Roman"/>
          <w:sz w:val="26"/>
          <w:szCs w:val="26"/>
        </w:rPr>
        <w:t>астоящему Положению) или справка</w:t>
      </w:r>
      <w:r w:rsidRPr="003C185C">
        <w:rPr>
          <w:rFonts w:ascii="Times New Roman" w:hAnsi="Times New Roman"/>
          <w:sz w:val="26"/>
          <w:szCs w:val="26"/>
        </w:rPr>
        <w:t xml:space="preserve"> (приложение 2 к настоящему Положению), получаемые в </w:t>
      </w:r>
      <w:r>
        <w:rPr>
          <w:rFonts w:ascii="Times New Roman" w:hAnsi="Times New Roman"/>
          <w:sz w:val="26"/>
          <w:szCs w:val="26"/>
        </w:rPr>
        <w:t>органе местного самоуправления и муниципальном казенном учреждении города Когалыма</w:t>
      </w:r>
      <w:r w:rsidRPr="003C185C">
        <w:rPr>
          <w:rFonts w:ascii="Times New Roman" w:hAnsi="Times New Roman"/>
          <w:sz w:val="26"/>
          <w:szCs w:val="26"/>
        </w:rPr>
        <w:t>, в которых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w:t>
      </w:r>
      <w:r>
        <w:rPr>
          <w:rFonts w:ascii="Times New Roman" w:hAnsi="Times New Roman"/>
          <w:sz w:val="26"/>
          <w:szCs w:val="26"/>
        </w:rPr>
        <w:t xml:space="preserve">супруги, </w:t>
      </w:r>
      <w:r w:rsidRPr="003C185C">
        <w:rPr>
          <w:rFonts w:ascii="Times New Roman" w:hAnsi="Times New Roman"/>
          <w:sz w:val="26"/>
          <w:szCs w:val="26"/>
        </w:rPr>
        <w:t>детей, родителей);</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w:t>
      </w:r>
      <w:r w:rsidRPr="00E969CE">
        <w:rPr>
          <w:rFonts w:ascii="Times New Roman" w:hAnsi="Times New Roman"/>
          <w:sz w:val="26"/>
          <w:szCs w:val="26"/>
        </w:rPr>
        <w:lastRenderedPageBreak/>
        <w:t>транспортных</w:t>
      </w:r>
      <w:r w:rsidRPr="003C185C">
        <w:rPr>
          <w:rFonts w:ascii="Times New Roman" w:hAnsi="Times New Roman"/>
          <w:sz w:val="26"/>
          <w:szCs w:val="26"/>
        </w:rPr>
        <w:t xml:space="preserve"> </w:t>
      </w:r>
      <w:r w:rsidRPr="00E969CE">
        <w:rPr>
          <w:rFonts w:ascii="Times New Roman" w:hAnsi="Times New Roman"/>
          <w:sz w:val="26"/>
          <w:szCs w:val="26"/>
        </w:rPr>
        <w:t>агентств о стоимости</w:t>
      </w:r>
      <w:r w:rsidRPr="003C185C">
        <w:rPr>
          <w:rFonts w:ascii="Times New Roman" w:hAnsi="Times New Roman"/>
          <w:sz w:val="26"/>
          <w:szCs w:val="26"/>
        </w:rPr>
        <w:t xml:space="preserve"> проезда на железнодорожном транспорте кратчайшим путем в плацкартном вагоне.</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4.8. 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4.9. Оплата стоимости проезда на личном транспорте по доверенности осуществляется только в том случае, если доверенность на управление транспортным средством выдана членами семьи работника (супругом, </w:t>
      </w:r>
      <w:r>
        <w:rPr>
          <w:rFonts w:ascii="Times New Roman" w:hAnsi="Times New Roman"/>
          <w:sz w:val="26"/>
          <w:szCs w:val="26"/>
        </w:rPr>
        <w:t xml:space="preserve">супругой, </w:t>
      </w:r>
      <w:r w:rsidRPr="003C185C">
        <w:rPr>
          <w:rFonts w:ascii="Times New Roman" w:hAnsi="Times New Roman"/>
          <w:sz w:val="26"/>
          <w:szCs w:val="26"/>
        </w:rPr>
        <w:t>детьми, родителями).</w:t>
      </w:r>
    </w:p>
    <w:p w:rsidR="001A5C8F"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4.10. </w:t>
      </w:r>
      <w:r w:rsidRPr="00D33D35">
        <w:rPr>
          <w:rFonts w:ascii="Times New Roman" w:hAnsi="Times New Roman"/>
          <w:sz w:val="26"/>
          <w:szCs w:val="26"/>
        </w:rPr>
        <w:t>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1A5C8F" w:rsidRPr="003C185C"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4.11. 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w:t>
      </w:r>
      <w:hyperlink w:anchor="Par0" w:history="1">
        <w:r w:rsidRPr="003C185C">
          <w:rPr>
            <w:rFonts w:ascii="Times New Roman" w:hAnsi="Times New Roman"/>
            <w:sz w:val="26"/>
            <w:szCs w:val="26"/>
          </w:rPr>
          <w:t>абзацем первым</w:t>
        </w:r>
      </w:hyperlink>
      <w:r w:rsidRPr="003C185C">
        <w:rPr>
          <w:rFonts w:ascii="Times New Roman" w:hAnsi="Times New Roman"/>
          <w:sz w:val="26"/>
          <w:szCs w:val="26"/>
        </w:rPr>
        <w:t xml:space="preserve"> настоящего пункта, на основании справки туристской организации, продавшей путевку, о стоимости проезда в общей стоимости туристской путевки, а также копии туристской путевки или договора об оказании туристских услуг с приложением  </w:t>
      </w:r>
      <w:r>
        <w:rPr>
          <w:rFonts w:ascii="Times New Roman" w:hAnsi="Times New Roman"/>
          <w:sz w:val="26"/>
          <w:szCs w:val="26"/>
        </w:rPr>
        <w:t xml:space="preserve">копии </w:t>
      </w:r>
      <w:r w:rsidRPr="003C185C">
        <w:rPr>
          <w:rFonts w:ascii="Times New Roman" w:hAnsi="Times New Roman"/>
          <w:sz w:val="26"/>
          <w:szCs w:val="26"/>
        </w:rPr>
        <w:t>документа, подтверждающего оплату туристских услуг.</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r>
        <w:rPr>
          <w:rFonts w:ascii="Times New Roman" w:hAnsi="Times New Roman"/>
          <w:sz w:val="26"/>
          <w:szCs w:val="26"/>
        </w:rPr>
        <w:t>«</w:t>
      </w:r>
      <w:proofErr w:type="spellStart"/>
      <w:r>
        <w:rPr>
          <w:rFonts w:ascii="Times New Roman" w:hAnsi="Times New Roman"/>
          <w:sz w:val="26"/>
          <w:szCs w:val="26"/>
        </w:rPr>
        <w:t>Госкорпорация</w:t>
      </w:r>
      <w:proofErr w:type="spellEnd"/>
      <w:r>
        <w:rPr>
          <w:rFonts w:ascii="Times New Roman" w:hAnsi="Times New Roman"/>
          <w:sz w:val="26"/>
          <w:szCs w:val="26"/>
        </w:rPr>
        <w:t xml:space="preserve"> по </w:t>
      </w:r>
      <w:proofErr w:type="spellStart"/>
      <w:r>
        <w:rPr>
          <w:rFonts w:ascii="Times New Roman" w:hAnsi="Times New Roman"/>
          <w:sz w:val="26"/>
          <w:szCs w:val="26"/>
        </w:rPr>
        <w:t>ОрВД</w:t>
      </w:r>
      <w:proofErr w:type="spellEnd"/>
      <w:r>
        <w:rPr>
          <w:rFonts w:ascii="Times New Roman" w:hAnsi="Times New Roman"/>
          <w:sz w:val="26"/>
          <w:szCs w:val="26"/>
        </w:rPr>
        <w:t>»</w:t>
      </w:r>
      <w:r w:rsidRPr="003C185C">
        <w:rPr>
          <w:rFonts w:ascii="Times New Roman" w:hAnsi="Times New Roman"/>
          <w:sz w:val="26"/>
          <w:szCs w:val="26"/>
        </w:rPr>
        <w:t xml:space="preserve"> ГЦ ЕС </w:t>
      </w:r>
      <w:proofErr w:type="spellStart"/>
      <w:r w:rsidRPr="003C185C">
        <w:rPr>
          <w:rFonts w:ascii="Times New Roman" w:hAnsi="Times New Roman"/>
          <w:sz w:val="26"/>
          <w:szCs w:val="26"/>
        </w:rPr>
        <w:t>ОрВД</w:t>
      </w:r>
      <w:proofErr w:type="spellEnd"/>
      <w:r w:rsidRPr="003C185C">
        <w:rPr>
          <w:rFonts w:ascii="Times New Roman" w:hAnsi="Times New Roman"/>
          <w:sz w:val="26"/>
          <w:szCs w:val="26"/>
        </w:rPr>
        <w:t xml:space="preserve"> (адрес сайта: http://www.matfmc.ru/).</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 уточняются </w:t>
      </w:r>
      <w:r>
        <w:rPr>
          <w:rFonts w:ascii="Times New Roman" w:hAnsi="Times New Roman"/>
          <w:sz w:val="26"/>
          <w:szCs w:val="26"/>
        </w:rPr>
        <w:t>следующими способами</w:t>
      </w:r>
      <w:r w:rsidRPr="003C185C">
        <w:rPr>
          <w:rFonts w:ascii="Times New Roman" w:hAnsi="Times New Roman"/>
          <w:sz w:val="26"/>
          <w:szCs w:val="26"/>
        </w:rPr>
        <w:t>:</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 подготовка запроса в Федеральное государственное унитарное предприятие </w:t>
      </w:r>
      <w:r>
        <w:rPr>
          <w:rFonts w:ascii="Times New Roman" w:hAnsi="Times New Roman"/>
          <w:sz w:val="26"/>
          <w:szCs w:val="26"/>
        </w:rPr>
        <w:t>«</w:t>
      </w:r>
      <w:r w:rsidRPr="003C185C">
        <w:rPr>
          <w:rFonts w:ascii="Times New Roman" w:hAnsi="Times New Roman"/>
          <w:sz w:val="26"/>
          <w:szCs w:val="26"/>
        </w:rPr>
        <w:t xml:space="preserve">Государственная корпорация по организации воздушного </w:t>
      </w:r>
      <w:r>
        <w:rPr>
          <w:rFonts w:ascii="Times New Roman" w:hAnsi="Times New Roman"/>
          <w:sz w:val="26"/>
          <w:szCs w:val="26"/>
        </w:rPr>
        <w:t>движения в Российской Федерации»</w:t>
      </w:r>
      <w:r w:rsidRPr="003C185C">
        <w:rPr>
          <w:rFonts w:ascii="Times New Roman" w:hAnsi="Times New Roman"/>
          <w:sz w:val="26"/>
          <w:szCs w:val="26"/>
        </w:rPr>
        <w:t xml:space="preserve"> на бланке </w:t>
      </w:r>
      <w:r w:rsidRPr="00E969CE">
        <w:rPr>
          <w:rFonts w:ascii="Times New Roman" w:hAnsi="Times New Roman"/>
          <w:sz w:val="26"/>
          <w:szCs w:val="26"/>
        </w:rPr>
        <w:t xml:space="preserve">органа местного самоуправления и муниципального казенного учреждения города Когалыма за подписью руководителя (заместителя руководителя), в котором в обязательном порядке указываются контактное </w:t>
      </w:r>
      <w:r w:rsidRPr="003C185C">
        <w:rPr>
          <w:rFonts w:ascii="Times New Roman" w:hAnsi="Times New Roman"/>
          <w:sz w:val="26"/>
          <w:szCs w:val="26"/>
        </w:rPr>
        <w:t xml:space="preserve">лицо и номер контактного </w:t>
      </w:r>
      <w:r w:rsidRPr="003C185C">
        <w:rPr>
          <w:rFonts w:ascii="Times New Roman" w:hAnsi="Times New Roman"/>
          <w:sz w:val="26"/>
          <w:szCs w:val="26"/>
        </w:rPr>
        <w:lastRenderedPageBreak/>
        <w:t>телефона и к которому прилагаются копии перевозочных документов (авиабилеты, маршрут/квитанции);</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w:t>
      </w:r>
      <w:r>
        <w:rPr>
          <w:rFonts w:ascii="Times New Roman" w:hAnsi="Times New Roman"/>
          <w:sz w:val="26"/>
          <w:szCs w:val="26"/>
        </w:rPr>
        <w:t>ствующего зарубежного аэропорта;</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969CE">
        <w:rPr>
          <w:rFonts w:ascii="Times New Roman" w:hAnsi="Times New Roman"/>
          <w:sz w:val="26"/>
          <w:szCs w:val="26"/>
        </w:rPr>
        <w:t>использование значения ортодромических расстояний от соответствующего международного аэропорта Российской Федерации, из которого осуществлен вылет, до соответствующего зарубежного аэропорта, являющегося ближайшим к зарубежному аэропорту, в котором совершена посадка.</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4.12.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1A5C8F" w:rsidRPr="001947EB" w:rsidRDefault="001A5C8F" w:rsidP="00A47D26">
      <w:pPr>
        <w:autoSpaceDE w:val="0"/>
        <w:autoSpaceDN w:val="0"/>
        <w:adjustRightInd w:val="0"/>
        <w:spacing w:after="0" w:line="240" w:lineRule="auto"/>
        <w:ind w:firstLine="709"/>
        <w:jc w:val="both"/>
        <w:rPr>
          <w:rFonts w:ascii="Times New Roman" w:hAnsi="Times New Roman"/>
          <w:sz w:val="26"/>
          <w:szCs w:val="26"/>
        </w:rPr>
      </w:pPr>
      <w:r w:rsidRPr="001947EB">
        <w:rPr>
          <w:rFonts w:ascii="Times New Roman" w:hAnsi="Times New Roman"/>
          <w:sz w:val="26"/>
          <w:szCs w:val="26"/>
        </w:rPr>
        <w:t xml:space="preserve">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 </w:t>
      </w:r>
    </w:p>
    <w:p w:rsidR="001A5C8F" w:rsidRPr="003607B1"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E0576">
        <w:rPr>
          <w:rFonts w:ascii="Times New Roman" w:hAnsi="Times New Roman"/>
          <w:sz w:val="26"/>
          <w:szCs w:val="26"/>
        </w:rPr>
        <w:t xml:space="preserve">4.13. </w:t>
      </w:r>
      <w:r w:rsidRPr="003607B1">
        <w:rPr>
          <w:rFonts w:ascii="Times New Roman" w:hAnsi="Times New Roman"/>
          <w:sz w:val="26"/>
          <w:szCs w:val="26"/>
        </w:rPr>
        <w:t xml:space="preserve">Оплата стоимости проезда к месту использования отпуска и обратно работника </w:t>
      </w:r>
      <w:r w:rsidRPr="00EE0576">
        <w:rPr>
          <w:rFonts w:ascii="Times New Roman" w:hAnsi="Times New Roman"/>
          <w:sz w:val="26"/>
          <w:szCs w:val="26"/>
        </w:rPr>
        <w:t xml:space="preserve">органов местного самоуправления и муниципальных </w:t>
      </w:r>
      <w:r>
        <w:rPr>
          <w:rFonts w:ascii="Times New Roman" w:hAnsi="Times New Roman"/>
          <w:sz w:val="26"/>
          <w:szCs w:val="26"/>
        </w:rPr>
        <w:t xml:space="preserve">казенных </w:t>
      </w:r>
      <w:r w:rsidRPr="00EE0576">
        <w:rPr>
          <w:rFonts w:ascii="Times New Roman" w:hAnsi="Times New Roman"/>
          <w:sz w:val="26"/>
          <w:szCs w:val="26"/>
        </w:rPr>
        <w:t>учреждений города Когалыма</w:t>
      </w:r>
      <w:r w:rsidRPr="003607B1">
        <w:rPr>
          <w:rFonts w:ascii="Times New Roman" w:hAnsi="Times New Roman"/>
          <w:sz w:val="26"/>
          <w:szCs w:val="26"/>
        </w:rPr>
        <w:t xml:space="preserve"> и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E0576">
        <w:rPr>
          <w:rFonts w:ascii="Times New Roman" w:hAnsi="Times New Roman"/>
          <w:sz w:val="26"/>
          <w:szCs w:val="26"/>
        </w:rPr>
        <w:t>Письменное заявление на оплату стоимости проезда и провоза багажа к месту использования отпуска и обратно представляется работником не позднее</w:t>
      </w:r>
      <w:r>
        <w:rPr>
          <w:rFonts w:ascii="Times New Roman" w:hAnsi="Times New Roman"/>
          <w:sz w:val="26"/>
          <w:szCs w:val="26"/>
        </w:rPr>
        <w:t>,</w:t>
      </w:r>
      <w:r w:rsidRPr="00EE0576">
        <w:rPr>
          <w:rFonts w:ascii="Times New Roman" w:hAnsi="Times New Roman"/>
          <w:sz w:val="26"/>
          <w:szCs w:val="26"/>
        </w:rPr>
        <w:t xml:space="preserve"> чем за две недели до начала отпуска. </w:t>
      </w:r>
    </w:p>
    <w:p w:rsidR="001A5C8F" w:rsidRPr="003C185C" w:rsidRDefault="009243AE" w:rsidP="00A47D2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4.13.1. </w:t>
      </w:r>
      <w:proofErr w:type="gramStart"/>
      <w:r w:rsidR="001A5C8F" w:rsidRPr="003C185C">
        <w:rPr>
          <w:rFonts w:ascii="Times New Roman" w:hAnsi="Times New Roman"/>
          <w:sz w:val="26"/>
          <w:szCs w:val="26"/>
        </w:rPr>
        <w:t>Для окончательного расчета работник обязан в течение трех рабочих дней с даты выхода на работу из отпуска</w:t>
      </w:r>
      <w:proofErr w:type="gramEnd"/>
      <w:r w:rsidR="001A5C8F" w:rsidRPr="003C185C">
        <w:rPr>
          <w:rFonts w:ascii="Times New Roman" w:hAnsi="Times New Roman"/>
          <w:sz w:val="26"/>
          <w:szCs w:val="26"/>
        </w:rPr>
        <w:t xml:space="preserve">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w:t>
      </w:r>
      <w:r w:rsidR="001A5C8F">
        <w:rPr>
          <w:rFonts w:ascii="Times New Roman" w:hAnsi="Times New Roman"/>
          <w:sz w:val="26"/>
          <w:szCs w:val="26"/>
        </w:rPr>
        <w:t xml:space="preserve">ды работника и членов его семьи. </w:t>
      </w:r>
      <w:r w:rsidR="001A5C8F" w:rsidRPr="003C185C">
        <w:rPr>
          <w:rFonts w:ascii="Times New Roman" w:hAnsi="Times New Roman"/>
          <w:sz w:val="26"/>
          <w:szCs w:val="26"/>
        </w:rPr>
        <w:t>В случаях, предусмотренных настоящим Положением,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 подтверждающего оплату туристских услуг.</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Для окончательного расчета лица, находящиеся в отпуске по уходу за детьми, числящиеся в списочном составе </w:t>
      </w:r>
      <w:r w:rsidRPr="00E969CE">
        <w:rPr>
          <w:rFonts w:ascii="Times New Roman" w:hAnsi="Times New Roman"/>
          <w:sz w:val="26"/>
          <w:szCs w:val="26"/>
        </w:rPr>
        <w:t xml:space="preserve">органа местного самоуправления и муниципального казенного учреждения города Когалыма и состоящие в трудовых </w:t>
      </w:r>
      <w:r w:rsidRPr="003C185C">
        <w:rPr>
          <w:rFonts w:ascii="Times New Roman" w:hAnsi="Times New Roman"/>
          <w:sz w:val="26"/>
          <w:szCs w:val="26"/>
        </w:rPr>
        <w:t xml:space="preserve">отношениях, обязаны в течение трех рабочих дней с даты прибытия в место проживания из места отдыха представить авансовый отчет о </w:t>
      </w:r>
      <w:r w:rsidRPr="003C185C">
        <w:rPr>
          <w:rFonts w:ascii="Times New Roman" w:hAnsi="Times New Roman"/>
          <w:sz w:val="26"/>
          <w:szCs w:val="26"/>
        </w:rPr>
        <w:lastRenderedPageBreak/>
        <w:t xml:space="preserve">произведенных расходах с приложением документов, указанных в </w:t>
      </w:r>
      <w:hyperlink w:anchor="Par0" w:history="1">
        <w:r w:rsidRPr="003C185C">
          <w:rPr>
            <w:rFonts w:ascii="Times New Roman" w:hAnsi="Times New Roman"/>
            <w:sz w:val="26"/>
            <w:szCs w:val="26"/>
          </w:rPr>
          <w:t xml:space="preserve">абзаце </w:t>
        </w:r>
        <w:r>
          <w:rPr>
            <w:rFonts w:ascii="Times New Roman" w:hAnsi="Times New Roman"/>
            <w:sz w:val="26"/>
            <w:szCs w:val="26"/>
          </w:rPr>
          <w:t>втором</w:t>
        </w:r>
      </w:hyperlink>
      <w:r w:rsidRPr="003C185C">
        <w:rPr>
          <w:rFonts w:ascii="Times New Roman" w:hAnsi="Times New Roman"/>
          <w:sz w:val="26"/>
          <w:szCs w:val="26"/>
        </w:rPr>
        <w:t xml:space="preserve"> настоящего </w:t>
      </w:r>
      <w:r>
        <w:rPr>
          <w:rFonts w:ascii="Times New Roman" w:hAnsi="Times New Roman"/>
          <w:sz w:val="26"/>
          <w:szCs w:val="26"/>
        </w:rPr>
        <w:t>под</w:t>
      </w:r>
      <w:r w:rsidRPr="003C185C">
        <w:rPr>
          <w:rFonts w:ascii="Times New Roman" w:hAnsi="Times New Roman"/>
          <w:sz w:val="26"/>
          <w:szCs w:val="26"/>
        </w:rPr>
        <w:t>пункта.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 xml:space="preserve">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w:t>
      </w:r>
      <w:r>
        <w:rPr>
          <w:rFonts w:ascii="Times New Roman" w:hAnsi="Times New Roman"/>
          <w:sz w:val="26"/>
          <w:szCs w:val="26"/>
        </w:rPr>
        <w:t>Положении</w:t>
      </w:r>
      <w:r w:rsidRPr="00E969CE">
        <w:rPr>
          <w:rFonts w:ascii="Times New Roman" w:hAnsi="Times New Roman"/>
          <w:sz w:val="26"/>
          <w:szCs w:val="26"/>
        </w:rPr>
        <w:t>, в течение месяца со дня представления авансового отчета работником.</w:t>
      </w:r>
    </w:p>
    <w:p w:rsidR="001A5C8F" w:rsidRPr="00ED201B"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4.13.2. Работник в течение </w:t>
      </w:r>
      <w:r w:rsidRPr="00E969CE">
        <w:rPr>
          <w:rFonts w:ascii="Times New Roman" w:hAnsi="Times New Roman"/>
          <w:sz w:val="26"/>
          <w:szCs w:val="26"/>
        </w:rPr>
        <w:t>одного месяца</w:t>
      </w:r>
      <w:r w:rsidRPr="00ED201B">
        <w:rPr>
          <w:rFonts w:ascii="Times New Roman" w:hAnsi="Times New Roman"/>
          <w:sz w:val="26"/>
          <w:szCs w:val="26"/>
        </w:rPr>
        <w:t xml:space="preserve">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1A5C8F" w:rsidRPr="00E969CE"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4.14. Указанные в настоящем разделе Положения выплаты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1A5C8F" w:rsidRPr="00E969CE" w:rsidRDefault="001A5C8F" w:rsidP="00A47D26">
      <w:pPr>
        <w:autoSpaceDE w:val="0"/>
        <w:autoSpaceDN w:val="0"/>
        <w:adjustRightInd w:val="0"/>
        <w:spacing w:after="0" w:line="240" w:lineRule="auto"/>
        <w:ind w:firstLine="709"/>
        <w:jc w:val="both"/>
        <w:rPr>
          <w:rFonts w:ascii="Times New Roman" w:hAnsi="Times New Roman"/>
          <w:sz w:val="26"/>
          <w:szCs w:val="26"/>
        </w:rPr>
      </w:pPr>
      <w:r w:rsidRPr="00E969CE">
        <w:rPr>
          <w:rFonts w:ascii="Times New Roman" w:hAnsi="Times New Roman"/>
          <w:sz w:val="26"/>
          <w:szCs w:val="26"/>
        </w:rPr>
        <w:t>4.15.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w:t>
      </w:r>
      <w:r>
        <w:rPr>
          <w:rFonts w:ascii="Times New Roman" w:hAnsi="Times New Roman"/>
          <w:sz w:val="26"/>
          <w:szCs w:val="26"/>
        </w:rPr>
        <w:t>м</w:t>
      </w:r>
      <w:r w:rsidRPr="003C185C">
        <w:rPr>
          <w:rFonts w:ascii="Times New Roman" w:hAnsi="Times New Roman"/>
          <w:sz w:val="26"/>
          <w:szCs w:val="26"/>
        </w:rPr>
        <w:t xml:space="preserve"> </w:t>
      </w:r>
      <w:r>
        <w:rPr>
          <w:rFonts w:ascii="Times New Roman" w:hAnsi="Times New Roman"/>
          <w:sz w:val="26"/>
          <w:szCs w:val="26"/>
        </w:rPr>
        <w:t>органе местного самоуправления или муниципальном казенном учреждении города Когалыма</w:t>
      </w:r>
      <w:r w:rsidRPr="003C185C">
        <w:rPr>
          <w:rFonts w:ascii="Times New Roman" w:hAnsi="Times New Roman"/>
          <w:sz w:val="26"/>
          <w:szCs w:val="26"/>
        </w:rPr>
        <w:t xml:space="preserve">, за четвертый и пятый годы - начиная с четвертого года работы и так далее. Право на оплату проезда и провоза багажа к месту использования отпуска и обратно у неработающих членов семьи работника возникает при предоставлении этого права работнику путем издания работодателем соответствующего распоряжения (приказа). </w:t>
      </w:r>
    </w:p>
    <w:p w:rsidR="001A5C8F" w:rsidRPr="00A27FAA" w:rsidRDefault="001A5C8F" w:rsidP="00A47D26">
      <w:pPr>
        <w:autoSpaceDE w:val="0"/>
        <w:autoSpaceDN w:val="0"/>
        <w:adjustRightInd w:val="0"/>
        <w:spacing w:after="0" w:line="240" w:lineRule="auto"/>
        <w:ind w:firstLine="709"/>
        <w:jc w:val="both"/>
        <w:rPr>
          <w:rFonts w:ascii="Times New Roman" w:hAnsi="Times New Roman"/>
          <w:sz w:val="26"/>
          <w:szCs w:val="26"/>
        </w:rPr>
      </w:pPr>
      <w:r w:rsidRPr="00A27FAA">
        <w:rPr>
          <w:rFonts w:ascii="Times New Roman" w:hAnsi="Times New Roman"/>
          <w:sz w:val="26"/>
          <w:szCs w:val="26"/>
        </w:rPr>
        <w:t>4.16. Расчетным периодом для реализации права на оплату стоимости проезда и провоза багажа к месту проведения отпуска и обратно является календарный год после использования работником права на льготный проезд за первый год работы в данном органе местного самоуправления и муниципальном казенном учреждении</w:t>
      </w:r>
      <w:r>
        <w:rPr>
          <w:rFonts w:ascii="Times New Roman" w:hAnsi="Times New Roman"/>
          <w:sz w:val="26"/>
          <w:szCs w:val="26"/>
        </w:rPr>
        <w:t xml:space="preserve"> города Когалыма</w:t>
      </w:r>
      <w:r w:rsidRPr="00A27FAA">
        <w:rPr>
          <w:rFonts w:ascii="Times New Roman" w:hAnsi="Times New Roman"/>
          <w:sz w:val="26"/>
          <w:szCs w:val="26"/>
        </w:rPr>
        <w:t>.</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4.17.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w:t>
      </w:r>
      <w:r>
        <w:rPr>
          <w:rFonts w:ascii="Times New Roman" w:hAnsi="Times New Roman"/>
          <w:sz w:val="26"/>
          <w:szCs w:val="26"/>
        </w:rPr>
        <w:t>использования</w:t>
      </w:r>
      <w:r w:rsidRPr="003C185C">
        <w:rPr>
          <w:rFonts w:ascii="Times New Roman" w:hAnsi="Times New Roman"/>
          <w:sz w:val="26"/>
          <w:szCs w:val="26"/>
        </w:rPr>
        <w:t xml:space="preserve"> отпуска и обратно.</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lastRenderedPageBreak/>
        <w:t>4.18.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 xml:space="preserve">4.18.1. При утрате проездных документов компенсация расходов </w:t>
      </w:r>
      <w:r>
        <w:rPr>
          <w:rFonts w:ascii="Times New Roman" w:hAnsi="Times New Roman"/>
          <w:sz w:val="26"/>
          <w:szCs w:val="26"/>
        </w:rPr>
        <w:t xml:space="preserve">по проезду к месту использования отпуска и обратно </w:t>
      </w:r>
      <w:r w:rsidRPr="003C185C">
        <w:rPr>
          <w:rFonts w:ascii="Times New Roman" w:hAnsi="Times New Roman"/>
          <w:sz w:val="26"/>
          <w:szCs w:val="26"/>
        </w:rPr>
        <w:t>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а) при наличии железнодорожного сообщения - по тарифу плацкартного вагона пассажирского поезда;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б) при наличии только воздушного сообщения - по тарифу на перевозку воздушным транспортом в салоне экономического класса;</w:t>
      </w:r>
    </w:p>
    <w:p w:rsidR="001A5C8F" w:rsidRPr="003C185C"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A5C8F" w:rsidRDefault="001A5C8F" w:rsidP="00A47D26">
      <w:pPr>
        <w:autoSpaceDE w:val="0"/>
        <w:autoSpaceDN w:val="0"/>
        <w:adjustRightInd w:val="0"/>
        <w:spacing w:after="0" w:line="240" w:lineRule="auto"/>
        <w:ind w:firstLine="709"/>
        <w:jc w:val="both"/>
        <w:rPr>
          <w:rFonts w:ascii="Times New Roman" w:hAnsi="Times New Roman"/>
          <w:sz w:val="26"/>
          <w:szCs w:val="26"/>
        </w:rPr>
      </w:pPr>
      <w:r w:rsidRPr="003C185C">
        <w:rPr>
          <w:rFonts w:ascii="Times New Roman" w:hAnsi="Times New Roman"/>
          <w:sz w:val="26"/>
          <w:szCs w:val="26"/>
        </w:rPr>
        <w:t>г) при наличии только автомобильного сообщения - по тарифу автобуса общего типа.</w:t>
      </w:r>
    </w:p>
    <w:p w:rsidR="001A5C8F" w:rsidRPr="00A27FAA" w:rsidRDefault="001A5C8F" w:rsidP="00A47D26">
      <w:pPr>
        <w:autoSpaceDE w:val="0"/>
        <w:autoSpaceDN w:val="0"/>
        <w:adjustRightInd w:val="0"/>
        <w:spacing w:after="0" w:line="240" w:lineRule="auto"/>
        <w:ind w:firstLine="709"/>
        <w:jc w:val="both"/>
        <w:rPr>
          <w:rFonts w:ascii="Times New Roman" w:hAnsi="Times New Roman"/>
          <w:sz w:val="26"/>
          <w:szCs w:val="26"/>
        </w:rPr>
      </w:pPr>
      <w:r w:rsidRPr="00A27FAA">
        <w:rPr>
          <w:rFonts w:ascii="Times New Roman" w:hAnsi="Times New Roman"/>
          <w:sz w:val="26"/>
          <w:szCs w:val="26"/>
        </w:rPr>
        <w:t>4.19. Право на компенсацию расходов на оплату стоимости проезда и провоза багажа к месту использования отпуска и обратно у лиц, находящихся в отпуске по уходу за детьми, числящихся в списочном составе органа местного самоуправления и муниципально</w:t>
      </w:r>
      <w:r>
        <w:rPr>
          <w:rFonts w:ascii="Times New Roman" w:hAnsi="Times New Roman"/>
          <w:sz w:val="26"/>
          <w:szCs w:val="26"/>
        </w:rPr>
        <w:t>го</w:t>
      </w:r>
      <w:r w:rsidRPr="00A27FAA">
        <w:rPr>
          <w:rFonts w:ascii="Times New Roman" w:hAnsi="Times New Roman"/>
          <w:sz w:val="26"/>
          <w:szCs w:val="26"/>
        </w:rPr>
        <w:t xml:space="preserve"> казенного учреждения</w:t>
      </w:r>
      <w:r>
        <w:rPr>
          <w:rFonts w:ascii="Times New Roman" w:hAnsi="Times New Roman"/>
          <w:sz w:val="26"/>
          <w:szCs w:val="26"/>
        </w:rPr>
        <w:t xml:space="preserve"> города Когалыма</w:t>
      </w:r>
      <w:r w:rsidRPr="00A27FAA">
        <w:rPr>
          <w:rFonts w:ascii="Times New Roman" w:hAnsi="Times New Roman"/>
          <w:sz w:val="26"/>
          <w:szCs w:val="26"/>
        </w:rPr>
        <w:t xml:space="preserve"> и состоящих в трудовых отношениях, возникает одновременно с правом на получение ежегодного оплачиваемого отпуска за первый год работы в данном органе местного самоуправления и муниципальном казенном учреждении</w:t>
      </w:r>
      <w:r>
        <w:rPr>
          <w:rFonts w:ascii="Times New Roman" w:hAnsi="Times New Roman"/>
          <w:sz w:val="26"/>
          <w:szCs w:val="26"/>
        </w:rPr>
        <w:t xml:space="preserve"> города Когалыма</w:t>
      </w:r>
      <w:r w:rsidRPr="00A27FAA">
        <w:rPr>
          <w:rFonts w:ascii="Times New Roman" w:hAnsi="Times New Roman"/>
          <w:sz w:val="26"/>
          <w:szCs w:val="26"/>
        </w:rPr>
        <w:t>.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1A5C8F" w:rsidRPr="00A41668" w:rsidRDefault="001A5C8F" w:rsidP="00A41668">
      <w:pPr>
        <w:autoSpaceDE w:val="0"/>
        <w:autoSpaceDN w:val="0"/>
        <w:adjustRightInd w:val="0"/>
        <w:spacing w:after="0" w:line="240" w:lineRule="auto"/>
        <w:ind w:firstLine="540"/>
        <w:jc w:val="both"/>
        <w:rPr>
          <w:rFonts w:ascii="Times New Roman" w:hAnsi="Times New Roman"/>
          <w:i/>
          <w:color w:val="1F497D"/>
          <w:sz w:val="26"/>
          <w:szCs w:val="26"/>
        </w:rPr>
      </w:pPr>
    </w:p>
    <w:p w:rsidR="001A5C8F" w:rsidRPr="00EE0576" w:rsidRDefault="001A5C8F" w:rsidP="007D5D57">
      <w:pPr>
        <w:widowControl w:val="0"/>
        <w:autoSpaceDE w:val="0"/>
        <w:autoSpaceDN w:val="0"/>
        <w:adjustRightInd w:val="0"/>
        <w:spacing w:line="240" w:lineRule="auto"/>
        <w:jc w:val="center"/>
        <w:outlineLvl w:val="1"/>
        <w:rPr>
          <w:rFonts w:ascii="Times New Roman" w:hAnsi="Times New Roman"/>
          <w:sz w:val="26"/>
          <w:szCs w:val="26"/>
        </w:rPr>
      </w:pPr>
      <w:r>
        <w:rPr>
          <w:rFonts w:ascii="Times New Roman" w:hAnsi="Times New Roman"/>
          <w:sz w:val="26"/>
          <w:szCs w:val="26"/>
        </w:rPr>
        <w:t xml:space="preserve">5. </w:t>
      </w:r>
      <w:r w:rsidRPr="00EE0576">
        <w:rPr>
          <w:rFonts w:ascii="Times New Roman" w:hAnsi="Times New Roman"/>
          <w:sz w:val="26"/>
          <w:szCs w:val="26"/>
        </w:rPr>
        <w:t>Гарантии и компенсации расходов, связанных с переездом</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5.1. Лицам, заключившим трудовые договоры (служебные контракты) о работе в органах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учреждениях города Когалыма, и прибывшим в соответствии с этими договорами (контрактами) из других регионов Российской Федерации, за счет средств работодателя предоставляются следующие гарантии и компенсации: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а)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w:t>
      </w:r>
      <w:r w:rsidRPr="00ED201B">
        <w:rPr>
          <w:rFonts w:ascii="Times New Roman" w:hAnsi="Times New Roman"/>
          <w:sz w:val="26"/>
          <w:szCs w:val="26"/>
        </w:rPr>
        <w:lastRenderedPageBreak/>
        <w:t>оклада (половины месячной тарифной ставки) работника;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б)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железнодорожным транспортом - в купейном вагоне скорого фирменного поезда;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воздушным транспортом - в салоне экономического класса;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в)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г) оплачиваемый отпуск продолжительностью семь календарных дней для обустройства на новом месте.</w:t>
      </w:r>
    </w:p>
    <w:p w:rsidR="001A5C8F"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5.2.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(служебного контракта) в орган</w:t>
      </w:r>
      <w:r>
        <w:rPr>
          <w:rFonts w:ascii="Times New Roman" w:hAnsi="Times New Roman"/>
          <w:sz w:val="26"/>
          <w:szCs w:val="26"/>
        </w:rPr>
        <w:t>е</w:t>
      </w:r>
      <w:r w:rsidRPr="00ED201B">
        <w:rPr>
          <w:rFonts w:ascii="Times New Roman" w:hAnsi="Times New Roman"/>
          <w:sz w:val="26"/>
          <w:szCs w:val="26"/>
        </w:rPr>
        <w:t xml:space="preserve"> местного самоуправления и муниципальн</w:t>
      </w:r>
      <w:r>
        <w:rPr>
          <w:rFonts w:ascii="Times New Roman" w:hAnsi="Times New Roman"/>
          <w:sz w:val="26"/>
          <w:szCs w:val="26"/>
        </w:rPr>
        <w:t>ом</w:t>
      </w:r>
      <w:r w:rsidRPr="00ED201B">
        <w:rPr>
          <w:rFonts w:ascii="Times New Roman" w:hAnsi="Times New Roman"/>
          <w:sz w:val="26"/>
          <w:szCs w:val="26"/>
        </w:rPr>
        <w:t xml:space="preserve"> </w:t>
      </w:r>
      <w:r>
        <w:rPr>
          <w:rFonts w:ascii="Times New Roman" w:hAnsi="Times New Roman"/>
          <w:sz w:val="26"/>
          <w:szCs w:val="26"/>
        </w:rPr>
        <w:t xml:space="preserve">казенном </w:t>
      </w:r>
      <w:r w:rsidRPr="00ED201B">
        <w:rPr>
          <w:rFonts w:ascii="Times New Roman" w:hAnsi="Times New Roman"/>
          <w:sz w:val="26"/>
          <w:szCs w:val="26"/>
        </w:rPr>
        <w:t>учреждени</w:t>
      </w:r>
      <w:r>
        <w:rPr>
          <w:rFonts w:ascii="Times New Roman" w:hAnsi="Times New Roman"/>
          <w:sz w:val="26"/>
          <w:szCs w:val="26"/>
        </w:rPr>
        <w:t>й</w:t>
      </w:r>
      <w:r w:rsidRPr="00ED201B">
        <w:rPr>
          <w:rFonts w:ascii="Times New Roman" w:hAnsi="Times New Roman"/>
          <w:sz w:val="26"/>
          <w:szCs w:val="26"/>
        </w:rPr>
        <w:t xml:space="preserve"> города Когалыма</w:t>
      </w:r>
      <w:r>
        <w:rPr>
          <w:rFonts w:ascii="Times New Roman" w:hAnsi="Times New Roman"/>
          <w:sz w:val="26"/>
          <w:szCs w:val="26"/>
        </w:rPr>
        <w:t>.</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5.3. Работник органов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учреждений города Когалыма возвращает денежные средства, выделенные ему в связи с переездом на работу в город Когалым, в случае:</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если он без уважительной причины не приступил к работе в установленный срок;</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если он уволился до окончания срока, определенного трудовым договором (служебным контрактом), а при отсутствии такого срока - до истечения одного года работы, или был уволен за виновные действия.</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5.4. Работнику органов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учреждений города Когалыма, а также членам его семьи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ED201B">
        <w:rPr>
          <w:rFonts w:ascii="Times New Roman" w:hAnsi="Times New Roman"/>
          <w:sz w:val="26"/>
          <w:szCs w:val="26"/>
        </w:rPr>
        <w:t>железнодорожным транспортом - в купейном вагоне скорого фирменного поезда;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воздушным транспортом - в салоне экономического класса;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D201B">
        <w:rPr>
          <w:rFonts w:ascii="Times New Roman" w:hAnsi="Times New Roman"/>
          <w:sz w:val="26"/>
          <w:szCs w:val="26"/>
        </w:rPr>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5.4.1. </w:t>
      </w:r>
      <w:r w:rsidRPr="008D69E5">
        <w:rPr>
          <w:rFonts w:ascii="Times New Roman" w:hAnsi="Times New Roman"/>
          <w:sz w:val="26"/>
          <w:szCs w:val="26"/>
        </w:rPr>
        <w:t>При переезде к новому месту жительства, находящемуся за пределами территории Российской Федерации, вышеуказанным лицам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5.4.2. Работник обязан представить письменное заявление об оплате стоимости провоза багажа, а также:</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а) копию документа, подтверждающего изменение места жительства и указывающего адрес его нового места жительства;</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б) справку с места работы супруга (супруги) о том, что данной семье не производилась компенсация расходов, связанных с переездом к новому месту жительства;</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в) копию договора перевозки груза (багажа) и (или) иные документы, подтверждающие перевозку груза (багажа);</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г) платежные документы.</w:t>
      </w:r>
    </w:p>
    <w:p w:rsidR="001A5C8F" w:rsidRPr="008D69E5"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8D69E5">
        <w:rPr>
          <w:rFonts w:ascii="Times New Roman" w:hAnsi="Times New Roman"/>
          <w:sz w:val="26"/>
          <w:szCs w:val="26"/>
        </w:rPr>
        <w:t>5.4.3. При провозе груза (багажа)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1A5C8F" w:rsidRPr="003B2E53" w:rsidRDefault="001A5C8F" w:rsidP="00A47D26">
      <w:pPr>
        <w:widowControl w:val="0"/>
        <w:autoSpaceDE w:val="0"/>
        <w:autoSpaceDN w:val="0"/>
        <w:adjustRightInd w:val="0"/>
        <w:spacing w:after="0" w:line="240" w:lineRule="auto"/>
        <w:ind w:firstLine="709"/>
        <w:jc w:val="both"/>
        <w:rPr>
          <w:rFonts w:ascii="Times New Roman" w:hAnsi="Times New Roman"/>
          <w:b/>
        </w:rPr>
      </w:pPr>
      <w:r w:rsidRPr="008D69E5">
        <w:rPr>
          <w:rFonts w:ascii="Times New Roman" w:hAnsi="Times New Roman"/>
          <w:sz w:val="26"/>
          <w:szCs w:val="26"/>
        </w:rPr>
        <w:t>5.4.4. 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и других дополнительных услуг</w:t>
      </w:r>
      <w:r w:rsidRPr="003B2E53">
        <w:rPr>
          <w:rFonts w:ascii="Times New Roman" w:hAnsi="Times New Roman"/>
          <w:b/>
        </w:rPr>
        <w:t>.</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5.5.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w:t>
      </w:r>
      <w:r w:rsidRPr="00ED201B">
        <w:rPr>
          <w:rFonts w:ascii="Times New Roman" w:hAnsi="Times New Roman"/>
          <w:sz w:val="26"/>
          <w:szCs w:val="26"/>
        </w:rPr>
        <w:lastRenderedPageBreak/>
        <w:t>шести месяцев со дня расторжения работником трудового договора (служебного контракта).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5.6. Действие </w:t>
      </w:r>
      <w:hyperlink w:anchor="Par95" w:history="1">
        <w:r w:rsidRPr="00ED201B">
          <w:rPr>
            <w:rFonts w:ascii="Times New Roman" w:hAnsi="Times New Roman"/>
            <w:sz w:val="26"/>
            <w:szCs w:val="26"/>
          </w:rPr>
          <w:t>подпункта б) пункта 5.1</w:t>
        </w:r>
      </w:hyperlink>
      <w:r w:rsidRPr="00ED201B">
        <w:rPr>
          <w:rFonts w:ascii="Times New Roman" w:hAnsi="Times New Roman"/>
          <w:sz w:val="26"/>
          <w:szCs w:val="26"/>
        </w:rPr>
        <w:t xml:space="preserve"> настоящего </w:t>
      </w:r>
      <w:r>
        <w:rPr>
          <w:rFonts w:ascii="Times New Roman" w:hAnsi="Times New Roman"/>
          <w:sz w:val="26"/>
          <w:szCs w:val="26"/>
        </w:rPr>
        <w:t>Положения</w:t>
      </w:r>
      <w:r w:rsidRPr="00ED201B">
        <w:rPr>
          <w:rFonts w:ascii="Times New Roman" w:hAnsi="Times New Roman"/>
          <w:sz w:val="26"/>
          <w:szCs w:val="26"/>
        </w:rPr>
        <w:t xml:space="preserve"> распространяется на лиц, прибывших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город Когалым в связи с расторжением трудового договора (служебного контракта) по прежнему месту работы не оплачивалась стоимость проезда в объеме, установленном настоящим Положением. В случае,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w:t>
      </w:r>
      <w:r>
        <w:rPr>
          <w:rFonts w:ascii="Times New Roman" w:hAnsi="Times New Roman"/>
          <w:sz w:val="26"/>
          <w:szCs w:val="26"/>
        </w:rPr>
        <w:t>им</w:t>
      </w:r>
      <w:r w:rsidRPr="00ED201B">
        <w:rPr>
          <w:rFonts w:ascii="Times New Roman" w:hAnsi="Times New Roman"/>
          <w:sz w:val="26"/>
          <w:szCs w:val="26"/>
        </w:rPr>
        <w:t xml:space="preserve"> </w:t>
      </w:r>
      <w:r>
        <w:rPr>
          <w:rFonts w:ascii="Times New Roman" w:hAnsi="Times New Roman"/>
          <w:sz w:val="26"/>
          <w:szCs w:val="26"/>
        </w:rPr>
        <w:t>разделом</w:t>
      </w:r>
      <w:r w:rsidRPr="00ED201B">
        <w:rPr>
          <w:rFonts w:ascii="Times New Roman" w:hAnsi="Times New Roman"/>
          <w:sz w:val="26"/>
          <w:szCs w:val="26"/>
        </w:rPr>
        <w:t>, и фактической оплатой стоимости проезда и провоза багажа.</w:t>
      </w:r>
    </w:p>
    <w:p w:rsidR="001A5C8F" w:rsidRPr="00ED201B" w:rsidRDefault="001A5C8F" w:rsidP="00A47D26">
      <w:pPr>
        <w:widowControl w:val="0"/>
        <w:autoSpaceDE w:val="0"/>
        <w:autoSpaceDN w:val="0"/>
        <w:adjustRightInd w:val="0"/>
        <w:spacing w:after="0" w:line="240" w:lineRule="auto"/>
        <w:ind w:firstLine="709"/>
        <w:jc w:val="both"/>
        <w:rPr>
          <w:rFonts w:ascii="Times New Roman" w:hAnsi="Times New Roman"/>
          <w:sz w:val="26"/>
          <w:szCs w:val="26"/>
        </w:rPr>
      </w:pPr>
      <w:r w:rsidRPr="00ED201B">
        <w:rPr>
          <w:rFonts w:ascii="Times New Roman" w:hAnsi="Times New Roman"/>
          <w:sz w:val="26"/>
          <w:szCs w:val="26"/>
        </w:rPr>
        <w:t xml:space="preserve">5.7. Гарантии и компенсации, предусмотренные настоящим разделом, предоставляются работнику органов местного самоуправления и муниципальных </w:t>
      </w:r>
      <w:r>
        <w:rPr>
          <w:rFonts w:ascii="Times New Roman" w:hAnsi="Times New Roman"/>
          <w:sz w:val="26"/>
          <w:szCs w:val="26"/>
        </w:rPr>
        <w:t xml:space="preserve">казенных </w:t>
      </w:r>
      <w:r w:rsidRPr="00ED201B">
        <w:rPr>
          <w:rFonts w:ascii="Times New Roman" w:hAnsi="Times New Roman"/>
          <w:sz w:val="26"/>
          <w:szCs w:val="26"/>
        </w:rPr>
        <w:t xml:space="preserve">учреждений города Когалыма один раз за все время работы </w:t>
      </w:r>
      <w:r>
        <w:rPr>
          <w:rFonts w:ascii="Times New Roman" w:hAnsi="Times New Roman"/>
          <w:sz w:val="26"/>
          <w:szCs w:val="26"/>
        </w:rPr>
        <w:t>в</w:t>
      </w:r>
      <w:r w:rsidRPr="00ED201B">
        <w:rPr>
          <w:rFonts w:ascii="Times New Roman" w:hAnsi="Times New Roman"/>
          <w:sz w:val="26"/>
          <w:szCs w:val="26"/>
        </w:rPr>
        <w:t xml:space="preserve"> город</w:t>
      </w:r>
      <w:r>
        <w:rPr>
          <w:rFonts w:ascii="Times New Roman" w:hAnsi="Times New Roman"/>
          <w:sz w:val="26"/>
          <w:szCs w:val="26"/>
        </w:rPr>
        <w:t>е</w:t>
      </w:r>
      <w:r w:rsidRPr="00ED201B">
        <w:rPr>
          <w:rFonts w:ascii="Times New Roman" w:hAnsi="Times New Roman"/>
          <w:sz w:val="26"/>
          <w:szCs w:val="26"/>
        </w:rPr>
        <w:t xml:space="preserve"> Когалым</w:t>
      </w:r>
      <w:r>
        <w:rPr>
          <w:rFonts w:ascii="Times New Roman" w:hAnsi="Times New Roman"/>
          <w:sz w:val="26"/>
          <w:szCs w:val="26"/>
        </w:rPr>
        <w:t>е</w:t>
      </w:r>
      <w:r w:rsidRPr="00ED201B">
        <w:rPr>
          <w:rFonts w:ascii="Times New Roman" w:hAnsi="Times New Roman"/>
          <w:sz w:val="26"/>
          <w:szCs w:val="26"/>
        </w:rPr>
        <w:t xml:space="preserve"> и только по основному месту работы.</w:t>
      </w:r>
    </w:p>
    <w:p w:rsidR="001A5C8F" w:rsidRPr="002D4D91" w:rsidRDefault="001A5C8F" w:rsidP="007D5D57">
      <w:pPr>
        <w:widowControl w:val="0"/>
        <w:autoSpaceDE w:val="0"/>
        <w:autoSpaceDN w:val="0"/>
        <w:adjustRightInd w:val="0"/>
        <w:spacing w:after="0" w:line="240" w:lineRule="auto"/>
        <w:ind w:firstLine="540"/>
        <w:jc w:val="both"/>
        <w:rPr>
          <w:rFonts w:ascii="Times New Roman" w:hAnsi="Times New Roman"/>
          <w:b/>
          <w:sz w:val="24"/>
          <w:szCs w:val="24"/>
          <w:highlight w:val="yellow"/>
        </w:rPr>
      </w:pPr>
    </w:p>
    <w:p w:rsidR="001A5C8F" w:rsidRDefault="001A5C8F" w:rsidP="00A77D99">
      <w:pPr>
        <w:widowControl w:val="0"/>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6. Компенсация расходов на оплату стоимости проезда к месту получения медицинской помощи и обратно</w:t>
      </w:r>
    </w:p>
    <w:p w:rsidR="001A5C8F"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p>
    <w:p w:rsidR="001A5C8F"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w:t>
      </w:r>
      <w:r w:rsidRPr="00595BA4">
        <w:rPr>
          <w:rFonts w:ascii="Times New Roman" w:hAnsi="Times New Roman"/>
          <w:sz w:val="26"/>
          <w:szCs w:val="26"/>
        </w:rPr>
        <w:t>. Компенсация предоставляется</w:t>
      </w:r>
      <w:r>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595BA4">
        <w:rPr>
          <w:rFonts w:ascii="Times New Roman" w:hAnsi="Times New Roman"/>
          <w:sz w:val="26"/>
          <w:szCs w:val="26"/>
        </w:rPr>
        <w:t xml:space="preserve"> </w:t>
      </w:r>
      <w:r w:rsidR="00043455">
        <w:rPr>
          <w:rFonts w:ascii="Times New Roman" w:hAnsi="Times New Roman"/>
          <w:sz w:val="26"/>
          <w:szCs w:val="26"/>
        </w:rPr>
        <w:t xml:space="preserve">лицам, </w:t>
      </w:r>
      <w:r w:rsidR="001866BE">
        <w:rPr>
          <w:rFonts w:ascii="Times New Roman" w:hAnsi="Times New Roman"/>
          <w:sz w:val="26"/>
          <w:szCs w:val="26"/>
        </w:rPr>
        <w:t>работ</w:t>
      </w:r>
      <w:r w:rsidR="00043455">
        <w:rPr>
          <w:rFonts w:ascii="Times New Roman" w:hAnsi="Times New Roman"/>
          <w:sz w:val="26"/>
          <w:szCs w:val="26"/>
        </w:rPr>
        <w:t>ающим в</w:t>
      </w:r>
      <w:r w:rsidRPr="00595BA4">
        <w:rPr>
          <w:rFonts w:ascii="Times New Roman" w:hAnsi="Times New Roman"/>
          <w:sz w:val="26"/>
          <w:szCs w:val="26"/>
        </w:rPr>
        <w:t xml:space="preserve"> </w:t>
      </w:r>
      <w:r>
        <w:rPr>
          <w:rFonts w:ascii="Times New Roman" w:hAnsi="Times New Roman"/>
          <w:sz w:val="26"/>
          <w:szCs w:val="26"/>
        </w:rPr>
        <w:t>орган</w:t>
      </w:r>
      <w:r w:rsidR="00043455">
        <w:rPr>
          <w:rFonts w:ascii="Times New Roman" w:hAnsi="Times New Roman"/>
          <w:sz w:val="26"/>
          <w:szCs w:val="26"/>
        </w:rPr>
        <w:t>ах</w:t>
      </w:r>
      <w:r>
        <w:rPr>
          <w:rFonts w:ascii="Times New Roman" w:hAnsi="Times New Roman"/>
          <w:sz w:val="26"/>
          <w:szCs w:val="26"/>
        </w:rPr>
        <w:t xml:space="preserve"> местного самоуправления и муниципальных казенных учреждени</w:t>
      </w:r>
      <w:r w:rsidR="00043455">
        <w:rPr>
          <w:rFonts w:ascii="Times New Roman" w:hAnsi="Times New Roman"/>
          <w:sz w:val="26"/>
          <w:szCs w:val="26"/>
        </w:rPr>
        <w:t>ях</w:t>
      </w:r>
      <w:r>
        <w:rPr>
          <w:rFonts w:ascii="Times New Roman" w:hAnsi="Times New Roman"/>
          <w:sz w:val="26"/>
          <w:szCs w:val="26"/>
        </w:rPr>
        <w:t xml:space="preserve"> города Когалыма</w:t>
      </w:r>
      <w:r w:rsidRPr="00595BA4">
        <w:rPr>
          <w:rFonts w:ascii="Times New Roman" w:hAnsi="Times New Roman"/>
          <w:sz w:val="26"/>
          <w:szCs w:val="26"/>
        </w:rPr>
        <w:t xml:space="preserve">, получающим бесплатную медицинскую помощь в рамках Программы государственных гарантий оказания гражданам Российской Федерации, проживающим на территории </w:t>
      </w:r>
      <w:r>
        <w:rPr>
          <w:rFonts w:ascii="Times New Roman" w:hAnsi="Times New Roman"/>
          <w:sz w:val="26"/>
          <w:szCs w:val="26"/>
        </w:rPr>
        <w:t xml:space="preserve">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 если необходимые медицинские услуги не могут быть предоставлены по месту проживания;</w:t>
      </w:r>
    </w:p>
    <w:p w:rsidR="001A5C8F" w:rsidRPr="006779C1"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866BE" w:rsidRPr="006779C1">
        <w:rPr>
          <w:rFonts w:ascii="Times New Roman" w:hAnsi="Times New Roman"/>
          <w:sz w:val="26"/>
          <w:szCs w:val="26"/>
        </w:rPr>
        <w:t>несовершеннолетним детям работников органов местного самоуправления и муниципальных казенных учреждений города Когалыма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w:t>
      </w:r>
      <w:r w:rsidRPr="00595BA4">
        <w:rPr>
          <w:rFonts w:ascii="Times New Roman" w:hAnsi="Times New Roman"/>
          <w:sz w:val="26"/>
          <w:szCs w:val="26"/>
        </w:rPr>
        <w:t>. Компенсация предоставляется гражданам, получившим направления для оказания медицинской помощи:</w:t>
      </w:r>
    </w:p>
    <w:p w:rsidR="001A5C8F" w:rsidRPr="00595BA4" w:rsidRDefault="004228A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A5C8F" w:rsidRPr="00595BA4">
        <w:rPr>
          <w:rFonts w:ascii="Times New Roman" w:hAnsi="Times New Roman"/>
          <w:sz w:val="26"/>
          <w:szCs w:val="26"/>
        </w:rPr>
        <w:t xml:space="preserve">в медицинских организациях государственной системы здравоохранения, подведомственных Департаменту здравоохранения </w:t>
      </w:r>
      <w:r w:rsidR="001A5C8F">
        <w:rPr>
          <w:rFonts w:ascii="Times New Roman" w:hAnsi="Times New Roman"/>
          <w:sz w:val="26"/>
          <w:szCs w:val="26"/>
        </w:rPr>
        <w:t xml:space="preserve">               Ханты-Мансийского </w:t>
      </w:r>
      <w:r w:rsidR="001A5C8F" w:rsidRPr="00595BA4">
        <w:rPr>
          <w:rFonts w:ascii="Times New Roman" w:hAnsi="Times New Roman"/>
          <w:sz w:val="26"/>
          <w:szCs w:val="26"/>
        </w:rPr>
        <w:t>автономного округа</w:t>
      </w:r>
      <w:r w:rsidR="001A5C8F">
        <w:rPr>
          <w:rFonts w:ascii="Times New Roman" w:hAnsi="Times New Roman"/>
          <w:sz w:val="26"/>
          <w:szCs w:val="26"/>
        </w:rPr>
        <w:t xml:space="preserve">  - Югры</w:t>
      </w:r>
      <w:r w:rsidR="001A5C8F" w:rsidRPr="00595BA4">
        <w:rPr>
          <w:rFonts w:ascii="Times New Roman" w:hAnsi="Times New Roman"/>
          <w:sz w:val="26"/>
          <w:szCs w:val="26"/>
        </w:rPr>
        <w:t>;</w:t>
      </w:r>
    </w:p>
    <w:p w:rsidR="001A5C8F" w:rsidRPr="00595BA4" w:rsidRDefault="004228A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1A5C8F" w:rsidRPr="00595BA4">
        <w:rPr>
          <w:rFonts w:ascii="Times New Roman" w:hAnsi="Times New Roman"/>
          <w:sz w:val="26"/>
          <w:szCs w:val="26"/>
        </w:rPr>
        <w:t xml:space="preserve">в медицинских организациях государственной системы здравоохранения Российской Федерации, расположенных за пределами </w:t>
      </w:r>
      <w:r w:rsidR="001A5C8F">
        <w:rPr>
          <w:rFonts w:ascii="Times New Roman" w:hAnsi="Times New Roman"/>
          <w:sz w:val="26"/>
          <w:szCs w:val="26"/>
        </w:rPr>
        <w:t xml:space="preserve">Ханты-Мансийского </w:t>
      </w:r>
      <w:r w:rsidR="001A5C8F" w:rsidRPr="00595BA4">
        <w:rPr>
          <w:rFonts w:ascii="Times New Roman" w:hAnsi="Times New Roman"/>
          <w:sz w:val="26"/>
          <w:szCs w:val="26"/>
        </w:rPr>
        <w:t>автономного округ</w:t>
      </w:r>
      <w:r w:rsidR="001A5C8F">
        <w:rPr>
          <w:rFonts w:ascii="Times New Roman" w:hAnsi="Times New Roman"/>
          <w:sz w:val="26"/>
          <w:szCs w:val="26"/>
        </w:rPr>
        <w:t xml:space="preserve"> - Югры</w:t>
      </w:r>
      <w:r w:rsidR="001A5C8F" w:rsidRPr="00595BA4">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6.3</w:t>
      </w:r>
      <w:r w:rsidRPr="00595BA4">
        <w:rPr>
          <w:rFonts w:ascii="Times New Roman" w:hAnsi="Times New Roman"/>
          <w:sz w:val="26"/>
          <w:szCs w:val="26"/>
        </w:rPr>
        <w:t xml:space="preserve">. Направления гражданам для оказания медицинской помощи выдаются в порядке, установленном Департаментом здравоохранения </w:t>
      </w:r>
      <w:r>
        <w:rPr>
          <w:rFonts w:ascii="Times New Roman" w:hAnsi="Times New Roman"/>
          <w:sz w:val="26"/>
          <w:szCs w:val="26"/>
        </w:rPr>
        <w:t xml:space="preserve">             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w:t>
      </w:r>
    </w:p>
    <w:p w:rsidR="00C7281F" w:rsidRPr="006779C1" w:rsidRDefault="001A5C8F" w:rsidP="00C7281F">
      <w:pPr>
        <w:widowControl w:val="0"/>
        <w:autoSpaceDE w:val="0"/>
        <w:autoSpaceDN w:val="0"/>
        <w:adjustRightInd w:val="0"/>
        <w:spacing w:after="0" w:line="240" w:lineRule="auto"/>
        <w:ind w:firstLine="709"/>
        <w:jc w:val="both"/>
        <w:rPr>
          <w:rFonts w:ascii="Times New Roman" w:hAnsi="Times New Roman"/>
          <w:sz w:val="26"/>
          <w:szCs w:val="26"/>
        </w:rPr>
      </w:pPr>
      <w:r w:rsidRPr="00AE1B7A">
        <w:rPr>
          <w:rFonts w:ascii="Times New Roman" w:hAnsi="Times New Roman"/>
          <w:sz w:val="26"/>
          <w:szCs w:val="26"/>
        </w:rPr>
        <w:t xml:space="preserve">6.4. </w:t>
      </w:r>
      <w:r w:rsidRPr="006779C1">
        <w:rPr>
          <w:rFonts w:ascii="Times New Roman" w:hAnsi="Times New Roman"/>
          <w:sz w:val="26"/>
          <w:szCs w:val="26"/>
        </w:rPr>
        <w:t>Компенсация предоставляется в виде возмещения фактической стоимости проезда по кратчайшему пути с учетом существующей транспортной</w:t>
      </w:r>
      <w:r w:rsidR="00C7281F" w:rsidRPr="006779C1">
        <w:rPr>
          <w:rFonts w:ascii="Times New Roman" w:hAnsi="Times New Roman"/>
          <w:sz w:val="26"/>
          <w:szCs w:val="26"/>
        </w:rPr>
        <w:t xml:space="preserve"> схемы на любом виде транспорта, но не выше стоимости </w:t>
      </w:r>
      <w:r w:rsidR="00C7281F" w:rsidRPr="006779C1">
        <w:rPr>
          <w:rFonts w:ascii="Times New Roman" w:hAnsi="Times New Roman"/>
          <w:sz w:val="26"/>
          <w:szCs w:val="26"/>
        </w:rPr>
        <w:lastRenderedPageBreak/>
        <w:t>проезда:</w:t>
      </w:r>
    </w:p>
    <w:p w:rsidR="00C7281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а) железнодорожным транспортом - в купейном вагоне скорого фирменного поезда;</w:t>
      </w:r>
    </w:p>
    <w:p w:rsidR="00C7281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C7281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в) воздушным транспортом - в салоне экономического класса;</w:t>
      </w:r>
    </w:p>
    <w:p w:rsidR="001A5C8F" w:rsidRPr="006779C1" w:rsidRDefault="00C7281F" w:rsidP="00C7281F">
      <w:pPr>
        <w:autoSpaceDE w:val="0"/>
        <w:autoSpaceDN w:val="0"/>
        <w:adjustRightInd w:val="0"/>
        <w:spacing w:after="0" w:line="240" w:lineRule="auto"/>
        <w:ind w:firstLine="709"/>
        <w:jc w:val="both"/>
        <w:rPr>
          <w:rFonts w:ascii="Times New Roman" w:hAnsi="Times New Roman"/>
          <w:sz w:val="26"/>
          <w:szCs w:val="26"/>
        </w:rPr>
      </w:pPr>
      <w:r w:rsidRPr="006779C1">
        <w:rPr>
          <w:rFonts w:ascii="Times New Roman" w:hAnsi="Times New Roman"/>
          <w:sz w:val="26"/>
          <w:szCs w:val="26"/>
        </w:rPr>
        <w:t>г)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r w:rsidR="00A94F33" w:rsidRPr="006779C1">
        <w:rPr>
          <w:rFonts w:ascii="Times New Roman" w:hAnsi="Times New Roman"/>
          <w:sz w:val="26"/>
          <w:szCs w:val="26"/>
        </w:rPr>
        <w:t>, п</w:t>
      </w:r>
      <w:r w:rsidR="009C79D8" w:rsidRPr="006779C1">
        <w:rPr>
          <w:rFonts w:ascii="Times New Roman" w:hAnsi="Times New Roman"/>
          <w:sz w:val="26"/>
          <w:szCs w:val="26"/>
        </w:rPr>
        <w:t xml:space="preserve">ри следовании к месту лечения и обратно на личном транспорте, компенсация предоставляется </w:t>
      </w:r>
      <w:r w:rsidR="008A1EBF" w:rsidRPr="006779C1">
        <w:rPr>
          <w:rFonts w:ascii="Times New Roman" w:hAnsi="Times New Roman"/>
          <w:sz w:val="26"/>
          <w:szCs w:val="26"/>
        </w:rPr>
        <w:t>в соответствии с пунктами 4.5 – 4.9</w:t>
      </w:r>
      <w:r w:rsidR="009C79D8" w:rsidRPr="006779C1">
        <w:rPr>
          <w:rFonts w:ascii="Times New Roman" w:hAnsi="Times New Roman"/>
          <w:sz w:val="26"/>
          <w:szCs w:val="26"/>
        </w:rPr>
        <w:t xml:space="preserve"> раздела 4 настоящего Положения</w:t>
      </w:r>
      <w:r w:rsidR="00A94F33" w:rsidRPr="006779C1">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6.5</w:t>
      </w:r>
      <w:r w:rsidRPr="00595BA4">
        <w:rPr>
          <w:rFonts w:ascii="Times New Roman" w:hAnsi="Times New Roman"/>
          <w:sz w:val="26"/>
          <w:szCs w:val="26"/>
        </w:rPr>
        <w:t>. В случае необходимости сопровождения для лиц, получивших направление для оказания медицинской помощи, компенсация также предоставляется сопровождающему лицу. Наличие медицинских показаний для сопровождения устанавливается клинико-экспертной комиссией направляющей медицинской организации.</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6.6</w:t>
      </w:r>
      <w:r w:rsidRPr="00595BA4">
        <w:rPr>
          <w:rFonts w:ascii="Times New Roman" w:hAnsi="Times New Roman"/>
          <w:sz w:val="26"/>
          <w:szCs w:val="26"/>
        </w:rPr>
        <w:t>. Компенсация предоставляется после прибытия из медицинской организации к месту постоянного проживания. Право на компенсацию сохраняется в течение одного года. По истечении указанного срока компенсация не предоставляется.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6.7</w:t>
      </w:r>
      <w:r w:rsidRPr="00595BA4">
        <w:rPr>
          <w:rFonts w:ascii="Times New Roman" w:hAnsi="Times New Roman"/>
          <w:sz w:val="26"/>
          <w:szCs w:val="26"/>
        </w:rPr>
        <w:t>. Для получения компенсации представляются следующие документы:</w:t>
      </w:r>
    </w:p>
    <w:p w:rsidR="001A5C8F"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 xml:space="preserve">заявление на имя </w:t>
      </w:r>
      <w:r>
        <w:rPr>
          <w:rFonts w:ascii="Times New Roman" w:hAnsi="Times New Roman"/>
          <w:sz w:val="26"/>
          <w:szCs w:val="26"/>
        </w:rPr>
        <w:t>руководителя органа местного самоуправления или муниципального казённого учреждения города Когалыма</w:t>
      </w:r>
      <w:r w:rsidRPr="00595BA4">
        <w:rPr>
          <w:rFonts w:ascii="Times New Roman" w:hAnsi="Times New Roman"/>
          <w:sz w:val="26"/>
          <w:szCs w:val="26"/>
        </w:rPr>
        <w:t>;</w:t>
      </w:r>
      <w:r>
        <w:rPr>
          <w:rFonts w:ascii="Times New Roman" w:hAnsi="Times New Roman"/>
          <w:sz w:val="26"/>
          <w:szCs w:val="26"/>
        </w:rPr>
        <w:t xml:space="preserve"> </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паспорта (свидетельство о рождении для детей до 14 лет);</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проездные билеты;</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направления медицинской организации;</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выписки медицинской организации, осуществлявшей оказание медицинской помощи;</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 xml:space="preserve">копия выписки из протокола комиссии Департамента здравоохранения </w:t>
      </w:r>
      <w:r>
        <w:rPr>
          <w:rFonts w:ascii="Times New Roman" w:hAnsi="Times New Roman"/>
          <w:sz w:val="26"/>
          <w:szCs w:val="26"/>
        </w:rPr>
        <w:t xml:space="preserve">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 xml:space="preserve"> о направлении в медицинские организации за пределы </w:t>
      </w:r>
      <w:r>
        <w:rPr>
          <w:rFonts w:ascii="Times New Roman" w:hAnsi="Times New Roman"/>
          <w:sz w:val="26"/>
          <w:szCs w:val="26"/>
        </w:rPr>
        <w:t xml:space="preserve">Ханты-Мансийского </w:t>
      </w:r>
      <w:r w:rsidRPr="00595BA4">
        <w:rPr>
          <w:rFonts w:ascii="Times New Roman" w:hAnsi="Times New Roman"/>
          <w:sz w:val="26"/>
          <w:szCs w:val="26"/>
        </w:rPr>
        <w:t>автономного округа</w:t>
      </w:r>
      <w:r>
        <w:rPr>
          <w:rFonts w:ascii="Times New Roman" w:hAnsi="Times New Roman"/>
          <w:sz w:val="26"/>
          <w:szCs w:val="26"/>
        </w:rPr>
        <w:t xml:space="preserve"> - Югры</w:t>
      </w:r>
      <w:r w:rsidRPr="00595BA4">
        <w:rPr>
          <w:rFonts w:ascii="Times New Roman" w:hAnsi="Times New Roman"/>
          <w:sz w:val="26"/>
          <w:szCs w:val="26"/>
        </w:rPr>
        <w:t>;</w:t>
      </w:r>
    </w:p>
    <w:p w:rsidR="007F22E1" w:rsidRDefault="001A5C8F" w:rsidP="007F22E1">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rPr>
        <w:t>-</w:t>
      </w:r>
      <w:r w:rsidR="001866BE">
        <w:rPr>
          <w:rFonts w:ascii="Times New Roman" w:hAnsi="Times New Roman"/>
          <w:sz w:val="26"/>
          <w:szCs w:val="26"/>
        </w:rPr>
        <w:t xml:space="preserve"> </w:t>
      </w:r>
      <w:r w:rsidRPr="00595BA4">
        <w:rPr>
          <w:rFonts w:ascii="Times New Roman" w:hAnsi="Times New Roman"/>
          <w:sz w:val="26"/>
          <w:szCs w:val="26"/>
        </w:rPr>
        <w:t xml:space="preserve">документ, подтверждающий сведения о детях </w:t>
      </w:r>
      <w:r w:rsidR="007F22E1">
        <w:rPr>
          <w:rFonts w:ascii="Times New Roman" w:hAnsi="Times New Roman"/>
          <w:sz w:val="26"/>
          <w:szCs w:val="26"/>
          <w:lang w:eastAsia="ru-RU"/>
        </w:rPr>
        <w:t>(свидетельство о рождении, об усыновлении (удочерении), установлении отцовства);</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 xml:space="preserve">справка для </w:t>
      </w:r>
      <w:r w:rsidR="001866BE">
        <w:rPr>
          <w:rFonts w:ascii="Times New Roman" w:hAnsi="Times New Roman"/>
          <w:sz w:val="26"/>
          <w:szCs w:val="26"/>
        </w:rPr>
        <w:t>детей</w:t>
      </w:r>
      <w:r w:rsidR="001866BE" w:rsidRPr="003C185C">
        <w:rPr>
          <w:rFonts w:ascii="Times New Roman" w:hAnsi="Times New Roman"/>
          <w:sz w:val="26"/>
          <w:szCs w:val="26"/>
        </w:rPr>
        <w:t>, не достигши</w:t>
      </w:r>
      <w:r w:rsidR="001866BE">
        <w:rPr>
          <w:rFonts w:ascii="Times New Roman" w:hAnsi="Times New Roman"/>
          <w:sz w:val="26"/>
          <w:szCs w:val="26"/>
        </w:rPr>
        <w:t>х</w:t>
      </w:r>
      <w:r w:rsidR="001866BE" w:rsidRPr="003C185C">
        <w:rPr>
          <w:rFonts w:ascii="Times New Roman" w:hAnsi="Times New Roman"/>
          <w:sz w:val="26"/>
          <w:szCs w:val="26"/>
        </w:rPr>
        <w:t xml:space="preserve"> возраста 23 лет, обучающи</w:t>
      </w:r>
      <w:r w:rsidR="001866BE">
        <w:rPr>
          <w:rFonts w:ascii="Times New Roman" w:hAnsi="Times New Roman"/>
          <w:sz w:val="26"/>
          <w:szCs w:val="26"/>
        </w:rPr>
        <w:t>х</w:t>
      </w:r>
      <w:r w:rsidR="001866BE" w:rsidRPr="003C185C">
        <w:rPr>
          <w:rFonts w:ascii="Times New Roman" w:hAnsi="Times New Roman"/>
          <w:sz w:val="26"/>
          <w:szCs w:val="26"/>
        </w:rPr>
        <w:t>ся на дневных отделениях в профессиональных образовательных организациях и образовательных организациях высшего образования</w:t>
      </w:r>
      <w:r w:rsidRPr="00595BA4">
        <w:rPr>
          <w:rFonts w:ascii="Times New Roman" w:hAnsi="Times New Roman"/>
          <w:sz w:val="26"/>
          <w:szCs w:val="26"/>
        </w:rPr>
        <w:t>.</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6.8</w:t>
      </w:r>
      <w:r w:rsidRPr="00595BA4">
        <w:rPr>
          <w:rFonts w:ascii="Times New Roman" w:hAnsi="Times New Roman"/>
          <w:sz w:val="26"/>
          <w:szCs w:val="26"/>
        </w:rPr>
        <w:t>. Дополнительно к вышеуказанному перечню документов представляются: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проездные документы сопровождавшего лица;</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95BA4">
        <w:rPr>
          <w:rFonts w:ascii="Times New Roman" w:hAnsi="Times New Roman"/>
          <w:sz w:val="26"/>
          <w:szCs w:val="26"/>
        </w:rPr>
        <w:t>копия заключения клинико-экспертной комиссии о необходимости сопровождения.</w:t>
      </w:r>
    </w:p>
    <w:p w:rsidR="001A5C8F" w:rsidRPr="00595BA4" w:rsidRDefault="001A5C8F" w:rsidP="00A77D9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6.9</w:t>
      </w:r>
      <w:r w:rsidRPr="00595BA4">
        <w:rPr>
          <w:rFonts w:ascii="Times New Roman" w:hAnsi="Times New Roman"/>
          <w:sz w:val="26"/>
          <w:szCs w:val="26"/>
        </w:rPr>
        <w:t>. Выплата финансовых средств при компенсации стоимости проезда должна быть проведена в срок не более 30 дней от даты регистрации заявления.</w:t>
      </w:r>
    </w:p>
    <w:p w:rsidR="001A5C8F" w:rsidRDefault="001A5C8F" w:rsidP="00A77D9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6.10. Возмещение расходов, связанных с предоставлением Компенсации лицам, указанным </w:t>
      </w:r>
      <w:r w:rsidRPr="006F0474">
        <w:rPr>
          <w:rFonts w:ascii="Times New Roman" w:hAnsi="Times New Roman"/>
          <w:sz w:val="26"/>
          <w:szCs w:val="26"/>
        </w:rPr>
        <w:t xml:space="preserve">в </w:t>
      </w:r>
      <w:hyperlink r:id="rId18" w:history="1">
        <w:r>
          <w:rPr>
            <w:rFonts w:ascii="Times New Roman" w:hAnsi="Times New Roman"/>
            <w:sz w:val="26"/>
            <w:szCs w:val="26"/>
          </w:rPr>
          <w:t>пункте 6.1</w:t>
        </w:r>
        <w:r w:rsidRPr="006F0474">
          <w:rPr>
            <w:rFonts w:ascii="Times New Roman" w:hAnsi="Times New Roman"/>
            <w:sz w:val="26"/>
            <w:szCs w:val="26"/>
          </w:rPr>
          <w:t xml:space="preserve"> </w:t>
        </w:r>
      </w:hyperlink>
      <w:r w:rsidRPr="006F0474">
        <w:rPr>
          <w:rFonts w:ascii="Times New Roman" w:hAnsi="Times New Roman"/>
          <w:sz w:val="26"/>
          <w:szCs w:val="26"/>
        </w:rPr>
        <w:t xml:space="preserve">настоящего </w:t>
      </w:r>
      <w:r>
        <w:rPr>
          <w:rFonts w:ascii="Times New Roman" w:hAnsi="Times New Roman"/>
          <w:sz w:val="26"/>
          <w:szCs w:val="26"/>
        </w:rPr>
        <w:t>Положения, осуществляется за счет средств бюджета города Когалыма.</w:t>
      </w:r>
    </w:p>
    <w:p w:rsidR="001A5C8F" w:rsidRPr="00595BA4" w:rsidRDefault="001A5C8F" w:rsidP="00A77D99">
      <w:pPr>
        <w:spacing w:after="0" w:line="240" w:lineRule="auto"/>
        <w:ind w:firstLine="709"/>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1070"/>
        <w:jc w:val="center"/>
        <w:outlineLvl w:val="0"/>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1070"/>
        <w:jc w:val="center"/>
        <w:outlineLvl w:val="0"/>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1070"/>
        <w:jc w:val="center"/>
        <w:outlineLvl w:val="0"/>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7D5D57">
      <w:pPr>
        <w:pStyle w:val="a3"/>
        <w:autoSpaceDE w:val="0"/>
        <w:autoSpaceDN w:val="0"/>
        <w:adjustRightInd w:val="0"/>
        <w:spacing w:after="0" w:line="240" w:lineRule="auto"/>
        <w:ind w:left="0"/>
        <w:jc w:val="both"/>
        <w:rPr>
          <w:rFonts w:ascii="Times New Roman" w:hAnsi="Times New Roman"/>
          <w:sz w:val="26"/>
          <w:szCs w:val="26"/>
        </w:rPr>
      </w:pPr>
    </w:p>
    <w:p w:rsidR="001A5C8F" w:rsidRDefault="001A5C8F" w:rsidP="00AA6B8B">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Приложение 1</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Положению о гарантиях и компенсациях для лиц,</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работающих в органах местного самоуправления и </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муниципальных казенных учреждениях города Когалыма </w:t>
      </w: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Pr="00346FE6" w:rsidRDefault="001A5C8F" w:rsidP="00AA6B8B">
      <w:pPr>
        <w:pStyle w:val="ConsPlusNonformat"/>
      </w:pPr>
      <w:r>
        <w:t xml:space="preserve">                              </w:t>
      </w:r>
      <w:r w:rsidRPr="00346FE6">
        <w:t>МАРШРУТНЫЙ ЛИСТ</w:t>
      </w:r>
    </w:p>
    <w:p w:rsidR="001A5C8F" w:rsidRPr="00346FE6" w:rsidRDefault="001A5C8F" w:rsidP="00AA6B8B">
      <w:pPr>
        <w:pStyle w:val="ConsPlusNonformat"/>
      </w:pPr>
    </w:p>
    <w:p w:rsidR="001A5C8F" w:rsidRPr="00346FE6" w:rsidRDefault="001A5C8F" w:rsidP="00AA6B8B">
      <w:pPr>
        <w:pStyle w:val="ConsPlusNonformat"/>
      </w:pPr>
      <w:r>
        <w:t>«</w:t>
      </w:r>
      <w:r w:rsidRPr="00346FE6">
        <w:t>___</w:t>
      </w:r>
      <w:r>
        <w:t>»</w:t>
      </w:r>
      <w:r w:rsidRPr="00346FE6">
        <w:t xml:space="preserve"> ___________ 20___ г. </w:t>
      </w:r>
      <w:r>
        <w:t xml:space="preserve">                              </w:t>
      </w:r>
      <w:r w:rsidRPr="00346FE6">
        <w:t xml:space="preserve">      г. Когалым</w:t>
      </w:r>
    </w:p>
    <w:p w:rsidR="001A5C8F" w:rsidRPr="00346FE6" w:rsidRDefault="001A5C8F" w:rsidP="00AA6B8B">
      <w:pPr>
        <w:pStyle w:val="ConsPlusNonformat"/>
      </w:pPr>
      <w:r w:rsidRPr="00346FE6">
        <w:t>Выдан _____________________________________________________________________</w:t>
      </w:r>
      <w:r>
        <w:t>____</w:t>
      </w:r>
    </w:p>
    <w:p w:rsidR="001A5C8F" w:rsidRPr="00346FE6" w:rsidRDefault="001A5C8F" w:rsidP="00AA6B8B">
      <w:pPr>
        <w:pStyle w:val="ConsPlusNonformat"/>
      </w:pPr>
      <w:r w:rsidRPr="00346FE6">
        <w:t xml:space="preserve">            (фамилия, имя, отчество работника, занимаемая должность)</w:t>
      </w:r>
    </w:p>
    <w:p w:rsidR="001A5C8F" w:rsidRPr="00346FE6" w:rsidRDefault="001A5C8F" w:rsidP="00AA6B8B">
      <w:pPr>
        <w:pStyle w:val="ConsPlusNonformat"/>
      </w:pPr>
      <w:r w:rsidRPr="00346FE6">
        <w:t>__________________________</w:t>
      </w:r>
      <w:r>
        <w:t>______________________________</w:t>
      </w:r>
      <w:r w:rsidRPr="00346FE6">
        <w:t>_________________</w:t>
      </w:r>
    </w:p>
    <w:p w:rsidR="001A5C8F" w:rsidRPr="00346FE6" w:rsidRDefault="001A5C8F" w:rsidP="00AA6B8B">
      <w:pPr>
        <w:pStyle w:val="ConsPlusNonformat"/>
      </w:pPr>
      <w:r w:rsidRPr="00346FE6">
        <w:t xml:space="preserve">в том, что ему (ей) предоставлен отпуск с </w:t>
      </w:r>
      <w:r>
        <w:t>«</w:t>
      </w:r>
      <w:r w:rsidRPr="00346FE6">
        <w:t>__</w:t>
      </w:r>
      <w:r>
        <w:t>» ___</w:t>
      </w:r>
      <w:r w:rsidRPr="00346FE6">
        <w:t xml:space="preserve">_ 20__ г. по </w:t>
      </w:r>
      <w:r>
        <w:t>«</w:t>
      </w:r>
      <w:r w:rsidRPr="00346FE6">
        <w:t>__</w:t>
      </w:r>
      <w:r>
        <w:t>»</w:t>
      </w:r>
      <w:r w:rsidRPr="00346FE6">
        <w:t xml:space="preserve"> _____</w:t>
      </w:r>
    </w:p>
    <w:p w:rsidR="001A5C8F" w:rsidRPr="00346FE6" w:rsidRDefault="001A5C8F" w:rsidP="00AA6B8B">
      <w:pPr>
        <w:pStyle w:val="ConsPlusNonformat"/>
      </w:pPr>
      <w:r w:rsidRPr="00346FE6">
        <w:t>20__ г. с предоставлением права оплаты проезда к месту проведения отпуска и</w:t>
      </w:r>
    </w:p>
    <w:p w:rsidR="001A5C8F" w:rsidRPr="00346FE6" w:rsidRDefault="001A5C8F" w:rsidP="00AA6B8B">
      <w:pPr>
        <w:pStyle w:val="ConsPlusNonformat"/>
      </w:pPr>
      <w:r w:rsidRPr="00346FE6">
        <w:t>обратно   по   террито</w:t>
      </w:r>
      <w:r>
        <w:t>рии   Российской   Федерации.  В</w:t>
      </w:r>
      <w:r w:rsidRPr="00346FE6">
        <w:t xml:space="preserve"> отпуск  на  личном</w:t>
      </w:r>
    </w:p>
    <w:p w:rsidR="001A5C8F" w:rsidRPr="00346FE6" w:rsidRDefault="001A5C8F" w:rsidP="00AA6B8B">
      <w:pPr>
        <w:pStyle w:val="ConsPlusNonformat"/>
      </w:pPr>
      <w:r w:rsidRPr="00346FE6">
        <w:t>автотранспорте: гос</w:t>
      </w:r>
      <w:r>
        <w:t>ударственный номер ______________</w:t>
      </w:r>
      <w:r w:rsidRPr="00346FE6">
        <w:t>__</w:t>
      </w:r>
    </w:p>
    <w:p w:rsidR="001A5C8F" w:rsidRPr="00346FE6" w:rsidRDefault="001A5C8F" w:rsidP="00AA6B8B">
      <w:pPr>
        <w:pStyle w:val="ConsPlusNonformat"/>
      </w:pPr>
      <w:r w:rsidRPr="00346FE6">
        <w:t>и марка автомобиля ________________________</w:t>
      </w:r>
      <w:r>
        <w:t>______________________________</w:t>
      </w:r>
    </w:p>
    <w:p w:rsidR="001A5C8F" w:rsidRPr="00346FE6" w:rsidRDefault="001A5C8F" w:rsidP="00AA6B8B">
      <w:pPr>
        <w:pStyle w:val="ConsPlusNonformat"/>
      </w:pPr>
    </w:p>
    <w:p w:rsidR="001A5C8F" w:rsidRPr="00346FE6" w:rsidRDefault="001A5C8F" w:rsidP="00AA6B8B">
      <w:pPr>
        <w:pStyle w:val="ConsPlusNonformat"/>
      </w:pPr>
      <w:r w:rsidRPr="00346FE6">
        <w:t xml:space="preserve">Выбыл из </w:t>
      </w:r>
      <w:r>
        <w:t xml:space="preserve">______________________        </w:t>
      </w:r>
      <w:r w:rsidRPr="00346FE6">
        <w:t xml:space="preserve">   Прибыл в ______________________</w:t>
      </w:r>
    </w:p>
    <w:p w:rsidR="001A5C8F" w:rsidRPr="00346FE6" w:rsidRDefault="001A5C8F" w:rsidP="00AA6B8B">
      <w:pPr>
        <w:pStyle w:val="ConsPlusNonformat"/>
      </w:pPr>
      <w:r>
        <w:t>«</w:t>
      </w:r>
      <w:r w:rsidRPr="00346FE6">
        <w:t>____</w:t>
      </w:r>
      <w:r>
        <w:t>»</w:t>
      </w:r>
      <w:r w:rsidRPr="00346FE6">
        <w:t xml:space="preserve"> ___________ 20__ г.                  </w:t>
      </w:r>
      <w:r>
        <w:t>«</w:t>
      </w:r>
      <w:r w:rsidRPr="00346FE6">
        <w:t>____</w:t>
      </w:r>
      <w:r>
        <w:t>»</w:t>
      </w:r>
      <w:r w:rsidRPr="00346FE6">
        <w:t xml:space="preserve"> __________ 20__ г.</w:t>
      </w:r>
    </w:p>
    <w:p w:rsidR="001A5C8F" w:rsidRPr="00346FE6" w:rsidRDefault="001A5C8F" w:rsidP="00AA6B8B">
      <w:pPr>
        <w:pStyle w:val="ConsPlusNonformat"/>
      </w:pPr>
      <w:r w:rsidRPr="00346FE6">
        <w:t>_________</w:t>
      </w:r>
      <w:r>
        <w:t xml:space="preserve">_______ ______________        </w:t>
      </w:r>
      <w:r w:rsidRPr="00346FE6">
        <w:t xml:space="preserve">   ________________ ______________</w:t>
      </w:r>
    </w:p>
    <w:p w:rsidR="001A5C8F" w:rsidRPr="00346FE6" w:rsidRDefault="001A5C8F" w:rsidP="00AA6B8B">
      <w:pPr>
        <w:pStyle w:val="ConsPlusNonformat"/>
      </w:pPr>
      <w:r w:rsidRPr="00346FE6">
        <w:t xml:space="preserve">    должность </w:t>
      </w:r>
      <w:r>
        <w:t xml:space="preserve">   личная подпись            </w:t>
      </w:r>
      <w:r w:rsidRPr="00346FE6">
        <w:t xml:space="preserve">  должность    личная подпись</w:t>
      </w:r>
    </w:p>
    <w:p w:rsidR="001A5C8F" w:rsidRPr="00346FE6" w:rsidRDefault="001A5C8F" w:rsidP="00AA6B8B">
      <w:pPr>
        <w:pStyle w:val="ConsPlusNonformat"/>
      </w:pPr>
      <w:r w:rsidRPr="00346FE6">
        <w:t>М.П.             М.П.</w:t>
      </w:r>
    </w:p>
    <w:p w:rsidR="001A5C8F" w:rsidRPr="00346FE6" w:rsidRDefault="001A5C8F" w:rsidP="00AA6B8B">
      <w:pPr>
        <w:pStyle w:val="ConsPlusNonformat"/>
      </w:pPr>
    </w:p>
    <w:p w:rsidR="001A5C8F" w:rsidRPr="00346FE6" w:rsidRDefault="001A5C8F" w:rsidP="00AA6B8B">
      <w:pPr>
        <w:pStyle w:val="ConsPlusNonformat"/>
      </w:pPr>
      <w:r w:rsidRPr="00346FE6">
        <w:t>Выбыл из __</w:t>
      </w:r>
      <w:r>
        <w:t xml:space="preserve">____________________          </w:t>
      </w:r>
      <w:r w:rsidRPr="00346FE6">
        <w:t xml:space="preserve"> Прибыл в ______________________</w:t>
      </w:r>
    </w:p>
    <w:p w:rsidR="001A5C8F" w:rsidRPr="00346FE6" w:rsidRDefault="001A5C8F" w:rsidP="00AA6B8B">
      <w:pPr>
        <w:pStyle w:val="ConsPlusNonformat"/>
      </w:pPr>
      <w:r>
        <w:t>«</w:t>
      </w:r>
      <w:r w:rsidRPr="00346FE6">
        <w:t>____</w:t>
      </w:r>
      <w:r>
        <w:t>»</w:t>
      </w:r>
      <w:r w:rsidRPr="00346FE6">
        <w:t xml:space="preserve"> ___________ 20__ г.            </w:t>
      </w:r>
      <w:r>
        <w:t xml:space="preserve">   </w:t>
      </w:r>
      <w:r w:rsidRPr="00346FE6">
        <w:t xml:space="preserve">      </w:t>
      </w:r>
      <w:r>
        <w:t>«</w:t>
      </w:r>
      <w:r w:rsidRPr="00346FE6">
        <w:t>____</w:t>
      </w:r>
      <w:r>
        <w:t>»</w:t>
      </w:r>
      <w:r w:rsidRPr="00346FE6">
        <w:t xml:space="preserve"> __________ 20__ г.</w:t>
      </w:r>
    </w:p>
    <w:p w:rsidR="001A5C8F" w:rsidRPr="00346FE6" w:rsidRDefault="001A5C8F" w:rsidP="00AA6B8B">
      <w:pPr>
        <w:pStyle w:val="ConsPlusNonformat"/>
      </w:pPr>
      <w:r w:rsidRPr="00346FE6">
        <w:t>________</w:t>
      </w:r>
      <w:r>
        <w:t xml:space="preserve">________ ______________       </w:t>
      </w:r>
      <w:r w:rsidRPr="00346FE6">
        <w:t xml:space="preserve">    ________________ ______________</w:t>
      </w:r>
    </w:p>
    <w:p w:rsidR="001A5C8F" w:rsidRPr="00346FE6" w:rsidRDefault="001A5C8F" w:rsidP="00AA6B8B">
      <w:pPr>
        <w:pStyle w:val="ConsPlusNonformat"/>
      </w:pPr>
      <w:r w:rsidRPr="00346FE6">
        <w:t xml:space="preserve">    должность    личная подпись   </w:t>
      </w:r>
      <w:r>
        <w:t xml:space="preserve">      </w:t>
      </w:r>
      <w:r w:rsidRPr="00346FE6">
        <w:t xml:space="preserve">      должность    личная подпись</w:t>
      </w:r>
    </w:p>
    <w:p w:rsidR="001A5C8F" w:rsidRPr="00346FE6" w:rsidRDefault="001A5C8F" w:rsidP="00AA6B8B">
      <w:pPr>
        <w:pStyle w:val="ConsPlusNonformat"/>
      </w:pPr>
      <w:r w:rsidRPr="00346FE6">
        <w:t>М.П.             М.П.</w:t>
      </w:r>
    </w:p>
    <w:p w:rsidR="001A5C8F" w:rsidRPr="00346FE6" w:rsidRDefault="001A5C8F" w:rsidP="00AA6B8B">
      <w:pPr>
        <w:pStyle w:val="ConsPlusNonformat"/>
      </w:pPr>
    </w:p>
    <w:p w:rsidR="001A5C8F" w:rsidRPr="00346FE6" w:rsidRDefault="001A5C8F" w:rsidP="00AA6B8B">
      <w:pPr>
        <w:pStyle w:val="ConsPlusNonformat"/>
      </w:pPr>
      <w:r w:rsidRPr="00346FE6">
        <w:t>Выбыл из</w:t>
      </w:r>
      <w:r>
        <w:t xml:space="preserve"> ______________________      </w:t>
      </w:r>
      <w:r w:rsidRPr="00346FE6">
        <w:t xml:space="preserve">    Прибыл в ______________________</w:t>
      </w:r>
    </w:p>
    <w:p w:rsidR="001A5C8F" w:rsidRPr="00346FE6" w:rsidRDefault="001A5C8F" w:rsidP="00AA6B8B">
      <w:pPr>
        <w:pStyle w:val="ConsPlusNonformat"/>
      </w:pPr>
      <w:r>
        <w:t>«</w:t>
      </w:r>
      <w:r w:rsidRPr="00346FE6">
        <w:t>____</w:t>
      </w:r>
      <w:r>
        <w:t>»</w:t>
      </w:r>
      <w:r w:rsidRPr="00346FE6">
        <w:t xml:space="preserve"> ___________ 20__ г.                  </w:t>
      </w:r>
      <w:r>
        <w:t>«</w:t>
      </w:r>
      <w:r w:rsidRPr="00346FE6">
        <w:t>____</w:t>
      </w:r>
      <w:r>
        <w:t>»</w:t>
      </w:r>
      <w:r w:rsidRPr="00346FE6">
        <w:t xml:space="preserve"> __________ 20__ г.</w:t>
      </w:r>
    </w:p>
    <w:p w:rsidR="001A5C8F" w:rsidRPr="00346FE6" w:rsidRDefault="001A5C8F" w:rsidP="00AA6B8B">
      <w:pPr>
        <w:pStyle w:val="ConsPlusNonformat"/>
      </w:pPr>
      <w:r w:rsidRPr="00346FE6">
        <w:t>_________</w:t>
      </w:r>
      <w:r>
        <w:t xml:space="preserve">_______ ______________       </w:t>
      </w:r>
      <w:r w:rsidRPr="00346FE6">
        <w:t xml:space="preserve">  ________________ ______________</w:t>
      </w:r>
    </w:p>
    <w:p w:rsidR="001A5C8F" w:rsidRPr="00346FE6" w:rsidRDefault="001A5C8F" w:rsidP="00AA6B8B">
      <w:pPr>
        <w:pStyle w:val="ConsPlusNonformat"/>
      </w:pPr>
      <w:r w:rsidRPr="00346FE6">
        <w:t xml:space="preserve">    дол</w:t>
      </w:r>
      <w:r>
        <w:t xml:space="preserve">жность    личная подпись     </w:t>
      </w:r>
      <w:r w:rsidRPr="00346FE6">
        <w:t xml:space="preserve">        должность    личная подпись</w:t>
      </w:r>
    </w:p>
    <w:p w:rsidR="001A5C8F" w:rsidRPr="00346FE6" w:rsidRDefault="001A5C8F" w:rsidP="00AA6B8B">
      <w:pPr>
        <w:pStyle w:val="ConsPlusNonformat"/>
      </w:pPr>
      <w:r w:rsidRPr="00346FE6">
        <w:t>М.П.             М.П.</w:t>
      </w:r>
    </w:p>
    <w:p w:rsidR="001A5C8F" w:rsidRPr="00346FE6" w:rsidRDefault="001A5C8F" w:rsidP="00AA6B8B">
      <w:pPr>
        <w:pStyle w:val="ConsPlusNonformat"/>
      </w:pPr>
    </w:p>
    <w:p w:rsidR="001A5C8F" w:rsidRPr="00346FE6" w:rsidRDefault="001A5C8F" w:rsidP="00AA6B8B">
      <w:pPr>
        <w:pStyle w:val="ConsPlusNonformat"/>
      </w:pPr>
    </w:p>
    <w:p w:rsidR="001A5C8F" w:rsidRPr="00346FE6" w:rsidRDefault="001A5C8F" w:rsidP="002B230B">
      <w:pPr>
        <w:pStyle w:val="ConsPlusNonformat"/>
      </w:pPr>
      <w:r w:rsidRPr="00346FE6">
        <w:t>Руководитель кадровой службы</w:t>
      </w:r>
    </w:p>
    <w:p w:rsidR="001A5C8F" w:rsidRPr="00346FE6" w:rsidRDefault="001A5C8F" w:rsidP="00AA6B8B">
      <w:pPr>
        <w:pStyle w:val="ConsPlusNonformat"/>
      </w:pPr>
      <w:r w:rsidRPr="00346FE6">
        <w:t xml:space="preserve">     </w:t>
      </w:r>
      <w:r>
        <w:t xml:space="preserve">                          ____________________    </w:t>
      </w:r>
      <w:r w:rsidRPr="00346FE6">
        <w:t>__________________</w:t>
      </w:r>
    </w:p>
    <w:p w:rsidR="001A5C8F" w:rsidRPr="00346FE6" w:rsidRDefault="001A5C8F" w:rsidP="00AA6B8B">
      <w:pPr>
        <w:pStyle w:val="ConsPlusNonformat"/>
      </w:pPr>
      <w:r w:rsidRPr="00346FE6">
        <w:t xml:space="preserve">                                     подпись                    Ф.И.О.</w:t>
      </w:r>
    </w:p>
    <w:p w:rsidR="001A5C8F" w:rsidRPr="00346FE6" w:rsidRDefault="001A5C8F" w:rsidP="00AA6B8B">
      <w:pPr>
        <w:autoSpaceDE w:val="0"/>
        <w:autoSpaceDN w:val="0"/>
        <w:adjustRightInd w:val="0"/>
        <w:spacing w:after="0" w:line="240" w:lineRule="auto"/>
        <w:ind w:firstLine="540"/>
        <w:jc w:val="both"/>
        <w:rPr>
          <w:rFonts w:ascii="Times New Roman" w:hAnsi="Times New Roman"/>
          <w:sz w:val="20"/>
          <w:szCs w:val="20"/>
        </w:rPr>
      </w:pPr>
    </w:p>
    <w:p w:rsidR="001A5C8F" w:rsidRPr="00346FE6" w:rsidRDefault="001A5C8F" w:rsidP="00AA6B8B">
      <w:pPr>
        <w:autoSpaceDE w:val="0"/>
        <w:autoSpaceDN w:val="0"/>
        <w:adjustRightInd w:val="0"/>
        <w:spacing w:after="0" w:line="240" w:lineRule="auto"/>
        <w:ind w:firstLine="540"/>
        <w:jc w:val="both"/>
        <w:rPr>
          <w:rFonts w:ascii="Times New Roman" w:hAnsi="Times New Roman"/>
          <w:sz w:val="20"/>
          <w:szCs w:val="20"/>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Приложение 2</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Положению о гарантиях и компенсациях для лиц,</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работающих в органах местного самоуправления и </w:t>
      </w:r>
    </w:p>
    <w:p w:rsidR="001A5C8F" w:rsidRDefault="001A5C8F" w:rsidP="00AA6B8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муниципальных казенных учреждениях города Когалыма </w:t>
      </w: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pStyle w:val="ConsPlusNonformat"/>
      </w:pPr>
      <w:r>
        <w:t xml:space="preserve">                              СПРАВКА N ____</w:t>
      </w:r>
    </w:p>
    <w:p w:rsidR="001A5C8F" w:rsidRDefault="001A5C8F" w:rsidP="00AA6B8B">
      <w:pPr>
        <w:pStyle w:val="ConsPlusNonformat"/>
      </w:pPr>
      <w:r>
        <w:t xml:space="preserve">               для оплаты проезда к месту проведения отпуска</w:t>
      </w:r>
    </w:p>
    <w:p w:rsidR="001A5C8F" w:rsidRDefault="001A5C8F" w:rsidP="00AA6B8B">
      <w:pPr>
        <w:pStyle w:val="ConsPlusNonformat"/>
      </w:pPr>
      <w:r>
        <w:t xml:space="preserve">                     и обратно членам семьи работника</w:t>
      </w:r>
    </w:p>
    <w:p w:rsidR="001A5C8F" w:rsidRDefault="001A5C8F" w:rsidP="00AA6B8B">
      <w:pPr>
        <w:pStyle w:val="ConsPlusNonformat"/>
      </w:pPr>
    </w:p>
    <w:p w:rsidR="001A5C8F" w:rsidRDefault="001A5C8F" w:rsidP="00AA6B8B">
      <w:pPr>
        <w:pStyle w:val="ConsPlusNonformat"/>
      </w:pPr>
      <w:r>
        <w:t>«___» ___________ 20___ г.                                    г. Когалым</w:t>
      </w:r>
    </w:p>
    <w:p w:rsidR="001A5C8F" w:rsidRDefault="001A5C8F" w:rsidP="00AA6B8B">
      <w:pPr>
        <w:pStyle w:val="ConsPlusNonformat"/>
      </w:pPr>
    </w:p>
    <w:p w:rsidR="001A5C8F" w:rsidRDefault="001A5C8F" w:rsidP="00AA6B8B">
      <w:pPr>
        <w:pStyle w:val="ConsPlusNonformat"/>
      </w:pPr>
      <w:r>
        <w:t>Выдана __________________________________________________________________</w:t>
      </w:r>
    </w:p>
    <w:p w:rsidR="001A5C8F" w:rsidRDefault="001A5C8F" w:rsidP="00AA6B8B">
      <w:pPr>
        <w:pStyle w:val="ConsPlusNonformat"/>
      </w:pPr>
      <w:r>
        <w:t xml:space="preserve">                      (фамилия, имя, отчество работника)</w:t>
      </w:r>
    </w:p>
    <w:p w:rsidR="001A5C8F" w:rsidRDefault="001A5C8F" w:rsidP="00AA6B8B">
      <w:pPr>
        <w:pStyle w:val="ConsPlusNonformat"/>
      </w:pPr>
      <w:r>
        <w:t>для оплаты проезда к месту проведения отдыха и обратно</w:t>
      </w:r>
    </w:p>
    <w:p w:rsidR="001A5C8F" w:rsidRDefault="001A5C8F" w:rsidP="00AA6B8B">
      <w:pPr>
        <w:pStyle w:val="ConsPlusNonformat"/>
      </w:pPr>
      <w:r>
        <w:t>1. ____________________________________________________________________,</w:t>
      </w:r>
    </w:p>
    <w:p w:rsidR="001A5C8F" w:rsidRDefault="001A5C8F" w:rsidP="00AA6B8B">
      <w:pPr>
        <w:pStyle w:val="ConsPlusNonformat"/>
      </w:pPr>
      <w:r>
        <w:t xml:space="preserve">   (фамилия, имя, отчество членов семьи и степень их родства с работником)</w:t>
      </w:r>
    </w:p>
    <w:p w:rsidR="001A5C8F" w:rsidRDefault="001A5C8F" w:rsidP="00AA6B8B">
      <w:pPr>
        <w:pStyle w:val="ConsPlusNonformat"/>
      </w:pPr>
      <w:r>
        <w:t>который на личном автотранспорте: государственный номер _________________</w:t>
      </w:r>
    </w:p>
    <w:p w:rsidR="001A5C8F" w:rsidRDefault="001A5C8F" w:rsidP="00AA6B8B">
      <w:pPr>
        <w:pStyle w:val="ConsPlusNonformat"/>
      </w:pPr>
      <w:r>
        <w:t>и марка автомобиля _____________________________________________________</w:t>
      </w:r>
    </w:p>
    <w:p w:rsidR="001A5C8F" w:rsidRDefault="001A5C8F" w:rsidP="00AA6B8B">
      <w:pPr>
        <w:pStyle w:val="ConsPlusNonformat"/>
      </w:pPr>
    </w:p>
    <w:p w:rsidR="001A5C8F" w:rsidRDefault="001A5C8F" w:rsidP="00AA6B8B">
      <w:pPr>
        <w:pStyle w:val="ConsPlusNonformat"/>
      </w:pPr>
      <w:r>
        <w:t>Выбыл из ______________________           Прибыл в ______________________</w:t>
      </w:r>
    </w:p>
    <w:p w:rsidR="001A5C8F" w:rsidRDefault="001A5C8F" w:rsidP="00AA6B8B">
      <w:pPr>
        <w:pStyle w:val="ConsPlusNonformat"/>
      </w:pPr>
      <w:r>
        <w:t>«____» ___________ 20__ г.                  «____» __________ 20__ г.</w:t>
      </w:r>
    </w:p>
    <w:p w:rsidR="001A5C8F" w:rsidRDefault="001A5C8F" w:rsidP="00AA6B8B">
      <w:pPr>
        <w:pStyle w:val="ConsPlusNonformat"/>
      </w:pPr>
      <w:r>
        <w:t>________________ ______________           ________________ ______________</w:t>
      </w:r>
    </w:p>
    <w:p w:rsidR="001A5C8F" w:rsidRDefault="001A5C8F" w:rsidP="00AA6B8B">
      <w:pPr>
        <w:pStyle w:val="ConsPlusNonformat"/>
      </w:pPr>
      <w:r>
        <w:t xml:space="preserve">    должность    личная подпись               должность    личная подпись</w:t>
      </w:r>
    </w:p>
    <w:p w:rsidR="001A5C8F" w:rsidRDefault="001A5C8F" w:rsidP="00AA6B8B">
      <w:pPr>
        <w:pStyle w:val="ConsPlusNonformat"/>
      </w:pPr>
      <w:r>
        <w:t>М.П.             М.П.</w:t>
      </w:r>
    </w:p>
    <w:p w:rsidR="001A5C8F" w:rsidRDefault="001A5C8F" w:rsidP="00AA6B8B">
      <w:pPr>
        <w:pStyle w:val="ConsPlusNonformat"/>
      </w:pPr>
    </w:p>
    <w:p w:rsidR="001A5C8F" w:rsidRDefault="001A5C8F" w:rsidP="00AA6B8B">
      <w:pPr>
        <w:pStyle w:val="ConsPlusNonformat"/>
      </w:pPr>
      <w:r>
        <w:t>Выбыл из ______________________           Прибыл в ______________________</w:t>
      </w:r>
    </w:p>
    <w:p w:rsidR="001A5C8F" w:rsidRDefault="001A5C8F" w:rsidP="00AA6B8B">
      <w:pPr>
        <w:pStyle w:val="ConsPlusNonformat"/>
      </w:pPr>
      <w:r>
        <w:t>«____» ___________ 20__ г.                  «____» __________ 20__ г.</w:t>
      </w:r>
    </w:p>
    <w:p w:rsidR="001A5C8F" w:rsidRDefault="001A5C8F" w:rsidP="00AA6B8B">
      <w:pPr>
        <w:pStyle w:val="ConsPlusNonformat"/>
      </w:pPr>
      <w:r>
        <w:t>________________ ______________           ________________ ______________</w:t>
      </w:r>
    </w:p>
    <w:p w:rsidR="001A5C8F" w:rsidRDefault="001A5C8F" w:rsidP="00AA6B8B">
      <w:pPr>
        <w:pStyle w:val="ConsPlusNonformat"/>
      </w:pPr>
      <w:r>
        <w:t xml:space="preserve">    должность    личная подпись               должность    личная подпись</w:t>
      </w:r>
    </w:p>
    <w:p w:rsidR="001A5C8F" w:rsidRDefault="001A5C8F" w:rsidP="00AA6B8B">
      <w:pPr>
        <w:pStyle w:val="ConsPlusNonformat"/>
      </w:pPr>
      <w:r>
        <w:t>М.П.             М.П.</w:t>
      </w:r>
    </w:p>
    <w:p w:rsidR="001A5C8F" w:rsidRDefault="001A5C8F" w:rsidP="00AA6B8B">
      <w:pPr>
        <w:pStyle w:val="ConsPlusNonformat"/>
      </w:pPr>
    </w:p>
    <w:p w:rsidR="001A5C8F" w:rsidRDefault="001A5C8F" w:rsidP="00AA6B8B">
      <w:pPr>
        <w:pStyle w:val="ConsPlusNonformat"/>
      </w:pPr>
      <w:r>
        <w:t>Выбыл из ______________________           Прибыл в ______________________</w:t>
      </w:r>
    </w:p>
    <w:p w:rsidR="001A5C8F" w:rsidRDefault="001A5C8F" w:rsidP="00AA6B8B">
      <w:pPr>
        <w:pStyle w:val="ConsPlusNonformat"/>
      </w:pPr>
      <w:r>
        <w:t>«____» ___________ 20__ г.                  «____» __________ 20__ г.</w:t>
      </w:r>
    </w:p>
    <w:p w:rsidR="001A5C8F" w:rsidRDefault="001A5C8F" w:rsidP="00AA6B8B">
      <w:pPr>
        <w:pStyle w:val="ConsPlusNonformat"/>
      </w:pPr>
      <w:r>
        <w:t>________________ ______________           ________________ ______________</w:t>
      </w:r>
    </w:p>
    <w:p w:rsidR="001A5C8F" w:rsidRDefault="001A5C8F" w:rsidP="00AA6B8B">
      <w:pPr>
        <w:pStyle w:val="ConsPlusNonformat"/>
      </w:pPr>
      <w:r>
        <w:t xml:space="preserve">    должность    личная подпись              должность    личная подпись</w:t>
      </w:r>
    </w:p>
    <w:p w:rsidR="001A5C8F" w:rsidRDefault="001A5C8F" w:rsidP="00AA6B8B">
      <w:pPr>
        <w:pStyle w:val="ConsPlusNonformat"/>
      </w:pPr>
      <w:r>
        <w:t>М.П.             М.П.</w:t>
      </w:r>
    </w:p>
    <w:p w:rsidR="001A5C8F" w:rsidRDefault="001A5C8F" w:rsidP="00AA6B8B">
      <w:pPr>
        <w:pStyle w:val="ConsPlusNonformat"/>
      </w:pPr>
    </w:p>
    <w:p w:rsidR="001A5C8F" w:rsidRDefault="001A5C8F" w:rsidP="00AA6B8B">
      <w:pPr>
        <w:pStyle w:val="ConsPlusNonformat"/>
      </w:pPr>
    </w:p>
    <w:p w:rsidR="001A5C8F" w:rsidRDefault="001A5C8F" w:rsidP="00AA6B8B">
      <w:pPr>
        <w:pStyle w:val="ConsPlusNonformat"/>
      </w:pPr>
      <w:r>
        <w:t>Руководитель кадровой службы</w:t>
      </w:r>
    </w:p>
    <w:p w:rsidR="001A5C8F" w:rsidRDefault="001A5C8F" w:rsidP="00AA6B8B">
      <w:pPr>
        <w:pStyle w:val="ConsPlusNonformat"/>
      </w:pPr>
      <w:r>
        <w:t xml:space="preserve">                               ____________________    __________________</w:t>
      </w:r>
    </w:p>
    <w:p w:rsidR="001A5C8F" w:rsidRDefault="001A5C8F" w:rsidP="00AA6B8B">
      <w:pPr>
        <w:pStyle w:val="ConsPlusNonformat"/>
      </w:pPr>
      <w:r>
        <w:t xml:space="preserve">                                     подпись                Ф.И.О.</w:t>
      </w: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AA6B8B">
      <w:pPr>
        <w:autoSpaceDE w:val="0"/>
        <w:autoSpaceDN w:val="0"/>
        <w:adjustRightInd w:val="0"/>
        <w:spacing w:after="0" w:line="240" w:lineRule="auto"/>
        <w:ind w:firstLine="540"/>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Default="001A5C8F" w:rsidP="007D5D57">
      <w:pPr>
        <w:spacing w:line="240" w:lineRule="auto"/>
        <w:jc w:val="both"/>
        <w:rPr>
          <w:rFonts w:ascii="Times New Roman" w:hAnsi="Times New Roman"/>
          <w:sz w:val="26"/>
          <w:szCs w:val="26"/>
        </w:rPr>
      </w:pPr>
    </w:p>
    <w:p w:rsidR="001A5C8F" w:rsidRPr="00E439D5" w:rsidRDefault="001A5C8F" w:rsidP="007D5D57">
      <w:pPr>
        <w:spacing w:line="240" w:lineRule="auto"/>
        <w:jc w:val="both"/>
        <w:rPr>
          <w:rFonts w:ascii="Times New Roman" w:hAnsi="Times New Roman"/>
          <w:sz w:val="26"/>
          <w:szCs w:val="26"/>
        </w:rPr>
      </w:pPr>
    </w:p>
    <w:sectPr w:rsidR="001A5C8F" w:rsidRPr="00E439D5" w:rsidSect="00C93415">
      <w:footerReference w:type="even" r:id="rId19"/>
      <w:footerReference w:type="default" r:id="rId20"/>
      <w:pgSz w:w="11906" w:h="16838"/>
      <w:pgMar w:top="1134" w:right="567"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AD" w:rsidRDefault="00511CAD">
      <w:r>
        <w:separator/>
      </w:r>
    </w:p>
  </w:endnote>
  <w:endnote w:type="continuationSeparator" w:id="0">
    <w:p w:rsidR="00511CAD" w:rsidRDefault="0051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8F" w:rsidRDefault="001A5C8F" w:rsidP="00CF5FA9">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1A5C8F" w:rsidRDefault="001A5C8F" w:rsidP="00C9341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8F" w:rsidRDefault="001A5C8F" w:rsidP="00CF5FA9">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96C94">
      <w:rPr>
        <w:rStyle w:val="a9"/>
        <w:noProof/>
      </w:rPr>
      <w:t>6</w:t>
    </w:r>
    <w:r>
      <w:rPr>
        <w:rStyle w:val="a9"/>
      </w:rPr>
      <w:fldChar w:fldCharType="end"/>
    </w:r>
  </w:p>
  <w:p w:rsidR="001A5C8F" w:rsidRDefault="001A5C8F" w:rsidP="00C9341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AD" w:rsidRDefault="00511CAD">
      <w:r>
        <w:separator/>
      </w:r>
    </w:p>
  </w:footnote>
  <w:footnote w:type="continuationSeparator" w:id="0">
    <w:p w:rsidR="00511CAD" w:rsidRDefault="00511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2CBE"/>
    <w:multiLevelType w:val="multilevel"/>
    <w:tmpl w:val="B2DAC99E"/>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04"/>
    <w:rsid w:val="00007777"/>
    <w:rsid w:val="00016773"/>
    <w:rsid w:val="00016834"/>
    <w:rsid w:val="00016EFE"/>
    <w:rsid w:val="00024A32"/>
    <w:rsid w:val="00024D14"/>
    <w:rsid w:val="00025491"/>
    <w:rsid w:val="0003002C"/>
    <w:rsid w:val="00032352"/>
    <w:rsid w:val="00034707"/>
    <w:rsid w:val="00034876"/>
    <w:rsid w:val="00035F7D"/>
    <w:rsid w:val="00040A3E"/>
    <w:rsid w:val="000426B7"/>
    <w:rsid w:val="00042B12"/>
    <w:rsid w:val="00043455"/>
    <w:rsid w:val="00044AD6"/>
    <w:rsid w:val="00044FC2"/>
    <w:rsid w:val="00050150"/>
    <w:rsid w:val="00053EE6"/>
    <w:rsid w:val="00057B43"/>
    <w:rsid w:val="00061EF3"/>
    <w:rsid w:val="00062D01"/>
    <w:rsid w:val="00070641"/>
    <w:rsid w:val="000709C3"/>
    <w:rsid w:val="00070FA6"/>
    <w:rsid w:val="00076FE6"/>
    <w:rsid w:val="0009566C"/>
    <w:rsid w:val="000A4F94"/>
    <w:rsid w:val="000A71B2"/>
    <w:rsid w:val="000B1EB9"/>
    <w:rsid w:val="000B335C"/>
    <w:rsid w:val="000B3E11"/>
    <w:rsid w:val="000B4E8D"/>
    <w:rsid w:val="000B5319"/>
    <w:rsid w:val="000B775A"/>
    <w:rsid w:val="000D2D65"/>
    <w:rsid w:val="000E1880"/>
    <w:rsid w:val="000E2184"/>
    <w:rsid w:val="000E3044"/>
    <w:rsid w:val="000E5CA2"/>
    <w:rsid w:val="000E64D6"/>
    <w:rsid w:val="00105E55"/>
    <w:rsid w:val="001060AA"/>
    <w:rsid w:val="001077DA"/>
    <w:rsid w:val="00110CD9"/>
    <w:rsid w:val="00113B9F"/>
    <w:rsid w:val="001163E0"/>
    <w:rsid w:val="001207E7"/>
    <w:rsid w:val="0012242D"/>
    <w:rsid w:val="00130A01"/>
    <w:rsid w:val="00131653"/>
    <w:rsid w:val="0014212C"/>
    <w:rsid w:val="00144183"/>
    <w:rsid w:val="00145A1E"/>
    <w:rsid w:val="001463DE"/>
    <w:rsid w:val="00147A2B"/>
    <w:rsid w:val="00147B71"/>
    <w:rsid w:val="001529EE"/>
    <w:rsid w:val="0015314E"/>
    <w:rsid w:val="00156775"/>
    <w:rsid w:val="001569AE"/>
    <w:rsid w:val="00160B92"/>
    <w:rsid w:val="00163AD3"/>
    <w:rsid w:val="0016669D"/>
    <w:rsid w:val="0016734D"/>
    <w:rsid w:val="0017236E"/>
    <w:rsid w:val="0017444E"/>
    <w:rsid w:val="00174593"/>
    <w:rsid w:val="001866BE"/>
    <w:rsid w:val="0019008A"/>
    <w:rsid w:val="001901E6"/>
    <w:rsid w:val="001947EB"/>
    <w:rsid w:val="00195E58"/>
    <w:rsid w:val="0019606F"/>
    <w:rsid w:val="001A1674"/>
    <w:rsid w:val="001A5C8F"/>
    <w:rsid w:val="001B435F"/>
    <w:rsid w:val="001B587F"/>
    <w:rsid w:val="001C42F9"/>
    <w:rsid w:val="001C7CCD"/>
    <w:rsid w:val="001D3F88"/>
    <w:rsid w:val="001E5215"/>
    <w:rsid w:val="001F2BD8"/>
    <w:rsid w:val="00201D48"/>
    <w:rsid w:val="002027B2"/>
    <w:rsid w:val="00204FC7"/>
    <w:rsid w:val="002078B2"/>
    <w:rsid w:val="002101B8"/>
    <w:rsid w:val="002161A6"/>
    <w:rsid w:val="00220FD6"/>
    <w:rsid w:val="002217C3"/>
    <w:rsid w:val="0022193D"/>
    <w:rsid w:val="0022405B"/>
    <w:rsid w:val="00227314"/>
    <w:rsid w:val="002301A2"/>
    <w:rsid w:val="00232134"/>
    <w:rsid w:val="00235D39"/>
    <w:rsid w:val="002438B1"/>
    <w:rsid w:val="00243A0D"/>
    <w:rsid w:val="00262027"/>
    <w:rsid w:val="0026639F"/>
    <w:rsid w:val="002663D5"/>
    <w:rsid w:val="00266546"/>
    <w:rsid w:val="00267AF7"/>
    <w:rsid w:val="00273AE4"/>
    <w:rsid w:val="00275EA4"/>
    <w:rsid w:val="00276BD5"/>
    <w:rsid w:val="002851E4"/>
    <w:rsid w:val="002909A8"/>
    <w:rsid w:val="00290C78"/>
    <w:rsid w:val="00297143"/>
    <w:rsid w:val="002A08B3"/>
    <w:rsid w:val="002A1A14"/>
    <w:rsid w:val="002A6FCC"/>
    <w:rsid w:val="002B230B"/>
    <w:rsid w:val="002B29D3"/>
    <w:rsid w:val="002C1032"/>
    <w:rsid w:val="002C2DFC"/>
    <w:rsid w:val="002C7442"/>
    <w:rsid w:val="002D463D"/>
    <w:rsid w:val="002D4D91"/>
    <w:rsid w:val="002D4E17"/>
    <w:rsid w:val="002D7AC2"/>
    <w:rsid w:val="002D7D01"/>
    <w:rsid w:val="002E22CA"/>
    <w:rsid w:val="002E4C9D"/>
    <w:rsid w:val="002E5332"/>
    <w:rsid w:val="002F158E"/>
    <w:rsid w:val="002F36C1"/>
    <w:rsid w:val="002F60B3"/>
    <w:rsid w:val="0031328C"/>
    <w:rsid w:val="0031338B"/>
    <w:rsid w:val="00314DB8"/>
    <w:rsid w:val="003163EB"/>
    <w:rsid w:val="003213C6"/>
    <w:rsid w:val="00327AC6"/>
    <w:rsid w:val="00330EB7"/>
    <w:rsid w:val="00333778"/>
    <w:rsid w:val="00333D92"/>
    <w:rsid w:val="0033773E"/>
    <w:rsid w:val="00337C60"/>
    <w:rsid w:val="00345DDB"/>
    <w:rsid w:val="00346FE6"/>
    <w:rsid w:val="00347CFD"/>
    <w:rsid w:val="003555CB"/>
    <w:rsid w:val="003570CD"/>
    <w:rsid w:val="003607B1"/>
    <w:rsid w:val="0036718E"/>
    <w:rsid w:val="00370416"/>
    <w:rsid w:val="003711CA"/>
    <w:rsid w:val="00391936"/>
    <w:rsid w:val="0039305F"/>
    <w:rsid w:val="003A7DE4"/>
    <w:rsid w:val="003A7E7E"/>
    <w:rsid w:val="003B2E53"/>
    <w:rsid w:val="003B3659"/>
    <w:rsid w:val="003B4393"/>
    <w:rsid w:val="003B4F6E"/>
    <w:rsid w:val="003B6290"/>
    <w:rsid w:val="003C185C"/>
    <w:rsid w:val="003D274D"/>
    <w:rsid w:val="003E327F"/>
    <w:rsid w:val="003F039D"/>
    <w:rsid w:val="003F0AC6"/>
    <w:rsid w:val="003F4EBC"/>
    <w:rsid w:val="003F586E"/>
    <w:rsid w:val="003F7D7A"/>
    <w:rsid w:val="00400CB4"/>
    <w:rsid w:val="0040455F"/>
    <w:rsid w:val="004129C1"/>
    <w:rsid w:val="00413FED"/>
    <w:rsid w:val="00414974"/>
    <w:rsid w:val="0041642E"/>
    <w:rsid w:val="004228AF"/>
    <w:rsid w:val="00422A03"/>
    <w:rsid w:val="00422DA0"/>
    <w:rsid w:val="00426159"/>
    <w:rsid w:val="004315A8"/>
    <w:rsid w:val="004337E3"/>
    <w:rsid w:val="0043564D"/>
    <w:rsid w:val="00435695"/>
    <w:rsid w:val="00442411"/>
    <w:rsid w:val="00442741"/>
    <w:rsid w:val="0044673F"/>
    <w:rsid w:val="0044792C"/>
    <w:rsid w:val="00453B6F"/>
    <w:rsid w:val="00461EA2"/>
    <w:rsid w:val="004650BA"/>
    <w:rsid w:val="00472E8C"/>
    <w:rsid w:val="0047359D"/>
    <w:rsid w:val="004738C2"/>
    <w:rsid w:val="0047421E"/>
    <w:rsid w:val="00477051"/>
    <w:rsid w:val="0048152C"/>
    <w:rsid w:val="00486B44"/>
    <w:rsid w:val="004A2A51"/>
    <w:rsid w:val="004A54A3"/>
    <w:rsid w:val="004A55C0"/>
    <w:rsid w:val="004B0245"/>
    <w:rsid w:val="004B1D0F"/>
    <w:rsid w:val="004C244A"/>
    <w:rsid w:val="004C651B"/>
    <w:rsid w:val="004D0FCA"/>
    <w:rsid w:val="004E318C"/>
    <w:rsid w:val="004E64AE"/>
    <w:rsid w:val="004F36B4"/>
    <w:rsid w:val="00511CAD"/>
    <w:rsid w:val="0051445C"/>
    <w:rsid w:val="0052038C"/>
    <w:rsid w:val="005227D5"/>
    <w:rsid w:val="00527C96"/>
    <w:rsid w:val="00534269"/>
    <w:rsid w:val="005367F8"/>
    <w:rsid w:val="00543517"/>
    <w:rsid w:val="00552846"/>
    <w:rsid w:val="00555EA1"/>
    <w:rsid w:val="00561542"/>
    <w:rsid w:val="00561635"/>
    <w:rsid w:val="00565593"/>
    <w:rsid w:val="00566A19"/>
    <w:rsid w:val="005741D2"/>
    <w:rsid w:val="00574853"/>
    <w:rsid w:val="00574B73"/>
    <w:rsid w:val="00575566"/>
    <w:rsid w:val="005772CE"/>
    <w:rsid w:val="00594804"/>
    <w:rsid w:val="00595026"/>
    <w:rsid w:val="00595BA4"/>
    <w:rsid w:val="005A41C7"/>
    <w:rsid w:val="005B1A7E"/>
    <w:rsid w:val="005B35CD"/>
    <w:rsid w:val="005B48C6"/>
    <w:rsid w:val="005B75E9"/>
    <w:rsid w:val="005B765F"/>
    <w:rsid w:val="005B7EEB"/>
    <w:rsid w:val="005C2BB6"/>
    <w:rsid w:val="005C4D9D"/>
    <w:rsid w:val="005D4A7E"/>
    <w:rsid w:val="005E30B6"/>
    <w:rsid w:val="005E3922"/>
    <w:rsid w:val="005E6A36"/>
    <w:rsid w:val="005F0718"/>
    <w:rsid w:val="005F15CC"/>
    <w:rsid w:val="006009FE"/>
    <w:rsid w:val="00601484"/>
    <w:rsid w:val="00603A31"/>
    <w:rsid w:val="00610569"/>
    <w:rsid w:val="00610694"/>
    <w:rsid w:val="0061476F"/>
    <w:rsid w:val="00615C4C"/>
    <w:rsid w:val="0062020F"/>
    <w:rsid w:val="00623B51"/>
    <w:rsid w:val="006242E0"/>
    <w:rsid w:val="00626CBD"/>
    <w:rsid w:val="00631A45"/>
    <w:rsid w:val="00632012"/>
    <w:rsid w:val="00634885"/>
    <w:rsid w:val="00636BA3"/>
    <w:rsid w:val="006461D8"/>
    <w:rsid w:val="006473D0"/>
    <w:rsid w:val="00650ADA"/>
    <w:rsid w:val="006521EE"/>
    <w:rsid w:val="00653EA6"/>
    <w:rsid w:val="00654978"/>
    <w:rsid w:val="00656C16"/>
    <w:rsid w:val="006576F4"/>
    <w:rsid w:val="00657F2E"/>
    <w:rsid w:val="00663366"/>
    <w:rsid w:val="00666093"/>
    <w:rsid w:val="00676B78"/>
    <w:rsid w:val="006776A6"/>
    <w:rsid w:val="006779C1"/>
    <w:rsid w:val="00683FEE"/>
    <w:rsid w:val="0069089A"/>
    <w:rsid w:val="00691222"/>
    <w:rsid w:val="006932AF"/>
    <w:rsid w:val="00693C44"/>
    <w:rsid w:val="00696576"/>
    <w:rsid w:val="006A4391"/>
    <w:rsid w:val="006B069B"/>
    <w:rsid w:val="006C0A6A"/>
    <w:rsid w:val="006D5A3F"/>
    <w:rsid w:val="006E4F43"/>
    <w:rsid w:val="006F0474"/>
    <w:rsid w:val="006F09FC"/>
    <w:rsid w:val="006F1293"/>
    <w:rsid w:val="006F2FDB"/>
    <w:rsid w:val="006F591B"/>
    <w:rsid w:val="006F6C10"/>
    <w:rsid w:val="00706140"/>
    <w:rsid w:val="007062F9"/>
    <w:rsid w:val="007103AA"/>
    <w:rsid w:val="0071648F"/>
    <w:rsid w:val="007226A8"/>
    <w:rsid w:val="00735998"/>
    <w:rsid w:val="00746404"/>
    <w:rsid w:val="00753DF6"/>
    <w:rsid w:val="0075424D"/>
    <w:rsid w:val="00760D7C"/>
    <w:rsid w:val="00761471"/>
    <w:rsid w:val="0077581A"/>
    <w:rsid w:val="007863EB"/>
    <w:rsid w:val="0079061A"/>
    <w:rsid w:val="00792389"/>
    <w:rsid w:val="00793309"/>
    <w:rsid w:val="0079425B"/>
    <w:rsid w:val="0079453E"/>
    <w:rsid w:val="007955E5"/>
    <w:rsid w:val="007A04F3"/>
    <w:rsid w:val="007A2EA7"/>
    <w:rsid w:val="007A62DA"/>
    <w:rsid w:val="007C6900"/>
    <w:rsid w:val="007C7DC1"/>
    <w:rsid w:val="007D164D"/>
    <w:rsid w:val="007D3256"/>
    <w:rsid w:val="007D5D57"/>
    <w:rsid w:val="007E1DCA"/>
    <w:rsid w:val="007F1CEA"/>
    <w:rsid w:val="007F22E1"/>
    <w:rsid w:val="007F5AE4"/>
    <w:rsid w:val="007F6826"/>
    <w:rsid w:val="0080508D"/>
    <w:rsid w:val="008116A3"/>
    <w:rsid w:val="0081471B"/>
    <w:rsid w:val="00823E49"/>
    <w:rsid w:val="00833E44"/>
    <w:rsid w:val="008346B0"/>
    <w:rsid w:val="00836B5E"/>
    <w:rsid w:val="00836E18"/>
    <w:rsid w:val="008420C3"/>
    <w:rsid w:val="0084281B"/>
    <w:rsid w:val="00847583"/>
    <w:rsid w:val="00847FCC"/>
    <w:rsid w:val="00864638"/>
    <w:rsid w:val="00875779"/>
    <w:rsid w:val="00876DB1"/>
    <w:rsid w:val="00881497"/>
    <w:rsid w:val="008871F3"/>
    <w:rsid w:val="00887288"/>
    <w:rsid w:val="00896C94"/>
    <w:rsid w:val="008A1EBF"/>
    <w:rsid w:val="008A7761"/>
    <w:rsid w:val="008B015F"/>
    <w:rsid w:val="008B0E68"/>
    <w:rsid w:val="008B519D"/>
    <w:rsid w:val="008C1279"/>
    <w:rsid w:val="008C707A"/>
    <w:rsid w:val="008D0F73"/>
    <w:rsid w:val="008D13AA"/>
    <w:rsid w:val="008D4699"/>
    <w:rsid w:val="008D69E5"/>
    <w:rsid w:val="008E5893"/>
    <w:rsid w:val="008E6FD4"/>
    <w:rsid w:val="008E719C"/>
    <w:rsid w:val="008E7BF3"/>
    <w:rsid w:val="008F21D0"/>
    <w:rsid w:val="008F4AC9"/>
    <w:rsid w:val="009021DA"/>
    <w:rsid w:val="009047C8"/>
    <w:rsid w:val="009072FB"/>
    <w:rsid w:val="00912ADE"/>
    <w:rsid w:val="0091465D"/>
    <w:rsid w:val="00915CA5"/>
    <w:rsid w:val="00921B12"/>
    <w:rsid w:val="009243AE"/>
    <w:rsid w:val="00930708"/>
    <w:rsid w:val="00932055"/>
    <w:rsid w:val="00947FEB"/>
    <w:rsid w:val="00955B33"/>
    <w:rsid w:val="009610F2"/>
    <w:rsid w:val="00962D24"/>
    <w:rsid w:val="009829EB"/>
    <w:rsid w:val="009857F3"/>
    <w:rsid w:val="009929F3"/>
    <w:rsid w:val="00992AFF"/>
    <w:rsid w:val="009A1030"/>
    <w:rsid w:val="009A198A"/>
    <w:rsid w:val="009A23F2"/>
    <w:rsid w:val="009A33FE"/>
    <w:rsid w:val="009A6881"/>
    <w:rsid w:val="009A78FD"/>
    <w:rsid w:val="009B6EFE"/>
    <w:rsid w:val="009B723C"/>
    <w:rsid w:val="009B7FAF"/>
    <w:rsid w:val="009C0807"/>
    <w:rsid w:val="009C3E84"/>
    <w:rsid w:val="009C4AA6"/>
    <w:rsid w:val="009C79D8"/>
    <w:rsid w:val="009D1E49"/>
    <w:rsid w:val="009D22D6"/>
    <w:rsid w:val="009D3A24"/>
    <w:rsid w:val="009D7DB4"/>
    <w:rsid w:val="009E2668"/>
    <w:rsid w:val="009E40D4"/>
    <w:rsid w:val="009E50BE"/>
    <w:rsid w:val="009F07F6"/>
    <w:rsid w:val="009F4F67"/>
    <w:rsid w:val="009F55AA"/>
    <w:rsid w:val="009F6011"/>
    <w:rsid w:val="00A023D4"/>
    <w:rsid w:val="00A02CB6"/>
    <w:rsid w:val="00A032F8"/>
    <w:rsid w:val="00A10D59"/>
    <w:rsid w:val="00A13D12"/>
    <w:rsid w:val="00A17CD7"/>
    <w:rsid w:val="00A21052"/>
    <w:rsid w:val="00A22C25"/>
    <w:rsid w:val="00A23AAB"/>
    <w:rsid w:val="00A27FAA"/>
    <w:rsid w:val="00A31896"/>
    <w:rsid w:val="00A3362C"/>
    <w:rsid w:val="00A33DB3"/>
    <w:rsid w:val="00A36389"/>
    <w:rsid w:val="00A36BCE"/>
    <w:rsid w:val="00A40C45"/>
    <w:rsid w:val="00A41668"/>
    <w:rsid w:val="00A47D26"/>
    <w:rsid w:val="00A5244C"/>
    <w:rsid w:val="00A538D3"/>
    <w:rsid w:val="00A54C08"/>
    <w:rsid w:val="00A56EC7"/>
    <w:rsid w:val="00A608BD"/>
    <w:rsid w:val="00A62655"/>
    <w:rsid w:val="00A66E34"/>
    <w:rsid w:val="00A72222"/>
    <w:rsid w:val="00A75DB6"/>
    <w:rsid w:val="00A77D99"/>
    <w:rsid w:val="00A851EA"/>
    <w:rsid w:val="00A94716"/>
    <w:rsid w:val="00A94F33"/>
    <w:rsid w:val="00A97C06"/>
    <w:rsid w:val="00AA2DF7"/>
    <w:rsid w:val="00AA6B8B"/>
    <w:rsid w:val="00AB4469"/>
    <w:rsid w:val="00AB5F39"/>
    <w:rsid w:val="00AC11FB"/>
    <w:rsid w:val="00AC409C"/>
    <w:rsid w:val="00AC4637"/>
    <w:rsid w:val="00AC4F68"/>
    <w:rsid w:val="00AD4146"/>
    <w:rsid w:val="00AE1B7A"/>
    <w:rsid w:val="00AF226F"/>
    <w:rsid w:val="00AF4106"/>
    <w:rsid w:val="00AF46FD"/>
    <w:rsid w:val="00B01055"/>
    <w:rsid w:val="00B012FE"/>
    <w:rsid w:val="00B056D9"/>
    <w:rsid w:val="00B11524"/>
    <w:rsid w:val="00B140AA"/>
    <w:rsid w:val="00B1631B"/>
    <w:rsid w:val="00B327BE"/>
    <w:rsid w:val="00B40F24"/>
    <w:rsid w:val="00B46B6D"/>
    <w:rsid w:val="00B47378"/>
    <w:rsid w:val="00B47DC3"/>
    <w:rsid w:val="00B50373"/>
    <w:rsid w:val="00B50EBA"/>
    <w:rsid w:val="00B51259"/>
    <w:rsid w:val="00B51FA4"/>
    <w:rsid w:val="00B56E14"/>
    <w:rsid w:val="00B621A7"/>
    <w:rsid w:val="00B62559"/>
    <w:rsid w:val="00B6371E"/>
    <w:rsid w:val="00B6639C"/>
    <w:rsid w:val="00B75AE9"/>
    <w:rsid w:val="00B8419F"/>
    <w:rsid w:val="00B96C84"/>
    <w:rsid w:val="00BA08E4"/>
    <w:rsid w:val="00BA0E44"/>
    <w:rsid w:val="00BA18C6"/>
    <w:rsid w:val="00BA298F"/>
    <w:rsid w:val="00BA450E"/>
    <w:rsid w:val="00BB0918"/>
    <w:rsid w:val="00BB29B6"/>
    <w:rsid w:val="00BB6631"/>
    <w:rsid w:val="00BB7B8A"/>
    <w:rsid w:val="00BC4FBF"/>
    <w:rsid w:val="00BD1B74"/>
    <w:rsid w:val="00BE2AAA"/>
    <w:rsid w:val="00BE6D6C"/>
    <w:rsid w:val="00BF13C7"/>
    <w:rsid w:val="00BF20DD"/>
    <w:rsid w:val="00C0683A"/>
    <w:rsid w:val="00C07C55"/>
    <w:rsid w:val="00C07CA1"/>
    <w:rsid w:val="00C129FB"/>
    <w:rsid w:val="00C14FC7"/>
    <w:rsid w:val="00C15814"/>
    <w:rsid w:val="00C221DB"/>
    <w:rsid w:val="00C26F16"/>
    <w:rsid w:val="00C26FF5"/>
    <w:rsid w:val="00C37737"/>
    <w:rsid w:val="00C403D3"/>
    <w:rsid w:val="00C41C9A"/>
    <w:rsid w:val="00C43E22"/>
    <w:rsid w:val="00C4438F"/>
    <w:rsid w:val="00C44488"/>
    <w:rsid w:val="00C70520"/>
    <w:rsid w:val="00C7281F"/>
    <w:rsid w:val="00C769E2"/>
    <w:rsid w:val="00C772C0"/>
    <w:rsid w:val="00C7754B"/>
    <w:rsid w:val="00C80143"/>
    <w:rsid w:val="00C84A10"/>
    <w:rsid w:val="00C85122"/>
    <w:rsid w:val="00C87C1C"/>
    <w:rsid w:val="00C90558"/>
    <w:rsid w:val="00C91A7A"/>
    <w:rsid w:val="00C91B68"/>
    <w:rsid w:val="00C92212"/>
    <w:rsid w:val="00C9306E"/>
    <w:rsid w:val="00C93415"/>
    <w:rsid w:val="00C941B7"/>
    <w:rsid w:val="00C9612C"/>
    <w:rsid w:val="00CA421C"/>
    <w:rsid w:val="00CA7338"/>
    <w:rsid w:val="00CB0809"/>
    <w:rsid w:val="00CB1168"/>
    <w:rsid w:val="00CB4EB4"/>
    <w:rsid w:val="00CB7117"/>
    <w:rsid w:val="00CC2DEE"/>
    <w:rsid w:val="00CC5D5D"/>
    <w:rsid w:val="00CD0335"/>
    <w:rsid w:val="00CD22CD"/>
    <w:rsid w:val="00CD6AD9"/>
    <w:rsid w:val="00CE340A"/>
    <w:rsid w:val="00CE6854"/>
    <w:rsid w:val="00CE6D37"/>
    <w:rsid w:val="00CF3F51"/>
    <w:rsid w:val="00CF5FA9"/>
    <w:rsid w:val="00D0398C"/>
    <w:rsid w:val="00D04E15"/>
    <w:rsid w:val="00D051E7"/>
    <w:rsid w:val="00D114D7"/>
    <w:rsid w:val="00D17C71"/>
    <w:rsid w:val="00D17CDE"/>
    <w:rsid w:val="00D21802"/>
    <w:rsid w:val="00D22F65"/>
    <w:rsid w:val="00D24390"/>
    <w:rsid w:val="00D260E2"/>
    <w:rsid w:val="00D2614E"/>
    <w:rsid w:val="00D269F9"/>
    <w:rsid w:val="00D33D35"/>
    <w:rsid w:val="00D3536D"/>
    <w:rsid w:val="00D378FF"/>
    <w:rsid w:val="00D47ED0"/>
    <w:rsid w:val="00D52D0E"/>
    <w:rsid w:val="00D54787"/>
    <w:rsid w:val="00D613A1"/>
    <w:rsid w:val="00D65284"/>
    <w:rsid w:val="00D65D40"/>
    <w:rsid w:val="00D70457"/>
    <w:rsid w:val="00D80B50"/>
    <w:rsid w:val="00D853A6"/>
    <w:rsid w:val="00D91B62"/>
    <w:rsid w:val="00D9517E"/>
    <w:rsid w:val="00DA11A9"/>
    <w:rsid w:val="00DA5063"/>
    <w:rsid w:val="00DB0F33"/>
    <w:rsid w:val="00DC22E0"/>
    <w:rsid w:val="00DC5F42"/>
    <w:rsid w:val="00DD3D8C"/>
    <w:rsid w:val="00DD4618"/>
    <w:rsid w:val="00DD62B9"/>
    <w:rsid w:val="00DD7DCF"/>
    <w:rsid w:val="00DE1A21"/>
    <w:rsid w:val="00DF096F"/>
    <w:rsid w:val="00DF0FE4"/>
    <w:rsid w:val="00DF349D"/>
    <w:rsid w:val="00E01538"/>
    <w:rsid w:val="00E01DC6"/>
    <w:rsid w:val="00E05CF5"/>
    <w:rsid w:val="00E11E23"/>
    <w:rsid w:val="00E13C9F"/>
    <w:rsid w:val="00E167E1"/>
    <w:rsid w:val="00E20403"/>
    <w:rsid w:val="00E20AB5"/>
    <w:rsid w:val="00E24D6D"/>
    <w:rsid w:val="00E34915"/>
    <w:rsid w:val="00E35376"/>
    <w:rsid w:val="00E3633D"/>
    <w:rsid w:val="00E41892"/>
    <w:rsid w:val="00E432CD"/>
    <w:rsid w:val="00E439D5"/>
    <w:rsid w:val="00E47DCB"/>
    <w:rsid w:val="00E51A9C"/>
    <w:rsid w:val="00E53F54"/>
    <w:rsid w:val="00E57F8D"/>
    <w:rsid w:val="00E66FAD"/>
    <w:rsid w:val="00E700F3"/>
    <w:rsid w:val="00E72E2E"/>
    <w:rsid w:val="00E77B86"/>
    <w:rsid w:val="00E9104F"/>
    <w:rsid w:val="00E969CE"/>
    <w:rsid w:val="00E97C5F"/>
    <w:rsid w:val="00EA2FF4"/>
    <w:rsid w:val="00EA3646"/>
    <w:rsid w:val="00EB4510"/>
    <w:rsid w:val="00EB4D8E"/>
    <w:rsid w:val="00EB78C4"/>
    <w:rsid w:val="00EC27A4"/>
    <w:rsid w:val="00EC740B"/>
    <w:rsid w:val="00ED0FC1"/>
    <w:rsid w:val="00ED201A"/>
    <w:rsid w:val="00ED201B"/>
    <w:rsid w:val="00ED628F"/>
    <w:rsid w:val="00EE0576"/>
    <w:rsid w:val="00EE36D5"/>
    <w:rsid w:val="00EE59F1"/>
    <w:rsid w:val="00EE7E5F"/>
    <w:rsid w:val="00EF5723"/>
    <w:rsid w:val="00F01BB4"/>
    <w:rsid w:val="00F02142"/>
    <w:rsid w:val="00F05138"/>
    <w:rsid w:val="00F07B1E"/>
    <w:rsid w:val="00F15122"/>
    <w:rsid w:val="00F33421"/>
    <w:rsid w:val="00F354B7"/>
    <w:rsid w:val="00F4070C"/>
    <w:rsid w:val="00F42DFF"/>
    <w:rsid w:val="00F43901"/>
    <w:rsid w:val="00F43E87"/>
    <w:rsid w:val="00F46092"/>
    <w:rsid w:val="00F46BCA"/>
    <w:rsid w:val="00F57304"/>
    <w:rsid w:val="00F671C4"/>
    <w:rsid w:val="00F713F9"/>
    <w:rsid w:val="00F744E2"/>
    <w:rsid w:val="00F75A79"/>
    <w:rsid w:val="00F82F5E"/>
    <w:rsid w:val="00F93CD1"/>
    <w:rsid w:val="00F97E5E"/>
    <w:rsid w:val="00FA26F6"/>
    <w:rsid w:val="00FA39FC"/>
    <w:rsid w:val="00FA470F"/>
    <w:rsid w:val="00FA5DC5"/>
    <w:rsid w:val="00FB10FC"/>
    <w:rsid w:val="00FB23EF"/>
    <w:rsid w:val="00FB2B82"/>
    <w:rsid w:val="00FB33B0"/>
    <w:rsid w:val="00FC14FA"/>
    <w:rsid w:val="00FD4827"/>
    <w:rsid w:val="00FD49F3"/>
    <w:rsid w:val="00FF08B9"/>
    <w:rsid w:val="00FF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39D5"/>
    <w:pPr>
      <w:ind w:left="720"/>
      <w:contextualSpacing/>
    </w:pPr>
  </w:style>
  <w:style w:type="character" w:styleId="a4">
    <w:name w:val="Hyperlink"/>
    <w:uiPriority w:val="99"/>
    <w:rsid w:val="00C91B68"/>
    <w:rPr>
      <w:rFonts w:cs="Times New Roman"/>
      <w:color w:val="0000FF"/>
      <w:u w:val="single"/>
    </w:rPr>
  </w:style>
  <w:style w:type="paragraph" w:styleId="a5">
    <w:name w:val="Balloon Text"/>
    <w:basedOn w:val="a"/>
    <w:link w:val="a6"/>
    <w:uiPriority w:val="99"/>
    <w:semiHidden/>
    <w:rsid w:val="001B435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B435F"/>
    <w:rPr>
      <w:rFonts w:ascii="Tahoma" w:hAnsi="Tahoma" w:cs="Tahoma"/>
      <w:sz w:val="16"/>
      <w:szCs w:val="16"/>
    </w:rPr>
  </w:style>
  <w:style w:type="paragraph" w:customStyle="1" w:styleId="ConsPlusNonformat">
    <w:name w:val="ConsPlusNonformat"/>
    <w:uiPriority w:val="99"/>
    <w:rsid w:val="00AA6B8B"/>
    <w:pPr>
      <w:autoSpaceDE w:val="0"/>
      <w:autoSpaceDN w:val="0"/>
      <w:adjustRightInd w:val="0"/>
    </w:pPr>
    <w:rPr>
      <w:rFonts w:ascii="Courier New" w:hAnsi="Courier New" w:cs="Courier New"/>
      <w:lang w:eastAsia="en-US"/>
    </w:rPr>
  </w:style>
  <w:style w:type="paragraph" w:styleId="a7">
    <w:name w:val="footer"/>
    <w:basedOn w:val="a"/>
    <w:link w:val="a8"/>
    <w:uiPriority w:val="99"/>
    <w:rsid w:val="00C93415"/>
    <w:pPr>
      <w:tabs>
        <w:tab w:val="center" w:pos="4677"/>
        <w:tab w:val="right" w:pos="9355"/>
      </w:tabs>
    </w:pPr>
  </w:style>
  <w:style w:type="character" w:customStyle="1" w:styleId="a8">
    <w:name w:val="Нижний колонтитул Знак"/>
    <w:link w:val="a7"/>
    <w:uiPriority w:val="99"/>
    <w:semiHidden/>
    <w:locked/>
    <w:rPr>
      <w:rFonts w:cs="Times New Roman"/>
      <w:lang w:eastAsia="en-US"/>
    </w:rPr>
  </w:style>
  <w:style w:type="character" w:styleId="a9">
    <w:name w:val="page number"/>
    <w:uiPriority w:val="99"/>
    <w:rsid w:val="00C934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39D5"/>
    <w:pPr>
      <w:ind w:left="720"/>
      <w:contextualSpacing/>
    </w:pPr>
  </w:style>
  <w:style w:type="character" w:styleId="a4">
    <w:name w:val="Hyperlink"/>
    <w:uiPriority w:val="99"/>
    <w:rsid w:val="00C91B68"/>
    <w:rPr>
      <w:rFonts w:cs="Times New Roman"/>
      <w:color w:val="0000FF"/>
      <w:u w:val="single"/>
    </w:rPr>
  </w:style>
  <w:style w:type="paragraph" w:styleId="a5">
    <w:name w:val="Balloon Text"/>
    <w:basedOn w:val="a"/>
    <w:link w:val="a6"/>
    <w:uiPriority w:val="99"/>
    <w:semiHidden/>
    <w:rsid w:val="001B435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B435F"/>
    <w:rPr>
      <w:rFonts w:ascii="Tahoma" w:hAnsi="Tahoma" w:cs="Tahoma"/>
      <w:sz w:val="16"/>
      <w:szCs w:val="16"/>
    </w:rPr>
  </w:style>
  <w:style w:type="paragraph" w:customStyle="1" w:styleId="ConsPlusNonformat">
    <w:name w:val="ConsPlusNonformat"/>
    <w:uiPriority w:val="99"/>
    <w:rsid w:val="00AA6B8B"/>
    <w:pPr>
      <w:autoSpaceDE w:val="0"/>
      <w:autoSpaceDN w:val="0"/>
      <w:adjustRightInd w:val="0"/>
    </w:pPr>
    <w:rPr>
      <w:rFonts w:ascii="Courier New" w:hAnsi="Courier New" w:cs="Courier New"/>
      <w:lang w:eastAsia="en-US"/>
    </w:rPr>
  </w:style>
  <w:style w:type="paragraph" w:styleId="a7">
    <w:name w:val="footer"/>
    <w:basedOn w:val="a"/>
    <w:link w:val="a8"/>
    <w:uiPriority w:val="99"/>
    <w:rsid w:val="00C93415"/>
    <w:pPr>
      <w:tabs>
        <w:tab w:val="center" w:pos="4677"/>
        <w:tab w:val="right" w:pos="9355"/>
      </w:tabs>
    </w:pPr>
  </w:style>
  <w:style w:type="character" w:customStyle="1" w:styleId="a8">
    <w:name w:val="Нижний колонтитул Знак"/>
    <w:link w:val="a7"/>
    <w:uiPriority w:val="99"/>
    <w:semiHidden/>
    <w:locked/>
    <w:rPr>
      <w:rFonts w:cs="Times New Roman"/>
      <w:lang w:eastAsia="en-US"/>
    </w:rPr>
  </w:style>
  <w:style w:type="character" w:styleId="a9">
    <w:name w:val="page number"/>
    <w:uiPriority w:val="99"/>
    <w:rsid w:val="00C934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A2DC06897EF81D07F70C6CBB43E52F14380BC819ACB9FC2B256F3C58BA88C2AC6B2278C2AAEAD1603357WDBED" TargetMode="External"/><Relationship Id="rId18" Type="http://schemas.openxmlformats.org/officeDocument/2006/relationships/hyperlink" Target="consultantplus://offline/ref=15873F8F3779E40098198C2672F7E5A104A508C99DC77145D9DABBC1A1B4C473FB3F3AB1EB7C9414ADDA43EEyEK9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C96D251C9A623500E5A116269E26A96A5194F4EBECD861A89BA3A816CFFD4A508q9m5D" TargetMode="External"/><Relationship Id="rId17" Type="http://schemas.openxmlformats.org/officeDocument/2006/relationships/hyperlink" Target="consultantplus://offline/ref=7D83086CEE5E7215E7904C352B0D8E54952F5FDEA047425295C6332BB3E16505C61E33F5EF967B2EVAO2D" TargetMode="External"/><Relationship Id="rId2" Type="http://schemas.openxmlformats.org/officeDocument/2006/relationships/styles" Target="styles.xml"/><Relationship Id="rId16" Type="http://schemas.openxmlformats.org/officeDocument/2006/relationships/hyperlink" Target="consultantplus://offline/ref=7D83086CEE5E7215E7904C352B0D8E54952C59D9A541425295C6332BB3E16505C61E33F5EF967B2EVAO3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96D251C9A623500E5A0F6F7F8E3D99A214144BB8C98C4CD0E73CD633AFD2F048D5A3qCm0D" TargetMode="External"/><Relationship Id="rId5" Type="http://schemas.openxmlformats.org/officeDocument/2006/relationships/webSettings" Target="webSettings.xml"/><Relationship Id="rId15" Type="http://schemas.openxmlformats.org/officeDocument/2006/relationships/hyperlink" Target="consultantplus://offline/ref=2C38B73AC2D82A782034A27841E42643BC8156C887662C211B2015B192DBFF49418E0D2944A517C14E56B2w5p3L" TargetMode="External"/><Relationship Id="rId10" Type="http://schemas.openxmlformats.org/officeDocument/2006/relationships/hyperlink" Target="consultantplus://offline/ref=6C96D251C9A623500E5A0F6F7F8E3D99A214154ABDC48C4CD0E73CD633AFD2F048D5A3CF18qCmB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C96D251C9A623500E5A0F6F7F8E3D99A11A1646B49BDB4E81B232qDm3D" TargetMode="External"/><Relationship Id="rId14" Type="http://schemas.openxmlformats.org/officeDocument/2006/relationships/hyperlink" Target="consultantplus://offline/ref=81A2DC06897EF81D07F70C6CBB43E52F14380BC819ACB9FC2B256F3C58BA88C2AC6B2278C2AAEAD1603250WDB8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20</Pages>
  <Words>6052</Words>
  <Characters>45847</Characters>
  <Application>Microsoft Office Word</Application>
  <DocSecurity>0</DocSecurity>
  <Lines>382</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 Загорская</dc:creator>
  <cp:lastModifiedBy>Киямова Юлия Валерьевна</cp:lastModifiedBy>
  <cp:revision>26</cp:revision>
  <cp:lastPrinted>2014-12-05T07:12:00Z</cp:lastPrinted>
  <dcterms:created xsi:type="dcterms:W3CDTF">2014-11-25T12:49:00Z</dcterms:created>
  <dcterms:modified xsi:type="dcterms:W3CDTF">2015-01-12T09:49:00Z</dcterms:modified>
</cp:coreProperties>
</file>