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BD" w:rsidRPr="00190DBD" w:rsidRDefault="00190DBD" w:rsidP="00190DBD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190DBD">
        <w:rPr>
          <w:rFonts w:ascii="Times New Roman" w:eastAsia="Times New Roman" w:hAnsi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9" o:title=""/>
            <w10:wrap type="square" side="left"/>
          </v:shape>
          <o:OLEObject Type="Embed" ProgID="MSPhotoEd.3" ShapeID="_x0000_s1026" DrawAspect="Content" ObjectID="_1382764321" r:id="rId10"/>
        </w:pict>
      </w:r>
    </w:p>
    <w:p w:rsidR="00190DBD" w:rsidRPr="00190DBD" w:rsidRDefault="00190DBD" w:rsidP="00190DB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190DBD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190DBD" w:rsidRPr="00190DBD" w:rsidRDefault="00190DBD" w:rsidP="00190DB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190DBD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190DBD" w:rsidRPr="00190DBD" w:rsidRDefault="00190DBD" w:rsidP="00190DB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190DBD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190DBD" w:rsidRPr="00190DBD" w:rsidRDefault="00190DBD" w:rsidP="00190DBD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190DBD" w:rsidRPr="00190DBD" w:rsidRDefault="00190DBD" w:rsidP="00190DB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0DBD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От «</w:t>
      </w:r>
      <w:r w:rsidRPr="00190DBD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_1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7</w:t>
      </w:r>
      <w:bookmarkStart w:id="0" w:name="_GoBack"/>
      <w:bookmarkEnd w:id="0"/>
      <w:r w:rsidRPr="00190DBD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 xml:space="preserve"> </w:t>
      </w:r>
      <w:r w:rsidRPr="00190DBD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»</w:t>
      </w:r>
      <w:r w:rsidRPr="00190DBD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  октября      _</w:t>
      </w:r>
      <w:r w:rsidRPr="00190DBD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90DBD">
          <w:rPr>
            <w:rFonts w:ascii="Times New Roman" w:eastAsia="Times New Roman" w:hAnsi="Times New Roman"/>
            <w:b/>
            <w:color w:val="3366FF"/>
            <w:sz w:val="28"/>
            <w:szCs w:val="20"/>
            <w:lang w:eastAsia="ru-RU"/>
          </w:rPr>
          <w:t>2011 г</w:t>
        </w:r>
      </w:smartTag>
      <w:r w:rsidRPr="00190DBD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.</w:t>
      </w:r>
      <w:r w:rsidRPr="00190DBD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190DBD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190DBD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190DBD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  <w:t xml:space="preserve">               № </w:t>
      </w:r>
      <w:r w:rsidRPr="00190DBD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_25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89</w:t>
      </w:r>
    </w:p>
    <w:p w:rsidR="00190DBD" w:rsidRPr="00190DBD" w:rsidRDefault="00190DBD" w:rsidP="00190DB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C030E" w:rsidRDefault="007C030E" w:rsidP="0009785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7C030E" w:rsidRPr="00851CC3" w:rsidRDefault="007C030E" w:rsidP="00851CC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51CC3">
        <w:rPr>
          <w:rFonts w:ascii="Times New Roman" w:hAnsi="Times New Roman" w:cs="Times New Roman"/>
          <w:b w:val="0"/>
          <w:sz w:val="26"/>
          <w:szCs w:val="26"/>
        </w:rPr>
        <w:t xml:space="preserve">О проведении месячника по профилактике </w:t>
      </w:r>
    </w:p>
    <w:p w:rsidR="007C030E" w:rsidRPr="00851CC3" w:rsidRDefault="007C030E" w:rsidP="00851CC3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51CC3">
        <w:rPr>
          <w:rFonts w:ascii="Times New Roman" w:hAnsi="Times New Roman" w:cs="Times New Roman"/>
          <w:b w:val="0"/>
          <w:sz w:val="26"/>
          <w:szCs w:val="26"/>
        </w:rPr>
        <w:t>пожаров в</w:t>
      </w:r>
      <w:r w:rsidRPr="00851C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жилом секторе муниципального</w:t>
      </w:r>
    </w:p>
    <w:p w:rsidR="007C030E" w:rsidRPr="00851CC3" w:rsidRDefault="007C030E" w:rsidP="00851CC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51CC3">
        <w:rPr>
          <w:rFonts w:ascii="Times New Roman" w:hAnsi="Times New Roman" w:cs="Times New Roman"/>
          <w:b w:val="0"/>
          <w:color w:val="000000"/>
          <w:sz w:val="26"/>
          <w:szCs w:val="26"/>
        </w:rPr>
        <w:t>образования город Когалым</w:t>
      </w: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CC3">
        <w:rPr>
          <w:rFonts w:ascii="Times New Roman" w:hAnsi="Times New Roman"/>
          <w:color w:val="000000"/>
          <w:sz w:val="26"/>
          <w:szCs w:val="26"/>
        </w:rPr>
        <w:t xml:space="preserve">В соответствии со </w:t>
      </w:r>
      <w:hyperlink r:id="rId11" w:history="1">
        <w:r w:rsidRPr="00851CC3">
          <w:rPr>
            <w:rFonts w:ascii="Times New Roman" w:hAnsi="Times New Roman"/>
            <w:color w:val="000000"/>
            <w:sz w:val="26"/>
            <w:szCs w:val="26"/>
          </w:rPr>
          <w:t>статьёй 16</w:t>
        </w:r>
      </w:hyperlink>
      <w:r w:rsidRPr="00851CC3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06.10.2003            №131-ФЗ «Об общих принципах организации местного самоуправления в Российской Федерации», </w:t>
      </w:r>
      <w:hyperlink r:id="rId12" w:history="1">
        <w:r w:rsidRPr="00851CC3">
          <w:rPr>
            <w:rFonts w:ascii="Times New Roman" w:hAnsi="Times New Roman"/>
            <w:color w:val="000000"/>
            <w:sz w:val="26"/>
            <w:szCs w:val="26"/>
          </w:rPr>
          <w:t>статьёй 19</w:t>
        </w:r>
      </w:hyperlink>
      <w:r w:rsidRPr="00851CC3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21.12.1994            №69-ФЗ «О пожарной безопасности», </w:t>
      </w:r>
      <w:hyperlink r:id="rId13" w:history="1">
        <w:r w:rsidRPr="00851CC3">
          <w:rPr>
            <w:rFonts w:ascii="Times New Roman" w:hAnsi="Times New Roman"/>
            <w:color w:val="000000"/>
            <w:sz w:val="26"/>
            <w:szCs w:val="26"/>
          </w:rPr>
          <w:t>статьёй 28</w:t>
        </w:r>
      </w:hyperlink>
      <w:r w:rsidRPr="00851CC3">
        <w:rPr>
          <w:rFonts w:ascii="Times New Roman" w:hAnsi="Times New Roman"/>
          <w:color w:val="000000"/>
          <w:sz w:val="26"/>
          <w:szCs w:val="26"/>
        </w:rPr>
        <w:t xml:space="preserve"> Устава города Когалыма, в целях обеспечения пожарной безопасности, снижения количества пожаров в жилом секторе муниципального образования город Когалым:</w:t>
      </w: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CC3">
        <w:rPr>
          <w:rFonts w:ascii="Times New Roman" w:hAnsi="Times New Roman"/>
          <w:color w:val="000000"/>
          <w:sz w:val="26"/>
          <w:szCs w:val="26"/>
        </w:rPr>
        <w:t>1. Провести с 10 октября по 10 ноября 2011 года месячник по профилактике пожаров в жилом секторе муниципального образования город Когалым, направленный на повышение пожарной безопасности мест постоянного проживания людей.</w:t>
      </w: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CC3">
        <w:rPr>
          <w:rFonts w:ascii="Times New Roman" w:hAnsi="Times New Roman"/>
          <w:color w:val="000000"/>
          <w:sz w:val="26"/>
          <w:szCs w:val="26"/>
        </w:rPr>
        <w:t xml:space="preserve">2. Утвердить План </w:t>
      </w:r>
      <w:hyperlink r:id="rId14" w:history="1">
        <w:r w:rsidRPr="00851CC3">
          <w:rPr>
            <w:rFonts w:ascii="Times New Roman" w:hAnsi="Times New Roman"/>
            <w:color w:val="000000"/>
            <w:sz w:val="26"/>
            <w:szCs w:val="26"/>
          </w:rPr>
          <w:t>мероприятий</w:t>
        </w:r>
      </w:hyperlink>
      <w:r w:rsidRPr="00851CC3">
        <w:rPr>
          <w:rFonts w:ascii="Times New Roman" w:hAnsi="Times New Roman"/>
          <w:color w:val="000000"/>
          <w:sz w:val="26"/>
          <w:szCs w:val="26"/>
        </w:rPr>
        <w:t xml:space="preserve"> по организации и проведению месячника по профилактике пожаров в жилом секторе муниципального образования город Когалым, согласно приложению.</w:t>
      </w: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CC3">
        <w:rPr>
          <w:rFonts w:ascii="Times New Roman" w:hAnsi="Times New Roman"/>
          <w:color w:val="000000"/>
          <w:sz w:val="26"/>
          <w:szCs w:val="26"/>
        </w:rPr>
        <w:t>3. Рекомендовать:</w:t>
      </w: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CC3">
        <w:rPr>
          <w:rFonts w:ascii="Times New Roman" w:hAnsi="Times New Roman"/>
          <w:color w:val="000000"/>
          <w:sz w:val="26"/>
          <w:szCs w:val="26"/>
        </w:rPr>
        <w:t xml:space="preserve">3.1. Председателям садоводческих, огороднических </w:t>
      </w:r>
      <w:r w:rsidRPr="00851CC3">
        <w:rPr>
          <w:rFonts w:ascii="Times New Roman" w:hAnsi="Times New Roman"/>
          <w:bCs/>
          <w:sz w:val="26"/>
          <w:szCs w:val="26"/>
        </w:rPr>
        <w:t>некоммерческих</w:t>
      </w:r>
      <w:r w:rsidRPr="00851CC3">
        <w:rPr>
          <w:rFonts w:ascii="Times New Roman" w:hAnsi="Times New Roman"/>
          <w:color w:val="000000"/>
          <w:sz w:val="26"/>
          <w:szCs w:val="26"/>
        </w:rPr>
        <w:t xml:space="preserve"> товариществ, расположенных на территории города Когалыма, провести мероприятия указанные в пунктах 1, 2, 3, 9, 11, 13 Плана </w:t>
      </w:r>
      <w:hyperlink r:id="rId15" w:history="1">
        <w:r w:rsidRPr="00851CC3"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мероприятий</w:t>
        </w:r>
      </w:hyperlink>
      <w:r w:rsidRPr="00851CC3">
        <w:rPr>
          <w:rFonts w:ascii="Times New Roman" w:hAnsi="Times New Roman"/>
          <w:color w:val="000000"/>
          <w:sz w:val="26"/>
          <w:szCs w:val="26"/>
        </w:rPr>
        <w:t xml:space="preserve"> по организации и проведению месячника по профилактике пожаров в жилом секторе муниципального образования город Когалым.</w:t>
      </w: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CC3">
        <w:rPr>
          <w:rFonts w:ascii="Times New Roman" w:hAnsi="Times New Roman"/>
          <w:color w:val="000000"/>
          <w:sz w:val="26"/>
          <w:szCs w:val="26"/>
        </w:rPr>
        <w:t xml:space="preserve">3.2. Руководителям организаций, расположенных на территории  муниципального образования город Когалым, независимо от форм собственности,  в эксплуатации у которых имеется жилищный фонд, провести мероприятия указанные в пунктах 1, 2, 3, 5, 6, 8, 9, 10, 12 Плана </w:t>
      </w:r>
      <w:hyperlink r:id="rId16" w:history="1">
        <w:r w:rsidRPr="00851CC3"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мероприятий</w:t>
        </w:r>
      </w:hyperlink>
      <w:r w:rsidRPr="00851CC3">
        <w:rPr>
          <w:rFonts w:ascii="Times New Roman" w:hAnsi="Times New Roman"/>
          <w:color w:val="000000"/>
          <w:sz w:val="26"/>
          <w:szCs w:val="26"/>
        </w:rPr>
        <w:t xml:space="preserve"> по организации и проведению месячника по профилактике пожаров в жилом секторе муниципального образования город Когалым.</w:t>
      </w: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CC3">
        <w:rPr>
          <w:rFonts w:ascii="Times New Roman" w:hAnsi="Times New Roman"/>
          <w:color w:val="000000"/>
          <w:sz w:val="26"/>
          <w:szCs w:val="26"/>
        </w:rPr>
        <w:t>4. Отделу по делам гражданской обороны и чрезвычайным ситуациям Администрации города Когалыма (В.М. Пантелеев) совместно с управлением жилищно-коммунального хозяйства Администрации города Когалыма (Е.А.Зайцев) организовать методическое руководство и подведение итогов месячника по профилактике пожаров в жилом секторе муниципального образования город Когалым.</w:t>
      </w: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CC3">
        <w:rPr>
          <w:rFonts w:ascii="Times New Roman" w:hAnsi="Times New Roman"/>
          <w:color w:val="000000"/>
          <w:sz w:val="26"/>
          <w:szCs w:val="26"/>
        </w:rPr>
        <w:t xml:space="preserve">5. Опубликовать настоящее постановление и </w:t>
      </w:r>
      <w:hyperlink r:id="rId17" w:history="1">
        <w:r w:rsidRPr="00851CC3">
          <w:rPr>
            <w:rFonts w:ascii="Times New Roman" w:hAnsi="Times New Roman"/>
            <w:color w:val="000000"/>
            <w:sz w:val="26"/>
            <w:szCs w:val="26"/>
          </w:rPr>
          <w:t>приложение</w:t>
        </w:r>
      </w:hyperlink>
      <w:r w:rsidRPr="00851CC3">
        <w:rPr>
          <w:rFonts w:ascii="Times New Roman" w:hAnsi="Times New Roman"/>
          <w:color w:val="000000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Интернет (www.admkogalym.ru).</w:t>
      </w: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CC3">
        <w:rPr>
          <w:rFonts w:ascii="Times New Roman" w:hAnsi="Times New Roman"/>
          <w:color w:val="000000"/>
          <w:sz w:val="26"/>
          <w:szCs w:val="26"/>
        </w:rPr>
        <w:t>6. Контроль за выполнением постановления возложить на заместителя Главы города Когалыма С.В.Подивилова.</w:t>
      </w: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030E" w:rsidRPr="00851CC3" w:rsidRDefault="007C030E" w:rsidP="00851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CC3">
        <w:rPr>
          <w:rFonts w:ascii="Times New Roman" w:hAnsi="Times New Roman"/>
          <w:color w:val="000000"/>
          <w:sz w:val="26"/>
          <w:szCs w:val="26"/>
        </w:rPr>
        <w:t>Глава города Когалыма</w:t>
      </w:r>
      <w:r w:rsidRPr="00851CC3">
        <w:rPr>
          <w:rFonts w:ascii="Times New Roman" w:hAnsi="Times New Roman"/>
          <w:color w:val="000000"/>
          <w:sz w:val="26"/>
          <w:szCs w:val="26"/>
        </w:rPr>
        <w:tab/>
      </w:r>
      <w:r w:rsidRPr="00851CC3">
        <w:rPr>
          <w:rFonts w:ascii="Times New Roman" w:hAnsi="Times New Roman"/>
          <w:color w:val="000000"/>
          <w:sz w:val="26"/>
          <w:szCs w:val="26"/>
        </w:rPr>
        <w:tab/>
      </w:r>
      <w:r w:rsidRPr="00851CC3">
        <w:rPr>
          <w:rFonts w:ascii="Times New Roman" w:hAnsi="Times New Roman"/>
          <w:color w:val="000000"/>
          <w:sz w:val="26"/>
          <w:szCs w:val="26"/>
        </w:rPr>
        <w:tab/>
      </w:r>
      <w:r w:rsidRPr="00851CC3">
        <w:rPr>
          <w:rFonts w:ascii="Times New Roman" w:hAnsi="Times New Roman"/>
          <w:color w:val="000000"/>
          <w:sz w:val="26"/>
          <w:szCs w:val="26"/>
        </w:rPr>
        <w:tab/>
      </w:r>
      <w:r w:rsidRPr="00851CC3">
        <w:rPr>
          <w:rFonts w:ascii="Times New Roman" w:hAnsi="Times New Roman"/>
          <w:color w:val="000000"/>
          <w:sz w:val="26"/>
          <w:szCs w:val="26"/>
        </w:rPr>
        <w:tab/>
        <w:t>С.Ф.Какоткин</w:t>
      </w: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851CC3" w:rsidRDefault="007C030E" w:rsidP="00851CC3">
      <w:pPr>
        <w:spacing w:after="0" w:line="240" w:lineRule="auto"/>
        <w:rPr>
          <w:rFonts w:ascii="Times New Roman" w:hAnsi="Times New Roman"/>
        </w:rPr>
      </w:pPr>
    </w:p>
    <w:p w:rsidR="007C030E" w:rsidRPr="00087F32" w:rsidRDefault="007C030E" w:rsidP="00851CC3">
      <w:pPr>
        <w:spacing w:after="0" w:line="240" w:lineRule="auto"/>
        <w:rPr>
          <w:rFonts w:ascii="Times New Roman" w:hAnsi="Times New Roman"/>
          <w:color w:val="FFFFFF"/>
        </w:rPr>
      </w:pPr>
      <w:r w:rsidRPr="00087F32">
        <w:rPr>
          <w:rFonts w:ascii="Times New Roman" w:hAnsi="Times New Roman"/>
          <w:color w:val="FFFFFF"/>
        </w:rPr>
        <w:t>Согласованно:</w:t>
      </w:r>
    </w:p>
    <w:p w:rsidR="007C030E" w:rsidRPr="00087F32" w:rsidRDefault="007C030E" w:rsidP="00851CC3">
      <w:pPr>
        <w:spacing w:after="0" w:line="240" w:lineRule="auto"/>
        <w:rPr>
          <w:rFonts w:ascii="Times New Roman" w:hAnsi="Times New Roman"/>
          <w:color w:val="FFFFFF"/>
        </w:rPr>
      </w:pPr>
      <w:r w:rsidRPr="00087F32">
        <w:rPr>
          <w:rFonts w:ascii="Times New Roman" w:hAnsi="Times New Roman"/>
          <w:color w:val="FFFFFF"/>
        </w:rPr>
        <w:t>зам. Главы города Когалыма</w:t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  <w:t>С.В.Подивилов</w:t>
      </w:r>
    </w:p>
    <w:p w:rsidR="007C030E" w:rsidRPr="00087F32" w:rsidRDefault="007C030E" w:rsidP="00851CC3">
      <w:pPr>
        <w:spacing w:after="0" w:line="240" w:lineRule="auto"/>
        <w:rPr>
          <w:rFonts w:ascii="Times New Roman" w:hAnsi="Times New Roman"/>
          <w:color w:val="FFFFFF"/>
        </w:rPr>
      </w:pPr>
      <w:r w:rsidRPr="00087F32">
        <w:rPr>
          <w:rFonts w:ascii="Times New Roman" w:hAnsi="Times New Roman"/>
          <w:color w:val="FFFFFF"/>
        </w:rPr>
        <w:t>начальник УЖКХ</w:t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  <w:t>Е.А.Зайцев</w:t>
      </w:r>
    </w:p>
    <w:p w:rsidR="007C030E" w:rsidRPr="00087F32" w:rsidRDefault="007C030E" w:rsidP="00851CC3">
      <w:pPr>
        <w:spacing w:after="0" w:line="240" w:lineRule="auto"/>
        <w:rPr>
          <w:rFonts w:ascii="Times New Roman" w:hAnsi="Times New Roman"/>
          <w:color w:val="FFFFFF"/>
        </w:rPr>
      </w:pPr>
      <w:r w:rsidRPr="00087F32">
        <w:rPr>
          <w:rFonts w:ascii="Times New Roman" w:hAnsi="Times New Roman"/>
          <w:color w:val="FFFFFF"/>
        </w:rPr>
        <w:t>начальник МКУ «ЦО»</w:t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  <w:t>Л.А.Гладкова</w:t>
      </w:r>
    </w:p>
    <w:p w:rsidR="007C030E" w:rsidRPr="00087F32" w:rsidRDefault="007C030E" w:rsidP="00851CC3">
      <w:pPr>
        <w:spacing w:after="0" w:line="240" w:lineRule="auto"/>
        <w:rPr>
          <w:rFonts w:ascii="Times New Roman" w:hAnsi="Times New Roman"/>
          <w:color w:val="FFFFFF"/>
        </w:rPr>
      </w:pPr>
      <w:r w:rsidRPr="00087F32">
        <w:rPr>
          <w:rFonts w:ascii="Times New Roman" w:hAnsi="Times New Roman"/>
          <w:color w:val="FFFFFF"/>
        </w:rPr>
        <w:t>начальник УО</w:t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  <w:t>Ю.М.Личкун</w:t>
      </w:r>
    </w:p>
    <w:p w:rsidR="007C030E" w:rsidRPr="00087F32" w:rsidRDefault="007C030E" w:rsidP="00851CC3">
      <w:pPr>
        <w:spacing w:after="0" w:line="240" w:lineRule="auto"/>
        <w:rPr>
          <w:rFonts w:ascii="Times New Roman" w:hAnsi="Times New Roman"/>
          <w:color w:val="FFFFFF"/>
        </w:rPr>
      </w:pPr>
      <w:r w:rsidRPr="00087F32">
        <w:rPr>
          <w:rFonts w:ascii="Times New Roman" w:hAnsi="Times New Roman"/>
          <w:color w:val="FFFFFF"/>
        </w:rPr>
        <w:t>и.о. начальника ЮУ</w:t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  <w:t>И.А.Леонтьева</w:t>
      </w:r>
    </w:p>
    <w:p w:rsidR="007C030E" w:rsidRPr="00087F32" w:rsidRDefault="007C030E" w:rsidP="00851CC3">
      <w:pPr>
        <w:spacing w:after="0" w:line="240" w:lineRule="auto"/>
        <w:rPr>
          <w:rFonts w:ascii="Times New Roman" w:hAnsi="Times New Roman"/>
          <w:color w:val="FFFFFF"/>
        </w:rPr>
      </w:pPr>
      <w:r w:rsidRPr="00087F32">
        <w:rPr>
          <w:rFonts w:ascii="Times New Roman" w:hAnsi="Times New Roman"/>
          <w:color w:val="FFFFFF"/>
        </w:rPr>
        <w:t>гл. специалист ОО ЮУ</w:t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  <w:t>Е.Г.Рябоконева</w:t>
      </w:r>
    </w:p>
    <w:p w:rsidR="007C030E" w:rsidRPr="00087F32" w:rsidRDefault="007C030E" w:rsidP="00851CC3">
      <w:pPr>
        <w:spacing w:after="0" w:line="240" w:lineRule="auto"/>
        <w:rPr>
          <w:rFonts w:ascii="Times New Roman" w:hAnsi="Times New Roman"/>
          <w:color w:val="FFFFFF"/>
        </w:rPr>
      </w:pPr>
      <w:r w:rsidRPr="00087F32">
        <w:rPr>
          <w:rFonts w:ascii="Times New Roman" w:hAnsi="Times New Roman"/>
          <w:color w:val="FFFFFF"/>
        </w:rPr>
        <w:t>начальник О ГОиЧС</w:t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  <w:t xml:space="preserve">В.М.Пантелеев </w:t>
      </w:r>
    </w:p>
    <w:p w:rsidR="007C030E" w:rsidRPr="00087F32" w:rsidRDefault="007C030E" w:rsidP="00851CC3">
      <w:pPr>
        <w:spacing w:after="0" w:line="240" w:lineRule="auto"/>
        <w:rPr>
          <w:rFonts w:ascii="Times New Roman" w:hAnsi="Times New Roman"/>
          <w:color w:val="FFFFFF"/>
        </w:rPr>
      </w:pPr>
      <w:r w:rsidRPr="00087F32">
        <w:rPr>
          <w:rFonts w:ascii="Times New Roman" w:hAnsi="Times New Roman"/>
          <w:color w:val="FFFFFF"/>
        </w:rPr>
        <w:t>Подготовлено:</w:t>
      </w:r>
    </w:p>
    <w:p w:rsidR="007C030E" w:rsidRPr="00087F32" w:rsidRDefault="007C030E" w:rsidP="00851CC3">
      <w:pPr>
        <w:spacing w:after="0" w:line="240" w:lineRule="auto"/>
        <w:rPr>
          <w:rFonts w:ascii="Times New Roman" w:hAnsi="Times New Roman"/>
          <w:color w:val="FFFFFF"/>
        </w:rPr>
      </w:pPr>
      <w:r w:rsidRPr="00087F32">
        <w:rPr>
          <w:rFonts w:ascii="Times New Roman" w:hAnsi="Times New Roman"/>
          <w:color w:val="FFFFFF"/>
        </w:rPr>
        <w:t>гл. специалист ОГОЧС</w:t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</w:r>
      <w:r w:rsidRPr="00087F32">
        <w:rPr>
          <w:rFonts w:ascii="Times New Roman" w:hAnsi="Times New Roman"/>
          <w:color w:val="FFFFFF"/>
        </w:rPr>
        <w:tab/>
        <w:t xml:space="preserve">А.В.Кузьмичев         </w:t>
      </w:r>
    </w:p>
    <w:p w:rsidR="007C030E" w:rsidRPr="00087F32" w:rsidRDefault="007C030E" w:rsidP="00851CC3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7C030E" w:rsidRPr="00087F32" w:rsidRDefault="007C030E" w:rsidP="00851CC3">
      <w:pPr>
        <w:spacing w:after="0" w:line="240" w:lineRule="auto"/>
        <w:jc w:val="both"/>
        <w:rPr>
          <w:rFonts w:ascii="Times New Roman" w:hAnsi="Times New Roman"/>
          <w:color w:val="FFFFFF"/>
        </w:rPr>
        <w:sectPr w:rsidR="007C030E" w:rsidRPr="00087F32" w:rsidSect="00097855">
          <w:footerReference w:type="even" r:id="rId18"/>
          <w:footerReference w:type="default" r:id="rId19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087F32">
        <w:rPr>
          <w:rFonts w:ascii="Times New Roman" w:hAnsi="Times New Roman"/>
          <w:color w:val="FFFFFF"/>
        </w:rPr>
        <w:t xml:space="preserve">Разослать: ГОиЧС, ЮУ, УЖКХ, УО, УИР, МКУ «ЦО», МКУ «ЕДДС», ООО «Горводоканал», ООО «Уют», ООО «Уют+», ООО «Комфорт», ООО «Комфорт+», ООО «Жилье», ООО «Жилсервис», ООО «Гармония», ООО «Сибирь», ООО «Аркада», ООО «Наш дом», ООО «Проспект», ООО «Содружество», ООО «Новый век», Логацкий. </w:t>
      </w:r>
    </w:p>
    <w:p w:rsidR="007C030E" w:rsidRDefault="007C030E" w:rsidP="00097855">
      <w:pPr>
        <w:autoSpaceDE w:val="0"/>
        <w:autoSpaceDN w:val="0"/>
        <w:adjustRightInd w:val="0"/>
        <w:spacing w:after="0" w:line="240" w:lineRule="auto"/>
        <w:ind w:firstLine="10260"/>
        <w:outlineLvl w:val="0"/>
        <w:rPr>
          <w:rFonts w:ascii="Times New Roman" w:hAnsi="Times New Roman"/>
          <w:sz w:val="26"/>
          <w:szCs w:val="26"/>
        </w:rPr>
      </w:pPr>
      <w:r w:rsidRPr="006A0696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C030E" w:rsidRDefault="007C030E" w:rsidP="00097855">
      <w:pPr>
        <w:autoSpaceDE w:val="0"/>
        <w:autoSpaceDN w:val="0"/>
        <w:adjustRightInd w:val="0"/>
        <w:spacing w:after="0" w:line="240" w:lineRule="auto"/>
        <w:ind w:firstLine="10260"/>
        <w:outlineLvl w:val="0"/>
        <w:rPr>
          <w:rFonts w:ascii="Times New Roman" w:hAnsi="Times New Roman"/>
          <w:sz w:val="26"/>
          <w:szCs w:val="26"/>
        </w:rPr>
      </w:pPr>
      <w:r w:rsidRPr="006A0696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А</w:t>
      </w:r>
      <w:r w:rsidRPr="006A0696">
        <w:rPr>
          <w:rFonts w:ascii="Times New Roman" w:hAnsi="Times New Roman"/>
          <w:sz w:val="26"/>
          <w:szCs w:val="26"/>
        </w:rPr>
        <w:t>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C030E" w:rsidRPr="006A0696" w:rsidRDefault="007C030E" w:rsidP="00097855">
      <w:pPr>
        <w:autoSpaceDE w:val="0"/>
        <w:autoSpaceDN w:val="0"/>
        <w:adjustRightInd w:val="0"/>
        <w:spacing w:after="0" w:line="240" w:lineRule="auto"/>
        <w:ind w:firstLine="10260"/>
        <w:outlineLvl w:val="0"/>
        <w:rPr>
          <w:rFonts w:ascii="Times New Roman" w:hAnsi="Times New Roman"/>
          <w:sz w:val="26"/>
          <w:szCs w:val="26"/>
        </w:rPr>
      </w:pPr>
      <w:r w:rsidRPr="006A0696">
        <w:rPr>
          <w:rFonts w:ascii="Times New Roman" w:hAnsi="Times New Roman"/>
          <w:sz w:val="26"/>
          <w:szCs w:val="26"/>
        </w:rPr>
        <w:t>города Когалыма</w:t>
      </w:r>
    </w:p>
    <w:p w:rsidR="007C030E" w:rsidRPr="006A0696" w:rsidRDefault="007C030E" w:rsidP="00097855">
      <w:pPr>
        <w:autoSpaceDE w:val="0"/>
        <w:autoSpaceDN w:val="0"/>
        <w:adjustRightInd w:val="0"/>
        <w:spacing w:after="0" w:line="240" w:lineRule="auto"/>
        <w:ind w:firstLine="102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17.10.2011 №2589</w:t>
      </w:r>
    </w:p>
    <w:p w:rsidR="007C030E" w:rsidRDefault="007C03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7C030E" w:rsidRPr="00C1455C" w:rsidRDefault="007C030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1455C">
        <w:rPr>
          <w:rFonts w:ascii="Times New Roman" w:hAnsi="Times New Roman" w:cs="Times New Roman"/>
        </w:rPr>
        <w:t xml:space="preserve">МЕРОПРИЯТИЙ ПО ОРГАНИЗАЦИИ И ПРОВЕДЕНИЮ МЕСЯЧНИКА </w:t>
      </w:r>
    </w:p>
    <w:p w:rsidR="007C030E" w:rsidRPr="00C1455C" w:rsidRDefault="007C030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1455C">
        <w:rPr>
          <w:rFonts w:ascii="Times New Roman" w:hAnsi="Times New Roman" w:cs="Times New Roman"/>
        </w:rPr>
        <w:t xml:space="preserve">ПО ПРОФИЛАКТИКЕ ПОЖАРОВ В ЖИЛОМ СЕКТОРЕ МУНИЦИПАЛЬНОГО ОБРАЗОВАНИЯ ГОРОД </w:t>
      </w:r>
      <w:r w:rsidRPr="00C1455C">
        <w:rPr>
          <w:rFonts w:ascii="Times New Roman" w:hAnsi="Times New Roman" w:cs="Times New Roman"/>
          <w:color w:val="000000"/>
        </w:rPr>
        <w:t>КОГАЛЫМ</w:t>
      </w:r>
    </w:p>
    <w:p w:rsidR="007C030E" w:rsidRPr="00D26617" w:rsidRDefault="007C0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204"/>
        <w:gridCol w:w="1559"/>
        <w:gridCol w:w="6838"/>
      </w:tblGrid>
      <w:tr w:rsidR="007C030E" w:rsidRPr="00020E40" w:rsidTr="0044188C">
        <w:tc>
          <w:tcPr>
            <w:tcW w:w="567" w:type="dxa"/>
            <w:vAlign w:val="center"/>
          </w:tcPr>
          <w:p w:rsidR="007C030E" w:rsidRPr="00020E40" w:rsidRDefault="007C030E" w:rsidP="0002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E40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r w:rsidRPr="00020E40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6204" w:type="dxa"/>
            <w:vAlign w:val="center"/>
          </w:tcPr>
          <w:p w:rsidR="007C030E" w:rsidRPr="00020E40" w:rsidRDefault="007C030E" w:rsidP="0002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E40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C030E" w:rsidRPr="00020E40" w:rsidRDefault="007C030E" w:rsidP="0002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E40">
              <w:rPr>
                <w:rFonts w:ascii="Times New Roman" w:hAnsi="Times New Roman"/>
                <w:sz w:val="26"/>
                <w:szCs w:val="26"/>
              </w:rPr>
              <w:t xml:space="preserve">Срок   </w:t>
            </w:r>
            <w:r w:rsidRPr="00020E40">
              <w:rPr>
                <w:rFonts w:ascii="Times New Roman" w:hAnsi="Times New Roman"/>
                <w:sz w:val="26"/>
                <w:szCs w:val="26"/>
              </w:rPr>
              <w:br/>
              <w:t>исполнения</w:t>
            </w:r>
          </w:p>
        </w:tc>
        <w:tc>
          <w:tcPr>
            <w:tcW w:w="6838" w:type="dxa"/>
            <w:vAlign w:val="center"/>
          </w:tcPr>
          <w:p w:rsidR="007C030E" w:rsidRPr="00020E40" w:rsidRDefault="007C030E" w:rsidP="0002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E40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7C030E" w:rsidRPr="00020E40" w:rsidTr="0044188C">
        <w:tc>
          <w:tcPr>
            <w:tcW w:w="567" w:type="dxa"/>
          </w:tcPr>
          <w:p w:rsidR="007C030E" w:rsidRPr="00020E40" w:rsidRDefault="007C030E" w:rsidP="00020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E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04" w:type="dxa"/>
          </w:tcPr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сходы (встречи) с населением города Когалыма с целью проведения разъяснительной работы, направленной на повышение мер пожарной безопасности в жилом секторе муниципального образования город Когалым.  </w:t>
            </w:r>
          </w:p>
        </w:tc>
        <w:tc>
          <w:tcPr>
            <w:tcW w:w="1559" w:type="dxa"/>
          </w:tcPr>
          <w:p w:rsidR="007C030E" w:rsidRPr="00020E40" w:rsidRDefault="007C030E" w:rsidP="00020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До 05.11.2011</w:t>
            </w:r>
          </w:p>
        </w:tc>
        <w:tc>
          <w:tcPr>
            <w:tcW w:w="6838" w:type="dxa"/>
          </w:tcPr>
          <w:p w:rsidR="007C030E" w:rsidRPr="00020E40" w:rsidRDefault="007C030E" w:rsidP="00020E40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305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организаций по управлению жилищным фондом (ООО «Уют», ООО «Уют+», ООО «Комфорт», ООО «Комфорт+», ООО «Содружество», ООО «Жилье», ООО «Жилсервис», ООО «Гармония», ООО «Сибирь», ООО «Аркада», ООО «Проспект», ООО «Наш дом»). </w:t>
            </w:r>
          </w:p>
          <w:p w:rsidR="007C030E" w:rsidRPr="00020E40" w:rsidRDefault="007C030E" w:rsidP="00020E40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305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садоводческих, огороднических </w:t>
            </w:r>
            <w:r w:rsidRPr="00020E40">
              <w:rPr>
                <w:rFonts w:ascii="Times New Roman" w:hAnsi="Times New Roman" w:cs="Times New Roman"/>
                <w:bCs/>
                <w:sz w:val="26"/>
                <w:szCs w:val="26"/>
              </w:rPr>
              <w:t>некоммерческих</w:t>
            </w: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 товариществ.</w:t>
            </w:r>
          </w:p>
        </w:tc>
      </w:tr>
      <w:tr w:rsidR="007C030E" w:rsidRPr="00020E40" w:rsidTr="0044188C">
        <w:tc>
          <w:tcPr>
            <w:tcW w:w="567" w:type="dxa"/>
          </w:tcPr>
          <w:p w:rsidR="007C030E" w:rsidRPr="00020E40" w:rsidRDefault="007C030E" w:rsidP="00020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E4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04" w:type="dxa"/>
          </w:tcPr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обучение население города мерам пожарной безопасности и действиям при возникновении пожара (с проведением инструктажа под роспись).     </w:t>
            </w:r>
          </w:p>
        </w:tc>
        <w:tc>
          <w:tcPr>
            <w:tcW w:w="1559" w:type="dxa"/>
          </w:tcPr>
          <w:p w:rsidR="007C030E" w:rsidRPr="00020E40" w:rsidRDefault="007C030E" w:rsidP="00020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r w:rsidRPr="00020E40">
              <w:rPr>
                <w:rFonts w:ascii="Times New Roman" w:hAnsi="Times New Roman" w:cs="Times New Roman"/>
                <w:sz w:val="26"/>
                <w:szCs w:val="26"/>
              </w:rPr>
              <w:br/>
              <w:t>проведения</w:t>
            </w:r>
            <w:r w:rsidRPr="00020E4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месячника </w:t>
            </w:r>
          </w:p>
        </w:tc>
        <w:tc>
          <w:tcPr>
            <w:tcW w:w="6838" w:type="dxa"/>
          </w:tcPr>
          <w:p w:rsidR="007C030E" w:rsidRPr="00020E40" w:rsidRDefault="007C030E" w:rsidP="00020E40">
            <w:pPr>
              <w:pStyle w:val="ConsPlusCell"/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Руководители организаций по управлению жилищным фондом (ООО «Уют», ООО «Уют+», ООО «Комфорт», ООО «Комфорт+», ООО «Содружество», ООО «Жилье», ООО «Жилсервис», ООО «Гармония», ООО «Сибирь», ООО «Аркада», ООО «Проспект», ООО «Наш дом»). </w:t>
            </w:r>
          </w:p>
          <w:p w:rsidR="007C030E" w:rsidRPr="00020E40" w:rsidRDefault="007C030E" w:rsidP="00020E40">
            <w:pPr>
              <w:pStyle w:val="ConsPlusCell"/>
              <w:widowControl/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2. Председатели садоводческих, огороднических некоммерческих товариществ.</w:t>
            </w:r>
          </w:p>
        </w:tc>
      </w:tr>
      <w:tr w:rsidR="007C030E" w:rsidRPr="00020E40" w:rsidTr="0044188C">
        <w:tc>
          <w:tcPr>
            <w:tcW w:w="567" w:type="dxa"/>
          </w:tcPr>
          <w:p w:rsidR="007C030E" w:rsidRPr="00020E40" w:rsidRDefault="007C030E" w:rsidP="00020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E4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04" w:type="dxa"/>
          </w:tcPr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Распространить среди населения города памятки     «О мерах пожарной безопасности в жилье»,                 «О действиях при возникновении пожара в жилье» и книжки (раскраски) «Малышам о пожарной безопасности».</w:t>
            </w:r>
          </w:p>
        </w:tc>
        <w:tc>
          <w:tcPr>
            <w:tcW w:w="1559" w:type="dxa"/>
          </w:tcPr>
          <w:p w:rsidR="007C030E" w:rsidRPr="00020E40" w:rsidRDefault="007C030E" w:rsidP="00020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r w:rsidRPr="00020E40">
              <w:rPr>
                <w:rFonts w:ascii="Times New Roman" w:hAnsi="Times New Roman" w:cs="Times New Roman"/>
                <w:sz w:val="26"/>
                <w:szCs w:val="26"/>
              </w:rPr>
              <w:br/>
              <w:t>проведения</w:t>
            </w:r>
            <w:r w:rsidRPr="00020E40">
              <w:rPr>
                <w:rFonts w:ascii="Times New Roman" w:hAnsi="Times New Roman" w:cs="Times New Roman"/>
                <w:sz w:val="26"/>
                <w:szCs w:val="26"/>
              </w:rPr>
              <w:br/>
              <w:t>месячника</w:t>
            </w:r>
          </w:p>
        </w:tc>
        <w:tc>
          <w:tcPr>
            <w:tcW w:w="6838" w:type="dxa"/>
          </w:tcPr>
          <w:p w:rsidR="007C030E" w:rsidRPr="00020E40" w:rsidRDefault="007C030E" w:rsidP="00020E40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351"/>
                <w:tab w:val="left" w:pos="493"/>
              </w:tabs>
              <w:ind w:left="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Когалыма, Муниципальное казенное учреждение «Единая дежурная диспетчерская служба».</w:t>
            </w:r>
          </w:p>
          <w:p w:rsidR="007C030E" w:rsidRPr="00020E40" w:rsidRDefault="007C030E" w:rsidP="00020E40">
            <w:pPr>
              <w:pStyle w:val="ConsPlusCell"/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030E" w:rsidRDefault="007C030E" w:rsidP="0002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7C030E" w:rsidSect="00097855">
          <w:pgSz w:w="16838" w:h="11906" w:orient="landscape" w:code="9"/>
          <w:pgMar w:top="2268" w:right="1134" w:bottom="567" w:left="1134" w:header="284" w:footer="284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204"/>
        <w:gridCol w:w="1559"/>
        <w:gridCol w:w="6838"/>
      </w:tblGrid>
      <w:tr w:rsidR="007C030E" w:rsidRPr="00020E40" w:rsidTr="0044188C">
        <w:tc>
          <w:tcPr>
            <w:tcW w:w="567" w:type="dxa"/>
          </w:tcPr>
          <w:p w:rsidR="007C030E" w:rsidRPr="00020E40" w:rsidRDefault="007C030E" w:rsidP="00020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4" w:type="dxa"/>
          </w:tcPr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C030E" w:rsidRPr="00020E40" w:rsidRDefault="007C030E" w:rsidP="00020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8" w:type="dxa"/>
          </w:tcPr>
          <w:p w:rsidR="007C030E" w:rsidRPr="00020E40" w:rsidRDefault="007C030E" w:rsidP="00020E40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351"/>
                <w:tab w:val="left" w:pos="493"/>
              </w:tabs>
              <w:ind w:left="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 по управлению жилищным фондом (ООО «Уют», ООО «Уют+», ООО «Комфорт», ООО «Комфорт+», ООО «Содружество», ООО «Жилье», ООО «Жилсервис», ООО «Гармония», ООО «Сибирь», ООО «Аркада», ООО «Проспект», ООО «Наш дом»).</w:t>
            </w:r>
          </w:p>
          <w:p w:rsidR="007C030E" w:rsidRPr="00020E40" w:rsidRDefault="007C030E" w:rsidP="00020E40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351"/>
                <w:tab w:val="left" w:pos="493"/>
              </w:tabs>
              <w:ind w:left="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Председатели садоводческих, огороднических некоммерческих товариществ.</w:t>
            </w:r>
          </w:p>
          <w:p w:rsidR="007C030E" w:rsidRPr="00020E40" w:rsidRDefault="007C030E" w:rsidP="00020E40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233"/>
                <w:tab w:val="left" w:pos="351"/>
                <w:tab w:val="left" w:pos="493"/>
              </w:tabs>
              <w:ind w:left="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города. </w:t>
            </w:r>
          </w:p>
          <w:p w:rsidR="007C030E" w:rsidRPr="00020E40" w:rsidRDefault="007C030E" w:rsidP="00020E40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351"/>
                <w:tab w:val="left" w:pos="493"/>
              </w:tabs>
              <w:ind w:left="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«Центр обслуживания».</w:t>
            </w:r>
          </w:p>
        </w:tc>
      </w:tr>
      <w:tr w:rsidR="007C030E" w:rsidRPr="00020E40" w:rsidTr="0044188C">
        <w:tc>
          <w:tcPr>
            <w:tcW w:w="567" w:type="dxa"/>
          </w:tcPr>
          <w:p w:rsidR="007C030E" w:rsidRPr="00020E40" w:rsidRDefault="007C030E" w:rsidP="00020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E4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04" w:type="dxa"/>
          </w:tcPr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обучение детей и персонала учреждений мерам пожарной безопасности и действиям при возникновении пожара.          </w:t>
            </w:r>
          </w:p>
        </w:tc>
        <w:tc>
          <w:tcPr>
            <w:tcW w:w="1559" w:type="dxa"/>
          </w:tcPr>
          <w:p w:rsidR="007C030E" w:rsidRPr="00020E40" w:rsidRDefault="007C030E" w:rsidP="00020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До 31.10.2011</w:t>
            </w:r>
          </w:p>
        </w:tc>
        <w:tc>
          <w:tcPr>
            <w:tcW w:w="6838" w:type="dxa"/>
          </w:tcPr>
          <w:p w:rsidR="007C030E" w:rsidRPr="00020E40" w:rsidRDefault="007C030E" w:rsidP="00020E40">
            <w:pPr>
              <w:pStyle w:val="ConsPlusCell"/>
              <w:widowControl/>
              <w:numPr>
                <w:ilvl w:val="0"/>
                <w:numId w:val="13"/>
              </w:numPr>
              <w:tabs>
                <w:tab w:val="left" w:pos="351"/>
              </w:tabs>
              <w:ind w:left="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города.</w:t>
            </w:r>
          </w:p>
          <w:p w:rsidR="007C030E" w:rsidRPr="00020E40" w:rsidRDefault="007C030E" w:rsidP="00020E40">
            <w:pPr>
              <w:pStyle w:val="ConsPlusCell"/>
              <w:widowControl/>
              <w:numPr>
                <w:ilvl w:val="0"/>
                <w:numId w:val="13"/>
              </w:numPr>
              <w:tabs>
                <w:tab w:val="left" w:pos="351"/>
              </w:tabs>
              <w:ind w:left="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«Центр обслуживания».</w:t>
            </w:r>
          </w:p>
        </w:tc>
      </w:tr>
      <w:tr w:rsidR="007C030E" w:rsidRPr="00020E40" w:rsidTr="0044188C">
        <w:tc>
          <w:tcPr>
            <w:tcW w:w="567" w:type="dxa"/>
          </w:tcPr>
          <w:p w:rsidR="007C030E" w:rsidRPr="00020E40" w:rsidRDefault="007C030E" w:rsidP="00020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E4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04" w:type="dxa"/>
          </w:tcPr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Провести проверки и при необходимости принять меры к приведению в соответствие с требованиями пожарной безопасности:</w:t>
            </w:r>
          </w:p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- путей эвакуации (общие коридоры, лестничные клетки, эвакуационные выходы);</w:t>
            </w:r>
          </w:p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- освещения общих коридоров, лестничных клеток,             </w:t>
            </w:r>
            <w:r w:rsidRPr="00020E4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эвакуационных выходов;                         </w:t>
            </w:r>
          </w:p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- автоматической пожарной сигнализации, световых         </w:t>
            </w:r>
            <w:r w:rsidRPr="00020E40">
              <w:rPr>
                <w:rFonts w:ascii="Times New Roman" w:hAnsi="Times New Roman" w:cs="Times New Roman"/>
                <w:sz w:val="26"/>
                <w:szCs w:val="26"/>
              </w:rPr>
              <w:br/>
              <w:t>указателей «Выход», систем оповещения людей при пожаре;</w:t>
            </w:r>
          </w:p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- знаков пожарной безопасности, указателей путей эвакуации.             </w:t>
            </w:r>
          </w:p>
        </w:tc>
        <w:tc>
          <w:tcPr>
            <w:tcW w:w="1559" w:type="dxa"/>
          </w:tcPr>
          <w:p w:rsidR="007C030E" w:rsidRPr="00020E40" w:rsidRDefault="007C030E" w:rsidP="00020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До 31.10.2011</w:t>
            </w:r>
          </w:p>
        </w:tc>
        <w:tc>
          <w:tcPr>
            <w:tcW w:w="6838" w:type="dxa"/>
          </w:tcPr>
          <w:p w:rsidR="007C030E" w:rsidRPr="00020E40" w:rsidRDefault="007C030E" w:rsidP="00020E40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305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жилищно-коммунального хозяйства Администрации города Когалыма.  </w:t>
            </w:r>
          </w:p>
          <w:p w:rsidR="007C030E" w:rsidRPr="00020E40" w:rsidRDefault="007C030E" w:rsidP="00020E40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305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организаций по управлению жилищным фондом (ООО «Уют», ООО «Уют+», ООО «Комфорт», ООО «Комфорт+», ООО «Содружество», ООО «Жилье», ООО «Жилсервис», ООО «Гармония», ООО «Сибирь», ООО «Аркада», ООО «Проспект», ООО «Наш дом»).        </w:t>
            </w:r>
          </w:p>
        </w:tc>
      </w:tr>
      <w:tr w:rsidR="007C030E" w:rsidRPr="00020E40" w:rsidTr="0044188C">
        <w:tc>
          <w:tcPr>
            <w:tcW w:w="567" w:type="dxa"/>
          </w:tcPr>
          <w:p w:rsidR="007C030E" w:rsidRPr="00020E40" w:rsidRDefault="007C030E" w:rsidP="00020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E4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204" w:type="dxa"/>
          </w:tcPr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проверки на предмет наличия и состояния первичных средств пожаротушения,  </w:t>
            </w:r>
          </w:p>
        </w:tc>
        <w:tc>
          <w:tcPr>
            <w:tcW w:w="1559" w:type="dxa"/>
          </w:tcPr>
          <w:p w:rsidR="007C030E" w:rsidRPr="00020E40" w:rsidRDefault="007C030E" w:rsidP="00020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До 31.10.2011</w:t>
            </w:r>
          </w:p>
        </w:tc>
        <w:tc>
          <w:tcPr>
            <w:tcW w:w="6838" w:type="dxa"/>
          </w:tcPr>
          <w:p w:rsidR="007C030E" w:rsidRPr="00020E40" w:rsidRDefault="007C030E" w:rsidP="00020E40">
            <w:pPr>
              <w:pStyle w:val="ConsPlusCell"/>
              <w:numPr>
                <w:ilvl w:val="0"/>
                <w:numId w:val="5"/>
              </w:numPr>
              <w:tabs>
                <w:tab w:val="left" w:pos="340"/>
              </w:tabs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жилищно-коммунального хозяйства Администрации города Когалыма.  </w:t>
            </w:r>
          </w:p>
          <w:p w:rsidR="007C030E" w:rsidRPr="00020E40" w:rsidRDefault="007C030E" w:rsidP="00020E40">
            <w:pPr>
              <w:pStyle w:val="ConsPlusCell"/>
              <w:widowControl/>
              <w:tabs>
                <w:tab w:val="left" w:pos="305"/>
                <w:tab w:val="left" w:pos="45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030E" w:rsidRDefault="007C030E" w:rsidP="0002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7C030E" w:rsidSect="00020E40">
          <w:pgSz w:w="16838" w:h="11906" w:orient="landscape" w:code="9"/>
          <w:pgMar w:top="567" w:right="1134" w:bottom="2268" w:left="1134" w:header="284" w:footer="284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204"/>
        <w:gridCol w:w="1559"/>
        <w:gridCol w:w="6838"/>
      </w:tblGrid>
      <w:tr w:rsidR="007C030E" w:rsidRPr="00020E40" w:rsidTr="0044188C">
        <w:tc>
          <w:tcPr>
            <w:tcW w:w="567" w:type="dxa"/>
          </w:tcPr>
          <w:p w:rsidR="007C030E" w:rsidRPr="00020E40" w:rsidRDefault="007C030E" w:rsidP="00020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4" w:type="dxa"/>
          </w:tcPr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укомплектованности пожарных кранов пожарными рукавами и стволами во всех зданиях общежитий.       </w:t>
            </w:r>
          </w:p>
        </w:tc>
        <w:tc>
          <w:tcPr>
            <w:tcW w:w="1559" w:type="dxa"/>
          </w:tcPr>
          <w:p w:rsidR="007C030E" w:rsidRPr="00020E40" w:rsidRDefault="007C030E" w:rsidP="00020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8" w:type="dxa"/>
          </w:tcPr>
          <w:p w:rsidR="007C030E" w:rsidRPr="00020E40" w:rsidRDefault="007C030E" w:rsidP="00020E40">
            <w:pPr>
              <w:pStyle w:val="ConsPlusCell"/>
              <w:numPr>
                <w:ilvl w:val="0"/>
                <w:numId w:val="5"/>
              </w:numPr>
              <w:tabs>
                <w:tab w:val="left" w:pos="340"/>
              </w:tabs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организаций по управлению жилищным фондом (ООО «Уют», ООО «Уют+», ООО «Комфорт», ООО «Комфорт+», ООО «Содружество», ООО «Жилье», ООО «Жилсервис», ООО «Гармония», ООО «Сибирь», ООО «Аркада», ООО «Проспект», ООО «Наш дом»).        </w:t>
            </w:r>
          </w:p>
        </w:tc>
      </w:tr>
      <w:tr w:rsidR="007C030E" w:rsidRPr="00020E40" w:rsidTr="0044188C">
        <w:tc>
          <w:tcPr>
            <w:tcW w:w="567" w:type="dxa"/>
          </w:tcPr>
          <w:p w:rsidR="007C030E" w:rsidRPr="00020E40" w:rsidRDefault="007C030E" w:rsidP="00020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E4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204" w:type="dxa"/>
          </w:tcPr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Организовать в местах массового пребывания людей мероприятия по проведению пропаганды на противопожарную тематику с:</w:t>
            </w:r>
          </w:p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- распространением памяток о мерах пожарной безопасности в жилье;</w:t>
            </w:r>
          </w:p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- трансляцией видеосюжетов в местах массового скопления людей.                         </w:t>
            </w:r>
          </w:p>
        </w:tc>
        <w:tc>
          <w:tcPr>
            <w:tcW w:w="1559" w:type="dxa"/>
          </w:tcPr>
          <w:p w:rsidR="007C030E" w:rsidRPr="00020E40" w:rsidRDefault="007C030E" w:rsidP="00020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До 05.11.2011</w:t>
            </w:r>
          </w:p>
        </w:tc>
        <w:tc>
          <w:tcPr>
            <w:tcW w:w="6838" w:type="dxa"/>
          </w:tcPr>
          <w:p w:rsidR="007C030E" w:rsidRPr="00020E40" w:rsidRDefault="007C030E" w:rsidP="00020E40">
            <w:pPr>
              <w:pStyle w:val="ConsPlusCell"/>
              <w:widowControl/>
              <w:numPr>
                <w:ilvl w:val="0"/>
                <w:numId w:val="15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Когалыма.</w:t>
            </w:r>
          </w:p>
          <w:p w:rsidR="007C030E" w:rsidRPr="00020E40" w:rsidRDefault="007C030E" w:rsidP="00020E40">
            <w:pPr>
              <w:pStyle w:val="ConsPlusCell"/>
              <w:widowControl/>
              <w:numPr>
                <w:ilvl w:val="0"/>
                <w:numId w:val="15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Когалыма.</w:t>
            </w:r>
          </w:p>
          <w:p w:rsidR="007C030E" w:rsidRPr="00020E40" w:rsidRDefault="007C030E" w:rsidP="00020E40">
            <w:pPr>
              <w:pStyle w:val="ConsPlusCell"/>
              <w:widowControl/>
              <w:numPr>
                <w:ilvl w:val="0"/>
                <w:numId w:val="15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«Центр обслуживания».</w:t>
            </w:r>
          </w:p>
          <w:p w:rsidR="007C030E" w:rsidRPr="00020E40" w:rsidRDefault="007C030E" w:rsidP="00020E40">
            <w:pPr>
              <w:pStyle w:val="ConsPlusCell"/>
              <w:widowControl/>
              <w:numPr>
                <w:ilvl w:val="0"/>
                <w:numId w:val="15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лечебно-профилактическое учреждение «Когалымская городская больница».  </w:t>
            </w:r>
          </w:p>
        </w:tc>
      </w:tr>
      <w:tr w:rsidR="007C030E" w:rsidRPr="00020E40" w:rsidTr="0044188C">
        <w:tc>
          <w:tcPr>
            <w:tcW w:w="567" w:type="dxa"/>
          </w:tcPr>
          <w:p w:rsidR="007C030E" w:rsidRPr="00020E40" w:rsidRDefault="007C030E" w:rsidP="00020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E4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204" w:type="dxa"/>
          </w:tcPr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Разработать дополнительные противопожарные мероприятия, направленные на обеспечение мер безопасности при эвакуации в случае возникновения пожара инвалидов и одиноких престарелых граждан, проживающих в общежитиях и жилых домах с низкой пожарной устойчивостью.  </w:t>
            </w:r>
          </w:p>
        </w:tc>
        <w:tc>
          <w:tcPr>
            <w:tcW w:w="1559" w:type="dxa"/>
          </w:tcPr>
          <w:p w:rsidR="007C030E" w:rsidRPr="00020E40" w:rsidRDefault="007C030E" w:rsidP="00020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До 31.10.2011</w:t>
            </w:r>
          </w:p>
        </w:tc>
        <w:tc>
          <w:tcPr>
            <w:tcW w:w="6838" w:type="dxa"/>
          </w:tcPr>
          <w:p w:rsidR="007C030E" w:rsidRPr="00020E40" w:rsidRDefault="007C030E" w:rsidP="00020E40">
            <w:pPr>
              <w:pStyle w:val="ConsPlusCell"/>
              <w:numPr>
                <w:ilvl w:val="0"/>
                <w:numId w:val="7"/>
              </w:numPr>
              <w:tabs>
                <w:tab w:val="left" w:pos="340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организаций по управлению жилищным фондом (ООО «Аркада», ООО «Проспект»).        </w:t>
            </w:r>
          </w:p>
        </w:tc>
      </w:tr>
      <w:tr w:rsidR="007C030E" w:rsidRPr="00020E40" w:rsidTr="0044188C">
        <w:tc>
          <w:tcPr>
            <w:tcW w:w="567" w:type="dxa"/>
          </w:tcPr>
          <w:p w:rsidR="007C030E" w:rsidRPr="00020E40" w:rsidRDefault="007C030E" w:rsidP="00020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E4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204" w:type="dxa"/>
          </w:tcPr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Принять меры по выявлению и ликвидации искусственных сооружений, препятствующих проезду пожарных автомобилей (установленные на проезжей части сваи, фундаментные блоки, забитые трубы, заборы и другие преграды).</w:t>
            </w:r>
          </w:p>
        </w:tc>
        <w:tc>
          <w:tcPr>
            <w:tcW w:w="1559" w:type="dxa"/>
          </w:tcPr>
          <w:p w:rsidR="007C030E" w:rsidRPr="00020E40" w:rsidRDefault="007C030E" w:rsidP="00020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До 05.11.2011</w:t>
            </w:r>
          </w:p>
        </w:tc>
        <w:tc>
          <w:tcPr>
            <w:tcW w:w="6838" w:type="dxa"/>
          </w:tcPr>
          <w:p w:rsidR="007C030E" w:rsidRPr="00020E40" w:rsidRDefault="007C030E" w:rsidP="00020E40">
            <w:pPr>
              <w:pStyle w:val="ConsPlusCell"/>
              <w:numPr>
                <w:ilvl w:val="0"/>
                <w:numId w:val="17"/>
              </w:numPr>
              <w:tabs>
                <w:tab w:val="left" w:pos="320"/>
              </w:tabs>
              <w:ind w:left="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 по управлению жилищным фондом (ООО «Уют», ООО «Уют+», ООО «Комфорт», ООО «Комфорт+», ООО «Содружество», ООО «Жилье», ООО «Жилсервис», ООО «Гармония», ООО «Сибирь», ООО «Аркада», ООО «Проспект», ООО «Наш дом»).</w:t>
            </w:r>
          </w:p>
          <w:p w:rsidR="007C030E" w:rsidRPr="00020E40" w:rsidRDefault="007C030E" w:rsidP="00020E40">
            <w:pPr>
              <w:pStyle w:val="ConsPlusCell"/>
              <w:numPr>
                <w:ilvl w:val="0"/>
                <w:numId w:val="17"/>
              </w:numPr>
              <w:tabs>
                <w:tab w:val="left" w:pos="320"/>
              </w:tabs>
              <w:ind w:left="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садоводческих, огороднических некоммерческих товариществ.    </w:t>
            </w:r>
          </w:p>
        </w:tc>
      </w:tr>
      <w:tr w:rsidR="007C030E" w:rsidRPr="00020E40" w:rsidTr="0044188C">
        <w:tc>
          <w:tcPr>
            <w:tcW w:w="567" w:type="dxa"/>
          </w:tcPr>
          <w:p w:rsidR="007C030E" w:rsidRPr="00020E40" w:rsidRDefault="007C030E" w:rsidP="00020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E4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204" w:type="dxa"/>
          </w:tcPr>
          <w:p w:rsidR="007C030E" w:rsidRPr="00020E40" w:rsidRDefault="007C030E" w:rsidP="00020E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Провести проверку с целью выявления бесхозных и ветхих строений, по результатам которой</w:t>
            </w:r>
          </w:p>
        </w:tc>
        <w:tc>
          <w:tcPr>
            <w:tcW w:w="1559" w:type="dxa"/>
          </w:tcPr>
          <w:p w:rsidR="007C030E" w:rsidRPr="00020E40" w:rsidRDefault="007C030E" w:rsidP="00020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До 05.11.2011</w:t>
            </w:r>
          </w:p>
        </w:tc>
        <w:tc>
          <w:tcPr>
            <w:tcW w:w="6838" w:type="dxa"/>
          </w:tcPr>
          <w:p w:rsidR="007C030E" w:rsidRPr="00020E40" w:rsidRDefault="007C030E" w:rsidP="00020E40">
            <w:pPr>
              <w:pStyle w:val="ConsPlusCell"/>
              <w:tabs>
                <w:tab w:val="left" w:pos="320"/>
              </w:tabs>
              <w:ind w:lef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20E40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города Когалыма</w:t>
            </w:r>
          </w:p>
        </w:tc>
      </w:tr>
    </w:tbl>
    <w:p w:rsidR="007C030E" w:rsidRDefault="007C030E">
      <w:pPr>
        <w:sectPr w:rsidR="007C030E" w:rsidSect="00020E40">
          <w:pgSz w:w="16838" w:h="11906" w:orient="landscape" w:code="9"/>
          <w:pgMar w:top="2268" w:right="1134" w:bottom="567" w:left="1134" w:header="284" w:footer="284" w:gutter="0"/>
          <w:cols w:space="708"/>
          <w:docGrid w:linePitch="360"/>
        </w:sectPr>
      </w:pPr>
    </w:p>
    <w:tbl>
      <w:tblPr>
        <w:tblpPr w:leftFromText="180" w:rightFromText="180" w:vertAnchor="page" w:horzAnchor="margin" w:tblpY="4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6047"/>
        <w:gridCol w:w="1520"/>
        <w:gridCol w:w="6666"/>
      </w:tblGrid>
      <w:tr w:rsidR="007C030E" w:rsidRPr="00B007A5" w:rsidTr="00CD697F">
        <w:tc>
          <w:tcPr>
            <w:tcW w:w="187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2045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>разработать и утвердить график сноса.</w:t>
            </w:r>
          </w:p>
        </w:tc>
        <w:tc>
          <w:tcPr>
            <w:tcW w:w="514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2254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2..Руководители организаций по управлению жилищным фондом (ООО «Уют», ООО «Уют+», ООО «Комфорт», ООО «Комфорт+», ООО «Содружество», ООО «Жилье», ООО «Жилсервис», ООО «Гармония», ООО «Сибирь», ООО «Аркада», ООО «Проспект», ООО «Наш дом»).        </w:t>
            </w:r>
          </w:p>
        </w:tc>
      </w:tr>
      <w:tr w:rsidR="007C030E" w:rsidRPr="00B007A5" w:rsidTr="00CD697F">
        <w:tc>
          <w:tcPr>
            <w:tcW w:w="187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>11</w:t>
            </w:r>
          </w:p>
        </w:tc>
        <w:tc>
          <w:tcPr>
            <w:tcW w:w="2045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>Привести все источники противопожарного водоснабжения в технически исправное состояние с обеспечением мер по их подготовке к эксплуатации в осенне-зимний период 2011-2012 годов.</w:t>
            </w:r>
          </w:p>
        </w:tc>
        <w:tc>
          <w:tcPr>
            <w:tcW w:w="514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>До 31.10.2011</w:t>
            </w:r>
          </w:p>
        </w:tc>
        <w:tc>
          <w:tcPr>
            <w:tcW w:w="2254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1.Общество с ограниченной ответственностью «Горводоканал» (по согласованию).       </w:t>
            </w:r>
          </w:p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>2. Председатели садоводческих, огороднических некоммерческих товариществ.</w:t>
            </w:r>
          </w:p>
        </w:tc>
      </w:tr>
      <w:tr w:rsidR="007C030E" w:rsidRPr="00B007A5" w:rsidTr="00CD697F">
        <w:tc>
          <w:tcPr>
            <w:tcW w:w="187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>12</w:t>
            </w:r>
          </w:p>
        </w:tc>
        <w:tc>
          <w:tcPr>
            <w:tcW w:w="2045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Предоставить в Управление жилищно-коммунального хозяйства Администрации города Когалыма информацию об организованных и выполненных мероприятиях по профилактике пожаров в жилищном фонде.   </w:t>
            </w:r>
          </w:p>
        </w:tc>
        <w:tc>
          <w:tcPr>
            <w:tcW w:w="514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>08.11.2011</w:t>
            </w:r>
          </w:p>
        </w:tc>
        <w:tc>
          <w:tcPr>
            <w:tcW w:w="2254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>1. Руководители организаций по управлению жилищным фондом (ООО «Уют», ООО «Уют+», ООО «Комфорт», ООО «Комфорт+», ООО «Содружество», ООО «Жилье», ООО «Жилсервис», ООО «Гармония», ООО «Сибирь», ООО «Аркада», ООО «Проспект», ООО «Наш дом»).</w:t>
            </w:r>
          </w:p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2. Общество с ограниченной ответственностью «Горводоканал» (по согласованию).       </w:t>
            </w:r>
          </w:p>
        </w:tc>
      </w:tr>
      <w:tr w:rsidR="007C030E" w:rsidRPr="00B007A5" w:rsidTr="00CD697F">
        <w:tc>
          <w:tcPr>
            <w:tcW w:w="187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>13</w:t>
            </w:r>
          </w:p>
        </w:tc>
        <w:tc>
          <w:tcPr>
            <w:tcW w:w="2045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Предоставить в отдел по делам гражданской обороны и чрезвычайным ситуациям Администрации города Когалыма информацию об организованных и выполненных мероприятиях по профилактике пожаров в жилищном фонде.   </w:t>
            </w:r>
          </w:p>
        </w:tc>
        <w:tc>
          <w:tcPr>
            <w:tcW w:w="514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>08.11.2011</w:t>
            </w:r>
          </w:p>
        </w:tc>
        <w:tc>
          <w:tcPr>
            <w:tcW w:w="2254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1. Управление образования Администрации города      </w:t>
            </w: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br/>
              <w:t xml:space="preserve">Когалыма. </w:t>
            </w:r>
          </w:p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>2. Муниципальное казенное учреждение «Центр обслуживания».</w:t>
            </w:r>
          </w:p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3. Муниципальное бюджетное лечебно-профилактическое учреждение «Когалымская городская больница». </w:t>
            </w:r>
          </w:p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>4. Муниципальное казенное учреждение «Единая дежурная диспетчерская служба».</w:t>
            </w:r>
          </w:p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5. Председатели садоводческих, огороднических некоммерческих товариществ.     </w:t>
            </w:r>
          </w:p>
        </w:tc>
      </w:tr>
      <w:tr w:rsidR="007C030E" w:rsidRPr="00B007A5" w:rsidTr="00CD697F">
        <w:tc>
          <w:tcPr>
            <w:tcW w:w="187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>14</w:t>
            </w:r>
          </w:p>
        </w:tc>
        <w:tc>
          <w:tcPr>
            <w:tcW w:w="2045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Подвести итоги проведения месячника по профилактике пожаров в жилищном фонде.   </w:t>
            </w:r>
          </w:p>
        </w:tc>
        <w:tc>
          <w:tcPr>
            <w:tcW w:w="514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>10.11.2011</w:t>
            </w:r>
          </w:p>
        </w:tc>
        <w:tc>
          <w:tcPr>
            <w:tcW w:w="2254" w:type="pct"/>
          </w:tcPr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1. Отдел по делам гражданской обороны и чрезвычайным  ситуациям Администрации города Когалыма. </w:t>
            </w:r>
          </w:p>
          <w:p w:rsidR="007C030E" w:rsidRPr="00B007A5" w:rsidRDefault="007C030E" w:rsidP="00B0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07A5">
              <w:rPr>
                <w:rFonts w:ascii="Times New Roman" w:hAnsi="Times New Roman"/>
                <w:spacing w:val="-6"/>
                <w:sz w:val="26"/>
                <w:szCs w:val="26"/>
              </w:rPr>
              <w:t>2. Управление жилищно-коммунального хозяйства Администрации города Когалыма.</w:t>
            </w:r>
          </w:p>
        </w:tc>
      </w:tr>
    </w:tbl>
    <w:p w:rsidR="007C030E" w:rsidRPr="00B007A5" w:rsidRDefault="007C030E" w:rsidP="00CD697F">
      <w:pPr>
        <w:autoSpaceDE w:val="0"/>
        <w:autoSpaceDN w:val="0"/>
        <w:adjustRightInd w:val="0"/>
        <w:spacing w:after="0" w:line="240" w:lineRule="auto"/>
        <w:jc w:val="both"/>
      </w:pPr>
    </w:p>
    <w:sectPr w:rsidR="007C030E" w:rsidRPr="00B007A5" w:rsidSect="00CD697F">
      <w:pgSz w:w="16838" w:h="11906" w:orient="landscape" w:code="9"/>
      <w:pgMar w:top="567" w:right="1134" w:bottom="170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32" w:rsidRDefault="00087F32">
      <w:r>
        <w:separator/>
      </w:r>
    </w:p>
  </w:endnote>
  <w:endnote w:type="continuationSeparator" w:id="0">
    <w:p w:rsidR="00087F32" w:rsidRDefault="0008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0E" w:rsidRDefault="007C030E" w:rsidP="00247531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7C030E" w:rsidRDefault="007C030E" w:rsidP="0009785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0E" w:rsidRPr="00B007A5" w:rsidRDefault="007C030E" w:rsidP="00247531">
    <w:pPr>
      <w:pStyle w:val="a7"/>
      <w:framePr w:wrap="around" w:vAnchor="text" w:hAnchor="margin" w:xAlign="outside" w:y="1"/>
      <w:rPr>
        <w:rStyle w:val="a9"/>
        <w:rFonts w:ascii="Times New Roman" w:hAnsi="Times New Roman"/>
      </w:rPr>
    </w:pPr>
    <w:r w:rsidRPr="00B007A5">
      <w:rPr>
        <w:rStyle w:val="a9"/>
        <w:rFonts w:ascii="Times New Roman" w:hAnsi="Times New Roman"/>
      </w:rPr>
      <w:fldChar w:fldCharType="begin"/>
    </w:r>
    <w:r w:rsidRPr="00B007A5">
      <w:rPr>
        <w:rStyle w:val="a9"/>
        <w:rFonts w:ascii="Times New Roman" w:hAnsi="Times New Roman"/>
      </w:rPr>
      <w:instrText xml:space="preserve">PAGE  </w:instrText>
    </w:r>
    <w:r w:rsidRPr="00B007A5">
      <w:rPr>
        <w:rStyle w:val="a9"/>
        <w:rFonts w:ascii="Times New Roman" w:hAnsi="Times New Roman"/>
      </w:rPr>
      <w:fldChar w:fldCharType="separate"/>
    </w:r>
    <w:r w:rsidR="00190DBD">
      <w:rPr>
        <w:rStyle w:val="a9"/>
        <w:rFonts w:ascii="Times New Roman" w:hAnsi="Times New Roman"/>
        <w:noProof/>
      </w:rPr>
      <w:t>4</w:t>
    </w:r>
    <w:r w:rsidRPr="00B007A5">
      <w:rPr>
        <w:rStyle w:val="a9"/>
        <w:rFonts w:ascii="Times New Roman" w:hAnsi="Times New Roman"/>
      </w:rPr>
      <w:fldChar w:fldCharType="end"/>
    </w:r>
  </w:p>
  <w:p w:rsidR="007C030E" w:rsidRDefault="007C030E" w:rsidP="00B007A5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32" w:rsidRDefault="00087F32">
      <w:r>
        <w:separator/>
      </w:r>
    </w:p>
  </w:footnote>
  <w:footnote w:type="continuationSeparator" w:id="0">
    <w:p w:rsidR="00087F32" w:rsidRDefault="0008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35C"/>
    <w:multiLevelType w:val="hybridMultilevel"/>
    <w:tmpl w:val="FE74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37742"/>
    <w:multiLevelType w:val="hybridMultilevel"/>
    <w:tmpl w:val="4144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A45FC"/>
    <w:multiLevelType w:val="hybridMultilevel"/>
    <w:tmpl w:val="4144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9464A"/>
    <w:multiLevelType w:val="hybridMultilevel"/>
    <w:tmpl w:val="616E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A4571"/>
    <w:multiLevelType w:val="hybridMultilevel"/>
    <w:tmpl w:val="53B6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1054CD"/>
    <w:multiLevelType w:val="hybridMultilevel"/>
    <w:tmpl w:val="E3DA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77F54"/>
    <w:multiLevelType w:val="hybridMultilevel"/>
    <w:tmpl w:val="4144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92650E"/>
    <w:multiLevelType w:val="hybridMultilevel"/>
    <w:tmpl w:val="E3DA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72353A"/>
    <w:multiLevelType w:val="hybridMultilevel"/>
    <w:tmpl w:val="E3DA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4D0022"/>
    <w:multiLevelType w:val="hybridMultilevel"/>
    <w:tmpl w:val="26CCA326"/>
    <w:lvl w:ilvl="0" w:tplc="CA662D9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>
    <w:nsid w:val="7B193EA0"/>
    <w:multiLevelType w:val="hybridMultilevel"/>
    <w:tmpl w:val="058C13FA"/>
    <w:lvl w:ilvl="0" w:tplc="9A60F6D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7B1D660C"/>
    <w:multiLevelType w:val="hybridMultilevel"/>
    <w:tmpl w:val="09BE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333F74"/>
    <w:multiLevelType w:val="hybridMultilevel"/>
    <w:tmpl w:val="C654373A"/>
    <w:lvl w:ilvl="0" w:tplc="9A60F6D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696"/>
    <w:rsid w:val="00020E40"/>
    <w:rsid w:val="00087F32"/>
    <w:rsid w:val="00097855"/>
    <w:rsid w:val="000A3D34"/>
    <w:rsid w:val="000C546E"/>
    <w:rsid w:val="000C5EA0"/>
    <w:rsid w:val="001117B4"/>
    <w:rsid w:val="00190DBD"/>
    <w:rsid w:val="001935FD"/>
    <w:rsid w:val="0019697C"/>
    <w:rsid w:val="001C08EF"/>
    <w:rsid w:val="001C2E79"/>
    <w:rsid w:val="00220212"/>
    <w:rsid w:val="00237275"/>
    <w:rsid w:val="00242C33"/>
    <w:rsid w:val="00247531"/>
    <w:rsid w:val="0028113E"/>
    <w:rsid w:val="00311B8D"/>
    <w:rsid w:val="00352E23"/>
    <w:rsid w:val="00366B25"/>
    <w:rsid w:val="003917F7"/>
    <w:rsid w:val="0044188C"/>
    <w:rsid w:val="004E6EA1"/>
    <w:rsid w:val="00500920"/>
    <w:rsid w:val="0051043F"/>
    <w:rsid w:val="00590B3E"/>
    <w:rsid w:val="006031EF"/>
    <w:rsid w:val="00604436"/>
    <w:rsid w:val="00622FA1"/>
    <w:rsid w:val="0062738F"/>
    <w:rsid w:val="00665AB9"/>
    <w:rsid w:val="006706DB"/>
    <w:rsid w:val="006828A3"/>
    <w:rsid w:val="006A0696"/>
    <w:rsid w:val="006E2A65"/>
    <w:rsid w:val="006F2414"/>
    <w:rsid w:val="007074BF"/>
    <w:rsid w:val="007678C4"/>
    <w:rsid w:val="00776CB5"/>
    <w:rsid w:val="007C030E"/>
    <w:rsid w:val="007C20B3"/>
    <w:rsid w:val="007C7D88"/>
    <w:rsid w:val="00800F52"/>
    <w:rsid w:val="00803A87"/>
    <w:rsid w:val="008474C1"/>
    <w:rsid w:val="00851175"/>
    <w:rsid w:val="00851CC3"/>
    <w:rsid w:val="008A30DD"/>
    <w:rsid w:val="008D1AE4"/>
    <w:rsid w:val="00905921"/>
    <w:rsid w:val="00913FC8"/>
    <w:rsid w:val="00933093"/>
    <w:rsid w:val="00961E72"/>
    <w:rsid w:val="009E0CDC"/>
    <w:rsid w:val="00A47644"/>
    <w:rsid w:val="00B00287"/>
    <w:rsid w:val="00B007A5"/>
    <w:rsid w:val="00B069FE"/>
    <w:rsid w:val="00B25D9E"/>
    <w:rsid w:val="00B817C9"/>
    <w:rsid w:val="00BE48FF"/>
    <w:rsid w:val="00C061CC"/>
    <w:rsid w:val="00C12672"/>
    <w:rsid w:val="00C1455C"/>
    <w:rsid w:val="00C1664A"/>
    <w:rsid w:val="00C25430"/>
    <w:rsid w:val="00C67676"/>
    <w:rsid w:val="00C71EAD"/>
    <w:rsid w:val="00CB32BD"/>
    <w:rsid w:val="00CB3640"/>
    <w:rsid w:val="00CC0678"/>
    <w:rsid w:val="00CD697F"/>
    <w:rsid w:val="00D229BB"/>
    <w:rsid w:val="00D26617"/>
    <w:rsid w:val="00D377E0"/>
    <w:rsid w:val="00D72B05"/>
    <w:rsid w:val="00D849DC"/>
    <w:rsid w:val="00DF365A"/>
    <w:rsid w:val="00DF6A15"/>
    <w:rsid w:val="00E8644F"/>
    <w:rsid w:val="00F17741"/>
    <w:rsid w:val="00F8027C"/>
    <w:rsid w:val="00F84181"/>
    <w:rsid w:val="00FD30B8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06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A06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A06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707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5EA0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C1664A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097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uiPriority w:val="99"/>
    <w:rsid w:val="00097855"/>
    <w:rPr>
      <w:rFonts w:cs="Times New Roman"/>
    </w:rPr>
  </w:style>
  <w:style w:type="paragraph" w:styleId="aa">
    <w:name w:val="header"/>
    <w:basedOn w:val="a"/>
    <w:link w:val="ab"/>
    <w:uiPriority w:val="99"/>
    <w:rsid w:val="00020E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68494;fld=134;dst=10154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8907;fld=134;dst=218" TargetMode="External"/><Relationship Id="rId17" Type="http://schemas.openxmlformats.org/officeDocument/2006/relationships/hyperlink" Target="consultantplus://offline/main?base=RLAW926;n=68986;fld=134;dst=1000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26;n=68986;fld=134;dst=1000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3348;fld=134;dst=10017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926;n=68986;fld=134;dst=100012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926;n=68986;fld=134;dst=100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6681-D81B-4B87-9EB6-6F5A2CA1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1669</Words>
  <Characters>9518</Characters>
  <Application>Microsoft Office Word</Application>
  <DocSecurity>0</DocSecurity>
  <Lines>79</Lines>
  <Paragraphs>22</Paragraphs>
  <ScaleCrop>false</ScaleCrop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Кузьмичёв</dc:creator>
  <cp:keywords/>
  <dc:description/>
  <cp:lastModifiedBy>Марина Ю. Игошкина</cp:lastModifiedBy>
  <cp:revision>26</cp:revision>
  <cp:lastPrinted>2011-10-18T08:44:00Z</cp:lastPrinted>
  <dcterms:created xsi:type="dcterms:W3CDTF">2011-09-22T05:18:00Z</dcterms:created>
  <dcterms:modified xsi:type="dcterms:W3CDTF">2011-11-14T03:26:00Z</dcterms:modified>
</cp:coreProperties>
</file>