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18" w:rsidRDefault="007A7E18" w:rsidP="0053575C">
      <w:pPr>
        <w:spacing w:after="120"/>
        <w:ind w:left="283"/>
        <w:jc w:val="center"/>
        <w:rPr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36688837" r:id="rId8"/>
        </w:pict>
      </w:r>
    </w:p>
    <w:p w:rsidR="007A7E18" w:rsidRDefault="007A7E18" w:rsidP="0053575C">
      <w:pPr>
        <w:jc w:val="center"/>
        <w:rPr>
          <w:b/>
          <w:color w:val="3366FF"/>
          <w:sz w:val="28"/>
        </w:rPr>
      </w:pPr>
      <w:r>
        <w:rPr>
          <w:b/>
          <w:color w:val="3366FF"/>
          <w:sz w:val="28"/>
        </w:rPr>
        <w:t>ПОСТАНОВЛЕНИЕ</w:t>
      </w:r>
    </w:p>
    <w:p w:rsidR="007A7E18" w:rsidRDefault="007A7E18" w:rsidP="0053575C">
      <w:pPr>
        <w:jc w:val="center"/>
        <w:rPr>
          <w:b/>
          <w:color w:val="3366FF"/>
          <w:sz w:val="28"/>
        </w:rPr>
      </w:pPr>
      <w:r>
        <w:rPr>
          <w:b/>
          <w:color w:val="3366FF"/>
          <w:sz w:val="28"/>
        </w:rPr>
        <w:t>АДМИНИСТРАЦИИ ГОРОДА КОГАЛЫМА</w:t>
      </w:r>
    </w:p>
    <w:p w:rsidR="007A7E18" w:rsidRDefault="007A7E18" w:rsidP="0053575C">
      <w:pPr>
        <w:jc w:val="center"/>
        <w:rPr>
          <w:b/>
          <w:color w:val="3366FF"/>
          <w:sz w:val="28"/>
        </w:rPr>
      </w:pPr>
      <w:r>
        <w:rPr>
          <w:b/>
          <w:color w:val="3366FF"/>
          <w:sz w:val="28"/>
        </w:rPr>
        <w:t>Ханты-Мансийского автономного округа – Югры</w:t>
      </w:r>
    </w:p>
    <w:p w:rsidR="007A7E18" w:rsidRDefault="007A7E18" w:rsidP="0053575C">
      <w:pPr>
        <w:rPr>
          <w:b/>
          <w:color w:val="3366FF"/>
          <w:sz w:val="28"/>
        </w:rPr>
      </w:pPr>
    </w:p>
    <w:p w:rsidR="007A7E18" w:rsidRPr="00863B11" w:rsidRDefault="007A7E18" w:rsidP="0053575C">
      <w:pPr>
        <w:rPr>
          <w:sz w:val="28"/>
        </w:rPr>
      </w:pPr>
      <w:r>
        <w:rPr>
          <w:b/>
          <w:color w:val="3366FF"/>
          <w:sz w:val="28"/>
        </w:rPr>
        <w:t>От «</w:t>
      </w:r>
      <w:r>
        <w:rPr>
          <w:b/>
          <w:color w:val="3366FF"/>
          <w:sz w:val="28"/>
          <w:u w:val="single"/>
        </w:rPr>
        <w:t>_24_</w:t>
      </w:r>
      <w:r>
        <w:rPr>
          <w:b/>
          <w:color w:val="3366FF"/>
          <w:sz w:val="28"/>
        </w:rPr>
        <w:t>»</w:t>
      </w:r>
      <w:r>
        <w:rPr>
          <w:b/>
          <w:color w:val="3366FF"/>
          <w:sz w:val="28"/>
          <w:u w:val="single"/>
        </w:rPr>
        <w:t>_  июля _</w:t>
      </w:r>
      <w:r>
        <w:rPr>
          <w:b/>
          <w:color w:val="3366FF"/>
          <w:sz w:val="28"/>
        </w:rPr>
        <w:t xml:space="preserve"> 2013 г.</w:t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  <w:t xml:space="preserve">                            № </w:t>
      </w:r>
      <w:r>
        <w:rPr>
          <w:b/>
          <w:color w:val="3366FF"/>
          <w:sz w:val="28"/>
          <w:u w:val="single"/>
        </w:rPr>
        <w:t>21</w:t>
      </w:r>
      <w:r w:rsidRPr="0053575C">
        <w:rPr>
          <w:b/>
          <w:color w:val="3366FF"/>
          <w:sz w:val="28"/>
          <w:u w:val="single"/>
        </w:rPr>
        <w:t>6</w:t>
      </w:r>
      <w:r w:rsidRPr="00863B11">
        <w:rPr>
          <w:b/>
          <w:color w:val="3366FF"/>
          <w:sz w:val="28"/>
          <w:u w:val="single"/>
        </w:rPr>
        <w:t>7</w:t>
      </w:r>
    </w:p>
    <w:p w:rsidR="007A7E18" w:rsidRDefault="007A7E18" w:rsidP="0053575C">
      <w:pPr>
        <w:jc w:val="both"/>
        <w:rPr>
          <w:color w:val="000000"/>
          <w:sz w:val="26"/>
        </w:rPr>
      </w:pPr>
    </w:p>
    <w:p w:rsidR="007A7E18" w:rsidRDefault="007A7E18" w:rsidP="00C677D8">
      <w:pPr>
        <w:shd w:val="clear" w:color="auto" w:fill="FFFFFF"/>
        <w:jc w:val="both"/>
        <w:rPr>
          <w:sz w:val="26"/>
          <w:szCs w:val="26"/>
        </w:rPr>
      </w:pPr>
    </w:p>
    <w:p w:rsidR="007A7E18" w:rsidRPr="00C355D7" w:rsidRDefault="007A7E18" w:rsidP="00C677D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Pr="00C355D7">
        <w:rPr>
          <w:sz w:val="26"/>
          <w:szCs w:val="26"/>
        </w:rPr>
        <w:t xml:space="preserve"> в постановление</w:t>
      </w:r>
    </w:p>
    <w:p w:rsidR="007A7E18" w:rsidRPr="00C355D7" w:rsidRDefault="007A7E18" w:rsidP="00C677D8">
      <w:pPr>
        <w:shd w:val="clear" w:color="auto" w:fill="FFFFFF"/>
        <w:jc w:val="both"/>
        <w:rPr>
          <w:sz w:val="26"/>
          <w:szCs w:val="26"/>
        </w:rPr>
      </w:pPr>
      <w:r w:rsidRPr="00C355D7">
        <w:rPr>
          <w:sz w:val="26"/>
          <w:szCs w:val="26"/>
        </w:rPr>
        <w:t>Администрации города Когалыма</w:t>
      </w:r>
    </w:p>
    <w:p w:rsidR="007A7E18" w:rsidRPr="00C355D7" w:rsidRDefault="007A7E18" w:rsidP="00C677D8">
      <w:pPr>
        <w:shd w:val="clear" w:color="auto" w:fill="FFFFFF"/>
        <w:jc w:val="both"/>
        <w:rPr>
          <w:sz w:val="26"/>
          <w:szCs w:val="26"/>
        </w:rPr>
      </w:pPr>
      <w:r w:rsidRPr="00C355D7">
        <w:rPr>
          <w:sz w:val="26"/>
          <w:szCs w:val="26"/>
        </w:rPr>
        <w:t>от 07.10.2011 №2503</w:t>
      </w:r>
    </w:p>
    <w:p w:rsidR="007A7E18" w:rsidRPr="00C355D7" w:rsidRDefault="007A7E18" w:rsidP="00C677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7E18" w:rsidRPr="00C355D7" w:rsidRDefault="007A7E18" w:rsidP="00C677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7E18" w:rsidRPr="00C355D7" w:rsidRDefault="007A7E18" w:rsidP="00A470CE">
      <w:pPr>
        <w:ind w:firstLine="709"/>
        <w:jc w:val="both"/>
        <w:rPr>
          <w:sz w:val="26"/>
          <w:szCs w:val="26"/>
        </w:rPr>
      </w:pPr>
      <w:r w:rsidRPr="00C355D7">
        <w:rPr>
          <w:sz w:val="26"/>
          <w:szCs w:val="26"/>
        </w:rPr>
        <w:t>В соответствии со статьёй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19.10.2010 №265-п «О целевой программе Ханты-Мансийского автономного округа – Югры «Информационное общество – Югра» на</w:t>
      </w:r>
      <w:r>
        <w:rPr>
          <w:sz w:val="26"/>
          <w:szCs w:val="26"/>
        </w:rPr>
        <w:t xml:space="preserve">             </w:t>
      </w:r>
      <w:r w:rsidRPr="00C355D7">
        <w:rPr>
          <w:sz w:val="26"/>
          <w:szCs w:val="26"/>
        </w:rPr>
        <w:t xml:space="preserve"> 2011-2013 годы», постановлением Администрации города Когалыма от 15.11.2011 №2809 «О долгосрочных и ведомственных целевых программах», в целях развития информационного общества в городе Когалыме:</w:t>
      </w:r>
    </w:p>
    <w:p w:rsidR="007A7E18" w:rsidRDefault="007A7E18" w:rsidP="00C677D8">
      <w:pPr>
        <w:ind w:firstLine="709"/>
        <w:jc w:val="both"/>
        <w:rPr>
          <w:sz w:val="26"/>
          <w:szCs w:val="26"/>
        </w:rPr>
      </w:pPr>
    </w:p>
    <w:p w:rsidR="007A7E18" w:rsidRPr="00C355D7" w:rsidRDefault="007A7E18" w:rsidP="00C677D8">
      <w:pPr>
        <w:ind w:firstLine="709"/>
        <w:jc w:val="both"/>
        <w:rPr>
          <w:sz w:val="26"/>
          <w:szCs w:val="26"/>
        </w:rPr>
      </w:pPr>
      <w:r w:rsidRPr="00C355D7">
        <w:rPr>
          <w:sz w:val="26"/>
          <w:szCs w:val="26"/>
        </w:rPr>
        <w:t xml:space="preserve">1. В постановление Администрации города Когалыма от 07.10.2011 №2503 «Об утверждении долгосрочной целевой программы «Информационное общество – Югра» в городе Когалыме на 2011-2013 годы» </w:t>
      </w:r>
      <w:r>
        <w:rPr>
          <w:sz w:val="26"/>
          <w:szCs w:val="26"/>
        </w:rPr>
        <w:t>(далее – Постановление) внести следующее изменение</w:t>
      </w:r>
      <w:r w:rsidRPr="00C355D7">
        <w:rPr>
          <w:sz w:val="26"/>
          <w:szCs w:val="26"/>
        </w:rPr>
        <w:t>:</w:t>
      </w:r>
    </w:p>
    <w:p w:rsidR="007A7E18" w:rsidRPr="00C355D7" w:rsidRDefault="007A7E18" w:rsidP="00C677D8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C355D7">
        <w:rPr>
          <w:sz w:val="26"/>
          <w:szCs w:val="26"/>
        </w:rPr>
        <w:t xml:space="preserve">1.1. Приложение к </w:t>
      </w:r>
      <w:r>
        <w:rPr>
          <w:sz w:val="26"/>
          <w:szCs w:val="26"/>
        </w:rPr>
        <w:t>П</w:t>
      </w:r>
      <w:r w:rsidRPr="00C355D7">
        <w:rPr>
          <w:sz w:val="26"/>
          <w:szCs w:val="26"/>
        </w:rPr>
        <w:t>остановлению изложить в новой редакции согласно приложению к настоящему постановлению.</w:t>
      </w:r>
    </w:p>
    <w:p w:rsidR="007A7E18" w:rsidRDefault="007A7E18" w:rsidP="00A470CE">
      <w:pPr>
        <w:ind w:firstLine="709"/>
        <w:jc w:val="both"/>
        <w:rPr>
          <w:sz w:val="26"/>
          <w:szCs w:val="26"/>
        </w:rPr>
      </w:pPr>
    </w:p>
    <w:p w:rsidR="007A7E18" w:rsidRPr="00C355D7" w:rsidRDefault="007A7E18" w:rsidP="00A470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Постановления</w:t>
      </w:r>
      <w:r w:rsidRPr="00C355D7">
        <w:rPr>
          <w:sz w:val="26"/>
          <w:szCs w:val="26"/>
        </w:rPr>
        <w:t xml:space="preserve"> Администрации города Когалыма </w:t>
      </w:r>
      <w:r w:rsidRPr="00502D68">
        <w:rPr>
          <w:sz w:val="26"/>
          <w:szCs w:val="26"/>
        </w:rPr>
        <w:t xml:space="preserve">от 04.09.2012 </w:t>
      </w:r>
      <w:r>
        <w:rPr>
          <w:sz w:val="26"/>
          <w:szCs w:val="26"/>
        </w:rPr>
        <w:t>№</w:t>
      </w:r>
      <w:r w:rsidRPr="00502D68">
        <w:rPr>
          <w:sz w:val="26"/>
          <w:szCs w:val="26"/>
        </w:rPr>
        <w:t xml:space="preserve">2107 </w:t>
      </w:r>
      <w:r>
        <w:rPr>
          <w:sz w:val="26"/>
          <w:szCs w:val="26"/>
        </w:rPr>
        <w:t>«</w:t>
      </w:r>
      <w:r w:rsidRPr="00502D68">
        <w:rPr>
          <w:sz w:val="26"/>
          <w:szCs w:val="26"/>
        </w:rPr>
        <w:t xml:space="preserve">О внесении изменения в постановление Администрации города Когалыма от 07.10.2011 </w:t>
      </w:r>
      <w:r>
        <w:rPr>
          <w:sz w:val="26"/>
          <w:szCs w:val="26"/>
        </w:rPr>
        <w:t>№</w:t>
      </w:r>
      <w:r w:rsidRPr="00502D68">
        <w:rPr>
          <w:sz w:val="26"/>
          <w:szCs w:val="26"/>
        </w:rPr>
        <w:t>2503</w:t>
      </w:r>
      <w:r>
        <w:rPr>
          <w:sz w:val="26"/>
          <w:szCs w:val="26"/>
        </w:rPr>
        <w:t>»,</w:t>
      </w:r>
      <w:r w:rsidRPr="00502D68">
        <w:rPr>
          <w:sz w:val="26"/>
          <w:szCs w:val="26"/>
        </w:rPr>
        <w:t xml:space="preserve"> </w:t>
      </w:r>
      <w:r>
        <w:rPr>
          <w:sz w:val="26"/>
          <w:szCs w:val="26"/>
        </w:rPr>
        <w:t>от 03.12.2012</w:t>
      </w:r>
      <w:r w:rsidRPr="00C355D7">
        <w:rPr>
          <w:sz w:val="26"/>
          <w:szCs w:val="26"/>
        </w:rPr>
        <w:t xml:space="preserve"> №</w:t>
      </w:r>
      <w:r>
        <w:rPr>
          <w:sz w:val="26"/>
          <w:szCs w:val="26"/>
        </w:rPr>
        <w:t>2876</w:t>
      </w:r>
      <w:r w:rsidRPr="00C355D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02D68">
        <w:rPr>
          <w:sz w:val="26"/>
          <w:szCs w:val="26"/>
        </w:rPr>
        <w:t xml:space="preserve">О внесении изменения в постановление Администрации города Когалыма от 07.10.2011 </w:t>
      </w:r>
      <w:r>
        <w:rPr>
          <w:sz w:val="26"/>
          <w:szCs w:val="26"/>
        </w:rPr>
        <w:t>№</w:t>
      </w:r>
      <w:r w:rsidRPr="00502D68">
        <w:rPr>
          <w:sz w:val="26"/>
          <w:szCs w:val="26"/>
        </w:rPr>
        <w:t>2503</w:t>
      </w:r>
      <w:r>
        <w:rPr>
          <w:sz w:val="26"/>
          <w:szCs w:val="26"/>
        </w:rPr>
        <w:t xml:space="preserve">» </w:t>
      </w:r>
      <w:r w:rsidRPr="00C355D7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C355D7">
        <w:rPr>
          <w:sz w:val="26"/>
          <w:szCs w:val="26"/>
        </w:rPr>
        <w:t xml:space="preserve"> силу. </w:t>
      </w:r>
    </w:p>
    <w:p w:rsidR="007A7E18" w:rsidRDefault="007A7E18" w:rsidP="00A470CE">
      <w:pPr>
        <w:ind w:firstLine="709"/>
        <w:jc w:val="both"/>
        <w:rPr>
          <w:sz w:val="26"/>
          <w:szCs w:val="26"/>
        </w:rPr>
      </w:pPr>
    </w:p>
    <w:p w:rsidR="007A7E18" w:rsidRPr="00C355D7" w:rsidRDefault="007A7E18" w:rsidP="00A470CE">
      <w:pPr>
        <w:ind w:firstLine="709"/>
        <w:jc w:val="both"/>
        <w:rPr>
          <w:sz w:val="26"/>
          <w:szCs w:val="26"/>
        </w:rPr>
      </w:pPr>
      <w:r w:rsidRPr="00C355D7">
        <w:rPr>
          <w:sz w:val="26"/>
          <w:szCs w:val="26"/>
        </w:rPr>
        <w:t xml:space="preserve">3. Управлению по информационным ресурсам Администрации города Когалыма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sz w:val="26"/>
          <w:szCs w:val="26"/>
        </w:rPr>
        <w:t xml:space="preserve">                    </w:t>
      </w:r>
      <w:r w:rsidRPr="00C355D7">
        <w:rPr>
          <w:sz w:val="26"/>
          <w:szCs w:val="26"/>
        </w:rPr>
        <w:t>от 04.10.2011 №198-р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A7E18" w:rsidRDefault="007A7E18" w:rsidP="00A470CE">
      <w:pPr>
        <w:ind w:firstLine="709"/>
        <w:jc w:val="both"/>
        <w:rPr>
          <w:sz w:val="26"/>
          <w:szCs w:val="26"/>
        </w:rPr>
      </w:pPr>
    </w:p>
    <w:p w:rsidR="007A7E18" w:rsidRPr="00C355D7" w:rsidRDefault="007A7E18" w:rsidP="00A470CE">
      <w:pPr>
        <w:ind w:firstLine="709"/>
        <w:jc w:val="both"/>
        <w:rPr>
          <w:sz w:val="26"/>
          <w:szCs w:val="26"/>
        </w:rPr>
      </w:pPr>
      <w:r w:rsidRPr="00C355D7">
        <w:rPr>
          <w:sz w:val="26"/>
          <w:szCs w:val="26"/>
        </w:rPr>
        <w:t xml:space="preserve">4. Опубликовать настоящее постановление и приложение к нему в </w:t>
      </w:r>
      <w:r>
        <w:rPr>
          <w:sz w:val="26"/>
          <w:szCs w:val="26"/>
        </w:rPr>
        <w:t xml:space="preserve">печатном издании </w:t>
      </w:r>
      <w:r w:rsidRPr="00C355D7">
        <w:rPr>
          <w:sz w:val="26"/>
          <w:szCs w:val="26"/>
        </w:rPr>
        <w:t>и разместить на официальном сайте Администрации города Когалыма в сети Интернет (</w:t>
      </w:r>
      <w:r w:rsidRPr="00C355D7">
        <w:rPr>
          <w:sz w:val="26"/>
          <w:szCs w:val="26"/>
          <w:lang w:val="en-US"/>
        </w:rPr>
        <w:t>www</w:t>
      </w:r>
      <w:r w:rsidRPr="00C355D7">
        <w:rPr>
          <w:sz w:val="26"/>
          <w:szCs w:val="26"/>
        </w:rPr>
        <w:t>.</w:t>
      </w:r>
      <w:r w:rsidRPr="00C355D7">
        <w:rPr>
          <w:sz w:val="26"/>
          <w:szCs w:val="26"/>
          <w:lang w:val="en-US"/>
        </w:rPr>
        <w:t>admkogalym</w:t>
      </w:r>
      <w:r w:rsidRPr="00C355D7">
        <w:rPr>
          <w:sz w:val="26"/>
          <w:szCs w:val="26"/>
        </w:rPr>
        <w:t>.</w:t>
      </w:r>
      <w:r w:rsidRPr="00C355D7">
        <w:rPr>
          <w:sz w:val="26"/>
          <w:szCs w:val="26"/>
          <w:lang w:val="en-US"/>
        </w:rPr>
        <w:t>ru</w:t>
      </w:r>
      <w:r w:rsidRPr="00C355D7">
        <w:rPr>
          <w:sz w:val="26"/>
          <w:szCs w:val="26"/>
        </w:rPr>
        <w:t>).</w:t>
      </w:r>
    </w:p>
    <w:p w:rsidR="007A7E18" w:rsidRDefault="007A7E18" w:rsidP="00C677D8">
      <w:pPr>
        <w:ind w:firstLine="709"/>
        <w:jc w:val="both"/>
        <w:rPr>
          <w:sz w:val="26"/>
          <w:szCs w:val="26"/>
        </w:rPr>
      </w:pPr>
    </w:p>
    <w:p w:rsidR="007A7E18" w:rsidRPr="00C355D7" w:rsidRDefault="007A7E18" w:rsidP="00C677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355D7">
        <w:rPr>
          <w:sz w:val="26"/>
          <w:szCs w:val="26"/>
        </w:rPr>
        <w:t xml:space="preserve">. Контроль за выполнением постановления оставляю за собой. </w:t>
      </w:r>
    </w:p>
    <w:p w:rsidR="007A7E18" w:rsidRPr="00C355D7" w:rsidRDefault="007A7E18" w:rsidP="00C677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7E18" w:rsidRPr="00C355D7" w:rsidRDefault="007A7E18" w:rsidP="00C677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7E18" w:rsidRPr="00C355D7" w:rsidRDefault="007A7E18" w:rsidP="0080382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355D7">
        <w:rPr>
          <w:sz w:val="26"/>
          <w:szCs w:val="26"/>
        </w:rPr>
        <w:t>лав</w:t>
      </w:r>
      <w:r>
        <w:rPr>
          <w:sz w:val="26"/>
          <w:szCs w:val="26"/>
        </w:rPr>
        <w:t xml:space="preserve">а Администрации </w:t>
      </w:r>
      <w:r w:rsidRPr="00C355D7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В.И. Степура</w:t>
      </w:r>
    </w:p>
    <w:p w:rsidR="007A7E18" w:rsidRPr="00C355D7" w:rsidRDefault="007A7E18" w:rsidP="004E32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7E18" w:rsidRPr="00C355D7" w:rsidRDefault="007A7E18" w:rsidP="004E32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7E18" w:rsidRPr="00C355D7" w:rsidRDefault="007A7E18" w:rsidP="004E32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7E18" w:rsidRPr="00C355D7" w:rsidRDefault="007A7E18" w:rsidP="004E32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7E18" w:rsidRPr="00C355D7" w:rsidRDefault="007A7E18" w:rsidP="004E32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7E18" w:rsidRDefault="007A7E18" w:rsidP="004E32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A7E18" w:rsidRDefault="007A7E18" w:rsidP="004E32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A7E18" w:rsidRDefault="007A7E18" w:rsidP="004E32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A7E18" w:rsidRDefault="007A7E18" w:rsidP="004E32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A7E18" w:rsidRDefault="007A7E18" w:rsidP="004E32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A7E18" w:rsidRDefault="007A7E18" w:rsidP="004E32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A7E18" w:rsidRDefault="007A7E18" w:rsidP="004E32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A7E18" w:rsidRDefault="007A7E18" w:rsidP="004E32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A7E18" w:rsidRDefault="007A7E18" w:rsidP="004E32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A7E18" w:rsidRDefault="007A7E18" w:rsidP="004E32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A7E18" w:rsidRDefault="007A7E18" w:rsidP="00C87239">
      <w:pPr>
        <w:shd w:val="clear" w:color="auto" w:fill="FFFFFF"/>
        <w:jc w:val="both"/>
        <w:rPr>
          <w:sz w:val="22"/>
          <w:szCs w:val="22"/>
        </w:rPr>
      </w:pPr>
    </w:p>
    <w:p w:rsidR="007A7E18" w:rsidRDefault="007A7E18" w:rsidP="00C87239">
      <w:pPr>
        <w:shd w:val="clear" w:color="auto" w:fill="FFFFFF"/>
        <w:jc w:val="both"/>
        <w:rPr>
          <w:sz w:val="22"/>
          <w:szCs w:val="22"/>
        </w:rPr>
      </w:pPr>
    </w:p>
    <w:p w:rsidR="007A7E18" w:rsidRDefault="007A7E18" w:rsidP="00C87239">
      <w:pPr>
        <w:shd w:val="clear" w:color="auto" w:fill="FFFFFF"/>
        <w:jc w:val="both"/>
        <w:rPr>
          <w:sz w:val="22"/>
          <w:szCs w:val="22"/>
        </w:rPr>
      </w:pPr>
    </w:p>
    <w:p w:rsidR="007A7E18" w:rsidRDefault="007A7E18" w:rsidP="00C87239">
      <w:pPr>
        <w:shd w:val="clear" w:color="auto" w:fill="FFFFFF"/>
        <w:jc w:val="both"/>
        <w:rPr>
          <w:sz w:val="22"/>
          <w:szCs w:val="22"/>
        </w:rPr>
      </w:pPr>
    </w:p>
    <w:p w:rsidR="007A7E18" w:rsidRDefault="007A7E18" w:rsidP="00C87239">
      <w:pPr>
        <w:shd w:val="clear" w:color="auto" w:fill="FFFFFF"/>
        <w:jc w:val="both"/>
        <w:rPr>
          <w:sz w:val="22"/>
          <w:szCs w:val="22"/>
        </w:rPr>
      </w:pPr>
    </w:p>
    <w:p w:rsidR="007A7E18" w:rsidRDefault="007A7E18" w:rsidP="00C87239">
      <w:pPr>
        <w:shd w:val="clear" w:color="auto" w:fill="FFFFFF"/>
        <w:jc w:val="both"/>
        <w:rPr>
          <w:sz w:val="22"/>
          <w:szCs w:val="22"/>
        </w:rPr>
      </w:pPr>
    </w:p>
    <w:p w:rsidR="007A7E18" w:rsidRDefault="007A7E18" w:rsidP="00C87239">
      <w:pPr>
        <w:shd w:val="clear" w:color="auto" w:fill="FFFFFF"/>
        <w:jc w:val="both"/>
        <w:rPr>
          <w:sz w:val="22"/>
          <w:szCs w:val="22"/>
        </w:rPr>
      </w:pPr>
    </w:p>
    <w:p w:rsidR="007A7E18" w:rsidRDefault="007A7E18" w:rsidP="00C87239">
      <w:pPr>
        <w:shd w:val="clear" w:color="auto" w:fill="FFFFFF"/>
        <w:jc w:val="both"/>
        <w:rPr>
          <w:sz w:val="22"/>
          <w:szCs w:val="22"/>
        </w:rPr>
      </w:pPr>
    </w:p>
    <w:p w:rsidR="007A7E18" w:rsidRDefault="007A7E18" w:rsidP="00C87239">
      <w:pPr>
        <w:shd w:val="clear" w:color="auto" w:fill="FFFFFF"/>
        <w:jc w:val="both"/>
        <w:rPr>
          <w:sz w:val="22"/>
          <w:szCs w:val="22"/>
        </w:rPr>
      </w:pPr>
    </w:p>
    <w:p w:rsidR="007A7E18" w:rsidRDefault="007A7E18" w:rsidP="00C87239">
      <w:pPr>
        <w:shd w:val="clear" w:color="auto" w:fill="FFFFFF"/>
        <w:jc w:val="both"/>
        <w:rPr>
          <w:sz w:val="22"/>
          <w:szCs w:val="22"/>
        </w:rPr>
      </w:pPr>
    </w:p>
    <w:p w:rsidR="007A7E18" w:rsidRPr="00685EBB" w:rsidRDefault="007A7E18" w:rsidP="00C87239">
      <w:pPr>
        <w:shd w:val="clear" w:color="auto" w:fill="FFFFFF"/>
        <w:jc w:val="both"/>
        <w:rPr>
          <w:sz w:val="22"/>
          <w:szCs w:val="22"/>
        </w:rPr>
      </w:pPr>
      <w:bookmarkStart w:id="0" w:name="_GoBack"/>
    </w:p>
    <w:p w:rsidR="007A7E18" w:rsidRPr="00033F65" w:rsidRDefault="007A7E18" w:rsidP="00C87239">
      <w:pPr>
        <w:shd w:val="clear" w:color="auto" w:fill="FFFFFF"/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Согласовано: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 xml:space="preserve">Зам. главы Администрации г. Когалыма </w:t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  <w:t>С.В.Подивилов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Зам. главы Администрации г. Когалыма</w:t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  <w:t>Т.В.Новоселова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Зам. главы Администрации г. Когалыма</w:t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  <w:t>Т.И. Черных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 xml:space="preserve">Председатель КФ </w:t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  <w:t>М.Г.Рыбачок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И.о. начальника УЭ</w:t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  <w:t>Т.В.Романишина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Начальник УпоИР</w:t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  <w:t>Т.К.Кузнецов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Начальник ЮУ</w:t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  <w:t xml:space="preserve">И.А.Леонтьева 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Начальник ОО ЮУ</w:t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  <w:t>С.В.Панова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Директор МКУ «УОДОМС»</w:t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  <w:t>М.В.Владыкина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Начальник ЭОФОА МКУ «УОДОМС»</w:t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  <w:t>А.А.Рябинина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Подготовлено: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Спец.-эксперт ОРАР УпоИР</w:t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</w:r>
      <w:r w:rsidRPr="00033F65">
        <w:rPr>
          <w:color w:val="FFFFFF"/>
          <w:sz w:val="22"/>
          <w:szCs w:val="22"/>
        </w:rPr>
        <w:tab/>
        <w:t>А.А.Шумков</w:t>
      </w: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</w:p>
    <w:p w:rsidR="007A7E18" w:rsidRPr="00033F65" w:rsidRDefault="007A7E18" w:rsidP="000B6ADC">
      <w:pPr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2"/>
          <w:szCs w:val="22"/>
        </w:rPr>
        <w:t>Разослать: КФ, УЭ, УпоИР, МКУ «УОДОМС», МКУ «ЕДДС», МАУ «МФЦ», печатное издание, С.П. Сабуров.</w:t>
      </w:r>
    </w:p>
    <w:bookmarkEnd w:id="0"/>
    <w:p w:rsidR="007A7E18" w:rsidRPr="00033F65" w:rsidRDefault="007A7E18" w:rsidP="00FC22D8">
      <w:pPr>
        <w:shd w:val="clear" w:color="auto" w:fill="FFFFFF"/>
        <w:jc w:val="both"/>
        <w:rPr>
          <w:color w:val="FFFFFF"/>
          <w:sz w:val="22"/>
          <w:szCs w:val="22"/>
        </w:rPr>
      </w:pPr>
      <w:r w:rsidRPr="00033F65">
        <w:rPr>
          <w:color w:val="FFFFFF"/>
          <w:sz w:val="24"/>
          <w:szCs w:val="24"/>
        </w:rPr>
        <w:t>. Г</w:t>
      </w:r>
    </w:p>
    <w:p w:rsidR="007A7E18" w:rsidRPr="00863B11" w:rsidRDefault="007A7E18" w:rsidP="0029327D">
      <w:pPr>
        <w:overflowPunct w:val="0"/>
        <w:ind w:left="4860"/>
        <w:jc w:val="both"/>
        <w:rPr>
          <w:sz w:val="26"/>
          <w:szCs w:val="26"/>
        </w:rPr>
      </w:pPr>
    </w:p>
    <w:p w:rsidR="007A7E18" w:rsidRDefault="007A7E18" w:rsidP="0029327D">
      <w:pPr>
        <w:overflowPunct w:val="0"/>
        <w:ind w:left="4860"/>
        <w:jc w:val="both"/>
        <w:rPr>
          <w:sz w:val="26"/>
          <w:szCs w:val="26"/>
        </w:rPr>
      </w:pPr>
    </w:p>
    <w:p w:rsidR="007A7E18" w:rsidRDefault="007A7E18" w:rsidP="0029327D">
      <w:pPr>
        <w:overflowPunct w:val="0"/>
        <w:ind w:left="4860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7A7E18" w:rsidRDefault="007A7E18" w:rsidP="0029327D">
      <w:pPr>
        <w:overflowPunct w:val="0"/>
        <w:ind w:left="4860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города Когалыма</w:t>
      </w:r>
      <w:r w:rsidRPr="00886098">
        <w:rPr>
          <w:sz w:val="26"/>
          <w:szCs w:val="26"/>
        </w:rPr>
        <w:t xml:space="preserve"> </w:t>
      </w:r>
    </w:p>
    <w:p w:rsidR="007A7E18" w:rsidRPr="00D610B7" w:rsidRDefault="007A7E18" w:rsidP="0029327D">
      <w:pPr>
        <w:overflowPunct w:val="0"/>
        <w:ind w:left="4860"/>
        <w:jc w:val="both"/>
        <w:rPr>
          <w:color w:val="FFFFFF"/>
          <w:sz w:val="24"/>
          <w:szCs w:val="24"/>
        </w:rPr>
      </w:pPr>
      <w:r>
        <w:rPr>
          <w:sz w:val="26"/>
          <w:szCs w:val="26"/>
        </w:rPr>
        <w:t>от 24.07.2013 №2167</w:t>
      </w:r>
    </w:p>
    <w:p w:rsidR="007A7E18" w:rsidRPr="00886098" w:rsidRDefault="007A7E18" w:rsidP="00E64552">
      <w:pPr>
        <w:autoSpaceDE/>
        <w:autoSpaceDN/>
        <w:adjustRightInd/>
        <w:rPr>
          <w:sz w:val="26"/>
          <w:szCs w:val="28"/>
        </w:rPr>
      </w:pPr>
    </w:p>
    <w:p w:rsidR="007A7E18" w:rsidRPr="00886098" w:rsidRDefault="007A7E18" w:rsidP="00886098">
      <w:pPr>
        <w:autoSpaceDE/>
        <w:autoSpaceDN/>
        <w:adjustRightInd/>
        <w:jc w:val="center"/>
        <w:rPr>
          <w:sz w:val="26"/>
          <w:szCs w:val="28"/>
        </w:rPr>
      </w:pPr>
      <w:r w:rsidRPr="00886098">
        <w:rPr>
          <w:sz w:val="26"/>
          <w:szCs w:val="28"/>
        </w:rPr>
        <w:t>Паспорт</w:t>
      </w:r>
    </w:p>
    <w:p w:rsidR="007A7E18" w:rsidRPr="00886098" w:rsidRDefault="007A7E18" w:rsidP="00886098">
      <w:pPr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долгосрочной целевой П</w:t>
      </w:r>
      <w:r w:rsidRPr="00886098">
        <w:rPr>
          <w:sz w:val="26"/>
          <w:szCs w:val="26"/>
        </w:rPr>
        <w:t xml:space="preserve">рограммы </w:t>
      </w:r>
    </w:p>
    <w:p w:rsidR="007A7E18" w:rsidRPr="00886098" w:rsidRDefault="007A7E18" w:rsidP="00886098">
      <w:pPr>
        <w:autoSpaceDE/>
        <w:autoSpaceDN/>
        <w:adjustRightInd/>
        <w:jc w:val="center"/>
        <w:rPr>
          <w:sz w:val="26"/>
          <w:szCs w:val="28"/>
        </w:rPr>
      </w:pPr>
      <w:r w:rsidRPr="00886098">
        <w:rPr>
          <w:sz w:val="26"/>
          <w:szCs w:val="28"/>
        </w:rPr>
        <w:t>«</w:t>
      </w:r>
      <w:r w:rsidRPr="00886098">
        <w:rPr>
          <w:sz w:val="26"/>
          <w:szCs w:val="26"/>
        </w:rPr>
        <w:t>Информационное общество – Югра» в городе  Когалыме на  2011–2013 годы</w:t>
      </w:r>
      <w:r w:rsidRPr="00886098">
        <w:rPr>
          <w:sz w:val="26"/>
          <w:szCs w:val="28"/>
        </w:rPr>
        <w:t>»</w:t>
      </w:r>
    </w:p>
    <w:p w:rsidR="007A7E18" w:rsidRPr="00886098" w:rsidRDefault="007A7E18" w:rsidP="00886098">
      <w:pPr>
        <w:autoSpaceDE/>
        <w:autoSpaceDN/>
        <w:adjustRightInd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6226"/>
      </w:tblGrid>
      <w:tr w:rsidR="007A7E18" w:rsidRPr="00886098" w:rsidTr="00C87239">
        <w:tc>
          <w:tcPr>
            <w:tcW w:w="1542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</w:t>
            </w:r>
            <w:r w:rsidRPr="00886098">
              <w:rPr>
                <w:sz w:val="26"/>
                <w:szCs w:val="26"/>
              </w:rPr>
              <w:t>рограммы</w:t>
            </w:r>
          </w:p>
        </w:tc>
        <w:tc>
          <w:tcPr>
            <w:tcW w:w="3458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8"/>
              </w:rPr>
            </w:pPr>
            <w:r w:rsidRPr="00886098">
              <w:rPr>
                <w:sz w:val="26"/>
                <w:szCs w:val="28"/>
              </w:rPr>
              <w:t>Долгосрочная целевая программа «</w:t>
            </w:r>
            <w:r w:rsidRPr="00886098">
              <w:rPr>
                <w:sz w:val="26"/>
                <w:szCs w:val="26"/>
              </w:rPr>
              <w:t>Информационное обществ</w:t>
            </w:r>
            <w:r>
              <w:rPr>
                <w:sz w:val="26"/>
                <w:szCs w:val="26"/>
              </w:rPr>
              <w:t xml:space="preserve">о – Югра» в городе Когалыме на </w:t>
            </w:r>
            <w:r w:rsidRPr="00886098">
              <w:rPr>
                <w:sz w:val="26"/>
                <w:szCs w:val="26"/>
              </w:rPr>
              <w:t>2011–2013 годы</w:t>
            </w:r>
            <w:r w:rsidRPr="00886098">
              <w:rPr>
                <w:sz w:val="26"/>
                <w:szCs w:val="28"/>
              </w:rPr>
              <w:t>»</w:t>
            </w:r>
          </w:p>
        </w:tc>
      </w:tr>
      <w:tr w:rsidR="007A7E18" w:rsidRPr="00886098" w:rsidTr="00C87239">
        <w:tc>
          <w:tcPr>
            <w:tcW w:w="1542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3458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both"/>
              <w:rPr>
                <w:sz w:val="26"/>
                <w:szCs w:val="28"/>
              </w:rPr>
            </w:pPr>
            <w:r w:rsidRPr="00886098">
              <w:rPr>
                <w:sz w:val="26"/>
                <w:szCs w:val="26"/>
              </w:rPr>
              <w:t>распоряжение</w:t>
            </w:r>
            <w:r>
              <w:rPr>
                <w:sz w:val="26"/>
                <w:szCs w:val="26"/>
              </w:rPr>
              <w:t xml:space="preserve"> Администрации города Когалыма         </w:t>
            </w:r>
            <w:r w:rsidRPr="00886098">
              <w:rPr>
                <w:sz w:val="26"/>
                <w:szCs w:val="26"/>
              </w:rPr>
              <w:t>от 28.09.2011 №190-р «О разработке долгосрочной целевой программы «Информационное общество – Югра» в городе Когалыме на 2011-2013 годы»</w:t>
            </w:r>
          </w:p>
        </w:tc>
      </w:tr>
      <w:tr w:rsidR="007A7E18" w:rsidRPr="00886098" w:rsidTr="00C87239">
        <w:tc>
          <w:tcPr>
            <w:tcW w:w="1542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458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Управление по информационным ресурсам Администрации города Когалыма</w:t>
            </w:r>
          </w:p>
        </w:tc>
      </w:tr>
      <w:tr w:rsidR="007A7E18" w:rsidRPr="00886098" w:rsidTr="00C87239">
        <w:tc>
          <w:tcPr>
            <w:tcW w:w="1542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3458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Управление по информационным ресурсам Администрации города Когалыма</w:t>
            </w:r>
          </w:p>
        </w:tc>
      </w:tr>
      <w:tr w:rsidR="007A7E18" w:rsidRPr="00886098" w:rsidTr="00C87239">
        <w:tc>
          <w:tcPr>
            <w:tcW w:w="1542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3458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1. Управление по информационным ресурса</w:t>
            </w:r>
            <w:r>
              <w:rPr>
                <w:sz w:val="26"/>
                <w:szCs w:val="26"/>
              </w:rPr>
              <w:t>м Администрации города Когалыма.</w:t>
            </w:r>
          </w:p>
          <w:p w:rsidR="007A7E18" w:rsidRDefault="007A7E18" w:rsidP="00C8723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2. Муниципальное казенное учреждение «Единая дежурная диспет</w:t>
            </w:r>
            <w:r>
              <w:rPr>
                <w:sz w:val="26"/>
                <w:szCs w:val="26"/>
              </w:rPr>
              <w:t>черская служба» города Когалыма (далее – ЕДДС).</w:t>
            </w:r>
          </w:p>
          <w:p w:rsidR="007A7E18" w:rsidRPr="00886098" w:rsidRDefault="007A7E18" w:rsidP="00C8723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Муниципальное автономное учреждение «Многофункциональный центр предоставления государственных и муниципальных услуг» (далее – МФЦ).</w:t>
            </w:r>
          </w:p>
        </w:tc>
      </w:tr>
      <w:tr w:rsidR="007A7E18" w:rsidRPr="00886098" w:rsidTr="00C87239">
        <w:tc>
          <w:tcPr>
            <w:tcW w:w="1542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П</w:t>
            </w:r>
            <w:r w:rsidRPr="00886098">
              <w:rPr>
                <w:sz w:val="26"/>
                <w:szCs w:val="26"/>
              </w:rPr>
              <w:t>рограммы</w:t>
            </w:r>
          </w:p>
        </w:tc>
        <w:tc>
          <w:tcPr>
            <w:tcW w:w="3458" w:type="pct"/>
            <w:vAlign w:val="center"/>
          </w:tcPr>
          <w:p w:rsidR="007A7E18" w:rsidRDefault="007A7E18" w:rsidP="00C8723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Программы:</w:t>
            </w:r>
          </w:p>
          <w:p w:rsidR="007A7E18" w:rsidRPr="00886098" w:rsidRDefault="007A7E18" w:rsidP="00C8723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жизни населения города Когалыма и </w:t>
            </w:r>
            <w:r w:rsidRPr="002B2D86">
              <w:rPr>
                <w:sz w:val="26"/>
                <w:szCs w:val="26"/>
              </w:rPr>
              <w:t>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7A7E18" w:rsidRPr="00886098" w:rsidRDefault="007A7E18" w:rsidP="00C8723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достижения указанной цели</w:t>
            </w:r>
            <w:r w:rsidRPr="00886098">
              <w:rPr>
                <w:sz w:val="26"/>
                <w:szCs w:val="26"/>
              </w:rPr>
              <w:t xml:space="preserve"> основными задачами являются:</w:t>
            </w:r>
          </w:p>
          <w:p w:rsidR="007A7E18" w:rsidRDefault="007A7E18" w:rsidP="00C87239">
            <w:pPr>
              <w:widowControl/>
              <w:shd w:val="clear" w:color="auto" w:fill="FFFFFF"/>
              <w:tabs>
                <w:tab w:val="left" w:pos="0"/>
                <w:tab w:val="left" w:pos="592"/>
              </w:tabs>
              <w:autoSpaceDE/>
              <w:autoSpaceDN/>
              <w:adjustRightInd/>
              <w:ind w:firstLine="4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86098">
              <w:rPr>
                <w:sz w:val="26"/>
                <w:szCs w:val="26"/>
              </w:rPr>
              <w:t xml:space="preserve">использование </w:t>
            </w:r>
            <w:r>
              <w:rPr>
                <w:sz w:val="26"/>
                <w:szCs w:val="26"/>
              </w:rPr>
              <w:t>и</w:t>
            </w:r>
            <w:r w:rsidRPr="00886098">
              <w:rPr>
                <w:sz w:val="26"/>
                <w:szCs w:val="26"/>
              </w:rPr>
              <w:t>нформационно-коммуникационных технологий для обеспечения безопасности жизнедеятельности населения;</w:t>
            </w:r>
          </w:p>
          <w:p w:rsidR="007A7E18" w:rsidRDefault="007A7E18" w:rsidP="00C87239">
            <w:pPr>
              <w:shd w:val="clear" w:color="auto" w:fill="FFFFFF"/>
              <w:tabs>
                <w:tab w:val="left" w:pos="-83"/>
                <w:tab w:val="left" w:pos="342"/>
              </w:tabs>
              <w:ind w:firstLine="4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86098">
              <w:rPr>
                <w:sz w:val="26"/>
                <w:szCs w:val="26"/>
              </w:rPr>
              <w:t>организация инфраструктуры упра</w:t>
            </w:r>
            <w:r>
              <w:rPr>
                <w:sz w:val="26"/>
                <w:szCs w:val="26"/>
              </w:rPr>
              <w:t>вления процессом информатизации;</w:t>
            </w:r>
          </w:p>
          <w:p w:rsidR="007A7E18" w:rsidRPr="00DA6084" w:rsidRDefault="007A7E18" w:rsidP="00C87239">
            <w:pPr>
              <w:pStyle w:val="ConsPlusNonformat"/>
              <w:ind w:firstLine="4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28C">
              <w:rPr>
                <w:rFonts w:ascii="Times New Roman" w:hAnsi="Times New Roman" w:cs="Times New Roman"/>
                <w:sz w:val="26"/>
                <w:szCs w:val="26"/>
              </w:rPr>
              <w:t>- формирование электронного правительства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A7E18" w:rsidRPr="00886098" w:rsidTr="00C87239">
        <w:tc>
          <w:tcPr>
            <w:tcW w:w="1542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Важнейшие целевые</w:t>
            </w:r>
          </w:p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 xml:space="preserve">показатели </w:t>
            </w:r>
            <w:r>
              <w:rPr>
                <w:sz w:val="26"/>
                <w:szCs w:val="26"/>
              </w:rPr>
              <w:t>(непосредственные результаты реализации Программы)</w:t>
            </w:r>
          </w:p>
        </w:tc>
        <w:tc>
          <w:tcPr>
            <w:tcW w:w="3458" w:type="pct"/>
            <w:vAlign w:val="center"/>
          </w:tcPr>
          <w:p w:rsidR="007A7E18" w:rsidRPr="00886098" w:rsidRDefault="007A7E18" w:rsidP="00C8723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-83"/>
                <w:tab w:val="left" w:pos="342"/>
              </w:tabs>
              <w:autoSpaceDE/>
              <w:autoSpaceDN/>
              <w:adjustRightInd/>
              <w:ind w:left="58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каналов связи для обеспечения эксплуатации информационных систем учёта, обработки и хранения обращений граждан в  службу реагирования в чрезвычайных ситуациях до 10</w:t>
            </w:r>
            <w:r w:rsidRPr="00886098">
              <w:rPr>
                <w:sz w:val="26"/>
                <w:szCs w:val="26"/>
              </w:rPr>
              <w:t>0%;</w:t>
            </w:r>
          </w:p>
          <w:p w:rsidR="007A7E18" w:rsidRPr="00886098" w:rsidRDefault="007A7E18" w:rsidP="00C8723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-83"/>
                <w:tab w:val="left" w:pos="342"/>
              </w:tabs>
              <w:autoSpaceDE/>
              <w:autoSpaceDN/>
              <w:adjustRightInd/>
              <w:ind w:left="58" w:firstLine="426"/>
              <w:jc w:val="both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увеличение доли рабочих мест сотрудников</w:t>
            </w:r>
            <w:r>
              <w:rPr>
                <w:sz w:val="26"/>
                <w:szCs w:val="26"/>
              </w:rPr>
              <w:t xml:space="preserve"> ЕДДС</w:t>
            </w:r>
            <w:r w:rsidRPr="00886098">
              <w:rPr>
                <w:sz w:val="26"/>
                <w:szCs w:val="26"/>
              </w:rPr>
              <w:t>, оснащенн</w:t>
            </w:r>
            <w:r>
              <w:rPr>
                <w:sz w:val="26"/>
                <w:szCs w:val="26"/>
              </w:rPr>
              <w:t>ой</w:t>
            </w:r>
            <w:r w:rsidRPr="00886098">
              <w:rPr>
                <w:sz w:val="26"/>
                <w:szCs w:val="26"/>
              </w:rPr>
              <w:t xml:space="preserve"> компьютерным оборудованием и средствами связи для приема и обработки вызовов граждан, а также для оперативного управления мобильными подразделениями и обеспечения информационного взаимодействия с ними до </w:t>
            </w:r>
            <w:r>
              <w:rPr>
                <w:sz w:val="26"/>
                <w:szCs w:val="26"/>
              </w:rPr>
              <w:t>18</w:t>
            </w:r>
            <w:r w:rsidRPr="00886098">
              <w:rPr>
                <w:sz w:val="26"/>
                <w:szCs w:val="26"/>
              </w:rPr>
              <w:t>%;</w:t>
            </w:r>
          </w:p>
          <w:p w:rsidR="007A7E18" w:rsidRDefault="007A7E18" w:rsidP="00C8723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-83"/>
                <w:tab w:val="left" w:pos="342"/>
              </w:tabs>
              <w:autoSpaceDE/>
              <w:autoSpaceDN/>
              <w:adjustRightInd/>
              <w:ind w:left="58" w:firstLine="426"/>
              <w:jc w:val="both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 xml:space="preserve">увеличение использования электронного документооборота в деятельности </w:t>
            </w:r>
            <w:r>
              <w:rPr>
                <w:sz w:val="26"/>
                <w:szCs w:val="26"/>
              </w:rPr>
              <w:t>Администрации</w:t>
            </w:r>
            <w:r w:rsidRPr="00886098">
              <w:rPr>
                <w:sz w:val="26"/>
                <w:szCs w:val="26"/>
              </w:rPr>
              <w:t xml:space="preserve"> города Когалыма до 99%;</w:t>
            </w:r>
          </w:p>
          <w:p w:rsidR="007A7E18" w:rsidRDefault="007A7E18" w:rsidP="00C8723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-83"/>
                <w:tab w:val="left" w:pos="342"/>
              </w:tabs>
              <w:autoSpaceDE/>
              <w:autoSpaceDN/>
              <w:adjustRightInd/>
              <w:ind w:left="58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модернизация, развитие и поддержка инфраструктуры для реализации проектов электронного правительства Ханты-Мансийского автономного округа - Югры на 99%;</w:t>
            </w:r>
          </w:p>
          <w:p w:rsidR="007A7E18" w:rsidRDefault="007A7E18" w:rsidP="00C8723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-83"/>
                <w:tab w:val="left" w:pos="342"/>
              </w:tabs>
              <w:autoSpaceDE/>
              <w:autoSpaceDN/>
              <w:adjustRightInd/>
              <w:ind w:left="58" w:firstLine="709"/>
              <w:jc w:val="both"/>
              <w:rPr>
                <w:sz w:val="26"/>
                <w:szCs w:val="26"/>
              </w:rPr>
            </w:pPr>
            <w:r w:rsidRPr="009F5CE9">
              <w:rPr>
                <w:sz w:val="26"/>
                <w:szCs w:val="26"/>
              </w:rPr>
              <w:t xml:space="preserve">модернизация, развитие и поддержка корпоративной сети </w:t>
            </w:r>
            <w:r>
              <w:rPr>
                <w:sz w:val="26"/>
                <w:szCs w:val="26"/>
              </w:rPr>
              <w:t xml:space="preserve">Администрации города Когалыма </w:t>
            </w:r>
            <w:r w:rsidRPr="009F5CE9">
              <w:rPr>
                <w:sz w:val="26"/>
                <w:szCs w:val="26"/>
              </w:rPr>
              <w:t>на 99%</w:t>
            </w:r>
            <w:r>
              <w:rPr>
                <w:sz w:val="26"/>
                <w:szCs w:val="26"/>
              </w:rPr>
              <w:t>;</w:t>
            </w:r>
          </w:p>
          <w:p w:rsidR="007A7E18" w:rsidRPr="00E907BA" w:rsidRDefault="007A7E18" w:rsidP="00C8723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-83"/>
                <w:tab w:val="left" w:pos="342"/>
              </w:tabs>
              <w:autoSpaceDE/>
              <w:autoSpaceDN/>
              <w:adjustRightInd/>
              <w:ind w:left="58" w:firstLine="709"/>
              <w:jc w:val="both"/>
              <w:rPr>
                <w:sz w:val="26"/>
                <w:szCs w:val="26"/>
              </w:rPr>
            </w:pPr>
            <w:r w:rsidRPr="009F5CE9">
              <w:rPr>
                <w:sz w:val="26"/>
                <w:szCs w:val="26"/>
              </w:rPr>
              <w:t>увеличение доли жителей города Когалыма, имеющих доступ к получению государственных и м</w:t>
            </w:r>
            <w:r>
              <w:rPr>
                <w:sz w:val="26"/>
                <w:szCs w:val="26"/>
              </w:rPr>
              <w:t>униципальных услуг по принципу «</w:t>
            </w:r>
            <w:r w:rsidRPr="009F5CE9">
              <w:rPr>
                <w:sz w:val="26"/>
                <w:szCs w:val="26"/>
              </w:rPr>
              <w:t>одного окна</w:t>
            </w:r>
            <w:r>
              <w:rPr>
                <w:sz w:val="26"/>
                <w:szCs w:val="26"/>
              </w:rPr>
              <w:t>»</w:t>
            </w:r>
            <w:r w:rsidRPr="009F5CE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 том числе на базе МФЦ, до 100%.</w:t>
            </w:r>
          </w:p>
        </w:tc>
      </w:tr>
      <w:tr w:rsidR="007A7E18" w:rsidRPr="00886098" w:rsidTr="00C87239">
        <w:tc>
          <w:tcPr>
            <w:tcW w:w="1542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 xml:space="preserve">Сроки </w:t>
            </w:r>
            <w:r>
              <w:rPr>
                <w:sz w:val="26"/>
                <w:szCs w:val="26"/>
              </w:rPr>
              <w:t>и этапы реализации Программы</w:t>
            </w:r>
          </w:p>
        </w:tc>
        <w:tc>
          <w:tcPr>
            <w:tcW w:w="3458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86098">
              <w:rPr>
                <w:bCs/>
                <w:sz w:val="26"/>
                <w:szCs w:val="26"/>
              </w:rPr>
              <w:t>2011-2013 годы</w:t>
            </w:r>
          </w:p>
        </w:tc>
      </w:tr>
      <w:tr w:rsidR="007A7E18" w:rsidRPr="00886098" w:rsidTr="00C87239">
        <w:tc>
          <w:tcPr>
            <w:tcW w:w="1542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3458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Нет</w:t>
            </w:r>
          </w:p>
        </w:tc>
      </w:tr>
      <w:tr w:rsidR="007A7E18" w:rsidRPr="00886098" w:rsidTr="00C87239">
        <w:tc>
          <w:tcPr>
            <w:tcW w:w="1542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Объемы и ист</w:t>
            </w:r>
            <w:r>
              <w:rPr>
                <w:sz w:val="26"/>
                <w:szCs w:val="26"/>
              </w:rPr>
              <w:t>очники финансирования Программы</w:t>
            </w:r>
          </w:p>
        </w:tc>
        <w:tc>
          <w:tcPr>
            <w:tcW w:w="3458" w:type="pct"/>
            <w:vAlign w:val="center"/>
          </w:tcPr>
          <w:p w:rsidR="007A7E18" w:rsidRPr="00886098" w:rsidRDefault="007A7E18" w:rsidP="00C87239">
            <w:pPr>
              <w:widowControl/>
              <w:shd w:val="clear" w:color="auto" w:fill="FFFFFF"/>
              <w:tabs>
                <w:tab w:val="left" w:pos="-83"/>
                <w:tab w:val="left" w:pos="342"/>
              </w:tabs>
              <w:jc w:val="both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>Общий объ</w:t>
            </w:r>
            <w:r>
              <w:rPr>
                <w:sz w:val="26"/>
                <w:szCs w:val="26"/>
              </w:rPr>
              <w:t>ё</w:t>
            </w:r>
            <w:r w:rsidRPr="00886098">
              <w:rPr>
                <w:sz w:val="26"/>
                <w:szCs w:val="26"/>
              </w:rPr>
              <w:t xml:space="preserve">м финансовых средств, необходимых для реализации мероприятий Программы, составит </w:t>
            </w:r>
            <w:r>
              <w:rPr>
                <w:sz w:val="26"/>
                <w:szCs w:val="26"/>
              </w:rPr>
              <w:t>25124,93</w:t>
            </w:r>
            <w:r w:rsidRPr="00886098">
              <w:rPr>
                <w:sz w:val="26"/>
                <w:szCs w:val="26"/>
              </w:rPr>
              <w:t xml:space="preserve"> тыс. рублей, в том числе:</w:t>
            </w:r>
          </w:p>
          <w:p w:rsidR="007A7E18" w:rsidRPr="00886098" w:rsidRDefault="007A7E18" w:rsidP="00C8723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-83"/>
                <w:tab w:val="left" w:pos="342"/>
              </w:tabs>
              <w:autoSpaceDE/>
              <w:autoSpaceDN/>
              <w:adjustRightInd/>
              <w:ind w:left="58" w:firstLine="426"/>
              <w:jc w:val="both"/>
              <w:rPr>
                <w:sz w:val="26"/>
                <w:szCs w:val="26"/>
              </w:rPr>
            </w:pPr>
            <w:r w:rsidRPr="00886098">
              <w:rPr>
                <w:sz w:val="26"/>
                <w:szCs w:val="26"/>
              </w:rPr>
              <w:t xml:space="preserve">2011 год – </w:t>
            </w:r>
            <w:r>
              <w:rPr>
                <w:sz w:val="26"/>
                <w:szCs w:val="26"/>
              </w:rPr>
              <w:t>0,</w:t>
            </w:r>
            <w:r>
              <w:rPr>
                <w:sz w:val="24"/>
                <w:szCs w:val="24"/>
              </w:rPr>
              <w:t>00</w:t>
            </w:r>
            <w:r w:rsidRPr="00886098">
              <w:rPr>
                <w:sz w:val="26"/>
                <w:szCs w:val="26"/>
              </w:rPr>
              <w:t xml:space="preserve"> тыс. рублей;</w:t>
            </w:r>
          </w:p>
          <w:p w:rsidR="007A7E18" w:rsidRPr="00D240F7" w:rsidRDefault="007A7E18" w:rsidP="00C8723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-83"/>
                <w:tab w:val="left" w:pos="342"/>
              </w:tabs>
              <w:autoSpaceDE/>
              <w:autoSpaceDN/>
              <w:adjustRightInd/>
              <w:ind w:left="58" w:firstLine="426"/>
              <w:jc w:val="both"/>
              <w:rPr>
                <w:sz w:val="26"/>
                <w:szCs w:val="26"/>
              </w:rPr>
            </w:pPr>
            <w:r w:rsidRPr="00D240F7">
              <w:rPr>
                <w:sz w:val="26"/>
                <w:szCs w:val="26"/>
              </w:rPr>
              <w:t xml:space="preserve">2012 год – </w:t>
            </w:r>
            <w:r>
              <w:rPr>
                <w:sz w:val="26"/>
                <w:szCs w:val="26"/>
              </w:rPr>
              <w:t>2400,30</w:t>
            </w:r>
            <w:r w:rsidRPr="00D240F7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, из средств бюджета города Когалыма</w:t>
            </w:r>
            <w:r w:rsidRPr="00D240F7">
              <w:rPr>
                <w:sz w:val="26"/>
                <w:szCs w:val="26"/>
              </w:rPr>
              <w:t>;</w:t>
            </w:r>
          </w:p>
          <w:p w:rsidR="007A7E18" w:rsidRPr="00A66CBB" w:rsidRDefault="007A7E18" w:rsidP="00C8723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-83"/>
                <w:tab w:val="left" w:pos="342"/>
              </w:tabs>
              <w:autoSpaceDE/>
              <w:autoSpaceDN/>
              <w:adjustRightInd/>
              <w:ind w:left="58" w:firstLine="426"/>
              <w:jc w:val="both"/>
              <w:rPr>
                <w:sz w:val="26"/>
                <w:szCs w:val="26"/>
              </w:rPr>
            </w:pPr>
            <w:r w:rsidRPr="00D240F7">
              <w:rPr>
                <w:sz w:val="26"/>
                <w:szCs w:val="26"/>
              </w:rPr>
              <w:t>2013 год –</w:t>
            </w:r>
            <w:r>
              <w:rPr>
                <w:sz w:val="26"/>
                <w:szCs w:val="26"/>
              </w:rPr>
              <w:t xml:space="preserve"> 22724,63 тыс. рублей, из них: 5764,63</w:t>
            </w:r>
            <w:r w:rsidRPr="00D240F7">
              <w:rPr>
                <w:sz w:val="26"/>
                <w:szCs w:val="26"/>
              </w:rPr>
              <w:t xml:space="preserve"> тыс. рублей </w:t>
            </w:r>
            <w:r>
              <w:rPr>
                <w:sz w:val="26"/>
                <w:szCs w:val="26"/>
              </w:rPr>
              <w:t>из средств</w:t>
            </w:r>
            <w:r w:rsidRPr="00D240F7">
              <w:rPr>
                <w:sz w:val="26"/>
                <w:szCs w:val="26"/>
              </w:rPr>
              <w:t xml:space="preserve"> бюджета города Когалыма</w:t>
            </w:r>
            <w:r>
              <w:rPr>
                <w:sz w:val="26"/>
                <w:szCs w:val="26"/>
              </w:rPr>
              <w:t>, 16960,00 тыс. рублей из средств бюджета Ханты-Мансийского автономного округа - Югры.</w:t>
            </w:r>
          </w:p>
        </w:tc>
      </w:tr>
      <w:tr w:rsidR="007A7E18" w:rsidRPr="00886098" w:rsidTr="00C87239">
        <w:tc>
          <w:tcPr>
            <w:tcW w:w="1542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87239">
              <w:rPr>
                <w:sz w:val="24"/>
                <w:szCs w:val="24"/>
              </w:rPr>
              <w:t>Ожидаемые конечные результаты реализации программы (показатели социальной, экономической, бюджетной и экологической эффективности</w:t>
            </w:r>
            <w:r w:rsidRPr="00886098">
              <w:rPr>
                <w:sz w:val="26"/>
                <w:szCs w:val="26"/>
              </w:rPr>
              <w:t>)</w:t>
            </w:r>
          </w:p>
        </w:tc>
        <w:tc>
          <w:tcPr>
            <w:tcW w:w="3458" w:type="pct"/>
            <w:vAlign w:val="center"/>
          </w:tcPr>
          <w:p w:rsidR="007A7E18" w:rsidRPr="00886098" w:rsidRDefault="007A7E18" w:rsidP="00C8723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66CBB">
              <w:rPr>
                <w:sz w:val="26"/>
                <w:szCs w:val="26"/>
              </w:rPr>
              <w:t>Повышение качества и эффектив</w:t>
            </w:r>
            <w:r>
              <w:rPr>
                <w:sz w:val="26"/>
                <w:szCs w:val="26"/>
              </w:rPr>
              <w:t>ности муниципального управления</w:t>
            </w:r>
          </w:p>
        </w:tc>
      </w:tr>
    </w:tbl>
    <w:p w:rsidR="007A7E18" w:rsidRDefault="007A7E18" w:rsidP="00886098">
      <w:pPr>
        <w:autoSpaceDE/>
        <w:autoSpaceDN/>
        <w:adjustRightInd/>
        <w:ind w:firstLine="567"/>
        <w:jc w:val="center"/>
        <w:outlineLvl w:val="0"/>
        <w:rPr>
          <w:b/>
          <w:bCs/>
          <w:kern w:val="32"/>
          <w:sz w:val="26"/>
          <w:szCs w:val="26"/>
        </w:rPr>
      </w:pPr>
      <w:bookmarkStart w:id="1" w:name="_Toc259456794"/>
      <w:bookmarkStart w:id="2" w:name="_Toc271562197"/>
    </w:p>
    <w:p w:rsidR="007A7E18" w:rsidRPr="00886098" w:rsidRDefault="007A7E18" w:rsidP="00886098">
      <w:pPr>
        <w:autoSpaceDE/>
        <w:autoSpaceDN/>
        <w:adjustRightInd/>
        <w:ind w:firstLine="567"/>
        <w:jc w:val="center"/>
        <w:outlineLvl w:val="0"/>
        <w:rPr>
          <w:b/>
          <w:bCs/>
          <w:kern w:val="32"/>
          <w:sz w:val="26"/>
          <w:szCs w:val="26"/>
        </w:rPr>
      </w:pPr>
      <w:r w:rsidRPr="00886098">
        <w:rPr>
          <w:b/>
          <w:bCs/>
          <w:kern w:val="32"/>
          <w:sz w:val="26"/>
          <w:szCs w:val="26"/>
        </w:rPr>
        <w:t>1. Характеристика проблемы,</w:t>
      </w:r>
      <w:r>
        <w:rPr>
          <w:b/>
          <w:bCs/>
          <w:kern w:val="32"/>
          <w:sz w:val="26"/>
          <w:szCs w:val="26"/>
        </w:rPr>
        <w:t xml:space="preserve"> </w:t>
      </w:r>
      <w:r w:rsidRPr="00886098">
        <w:rPr>
          <w:b/>
          <w:bCs/>
          <w:kern w:val="32"/>
          <w:sz w:val="26"/>
          <w:szCs w:val="26"/>
        </w:rPr>
        <w:t>на решение которой направлена целевая Программа</w:t>
      </w:r>
      <w:bookmarkEnd w:id="1"/>
      <w:bookmarkEnd w:id="2"/>
    </w:p>
    <w:p w:rsidR="007A7E18" w:rsidRPr="00886098" w:rsidRDefault="007A7E18" w:rsidP="00886098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Развитие информационного общества и электронного правительства предоставляет широкие возможности для повышения качества жизни граждан города Когалыма (далее – город), эффективности местного самоуправления в городе, а также создание условий для дальнейшего успешного социально-экономического развития города.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Сохранение достигнутых результатов по степени готовности к развитию информационного общества и по информационной открытости является одной из задач решаемой с помощью Программы.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В настоящее время становится очевидным, что для сохранения набранных темпов роста необходимо устранить целый ряд существующих барьеров.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Использованию потенциала информационно-коммуникационных технологий препятствует разрозненность информационных ресурсов, несопоставимость данных и их дублирование.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Проблемы, препятствующие повышению эффективности использования информационных и телекоммуникационных технологий в целях совершенствования системы муниципального управления, носят комплексный  характер. Их устранение требует значительных ресурсов, скоординированного проведения организационных изменений и обеспечения согласованности действий.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 xml:space="preserve">На начальной стадии развития находятся основные муниципальные информационные системы, содержащие информацию о ключевых объектах муниципального управления. Не автоматизированы процедуры сбора и обработки информации, необходимой для планирования и определения целевых показателей деятельности </w:t>
      </w:r>
      <w:r>
        <w:rPr>
          <w:sz w:val="26"/>
          <w:szCs w:val="26"/>
        </w:rPr>
        <w:t>Администрации города</w:t>
      </w:r>
      <w:r w:rsidRPr="00886098">
        <w:rPr>
          <w:sz w:val="26"/>
          <w:szCs w:val="26"/>
        </w:rPr>
        <w:t>, а также единая информационная система контроля их достижения.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 xml:space="preserve">Проблемой остается несовместимость программно-технических решений, невозможность обмена данными между различными созданными муниципальными информационными системами. 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rFonts w:ascii="Calibri" w:hAnsi="Calibri" w:cs="Calibri"/>
          <w:sz w:val="26"/>
          <w:szCs w:val="26"/>
        </w:rPr>
      </w:pPr>
    </w:p>
    <w:p w:rsidR="007A7E18" w:rsidRPr="00886098" w:rsidRDefault="007A7E18" w:rsidP="00886098">
      <w:pPr>
        <w:jc w:val="center"/>
        <w:rPr>
          <w:b/>
          <w:sz w:val="26"/>
          <w:szCs w:val="26"/>
        </w:rPr>
      </w:pPr>
      <w:r w:rsidRPr="00886098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Основные ц</w:t>
      </w:r>
      <w:r w:rsidRPr="00886098">
        <w:rPr>
          <w:b/>
          <w:sz w:val="26"/>
          <w:szCs w:val="26"/>
        </w:rPr>
        <w:t xml:space="preserve">ели и задачи </w:t>
      </w:r>
      <w:r>
        <w:rPr>
          <w:b/>
          <w:sz w:val="26"/>
          <w:szCs w:val="26"/>
        </w:rPr>
        <w:t xml:space="preserve">целевой </w:t>
      </w:r>
      <w:r w:rsidRPr="00886098">
        <w:rPr>
          <w:b/>
          <w:sz w:val="26"/>
          <w:szCs w:val="26"/>
        </w:rPr>
        <w:t>Программы, целевые показатели</w:t>
      </w:r>
    </w:p>
    <w:p w:rsidR="007A7E18" w:rsidRPr="00886098" w:rsidRDefault="007A7E18" w:rsidP="00886098">
      <w:pPr>
        <w:jc w:val="center"/>
        <w:rPr>
          <w:b/>
          <w:sz w:val="28"/>
          <w:szCs w:val="24"/>
        </w:rPr>
      </w:pP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является</w:t>
      </w:r>
      <w:r w:rsidRPr="008860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повышение качества жизни населения города и </w:t>
      </w:r>
      <w:r w:rsidRPr="00886098">
        <w:rPr>
          <w:sz w:val="26"/>
          <w:szCs w:val="26"/>
        </w:rPr>
        <w:t>совершенствование системы муниципального управления на основе использования информационн</w:t>
      </w:r>
      <w:r>
        <w:rPr>
          <w:sz w:val="26"/>
          <w:szCs w:val="26"/>
        </w:rPr>
        <w:t>о-коммуникационных технологий.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Условиями достижения целей Программы является решение следующих задач:</w:t>
      </w:r>
    </w:p>
    <w:p w:rsidR="007A7E18" w:rsidRPr="00886098" w:rsidRDefault="007A7E18" w:rsidP="00C87239">
      <w:pPr>
        <w:shd w:val="clear" w:color="auto" w:fill="FFFFFF"/>
        <w:tabs>
          <w:tab w:val="left" w:pos="0"/>
          <w:tab w:val="left" w:pos="342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использование информационно-коммуникационных технологий для обеспечения безопасности жизнедеятельности населения;</w:t>
      </w:r>
    </w:p>
    <w:p w:rsidR="007A7E18" w:rsidRDefault="007A7E18" w:rsidP="00C87239">
      <w:pPr>
        <w:shd w:val="clear" w:color="auto" w:fill="FFFFFF"/>
        <w:tabs>
          <w:tab w:val="left" w:pos="-83"/>
          <w:tab w:val="left" w:pos="342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организация инфраструктуры упра</w:t>
      </w:r>
      <w:r>
        <w:rPr>
          <w:sz w:val="26"/>
          <w:szCs w:val="26"/>
        </w:rPr>
        <w:t>вления процессом информатизации;</w:t>
      </w:r>
    </w:p>
    <w:p w:rsidR="007A7E18" w:rsidRPr="00886098" w:rsidRDefault="007A7E18" w:rsidP="00C87239">
      <w:pPr>
        <w:shd w:val="clear" w:color="auto" w:fill="FFFFFF"/>
        <w:tabs>
          <w:tab w:val="left" w:pos="-83"/>
          <w:tab w:val="left" w:pos="342"/>
        </w:tabs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- ф</w:t>
      </w:r>
      <w:r w:rsidRPr="00E47EAF">
        <w:rPr>
          <w:sz w:val="26"/>
          <w:szCs w:val="26"/>
        </w:rPr>
        <w:t>ормирование электронного правительства</w:t>
      </w:r>
      <w:r>
        <w:rPr>
          <w:sz w:val="26"/>
          <w:szCs w:val="26"/>
        </w:rPr>
        <w:t>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Целевые показатели приведены в приложении 1 к настоящей Программе.</w:t>
      </w:r>
    </w:p>
    <w:p w:rsidR="007A7E18" w:rsidRDefault="007A7E18" w:rsidP="00886098">
      <w:pPr>
        <w:shd w:val="clear" w:color="auto" w:fill="FFFFFF"/>
        <w:autoSpaceDE/>
        <w:autoSpaceDN/>
        <w:adjustRightInd/>
        <w:jc w:val="center"/>
        <w:rPr>
          <w:sz w:val="26"/>
          <w:szCs w:val="26"/>
        </w:rPr>
      </w:pPr>
    </w:p>
    <w:p w:rsidR="007A7E18" w:rsidRPr="00886098" w:rsidRDefault="007A7E18" w:rsidP="00886098">
      <w:pPr>
        <w:shd w:val="clear" w:color="auto" w:fill="FFFFFF"/>
        <w:autoSpaceDE/>
        <w:autoSpaceDN/>
        <w:adjustRightInd/>
        <w:jc w:val="center"/>
        <w:rPr>
          <w:sz w:val="26"/>
          <w:szCs w:val="26"/>
        </w:rPr>
      </w:pPr>
    </w:p>
    <w:p w:rsidR="007A7E18" w:rsidRPr="00886098" w:rsidRDefault="007A7E18" w:rsidP="00886098">
      <w:pPr>
        <w:shd w:val="clear" w:color="auto" w:fill="FFFFFF"/>
        <w:autoSpaceDE/>
        <w:autoSpaceDN/>
        <w:adjustRightInd/>
        <w:jc w:val="center"/>
        <w:rPr>
          <w:b/>
          <w:spacing w:val="-1"/>
          <w:sz w:val="26"/>
          <w:szCs w:val="26"/>
        </w:rPr>
      </w:pPr>
      <w:r w:rsidRPr="00886098">
        <w:rPr>
          <w:b/>
          <w:sz w:val="26"/>
          <w:szCs w:val="26"/>
        </w:rPr>
        <w:t xml:space="preserve">3. Перечень </w:t>
      </w:r>
      <w:r>
        <w:rPr>
          <w:b/>
          <w:sz w:val="26"/>
          <w:szCs w:val="26"/>
        </w:rPr>
        <w:t xml:space="preserve">программных </w:t>
      </w:r>
      <w:r w:rsidRPr="00886098">
        <w:rPr>
          <w:b/>
          <w:sz w:val="26"/>
          <w:szCs w:val="26"/>
        </w:rPr>
        <w:t>мероприятий</w:t>
      </w:r>
    </w:p>
    <w:p w:rsidR="007A7E18" w:rsidRPr="00886098" w:rsidRDefault="007A7E18" w:rsidP="00886098">
      <w:pPr>
        <w:shd w:val="clear" w:color="auto" w:fill="FFFFFF"/>
        <w:autoSpaceDE/>
        <w:autoSpaceDN/>
        <w:adjustRightInd/>
        <w:ind w:firstLine="557"/>
        <w:rPr>
          <w:spacing w:val="-1"/>
          <w:sz w:val="28"/>
          <w:szCs w:val="24"/>
        </w:rPr>
      </w:pP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Программа включает мероприятия следующих приоритетных направлений по повышению развития информационного общества в городе:</w:t>
      </w:r>
    </w:p>
    <w:p w:rsidR="007A7E18" w:rsidRPr="00886098" w:rsidRDefault="007A7E18" w:rsidP="00C87239">
      <w:pPr>
        <w:widowControl/>
        <w:shd w:val="clear" w:color="auto" w:fill="FFFFFF"/>
        <w:tabs>
          <w:tab w:val="left" w:pos="-83"/>
          <w:tab w:val="left" w:pos="342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каналов связи для обеспечения эксплуатации информационных систем учета, обработки и хранения обращений граждан в службу реагирования в чрезвычайных ситуациях до 10</w:t>
      </w:r>
      <w:r w:rsidRPr="00886098">
        <w:rPr>
          <w:sz w:val="26"/>
          <w:szCs w:val="26"/>
        </w:rPr>
        <w:t>0%;</w:t>
      </w:r>
    </w:p>
    <w:p w:rsidR="007A7E18" w:rsidRPr="00886098" w:rsidRDefault="007A7E18" w:rsidP="00C87239">
      <w:pPr>
        <w:shd w:val="clear" w:color="auto" w:fill="FFFFFF"/>
        <w:tabs>
          <w:tab w:val="left" w:pos="-83"/>
          <w:tab w:val="left" w:pos="342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 xml:space="preserve">- увеличение доли рабочих мест сотрудников </w:t>
      </w:r>
      <w:r>
        <w:rPr>
          <w:sz w:val="26"/>
          <w:szCs w:val="26"/>
        </w:rPr>
        <w:t>ЕДДС</w:t>
      </w:r>
      <w:r w:rsidRPr="00886098">
        <w:rPr>
          <w:sz w:val="26"/>
          <w:szCs w:val="26"/>
        </w:rPr>
        <w:t xml:space="preserve">, оснащенных компьютерным оборудованием и средствами связи для приема и обработки вызовов граждан, а также для оперативного управления мобильными подразделениями и обеспечения информационного взаимодействия с ними до </w:t>
      </w:r>
      <w:r>
        <w:rPr>
          <w:sz w:val="26"/>
          <w:szCs w:val="26"/>
        </w:rPr>
        <w:t>18</w:t>
      </w:r>
      <w:r w:rsidRPr="00886098">
        <w:rPr>
          <w:sz w:val="26"/>
          <w:szCs w:val="26"/>
        </w:rPr>
        <w:t>%;</w:t>
      </w:r>
    </w:p>
    <w:p w:rsidR="007A7E18" w:rsidRDefault="007A7E18" w:rsidP="00C87239">
      <w:pPr>
        <w:shd w:val="clear" w:color="auto" w:fill="FFFFFF"/>
        <w:tabs>
          <w:tab w:val="left" w:pos="-83"/>
          <w:tab w:val="left" w:pos="342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 xml:space="preserve">- увеличение использования электронного документооборота в деятельности  </w:t>
      </w:r>
      <w:r>
        <w:rPr>
          <w:sz w:val="26"/>
          <w:szCs w:val="26"/>
        </w:rPr>
        <w:t xml:space="preserve">Администрации </w:t>
      </w:r>
      <w:r w:rsidRPr="00886098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Когалыма </w:t>
      </w:r>
      <w:r w:rsidRPr="00886098">
        <w:rPr>
          <w:sz w:val="26"/>
          <w:szCs w:val="26"/>
        </w:rPr>
        <w:t>до 99%;</w:t>
      </w:r>
    </w:p>
    <w:p w:rsidR="007A7E18" w:rsidRPr="00886098" w:rsidRDefault="007A7E18" w:rsidP="00C87239">
      <w:pPr>
        <w:widowControl/>
        <w:shd w:val="clear" w:color="auto" w:fill="FFFFFF"/>
        <w:tabs>
          <w:tab w:val="left" w:pos="-83"/>
          <w:tab w:val="left" w:pos="342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модернизация, развитие и поддержка инфраструктуры для реализации проектов электронного правительства автономного округа, на 99%;</w:t>
      </w:r>
    </w:p>
    <w:p w:rsidR="007A7E18" w:rsidRPr="006A641D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5CE9">
        <w:rPr>
          <w:sz w:val="26"/>
          <w:szCs w:val="26"/>
        </w:rPr>
        <w:t xml:space="preserve">модернизация, развитие и поддержка корпоративной сети </w:t>
      </w:r>
      <w:r>
        <w:rPr>
          <w:sz w:val="26"/>
          <w:szCs w:val="26"/>
        </w:rPr>
        <w:t xml:space="preserve">Администрации города Когалыма </w:t>
      </w:r>
      <w:r w:rsidRPr="009F5CE9">
        <w:rPr>
          <w:sz w:val="26"/>
          <w:szCs w:val="26"/>
        </w:rPr>
        <w:t>на 99%</w:t>
      </w:r>
      <w:r>
        <w:rPr>
          <w:sz w:val="26"/>
          <w:szCs w:val="26"/>
        </w:rPr>
        <w:t>;</w:t>
      </w:r>
    </w:p>
    <w:p w:rsidR="007A7E1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641D">
        <w:rPr>
          <w:sz w:val="26"/>
          <w:szCs w:val="26"/>
        </w:rPr>
        <w:t>увеличение доли жителей</w:t>
      </w:r>
      <w:r>
        <w:rPr>
          <w:sz w:val="26"/>
          <w:szCs w:val="26"/>
        </w:rPr>
        <w:t xml:space="preserve"> города Когалыма</w:t>
      </w:r>
      <w:r w:rsidRPr="006A641D">
        <w:rPr>
          <w:sz w:val="26"/>
          <w:szCs w:val="26"/>
        </w:rPr>
        <w:t xml:space="preserve">, имеющих доступ к получению государственных и муниципальных услуг по принципу </w:t>
      </w:r>
      <w:r>
        <w:rPr>
          <w:sz w:val="26"/>
          <w:szCs w:val="26"/>
        </w:rPr>
        <w:t>«</w:t>
      </w:r>
      <w:r w:rsidRPr="006A641D">
        <w:rPr>
          <w:sz w:val="26"/>
          <w:szCs w:val="26"/>
        </w:rPr>
        <w:t>одного окна</w:t>
      </w:r>
      <w:r>
        <w:rPr>
          <w:sz w:val="26"/>
          <w:szCs w:val="26"/>
        </w:rPr>
        <w:t>»</w:t>
      </w:r>
      <w:r w:rsidRPr="006A641D">
        <w:rPr>
          <w:sz w:val="26"/>
          <w:szCs w:val="26"/>
        </w:rPr>
        <w:t xml:space="preserve">, в том числе на базе МФЦ, до </w:t>
      </w:r>
      <w:r>
        <w:rPr>
          <w:sz w:val="26"/>
          <w:szCs w:val="26"/>
        </w:rPr>
        <w:t>100%</w:t>
      </w:r>
      <w:r w:rsidRPr="006A641D">
        <w:rPr>
          <w:sz w:val="26"/>
          <w:szCs w:val="26"/>
        </w:rPr>
        <w:t>.</w:t>
      </w:r>
      <w:r>
        <w:rPr>
          <w:rFonts w:ascii="Courier New" w:hAnsi="Courier New" w:cs="Courier New"/>
        </w:rPr>
        <w:t xml:space="preserve">                                                       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Программные мероприятия Программы приведены в приложении 2 к настоящей Программе.</w:t>
      </w:r>
    </w:p>
    <w:p w:rsidR="007A7E18" w:rsidRDefault="007A7E18" w:rsidP="0029327D">
      <w:pPr>
        <w:shd w:val="clear" w:color="auto" w:fill="FFFFFF"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7A7E18" w:rsidRPr="00886098" w:rsidRDefault="007A7E18" w:rsidP="00886098">
      <w:pPr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  <w:r w:rsidRPr="00886098">
        <w:rPr>
          <w:b/>
          <w:sz w:val="26"/>
          <w:szCs w:val="26"/>
        </w:rPr>
        <w:t xml:space="preserve">4. Обоснование ресурсного обеспечения </w:t>
      </w:r>
      <w:r>
        <w:rPr>
          <w:b/>
          <w:sz w:val="26"/>
          <w:szCs w:val="26"/>
        </w:rPr>
        <w:t xml:space="preserve">целевой </w:t>
      </w:r>
      <w:r w:rsidRPr="00886098">
        <w:rPr>
          <w:b/>
          <w:sz w:val="26"/>
          <w:szCs w:val="26"/>
        </w:rPr>
        <w:t>Программы</w:t>
      </w:r>
    </w:p>
    <w:p w:rsidR="007A7E18" w:rsidRPr="00886098" w:rsidRDefault="007A7E18" w:rsidP="00886098">
      <w:pPr>
        <w:shd w:val="clear" w:color="auto" w:fill="FFFFFF"/>
        <w:autoSpaceDE/>
        <w:autoSpaceDN/>
        <w:adjustRightInd/>
        <w:jc w:val="center"/>
        <w:rPr>
          <w:sz w:val="26"/>
          <w:szCs w:val="26"/>
        </w:rPr>
      </w:pP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Источником финансирования Программы являются средства бюджета города Когалыма.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  <w:highlight w:val="yellow"/>
        </w:rPr>
      </w:pPr>
      <w:r w:rsidRPr="00886098">
        <w:rPr>
          <w:sz w:val="26"/>
          <w:szCs w:val="26"/>
        </w:rPr>
        <w:t>Ежегодный объём финансирования Программы корректируется при уточнении перечня мероприятий и программных объемных показателей.</w:t>
      </w:r>
    </w:p>
    <w:p w:rsidR="007A7E18" w:rsidRPr="00886098" w:rsidRDefault="007A7E18" w:rsidP="00C87239">
      <w:pPr>
        <w:shd w:val="clear" w:color="auto" w:fill="FFFFFF"/>
        <w:tabs>
          <w:tab w:val="left" w:pos="-83"/>
          <w:tab w:val="left" w:pos="3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объё</w:t>
      </w:r>
      <w:r w:rsidRPr="00886098">
        <w:rPr>
          <w:sz w:val="26"/>
          <w:szCs w:val="26"/>
        </w:rPr>
        <w:t xml:space="preserve">м финансовых средств, необходимых для реализации мероприятий Программы, составит </w:t>
      </w:r>
      <w:r>
        <w:rPr>
          <w:sz w:val="26"/>
          <w:szCs w:val="26"/>
        </w:rPr>
        <w:t>25124,93</w:t>
      </w:r>
      <w:r w:rsidRPr="00886098">
        <w:rPr>
          <w:sz w:val="26"/>
          <w:szCs w:val="26"/>
        </w:rPr>
        <w:t xml:space="preserve"> тыс. рублей, в том числе: </w:t>
      </w:r>
    </w:p>
    <w:p w:rsidR="007A7E18" w:rsidRPr="00886098" w:rsidRDefault="007A7E18" w:rsidP="00C87239">
      <w:pPr>
        <w:shd w:val="clear" w:color="auto" w:fill="FFFFFF"/>
        <w:tabs>
          <w:tab w:val="left" w:pos="-83"/>
          <w:tab w:val="left" w:pos="342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 xml:space="preserve">- </w:t>
      </w:r>
      <w:r>
        <w:rPr>
          <w:sz w:val="26"/>
          <w:szCs w:val="26"/>
        </w:rPr>
        <w:t>2011 год – 0</w:t>
      </w:r>
      <w:r w:rsidRPr="00886098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886098">
        <w:rPr>
          <w:sz w:val="26"/>
          <w:szCs w:val="26"/>
        </w:rPr>
        <w:t xml:space="preserve"> тыс. рублей;</w:t>
      </w:r>
    </w:p>
    <w:p w:rsidR="007A7E18" w:rsidRPr="00D240F7" w:rsidRDefault="007A7E18" w:rsidP="00C87239">
      <w:pPr>
        <w:widowControl/>
        <w:shd w:val="clear" w:color="auto" w:fill="FFFFFF"/>
        <w:tabs>
          <w:tab w:val="left" w:pos="-83"/>
          <w:tab w:val="left" w:pos="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240F7">
        <w:rPr>
          <w:sz w:val="26"/>
          <w:szCs w:val="26"/>
        </w:rPr>
        <w:t xml:space="preserve">2012 год – </w:t>
      </w:r>
      <w:r>
        <w:rPr>
          <w:sz w:val="26"/>
          <w:szCs w:val="26"/>
        </w:rPr>
        <w:t>2400,30</w:t>
      </w:r>
      <w:r w:rsidRPr="00D240F7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из средств</w:t>
      </w:r>
      <w:r w:rsidRPr="00D240F7">
        <w:rPr>
          <w:sz w:val="26"/>
          <w:szCs w:val="26"/>
        </w:rPr>
        <w:t xml:space="preserve"> бюджета города Когалыма;</w:t>
      </w:r>
    </w:p>
    <w:p w:rsidR="007A7E18" w:rsidRDefault="007A7E18" w:rsidP="00C87239">
      <w:pPr>
        <w:shd w:val="clear" w:color="auto" w:fill="FFFFFF"/>
        <w:tabs>
          <w:tab w:val="left" w:pos="-83"/>
          <w:tab w:val="left" w:pos="3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240F7">
        <w:rPr>
          <w:sz w:val="26"/>
          <w:szCs w:val="26"/>
        </w:rPr>
        <w:t xml:space="preserve">2013 год – </w:t>
      </w:r>
      <w:r>
        <w:rPr>
          <w:sz w:val="26"/>
          <w:szCs w:val="26"/>
        </w:rPr>
        <w:t>22724,63 тыс. рублей, из них: 5764,63</w:t>
      </w:r>
      <w:r w:rsidRPr="00D240F7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из средств</w:t>
      </w:r>
      <w:r w:rsidRPr="00D240F7">
        <w:rPr>
          <w:sz w:val="26"/>
          <w:szCs w:val="26"/>
        </w:rPr>
        <w:t xml:space="preserve"> бюджета города Когалыма</w:t>
      </w:r>
      <w:r>
        <w:rPr>
          <w:sz w:val="26"/>
          <w:szCs w:val="26"/>
        </w:rPr>
        <w:t>, 16960,00 тыс. рублей из средств бюджета Ханты-Мансийского автономного округа - Югры.</w:t>
      </w:r>
    </w:p>
    <w:p w:rsidR="007A7E18" w:rsidRPr="00886098" w:rsidRDefault="007A7E18" w:rsidP="0029327D">
      <w:pPr>
        <w:shd w:val="clear" w:color="auto" w:fill="FFFFFF"/>
        <w:tabs>
          <w:tab w:val="left" w:pos="-83"/>
          <w:tab w:val="left" w:pos="342"/>
        </w:tabs>
        <w:ind w:firstLine="709"/>
        <w:jc w:val="both"/>
        <w:rPr>
          <w:sz w:val="26"/>
          <w:szCs w:val="26"/>
        </w:rPr>
      </w:pPr>
    </w:p>
    <w:p w:rsidR="007A7E18" w:rsidRPr="00886098" w:rsidRDefault="007A7E18" w:rsidP="00886098">
      <w:pPr>
        <w:shd w:val="clear" w:color="auto" w:fill="FFFFFF"/>
        <w:autoSpaceDE/>
        <w:autoSpaceDN/>
        <w:adjustRightInd/>
        <w:jc w:val="center"/>
        <w:rPr>
          <w:b/>
          <w:spacing w:val="-1"/>
          <w:sz w:val="26"/>
          <w:szCs w:val="26"/>
        </w:rPr>
      </w:pPr>
      <w:r w:rsidRPr="00886098">
        <w:rPr>
          <w:b/>
          <w:sz w:val="26"/>
          <w:szCs w:val="26"/>
        </w:rPr>
        <w:t>5. Механизм реализации целевой Программы</w:t>
      </w:r>
      <w:r>
        <w:rPr>
          <w:b/>
          <w:sz w:val="26"/>
          <w:szCs w:val="26"/>
        </w:rPr>
        <w:t>, включающий в себя механизм управления Программой</w:t>
      </w:r>
    </w:p>
    <w:p w:rsidR="007A7E18" w:rsidRPr="00886098" w:rsidRDefault="007A7E18" w:rsidP="00886098">
      <w:pPr>
        <w:ind w:firstLine="709"/>
        <w:jc w:val="both"/>
        <w:outlineLvl w:val="1"/>
        <w:rPr>
          <w:sz w:val="28"/>
          <w:szCs w:val="24"/>
        </w:rPr>
      </w:pP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 xml:space="preserve">Механизм реализации Программы включает разработку и принятие нормативных правовых актов </w:t>
      </w:r>
      <w:r>
        <w:rPr>
          <w:sz w:val="26"/>
          <w:szCs w:val="26"/>
        </w:rPr>
        <w:t xml:space="preserve">Администрации </w:t>
      </w:r>
      <w:r w:rsidRPr="00886098">
        <w:rPr>
          <w:sz w:val="26"/>
          <w:szCs w:val="26"/>
        </w:rPr>
        <w:t>города,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реализации, финансировании мероприятий Программы.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Программа реализуется совместными усилиям</w:t>
      </w:r>
      <w:r>
        <w:rPr>
          <w:sz w:val="26"/>
          <w:szCs w:val="26"/>
        </w:rPr>
        <w:t xml:space="preserve">и Администрации города </w:t>
      </w:r>
      <w:r w:rsidRPr="00886098">
        <w:rPr>
          <w:sz w:val="26"/>
          <w:szCs w:val="26"/>
        </w:rPr>
        <w:t>и всех заинтересованных структур и ведомств, с привл</w:t>
      </w:r>
      <w:r>
        <w:rPr>
          <w:sz w:val="26"/>
          <w:szCs w:val="26"/>
        </w:rPr>
        <w:t>ечением в установленном порядке</w:t>
      </w:r>
      <w:r w:rsidRPr="00886098">
        <w:rPr>
          <w:sz w:val="26"/>
          <w:szCs w:val="26"/>
        </w:rPr>
        <w:t xml:space="preserve"> учреждений </w:t>
      </w:r>
      <w:r>
        <w:rPr>
          <w:sz w:val="26"/>
          <w:szCs w:val="26"/>
        </w:rPr>
        <w:t>и</w:t>
      </w:r>
      <w:r w:rsidRPr="00886098">
        <w:rPr>
          <w:sz w:val="26"/>
          <w:szCs w:val="26"/>
        </w:rPr>
        <w:t xml:space="preserve"> организаций, расположенных на </w:t>
      </w:r>
      <w:r>
        <w:rPr>
          <w:sz w:val="26"/>
          <w:szCs w:val="26"/>
        </w:rPr>
        <w:t>тер</w:t>
      </w:r>
      <w:r w:rsidRPr="00886098">
        <w:rPr>
          <w:sz w:val="26"/>
          <w:szCs w:val="26"/>
        </w:rPr>
        <w:t>ритории города.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Оценка результатов и показателей выполнения основных мероприятий Программы, их эффективности осуществляется в установленном порядке.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i/>
          <w:sz w:val="26"/>
          <w:szCs w:val="26"/>
        </w:rPr>
      </w:pPr>
      <w:r w:rsidRPr="00886098">
        <w:rPr>
          <w:sz w:val="26"/>
          <w:szCs w:val="26"/>
        </w:rPr>
        <w:t>Координатором Программы является управление по информационным ресурсам Администрации города, которое осуществляет управление и контроль за реализацией Программы, координирует деятельность исполнителей Программы, обеспечивает при необходимости корректировку мероприятий. Мониторинг и оценку результативности мероприятий осуществляет управление по информационным ресурсам Администрации города.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При текущем управлении координатором Программы выполняются следующие основные задачи: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анализ эффективности выполнения  мероприятий Программы;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корректировка мероприятий Программы по источникам и объемам финансирования, по перечню предлагаемых к реализации задач при принятии бюджета города и уточнение возможных объёмов финансирования из других источников;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мониторинг выполнения показателей Программы, сбор оперативной отчётной информации, подготовка и представление в установленном порядке отчётов о ходе реализации Программы.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Координатор Программы выполняет свои функции во взаимодействии с заинтересованными структурами и ведомствами, а также хозяйствующими субъектами.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Координатор Программы несёт ответственность за её реализацию и конечные результаты, рациональное использование выделяемых на её выполнение средств, уточняет сроки реализации мероприятий Программы и объёмы их финансирования.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Для обеспечения анализа эффективности мероприятий Программы, контроля хода её реализации ежегодно координатор Программы в порядке, установленном Администрацией города Когалыма, представляет отчёт о ходе реализации Программы.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В процессе реализации Программы могут проявиться ряд внешних и внутренних рисков.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Внешние риски: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сокращение средств бюджета города, выделенных на выполнение целевой Программы, что повлечёт, исходя из новых бюджетных параметров, пересмотр задач Программы с точки зрения или их сокращения, или снижения ожидаемых эффектов от их решения;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отсутствие поставщиков/исполнителей товаров/работ (услуг), определяемых на конкурсной основе в порядке, установленном федеральным законодательством и нормативными правовыми актами Ханты-Мансийского автономного округа – Югры;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удорожание стоимости товаров/работ (услуг)</w:t>
      </w:r>
      <w:r>
        <w:rPr>
          <w:sz w:val="26"/>
          <w:szCs w:val="26"/>
        </w:rPr>
        <w:t>.</w:t>
      </w:r>
    </w:p>
    <w:p w:rsidR="007A7E18" w:rsidRPr="00886098" w:rsidRDefault="007A7E18" w:rsidP="00C8723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Внутренними рисками реализации Программы могут быть:</w:t>
      </w:r>
    </w:p>
    <w:p w:rsidR="007A7E18" w:rsidRPr="00886098" w:rsidRDefault="007A7E18" w:rsidP="00C8723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недостатки в управлении Программой, в первую очередь, из-за отсутствия своевременных действий участников реализации Программы.</w:t>
      </w:r>
    </w:p>
    <w:p w:rsidR="007A7E18" w:rsidRPr="00886098" w:rsidRDefault="007A7E18" w:rsidP="00C8723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Последствиями недостаточной координации могут стать:</w:t>
      </w:r>
    </w:p>
    <w:p w:rsidR="007A7E18" w:rsidRPr="00886098" w:rsidRDefault="007A7E18" w:rsidP="00C8723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 xml:space="preserve">- отсутствие единого понимания участниками Программы ее целей и задач, а также своей роли в выполнении Программы; </w:t>
      </w:r>
    </w:p>
    <w:p w:rsidR="007A7E18" w:rsidRPr="00886098" w:rsidRDefault="007A7E18" w:rsidP="00C8723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необъективное распределение ресурсов Программы и нерациональное, нецелевое их использование;</w:t>
      </w:r>
    </w:p>
    <w:p w:rsidR="007A7E18" w:rsidRPr="00886098" w:rsidRDefault="007A7E18" w:rsidP="00C8723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 xml:space="preserve">- размывание ответственности как за целевое и рациональное использование ресурсов Программы, так и за эффективность ее результатов; </w:t>
      </w:r>
    </w:p>
    <w:p w:rsidR="007A7E18" w:rsidRPr="00886098" w:rsidRDefault="007A7E18" w:rsidP="00C8723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снижение эффективности результатов Программы, связанное с отсутствием действенной системы мониторинга реализации Программы, а также с отсутствием или несвоевременностью и необъективностью решений, направленных на внесение изменений и уточнений, необходимых для устранения недостатков в реализации Программы по итогам мониторинга.</w:t>
      </w:r>
    </w:p>
    <w:p w:rsidR="007A7E18" w:rsidRPr="00886098" w:rsidRDefault="007A7E18" w:rsidP="00C8723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С целью минимизации внешних и внутренних рисков Программы запланированы следующие мероприятия: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ежегодная корректировка по результатам исполнения Программы мероприятий и объёмов финансирования;</w:t>
      </w:r>
    </w:p>
    <w:p w:rsidR="007A7E18" w:rsidRPr="00886098" w:rsidRDefault="007A7E18" w:rsidP="00C8723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886098">
        <w:rPr>
          <w:sz w:val="26"/>
          <w:szCs w:val="26"/>
        </w:rPr>
        <w:t>- информационное, организационно-методическое и экспертно-аналитическое сопровождение проводимых мероприятий, освещение в средствах массовой информации процессов и результатов реализации Программы.</w:t>
      </w:r>
    </w:p>
    <w:p w:rsidR="007A7E18" w:rsidRDefault="007A7E18" w:rsidP="00886098">
      <w:pPr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</w:p>
    <w:p w:rsidR="007A7E18" w:rsidRDefault="007A7E18" w:rsidP="00886098">
      <w:pPr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</w:p>
    <w:p w:rsidR="007A7E18" w:rsidRDefault="007A7E18" w:rsidP="00886098">
      <w:pPr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</w:p>
    <w:p w:rsidR="007A7E18" w:rsidRDefault="007A7E18" w:rsidP="009B3592">
      <w:pPr>
        <w:jc w:val="center"/>
        <w:rPr>
          <w:sz w:val="24"/>
          <w:szCs w:val="24"/>
        </w:rPr>
      </w:pPr>
      <w:r w:rsidRPr="00886098">
        <w:rPr>
          <w:sz w:val="24"/>
          <w:szCs w:val="24"/>
        </w:rPr>
        <w:t>______________________</w:t>
      </w:r>
    </w:p>
    <w:p w:rsidR="007A7E18" w:rsidRDefault="007A7E18" w:rsidP="009B3592">
      <w:pPr>
        <w:jc w:val="center"/>
        <w:rPr>
          <w:sz w:val="24"/>
          <w:szCs w:val="24"/>
        </w:rPr>
      </w:pPr>
    </w:p>
    <w:p w:rsidR="007A7E18" w:rsidRDefault="007A7E18" w:rsidP="009B3592">
      <w:pPr>
        <w:jc w:val="center"/>
        <w:rPr>
          <w:sz w:val="24"/>
          <w:szCs w:val="24"/>
        </w:rPr>
      </w:pPr>
    </w:p>
    <w:p w:rsidR="007A7E18" w:rsidRDefault="007A7E18" w:rsidP="009B3592">
      <w:pPr>
        <w:jc w:val="center"/>
        <w:rPr>
          <w:sz w:val="24"/>
          <w:szCs w:val="24"/>
        </w:rPr>
      </w:pPr>
    </w:p>
    <w:p w:rsidR="007A7E18" w:rsidRDefault="007A7E18" w:rsidP="009B3592">
      <w:pPr>
        <w:jc w:val="center"/>
        <w:rPr>
          <w:sz w:val="24"/>
          <w:szCs w:val="24"/>
        </w:rPr>
      </w:pPr>
    </w:p>
    <w:p w:rsidR="007A7E18" w:rsidRDefault="007A7E18" w:rsidP="009B3592">
      <w:pPr>
        <w:jc w:val="center"/>
        <w:rPr>
          <w:sz w:val="24"/>
          <w:szCs w:val="24"/>
        </w:rPr>
        <w:sectPr w:rsidR="007A7E18" w:rsidSect="0055267C">
          <w:footerReference w:type="even" r:id="rId9"/>
          <w:footerReference w:type="default" r:id="rId10"/>
          <w:pgSz w:w="11906" w:h="16838"/>
          <w:pgMar w:top="1134" w:right="567" w:bottom="1276" w:left="2552" w:header="709" w:footer="709" w:gutter="0"/>
          <w:cols w:space="708"/>
          <w:titlePg/>
          <w:docGrid w:linePitch="360"/>
        </w:sectPr>
      </w:pPr>
    </w:p>
    <w:p w:rsidR="007A7E18" w:rsidRPr="00C5106C" w:rsidRDefault="007A7E18" w:rsidP="00FF1304">
      <w:pPr>
        <w:tabs>
          <w:tab w:val="left" w:pos="142"/>
          <w:tab w:val="left" w:pos="11482"/>
        </w:tabs>
        <w:ind w:firstLine="9923"/>
        <w:rPr>
          <w:sz w:val="26"/>
          <w:szCs w:val="26"/>
        </w:rPr>
      </w:pPr>
      <w:r w:rsidRPr="00C5106C">
        <w:rPr>
          <w:sz w:val="26"/>
          <w:szCs w:val="26"/>
        </w:rPr>
        <w:t>Приложение 1</w:t>
      </w:r>
    </w:p>
    <w:p w:rsidR="007A7E18" w:rsidRPr="00C5106C" w:rsidRDefault="007A7E18" w:rsidP="00FF1304">
      <w:pPr>
        <w:tabs>
          <w:tab w:val="left" w:pos="142"/>
        </w:tabs>
        <w:ind w:firstLine="9923"/>
        <w:rPr>
          <w:sz w:val="26"/>
          <w:szCs w:val="26"/>
        </w:rPr>
      </w:pPr>
      <w:r w:rsidRPr="00C5106C">
        <w:rPr>
          <w:sz w:val="26"/>
          <w:szCs w:val="26"/>
        </w:rPr>
        <w:t>к долгосрочной целевой программе</w:t>
      </w:r>
    </w:p>
    <w:p w:rsidR="007A7E18" w:rsidRPr="00C5106C" w:rsidRDefault="007A7E18" w:rsidP="00FF1304">
      <w:pPr>
        <w:tabs>
          <w:tab w:val="left" w:pos="142"/>
        </w:tabs>
        <w:ind w:firstLine="9923"/>
        <w:rPr>
          <w:sz w:val="26"/>
          <w:szCs w:val="26"/>
        </w:rPr>
      </w:pPr>
      <w:r w:rsidRPr="00C5106C">
        <w:rPr>
          <w:sz w:val="26"/>
          <w:szCs w:val="26"/>
        </w:rPr>
        <w:t>«Информационное общество – Югра»</w:t>
      </w:r>
    </w:p>
    <w:p w:rsidR="007A7E18" w:rsidRPr="00127862" w:rsidRDefault="007A7E18" w:rsidP="00FF1304">
      <w:pPr>
        <w:tabs>
          <w:tab w:val="left" w:pos="142"/>
        </w:tabs>
        <w:ind w:firstLine="9923"/>
      </w:pPr>
      <w:r w:rsidRPr="00C5106C">
        <w:rPr>
          <w:sz w:val="26"/>
          <w:szCs w:val="26"/>
        </w:rPr>
        <w:t>в городе Когалыме на 2011-2013 годы</w:t>
      </w:r>
    </w:p>
    <w:p w:rsidR="007A7E18" w:rsidRPr="00C5106C" w:rsidRDefault="007A7E18" w:rsidP="00FF1304">
      <w:pPr>
        <w:tabs>
          <w:tab w:val="left" w:pos="142"/>
        </w:tabs>
        <w:ind w:firstLine="9923"/>
        <w:rPr>
          <w:b/>
          <w:sz w:val="26"/>
          <w:szCs w:val="26"/>
        </w:rPr>
      </w:pPr>
    </w:p>
    <w:p w:rsidR="007A7E18" w:rsidRPr="00C5106C" w:rsidRDefault="007A7E18" w:rsidP="00C5106C">
      <w:pPr>
        <w:jc w:val="center"/>
        <w:rPr>
          <w:b/>
          <w:sz w:val="26"/>
          <w:szCs w:val="26"/>
        </w:rPr>
      </w:pPr>
      <w:r w:rsidRPr="00C5106C">
        <w:rPr>
          <w:b/>
          <w:sz w:val="26"/>
          <w:szCs w:val="26"/>
        </w:rPr>
        <w:t>Система показателей, характеризующих результаты реализации долгосрочной целевой программы</w:t>
      </w:r>
    </w:p>
    <w:p w:rsidR="007A7E18" w:rsidRPr="00C5106C" w:rsidRDefault="007A7E18" w:rsidP="00C5106C">
      <w:pPr>
        <w:jc w:val="center"/>
        <w:rPr>
          <w:b/>
          <w:sz w:val="26"/>
          <w:szCs w:val="26"/>
        </w:rPr>
      </w:pPr>
      <w:r w:rsidRPr="00C5106C">
        <w:rPr>
          <w:b/>
          <w:sz w:val="26"/>
          <w:szCs w:val="26"/>
        </w:rPr>
        <w:t>«Информационное общество</w:t>
      </w:r>
      <w:r>
        <w:rPr>
          <w:b/>
          <w:sz w:val="26"/>
          <w:szCs w:val="26"/>
        </w:rPr>
        <w:t xml:space="preserve"> </w:t>
      </w:r>
      <w:r w:rsidRPr="00C5106C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C5106C">
        <w:rPr>
          <w:b/>
          <w:sz w:val="26"/>
          <w:szCs w:val="26"/>
        </w:rPr>
        <w:t>Югра» в городе Когалыме на 2011-2013 годы»</w:t>
      </w:r>
    </w:p>
    <w:p w:rsidR="007A7E18" w:rsidRPr="00127862" w:rsidRDefault="007A7E18" w:rsidP="00C5106C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037"/>
        <w:gridCol w:w="7238"/>
        <w:gridCol w:w="1111"/>
        <w:gridCol w:w="145"/>
        <w:gridCol w:w="1201"/>
        <w:gridCol w:w="710"/>
        <w:gridCol w:w="710"/>
        <w:gridCol w:w="710"/>
        <w:gridCol w:w="1919"/>
      </w:tblGrid>
      <w:tr w:rsidR="007A7E18" w:rsidRPr="00127862" w:rsidTr="00FF1304">
        <w:trPr>
          <w:cantSplit/>
          <w:jc w:val="center"/>
        </w:trPr>
        <w:tc>
          <w:tcPr>
            <w:tcW w:w="351" w:type="pct"/>
            <w:gridSpan w:val="2"/>
            <w:vMerge w:val="restart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>№</w:t>
            </w:r>
          </w:p>
          <w:p w:rsidR="007A7E18" w:rsidRPr="00127862" w:rsidRDefault="007A7E18" w:rsidP="00FF1304">
            <w:pPr>
              <w:jc w:val="center"/>
            </w:pPr>
            <w:r w:rsidRPr="00127862">
              <w:t>п/п</w:t>
            </w:r>
          </w:p>
        </w:tc>
        <w:tc>
          <w:tcPr>
            <w:tcW w:w="2449" w:type="pct"/>
            <w:vMerge w:val="restart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 xml:space="preserve">Наименование </w:t>
            </w:r>
            <w:r>
              <w:t>целевых показателей</w:t>
            </w:r>
          </w:p>
        </w:tc>
        <w:tc>
          <w:tcPr>
            <w:tcW w:w="376" w:type="pct"/>
            <w:vMerge w:val="restar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Единица измерения</w:t>
            </w:r>
          </w:p>
        </w:tc>
        <w:tc>
          <w:tcPr>
            <w:tcW w:w="455" w:type="pct"/>
            <w:gridSpan w:val="2"/>
            <w:vMerge w:val="restart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>Базовый показатель на начало реализации программы</w:t>
            </w:r>
          </w:p>
        </w:tc>
        <w:tc>
          <w:tcPr>
            <w:tcW w:w="720" w:type="pct"/>
            <w:gridSpan w:val="3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>Значения показателя по годам</w:t>
            </w:r>
          </w:p>
        </w:tc>
        <w:tc>
          <w:tcPr>
            <w:tcW w:w="649" w:type="pct"/>
            <w:vMerge w:val="restart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>Целевое значение показател</w:t>
            </w:r>
            <w:r>
              <w:t>ей на момент окончания действия п</w:t>
            </w:r>
            <w:r w:rsidRPr="00127862">
              <w:t>рограммы</w:t>
            </w:r>
          </w:p>
        </w:tc>
      </w:tr>
      <w:tr w:rsidR="007A7E18" w:rsidRPr="00127862" w:rsidTr="00FF1304">
        <w:trPr>
          <w:cantSplit/>
          <w:jc w:val="center"/>
        </w:trPr>
        <w:tc>
          <w:tcPr>
            <w:tcW w:w="351" w:type="pct"/>
            <w:gridSpan w:val="2"/>
            <w:vMerge/>
            <w:vAlign w:val="center"/>
          </w:tcPr>
          <w:p w:rsidR="007A7E18" w:rsidRPr="00127862" w:rsidRDefault="007A7E18" w:rsidP="00FF1304">
            <w:pPr>
              <w:jc w:val="center"/>
            </w:pPr>
          </w:p>
        </w:tc>
        <w:tc>
          <w:tcPr>
            <w:tcW w:w="2449" w:type="pct"/>
            <w:vMerge/>
            <w:vAlign w:val="center"/>
          </w:tcPr>
          <w:p w:rsidR="007A7E18" w:rsidRPr="00127862" w:rsidRDefault="007A7E18" w:rsidP="00FF1304">
            <w:pPr>
              <w:jc w:val="center"/>
            </w:pPr>
          </w:p>
        </w:tc>
        <w:tc>
          <w:tcPr>
            <w:tcW w:w="376" w:type="pct"/>
            <w:vMerge/>
            <w:vAlign w:val="center"/>
          </w:tcPr>
          <w:p w:rsidR="007A7E18" w:rsidRPr="00127862" w:rsidRDefault="007A7E18" w:rsidP="00FF1304">
            <w:pPr>
              <w:jc w:val="center"/>
            </w:pPr>
          </w:p>
        </w:tc>
        <w:tc>
          <w:tcPr>
            <w:tcW w:w="455" w:type="pct"/>
            <w:gridSpan w:val="2"/>
            <w:vMerge/>
            <w:vAlign w:val="center"/>
          </w:tcPr>
          <w:p w:rsidR="007A7E18" w:rsidRPr="00127862" w:rsidRDefault="007A7E18" w:rsidP="00FF1304">
            <w:pPr>
              <w:jc w:val="center"/>
            </w:pPr>
          </w:p>
        </w:tc>
        <w:tc>
          <w:tcPr>
            <w:tcW w:w="240" w:type="pct"/>
            <w:vAlign w:val="center"/>
          </w:tcPr>
          <w:p w:rsidR="007A7E18" w:rsidRPr="007935AA" w:rsidRDefault="007A7E18" w:rsidP="00FF130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2011</w:t>
            </w:r>
          </w:p>
        </w:tc>
        <w:tc>
          <w:tcPr>
            <w:tcW w:w="240" w:type="pct"/>
            <w:vAlign w:val="center"/>
          </w:tcPr>
          <w:p w:rsidR="007A7E18" w:rsidRPr="007935AA" w:rsidRDefault="007A7E18" w:rsidP="00FF130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2012</w:t>
            </w:r>
          </w:p>
        </w:tc>
        <w:tc>
          <w:tcPr>
            <w:tcW w:w="240" w:type="pct"/>
            <w:vAlign w:val="center"/>
          </w:tcPr>
          <w:p w:rsidR="007A7E18" w:rsidRPr="007935AA" w:rsidRDefault="007A7E18" w:rsidP="00FF130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2013</w:t>
            </w:r>
          </w:p>
        </w:tc>
        <w:tc>
          <w:tcPr>
            <w:tcW w:w="649" w:type="pct"/>
            <w:vMerge/>
            <w:vAlign w:val="center"/>
          </w:tcPr>
          <w:p w:rsidR="007A7E18" w:rsidRPr="00127862" w:rsidRDefault="007A7E18" w:rsidP="00FF1304">
            <w:pPr>
              <w:jc w:val="center"/>
            </w:pPr>
          </w:p>
        </w:tc>
      </w:tr>
      <w:tr w:rsidR="007A7E18" w:rsidRPr="00127862" w:rsidTr="00FF1304">
        <w:trPr>
          <w:cantSplit/>
          <w:jc w:val="center"/>
        </w:trPr>
        <w:tc>
          <w:tcPr>
            <w:tcW w:w="351" w:type="pct"/>
            <w:gridSpan w:val="2"/>
            <w:vAlign w:val="center"/>
          </w:tcPr>
          <w:p w:rsidR="007A7E18" w:rsidRPr="00127862" w:rsidRDefault="007A7E18" w:rsidP="00FF1304">
            <w:pPr>
              <w:jc w:val="center"/>
            </w:pPr>
            <w:r>
              <w:t>1</w:t>
            </w:r>
          </w:p>
        </w:tc>
        <w:tc>
          <w:tcPr>
            <w:tcW w:w="2449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2</w:t>
            </w:r>
          </w:p>
        </w:tc>
        <w:tc>
          <w:tcPr>
            <w:tcW w:w="376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3</w:t>
            </w:r>
          </w:p>
        </w:tc>
        <w:tc>
          <w:tcPr>
            <w:tcW w:w="455" w:type="pct"/>
            <w:gridSpan w:val="2"/>
            <w:vAlign w:val="center"/>
          </w:tcPr>
          <w:p w:rsidR="007A7E18" w:rsidRPr="00127862" w:rsidRDefault="007A7E18" w:rsidP="00FF1304">
            <w:pPr>
              <w:jc w:val="center"/>
            </w:pPr>
            <w:r>
              <w:t>4</w:t>
            </w:r>
          </w:p>
        </w:tc>
        <w:tc>
          <w:tcPr>
            <w:tcW w:w="240" w:type="pct"/>
            <w:vAlign w:val="center"/>
          </w:tcPr>
          <w:p w:rsidR="007A7E18" w:rsidRDefault="007A7E18" w:rsidP="00FF130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240" w:type="pct"/>
            <w:vAlign w:val="center"/>
          </w:tcPr>
          <w:p w:rsidR="007A7E18" w:rsidRDefault="007A7E18" w:rsidP="00FF130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w="240" w:type="pct"/>
            <w:vAlign w:val="center"/>
          </w:tcPr>
          <w:p w:rsidR="007A7E18" w:rsidRDefault="007A7E18" w:rsidP="00FF130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w="649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8</w:t>
            </w:r>
          </w:p>
        </w:tc>
      </w:tr>
      <w:tr w:rsidR="007A7E18" w:rsidRPr="00127862" w:rsidTr="00FF1304">
        <w:trPr>
          <w:jc w:val="center"/>
        </w:trPr>
        <w:tc>
          <w:tcPr>
            <w:tcW w:w="5000" w:type="pct"/>
            <w:gridSpan w:val="10"/>
            <w:vAlign w:val="center"/>
          </w:tcPr>
          <w:p w:rsidR="007A7E18" w:rsidRPr="00127862" w:rsidRDefault="007A7E18" w:rsidP="00FF1304">
            <w:pPr>
              <w:jc w:val="center"/>
              <w:rPr>
                <w:b/>
              </w:rPr>
            </w:pPr>
            <w:r w:rsidRPr="00127862">
              <w:rPr>
                <w:b/>
              </w:rPr>
              <w:t>Показатели непосредственных результатов</w:t>
            </w:r>
          </w:p>
        </w:tc>
      </w:tr>
      <w:tr w:rsidR="007A7E18" w:rsidRPr="00127862" w:rsidTr="00FF1304">
        <w:trPr>
          <w:jc w:val="center"/>
        </w:trPr>
        <w:tc>
          <w:tcPr>
            <w:tcW w:w="5000" w:type="pct"/>
            <w:gridSpan w:val="10"/>
            <w:vAlign w:val="center"/>
          </w:tcPr>
          <w:p w:rsidR="007A7E18" w:rsidRPr="00127862" w:rsidRDefault="007A7E18" w:rsidP="00FF1304">
            <w:pPr>
              <w:jc w:val="center"/>
              <w:rPr>
                <w:b/>
              </w:rPr>
            </w:pPr>
            <w:r w:rsidRPr="00127862">
              <w:rPr>
                <w:b/>
              </w:rPr>
              <w:t xml:space="preserve">Задача </w:t>
            </w:r>
            <w:r>
              <w:rPr>
                <w:b/>
              </w:rPr>
              <w:t>1</w:t>
            </w:r>
            <w:r w:rsidRPr="00127862">
              <w:rPr>
                <w:b/>
              </w:rPr>
              <w:t>. Использование информационно-коммуникационных технологий для обеспечения безопасности жизнедеятельности населения</w:t>
            </w:r>
          </w:p>
        </w:tc>
      </w:tr>
      <w:tr w:rsidR="007A7E18" w:rsidRPr="00127862" w:rsidTr="00FF1304">
        <w:trPr>
          <w:cantSplit/>
          <w:jc w:val="center"/>
        </w:trPr>
        <w:tc>
          <w:tcPr>
            <w:tcW w:w="351" w:type="pct"/>
            <w:gridSpan w:val="2"/>
            <w:vMerge w:val="restar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1</w:t>
            </w:r>
            <w:r w:rsidRPr="00127862">
              <w:t>.1</w:t>
            </w:r>
          </w:p>
        </w:tc>
        <w:tc>
          <w:tcPr>
            <w:tcW w:w="2449" w:type="pct"/>
            <w:vAlign w:val="center"/>
          </w:tcPr>
          <w:p w:rsidR="007A7E18" w:rsidRPr="00270642" w:rsidRDefault="007A7E18" w:rsidP="00FF1304">
            <w:pPr>
              <w:jc w:val="both"/>
            </w:pPr>
            <w:r>
              <w:t>О</w:t>
            </w:r>
            <w:r w:rsidRPr="00270642">
              <w:t>рганизация ка</w:t>
            </w:r>
            <w:r>
              <w:t>налов</w:t>
            </w:r>
            <w:r w:rsidRPr="00270642">
              <w:t xml:space="preserve"> связи для обеспечения эксплуатации информационных систем учета, обработки и хранения обращений граждан в  службу реагирования в чрезвычайных ситуациях</w:t>
            </w:r>
          </w:p>
        </w:tc>
        <w:tc>
          <w:tcPr>
            <w:tcW w:w="425" w:type="pct"/>
            <w:gridSpan w:val="2"/>
            <w:vAlign w:val="center"/>
          </w:tcPr>
          <w:p w:rsidR="007A7E18" w:rsidRPr="00127862" w:rsidRDefault="007A7E18" w:rsidP="00FF1304">
            <w:pPr>
              <w:jc w:val="center"/>
            </w:pPr>
            <w:r>
              <w:t>%</w:t>
            </w:r>
          </w:p>
        </w:tc>
        <w:tc>
          <w:tcPr>
            <w:tcW w:w="406" w:type="pct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>30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>30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>60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100</w:t>
            </w:r>
          </w:p>
        </w:tc>
        <w:tc>
          <w:tcPr>
            <w:tcW w:w="649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10</w:t>
            </w:r>
            <w:r w:rsidRPr="00127862">
              <w:t>0</w:t>
            </w:r>
          </w:p>
        </w:tc>
      </w:tr>
      <w:tr w:rsidR="007A7E18" w:rsidRPr="00127862" w:rsidTr="00FF1304">
        <w:trPr>
          <w:cantSplit/>
          <w:jc w:val="center"/>
        </w:trPr>
        <w:tc>
          <w:tcPr>
            <w:tcW w:w="351" w:type="pct"/>
            <w:gridSpan w:val="2"/>
            <w:vMerge/>
            <w:vAlign w:val="center"/>
          </w:tcPr>
          <w:p w:rsidR="007A7E18" w:rsidRPr="00127862" w:rsidRDefault="007A7E18" w:rsidP="00FF1304">
            <w:pPr>
              <w:jc w:val="center"/>
            </w:pPr>
          </w:p>
        </w:tc>
        <w:tc>
          <w:tcPr>
            <w:tcW w:w="2449" w:type="pct"/>
            <w:vAlign w:val="center"/>
          </w:tcPr>
          <w:p w:rsidR="007A7E18" w:rsidRPr="00127862" w:rsidRDefault="007A7E18" w:rsidP="00FF1304">
            <w:pPr>
              <w:jc w:val="both"/>
            </w:pPr>
            <w:r w:rsidRPr="00127862">
              <w:t xml:space="preserve">Доля рабочих мест сотрудников </w:t>
            </w:r>
            <w:r>
              <w:t>ЕДДС</w:t>
            </w:r>
            <w:r w:rsidRPr="00127862">
              <w:t>, оснащенных компьютерным оборудованием и средствами связи для приема и обработки вызовов граждан, а также для оперативного управления мобильными подразделениями и обеспечения информационного взаимодейств</w:t>
            </w:r>
            <w:r>
              <w:t>ия с ними</w:t>
            </w:r>
          </w:p>
        </w:tc>
        <w:tc>
          <w:tcPr>
            <w:tcW w:w="425" w:type="pct"/>
            <w:gridSpan w:val="2"/>
            <w:vAlign w:val="center"/>
          </w:tcPr>
          <w:p w:rsidR="007A7E18" w:rsidRPr="00127862" w:rsidRDefault="007A7E18" w:rsidP="00FF1304">
            <w:pPr>
              <w:jc w:val="center"/>
            </w:pPr>
            <w:r>
              <w:t>%</w:t>
            </w:r>
          </w:p>
        </w:tc>
        <w:tc>
          <w:tcPr>
            <w:tcW w:w="406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18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18</w:t>
            </w:r>
          </w:p>
        </w:tc>
        <w:tc>
          <w:tcPr>
            <w:tcW w:w="649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18</w:t>
            </w:r>
          </w:p>
        </w:tc>
      </w:tr>
      <w:tr w:rsidR="007A7E18" w:rsidRPr="00127862" w:rsidTr="00FF1304">
        <w:trPr>
          <w:gridBefore w:val="1"/>
          <w:jc w:val="center"/>
        </w:trPr>
        <w:tc>
          <w:tcPr>
            <w:tcW w:w="5000" w:type="pct"/>
            <w:gridSpan w:val="9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127862">
              <w:rPr>
                <w:b/>
              </w:rPr>
              <w:t>. Формирование электронного правительства</w:t>
            </w:r>
          </w:p>
        </w:tc>
      </w:tr>
      <w:tr w:rsidR="007A7E18" w:rsidRPr="00127862" w:rsidTr="00FF1304">
        <w:trPr>
          <w:gridBefore w:val="1"/>
          <w:jc w:val="center"/>
        </w:trPr>
        <w:tc>
          <w:tcPr>
            <w:tcW w:w="351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2</w:t>
            </w:r>
            <w:r w:rsidRPr="00127862">
              <w:t>.1</w:t>
            </w:r>
          </w:p>
        </w:tc>
        <w:tc>
          <w:tcPr>
            <w:tcW w:w="2449" w:type="pct"/>
            <w:vAlign w:val="center"/>
          </w:tcPr>
          <w:p w:rsidR="007A7E18" w:rsidRPr="00127862" w:rsidRDefault="007A7E18" w:rsidP="00FF1304">
            <w:pPr>
              <w:jc w:val="both"/>
            </w:pPr>
            <w:r w:rsidRPr="00127862">
              <w:t xml:space="preserve">Использование электронного документооборота в деятельности органов </w:t>
            </w:r>
            <w:r>
              <w:t>местного самоуправления</w:t>
            </w:r>
          </w:p>
        </w:tc>
        <w:tc>
          <w:tcPr>
            <w:tcW w:w="425" w:type="pct"/>
            <w:gridSpan w:val="2"/>
            <w:vAlign w:val="center"/>
          </w:tcPr>
          <w:p w:rsidR="007A7E18" w:rsidRPr="00127862" w:rsidRDefault="007A7E18" w:rsidP="00FF1304">
            <w:pPr>
              <w:jc w:val="center"/>
            </w:pPr>
            <w:r>
              <w:t>%</w:t>
            </w:r>
          </w:p>
        </w:tc>
        <w:tc>
          <w:tcPr>
            <w:tcW w:w="406" w:type="pct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>9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>9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99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>99</w:t>
            </w:r>
          </w:p>
        </w:tc>
        <w:tc>
          <w:tcPr>
            <w:tcW w:w="649" w:type="pct"/>
            <w:vAlign w:val="center"/>
          </w:tcPr>
          <w:p w:rsidR="007A7E18" w:rsidRPr="00127862" w:rsidRDefault="007A7E18" w:rsidP="00FF1304">
            <w:pPr>
              <w:jc w:val="center"/>
            </w:pPr>
            <w:r w:rsidRPr="00127862">
              <w:t>99</w:t>
            </w:r>
          </w:p>
        </w:tc>
      </w:tr>
      <w:tr w:rsidR="007A7E18" w:rsidRPr="00127862" w:rsidTr="00FF1304">
        <w:trPr>
          <w:gridBefore w:val="1"/>
          <w:jc w:val="center"/>
        </w:trPr>
        <w:tc>
          <w:tcPr>
            <w:tcW w:w="351" w:type="pct"/>
            <w:vAlign w:val="center"/>
          </w:tcPr>
          <w:p w:rsidR="007A7E18" w:rsidRDefault="007A7E18" w:rsidP="00FF1304">
            <w:pPr>
              <w:jc w:val="center"/>
            </w:pPr>
            <w:r>
              <w:t>2.2</w:t>
            </w:r>
          </w:p>
        </w:tc>
        <w:tc>
          <w:tcPr>
            <w:tcW w:w="2449" w:type="pct"/>
            <w:vAlign w:val="center"/>
          </w:tcPr>
          <w:p w:rsidR="007A7E18" w:rsidRPr="00127862" w:rsidRDefault="007A7E18" w:rsidP="00FF1304">
            <w:pPr>
              <w:jc w:val="both"/>
            </w:pPr>
            <w:r>
              <w:t>Модернизация, развитие и поддержка инфраструктуры для реализации проектов электронного правительства Ханты-Мансийского автономного округа - Югры</w:t>
            </w:r>
          </w:p>
        </w:tc>
        <w:tc>
          <w:tcPr>
            <w:tcW w:w="425" w:type="pct"/>
            <w:gridSpan w:val="2"/>
            <w:vAlign w:val="center"/>
          </w:tcPr>
          <w:p w:rsidR="007A7E18" w:rsidRDefault="007A7E18" w:rsidP="00FF1304">
            <w:pPr>
              <w:jc w:val="center"/>
            </w:pPr>
            <w:r>
              <w:t>%</w:t>
            </w:r>
          </w:p>
        </w:tc>
        <w:tc>
          <w:tcPr>
            <w:tcW w:w="406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50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99</w:t>
            </w:r>
          </w:p>
        </w:tc>
        <w:tc>
          <w:tcPr>
            <w:tcW w:w="649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99</w:t>
            </w:r>
          </w:p>
        </w:tc>
      </w:tr>
      <w:tr w:rsidR="007A7E18" w:rsidRPr="00127862" w:rsidTr="00FF1304">
        <w:trPr>
          <w:gridBefore w:val="1"/>
          <w:jc w:val="center"/>
        </w:trPr>
        <w:tc>
          <w:tcPr>
            <w:tcW w:w="351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2.3</w:t>
            </w:r>
          </w:p>
        </w:tc>
        <w:tc>
          <w:tcPr>
            <w:tcW w:w="2449" w:type="pct"/>
            <w:vAlign w:val="center"/>
          </w:tcPr>
          <w:p w:rsidR="007A7E18" w:rsidRPr="00CC3475" w:rsidRDefault="007A7E18" w:rsidP="00FF1304">
            <w:pPr>
              <w:jc w:val="both"/>
            </w:pPr>
            <w:r w:rsidRPr="00CC3475">
              <w:t>Модернизация, развитие и поддержка корпоративной сети Администрации города Когалыма</w:t>
            </w:r>
          </w:p>
        </w:tc>
        <w:tc>
          <w:tcPr>
            <w:tcW w:w="425" w:type="pct"/>
            <w:gridSpan w:val="2"/>
            <w:vAlign w:val="center"/>
          </w:tcPr>
          <w:p w:rsidR="007A7E18" w:rsidRDefault="007A7E18" w:rsidP="00FF1304">
            <w:pPr>
              <w:jc w:val="center"/>
            </w:pPr>
            <w:r>
              <w:t>%</w:t>
            </w:r>
          </w:p>
        </w:tc>
        <w:tc>
          <w:tcPr>
            <w:tcW w:w="406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40</w:t>
            </w:r>
          </w:p>
        </w:tc>
        <w:tc>
          <w:tcPr>
            <w:tcW w:w="240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99</w:t>
            </w:r>
          </w:p>
        </w:tc>
        <w:tc>
          <w:tcPr>
            <w:tcW w:w="649" w:type="pct"/>
            <w:vAlign w:val="center"/>
          </w:tcPr>
          <w:p w:rsidR="007A7E18" w:rsidRPr="00127862" w:rsidRDefault="007A7E18" w:rsidP="00FF1304">
            <w:pPr>
              <w:jc w:val="center"/>
            </w:pPr>
            <w:r>
              <w:t>99</w:t>
            </w:r>
          </w:p>
        </w:tc>
      </w:tr>
      <w:tr w:rsidR="007A7E18" w:rsidRPr="00127862" w:rsidTr="00FF1304">
        <w:trPr>
          <w:gridBefore w:val="1"/>
          <w:jc w:val="center"/>
        </w:trPr>
        <w:tc>
          <w:tcPr>
            <w:tcW w:w="351" w:type="pct"/>
            <w:vAlign w:val="center"/>
          </w:tcPr>
          <w:p w:rsidR="007A7E18" w:rsidRDefault="007A7E18" w:rsidP="00FF1304">
            <w:pPr>
              <w:jc w:val="center"/>
            </w:pPr>
            <w:r>
              <w:t>2.4</w:t>
            </w:r>
          </w:p>
        </w:tc>
        <w:tc>
          <w:tcPr>
            <w:tcW w:w="2449" w:type="pct"/>
            <w:vAlign w:val="center"/>
          </w:tcPr>
          <w:p w:rsidR="007A7E18" w:rsidRDefault="007A7E18" w:rsidP="00FF1304">
            <w:pPr>
              <w:widowControl/>
              <w:shd w:val="clear" w:color="auto" w:fill="FFFFFF"/>
              <w:tabs>
                <w:tab w:val="left" w:pos="-83"/>
                <w:tab w:val="left" w:pos="342"/>
              </w:tabs>
              <w:autoSpaceDE/>
              <w:autoSpaceDN/>
              <w:adjustRightInd/>
              <w:jc w:val="both"/>
            </w:pPr>
            <w:r w:rsidRPr="0095222B">
              <w:t>Доля</w:t>
            </w:r>
            <w:r w:rsidRPr="009F5CE9">
              <w:rPr>
                <w:sz w:val="26"/>
                <w:szCs w:val="26"/>
              </w:rPr>
              <w:t xml:space="preserve"> </w:t>
            </w:r>
            <w:r w:rsidRPr="0095222B">
              <w:t>жителей города Когалыма, имеющих доступ к получению государственных и м</w:t>
            </w:r>
            <w:r>
              <w:t>униципальных услуг по принципу «</w:t>
            </w:r>
            <w:r w:rsidRPr="0095222B">
              <w:t>одного окна</w:t>
            </w:r>
            <w:r>
              <w:t>»</w:t>
            </w:r>
            <w:r w:rsidRPr="0095222B">
              <w:t>, в том числе на базе МФЦ</w:t>
            </w:r>
          </w:p>
        </w:tc>
        <w:tc>
          <w:tcPr>
            <w:tcW w:w="425" w:type="pct"/>
            <w:gridSpan w:val="2"/>
            <w:vAlign w:val="center"/>
          </w:tcPr>
          <w:p w:rsidR="007A7E18" w:rsidRDefault="007A7E18" w:rsidP="00FF1304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406" w:type="pct"/>
            <w:vAlign w:val="center"/>
          </w:tcPr>
          <w:p w:rsidR="007A7E18" w:rsidRDefault="007A7E18" w:rsidP="00FF1304">
            <w:pPr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A7E18" w:rsidRDefault="007A7E18" w:rsidP="00FF1304">
            <w:pPr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A7E18" w:rsidRDefault="007A7E18" w:rsidP="00FF1304">
            <w:pPr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A7E18" w:rsidRDefault="007A7E18" w:rsidP="00FF1304">
            <w:pPr>
              <w:jc w:val="center"/>
            </w:pPr>
            <w:r>
              <w:t>100</w:t>
            </w:r>
          </w:p>
        </w:tc>
        <w:tc>
          <w:tcPr>
            <w:tcW w:w="649" w:type="pct"/>
            <w:vAlign w:val="center"/>
          </w:tcPr>
          <w:p w:rsidR="007A7E18" w:rsidRDefault="007A7E18" w:rsidP="00FF1304">
            <w:pPr>
              <w:jc w:val="center"/>
            </w:pPr>
            <w:r>
              <w:t>100</w:t>
            </w:r>
          </w:p>
        </w:tc>
      </w:tr>
    </w:tbl>
    <w:p w:rsidR="007A7E18" w:rsidRDefault="007A7E18">
      <w:pPr>
        <w:sectPr w:rsidR="007A7E18" w:rsidSect="007D485A">
          <w:pgSz w:w="16838" w:h="11906" w:orient="landscape"/>
          <w:pgMar w:top="2552" w:right="1134" w:bottom="567" w:left="1134" w:header="709" w:footer="709" w:gutter="0"/>
          <w:cols w:space="708"/>
          <w:titlePg/>
          <w:docGrid w:linePitch="360"/>
        </w:sectPr>
      </w:pPr>
    </w:p>
    <w:p w:rsidR="007A7E18" w:rsidRDefault="007A7E18"/>
    <w:p w:rsidR="007A7E18" w:rsidRDefault="007A7E18" w:rsidP="00C5106C">
      <w:pPr>
        <w:jc w:val="center"/>
        <w:rPr>
          <w:b/>
        </w:rPr>
      </w:pPr>
      <w:r>
        <w:rPr>
          <w:b/>
        </w:rPr>
        <w:t>_________________________________</w:t>
      </w:r>
    </w:p>
    <w:p w:rsidR="007A7E18" w:rsidRDefault="007A7E18" w:rsidP="00FF1304">
      <w:pPr>
        <w:ind w:firstLine="9072"/>
        <w:rPr>
          <w:sz w:val="26"/>
          <w:szCs w:val="26"/>
        </w:rPr>
      </w:pPr>
    </w:p>
    <w:p w:rsidR="007A7E18" w:rsidRDefault="007A7E18" w:rsidP="00FF1304">
      <w:pPr>
        <w:ind w:firstLine="9072"/>
        <w:rPr>
          <w:sz w:val="26"/>
          <w:szCs w:val="26"/>
        </w:rPr>
      </w:pPr>
    </w:p>
    <w:p w:rsidR="007A7E18" w:rsidRDefault="007A7E18" w:rsidP="00FF1304">
      <w:pPr>
        <w:ind w:firstLine="9072"/>
        <w:rPr>
          <w:sz w:val="26"/>
          <w:szCs w:val="26"/>
        </w:rPr>
      </w:pPr>
    </w:p>
    <w:p w:rsidR="007A7E18" w:rsidRPr="00242311" w:rsidRDefault="007A7E18" w:rsidP="00FF1304">
      <w:pPr>
        <w:ind w:firstLine="9072"/>
        <w:rPr>
          <w:sz w:val="26"/>
          <w:szCs w:val="26"/>
        </w:rPr>
      </w:pPr>
      <w:r w:rsidRPr="00242311">
        <w:rPr>
          <w:sz w:val="26"/>
          <w:szCs w:val="26"/>
        </w:rPr>
        <w:t>Приложение 2</w:t>
      </w:r>
    </w:p>
    <w:p w:rsidR="007A7E18" w:rsidRPr="00242311" w:rsidRDefault="007A7E18" w:rsidP="00FF1304">
      <w:pPr>
        <w:ind w:firstLine="9072"/>
        <w:rPr>
          <w:sz w:val="26"/>
          <w:szCs w:val="26"/>
        </w:rPr>
      </w:pPr>
      <w:r w:rsidRPr="00242311">
        <w:rPr>
          <w:sz w:val="26"/>
          <w:szCs w:val="26"/>
        </w:rPr>
        <w:t>к долгосрочной целевой программе</w:t>
      </w:r>
    </w:p>
    <w:p w:rsidR="007A7E18" w:rsidRPr="00242311" w:rsidRDefault="007A7E18" w:rsidP="00FF1304">
      <w:pPr>
        <w:ind w:firstLine="9072"/>
        <w:rPr>
          <w:sz w:val="26"/>
          <w:szCs w:val="26"/>
        </w:rPr>
      </w:pPr>
      <w:r w:rsidRPr="00242311">
        <w:rPr>
          <w:sz w:val="26"/>
          <w:szCs w:val="26"/>
        </w:rPr>
        <w:t xml:space="preserve">«Информационное общество – Югра» </w:t>
      </w:r>
    </w:p>
    <w:p w:rsidR="007A7E18" w:rsidRPr="00242311" w:rsidRDefault="007A7E18" w:rsidP="00FF1304">
      <w:pPr>
        <w:ind w:firstLine="9072"/>
        <w:rPr>
          <w:sz w:val="26"/>
          <w:szCs w:val="26"/>
        </w:rPr>
      </w:pPr>
      <w:r w:rsidRPr="00242311">
        <w:rPr>
          <w:sz w:val="26"/>
          <w:szCs w:val="26"/>
        </w:rPr>
        <w:t>в городе Когалыме на 2011-2013 годы</w:t>
      </w:r>
    </w:p>
    <w:p w:rsidR="007A7E18" w:rsidRDefault="007A7E18" w:rsidP="00FF1304">
      <w:pPr>
        <w:ind w:firstLine="9072"/>
        <w:rPr>
          <w:b/>
          <w:sz w:val="26"/>
          <w:szCs w:val="26"/>
        </w:rPr>
      </w:pPr>
    </w:p>
    <w:p w:rsidR="007A7E18" w:rsidRDefault="007A7E18" w:rsidP="00C5106C">
      <w:pPr>
        <w:jc w:val="center"/>
        <w:rPr>
          <w:b/>
          <w:sz w:val="26"/>
          <w:szCs w:val="26"/>
        </w:rPr>
      </w:pPr>
      <w:r w:rsidRPr="00242311">
        <w:rPr>
          <w:b/>
          <w:sz w:val="26"/>
          <w:szCs w:val="26"/>
        </w:rPr>
        <w:t xml:space="preserve">Перечень мероприятий </w:t>
      </w:r>
      <w:r>
        <w:rPr>
          <w:b/>
          <w:sz w:val="26"/>
          <w:szCs w:val="26"/>
        </w:rPr>
        <w:t xml:space="preserve">долгосрочной целевой программы </w:t>
      </w:r>
    </w:p>
    <w:p w:rsidR="007A7E18" w:rsidRDefault="007A7E18" w:rsidP="00C510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«Информационное общество-Югра» в городе Когалыме на 2011-2013 годы»</w:t>
      </w:r>
    </w:p>
    <w:p w:rsidR="007A7E18" w:rsidRPr="008E32EA" w:rsidRDefault="007A7E18" w:rsidP="00C5106C">
      <w:pPr>
        <w:jc w:val="center"/>
        <w:rPr>
          <w:b/>
          <w:sz w:val="26"/>
          <w:szCs w:val="26"/>
        </w:rPr>
      </w:pP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3130"/>
        <w:gridCol w:w="1727"/>
        <w:gridCol w:w="1569"/>
        <w:gridCol w:w="1450"/>
        <w:gridCol w:w="1319"/>
        <w:gridCol w:w="1319"/>
        <w:gridCol w:w="1400"/>
        <w:gridCol w:w="1986"/>
      </w:tblGrid>
      <w:tr w:rsidR="007A7E18" w:rsidRPr="00242311" w:rsidTr="00FF1304">
        <w:tc>
          <w:tcPr>
            <w:tcW w:w="226" w:type="pct"/>
            <w:vMerge w:val="restar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№</w:t>
            </w:r>
          </w:p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п/п</w:t>
            </w:r>
          </w:p>
        </w:tc>
        <w:tc>
          <w:tcPr>
            <w:tcW w:w="1075" w:type="pct"/>
            <w:vMerge w:val="restar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Мероприятия</w:t>
            </w:r>
          </w:p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программы</w:t>
            </w:r>
          </w:p>
        </w:tc>
        <w:tc>
          <w:tcPr>
            <w:tcW w:w="593" w:type="pct"/>
            <w:vMerge w:val="restar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Исполнитель</w:t>
            </w:r>
          </w:p>
        </w:tc>
        <w:tc>
          <w:tcPr>
            <w:tcW w:w="539" w:type="pct"/>
            <w:vMerge w:val="restar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Срок</w:t>
            </w:r>
          </w:p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выполнения</w:t>
            </w:r>
          </w:p>
        </w:tc>
        <w:tc>
          <w:tcPr>
            <w:tcW w:w="1885" w:type="pct"/>
            <w:gridSpan w:val="4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Финансовые затраты на реализацию (тыс.</w:t>
            </w:r>
            <w:r>
              <w:rPr>
                <w:sz w:val="24"/>
                <w:szCs w:val="24"/>
              </w:rPr>
              <w:t xml:space="preserve"> </w:t>
            </w:r>
            <w:r w:rsidRPr="00242311">
              <w:rPr>
                <w:sz w:val="24"/>
                <w:szCs w:val="24"/>
              </w:rPr>
              <w:t>рублей)</w:t>
            </w:r>
          </w:p>
        </w:tc>
        <w:tc>
          <w:tcPr>
            <w:tcW w:w="682" w:type="pct"/>
            <w:vMerge w:val="restar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7A7E18" w:rsidRPr="00242311" w:rsidTr="00FF1304">
        <w:tc>
          <w:tcPr>
            <w:tcW w:w="226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всего</w:t>
            </w:r>
          </w:p>
        </w:tc>
        <w:tc>
          <w:tcPr>
            <w:tcW w:w="1387" w:type="pct"/>
            <w:gridSpan w:val="3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в том числе</w:t>
            </w:r>
          </w:p>
        </w:tc>
        <w:tc>
          <w:tcPr>
            <w:tcW w:w="682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E18" w:rsidRPr="00242311" w:rsidTr="00FF1304">
        <w:tc>
          <w:tcPr>
            <w:tcW w:w="226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2011</w:t>
            </w: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2012</w:t>
            </w:r>
          </w:p>
        </w:tc>
        <w:tc>
          <w:tcPr>
            <w:tcW w:w="481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2013</w:t>
            </w:r>
          </w:p>
        </w:tc>
        <w:tc>
          <w:tcPr>
            <w:tcW w:w="682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E18" w:rsidRPr="00242311" w:rsidTr="00FF1304">
        <w:tc>
          <w:tcPr>
            <w:tcW w:w="226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1</w:t>
            </w:r>
          </w:p>
        </w:tc>
        <w:tc>
          <w:tcPr>
            <w:tcW w:w="1075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3</w:t>
            </w:r>
          </w:p>
        </w:tc>
        <w:tc>
          <w:tcPr>
            <w:tcW w:w="539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5</w:t>
            </w: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6</w:t>
            </w: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7</w:t>
            </w:r>
          </w:p>
        </w:tc>
        <w:tc>
          <w:tcPr>
            <w:tcW w:w="481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8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9</w:t>
            </w:r>
          </w:p>
        </w:tc>
      </w:tr>
      <w:tr w:rsidR="007A7E18" w:rsidRPr="00242311" w:rsidTr="00FF1304">
        <w:tc>
          <w:tcPr>
            <w:tcW w:w="5000" w:type="pct"/>
            <w:gridSpan w:val="9"/>
            <w:vAlign w:val="center"/>
          </w:tcPr>
          <w:p w:rsidR="007A7E18" w:rsidRPr="001150AE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Повышение качества жизни населения города Когалыма и </w:t>
            </w:r>
            <w:r w:rsidRPr="001150AE">
              <w:rPr>
                <w:b/>
                <w:sz w:val="24"/>
                <w:szCs w:val="24"/>
              </w:rPr>
              <w:t>совершенствование системы муниципального управления на основе использования информационно-коммуникационных технологий</w:t>
            </w:r>
          </w:p>
        </w:tc>
      </w:tr>
      <w:tr w:rsidR="007A7E18" w:rsidRPr="00242311" w:rsidTr="00FF1304">
        <w:tc>
          <w:tcPr>
            <w:tcW w:w="5000" w:type="pct"/>
            <w:gridSpan w:val="9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242311">
              <w:rPr>
                <w:b/>
                <w:sz w:val="24"/>
                <w:szCs w:val="24"/>
              </w:rPr>
              <w:t>. Использование информационно-коммуникационных технологий для обеспечения безопасности жизнедеятельности населения</w:t>
            </w:r>
          </w:p>
        </w:tc>
      </w:tr>
      <w:tr w:rsidR="007A7E18" w:rsidRPr="00242311" w:rsidTr="00FF1304">
        <w:trPr>
          <w:trHeight w:val="3124"/>
        </w:trPr>
        <w:tc>
          <w:tcPr>
            <w:tcW w:w="226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42311">
              <w:rPr>
                <w:sz w:val="24"/>
                <w:szCs w:val="24"/>
                <w:lang w:val="en-US"/>
              </w:rPr>
              <w:t>.</w:t>
            </w:r>
            <w:r w:rsidRPr="00242311">
              <w:rPr>
                <w:sz w:val="24"/>
                <w:szCs w:val="24"/>
              </w:rPr>
              <w:t>1</w:t>
            </w:r>
          </w:p>
        </w:tc>
        <w:tc>
          <w:tcPr>
            <w:tcW w:w="1075" w:type="pct"/>
            <w:vAlign w:val="center"/>
          </w:tcPr>
          <w:p w:rsidR="007A7E18" w:rsidRPr="00242311" w:rsidRDefault="007A7E18" w:rsidP="00FF1304">
            <w:pPr>
              <w:jc w:val="both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 xml:space="preserve">Создание и развитие автоматизированной информационно-управляющей системы территориальной подсистемы </w:t>
            </w:r>
            <w:r>
              <w:rPr>
                <w:sz w:val="24"/>
                <w:szCs w:val="24"/>
              </w:rPr>
              <w:t xml:space="preserve">ХМАО </w:t>
            </w:r>
            <w:r w:rsidRPr="002423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42311">
              <w:rPr>
                <w:sz w:val="24"/>
                <w:szCs w:val="24"/>
              </w:rPr>
              <w:t xml:space="preserve">Югры единой государственной системы предупреждения и ликвидации чрезвычайных ситуаций РФ в </w:t>
            </w:r>
            <w:r>
              <w:rPr>
                <w:sz w:val="24"/>
                <w:szCs w:val="24"/>
              </w:rPr>
              <w:t>рамках антикризисного управления</w:t>
            </w:r>
          </w:p>
        </w:tc>
        <w:tc>
          <w:tcPr>
            <w:tcW w:w="593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«ЕДДС»</w:t>
            </w:r>
          </w:p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2012-</w:t>
            </w:r>
            <w:r w:rsidRPr="00242311">
              <w:rPr>
                <w:sz w:val="24"/>
                <w:szCs w:val="24"/>
                <w:lang w:val="en-US"/>
              </w:rPr>
              <w:t>2013</w:t>
            </w:r>
          </w:p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</w:t>
            </w:r>
            <w:r w:rsidRPr="0024231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  <w:lang w:val="en-US"/>
              </w:rPr>
            </w:pPr>
            <w:r w:rsidRPr="0024231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7A7E18" w:rsidRPr="008E32EA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Pr="002423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481" w:type="pct"/>
            <w:vAlign w:val="center"/>
          </w:tcPr>
          <w:p w:rsidR="007A7E18" w:rsidRPr="008E32EA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559,0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средства бюджета города Когалыма</w:t>
            </w:r>
          </w:p>
        </w:tc>
      </w:tr>
      <w:tr w:rsidR="007A7E18" w:rsidRPr="00242311" w:rsidTr="00FF1304">
        <w:trPr>
          <w:trHeight w:val="277"/>
        </w:trPr>
        <w:tc>
          <w:tcPr>
            <w:tcW w:w="2433" w:type="pct"/>
            <w:gridSpan w:val="4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1</w:t>
            </w:r>
            <w:r w:rsidRPr="00242311">
              <w:rPr>
                <w:sz w:val="24"/>
                <w:szCs w:val="24"/>
              </w:rPr>
              <w:t>:</w:t>
            </w:r>
          </w:p>
        </w:tc>
        <w:tc>
          <w:tcPr>
            <w:tcW w:w="498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738,90</w:t>
            </w: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242311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179,90</w:t>
            </w:r>
          </w:p>
        </w:tc>
        <w:tc>
          <w:tcPr>
            <w:tcW w:w="481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559,00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7E18" w:rsidRDefault="007A7E18">
      <w:pPr>
        <w:sectPr w:rsidR="007A7E18" w:rsidSect="007D485A">
          <w:type w:val="continuous"/>
          <w:pgSz w:w="16838" w:h="11906" w:orient="landscape"/>
          <w:pgMar w:top="567" w:right="1134" w:bottom="2552" w:left="1134" w:header="709" w:footer="709" w:gutter="0"/>
          <w:cols w:space="708"/>
          <w:titlePg/>
          <w:docGrid w:linePitch="360"/>
        </w:sectPr>
      </w:pP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3130"/>
        <w:gridCol w:w="1727"/>
        <w:gridCol w:w="1569"/>
        <w:gridCol w:w="1450"/>
        <w:gridCol w:w="1319"/>
        <w:gridCol w:w="1319"/>
        <w:gridCol w:w="1400"/>
        <w:gridCol w:w="1986"/>
      </w:tblGrid>
      <w:tr w:rsidR="007A7E18" w:rsidRPr="00242311" w:rsidTr="00FF1304">
        <w:tc>
          <w:tcPr>
            <w:tcW w:w="5000" w:type="pct"/>
            <w:gridSpan w:val="9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  <w:r w:rsidRPr="00242311">
              <w:rPr>
                <w:b/>
                <w:sz w:val="24"/>
                <w:szCs w:val="24"/>
              </w:rPr>
              <w:t>. Формирование электронного правительства</w:t>
            </w:r>
          </w:p>
        </w:tc>
      </w:tr>
      <w:tr w:rsidR="007A7E18" w:rsidRPr="00242311" w:rsidTr="00FF1304">
        <w:tc>
          <w:tcPr>
            <w:tcW w:w="226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231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75" w:type="pct"/>
            <w:vAlign w:val="center"/>
          </w:tcPr>
          <w:p w:rsidR="007A7E18" w:rsidRPr="00242311" w:rsidRDefault="007A7E18" w:rsidP="00FF1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электронного документооборота в деятельности органов местного самоуправления</w:t>
            </w:r>
          </w:p>
        </w:tc>
        <w:tc>
          <w:tcPr>
            <w:tcW w:w="593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УпоИР</w:t>
            </w:r>
          </w:p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7A7E18" w:rsidRPr="0068176A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98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1759,70</w:t>
            </w: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1759,70</w:t>
            </w:r>
          </w:p>
        </w:tc>
        <w:tc>
          <w:tcPr>
            <w:tcW w:w="481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средства бюджета города Когалыма</w:t>
            </w:r>
          </w:p>
        </w:tc>
      </w:tr>
      <w:tr w:rsidR="007A7E18" w:rsidRPr="00242311" w:rsidTr="00FF1304">
        <w:tc>
          <w:tcPr>
            <w:tcW w:w="226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075" w:type="pct"/>
            <w:vAlign w:val="center"/>
          </w:tcPr>
          <w:p w:rsidR="007A7E18" w:rsidRDefault="007A7E18" w:rsidP="00FF1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Модернизация, развитие и поддержка инфраструктуры для реализации проектов электронного правительства ХМАО - Югры</w:t>
            </w:r>
          </w:p>
        </w:tc>
        <w:tc>
          <w:tcPr>
            <w:tcW w:w="593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УпоИР</w:t>
            </w:r>
          </w:p>
        </w:tc>
        <w:tc>
          <w:tcPr>
            <w:tcW w:w="539" w:type="pct"/>
            <w:vAlign w:val="center"/>
          </w:tcPr>
          <w:p w:rsidR="007A7E18" w:rsidRPr="0068176A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98" w:type="pct"/>
            <w:vAlign w:val="center"/>
          </w:tcPr>
          <w:p w:rsidR="007A7E18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460,70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460,70</w:t>
            </w:r>
          </w:p>
        </w:tc>
        <w:tc>
          <w:tcPr>
            <w:tcW w:w="481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средства бюджета города Когалыма</w:t>
            </w:r>
          </w:p>
        </w:tc>
      </w:tr>
      <w:tr w:rsidR="007A7E18" w:rsidRPr="00242311" w:rsidTr="00FF1304">
        <w:tc>
          <w:tcPr>
            <w:tcW w:w="226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075" w:type="pct"/>
            <w:vAlign w:val="center"/>
          </w:tcPr>
          <w:p w:rsidR="007A7E18" w:rsidRPr="00CC3475" w:rsidRDefault="007A7E18" w:rsidP="00FF1304">
            <w:pPr>
              <w:jc w:val="both"/>
              <w:rPr>
                <w:sz w:val="24"/>
                <w:szCs w:val="24"/>
              </w:rPr>
            </w:pPr>
            <w:r w:rsidRPr="00CC3475">
              <w:rPr>
                <w:sz w:val="24"/>
                <w:szCs w:val="24"/>
              </w:rPr>
              <w:t>Модернизация, развитие и поддержка корпоративной сети Администрации города Когалыма</w:t>
            </w:r>
          </w:p>
        </w:tc>
        <w:tc>
          <w:tcPr>
            <w:tcW w:w="593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УпоИР</w:t>
            </w:r>
          </w:p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  <w:lang w:val="en-US"/>
              </w:rPr>
              <w:t>201</w:t>
            </w:r>
            <w:r w:rsidRPr="00242311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vAlign w:val="center"/>
          </w:tcPr>
          <w:p w:rsidR="007A7E18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152,80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1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152,80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средства бюджета города Когалыма</w:t>
            </w:r>
          </w:p>
        </w:tc>
      </w:tr>
      <w:tr w:rsidR="007A7E18" w:rsidRPr="00242311" w:rsidTr="00FF1304">
        <w:tc>
          <w:tcPr>
            <w:tcW w:w="226" w:type="pct"/>
            <w:vMerge w:val="restar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075" w:type="pct"/>
            <w:vMerge w:val="restart"/>
            <w:vAlign w:val="center"/>
          </w:tcPr>
          <w:p w:rsidR="007A7E18" w:rsidRDefault="007A7E18" w:rsidP="00FF1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многофункционального центра предоставления государственных и муниципальных услуг</w:t>
            </w:r>
          </w:p>
        </w:tc>
        <w:tc>
          <w:tcPr>
            <w:tcW w:w="593" w:type="pct"/>
            <w:vMerge w:val="restar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«МФЦ»</w:t>
            </w:r>
          </w:p>
        </w:tc>
        <w:tc>
          <w:tcPr>
            <w:tcW w:w="539" w:type="pct"/>
            <w:vMerge w:val="restar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  <w:lang w:val="en-US"/>
              </w:rPr>
              <w:t>201</w:t>
            </w:r>
            <w:r w:rsidRPr="00242311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vAlign w:val="center"/>
          </w:tcPr>
          <w:p w:rsidR="007A7E18" w:rsidRPr="003E4494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3E4494">
              <w:rPr>
                <w:b/>
                <w:sz w:val="24"/>
                <w:szCs w:val="24"/>
              </w:rPr>
              <w:t>22012,83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1" w:type="pct"/>
            <w:vAlign w:val="center"/>
          </w:tcPr>
          <w:p w:rsidR="007A7E18" w:rsidRPr="00D43054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22012,8</w:t>
            </w:r>
            <w:r w:rsidRPr="00D43054">
              <w:rPr>
                <w:sz w:val="24"/>
                <w:szCs w:val="24"/>
              </w:rPr>
              <w:t>3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7A7E18" w:rsidRPr="00242311" w:rsidTr="00FF1304">
        <w:trPr>
          <w:trHeight w:val="631"/>
        </w:trPr>
        <w:tc>
          <w:tcPr>
            <w:tcW w:w="226" w:type="pct"/>
            <w:vMerge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7A7E18" w:rsidRPr="003E4494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3E4494">
              <w:rPr>
                <w:b/>
                <w:sz w:val="24"/>
                <w:szCs w:val="24"/>
              </w:rPr>
              <w:t>5052,83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1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5052,83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>средства бюджета города Когалыма</w:t>
            </w:r>
          </w:p>
        </w:tc>
      </w:tr>
      <w:tr w:rsidR="007A7E18" w:rsidRPr="00242311" w:rsidTr="00FF1304">
        <w:tc>
          <w:tcPr>
            <w:tcW w:w="226" w:type="pct"/>
            <w:vMerge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7A7E18" w:rsidRPr="003E4494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 w:rsidRPr="003E4494">
              <w:rPr>
                <w:b/>
                <w:sz w:val="24"/>
                <w:szCs w:val="24"/>
              </w:rPr>
              <w:t>16960,0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1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16960,00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  <w:r w:rsidRPr="00242311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ХМАО - Югры</w:t>
            </w:r>
          </w:p>
        </w:tc>
      </w:tr>
      <w:tr w:rsidR="007A7E18" w:rsidRPr="00242311" w:rsidTr="00FF1304">
        <w:tc>
          <w:tcPr>
            <w:tcW w:w="2433" w:type="pct"/>
            <w:gridSpan w:val="4"/>
            <w:vAlign w:val="center"/>
          </w:tcPr>
          <w:p w:rsidR="007A7E18" w:rsidRPr="00242311" w:rsidRDefault="007A7E18" w:rsidP="00FF13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разделу</w:t>
            </w:r>
            <w:r w:rsidRPr="002423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42311">
              <w:rPr>
                <w:sz w:val="24"/>
                <w:szCs w:val="24"/>
              </w:rPr>
              <w:t>:</w:t>
            </w:r>
          </w:p>
        </w:tc>
        <w:tc>
          <w:tcPr>
            <w:tcW w:w="498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24386,03</w:t>
            </w: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3" w:type="pct"/>
            <w:vAlign w:val="center"/>
          </w:tcPr>
          <w:p w:rsidR="007A7E18" w:rsidRPr="00216317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2220,40</w:t>
            </w:r>
          </w:p>
        </w:tc>
        <w:tc>
          <w:tcPr>
            <w:tcW w:w="481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22165,63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</w:tr>
      <w:tr w:rsidR="007A7E18" w:rsidRPr="00242311" w:rsidTr="00FF1304">
        <w:tc>
          <w:tcPr>
            <w:tcW w:w="2433" w:type="pct"/>
            <w:gridSpan w:val="4"/>
            <w:vAlign w:val="center"/>
          </w:tcPr>
          <w:p w:rsidR="007A7E18" w:rsidRPr="00242311" w:rsidRDefault="007A7E18" w:rsidP="00FF1304">
            <w:pPr>
              <w:jc w:val="both"/>
              <w:rPr>
                <w:sz w:val="24"/>
                <w:szCs w:val="24"/>
                <w:lang w:val="en-US"/>
              </w:rPr>
            </w:pPr>
            <w:r w:rsidRPr="00242311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498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25124,93</w:t>
            </w: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3" w:type="pct"/>
            <w:vAlign w:val="center"/>
          </w:tcPr>
          <w:p w:rsidR="007A7E18" w:rsidRPr="0024231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2400,35</w:t>
            </w:r>
          </w:p>
        </w:tc>
        <w:tc>
          <w:tcPr>
            <w:tcW w:w="481" w:type="pct"/>
            <w:vAlign w:val="center"/>
          </w:tcPr>
          <w:p w:rsidR="007A7E18" w:rsidRPr="00882621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22724,63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</w:tr>
      <w:tr w:rsidR="007A7E18" w:rsidRPr="00242311" w:rsidTr="00FF1304">
        <w:tc>
          <w:tcPr>
            <w:tcW w:w="2433" w:type="pct"/>
            <w:gridSpan w:val="4"/>
            <w:vAlign w:val="center"/>
          </w:tcPr>
          <w:p w:rsidR="007A7E18" w:rsidRPr="001150AE" w:rsidRDefault="007A7E18" w:rsidP="00FF1304">
            <w:pPr>
              <w:jc w:val="both"/>
              <w:rPr>
                <w:sz w:val="24"/>
                <w:szCs w:val="24"/>
              </w:rPr>
            </w:pPr>
            <w:r w:rsidRPr="001150AE">
              <w:rPr>
                <w:sz w:val="24"/>
                <w:szCs w:val="24"/>
              </w:rPr>
              <w:t>в том числе исполнитель:</w:t>
            </w:r>
          </w:p>
        </w:tc>
        <w:tc>
          <w:tcPr>
            <w:tcW w:w="498" w:type="pct"/>
            <w:vAlign w:val="center"/>
          </w:tcPr>
          <w:p w:rsidR="007A7E18" w:rsidRDefault="007A7E18" w:rsidP="00FF1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7A7E18" w:rsidRDefault="007A7E18" w:rsidP="00FF1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</w:tr>
      <w:tr w:rsidR="007A7E18" w:rsidRPr="00242311" w:rsidTr="00FF1304">
        <w:tc>
          <w:tcPr>
            <w:tcW w:w="2433" w:type="pct"/>
            <w:gridSpan w:val="4"/>
            <w:vAlign w:val="center"/>
          </w:tcPr>
          <w:p w:rsidR="007A7E18" w:rsidRPr="001150AE" w:rsidRDefault="007A7E18" w:rsidP="00FF1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информационным ресурсам Администрации города Когалыма</w:t>
            </w:r>
          </w:p>
        </w:tc>
        <w:tc>
          <w:tcPr>
            <w:tcW w:w="498" w:type="pct"/>
            <w:vAlign w:val="center"/>
          </w:tcPr>
          <w:p w:rsidR="007A7E18" w:rsidRPr="00270642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2373,20</w:t>
            </w:r>
          </w:p>
        </w:tc>
        <w:tc>
          <w:tcPr>
            <w:tcW w:w="453" w:type="pct"/>
            <w:vAlign w:val="center"/>
          </w:tcPr>
          <w:p w:rsidR="007A7E18" w:rsidRPr="005170EE" w:rsidRDefault="007A7E18" w:rsidP="00FF1304">
            <w:pPr>
              <w:jc w:val="center"/>
              <w:rPr>
                <w:sz w:val="24"/>
                <w:szCs w:val="24"/>
              </w:rPr>
            </w:pPr>
            <w:r w:rsidRPr="005170E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7A7E18" w:rsidRPr="005170EE" w:rsidRDefault="007A7E18" w:rsidP="00FF1304">
            <w:pPr>
              <w:jc w:val="center"/>
              <w:rPr>
                <w:sz w:val="24"/>
                <w:szCs w:val="24"/>
              </w:rPr>
            </w:pPr>
            <w:r w:rsidRPr="005170EE">
              <w:rPr>
                <w:sz w:val="24"/>
                <w:szCs w:val="24"/>
              </w:rPr>
              <w:t>2220,4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vAlign w:val="center"/>
          </w:tcPr>
          <w:p w:rsidR="007A7E18" w:rsidRPr="005170EE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152,80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</w:tr>
      <w:tr w:rsidR="007A7E18" w:rsidRPr="00242311" w:rsidTr="00FF1304">
        <w:tc>
          <w:tcPr>
            <w:tcW w:w="2433" w:type="pct"/>
            <w:gridSpan w:val="4"/>
            <w:vAlign w:val="center"/>
          </w:tcPr>
          <w:p w:rsidR="007A7E18" w:rsidRDefault="007A7E18" w:rsidP="00FF1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«Единая дежурная диспетчерская служба» города Когалыма</w:t>
            </w:r>
          </w:p>
        </w:tc>
        <w:tc>
          <w:tcPr>
            <w:tcW w:w="498" w:type="pct"/>
            <w:vAlign w:val="center"/>
          </w:tcPr>
          <w:p w:rsidR="007A7E18" w:rsidRPr="00270642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738,90</w:t>
            </w:r>
          </w:p>
        </w:tc>
        <w:tc>
          <w:tcPr>
            <w:tcW w:w="453" w:type="pct"/>
            <w:vAlign w:val="center"/>
          </w:tcPr>
          <w:p w:rsidR="007A7E18" w:rsidRPr="005170EE" w:rsidRDefault="007A7E18" w:rsidP="00FF1304">
            <w:pPr>
              <w:jc w:val="center"/>
              <w:rPr>
                <w:sz w:val="24"/>
                <w:szCs w:val="24"/>
              </w:rPr>
            </w:pPr>
            <w:r w:rsidRPr="005170E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7A7E18" w:rsidRPr="005170EE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179,90</w:t>
            </w:r>
          </w:p>
        </w:tc>
        <w:tc>
          <w:tcPr>
            <w:tcW w:w="481" w:type="pct"/>
            <w:vAlign w:val="center"/>
          </w:tcPr>
          <w:p w:rsidR="007A7E18" w:rsidRPr="005170EE" w:rsidRDefault="007A7E18" w:rsidP="00FF1304">
            <w:pPr>
              <w:jc w:val="center"/>
              <w:rPr>
                <w:sz w:val="24"/>
                <w:szCs w:val="24"/>
              </w:rPr>
            </w:pPr>
            <w:r w:rsidRPr="005170EE">
              <w:rPr>
                <w:sz w:val="24"/>
                <w:szCs w:val="24"/>
              </w:rPr>
              <w:t>559,0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</w:tr>
      <w:tr w:rsidR="007A7E18" w:rsidRPr="00242311" w:rsidTr="00FF1304">
        <w:tc>
          <w:tcPr>
            <w:tcW w:w="2433" w:type="pct"/>
            <w:gridSpan w:val="4"/>
            <w:vAlign w:val="center"/>
          </w:tcPr>
          <w:p w:rsidR="007A7E18" w:rsidRDefault="007A7E18" w:rsidP="00FF1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70642">
              <w:rPr>
                <w:sz w:val="24"/>
                <w:szCs w:val="24"/>
              </w:rPr>
              <w:t>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498" w:type="pct"/>
            <w:vAlign w:val="center"/>
          </w:tcPr>
          <w:p w:rsidR="007A7E18" w:rsidRDefault="007A7E18" w:rsidP="00FF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22012,83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3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1" w:type="pct"/>
            <w:vAlign w:val="center"/>
          </w:tcPr>
          <w:p w:rsidR="007A7E18" w:rsidRDefault="007A7E18" w:rsidP="00FF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22012,83</w:t>
            </w:r>
          </w:p>
        </w:tc>
        <w:tc>
          <w:tcPr>
            <w:tcW w:w="682" w:type="pct"/>
            <w:vAlign w:val="center"/>
          </w:tcPr>
          <w:p w:rsidR="007A7E18" w:rsidRPr="00242311" w:rsidRDefault="007A7E18" w:rsidP="00FF13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7E18" w:rsidRDefault="007A7E18" w:rsidP="00C5106C">
      <w:pPr>
        <w:sectPr w:rsidR="007A7E18" w:rsidSect="00EA382D">
          <w:type w:val="continuous"/>
          <w:pgSz w:w="16838" w:h="11906" w:orient="landscape"/>
          <w:pgMar w:top="2552" w:right="1134" w:bottom="284" w:left="1134" w:header="709" w:footer="709" w:gutter="0"/>
          <w:cols w:space="708"/>
          <w:titlePg/>
          <w:docGrid w:linePitch="360"/>
        </w:sectPr>
      </w:pPr>
    </w:p>
    <w:p w:rsidR="007A7E18" w:rsidRDefault="007A7E18" w:rsidP="00C5106C"/>
    <w:p w:rsidR="007A7E18" w:rsidRPr="001150AE" w:rsidRDefault="007A7E18" w:rsidP="00EA382D">
      <w:pPr>
        <w:ind w:firstLine="709"/>
        <w:rPr>
          <w:sz w:val="24"/>
          <w:szCs w:val="24"/>
        </w:rPr>
      </w:pPr>
      <w:r w:rsidRPr="000C5F25">
        <w:rPr>
          <w:b/>
          <w:sz w:val="24"/>
          <w:szCs w:val="24"/>
        </w:rPr>
        <w:t>Примечани</w:t>
      </w:r>
      <w:r>
        <w:rPr>
          <w:b/>
          <w:sz w:val="24"/>
          <w:szCs w:val="24"/>
        </w:rPr>
        <w:t>е</w:t>
      </w:r>
      <w:r w:rsidRPr="000C5F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Перечне м</w:t>
      </w:r>
      <w:r w:rsidRPr="001150AE">
        <w:rPr>
          <w:sz w:val="24"/>
          <w:szCs w:val="24"/>
        </w:rPr>
        <w:t>ероприятий используются следующие сокращения</w:t>
      </w:r>
      <w:r>
        <w:rPr>
          <w:sz w:val="24"/>
          <w:szCs w:val="24"/>
        </w:rPr>
        <w:t>:</w:t>
      </w:r>
    </w:p>
    <w:p w:rsidR="007A7E18" w:rsidRPr="000C5F25" w:rsidRDefault="007A7E18" w:rsidP="00EA382D">
      <w:pPr>
        <w:pStyle w:val="1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0C5F25">
        <w:rPr>
          <w:b/>
          <w:sz w:val="24"/>
          <w:szCs w:val="24"/>
        </w:rPr>
        <w:t xml:space="preserve">УпоИР – </w:t>
      </w:r>
      <w:r w:rsidRPr="000C5F25">
        <w:rPr>
          <w:sz w:val="24"/>
          <w:szCs w:val="24"/>
        </w:rPr>
        <w:t>управление по информационным ресурсам</w:t>
      </w:r>
      <w:r>
        <w:rPr>
          <w:sz w:val="24"/>
          <w:szCs w:val="24"/>
        </w:rPr>
        <w:t xml:space="preserve"> Администрации города Когалыма</w:t>
      </w:r>
      <w:r w:rsidRPr="000C5F25">
        <w:rPr>
          <w:sz w:val="24"/>
          <w:szCs w:val="24"/>
        </w:rPr>
        <w:t>;</w:t>
      </w:r>
    </w:p>
    <w:p w:rsidR="007A7E18" w:rsidRPr="00270642" w:rsidRDefault="007A7E18" w:rsidP="00EA382D">
      <w:pPr>
        <w:pStyle w:val="1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МКУ «ЕДДС» - </w:t>
      </w:r>
      <w:r>
        <w:rPr>
          <w:sz w:val="24"/>
          <w:szCs w:val="24"/>
        </w:rPr>
        <w:t xml:space="preserve">муниципальное казенное учреждение «Единая дежурная диспетчерская служба» города Когалыма; </w:t>
      </w:r>
    </w:p>
    <w:p w:rsidR="007A7E18" w:rsidRPr="00FF1304" w:rsidRDefault="007A7E18" w:rsidP="00EA382D">
      <w:pPr>
        <w:pStyle w:val="1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270642">
        <w:rPr>
          <w:b/>
          <w:sz w:val="24"/>
          <w:szCs w:val="24"/>
        </w:rPr>
        <w:t>МАУ «МФЦ»</w:t>
      </w:r>
      <w:r w:rsidRPr="00270642">
        <w:rPr>
          <w:sz w:val="24"/>
          <w:szCs w:val="24"/>
        </w:rPr>
        <w:t xml:space="preserve"> - муниципальное автономное учреждение «Многофункциональный центр предоставления государственных и муниципальных услуг»</w:t>
      </w:r>
    </w:p>
    <w:p w:rsidR="007A7E18" w:rsidRDefault="007A7E18" w:rsidP="00EA382D">
      <w:pPr>
        <w:pStyle w:val="1"/>
        <w:ind w:left="0" w:firstLine="709"/>
        <w:rPr>
          <w:sz w:val="24"/>
          <w:szCs w:val="24"/>
        </w:rPr>
      </w:pPr>
    </w:p>
    <w:p w:rsidR="007A7E18" w:rsidRDefault="007A7E18" w:rsidP="00FF1304">
      <w:pPr>
        <w:pStyle w:val="1"/>
        <w:rPr>
          <w:sz w:val="24"/>
          <w:szCs w:val="24"/>
        </w:rPr>
      </w:pPr>
    </w:p>
    <w:p w:rsidR="007A7E18" w:rsidRDefault="007A7E18" w:rsidP="00FF1304">
      <w:pPr>
        <w:pStyle w:val="1"/>
        <w:rPr>
          <w:sz w:val="24"/>
          <w:szCs w:val="24"/>
        </w:rPr>
      </w:pPr>
    </w:p>
    <w:p w:rsidR="007A7E18" w:rsidRPr="00270642" w:rsidRDefault="007A7E18" w:rsidP="00FF1304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7A7E18" w:rsidRPr="00270642" w:rsidSect="00EA382D">
      <w:pgSz w:w="16838" w:h="11906" w:orient="landscape"/>
      <w:pgMar w:top="567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18" w:rsidRDefault="007A7E18">
      <w:r>
        <w:separator/>
      </w:r>
    </w:p>
  </w:endnote>
  <w:endnote w:type="continuationSeparator" w:id="0">
    <w:p w:rsidR="007A7E18" w:rsidRDefault="007A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18" w:rsidRDefault="007A7E18" w:rsidP="00845E1A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E18" w:rsidRDefault="007A7E18" w:rsidP="0029327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18" w:rsidRDefault="007A7E18" w:rsidP="00845E1A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A7E18" w:rsidRDefault="007A7E18" w:rsidP="0029327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18" w:rsidRDefault="007A7E18">
      <w:r>
        <w:separator/>
      </w:r>
    </w:p>
  </w:footnote>
  <w:footnote w:type="continuationSeparator" w:id="0">
    <w:p w:rsidR="007A7E18" w:rsidRDefault="007A7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1FE"/>
    <w:multiLevelType w:val="hybridMultilevel"/>
    <w:tmpl w:val="C0DE9340"/>
    <w:lvl w:ilvl="0" w:tplc="DB82C9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E036E24"/>
    <w:multiLevelType w:val="hybridMultilevel"/>
    <w:tmpl w:val="10562598"/>
    <w:lvl w:ilvl="0" w:tplc="8D5EC1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B35C88"/>
    <w:multiLevelType w:val="hybridMultilevel"/>
    <w:tmpl w:val="0E4CC8A0"/>
    <w:lvl w:ilvl="0" w:tplc="DB82C94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D8"/>
    <w:rsid w:val="0000411E"/>
    <w:rsid w:val="000223DF"/>
    <w:rsid w:val="00033F65"/>
    <w:rsid w:val="000428FF"/>
    <w:rsid w:val="00043A2A"/>
    <w:rsid w:val="000634C2"/>
    <w:rsid w:val="00073418"/>
    <w:rsid w:val="00091640"/>
    <w:rsid w:val="000A0480"/>
    <w:rsid w:val="000B6ADC"/>
    <w:rsid w:val="000C22F8"/>
    <w:rsid w:val="000C5557"/>
    <w:rsid w:val="000C5F25"/>
    <w:rsid w:val="000F207A"/>
    <w:rsid w:val="000F7A90"/>
    <w:rsid w:val="001048D9"/>
    <w:rsid w:val="001150AE"/>
    <w:rsid w:val="00127862"/>
    <w:rsid w:val="00156D74"/>
    <w:rsid w:val="001612E4"/>
    <w:rsid w:val="00170EDF"/>
    <w:rsid w:val="00186666"/>
    <w:rsid w:val="00192562"/>
    <w:rsid w:val="00196693"/>
    <w:rsid w:val="001A641A"/>
    <w:rsid w:val="002153C6"/>
    <w:rsid w:val="00216317"/>
    <w:rsid w:val="002207F6"/>
    <w:rsid w:val="00230B37"/>
    <w:rsid w:val="00242311"/>
    <w:rsid w:val="00270642"/>
    <w:rsid w:val="00271A6C"/>
    <w:rsid w:val="00276F81"/>
    <w:rsid w:val="0029327D"/>
    <w:rsid w:val="00297418"/>
    <w:rsid w:val="002A1ABF"/>
    <w:rsid w:val="002B2D86"/>
    <w:rsid w:val="002C33D8"/>
    <w:rsid w:val="002C53B5"/>
    <w:rsid w:val="002D6ECC"/>
    <w:rsid w:val="002F3546"/>
    <w:rsid w:val="002F626E"/>
    <w:rsid w:val="003060FA"/>
    <w:rsid w:val="00307017"/>
    <w:rsid w:val="0033686F"/>
    <w:rsid w:val="00376ABD"/>
    <w:rsid w:val="00381F1E"/>
    <w:rsid w:val="00383083"/>
    <w:rsid w:val="003B6E8B"/>
    <w:rsid w:val="003C17CE"/>
    <w:rsid w:val="003C68B3"/>
    <w:rsid w:val="003E34D4"/>
    <w:rsid w:val="003E4494"/>
    <w:rsid w:val="003F1319"/>
    <w:rsid w:val="00426014"/>
    <w:rsid w:val="00435820"/>
    <w:rsid w:val="004947C6"/>
    <w:rsid w:val="0049609A"/>
    <w:rsid w:val="004A0A22"/>
    <w:rsid w:val="004A6C33"/>
    <w:rsid w:val="004B09A9"/>
    <w:rsid w:val="004B21C5"/>
    <w:rsid w:val="004B2404"/>
    <w:rsid w:val="004D2696"/>
    <w:rsid w:val="004D6D9D"/>
    <w:rsid w:val="004D6E70"/>
    <w:rsid w:val="004E325A"/>
    <w:rsid w:val="004F775B"/>
    <w:rsid w:val="00502D68"/>
    <w:rsid w:val="005170EE"/>
    <w:rsid w:val="00523576"/>
    <w:rsid w:val="00527A9A"/>
    <w:rsid w:val="0053575C"/>
    <w:rsid w:val="0055267C"/>
    <w:rsid w:val="005901F1"/>
    <w:rsid w:val="005B0D57"/>
    <w:rsid w:val="005B319B"/>
    <w:rsid w:val="005B602D"/>
    <w:rsid w:val="005C0134"/>
    <w:rsid w:val="005C37D8"/>
    <w:rsid w:val="005D1929"/>
    <w:rsid w:val="005D60CE"/>
    <w:rsid w:val="005F5458"/>
    <w:rsid w:val="00600568"/>
    <w:rsid w:val="0061228C"/>
    <w:rsid w:val="0062226B"/>
    <w:rsid w:val="00626D92"/>
    <w:rsid w:val="0063243A"/>
    <w:rsid w:val="0068176A"/>
    <w:rsid w:val="00685EBB"/>
    <w:rsid w:val="00693D71"/>
    <w:rsid w:val="006A62AF"/>
    <w:rsid w:val="006A641D"/>
    <w:rsid w:val="006C2B56"/>
    <w:rsid w:val="006D58EA"/>
    <w:rsid w:val="006E39C2"/>
    <w:rsid w:val="006F0404"/>
    <w:rsid w:val="00714004"/>
    <w:rsid w:val="007214F5"/>
    <w:rsid w:val="00750749"/>
    <w:rsid w:val="007848CD"/>
    <w:rsid w:val="007935AA"/>
    <w:rsid w:val="00793ABF"/>
    <w:rsid w:val="007A7E18"/>
    <w:rsid w:val="007B03A6"/>
    <w:rsid w:val="007B370A"/>
    <w:rsid w:val="007C0AAE"/>
    <w:rsid w:val="007C6F1D"/>
    <w:rsid w:val="007D485A"/>
    <w:rsid w:val="007E7738"/>
    <w:rsid w:val="00803824"/>
    <w:rsid w:val="00845E1A"/>
    <w:rsid w:val="00863B11"/>
    <w:rsid w:val="008716BD"/>
    <w:rsid w:val="0087669D"/>
    <w:rsid w:val="00882621"/>
    <w:rsid w:val="00882F0A"/>
    <w:rsid w:val="00886098"/>
    <w:rsid w:val="008865DC"/>
    <w:rsid w:val="00893247"/>
    <w:rsid w:val="008A198F"/>
    <w:rsid w:val="008B5483"/>
    <w:rsid w:val="008C0898"/>
    <w:rsid w:val="008D5EA9"/>
    <w:rsid w:val="008E12A5"/>
    <w:rsid w:val="008E32EA"/>
    <w:rsid w:val="008E56E4"/>
    <w:rsid w:val="0090460C"/>
    <w:rsid w:val="00911547"/>
    <w:rsid w:val="00923AC2"/>
    <w:rsid w:val="00944AB6"/>
    <w:rsid w:val="0095222B"/>
    <w:rsid w:val="00977E03"/>
    <w:rsid w:val="00986F9A"/>
    <w:rsid w:val="00993208"/>
    <w:rsid w:val="009A266F"/>
    <w:rsid w:val="009B3592"/>
    <w:rsid w:val="009B6BBC"/>
    <w:rsid w:val="009C425E"/>
    <w:rsid w:val="009F0196"/>
    <w:rsid w:val="009F5CE9"/>
    <w:rsid w:val="00A02060"/>
    <w:rsid w:val="00A108B3"/>
    <w:rsid w:val="00A470CE"/>
    <w:rsid w:val="00A65E70"/>
    <w:rsid w:val="00A66CBB"/>
    <w:rsid w:val="00A80C75"/>
    <w:rsid w:val="00A81B12"/>
    <w:rsid w:val="00A834C7"/>
    <w:rsid w:val="00AB4862"/>
    <w:rsid w:val="00AC7EC1"/>
    <w:rsid w:val="00AD2988"/>
    <w:rsid w:val="00B31AC5"/>
    <w:rsid w:val="00B40A8A"/>
    <w:rsid w:val="00B517D4"/>
    <w:rsid w:val="00B74D31"/>
    <w:rsid w:val="00B90B63"/>
    <w:rsid w:val="00B974B8"/>
    <w:rsid w:val="00B97B3B"/>
    <w:rsid w:val="00BA3DFE"/>
    <w:rsid w:val="00BB566A"/>
    <w:rsid w:val="00BF615E"/>
    <w:rsid w:val="00C13999"/>
    <w:rsid w:val="00C14739"/>
    <w:rsid w:val="00C17836"/>
    <w:rsid w:val="00C20E38"/>
    <w:rsid w:val="00C278C3"/>
    <w:rsid w:val="00C355D7"/>
    <w:rsid w:val="00C35A57"/>
    <w:rsid w:val="00C42C1E"/>
    <w:rsid w:val="00C5106C"/>
    <w:rsid w:val="00C5270E"/>
    <w:rsid w:val="00C65E33"/>
    <w:rsid w:val="00C677D8"/>
    <w:rsid w:val="00C87239"/>
    <w:rsid w:val="00CA31C6"/>
    <w:rsid w:val="00CC3475"/>
    <w:rsid w:val="00CD3C7A"/>
    <w:rsid w:val="00CD43F1"/>
    <w:rsid w:val="00D15E36"/>
    <w:rsid w:val="00D240F7"/>
    <w:rsid w:val="00D2588A"/>
    <w:rsid w:val="00D43054"/>
    <w:rsid w:val="00D513EE"/>
    <w:rsid w:val="00D610B7"/>
    <w:rsid w:val="00D669DF"/>
    <w:rsid w:val="00D70E8D"/>
    <w:rsid w:val="00D812B7"/>
    <w:rsid w:val="00D91253"/>
    <w:rsid w:val="00DA6084"/>
    <w:rsid w:val="00DF5AFB"/>
    <w:rsid w:val="00E00746"/>
    <w:rsid w:val="00E14B7D"/>
    <w:rsid w:val="00E15163"/>
    <w:rsid w:val="00E47EAF"/>
    <w:rsid w:val="00E5000E"/>
    <w:rsid w:val="00E64552"/>
    <w:rsid w:val="00E81230"/>
    <w:rsid w:val="00E85781"/>
    <w:rsid w:val="00E907BA"/>
    <w:rsid w:val="00E9253B"/>
    <w:rsid w:val="00E9374D"/>
    <w:rsid w:val="00EA382D"/>
    <w:rsid w:val="00EB5257"/>
    <w:rsid w:val="00ED08C6"/>
    <w:rsid w:val="00EF49C8"/>
    <w:rsid w:val="00F1284E"/>
    <w:rsid w:val="00F1633B"/>
    <w:rsid w:val="00F5115B"/>
    <w:rsid w:val="00F52707"/>
    <w:rsid w:val="00F740A8"/>
    <w:rsid w:val="00F7439D"/>
    <w:rsid w:val="00F83A4A"/>
    <w:rsid w:val="00FC22D8"/>
    <w:rsid w:val="00FD7660"/>
    <w:rsid w:val="00FF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D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525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257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E47EA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9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1230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9327D"/>
    <w:rPr>
      <w:rFonts w:cs="Times New Roman"/>
    </w:rPr>
  </w:style>
  <w:style w:type="paragraph" w:customStyle="1" w:styleId="1">
    <w:name w:val="Абзац списка1"/>
    <w:basedOn w:val="Normal"/>
    <w:uiPriority w:val="99"/>
    <w:rsid w:val="00C5106C"/>
    <w:pPr>
      <w:ind w:left="720"/>
    </w:pPr>
  </w:style>
  <w:style w:type="paragraph" w:customStyle="1" w:styleId="ConsPlusTitle">
    <w:name w:val="ConsPlusTitle"/>
    <w:uiPriority w:val="99"/>
    <w:rsid w:val="005F545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D48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85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</TotalTime>
  <Pages>12</Pages>
  <Words>2954</Words>
  <Characters>16842</Characters>
  <Application>Microsoft Office Outlook</Application>
  <DocSecurity>0</DocSecurity>
  <Lines>0</Lines>
  <Paragraphs>0</Paragraphs>
  <ScaleCrop>false</ScaleCrop>
  <Company>Administrations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PodivilovaGA</cp:lastModifiedBy>
  <cp:revision>37</cp:revision>
  <cp:lastPrinted>2013-07-29T04:01:00Z</cp:lastPrinted>
  <dcterms:created xsi:type="dcterms:W3CDTF">2013-04-30T03:38:00Z</dcterms:created>
  <dcterms:modified xsi:type="dcterms:W3CDTF">2013-07-30T05:28:00Z</dcterms:modified>
</cp:coreProperties>
</file>