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A43E" w14:textId="77777777" w:rsidR="0080467E" w:rsidRPr="00F91F3B" w:rsidRDefault="0080467E" w:rsidP="0080467E">
      <w:pPr>
        <w:widowControl w:val="0"/>
        <w:autoSpaceDE w:val="0"/>
        <w:autoSpaceDN w:val="0"/>
        <w:adjustRightInd w:val="0"/>
        <w:spacing w:after="0" w:line="240" w:lineRule="auto"/>
        <w:jc w:val="right"/>
        <w:rPr>
          <w:rFonts w:ascii="Times New Roman" w:hAnsi="Times New Roman"/>
          <w:b/>
          <w:i/>
          <w:sz w:val="26"/>
          <w:szCs w:val="26"/>
          <w:lang w:eastAsia="ru-RU"/>
        </w:rPr>
      </w:pPr>
      <w:r w:rsidRPr="00F91F3B">
        <w:rPr>
          <w:rFonts w:ascii="Times New Roman" w:hAnsi="Times New Roman"/>
          <w:b/>
          <w:i/>
          <w:sz w:val="26"/>
          <w:szCs w:val="26"/>
          <w:lang w:eastAsia="ru-RU"/>
        </w:rPr>
        <w:t>ПРОЕКТ</w:t>
      </w:r>
    </w:p>
    <w:p w14:paraId="5657D74F" w14:textId="77777777" w:rsidR="0080467E" w:rsidRDefault="0080467E" w:rsidP="0080467E">
      <w:pPr>
        <w:widowControl w:val="0"/>
        <w:autoSpaceDE w:val="0"/>
        <w:autoSpaceDN w:val="0"/>
        <w:adjustRightInd w:val="0"/>
        <w:spacing w:after="0" w:line="240" w:lineRule="auto"/>
        <w:rPr>
          <w:rFonts w:ascii="Times New Roman" w:hAnsi="Times New Roman"/>
          <w:sz w:val="26"/>
          <w:szCs w:val="26"/>
          <w:lang w:eastAsia="ru-RU"/>
        </w:rPr>
      </w:pPr>
      <w:r w:rsidRPr="00120E10">
        <w:rPr>
          <w:rFonts w:ascii="Times New Roman" w:hAnsi="Times New Roman"/>
          <w:sz w:val="26"/>
          <w:szCs w:val="26"/>
          <w:lang w:eastAsia="ru-RU"/>
        </w:rPr>
        <w:t xml:space="preserve">О </w:t>
      </w:r>
      <w:r>
        <w:rPr>
          <w:rFonts w:ascii="Times New Roman" w:hAnsi="Times New Roman"/>
          <w:sz w:val="26"/>
          <w:szCs w:val="26"/>
          <w:lang w:eastAsia="ru-RU"/>
        </w:rPr>
        <w:t>внесении изменений и дополнений</w:t>
      </w:r>
    </w:p>
    <w:p w14:paraId="02EBC40D" w14:textId="77777777" w:rsidR="0080467E" w:rsidRPr="00F91F3B" w:rsidRDefault="0080467E" w:rsidP="0080467E">
      <w:pPr>
        <w:widowControl w:val="0"/>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в </w:t>
      </w:r>
      <w:r w:rsidRPr="00F91F3B">
        <w:rPr>
          <w:rFonts w:ascii="Times New Roman" w:hAnsi="Times New Roman"/>
          <w:sz w:val="26"/>
          <w:szCs w:val="26"/>
          <w:lang w:eastAsia="ru-RU"/>
        </w:rPr>
        <w:t>постановление Администрации</w:t>
      </w:r>
    </w:p>
    <w:p w14:paraId="29CCCBBD" w14:textId="77777777" w:rsidR="0080467E" w:rsidRPr="00F91F3B" w:rsidRDefault="0080467E" w:rsidP="0080467E">
      <w:pPr>
        <w:widowControl w:val="0"/>
        <w:autoSpaceDE w:val="0"/>
        <w:autoSpaceDN w:val="0"/>
        <w:adjustRightInd w:val="0"/>
        <w:spacing w:after="0" w:line="240" w:lineRule="auto"/>
        <w:rPr>
          <w:rFonts w:ascii="Times New Roman" w:hAnsi="Times New Roman"/>
          <w:sz w:val="26"/>
          <w:szCs w:val="26"/>
          <w:lang w:eastAsia="ru-RU"/>
        </w:rPr>
      </w:pPr>
      <w:r w:rsidRPr="00F91F3B">
        <w:rPr>
          <w:rFonts w:ascii="Times New Roman" w:hAnsi="Times New Roman"/>
          <w:sz w:val="26"/>
          <w:szCs w:val="26"/>
          <w:lang w:eastAsia="ru-RU"/>
        </w:rPr>
        <w:t xml:space="preserve">города Когалыма </w:t>
      </w:r>
    </w:p>
    <w:p w14:paraId="30B0E12A" w14:textId="77777777" w:rsidR="0080467E" w:rsidRDefault="0080467E" w:rsidP="0080467E">
      <w:pPr>
        <w:widowControl w:val="0"/>
        <w:autoSpaceDE w:val="0"/>
        <w:autoSpaceDN w:val="0"/>
        <w:adjustRightInd w:val="0"/>
        <w:spacing w:after="0" w:line="240" w:lineRule="auto"/>
        <w:rPr>
          <w:rFonts w:ascii="Times New Roman" w:hAnsi="Times New Roman"/>
          <w:sz w:val="26"/>
          <w:szCs w:val="26"/>
          <w:lang w:eastAsia="ru-RU"/>
        </w:rPr>
      </w:pPr>
      <w:r w:rsidRPr="00F91F3B">
        <w:rPr>
          <w:rFonts w:ascii="Times New Roman" w:hAnsi="Times New Roman"/>
          <w:sz w:val="26"/>
          <w:szCs w:val="26"/>
          <w:lang w:eastAsia="ru-RU"/>
        </w:rPr>
        <w:t xml:space="preserve">от </w:t>
      </w:r>
      <w:r>
        <w:rPr>
          <w:rFonts w:ascii="Times New Roman" w:hAnsi="Times New Roman"/>
          <w:sz w:val="26"/>
          <w:szCs w:val="26"/>
          <w:lang w:eastAsia="ru-RU"/>
        </w:rPr>
        <w:t>23.08.2015</w:t>
      </w:r>
      <w:r w:rsidRPr="00F91F3B">
        <w:rPr>
          <w:rFonts w:ascii="Times New Roman" w:hAnsi="Times New Roman"/>
          <w:sz w:val="26"/>
          <w:szCs w:val="26"/>
          <w:lang w:eastAsia="ru-RU"/>
        </w:rPr>
        <w:t xml:space="preserve"> №</w:t>
      </w:r>
      <w:r>
        <w:rPr>
          <w:rFonts w:ascii="Times New Roman" w:hAnsi="Times New Roman"/>
          <w:sz w:val="26"/>
          <w:szCs w:val="26"/>
          <w:lang w:eastAsia="ru-RU"/>
        </w:rPr>
        <w:t xml:space="preserve">2856 </w:t>
      </w:r>
    </w:p>
    <w:p w14:paraId="0CBAC806" w14:textId="77777777" w:rsidR="0080467E" w:rsidRPr="00120E10" w:rsidRDefault="0080467E" w:rsidP="0080467E">
      <w:pPr>
        <w:widowControl w:val="0"/>
        <w:autoSpaceDE w:val="0"/>
        <w:autoSpaceDN w:val="0"/>
        <w:adjustRightInd w:val="0"/>
        <w:spacing w:after="0" w:line="240" w:lineRule="auto"/>
        <w:ind w:right="49"/>
        <w:rPr>
          <w:rFonts w:ascii="Times New Roman" w:hAnsi="Times New Roman"/>
          <w:sz w:val="26"/>
          <w:szCs w:val="26"/>
          <w:lang w:eastAsia="ru-RU"/>
        </w:rPr>
      </w:pPr>
    </w:p>
    <w:p w14:paraId="749857C2" w14:textId="77777777" w:rsidR="0080467E" w:rsidRPr="00120E10" w:rsidRDefault="0080467E" w:rsidP="0080467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F91F3B">
        <w:rPr>
          <w:rFonts w:ascii="Times New Roman" w:hAnsi="Times New Roman"/>
          <w:sz w:val="26"/>
          <w:szCs w:val="26"/>
          <w:lang w:eastAsia="ru-RU"/>
        </w:rPr>
        <w:t>В соответствии с частью 4 статьи 46 Федерального закона от 06.10.2003 № 131-ФЗ «Об общих принципах организации местного самоуправления в Российской Федерации», Федеральным законом от 30.12.2015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Законом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Постановлением Правительства ХМАО - Югры от 30.08.2013 № 328-п «О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и Решением Думы города Когалыма Ханты-Мансийского автономного округа от 22.06.2016 №689-ГД «О проведении оценки регулирующего воздействия проектов нормативных правовых актов Думы города Когалыма, затрагивающих вопросы осуществления предпринимательской и инвестиционной деятельности, экспертизы принятых Думой города Когалыма нормативных правовых актов, затрагивающих вопросы осуществления предпринимательской и инвестиционной деятельности», в целях приведения муниципального правового акта в соответствие с нормами действующего законодательства:</w:t>
      </w:r>
    </w:p>
    <w:p w14:paraId="136B958E" w14:textId="77777777" w:rsidR="0080467E" w:rsidRPr="00120E10" w:rsidRDefault="0080467E" w:rsidP="0080467E">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2155279A" w14:textId="77777777" w:rsidR="0080467E" w:rsidRPr="00635F2A" w:rsidRDefault="0080467E" w:rsidP="0080467E">
      <w:pPr>
        <w:pStyle w:val="ab"/>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62378F">
        <w:rPr>
          <w:rFonts w:ascii="Times New Roman" w:eastAsia="Times New Roman" w:hAnsi="Times New Roman"/>
          <w:sz w:val="26"/>
          <w:szCs w:val="26"/>
        </w:rPr>
        <w:t>В постановление Администрации города Когалыма от 23.09.2015 № 2856 «</w:t>
      </w:r>
      <w:r w:rsidRPr="0062378F">
        <w:rPr>
          <w:rFonts w:ascii="Times New Roman" w:eastAsia="Times New Roman" w:hAnsi="Times New Roman"/>
          <w:sz w:val="26"/>
          <w:szCs w:val="26"/>
          <w:lang w:eastAsia="ru-RU"/>
        </w:rPr>
        <w:t>О Порядке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 (далее – постановление)</w:t>
      </w:r>
      <w:r w:rsidRPr="0062378F">
        <w:rPr>
          <w:rFonts w:ascii="Times New Roman" w:eastAsia="Times New Roman" w:hAnsi="Times New Roman"/>
          <w:bCs/>
          <w:sz w:val="26"/>
          <w:szCs w:val="26"/>
          <w:lang w:eastAsia="ru-RU"/>
        </w:rPr>
        <w:t xml:space="preserve"> внести </w:t>
      </w:r>
      <w:r w:rsidRPr="0062378F">
        <w:rPr>
          <w:rFonts w:ascii="Times New Roman" w:eastAsia="Times New Roman" w:hAnsi="Times New Roman"/>
          <w:sz w:val="26"/>
          <w:szCs w:val="26"/>
        </w:rPr>
        <w:t>следующие изменения и дополнения:</w:t>
      </w:r>
    </w:p>
    <w:p w14:paraId="5ADD0F91" w14:textId="77777777" w:rsidR="0080467E" w:rsidRPr="0062378F" w:rsidRDefault="0080467E" w:rsidP="0080467E">
      <w:pPr>
        <w:pStyle w:val="ab"/>
        <w:widowControl w:val="0"/>
        <w:tabs>
          <w:tab w:val="left" w:pos="993"/>
        </w:tabs>
        <w:autoSpaceDE w:val="0"/>
        <w:autoSpaceDN w:val="0"/>
        <w:adjustRightInd w:val="0"/>
        <w:spacing w:after="0" w:line="240" w:lineRule="auto"/>
        <w:ind w:left="709"/>
        <w:jc w:val="both"/>
        <w:rPr>
          <w:rFonts w:ascii="Times New Roman" w:hAnsi="Times New Roman"/>
          <w:sz w:val="26"/>
          <w:szCs w:val="26"/>
          <w:lang w:eastAsia="ru-RU"/>
        </w:rPr>
      </w:pPr>
      <w:r>
        <w:rPr>
          <w:rFonts w:ascii="Times New Roman" w:eastAsia="Times New Roman" w:hAnsi="Times New Roman"/>
          <w:sz w:val="26"/>
          <w:szCs w:val="26"/>
        </w:rPr>
        <w:t xml:space="preserve">1.1. </w:t>
      </w:r>
      <w:r w:rsidRPr="0062378F">
        <w:rPr>
          <w:rFonts w:ascii="Times New Roman" w:hAnsi="Times New Roman"/>
          <w:sz w:val="26"/>
          <w:szCs w:val="26"/>
          <w:lang w:eastAsia="ru-RU"/>
        </w:rPr>
        <w:t xml:space="preserve">Пункт </w:t>
      </w:r>
      <w:r>
        <w:rPr>
          <w:rFonts w:ascii="Times New Roman" w:hAnsi="Times New Roman"/>
          <w:sz w:val="26"/>
          <w:szCs w:val="26"/>
          <w:lang w:eastAsia="ru-RU"/>
        </w:rPr>
        <w:t>2</w:t>
      </w:r>
      <w:r w:rsidRPr="0062378F">
        <w:rPr>
          <w:rFonts w:ascii="Times New Roman" w:hAnsi="Times New Roman"/>
          <w:sz w:val="26"/>
          <w:szCs w:val="26"/>
          <w:lang w:eastAsia="ru-RU"/>
        </w:rPr>
        <w:t xml:space="preserve"> постановления </w:t>
      </w:r>
      <w:r>
        <w:rPr>
          <w:rFonts w:ascii="Times New Roman" w:hAnsi="Times New Roman"/>
          <w:sz w:val="26"/>
          <w:szCs w:val="26"/>
          <w:lang w:eastAsia="ru-RU"/>
        </w:rPr>
        <w:t>изложить в следующей редакции</w:t>
      </w:r>
      <w:r w:rsidRPr="0062378F">
        <w:rPr>
          <w:rFonts w:ascii="Times New Roman" w:hAnsi="Times New Roman"/>
          <w:sz w:val="26"/>
          <w:szCs w:val="26"/>
          <w:lang w:eastAsia="ru-RU"/>
        </w:rPr>
        <w:t>:</w:t>
      </w:r>
    </w:p>
    <w:p w14:paraId="6DAB1899"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62378F">
        <w:rPr>
          <w:rFonts w:ascii="Times New Roman" w:hAnsi="Times New Roman"/>
          <w:sz w:val="26"/>
          <w:szCs w:val="26"/>
          <w:lang w:eastAsia="ru-RU"/>
        </w:rPr>
        <w:t>«</w:t>
      </w:r>
      <w:r>
        <w:rPr>
          <w:rFonts w:ascii="Times New Roman" w:hAnsi="Times New Roman"/>
          <w:sz w:val="26"/>
          <w:szCs w:val="26"/>
          <w:lang w:eastAsia="ru-RU"/>
        </w:rPr>
        <w:t xml:space="preserve">2. </w:t>
      </w:r>
      <w:r w:rsidRPr="0062378F">
        <w:rPr>
          <w:rFonts w:ascii="Times New Roman" w:hAnsi="Times New Roman"/>
          <w:sz w:val="26"/>
          <w:szCs w:val="26"/>
          <w:lang w:eastAsia="ru-RU"/>
        </w:rPr>
        <w:t xml:space="preserve">Определить управление инвестиционной деятельности и развития предпринимательства Администрации города Когалыма уполномоченным органом на внедрение оценки регулирующего воздействия 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нормативных правовых актов </w:t>
      </w:r>
      <w:r w:rsidRPr="0062378F">
        <w:rPr>
          <w:rFonts w:ascii="Times New Roman" w:hAnsi="Times New Roman"/>
          <w:sz w:val="26"/>
          <w:szCs w:val="26"/>
          <w:lang w:eastAsia="ru-RU"/>
        </w:rPr>
        <w:lastRenderedPageBreak/>
        <w:t>автономного округа, затрагивающих вопросы осуществления предпринимательской и инвестиционной деятельности, а также выполняющим подготовку заключений об экспертизе и оценке фактического воздействия нормативных правовых актов, затрагивающих вопросы осуществления предпринимательской и инвестиционной деятельности в Администрации города Когалыма (далее – уполномоченный орган).»</w:t>
      </w:r>
      <w:r>
        <w:rPr>
          <w:rFonts w:ascii="Times New Roman" w:hAnsi="Times New Roman"/>
          <w:sz w:val="26"/>
          <w:szCs w:val="26"/>
          <w:lang w:eastAsia="ru-RU"/>
        </w:rPr>
        <w:t>;</w:t>
      </w:r>
    </w:p>
    <w:p w14:paraId="57DB8723"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1.2. </w:t>
      </w:r>
      <w:r w:rsidRPr="00635F2A">
        <w:rPr>
          <w:rFonts w:ascii="Times New Roman" w:hAnsi="Times New Roman"/>
          <w:sz w:val="26"/>
          <w:szCs w:val="26"/>
          <w:lang w:eastAsia="ru-RU"/>
        </w:rPr>
        <w:t xml:space="preserve">Пункт </w:t>
      </w:r>
      <w:r>
        <w:rPr>
          <w:rFonts w:ascii="Times New Roman" w:hAnsi="Times New Roman"/>
          <w:sz w:val="26"/>
          <w:szCs w:val="26"/>
          <w:lang w:eastAsia="ru-RU"/>
        </w:rPr>
        <w:t>4</w:t>
      </w:r>
      <w:r w:rsidRPr="00635F2A">
        <w:rPr>
          <w:rFonts w:ascii="Times New Roman" w:hAnsi="Times New Roman"/>
          <w:sz w:val="26"/>
          <w:szCs w:val="26"/>
          <w:lang w:eastAsia="ru-RU"/>
        </w:rPr>
        <w:t xml:space="preserve"> постановления изложить в следующей редакции:</w:t>
      </w:r>
    </w:p>
    <w:p w14:paraId="1BDC36BD"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Pr="00635F2A">
        <w:rPr>
          <w:rFonts w:ascii="Times New Roman" w:hAnsi="Times New Roman"/>
          <w:sz w:val="26"/>
          <w:szCs w:val="26"/>
          <w:lang w:eastAsia="ru-RU"/>
        </w:rPr>
        <w:t xml:space="preserve">Установить, что с 1 января 2018 года 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w:t>
      </w:r>
      <w:hyperlink r:id="rId8" w:history="1">
        <w:r w:rsidRPr="00D55321">
          <w:rPr>
            <w:rStyle w:val="a8"/>
            <w:rFonts w:ascii="Times New Roman" w:hAnsi="Times New Roman"/>
            <w:sz w:val="26"/>
            <w:szCs w:val="26"/>
            <w:lang w:eastAsia="ru-RU"/>
          </w:rPr>
          <w:t>http://regulation.admhmao.ru.»</w:t>
        </w:r>
      </w:hyperlink>
      <w:r>
        <w:rPr>
          <w:rFonts w:ascii="Times New Roman" w:hAnsi="Times New Roman"/>
          <w:sz w:val="26"/>
          <w:szCs w:val="26"/>
          <w:lang w:eastAsia="ru-RU"/>
        </w:rPr>
        <w:t>;</w:t>
      </w:r>
    </w:p>
    <w:p w14:paraId="6A2CAF26" w14:textId="77777777" w:rsidR="0080467E" w:rsidRPr="004D79B1"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1.3. </w:t>
      </w:r>
      <w:r w:rsidRPr="004D79B1">
        <w:rPr>
          <w:rFonts w:ascii="Times New Roman" w:hAnsi="Times New Roman"/>
          <w:sz w:val="26"/>
          <w:szCs w:val="26"/>
          <w:lang w:eastAsia="ru-RU"/>
        </w:rPr>
        <w:t xml:space="preserve">в пункте </w:t>
      </w:r>
      <w:r>
        <w:rPr>
          <w:rFonts w:ascii="Times New Roman" w:hAnsi="Times New Roman"/>
          <w:sz w:val="26"/>
          <w:szCs w:val="26"/>
          <w:lang w:eastAsia="ru-RU"/>
        </w:rPr>
        <w:t>6</w:t>
      </w:r>
      <w:r w:rsidRPr="004D79B1">
        <w:rPr>
          <w:rFonts w:ascii="Times New Roman" w:hAnsi="Times New Roman"/>
          <w:sz w:val="26"/>
          <w:szCs w:val="26"/>
          <w:lang w:eastAsia="ru-RU"/>
        </w:rPr>
        <w:t xml:space="preserve"> постановления слова «Управлению экономики Администрации города Когалыма (</w:t>
      </w:r>
      <w:proofErr w:type="spellStart"/>
      <w:r>
        <w:rPr>
          <w:rFonts w:ascii="Times New Roman" w:hAnsi="Times New Roman"/>
          <w:sz w:val="26"/>
          <w:szCs w:val="26"/>
          <w:lang w:eastAsia="ru-RU"/>
        </w:rPr>
        <w:t>Е.Г.Загорская</w:t>
      </w:r>
      <w:proofErr w:type="spellEnd"/>
      <w:r w:rsidRPr="004D79B1">
        <w:rPr>
          <w:rFonts w:ascii="Times New Roman" w:hAnsi="Times New Roman"/>
          <w:sz w:val="26"/>
          <w:szCs w:val="26"/>
          <w:lang w:eastAsia="ru-RU"/>
        </w:rPr>
        <w:t>):» заменить словами «Управлению инвестиционной деятельности и развития предпринимательства Администрации города Когалыма (</w:t>
      </w:r>
      <w:proofErr w:type="spellStart"/>
      <w:r w:rsidRPr="004D79B1">
        <w:rPr>
          <w:rFonts w:ascii="Times New Roman" w:hAnsi="Times New Roman"/>
          <w:sz w:val="26"/>
          <w:szCs w:val="26"/>
          <w:lang w:eastAsia="ru-RU"/>
        </w:rPr>
        <w:t>Ю.Л.Спиридонова</w:t>
      </w:r>
      <w:proofErr w:type="spellEnd"/>
      <w:r w:rsidRPr="004D79B1">
        <w:rPr>
          <w:rFonts w:ascii="Times New Roman" w:hAnsi="Times New Roman"/>
          <w:sz w:val="26"/>
          <w:szCs w:val="26"/>
          <w:lang w:eastAsia="ru-RU"/>
        </w:rPr>
        <w:t>):»</w:t>
      </w:r>
    </w:p>
    <w:p w14:paraId="4F483160"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62378F">
        <w:rPr>
          <w:rFonts w:ascii="Times New Roman" w:hAnsi="Times New Roman"/>
          <w:sz w:val="26"/>
          <w:szCs w:val="26"/>
          <w:lang w:eastAsia="ru-RU"/>
        </w:rPr>
        <w:t>1.</w:t>
      </w:r>
      <w:r>
        <w:rPr>
          <w:rFonts w:ascii="Times New Roman" w:hAnsi="Times New Roman"/>
          <w:sz w:val="26"/>
          <w:szCs w:val="26"/>
          <w:lang w:eastAsia="ru-RU"/>
        </w:rPr>
        <w:t>4</w:t>
      </w:r>
      <w:r w:rsidRPr="0062378F">
        <w:rPr>
          <w:rFonts w:ascii="Times New Roman" w:hAnsi="Times New Roman"/>
          <w:sz w:val="26"/>
          <w:szCs w:val="26"/>
          <w:lang w:eastAsia="ru-RU"/>
        </w:rPr>
        <w:t>. Приложени</w:t>
      </w:r>
      <w:r>
        <w:rPr>
          <w:rFonts w:ascii="Times New Roman" w:hAnsi="Times New Roman"/>
          <w:sz w:val="26"/>
          <w:szCs w:val="26"/>
          <w:lang w:eastAsia="ru-RU"/>
        </w:rPr>
        <w:t>е</w:t>
      </w:r>
      <w:r w:rsidRPr="0062378F">
        <w:rPr>
          <w:rFonts w:ascii="Times New Roman" w:hAnsi="Times New Roman"/>
          <w:sz w:val="26"/>
          <w:szCs w:val="26"/>
          <w:lang w:eastAsia="ru-RU"/>
        </w:rPr>
        <w:t xml:space="preserve"> 1 к постановлению изложить в новой редакции (приложение 1)</w:t>
      </w:r>
      <w:r>
        <w:rPr>
          <w:rFonts w:ascii="Times New Roman" w:hAnsi="Times New Roman"/>
          <w:sz w:val="26"/>
          <w:szCs w:val="26"/>
          <w:lang w:eastAsia="ru-RU"/>
        </w:rPr>
        <w:t>.</w:t>
      </w:r>
    </w:p>
    <w:p w14:paraId="1F9B1149" w14:textId="77777777" w:rsidR="0080467E" w:rsidRDefault="0080467E" w:rsidP="0080467E">
      <w:pPr>
        <w:pStyle w:val="ab"/>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120E10">
        <w:rPr>
          <w:rFonts w:ascii="Times New Roman" w:hAnsi="Times New Roman"/>
          <w:sz w:val="26"/>
          <w:szCs w:val="26"/>
          <w:lang w:eastAsia="ru-RU"/>
        </w:rPr>
        <w:t>Утвердить</w:t>
      </w:r>
      <w:r w:rsidRPr="00720026">
        <w:rPr>
          <w:rFonts w:ascii="Times New Roman" w:hAnsi="Times New Roman"/>
          <w:sz w:val="26"/>
          <w:szCs w:val="26"/>
          <w:lang w:eastAsia="ru-RU"/>
        </w:rPr>
        <w:t xml:space="preserve"> </w:t>
      </w:r>
      <w:r>
        <w:rPr>
          <w:rFonts w:ascii="Times New Roman" w:hAnsi="Times New Roman"/>
          <w:sz w:val="26"/>
          <w:szCs w:val="26"/>
          <w:lang w:eastAsia="ru-RU"/>
        </w:rPr>
        <w:t>в новой редакции:</w:t>
      </w:r>
    </w:p>
    <w:p w14:paraId="1AF2D618"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2.1. приложение 3 к постановлению </w:t>
      </w:r>
      <w:r w:rsidRPr="008E2331">
        <w:rPr>
          <w:rFonts w:ascii="Times New Roman" w:hAnsi="Times New Roman"/>
          <w:sz w:val="26"/>
          <w:szCs w:val="26"/>
          <w:lang w:eastAsia="ru-RU"/>
        </w:rPr>
        <w:t xml:space="preserve">согласно приложению </w:t>
      </w:r>
      <w:r>
        <w:rPr>
          <w:rFonts w:ascii="Times New Roman" w:hAnsi="Times New Roman"/>
          <w:sz w:val="26"/>
          <w:szCs w:val="26"/>
          <w:lang w:eastAsia="ru-RU"/>
        </w:rPr>
        <w:t>2</w:t>
      </w:r>
      <w:r w:rsidRPr="008E2331">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w:t>
      </w:r>
    </w:p>
    <w:p w14:paraId="710C0F83"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2.2. п</w:t>
      </w:r>
      <w:r w:rsidRPr="00197CFC">
        <w:rPr>
          <w:rFonts w:ascii="Times New Roman" w:hAnsi="Times New Roman"/>
          <w:sz w:val="26"/>
          <w:szCs w:val="26"/>
          <w:lang w:eastAsia="ru-RU"/>
        </w:rPr>
        <w:t>риложени</w:t>
      </w:r>
      <w:r>
        <w:rPr>
          <w:rFonts w:ascii="Times New Roman" w:hAnsi="Times New Roman"/>
          <w:sz w:val="26"/>
          <w:szCs w:val="26"/>
          <w:lang w:eastAsia="ru-RU"/>
        </w:rPr>
        <w:t>е</w:t>
      </w:r>
      <w:r w:rsidRPr="00197CFC">
        <w:rPr>
          <w:rFonts w:ascii="Times New Roman" w:hAnsi="Times New Roman"/>
          <w:sz w:val="26"/>
          <w:szCs w:val="26"/>
          <w:lang w:eastAsia="ru-RU"/>
        </w:rPr>
        <w:t xml:space="preserve"> </w:t>
      </w:r>
      <w:r>
        <w:rPr>
          <w:rFonts w:ascii="Times New Roman" w:hAnsi="Times New Roman"/>
          <w:sz w:val="26"/>
          <w:szCs w:val="26"/>
          <w:lang w:eastAsia="ru-RU"/>
        </w:rPr>
        <w:t xml:space="preserve">5 </w:t>
      </w:r>
      <w:r w:rsidRPr="00197CFC">
        <w:rPr>
          <w:rFonts w:ascii="Times New Roman" w:hAnsi="Times New Roman"/>
          <w:sz w:val="26"/>
          <w:szCs w:val="26"/>
          <w:lang w:eastAsia="ru-RU"/>
        </w:rPr>
        <w:t>к постановлению</w:t>
      </w:r>
      <w:r>
        <w:rPr>
          <w:rFonts w:ascii="Times New Roman" w:hAnsi="Times New Roman"/>
          <w:sz w:val="26"/>
          <w:szCs w:val="26"/>
          <w:lang w:eastAsia="ru-RU"/>
        </w:rPr>
        <w:t xml:space="preserve"> </w:t>
      </w:r>
      <w:r w:rsidRPr="008E2331">
        <w:rPr>
          <w:rFonts w:ascii="Times New Roman" w:hAnsi="Times New Roman"/>
          <w:sz w:val="26"/>
          <w:szCs w:val="26"/>
          <w:lang w:eastAsia="ru-RU"/>
        </w:rPr>
        <w:t xml:space="preserve">согласно приложению </w:t>
      </w:r>
      <w:r>
        <w:rPr>
          <w:rFonts w:ascii="Times New Roman" w:hAnsi="Times New Roman"/>
          <w:sz w:val="26"/>
          <w:szCs w:val="26"/>
          <w:lang w:eastAsia="ru-RU"/>
        </w:rPr>
        <w:t>3</w:t>
      </w:r>
      <w:r w:rsidRPr="008E2331">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w:t>
      </w:r>
    </w:p>
    <w:p w14:paraId="76BC08A7"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2.3. приложения 6-8 к постановлению </w:t>
      </w:r>
      <w:r w:rsidRPr="008E2331">
        <w:rPr>
          <w:rFonts w:ascii="Times New Roman" w:hAnsi="Times New Roman"/>
          <w:sz w:val="26"/>
          <w:szCs w:val="26"/>
          <w:lang w:eastAsia="ru-RU"/>
        </w:rPr>
        <w:t xml:space="preserve">согласно приложению </w:t>
      </w:r>
      <w:r>
        <w:rPr>
          <w:rFonts w:ascii="Times New Roman" w:hAnsi="Times New Roman"/>
          <w:sz w:val="26"/>
          <w:szCs w:val="26"/>
          <w:lang w:eastAsia="ru-RU"/>
        </w:rPr>
        <w:t>4</w:t>
      </w:r>
      <w:r w:rsidRPr="008E2331">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w:t>
      </w:r>
    </w:p>
    <w:p w14:paraId="26A4D672" w14:textId="77777777" w:rsidR="0080467E" w:rsidRDefault="0080467E" w:rsidP="0080467E">
      <w:pPr>
        <w:pStyle w:val="ab"/>
        <w:widowControl w:val="0"/>
        <w:tabs>
          <w:tab w:val="left" w:pos="993"/>
        </w:tabs>
        <w:autoSpaceDE w:val="0"/>
        <w:autoSpaceDN w:val="0"/>
        <w:adjustRightInd w:val="0"/>
        <w:spacing w:after="0" w:line="240" w:lineRule="auto"/>
        <w:ind w:left="709"/>
        <w:jc w:val="both"/>
        <w:rPr>
          <w:rFonts w:ascii="Times New Roman" w:hAnsi="Times New Roman"/>
          <w:sz w:val="26"/>
          <w:szCs w:val="26"/>
          <w:lang w:eastAsia="ru-RU"/>
        </w:rPr>
      </w:pPr>
      <w:r>
        <w:rPr>
          <w:rFonts w:ascii="Times New Roman" w:hAnsi="Times New Roman"/>
          <w:sz w:val="26"/>
          <w:szCs w:val="26"/>
          <w:lang w:eastAsia="ru-RU"/>
        </w:rPr>
        <w:t>3. Утвердить:</w:t>
      </w:r>
    </w:p>
    <w:p w14:paraId="1CC39CEC"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3.1. Форму у</w:t>
      </w:r>
      <w:r w:rsidRPr="00630B18">
        <w:rPr>
          <w:rFonts w:ascii="Times New Roman" w:hAnsi="Times New Roman"/>
          <w:sz w:val="26"/>
          <w:szCs w:val="26"/>
          <w:lang w:eastAsia="ru-RU"/>
        </w:rPr>
        <w:t>ведомлени</w:t>
      </w:r>
      <w:r>
        <w:rPr>
          <w:rFonts w:ascii="Times New Roman" w:hAnsi="Times New Roman"/>
          <w:sz w:val="26"/>
          <w:szCs w:val="26"/>
          <w:lang w:eastAsia="ru-RU"/>
        </w:rPr>
        <w:t xml:space="preserve">я </w:t>
      </w:r>
      <w:r w:rsidRPr="00630B18">
        <w:rPr>
          <w:rFonts w:ascii="Times New Roman" w:hAnsi="Times New Roman"/>
          <w:sz w:val="26"/>
          <w:szCs w:val="26"/>
          <w:lang w:eastAsia="ru-RU"/>
        </w:rPr>
        <w:t>о проведении публичных консультаций по проекту</w:t>
      </w:r>
      <w:r>
        <w:rPr>
          <w:rFonts w:ascii="Times New Roman" w:hAnsi="Times New Roman"/>
          <w:sz w:val="26"/>
          <w:szCs w:val="26"/>
          <w:lang w:eastAsia="ru-RU"/>
        </w:rPr>
        <w:t xml:space="preserve"> </w:t>
      </w:r>
      <w:r w:rsidRPr="00630B18">
        <w:rPr>
          <w:rFonts w:ascii="Times New Roman" w:hAnsi="Times New Roman"/>
          <w:sz w:val="26"/>
          <w:szCs w:val="26"/>
          <w:lang w:eastAsia="ru-RU"/>
        </w:rPr>
        <w:t>муниципального нормативного правового акта</w:t>
      </w:r>
      <w:r>
        <w:rPr>
          <w:rFonts w:ascii="Times New Roman" w:hAnsi="Times New Roman"/>
          <w:sz w:val="26"/>
          <w:szCs w:val="26"/>
          <w:lang w:eastAsia="ru-RU"/>
        </w:rPr>
        <w:t xml:space="preserve"> </w:t>
      </w:r>
      <w:r w:rsidRPr="00630B18">
        <w:rPr>
          <w:rFonts w:ascii="Times New Roman" w:hAnsi="Times New Roman"/>
          <w:sz w:val="26"/>
          <w:szCs w:val="26"/>
          <w:lang w:eastAsia="ru-RU"/>
        </w:rPr>
        <w:t xml:space="preserve">согласно приложению </w:t>
      </w:r>
      <w:r>
        <w:rPr>
          <w:rFonts w:ascii="Times New Roman" w:hAnsi="Times New Roman"/>
          <w:sz w:val="26"/>
          <w:szCs w:val="26"/>
          <w:lang w:eastAsia="ru-RU"/>
        </w:rPr>
        <w:t>5</w:t>
      </w:r>
      <w:r w:rsidRPr="00630B18">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w:t>
      </w:r>
    </w:p>
    <w:p w14:paraId="1767C47B"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630B18">
        <w:rPr>
          <w:rFonts w:ascii="Times New Roman" w:hAnsi="Times New Roman"/>
          <w:sz w:val="26"/>
          <w:szCs w:val="26"/>
          <w:lang w:eastAsia="ru-RU"/>
        </w:rPr>
        <w:t xml:space="preserve">3.2. </w:t>
      </w:r>
      <w:r>
        <w:rPr>
          <w:rFonts w:ascii="Times New Roman" w:hAnsi="Times New Roman"/>
          <w:sz w:val="26"/>
          <w:szCs w:val="26"/>
          <w:lang w:eastAsia="ru-RU"/>
        </w:rPr>
        <w:t>Форму у</w:t>
      </w:r>
      <w:r w:rsidRPr="00630B18">
        <w:rPr>
          <w:rFonts w:ascii="Times New Roman" w:eastAsia="Times New Roman" w:hAnsi="Times New Roman"/>
          <w:sz w:val="26"/>
          <w:szCs w:val="26"/>
          <w:lang w:eastAsia="ru-RU"/>
        </w:rPr>
        <w:t>ведомлени</w:t>
      </w:r>
      <w:r>
        <w:rPr>
          <w:rFonts w:ascii="Times New Roman" w:eastAsia="Times New Roman" w:hAnsi="Times New Roman"/>
          <w:sz w:val="26"/>
          <w:szCs w:val="26"/>
          <w:lang w:eastAsia="ru-RU"/>
        </w:rPr>
        <w:t>я</w:t>
      </w:r>
      <w:r w:rsidRPr="00630B18">
        <w:rPr>
          <w:rFonts w:ascii="Times New Roman" w:eastAsia="Times New Roman" w:hAnsi="Times New Roman"/>
          <w:sz w:val="26"/>
          <w:szCs w:val="26"/>
          <w:lang w:eastAsia="ru-RU"/>
        </w:rPr>
        <w:t xml:space="preserve"> о проведении публичных консультаций в целях экспертизы муниципального нормативного правового акта</w:t>
      </w:r>
      <w:r w:rsidRPr="00630B18">
        <w:t xml:space="preserve"> </w:t>
      </w:r>
      <w:r w:rsidRPr="00630B18">
        <w:rPr>
          <w:rFonts w:ascii="Times New Roman" w:eastAsia="Times New Roman" w:hAnsi="Times New Roman"/>
          <w:sz w:val="26"/>
          <w:szCs w:val="26"/>
          <w:lang w:eastAsia="ru-RU"/>
        </w:rPr>
        <w:t xml:space="preserve">согласно приложению </w:t>
      </w:r>
      <w:r>
        <w:rPr>
          <w:rFonts w:ascii="Times New Roman" w:eastAsia="Times New Roman" w:hAnsi="Times New Roman"/>
          <w:sz w:val="26"/>
          <w:szCs w:val="26"/>
          <w:lang w:eastAsia="ru-RU"/>
        </w:rPr>
        <w:t>6</w:t>
      </w:r>
      <w:r w:rsidRPr="00630B18">
        <w:rPr>
          <w:rFonts w:ascii="Times New Roman" w:eastAsia="Times New Roman" w:hAnsi="Times New Roman"/>
          <w:sz w:val="26"/>
          <w:szCs w:val="26"/>
          <w:lang w:eastAsia="ru-RU"/>
        </w:rPr>
        <w:t xml:space="preserve"> к настоящему постановлению;</w:t>
      </w:r>
      <w:r>
        <w:rPr>
          <w:rFonts w:ascii="Times New Roman" w:eastAsia="Times New Roman" w:hAnsi="Times New Roman"/>
          <w:sz w:val="26"/>
          <w:szCs w:val="26"/>
          <w:lang w:eastAsia="ru-RU"/>
        </w:rPr>
        <w:t xml:space="preserve"> </w:t>
      </w:r>
    </w:p>
    <w:p w14:paraId="02E965C0"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3.3. Форму у</w:t>
      </w:r>
      <w:r w:rsidRPr="00EA7F22">
        <w:rPr>
          <w:rFonts w:ascii="Times New Roman" w:eastAsia="Times New Roman" w:hAnsi="Times New Roman"/>
          <w:sz w:val="26"/>
          <w:szCs w:val="26"/>
          <w:lang w:eastAsia="ru-RU"/>
        </w:rPr>
        <w:t>ведомлени</w:t>
      </w:r>
      <w:r>
        <w:rPr>
          <w:rFonts w:ascii="Times New Roman" w:eastAsia="Times New Roman" w:hAnsi="Times New Roman"/>
          <w:sz w:val="26"/>
          <w:szCs w:val="26"/>
          <w:lang w:eastAsia="ru-RU"/>
        </w:rPr>
        <w:t xml:space="preserve">я </w:t>
      </w:r>
      <w:r w:rsidRPr="00EA7F22">
        <w:rPr>
          <w:rFonts w:ascii="Times New Roman" w:eastAsia="Times New Roman" w:hAnsi="Times New Roman"/>
          <w:sz w:val="26"/>
          <w:szCs w:val="26"/>
          <w:lang w:eastAsia="ru-RU"/>
        </w:rPr>
        <w:t xml:space="preserve">о проведении публичных консультаций в целях </w:t>
      </w:r>
      <w:r w:rsidRPr="00EA7F22">
        <w:rPr>
          <w:rFonts w:ascii="Times New Roman" w:eastAsia="Times New Roman" w:hAnsi="Times New Roman"/>
          <w:bCs/>
          <w:sz w:val="26"/>
          <w:szCs w:val="26"/>
          <w:lang w:eastAsia="ru-RU"/>
        </w:rPr>
        <w:t>оценки фактического воздействия муниципального нормативного правового акта</w:t>
      </w:r>
      <w:r w:rsidRPr="00EA7F22">
        <w:t xml:space="preserve"> </w:t>
      </w:r>
      <w:r w:rsidRPr="00EA7F22">
        <w:rPr>
          <w:rFonts w:ascii="Times New Roman" w:eastAsia="Times New Roman" w:hAnsi="Times New Roman"/>
          <w:bCs/>
          <w:sz w:val="26"/>
          <w:szCs w:val="26"/>
          <w:lang w:eastAsia="ru-RU"/>
        </w:rPr>
        <w:t xml:space="preserve">согласно приложению </w:t>
      </w:r>
      <w:r>
        <w:rPr>
          <w:rFonts w:ascii="Times New Roman" w:eastAsia="Times New Roman" w:hAnsi="Times New Roman"/>
          <w:bCs/>
          <w:sz w:val="26"/>
          <w:szCs w:val="26"/>
          <w:lang w:eastAsia="ru-RU"/>
        </w:rPr>
        <w:t>7</w:t>
      </w:r>
      <w:r w:rsidRPr="00EA7F22">
        <w:rPr>
          <w:rFonts w:ascii="Times New Roman" w:eastAsia="Times New Roman" w:hAnsi="Times New Roman"/>
          <w:bCs/>
          <w:sz w:val="26"/>
          <w:szCs w:val="26"/>
          <w:lang w:eastAsia="ru-RU"/>
        </w:rPr>
        <w:t xml:space="preserve"> к настоящему постановлению;</w:t>
      </w:r>
      <w:r>
        <w:rPr>
          <w:rFonts w:ascii="Times New Roman" w:eastAsia="Times New Roman" w:hAnsi="Times New Roman"/>
          <w:bCs/>
          <w:sz w:val="26"/>
          <w:szCs w:val="26"/>
          <w:lang w:eastAsia="ru-RU"/>
        </w:rPr>
        <w:t xml:space="preserve"> </w:t>
      </w:r>
    </w:p>
    <w:p w14:paraId="4EF119AA"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3.4. Форму у</w:t>
      </w:r>
      <w:r w:rsidRPr="00FD4193">
        <w:rPr>
          <w:rFonts w:ascii="Times New Roman" w:eastAsia="Times New Roman" w:hAnsi="Times New Roman"/>
          <w:bCs/>
          <w:sz w:val="26"/>
          <w:szCs w:val="26"/>
          <w:lang w:eastAsia="ru-RU"/>
        </w:rPr>
        <w:t>ведомлени</w:t>
      </w:r>
      <w:r>
        <w:rPr>
          <w:rFonts w:ascii="Times New Roman" w:eastAsia="Times New Roman" w:hAnsi="Times New Roman"/>
          <w:bCs/>
          <w:sz w:val="26"/>
          <w:szCs w:val="26"/>
          <w:lang w:eastAsia="ru-RU"/>
        </w:rPr>
        <w:t xml:space="preserve">я </w:t>
      </w:r>
      <w:r w:rsidRPr="00FD4193">
        <w:rPr>
          <w:rFonts w:ascii="Times New Roman" w:eastAsia="Times New Roman" w:hAnsi="Times New Roman"/>
          <w:bCs/>
          <w:sz w:val="26"/>
          <w:szCs w:val="26"/>
          <w:lang w:eastAsia="ru-RU"/>
        </w:rPr>
        <w:t>о проведении публичных консультаций по обсуждению концепции (идеи) предлагаемого правового регулирования</w:t>
      </w:r>
      <w:r w:rsidRPr="00FD4193">
        <w:t xml:space="preserve"> </w:t>
      </w:r>
      <w:r w:rsidRPr="00FD4193">
        <w:rPr>
          <w:rFonts w:ascii="Times New Roman" w:eastAsia="Times New Roman" w:hAnsi="Times New Roman"/>
          <w:bCs/>
          <w:sz w:val="26"/>
          <w:szCs w:val="26"/>
          <w:lang w:eastAsia="ru-RU"/>
        </w:rPr>
        <w:t xml:space="preserve">согласно приложению </w:t>
      </w:r>
      <w:r>
        <w:rPr>
          <w:rFonts w:ascii="Times New Roman" w:eastAsia="Times New Roman" w:hAnsi="Times New Roman"/>
          <w:bCs/>
          <w:sz w:val="26"/>
          <w:szCs w:val="26"/>
          <w:lang w:eastAsia="ru-RU"/>
        </w:rPr>
        <w:t>8</w:t>
      </w:r>
      <w:r w:rsidRPr="00FD4193">
        <w:rPr>
          <w:rFonts w:ascii="Times New Roman" w:eastAsia="Times New Roman" w:hAnsi="Times New Roman"/>
          <w:bCs/>
          <w:sz w:val="26"/>
          <w:szCs w:val="26"/>
          <w:lang w:eastAsia="ru-RU"/>
        </w:rPr>
        <w:t xml:space="preserve"> к настоящему постановлению</w:t>
      </w:r>
      <w:r>
        <w:rPr>
          <w:rFonts w:ascii="Times New Roman" w:eastAsia="Times New Roman" w:hAnsi="Times New Roman"/>
          <w:bCs/>
          <w:sz w:val="26"/>
          <w:szCs w:val="26"/>
          <w:lang w:eastAsia="ru-RU"/>
        </w:rPr>
        <w:t xml:space="preserve">; </w:t>
      </w:r>
    </w:p>
    <w:p w14:paraId="12728154"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3.5. </w:t>
      </w:r>
      <w:r w:rsidRPr="008E2331">
        <w:rPr>
          <w:rFonts w:ascii="Times New Roman" w:eastAsia="Times New Roman" w:hAnsi="Times New Roman"/>
          <w:bCs/>
          <w:sz w:val="26"/>
          <w:szCs w:val="26"/>
          <w:lang w:eastAsia="ru-RU"/>
        </w:rPr>
        <w:t>Типов</w:t>
      </w:r>
      <w:r>
        <w:rPr>
          <w:rFonts w:ascii="Times New Roman" w:eastAsia="Times New Roman" w:hAnsi="Times New Roman"/>
          <w:bCs/>
          <w:sz w:val="26"/>
          <w:szCs w:val="26"/>
          <w:lang w:eastAsia="ru-RU"/>
        </w:rPr>
        <w:t>ую</w:t>
      </w:r>
      <w:r w:rsidRPr="008E2331">
        <w:rPr>
          <w:rFonts w:ascii="Times New Roman" w:eastAsia="Times New Roman" w:hAnsi="Times New Roman"/>
          <w:bCs/>
          <w:sz w:val="26"/>
          <w:szCs w:val="26"/>
          <w:lang w:eastAsia="ru-RU"/>
        </w:rPr>
        <w:t xml:space="preserve"> форм</w:t>
      </w:r>
      <w:r>
        <w:rPr>
          <w:rFonts w:ascii="Times New Roman" w:eastAsia="Times New Roman" w:hAnsi="Times New Roman"/>
          <w:bCs/>
          <w:sz w:val="26"/>
          <w:szCs w:val="26"/>
          <w:lang w:eastAsia="ru-RU"/>
        </w:rPr>
        <w:t xml:space="preserve">у </w:t>
      </w:r>
      <w:r w:rsidRPr="008E2331">
        <w:rPr>
          <w:rFonts w:ascii="Times New Roman" w:eastAsia="Times New Roman" w:hAnsi="Times New Roman"/>
          <w:bCs/>
          <w:sz w:val="26"/>
          <w:szCs w:val="26"/>
          <w:lang w:eastAsia="ru-RU"/>
        </w:rPr>
        <w:t>опросного листа при проведении публичных консультаций</w:t>
      </w:r>
      <w:r>
        <w:rPr>
          <w:rFonts w:ascii="Times New Roman" w:eastAsia="Times New Roman" w:hAnsi="Times New Roman"/>
          <w:bCs/>
          <w:sz w:val="26"/>
          <w:szCs w:val="26"/>
          <w:lang w:eastAsia="ru-RU"/>
        </w:rPr>
        <w:t xml:space="preserve"> </w:t>
      </w:r>
      <w:r w:rsidRPr="008E2331">
        <w:rPr>
          <w:rFonts w:ascii="Times New Roman" w:eastAsia="Times New Roman" w:hAnsi="Times New Roman"/>
          <w:bCs/>
          <w:sz w:val="26"/>
          <w:szCs w:val="26"/>
          <w:lang w:eastAsia="ru-RU"/>
        </w:rPr>
        <w:t>в рамках оценки регулирующего воздействия по проекту</w:t>
      </w:r>
      <w:r>
        <w:rPr>
          <w:rFonts w:ascii="Times New Roman" w:eastAsia="Times New Roman" w:hAnsi="Times New Roman"/>
          <w:bCs/>
          <w:sz w:val="26"/>
          <w:szCs w:val="26"/>
          <w:lang w:eastAsia="ru-RU"/>
        </w:rPr>
        <w:t xml:space="preserve"> </w:t>
      </w:r>
      <w:r w:rsidRPr="008E2331">
        <w:rPr>
          <w:rFonts w:ascii="Times New Roman" w:eastAsia="Times New Roman" w:hAnsi="Times New Roman"/>
          <w:bCs/>
          <w:sz w:val="26"/>
          <w:szCs w:val="26"/>
          <w:lang w:eastAsia="ru-RU"/>
        </w:rPr>
        <w:t>муниципального нормативного правового акта</w:t>
      </w:r>
      <w:r w:rsidRPr="008E2331">
        <w:t xml:space="preserve"> </w:t>
      </w:r>
      <w:r w:rsidRPr="008E2331">
        <w:rPr>
          <w:rFonts w:ascii="Times New Roman" w:eastAsia="Times New Roman" w:hAnsi="Times New Roman"/>
          <w:bCs/>
          <w:sz w:val="26"/>
          <w:szCs w:val="26"/>
          <w:lang w:eastAsia="ru-RU"/>
        </w:rPr>
        <w:t xml:space="preserve">согласно приложению </w:t>
      </w:r>
      <w:r>
        <w:rPr>
          <w:rFonts w:ascii="Times New Roman" w:eastAsia="Times New Roman" w:hAnsi="Times New Roman"/>
          <w:bCs/>
          <w:sz w:val="26"/>
          <w:szCs w:val="26"/>
          <w:lang w:eastAsia="ru-RU"/>
        </w:rPr>
        <w:t>9</w:t>
      </w:r>
      <w:r w:rsidRPr="008E2331">
        <w:rPr>
          <w:rFonts w:ascii="Times New Roman" w:eastAsia="Times New Roman" w:hAnsi="Times New Roman"/>
          <w:bCs/>
          <w:sz w:val="26"/>
          <w:szCs w:val="26"/>
          <w:lang w:eastAsia="ru-RU"/>
        </w:rPr>
        <w:t xml:space="preserve"> к настоящему постановлению</w:t>
      </w:r>
      <w:r>
        <w:rPr>
          <w:rFonts w:ascii="Times New Roman" w:eastAsia="Times New Roman" w:hAnsi="Times New Roman"/>
          <w:bCs/>
          <w:sz w:val="26"/>
          <w:szCs w:val="26"/>
          <w:lang w:eastAsia="ru-RU"/>
        </w:rPr>
        <w:t>;</w:t>
      </w:r>
    </w:p>
    <w:p w14:paraId="4DD83394"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3.6. </w:t>
      </w:r>
      <w:r w:rsidRPr="008E2331">
        <w:rPr>
          <w:rFonts w:ascii="Times New Roman" w:eastAsia="Times New Roman" w:hAnsi="Times New Roman"/>
          <w:bCs/>
          <w:sz w:val="26"/>
          <w:szCs w:val="26"/>
          <w:lang w:eastAsia="ru-RU"/>
        </w:rPr>
        <w:t>Типов</w:t>
      </w:r>
      <w:r>
        <w:rPr>
          <w:rFonts w:ascii="Times New Roman" w:eastAsia="Times New Roman" w:hAnsi="Times New Roman"/>
          <w:bCs/>
          <w:sz w:val="26"/>
          <w:szCs w:val="26"/>
          <w:lang w:eastAsia="ru-RU"/>
        </w:rPr>
        <w:t>ую</w:t>
      </w:r>
      <w:r w:rsidRPr="008E2331">
        <w:rPr>
          <w:rFonts w:ascii="Times New Roman" w:eastAsia="Times New Roman" w:hAnsi="Times New Roman"/>
          <w:bCs/>
          <w:sz w:val="26"/>
          <w:szCs w:val="26"/>
          <w:lang w:eastAsia="ru-RU"/>
        </w:rPr>
        <w:t xml:space="preserve"> форм</w:t>
      </w:r>
      <w:r>
        <w:rPr>
          <w:rFonts w:ascii="Times New Roman" w:eastAsia="Times New Roman" w:hAnsi="Times New Roman"/>
          <w:bCs/>
          <w:sz w:val="26"/>
          <w:szCs w:val="26"/>
          <w:lang w:eastAsia="ru-RU"/>
        </w:rPr>
        <w:t xml:space="preserve">у </w:t>
      </w:r>
      <w:r w:rsidRPr="008E2331">
        <w:rPr>
          <w:rFonts w:ascii="Times New Roman" w:eastAsia="Times New Roman" w:hAnsi="Times New Roman"/>
          <w:bCs/>
          <w:sz w:val="26"/>
          <w:szCs w:val="26"/>
          <w:lang w:eastAsia="ru-RU"/>
        </w:rPr>
        <w:t>опросного листа при проведении публичных консультаций</w:t>
      </w:r>
      <w:r>
        <w:rPr>
          <w:rFonts w:ascii="Times New Roman" w:eastAsia="Times New Roman" w:hAnsi="Times New Roman"/>
          <w:bCs/>
          <w:sz w:val="26"/>
          <w:szCs w:val="26"/>
          <w:lang w:eastAsia="ru-RU"/>
        </w:rPr>
        <w:t xml:space="preserve"> </w:t>
      </w:r>
      <w:r w:rsidRPr="008E2331">
        <w:rPr>
          <w:rFonts w:ascii="Times New Roman" w:eastAsia="Times New Roman" w:hAnsi="Times New Roman"/>
          <w:bCs/>
          <w:sz w:val="26"/>
          <w:szCs w:val="26"/>
          <w:lang w:eastAsia="ru-RU"/>
        </w:rPr>
        <w:t>в рамках экспертизы муниципального нормативного правового акта</w:t>
      </w:r>
      <w:r w:rsidRPr="008E2331">
        <w:t xml:space="preserve"> </w:t>
      </w:r>
      <w:r w:rsidRPr="008E2331">
        <w:rPr>
          <w:rFonts w:ascii="Times New Roman" w:eastAsia="Times New Roman" w:hAnsi="Times New Roman"/>
          <w:bCs/>
          <w:sz w:val="26"/>
          <w:szCs w:val="26"/>
          <w:lang w:eastAsia="ru-RU"/>
        </w:rPr>
        <w:t xml:space="preserve">согласно приложению </w:t>
      </w:r>
      <w:r>
        <w:rPr>
          <w:rFonts w:ascii="Times New Roman" w:eastAsia="Times New Roman" w:hAnsi="Times New Roman"/>
          <w:bCs/>
          <w:sz w:val="26"/>
          <w:szCs w:val="26"/>
          <w:lang w:eastAsia="ru-RU"/>
        </w:rPr>
        <w:t>10</w:t>
      </w:r>
      <w:r w:rsidRPr="008E2331">
        <w:rPr>
          <w:rFonts w:ascii="Times New Roman" w:eastAsia="Times New Roman" w:hAnsi="Times New Roman"/>
          <w:bCs/>
          <w:sz w:val="26"/>
          <w:szCs w:val="26"/>
          <w:lang w:eastAsia="ru-RU"/>
        </w:rPr>
        <w:t xml:space="preserve"> к настоящему постановлению</w:t>
      </w:r>
      <w:r>
        <w:rPr>
          <w:rFonts w:ascii="Times New Roman" w:eastAsia="Times New Roman" w:hAnsi="Times New Roman"/>
          <w:bCs/>
          <w:sz w:val="26"/>
          <w:szCs w:val="26"/>
          <w:lang w:eastAsia="ru-RU"/>
        </w:rPr>
        <w:t xml:space="preserve">; </w:t>
      </w:r>
    </w:p>
    <w:p w14:paraId="7A3F9A37"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3.7. </w:t>
      </w:r>
      <w:r w:rsidRPr="008E2331">
        <w:rPr>
          <w:rFonts w:ascii="Times New Roman" w:eastAsia="Times New Roman" w:hAnsi="Times New Roman"/>
          <w:bCs/>
          <w:sz w:val="26"/>
          <w:szCs w:val="26"/>
          <w:lang w:eastAsia="ru-RU"/>
        </w:rPr>
        <w:t>Типов</w:t>
      </w:r>
      <w:r>
        <w:rPr>
          <w:rFonts w:ascii="Times New Roman" w:eastAsia="Times New Roman" w:hAnsi="Times New Roman"/>
          <w:bCs/>
          <w:sz w:val="26"/>
          <w:szCs w:val="26"/>
          <w:lang w:eastAsia="ru-RU"/>
        </w:rPr>
        <w:t>ую</w:t>
      </w:r>
      <w:r w:rsidRPr="008E2331">
        <w:rPr>
          <w:rFonts w:ascii="Times New Roman" w:eastAsia="Times New Roman" w:hAnsi="Times New Roman"/>
          <w:bCs/>
          <w:sz w:val="26"/>
          <w:szCs w:val="26"/>
          <w:lang w:eastAsia="ru-RU"/>
        </w:rPr>
        <w:t xml:space="preserve"> форм</w:t>
      </w:r>
      <w:r>
        <w:rPr>
          <w:rFonts w:ascii="Times New Roman" w:eastAsia="Times New Roman" w:hAnsi="Times New Roman"/>
          <w:bCs/>
          <w:sz w:val="26"/>
          <w:szCs w:val="26"/>
          <w:lang w:eastAsia="ru-RU"/>
        </w:rPr>
        <w:t xml:space="preserve">у </w:t>
      </w:r>
      <w:r w:rsidRPr="008E2331">
        <w:rPr>
          <w:rFonts w:ascii="Times New Roman" w:eastAsia="Times New Roman" w:hAnsi="Times New Roman"/>
          <w:bCs/>
          <w:sz w:val="26"/>
          <w:szCs w:val="26"/>
          <w:lang w:eastAsia="ru-RU"/>
        </w:rPr>
        <w:t>опросного листа при проведении публичных консультаций в рамках оценки фактического воздействия муниципального нормативного правового акта</w:t>
      </w:r>
      <w:r w:rsidRPr="008E2331">
        <w:t xml:space="preserve"> </w:t>
      </w:r>
      <w:r w:rsidRPr="008E2331">
        <w:rPr>
          <w:rFonts w:ascii="Times New Roman" w:eastAsia="Times New Roman" w:hAnsi="Times New Roman"/>
          <w:bCs/>
          <w:sz w:val="26"/>
          <w:szCs w:val="26"/>
          <w:lang w:eastAsia="ru-RU"/>
        </w:rPr>
        <w:t>согласно приложению 1</w:t>
      </w:r>
      <w:r>
        <w:rPr>
          <w:rFonts w:ascii="Times New Roman" w:eastAsia="Times New Roman" w:hAnsi="Times New Roman"/>
          <w:bCs/>
          <w:sz w:val="26"/>
          <w:szCs w:val="26"/>
          <w:lang w:eastAsia="ru-RU"/>
        </w:rPr>
        <w:t>1</w:t>
      </w:r>
      <w:r w:rsidRPr="008E2331">
        <w:rPr>
          <w:rFonts w:ascii="Times New Roman" w:eastAsia="Times New Roman" w:hAnsi="Times New Roman"/>
          <w:bCs/>
          <w:sz w:val="26"/>
          <w:szCs w:val="26"/>
          <w:lang w:eastAsia="ru-RU"/>
        </w:rPr>
        <w:t xml:space="preserve"> к настоящему постановлению</w:t>
      </w:r>
      <w:r>
        <w:rPr>
          <w:rFonts w:ascii="Times New Roman" w:eastAsia="Times New Roman" w:hAnsi="Times New Roman"/>
          <w:bCs/>
          <w:sz w:val="26"/>
          <w:szCs w:val="26"/>
          <w:lang w:eastAsia="ru-RU"/>
        </w:rPr>
        <w:t xml:space="preserve">; </w:t>
      </w:r>
    </w:p>
    <w:p w14:paraId="750C2DEF"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3.8. </w:t>
      </w:r>
      <w:r w:rsidRPr="008E2331">
        <w:rPr>
          <w:rFonts w:ascii="Times New Roman" w:hAnsi="Times New Roman"/>
          <w:sz w:val="26"/>
          <w:szCs w:val="26"/>
          <w:lang w:eastAsia="ru-RU"/>
        </w:rPr>
        <w:t>Форм</w:t>
      </w:r>
      <w:r>
        <w:rPr>
          <w:rFonts w:ascii="Times New Roman" w:hAnsi="Times New Roman"/>
          <w:sz w:val="26"/>
          <w:szCs w:val="26"/>
          <w:lang w:eastAsia="ru-RU"/>
        </w:rPr>
        <w:t>у</w:t>
      </w:r>
      <w:r w:rsidRPr="008E2331">
        <w:rPr>
          <w:rFonts w:ascii="Times New Roman" w:hAnsi="Times New Roman"/>
          <w:sz w:val="26"/>
          <w:szCs w:val="26"/>
          <w:lang w:eastAsia="ru-RU"/>
        </w:rPr>
        <w:t xml:space="preserve"> свода предложений</w:t>
      </w:r>
      <w:r>
        <w:rPr>
          <w:rFonts w:ascii="Times New Roman" w:hAnsi="Times New Roman"/>
          <w:sz w:val="26"/>
          <w:szCs w:val="26"/>
          <w:lang w:eastAsia="ru-RU"/>
        </w:rPr>
        <w:t xml:space="preserve"> </w:t>
      </w:r>
      <w:r w:rsidRPr="008E2331">
        <w:rPr>
          <w:rFonts w:ascii="Times New Roman" w:hAnsi="Times New Roman"/>
          <w:sz w:val="26"/>
          <w:szCs w:val="26"/>
          <w:lang w:eastAsia="ru-RU"/>
        </w:rPr>
        <w:t>по результатам проведения публичных консультаций</w:t>
      </w:r>
      <w:r>
        <w:rPr>
          <w:rFonts w:ascii="Times New Roman" w:hAnsi="Times New Roman"/>
          <w:sz w:val="26"/>
          <w:szCs w:val="26"/>
          <w:lang w:eastAsia="ru-RU"/>
        </w:rPr>
        <w:t xml:space="preserve"> </w:t>
      </w:r>
      <w:r w:rsidRPr="008E2331">
        <w:rPr>
          <w:rFonts w:ascii="Times New Roman" w:hAnsi="Times New Roman"/>
          <w:sz w:val="26"/>
          <w:szCs w:val="26"/>
          <w:lang w:eastAsia="ru-RU"/>
        </w:rPr>
        <w:t>согласно приложению 1</w:t>
      </w:r>
      <w:r>
        <w:rPr>
          <w:rFonts w:ascii="Times New Roman" w:hAnsi="Times New Roman"/>
          <w:sz w:val="26"/>
          <w:szCs w:val="26"/>
          <w:lang w:eastAsia="ru-RU"/>
        </w:rPr>
        <w:t>2</w:t>
      </w:r>
      <w:r w:rsidRPr="008E2331">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 xml:space="preserve">; </w:t>
      </w:r>
    </w:p>
    <w:p w14:paraId="6F4B10B3"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3.9. Форму </w:t>
      </w:r>
      <w:r w:rsidRPr="00B81CB7">
        <w:rPr>
          <w:rFonts w:ascii="Times New Roman" w:hAnsi="Times New Roman"/>
          <w:sz w:val="26"/>
          <w:szCs w:val="26"/>
          <w:lang w:eastAsia="ru-RU"/>
        </w:rPr>
        <w:t>свода предложений в план проведения экспертизы/оценки фактического воздействия муниципальных нормативных правовых актов</w:t>
      </w:r>
      <w:r w:rsidRPr="00B81CB7">
        <w:t xml:space="preserve"> </w:t>
      </w:r>
      <w:r w:rsidRPr="00B81CB7">
        <w:rPr>
          <w:rFonts w:ascii="Times New Roman" w:hAnsi="Times New Roman"/>
          <w:sz w:val="26"/>
          <w:szCs w:val="26"/>
          <w:lang w:eastAsia="ru-RU"/>
        </w:rPr>
        <w:t xml:space="preserve">согласно </w:t>
      </w:r>
      <w:r w:rsidRPr="00B81CB7">
        <w:rPr>
          <w:rFonts w:ascii="Times New Roman" w:hAnsi="Times New Roman"/>
          <w:sz w:val="26"/>
          <w:szCs w:val="26"/>
          <w:lang w:eastAsia="ru-RU"/>
        </w:rPr>
        <w:lastRenderedPageBreak/>
        <w:t>приложению 1</w:t>
      </w:r>
      <w:r>
        <w:rPr>
          <w:rFonts w:ascii="Times New Roman" w:hAnsi="Times New Roman"/>
          <w:sz w:val="26"/>
          <w:szCs w:val="26"/>
          <w:lang w:eastAsia="ru-RU"/>
        </w:rPr>
        <w:t>3</w:t>
      </w:r>
      <w:r w:rsidRPr="00B81CB7">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 xml:space="preserve">; </w:t>
      </w:r>
    </w:p>
    <w:p w14:paraId="2DCC8C01"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3.10. Форму </w:t>
      </w:r>
      <w:r w:rsidRPr="00B81CB7">
        <w:rPr>
          <w:rFonts w:ascii="Times New Roman" w:hAnsi="Times New Roman"/>
          <w:sz w:val="26"/>
          <w:szCs w:val="26"/>
          <w:lang w:eastAsia="ru-RU"/>
        </w:rPr>
        <w:t>проекта плана проведения</w:t>
      </w:r>
      <w:r>
        <w:rPr>
          <w:rFonts w:ascii="Times New Roman" w:hAnsi="Times New Roman"/>
          <w:sz w:val="26"/>
          <w:szCs w:val="26"/>
          <w:lang w:eastAsia="ru-RU"/>
        </w:rPr>
        <w:t xml:space="preserve"> </w:t>
      </w:r>
      <w:r w:rsidRPr="00B81CB7">
        <w:rPr>
          <w:rFonts w:ascii="Times New Roman" w:hAnsi="Times New Roman"/>
          <w:sz w:val="26"/>
          <w:szCs w:val="26"/>
          <w:lang w:eastAsia="ru-RU"/>
        </w:rPr>
        <w:t>оценки фактического воздействия муниципальных нормативных правовых актов</w:t>
      </w:r>
      <w:r w:rsidRPr="00B81CB7">
        <w:t xml:space="preserve"> </w:t>
      </w:r>
      <w:r w:rsidRPr="00B81CB7">
        <w:rPr>
          <w:rFonts w:ascii="Times New Roman" w:hAnsi="Times New Roman"/>
          <w:sz w:val="26"/>
          <w:szCs w:val="26"/>
          <w:lang w:eastAsia="ru-RU"/>
        </w:rPr>
        <w:t>согласно приложению 1</w:t>
      </w:r>
      <w:r>
        <w:rPr>
          <w:rFonts w:ascii="Times New Roman" w:hAnsi="Times New Roman"/>
          <w:sz w:val="26"/>
          <w:szCs w:val="26"/>
          <w:lang w:eastAsia="ru-RU"/>
        </w:rPr>
        <w:t>4</w:t>
      </w:r>
      <w:r w:rsidRPr="00B81CB7">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 xml:space="preserve">; </w:t>
      </w:r>
    </w:p>
    <w:p w14:paraId="1B23C846" w14:textId="77777777" w:rsidR="0080467E" w:rsidRDefault="0080467E" w:rsidP="0080467E">
      <w:pPr>
        <w:pStyle w:val="ab"/>
        <w:widowControl w:val="0"/>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3.11. Форму </w:t>
      </w:r>
      <w:r w:rsidRPr="00B81CB7">
        <w:rPr>
          <w:rFonts w:ascii="Times New Roman" w:hAnsi="Times New Roman"/>
          <w:sz w:val="26"/>
          <w:szCs w:val="26"/>
          <w:lang w:eastAsia="ru-RU"/>
        </w:rPr>
        <w:t>проекта плана проведения экспертизы муниципальных нормативных правовых актов</w:t>
      </w:r>
      <w:r w:rsidRPr="00B81CB7">
        <w:t xml:space="preserve"> </w:t>
      </w:r>
      <w:r w:rsidRPr="00B81CB7">
        <w:rPr>
          <w:rFonts w:ascii="Times New Roman" w:hAnsi="Times New Roman"/>
          <w:sz w:val="26"/>
          <w:szCs w:val="26"/>
          <w:lang w:eastAsia="ru-RU"/>
        </w:rPr>
        <w:t>согласно приложению 1</w:t>
      </w:r>
      <w:r>
        <w:rPr>
          <w:rFonts w:ascii="Times New Roman" w:hAnsi="Times New Roman"/>
          <w:sz w:val="26"/>
          <w:szCs w:val="26"/>
          <w:lang w:eastAsia="ru-RU"/>
        </w:rPr>
        <w:t>5</w:t>
      </w:r>
      <w:r w:rsidRPr="00B81CB7">
        <w:rPr>
          <w:rFonts w:ascii="Times New Roman" w:hAnsi="Times New Roman"/>
          <w:sz w:val="26"/>
          <w:szCs w:val="26"/>
          <w:lang w:eastAsia="ru-RU"/>
        </w:rPr>
        <w:t xml:space="preserve"> к настоящему постановлению</w:t>
      </w:r>
      <w:r>
        <w:rPr>
          <w:rFonts w:ascii="Times New Roman" w:hAnsi="Times New Roman"/>
          <w:sz w:val="26"/>
          <w:szCs w:val="26"/>
          <w:lang w:eastAsia="ru-RU"/>
        </w:rPr>
        <w:t>;</w:t>
      </w:r>
    </w:p>
    <w:p w14:paraId="46C6EAF7" w14:textId="77777777" w:rsidR="0080467E" w:rsidRPr="009710D5" w:rsidRDefault="0080467E" w:rsidP="0080467E">
      <w:pPr>
        <w:spacing w:after="0" w:line="240" w:lineRule="auto"/>
        <w:ind w:firstLine="708"/>
        <w:jc w:val="both"/>
        <w:rPr>
          <w:rFonts w:ascii="Times New Roman" w:hAnsi="Times New Roman"/>
          <w:sz w:val="26"/>
          <w:szCs w:val="26"/>
        </w:rPr>
      </w:pPr>
      <w:r w:rsidRPr="00E9632F">
        <w:rPr>
          <w:rFonts w:ascii="Times New Roman" w:hAnsi="Times New Roman"/>
          <w:sz w:val="26"/>
          <w:szCs w:val="26"/>
        </w:rPr>
        <w:t>4</w:t>
      </w:r>
      <w:r w:rsidRPr="009710D5">
        <w:rPr>
          <w:rFonts w:ascii="Times New Roman" w:hAnsi="Times New Roman"/>
          <w:sz w:val="26"/>
          <w:szCs w:val="26"/>
        </w:rPr>
        <w:t>. Признать утратившим</w:t>
      </w:r>
      <w:r>
        <w:rPr>
          <w:rFonts w:ascii="Times New Roman" w:hAnsi="Times New Roman"/>
          <w:sz w:val="26"/>
          <w:szCs w:val="26"/>
        </w:rPr>
        <w:t>и</w:t>
      </w:r>
      <w:r w:rsidRPr="009710D5">
        <w:rPr>
          <w:rFonts w:ascii="Times New Roman" w:hAnsi="Times New Roman"/>
          <w:sz w:val="26"/>
          <w:szCs w:val="26"/>
        </w:rPr>
        <w:t xml:space="preserve"> силу:</w:t>
      </w:r>
    </w:p>
    <w:p w14:paraId="5830CEC9" w14:textId="77777777" w:rsidR="0080467E" w:rsidRDefault="0080467E" w:rsidP="0080467E">
      <w:pPr>
        <w:spacing w:after="0" w:line="240" w:lineRule="auto"/>
        <w:ind w:firstLine="708"/>
        <w:jc w:val="both"/>
        <w:rPr>
          <w:rFonts w:ascii="Times New Roman" w:hAnsi="Times New Roman"/>
          <w:sz w:val="26"/>
          <w:szCs w:val="26"/>
        </w:rPr>
      </w:pPr>
      <w:r>
        <w:rPr>
          <w:rFonts w:ascii="Times New Roman" w:hAnsi="Times New Roman"/>
          <w:sz w:val="26"/>
          <w:szCs w:val="26"/>
        </w:rPr>
        <w:t>4</w:t>
      </w:r>
      <w:r w:rsidRPr="009710D5">
        <w:rPr>
          <w:rFonts w:ascii="Times New Roman" w:hAnsi="Times New Roman"/>
          <w:sz w:val="26"/>
          <w:szCs w:val="26"/>
        </w:rPr>
        <w:t xml:space="preserve">.1. </w:t>
      </w:r>
      <w:r w:rsidRPr="00E9632F">
        <w:rPr>
          <w:rFonts w:ascii="Times New Roman" w:hAnsi="Times New Roman"/>
          <w:sz w:val="26"/>
          <w:szCs w:val="26"/>
        </w:rPr>
        <w:t xml:space="preserve">Постановление Администрации города Когалыма от 03.06.2016 </w:t>
      </w:r>
      <w:r>
        <w:rPr>
          <w:rFonts w:ascii="Times New Roman" w:hAnsi="Times New Roman"/>
          <w:sz w:val="26"/>
          <w:szCs w:val="26"/>
        </w:rPr>
        <w:t>№</w:t>
      </w:r>
      <w:r w:rsidRPr="00E9632F">
        <w:rPr>
          <w:rFonts w:ascii="Times New Roman" w:hAnsi="Times New Roman"/>
          <w:sz w:val="26"/>
          <w:szCs w:val="26"/>
        </w:rPr>
        <w:t xml:space="preserve"> 1528</w:t>
      </w:r>
      <w:r>
        <w:rPr>
          <w:rFonts w:ascii="Times New Roman" w:hAnsi="Times New Roman"/>
          <w:sz w:val="26"/>
          <w:szCs w:val="26"/>
        </w:rPr>
        <w:t xml:space="preserve"> «</w:t>
      </w:r>
      <w:r w:rsidRPr="00E9632F">
        <w:rPr>
          <w:rFonts w:ascii="Times New Roman" w:hAnsi="Times New Roman"/>
          <w:sz w:val="26"/>
          <w:szCs w:val="26"/>
        </w:rPr>
        <w:t xml:space="preserve">О внесении изменений в постановление Администрации города Когалыма от 23.09.2015 </w:t>
      </w:r>
      <w:r>
        <w:rPr>
          <w:rFonts w:ascii="Times New Roman" w:hAnsi="Times New Roman"/>
          <w:sz w:val="26"/>
          <w:szCs w:val="26"/>
        </w:rPr>
        <w:t>№</w:t>
      </w:r>
      <w:r w:rsidRPr="00E9632F">
        <w:rPr>
          <w:rFonts w:ascii="Times New Roman" w:hAnsi="Times New Roman"/>
          <w:sz w:val="26"/>
          <w:szCs w:val="26"/>
        </w:rPr>
        <w:t xml:space="preserve"> 2856</w:t>
      </w:r>
      <w:r>
        <w:rPr>
          <w:rFonts w:ascii="Times New Roman" w:hAnsi="Times New Roman"/>
          <w:sz w:val="26"/>
          <w:szCs w:val="26"/>
        </w:rPr>
        <w:t>»;</w:t>
      </w:r>
    </w:p>
    <w:p w14:paraId="6379D2AE" w14:textId="77777777" w:rsidR="0080467E" w:rsidRDefault="0080467E" w:rsidP="0080467E">
      <w:pPr>
        <w:spacing w:after="0" w:line="240" w:lineRule="auto"/>
        <w:ind w:firstLine="708"/>
        <w:jc w:val="both"/>
        <w:rPr>
          <w:rFonts w:ascii="Times New Roman" w:hAnsi="Times New Roman"/>
          <w:sz w:val="26"/>
          <w:szCs w:val="26"/>
        </w:rPr>
      </w:pPr>
      <w:r>
        <w:rPr>
          <w:rFonts w:ascii="Times New Roman" w:hAnsi="Times New Roman"/>
          <w:sz w:val="26"/>
          <w:szCs w:val="26"/>
        </w:rPr>
        <w:t xml:space="preserve">4.2. </w:t>
      </w:r>
      <w:r w:rsidRPr="00E9632F">
        <w:rPr>
          <w:rFonts w:ascii="Times New Roman" w:hAnsi="Times New Roman"/>
          <w:sz w:val="26"/>
          <w:szCs w:val="26"/>
        </w:rPr>
        <w:t xml:space="preserve">Постановление Администрации города Когалыма от 11.08.2016 № </w:t>
      </w:r>
      <w:r>
        <w:rPr>
          <w:rFonts w:ascii="Times New Roman" w:hAnsi="Times New Roman"/>
          <w:sz w:val="26"/>
          <w:szCs w:val="26"/>
        </w:rPr>
        <w:t>2098</w:t>
      </w:r>
      <w:r w:rsidRPr="00E9632F">
        <w:rPr>
          <w:rFonts w:ascii="Times New Roman" w:hAnsi="Times New Roman"/>
          <w:sz w:val="26"/>
          <w:szCs w:val="26"/>
        </w:rPr>
        <w:t xml:space="preserve"> «О внесении изменений в постановление Администрации города Когалыма от 23.09.2015 № 2856»</w:t>
      </w:r>
      <w:r>
        <w:rPr>
          <w:rFonts w:ascii="Times New Roman" w:hAnsi="Times New Roman"/>
          <w:sz w:val="26"/>
          <w:szCs w:val="26"/>
        </w:rPr>
        <w:t>;</w:t>
      </w:r>
    </w:p>
    <w:p w14:paraId="539438FF" w14:textId="77777777" w:rsidR="0080467E" w:rsidRDefault="0080467E" w:rsidP="0080467E">
      <w:pPr>
        <w:spacing w:after="0" w:line="240" w:lineRule="auto"/>
        <w:ind w:firstLine="708"/>
        <w:jc w:val="both"/>
        <w:rPr>
          <w:rFonts w:ascii="Times New Roman" w:hAnsi="Times New Roman"/>
          <w:sz w:val="26"/>
          <w:szCs w:val="26"/>
        </w:rPr>
      </w:pPr>
      <w:r>
        <w:rPr>
          <w:rFonts w:ascii="Times New Roman" w:hAnsi="Times New Roman"/>
          <w:sz w:val="26"/>
          <w:szCs w:val="26"/>
        </w:rPr>
        <w:t xml:space="preserve">4.3. </w:t>
      </w:r>
      <w:r w:rsidRPr="00E9632F">
        <w:rPr>
          <w:rFonts w:ascii="Times New Roman" w:hAnsi="Times New Roman"/>
          <w:sz w:val="26"/>
          <w:szCs w:val="26"/>
        </w:rPr>
        <w:t xml:space="preserve">Постановление Администрации города Когалыма от 21.08.2017 № </w:t>
      </w:r>
      <w:r>
        <w:rPr>
          <w:rFonts w:ascii="Times New Roman" w:hAnsi="Times New Roman"/>
          <w:sz w:val="26"/>
          <w:szCs w:val="26"/>
        </w:rPr>
        <w:t>1793</w:t>
      </w:r>
      <w:r w:rsidRPr="00E9632F">
        <w:rPr>
          <w:rFonts w:ascii="Times New Roman" w:hAnsi="Times New Roman"/>
          <w:sz w:val="26"/>
          <w:szCs w:val="26"/>
        </w:rPr>
        <w:t xml:space="preserve"> «О внесении изменений в постановление Администрации города Когалыма от 23.09.2015 № 2856»</w:t>
      </w:r>
      <w:r>
        <w:rPr>
          <w:rFonts w:ascii="Times New Roman" w:hAnsi="Times New Roman"/>
          <w:sz w:val="26"/>
          <w:szCs w:val="26"/>
        </w:rPr>
        <w:t>;</w:t>
      </w:r>
    </w:p>
    <w:p w14:paraId="785B7C07" w14:textId="77777777" w:rsidR="0080467E" w:rsidRPr="00D70CED" w:rsidRDefault="0080467E" w:rsidP="0080467E">
      <w:pPr>
        <w:spacing w:after="0" w:line="240" w:lineRule="auto"/>
        <w:ind w:firstLine="708"/>
        <w:jc w:val="both"/>
        <w:rPr>
          <w:rFonts w:ascii="Times New Roman" w:hAnsi="Times New Roman"/>
          <w:sz w:val="26"/>
          <w:szCs w:val="26"/>
        </w:rPr>
      </w:pPr>
      <w:r>
        <w:rPr>
          <w:rFonts w:ascii="Times New Roman" w:hAnsi="Times New Roman"/>
          <w:sz w:val="26"/>
          <w:szCs w:val="26"/>
        </w:rPr>
        <w:t xml:space="preserve">4.4. </w:t>
      </w:r>
      <w:r w:rsidRPr="00E9632F">
        <w:rPr>
          <w:rFonts w:ascii="Times New Roman" w:hAnsi="Times New Roman"/>
          <w:sz w:val="26"/>
          <w:szCs w:val="26"/>
        </w:rPr>
        <w:t xml:space="preserve">Постановление Администрации города Когалыма от 29.06.2018 </w:t>
      </w:r>
      <w:r>
        <w:rPr>
          <w:rFonts w:ascii="Times New Roman" w:hAnsi="Times New Roman"/>
          <w:sz w:val="26"/>
          <w:szCs w:val="26"/>
        </w:rPr>
        <w:t>№</w:t>
      </w:r>
      <w:r w:rsidRPr="00E9632F">
        <w:rPr>
          <w:rFonts w:ascii="Times New Roman" w:hAnsi="Times New Roman"/>
          <w:sz w:val="26"/>
          <w:szCs w:val="26"/>
        </w:rPr>
        <w:t xml:space="preserve"> 1467</w:t>
      </w:r>
      <w:r>
        <w:rPr>
          <w:rFonts w:ascii="Times New Roman" w:hAnsi="Times New Roman"/>
          <w:sz w:val="26"/>
          <w:szCs w:val="26"/>
        </w:rPr>
        <w:t xml:space="preserve"> «</w:t>
      </w:r>
      <w:r w:rsidRPr="00E9632F">
        <w:rPr>
          <w:rFonts w:ascii="Times New Roman" w:hAnsi="Times New Roman"/>
          <w:sz w:val="26"/>
          <w:szCs w:val="26"/>
        </w:rPr>
        <w:t xml:space="preserve">О внесении дополнений и изменения в постановление Администрации города Когалыма от 23.09.2015 </w:t>
      </w:r>
      <w:r>
        <w:rPr>
          <w:rFonts w:ascii="Times New Roman" w:hAnsi="Times New Roman"/>
          <w:sz w:val="26"/>
          <w:szCs w:val="26"/>
        </w:rPr>
        <w:t>№</w:t>
      </w:r>
      <w:r w:rsidRPr="00E9632F">
        <w:rPr>
          <w:rFonts w:ascii="Times New Roman" w:hAnsi="Times New Roman"/>
          <w:sz w:val="26"/>
          <w:szCs w:val="26"/>
        </w:rPr>
        <w:t xml:space="preserve"> 2856</w:t>
      </w:r>
      <w:r>
        <w:rPr>
          <w:rFonts w:ascii="Times New Roman" w:hAnsi="Times New Roman"/>
          <w:sz w:val="26"/>
          <w:szCs w:val="26"/>
        </w:rPr>
        <w:t>» (</w:t>
      </w:r>
      <w:r w:rsidRPr="00E9632F">
        <w:rPr>
          <w:rFonts w:ascii="Times New Roman" w:hAnsi="Times New Roman"/>
          <w:sz w:val="26"/>
          <w:szCs w:val="26"/>
        </w:rPr>
        <w:t xml:space="preserve">вместе с </w:t>
      </w:r>
      <w:r>
        <w:rPr>
          <w:rFonts w:ascii="Times New Roman" w:hAnsi="Times New Roman"/>
          <w:sz w:val="26"/>
          <w:szCs w:val="26"/>
        </w:rPr>
        <w:t>«</w:t>
      </w:r>
      <w:r w:rsidRPr="00E9632F">
        <w:rPr>
          <w:rFonts w:ascii="Times New Roman" w:hAnsi="Times New Roman"/>
          <w:sz w:val="26"/>
          <w:szCs w:val="26"/>
        </w:rPr>
        <w:t>Порядком проведения оценки регулирующего воздействия проектов муниципальных нормативных правовых актов, экспертизы и ОФВ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r>
        <w:rPr>
          <w:rFonts w:ascii="Times New Roman" w:hAnsi="Times New Roman"/>
          <w:sz w:val="26"/>
          <w:szCs w:val="26"/>
        </w:rPr>
        <w:t>»</w:t>
      </w:r>
      <w:r w:rsidRPr="00E9632F">
        <w:rPr>
          <w:rFonts w:ascii="Times New Roman" w:hAnsi="Times New Roman"/>
          <w:sz w:val="26"/>
          <w:szCs w:val="26"/>
        </w:rPr>
        <w:t>)</w:t>
      </w:r>
      <w:r>
        <w:rPr>
          <w:rFonts w:ascii="Times New Roman" w:hAnsi="Times New Roman"/>
          <w:sz w:val="26"/>
          <w:szCs w:val="26"/>
        </w:rPr>
        <w:t xml:space="preserve">. </w:t>
      </w:r>
    </w:p>
    <w:p w14:paraId="68B2203C" w14:textId="77777777" w:rsidR="0080467E" w:rsidRDefault="0080467E" w:rsidP="0080467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Pr="00C97C3D">
        <w:rPr>
          <w:rFonts w:ascii="Times New Roman" w:hAnsi="Times New Roman"/>
          <w:sz w:val="26"/>
          <w:szCs w:val="26"/>
        </w:rPr>
        <w:t>Управлению инвестиционной деятельности и развития предпринимательства Администрации города Когалыма (Ю.Л. Спиридонова) направить в юридическое управление Администрации города</w:t>
      </w:r>
      <w:r>
        <w:rPr>
          <w:rFonts w:ascii="Times New Roman" w:hAnsi="Times New Roman"/>
          <w:sz w:val="26"/>
          <w:szCs w:val="26"/>
        </w:rPr>
        <w:t xml:space="preserve"> </w:t>
      </w:r>
      <w:r w:rsidRPr="00C97C3D">
        <w:rPr>
          <w:rFonts w:ascii="Times New Roman" w:hAnsi="Times New Roman"/>
          <w:sz w:val="26"/>
          <w:szCs w:val="26"/>
        </w:rPr>
        <w:t xml:space="preserve">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r>
        <w:rPr>
          <w:rFonts w:ascii="Times New Roman" w:hAnsi="Times New Roman"/>
          <w:sz w:val="26"/>
          <w:szCs w:val="26"/>
        </w:rPr>
        <w:t xml:space="preserve"> </w:t>
      </w:r>
      <w:r w:rsidRPr="00C97C3D">
        <w:rPr>
          <w:rFonts w:ascii="Times New Roman" w:hAnsi="Times New Roman"/>
          <w:sz w:val="26"/>
          <w:szCs w:val="26"/>
        </w:rPr>
        <w:t>Когалыма</w:t>
      </w:r>
      <w:r>
        <w:rPr>
          <w:rFonts w:ascii="Times New Roman" w:hAnsi="Times New Roman"/>
          <w:sz w:val="26"/>
          <w:szCs w:val="26"/>
        </w:rPr>
        <w:t xml:space="preserve"> </w:t>
      </w:r>
      <w:r w:rsidRPr="00C97C3D">
        <w:rPr>
          <w:rFonts w:ascii="Times New Roman" w:hAnsi="Times New Roman"/>
          <w:sz w:val="26"/>
          <w:szCs w:val="26"/>
        </w:rPr>
        <w:t xml:space="preserve">от 19.06.2013 </w:t>
      </w:r>
      <w:r>
        <w:rPr>
          <w:rFonts w:ascii="Times New Roman" w:hAnsi="Times New Roman"/>
          <w:sz w:val="26"/>
          <w:szCs w:val="26"/>
        </w:rPr>
        <w:t xml:space="preserve"> </w:t>
      </w:r>
      <w:r w:rsidRPr="00C97C3D">
        <w:rPr>
          <w:rFonts w:ascii="Times New Roman" w:hAnsi="Times New Roman"/>
          <w:sz w:val="26"/>
          <w:szCs w:val="26"/>
        </w:rPr>
        <w:t>№149-р «О мерах по формированию регистра муниципальных нормативных правовых актов Ханты-Мансийского автономного</w:t>
      </w:r>
      <w:r>
        <w:rPr>
          <w:rFonts w:ascii="Times New Roman" w:hAnsi="Times New Roman"/>
          <w:sz w:val="26"/>
          <w:szCs w:val="26"/>
        </w:rPr>
        <w:t xml:space="preserve"> </w:t>
      </w:r>
      <w:r w:rsidRPr="00C97C3D">
        <w:rPr>
          <w:rFonts w:ascii="Times New Roman" w:hAnsi="Times New Roman"/>
          <w:sz w:val="26"/>
          <w:szCs w:val="26"/>
        </w:rPr>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48B9C34" w14:textId="77777777" w:rsidR="0080467E" w:rsidRPr="00120E10" w:rsidRDefault="0080467E" w:rsidP="0080467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120E10">
        <w:rPr>
          <w:rFonts w:ascii="Times New Roman" w:hAnsi="Times New Roman"/>
          <w:sz w:val="26"/>
          <w:szCs w:val="26"/>
        </w:rPr>
        <w:t>.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t>
      </w:r>
      <w:hyperlink r:id="rId9" w:history="1">
        <w:r w:rsidRPr="00120E10">
          <w:rPr>
            <w:rStyle w:val="a8"/>
            <w:rFonts w:ascii="Times New Roman" w:hAnsi="Times New Roman"/>
            <w:color w:val="auto"/>
            <w:sz w:val="26"/>
            <w:szCs w:val="26"/>
            <w:u w:val="none"/>
          </w:rPr>
          <w:t>www.admkogalym.ru</w:t>
        </w:r>
      </w:hyperlink>
      <w:r w:rsidRPr="00120E10">
        <w:rPr>
          <w:rFonts w:ascii="Times New Roman" w:hAnsi="Times New Roman"/>
          <w:sz w:val="26"/>
          <w:szCs w:val="26"/>
        </w:rPr>
        <w:t>).</w:t>
      </w:r>
    </w:p>
    <w:p w14:paraId="4AF43AC6" w14:textId="77777777" w:rsidR="0080467E" w:rsidRPr="00120E10" w:rsidRDefault="0080467E" w:rsidP="0080467E">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w:t>
      </w:r>
      <w:r w:rsidRPr="00120E10">
        <w:rPr>
          <w:rFonts w:ascii="Times New Roman" w:hAnsi="Times New Roman"/>
          <w:sz w:val="26"/>
          <w:szCs w:val="26"/>
          <w:lang w:eastAsia="ru-RU"/>
        </w:rPr>
        <w:t xml:space="preserve">. Контроль за выполнением постановления возложить на заместителя главы города Когалыма </w:t>
      </w:r>
      <w:proofErr w:type="spellStart"/>
      <w:r w:rsidRPr="00120E10">
        <w:rPr>
          <w:rFonts w:ascii="Times New Roman" w:hAnsi="Times New Roman"/>
          <w:sz w:val="26"/>
          <w:szCs w:val="26"/>
          <w:lang w:eastAsia="ru-RU"/>
        </w:rPr>
        <w:t>Т.И.Черных</w:t>
      </w:r>
      <w:proofErr w:type="spellEnd"/>
      <w:r w:rsidRPr="00120E10">
        <w:rPr>
          <w:rFonts w:ascii="Times New Roman" w:hAnsi="Times New Roman"/>
          <w:sz w:val="26"/>
          <w:szCs w:val="26"/>
          <w:lang w:eastAsia="ru-RU"/>
        </w:rPr>
        <w:t>.</w:t>
      </w:r>
    </w:p>
    <w:p w14:paraId="167FAD80" w14:textId="77777777" w:rsidR="0080467E" w:rsidRDefault="0080467E" w:rsidP="0080467E">
      <w:pPr>
        <w:widowControl w:val="0"/>
        <w:autoSpaceDE w:val="0"/>
        <w:autoSpaceDN w:val="0"/>
        <w:adjustRightInd w:val="0"/>
        <w:spacing w:after="0" w:line="240" w:lineRule="auto"/>
        <w:ind w:firstLine="709"/>
        <w:jc w:val="both"/>
        <w:rPr>
          <w:rFonts w:ascii="Times New Roman" w:hAnsi="Times New Roman"/>
          <w:spacing w:val="-3"/>
          <w:sz w:val="26"/>
          <w:szCs w:val="26"/>
          <w:lang w:eastAsia="ru-RU"/>
        </w:rPr>
      </w:pPr>
    </w:p>
    <w:p w14:paraId="3B2FCCBC" w14:textId="77777777" w:rsidR="0080467E" w:rsidRPr="00120E10" w:rsidRDefault="0080467E" w:rsidP="0080467E">
      <w:pPr>
        <w:widowControl w:val="0"/>
        <w:autoSpaceDE w:val="0"/>
        <w:autoSpaceDN w:val="0"/>
        <w:adjustRightInd w:val="0"/>
        <w:spacing w:after="0" w:line="240" w:lineRule="auto"/>
        <w:ind w:firstLine="709"/>
        <w:jc w:val="both"/>
        <w:rPr>
          <w:rFonts w:ascii="Times New Roman" w:hAnsi="Times New Roman"/>
          <w:spacing w:val="-6"/>
          <w:sz w:val="26"/>
          <w:szCs w:val="26"/>
          <w:lang w:eastAsia="ru-RU"/>
        </w:rPr>
      </w:pPr>
      <w:r w:rsidRPr="00120E10">
        <w:rPr>
          <w:rFonts w:ascii="Times New Roman" w:hAnsi="Times New Roman"/>
          <w:spacing w:val="-3"/>
          <w:sz w:val="26"/>
          <w:szCs w:val="26"/>
          <w:lang w:eastAsia="ru-RU"/>
        </w:rPr>
        <w:t>Глава города Когалыма</w:t>
      </w:r>
      <w:r w:rsidRPr="00120E10">
        <w:rPr>
          <w:rFonts w:ascii="Times New Roman" w:hAnsi="Times New Roman"/>
          <w:sz w:val="26"/>
          <w:szCs w:val="26"/>
          <w:lang w:eastAsia="ru-RU"/>
        </w:rPr>
        <w:t xml:space="preserve">             </w:t>
      </w:r>
      <w:r>
        <w:rPr>
          <w:rFonts w:ascii="Times New Roman" w:hAnsi="Times New Roman"/>
          <w:sz w:val="26"/>
          <w:szCs w:val="26"/>
          <w:lang w:eastAsia="ru-RU"/>
        </w:rPr>
        <w:t xml:space="preserve">                                                            Н.Н. Пальчиков</w:t>
      </w:r>
      <w:r w:rsidRPr="00120E10">
        <w:rPr>
          <w:rFonts w:ascii="Times New Roman" w:hAnsi="Times New Roman"/>
          <w:sz w:val="26"/>
          <w:szCs w:val="26"/>
          <w:lang w:eastAsia="ru-RU"/>
        </w:rPr>
        <w:t xml:space="preserve">            </w:t>
      </w:r>
    </w:p>
    <w:p w14:paraId="33CE1BD8" w14:textId="77777777" w:rsidR="0080467E" w:rsidRPr="00120E10" w:rsidRDefault="0080467E" w:rsidP="0080467E">
      <w:pPr>
        <w:widowControl w:val="0"/>
        <w:shd w:val="clear" w:color="auto" w:fill="FFFFFF"/>
        <w:tabs>
          <w:tab w:val="left" w:pos="3751"/>
          <w:tab w:val="left" w:pos="5659"/>
        </w:tabs>
        <w:autoSpaceDE w:val="0"/>
        <w:autoSpaceDN w:val="0"/>
        <w:adjustRightInd w:val="0"/>
        <w:spacing w:after="0" w:line="240" w:lineRule="auto"/>
        <w:ind w:firstLine="709"/>
        <w:jc w:val="both"/>
        <w:rPr>
          <w:rFonts w:ascii="Times New Roman" w:hAnsi="Times New Roman"/>
          <w:sz w:val="26"/>
          <w:szCs w:val="26"/>
          <w:lang w:eastAsia="ru-RU"/>
        </w:rPr>
      </w:pPr>
    </w:p>
    <w:p w14:paraId="050EF541"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r w:rsidRPr="00120E10">
        <w:rPr>
          <w:rFonts w:ascii="Times New Roman" w:hAnsi="Times New Roman"/>
          <w:lang w:eastAsia="ru-RU"/>
        </w:rPr>
        <w:t>Согласованно:</w:t>
      </w:r>
    </w:p>
    <w:p w14:paraId="29E3728A"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r w:rsidRPr="00120E10">
        <w:rPr>
          <w:rFonts w:ascii="Times New Roman" w:hAnsi="Times New Roman"/>
          <w:lang w:eastAsia="ru-RU"/>
        </w:rPr>
        <w:t>зам. главы Администрации г. Когалыма</w:t>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proofErr w:type="spellStart"/>
      <w:r w:rsidRPr="00120E10">
        <w:rPr>
          <w:rFonts w:ascii="Times New Roman" w:hAnsi="Times New Roman"/>
          <w:lang w:eastAsia="ru-RU"/>
        </w:rPr>
        <w:t>Т.И.Черных</w:t>
      </w:r>
      <w:proofErr w:type="spellEnd"/>
    </w:p>
    <w:p w14:paraId="15ADED41"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proofErr w:type="spellStart"/>
      <w:r>
        <w:rPr>
          <w:rFonts w:ascii="Times New Roman" w:hAnsi="Times New Roman"/>
          <w:lang w:eastAsia="ru-RU"/>
        </w:rPr>
        <w:t>и.о.</w:t>
      </w:r>
      <w:r w:rsidRPr="00120E10">
        <w:rPr>
          <w:rFonts w:ascii="Times New Roman" w:hAnsi="Times New Roman"/>
          <w:lang w:eastAsia="ru-RU"/>
        </w:rPr>
        <w:t>начальника</w:t>
      </w:r>
      <w:proofErr w:type="spellEnd"/>
      <w:r w:rsidRPr="00120E10">
        <w:rPr>
          <w:rFonts w:ascii="Times New Roman" w:hAnsi="Times New Roman"/>
          <w:lang w:eastAsia="ru-RU"/>
        </w:rPr>
        <w:t xml:space="preserve"> </w:t>
      </w:r>
      <w:proofErr w:type="spellStart"/>
      <w:r>
        <w:rPr>
          <w:rFonts w:ascii="Times New Roman" w:hAnsi="Times New Roman"/>
          <w:lang w:eastAsia="ru-RU"/>
        </w:rPr>
        <w:t>УИДиРП</w:t>
      </w:r>
      <w:proofErr w:type="spellEnd"/>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proofErr w:type="spellStart"/>
      <w:r>
        <w:rPr>
          <w:rFonts w:ascii="Times New Roman" w:hAnsi="Times New Roman"/>
          <w:lang w:eastAsia="ru-RU"/>
        </w:rPr>
        <w:t>Д.В.Пилипцова</w:t>
      </w:r>
      <w:proofErr w:type="spellEnd"/>
    </w:p>
    <w:p w14:paraId="4C739747"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r w:rsidRPr="00120E10">
        <w:rPr>
          <w:rFonts w:ascii="Times New Roman" w:hAnsi="Times New Roman"/>
          <w:lang w:eastAsia="ru-RU"/>
        </w:rPr>
        <w:t>начальник ОО ЮУ</w:t>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proofErr w:type="spellStart"/>
      <w:r>
        <w:rPr>
          <w:rFonts w:ascii="Times New Roman" w:hAnsi="Times New Roman"/>
          <w:lang w:eastAsia="ru-RU"/>
        </w:rPr>
        <w:t>М.В.Дробина</w:t>
      </w:r>
      <w:proofErr w:type="spellEnd"/>
    </w:p>
    <w:p w14:paraId="097F4F45" w14:textId="77777777" w:rsidR="0080467E" w:rsidRPr="00120E10" w:rsidRDefault="0080467E" w:rsidP="0080467E">
      <w:pPr>
        <w:tabs>
          <w:tab w:val="left" w:pos="2520"/>
        </w:tabs>
        <w:autoSpaceDE w:val="0"/>
        <w:autoSpaceDN w:val="0"/>
        <w:adjustRightInd w:val="0"/>
        <w:spacing w:after="0" w:line="240" w:lineRule="auto"/>
        <w:rPr>
          <w:rFonts w:ascii="Times New Roman" w:hAnsi="Times New Roman"/>
          <w:lang w:eastAsia="ru-RU"/>
        </w:rPr>
      </w:pPr>
      <w:proofErr w:type="spellStart"/>
      <w:r>
        <w:rPr>
          <w:rFonts w:ascii="Times New Roman" w:hAnsi="Times New Roman"/>
          <w:lang w:eastAsia="ru-RU"/>
        </w:rPr>
        <w:t>и.о</w:t>
      </w:r>
      <w:proofErr w:type="spellEnd"/>
      <w:r>
        <w:rPr>
          <w:rFonts w:ascii="Times New Roman" w:hAnsi="Times New Roman"/>
          <w:lang w:eastAsia="ru-RU"/>
        </w:rPr>
        <w:t xml:space="preserve">. </w:t>
      </w:r>
      <w:r w:rsidRPr="00C97C3D">
        <w:rPr>
          <w:rFonts w:ascii="Times New Roman" w:hAnsi="Times New Roman"/>
          <w:lang w:eastAsia="ru-RU"/>
        </w:rPr>
        <w:t>начальник</w:t>
      </w:r>
      <w:r>
        <w:rPr>
          <w:rFonts w:ascii="Times New Roman" w:hAnsi="Times New Roman"/>
          <w:lang w:eastAsia="ru-RU"/>
        </w:rPr>
        <w:t>а</w:t>
      </w:r>
      <w:r w:rsidRPr="00C97C3D">
        <w:rPr>
          <w:rFonts w:ascii="Times New Roman" w:hAnsi="Times New Roman"/>
          <w:lang w:eastAsia="ru-RU"/>
        </w:rPr>
        <w:t xml:space="preserve"> ЮУ</w:t>
      </w:r>
      <w:r w:rsidRPr="00C97C3D">
        <w:rPr>
          <w:rFonts w:ascii="Times New Roman" w:hAnsi="Times New Roman"/>
          <w:lang w:eastAsia="ru-RU"/>
        </w:rPr>
        <w:tab/>
      </w:r>
      <w:r w:rsidRPr="00C97C3D">
        <w:rPr>
          <w:rFonts w:ascii="Times New Roman" w:hAnsi="Times New Roman"/>
          <w:lang w:eastAsia="ru-RU"/>
        </w:rPr>
        <w:tab/>
      </w:r>
      <w:r w:rsidRPr="00C97C3D">
        <w:rPr>
          <w:rFonts w:ascii="Times New Roman" w:hAnsi="Times New Roman"/>
          <w:lang w:eastAsia="ru-RU"/>
        </w:rPr>
        <w:tab/>
      </w:r>
      <w:r w:rsidRPr="00C97C3D">
        <w:rPr>
          <w:rFonts w:ascii="Times New Roman" w:hAnsi="Times New Roman"/>
          <w:lang w:eastAsia="ru-RU"/>
        </w:rPr>
        <w:tab/>
      </w:r>
      <w:r w:rsidRPr="00C97C3D">
        <w:rPr>
          <w:rFonts w:ascii="Times New Roman" w:hAnsi="Times New Roman"/>
          <w:lang w:eastAsia="ru-RU"/>
        </w:rPr>
        <w:tab/>
      </w:r>
      <w:r w:rsidRPr="00C97C3D">
        <w:rPr>
          <w:rFonts w:ascii="Times New Roman" w:hAnsi="Times New Roman"/>
          <w:lang w:eastAsia="ru-RU"/>
        </w:rPr>
        <w:tab/>
      </w:r>
      <w:proofErr w:type="spellStart"/>
      <w:r>
        <w:rPr>
          <w:rFonts w:ascii="Times New Roman" w:hAnsi="Times New Roman"/>
          <w:lang w:eastAsia="ru-RU"/>
        </w:rPr>
        <w:t>Л.Р.Фаткуллина</w:t>
      </w:r>
      <w:proofErr w:type="spellEnd"/>
    </w:p>
    <w:p w14:paraId="7410C0B0"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r w:rsidRPr="00120E10">
        <w:rPr>
          <w:rFonts w:ascii="Times New Roman" w:hAnsi="Times New Roman"/>
          <w:lang w:eastAsia="ru-RU"/>
        </w:rPr>
        <w:t>Подготовил:</w:t>
      </w:r>
    </w:p>
    <w:p w14:paraId="41BD09BD"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начальник </w:t>
      </w:r>
      <w:proofErr w:type="spellStart"/>
      <w:r>
        <w:rPr>
          <w:rFonts w:ascii="Times New Roman" w:hAnsi="Times New Roman"/>
          <w:lang w:eastAsia="ru-RU"/>
        </w:rPr>
        <w:t>ОПРиРП</w:t>
      </w:r>
      <w:proofErr w:type="spellEnd"/>
      <w:r>
        <w:rPr>
          <w:rFonts w:ascii="Times New Roman" w:hAnsi="Times New Roman"/>
          <w:lang w:eastAsia="ru-RU"/>
        </w:rPr>
        <w:t xml:space="preserve"> </w:t>
      </w:r>
      <w:proofErr w:type="spellStart"/>
      <w:r>
        <w:rPr>
          <w:rFonts w:ascii="Times New Roman" w:hAnsi="Times New Roman"/>
          <w:lang w:eastAsia="ru-RU"/>
        </w:rPr>
        <w:t>УИДиРП</w:t>
      </w:r>
      <w:proofErr w:type="spellEnd"/>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r w:rsidRPr="00120E10">
        <w:rPr>
          <w:rFonts w:ascii="Times New Roman" w:hAnsi="Times New Roman"/>
          <w:lang w:eastAsia="ru-RU"/>
        </w:rPr>
        <w:tab/>
      </w:r>
      <w:proofErr w:type="spellStart"/>
      <w:r>
        <w:rPr>
          <w:rFonts w:ascii="Times New Roman" w:hAnsi="Times New Roman"/>
          <w:lang w:eastAsia="ru-RU"/>
        </w:rPr>
        <w:t>М.В.Иванова</w:t>
      </w:r>
      <w:proofErr w:type="spellEnd"/>
    </w:p>
    <w:p w14:paraId="0C2B5D6C" w14:textId="77777777" w:rsidR="0080467E" w:rsidRPr="00120E10" w:rsidRDefault="0080467E" w:rsidP="0080467E">
      <w:pPr>
        <w:autoSpaceDE w:val="0"/>
        <w:autoSpaceDN w:val="0"/>
        <w:adjustRightInd w:val="0"/>
        <w:spacing w:after="0" w:line="240" w:lineRule="auto"/>
        <w:rPr>
          <w:rFonts w:ascii="Times New Roman" w:hAnsi="Times New Roman"/>
          <w:lang w:eastAsia="ru-RU"/>
        </w:rPr>
      </w:pPr>
    </w:p>
    <w:p w14:paraId="76ABAFD4" w14:textId="77777777" w:rsidR="0080467E" w:rsidRPr="00120E10" w:rsidRDefault="0080467E" w:rsidP="0080467E">
      <w:pPr>
        <w:autoSpaceDE w:val="0"/>
        <w:autoSpaceDN w:val="0"/>
        <w:adjustRightInd w:val="0"/>
        <w:spacing w:after="0" w:line="240" w:lineRule="auto"/>
        <w:jc w:val="both"/>
        <w:rPr>
          <w:rFonts w:ascii="Times New Roman" w:hAnsi="Times New Roman"/>
          <w:lang w:eastAsia="ru-RU"/>
        </w:rPr>
      </w:pPr>
      <w:r w:rsidRPr="00120E10">
        <w:rPr>
          <w:rFonts w:ascii="Times New Roman" w:hAnsi="Times New Roman"/>
          <w:lang w:eastAsia="ru-RU"/>
        </w:rPr>
        <w:t xml:space="preserve">Разослать: ЮУ, </w:t>
      </w:r>
      <w:proofErr w:type="spellStart"/>
      <w:r>
        <w:rPr>
          <w:rFonts w:ascii="Times New Roman" w:hAnsi="Times New Roman"/>
          <w:lang w:eastAsia="ru-RU"/>
        </w:rPr>
        <w:t>УИДиРП</w:t>
      </w:r>
      <w:proofErr w:type="spellEnd"/>
      <w:r w:rsidRPr="00120E10">
        <w:rPr>
          <w:rFonts w:ascii="Times New Roman" w:hAnsi="Times New Roman"/>
          <w:lang w:eastAsia="ru-RU"/>
        </w:rPr>
        <w:t xml:space="preserve">, </w:t>
      </w:r>
      <w:proofErr w:type="spellStart"/>
      <w:r w:rsidRPr="00120E10">
        <w:rPr>
          <w:rFonts w:ascii="Times New Roman" w:hAnsi="Times New Roman"/>
          <w:lang w:eastAsia="ru-RU"/>
        </w:rPr>
        <w:t>Т.И.Черных</w:t>
      </w:r>
      <w:proofErr w:type="spellEnd"/>
      <w:r w:rsidRPr="00120E10">
        <w:rPr>
          <w:rFonts w:ascii="Times New Roman" w:hAnsi="Times New Roman"/>
          <w:lang w:eastAsia="ru-RU"/>
        </w:rPr>
        <w:t xml:space="preserve">, Отдел архитектуры, </w:t>
      </w:r>
      <w:proofErr w:type="spellStart"/>
      <w:r w:rsidRPr="00120E10">
        <w:rPr>
          <w:rFonts w:ascii="Times New Roman" w:hAnsi="Times New Roman"/>
          <w:lang w:eastAsia="ru-RU"/>
        </w:rPr>
        <w:t>УпоЖП</w:t>
      </w:r>
      <w:proofErr w:type="spellEnd"/>
      <w:r w:rsidRPr="00120E10">
        <w:rPr>
          <w:rFonts w:ascii="Times New Roman" w:hAnsi="Times New Roman"/>
          <w:lang w:eastAsia="ru-RU"/>
        </w:rPr>
        <w:t xml:space="preserve">, МКУ «УЖКХ», КУМИ, МКУ «УОДОМС», МКУ «УКС», Комитет финансов, </w:t>
      </w:r>
      <w:proofErr w:type="spellStart"/>
      <w:r w:rsidRPr="00120E10">
        <w:rPr>
          <w:rFonts w:ascii="Times New Roman" w:hAnsi="Times New Roman"/>
          <w:lang w:eastAsia="ru-RU"/>
        </w:rPr>
        <w:t>УКиМП</w:t>
      </w:r>
      <w:proofErr w:type="spellEnd"/>
      <w:r w:rsidRPr="00120E10">
        <w:rPr>
          <w:rFonts w:ascii="Times New Roman" w:hAnsi="Times New Roman"/>
          <w:lang w:eastAsia="ru-RU"/>
        </w:rPr>
        <w:t>, УО, ОРЖКХ, газета, Сабуров.</w:t>
      </w:r>
    </w:p>
    <w:p w14:paraId="569B682D" w14:textId="1E3560B7" w:rsidR="00F91F3B" w:rsidRPr="00F91F3B" w:rsidRDefault="00F91F3B" w:rsidP="0080467E">
      <w:pPr>
        <w:widowControl w:val="0"/>
        <w:autoSpaceDE w:val="0"/>
        <w:autoSpaceDN w:val="0"/>
        <w:adjustRightInd w:val="0"/>
        <w:spacing w:after="0" w:line="240" w:lineRule="auto"/>
        <w:ind w:left="4860" w:hanging="3300"/>
        <w:jc w:val="both"/>
        <w:outlineLvl w:val="0"/>
        <w:rPr>
          <w:rFonts w:ascii="Times New Roman" w:hAnsi="Times New Roman"/>
          <w:b/>
          <w:i/>
          <w:sz w:val="26"/>
          <w:szCs w:val="26"/>
        </w:rPr>
      </w:pPr>
    </w:p>
    <w:p w14:paraId="7D94E89C" w14:textId="372CA6CD" w:rsidR="00562F54" w:rsidRPr="00562F54" w:rsidRDefault="00562F54" w:rsidP="00562F54">
      <w:pPr>
        <w:widowControl w:val="0"/>
        <w:autoSpaceDE w:val="0"/>
        <w:autoSpaceDN w:val="0"/>
        <w:adjustRightInd w:val="0"/>
        <w:spacing w:after="0" w:line="240" w:lineRule="auto"/>
        <w:ind w:left="4860"/>
        <w:jc w:val="right"/>
        <w:outlineLvl w:val="0"/>
        <w:rPr>
          <w:rFonts w:ascii="Times New Roman" w:hAnsi="Times New Roman"/>
          <w:sz w:val="26"/>
          <w:szCs w:val="26"/>
        </w:rPr>
      </w:pPr>
      <w:r w:rsidRPr="00562F54">
        <w:rPr>
          <w:rFonts w:ascii="Times New Roman" w:hAnsi="Times New Roman"/>
          <w:sz w:val="26"/>
          <w:szCs w:val="26"/>
        </w:rPr>
        <w:lastRenderedPageBreak/>
        <w:t xml:space="preserve">Приложение </w:t>
      </w:r>
      <w:r>
        <w:rPr>
          <w:rFonts w:ascii="Times New Roman" w:hAnsi="Times New Roman"/>
          <w:sz w:val="26"/>
          <w:szCs w:val="26"/>
        </w:rPr>
        <w:t>1</w:t>
      </w:r>
      <w:r w:rsidRPr="00562F54">
        <w:rPr>
          <w:rFonts w:ascii="Times New Roman" w:hAnsi="Times New Roman"/>
          <w:sz w:val="26"/>
          <w:szCs w:val="26"/>
        </w:rPr>
        <w:t xml:space="preserve"> </w:t>
      </w:r>
    </w:p>
    <w:p w14:paraId="54ACAB92" w14:textId="77777777" w:rsidR="00562F54" w:rsidRPr="00562F54" w:rsidRDefault="00562F54" w:rsidP="00562F54">
      <w:pPr>
        <w:widowControl w:val="0"/>
        <w:autoSpaceDE w:val="0"/>
        <w:autoSpaceDN w:val="0"/>
        <w:adjustRightInd w:val="0"/>
        <w:spacing w:after="0" w:line="240" w:lineRule="auto"/>
        <w:ind w:left="4860"/>
        <w:jc w:val="right"/>
        <w:outlineLvl w:val="0"/>
        <w:rPr>
          <w:rFonts w:ascii="Times New Roman" w:hAnsi="Times New Roman"/>
          <w:sz w:val="26"/>
          <w:szCs w:val="26"/>
        </w:rPr>
      </w:pPr>
      <w:r w:rsidRPr="00562F54">
        <w:rPr>
          <w:rFonts w:ascii="Times New Roman" w:hAnsi="Times New Roman"/>
          <w:sz w:val="26"/>
          <w:szCs w:val="26"/>
        </w:rPr>
        <w:t xml:space="preserve">к постановлению Администрации </w:t>
      </w:r>
    </w:p>
    <w:p w14:paraId="7F3EE676" w14:textId="77777777" w:rsidR="00562F54" w:rsidRPr="00562F54" w:rsidRDefault="00562F54" w:rsidP="00562F54">
      <w:pPr>
        <w:widowControl w:val="0"/>
        <w:autoSpaceDE w:val="0"/>
        <w:autoSpaceDN w:val="0"/>
        <w:adjustRightInd w:val="0"/>
        <w:spacing w:after="0" w:line="240" w:lineRule="auto"/>
        <w:ind w:left="4860"/>
        <w:jc w:val="right"/>
        <w:outlineLvl w:val="0"/>
        <w:rPr>
          <w:rFonts w:ascii="Times New Roman" w:hAnsi="Times New Roman"/>
          <w:sz w:val="26"/>
          <w:szCs w:val="26"/>
        </w:rPr>
      </w:pPr>
      <w:r w:rsidRPr="00562F54">
        <w:rPr>
          <w:rFonts w:ascii="Times New Roman" w:hAnsi="Times New Roman"/>
          <w:sz w:val="26"/>
          <w:szCs w:val="26"/>
        </w:rPr>
        <w:t xml:space="preserve">города Когалыма </w:t>
      </w:r>
    </w:p>
    <w:p w14:paraId="6106E1CB" w14:textId="2B1C48AF" w:rsidR="00562F54" w:rsidRDefault="00562F54" w:rsidP="00562F54">
      <w:pPr>
        <w:widowControl w:val="0"/>
        <w:autoSpaceDE w:val="0"/>
        <w:autoSpaceDN w:val="0"/>
        <w:adjustRightInd w:val="0"/>
        <w:spacing w:after="0" w:line="240" w:lineRule="auto"/>
        <w:ind w:left="4860"/>
        <w:jc w:val="right"/>
        <w:outlineLvl w:val="0"/>
        <w:rPr>
          <w:rFonts w:ascii="Times New Roman" w:hAnsi="Times New Roman"/>
          <w:sz w:val="26"/>
          <w:szCs w:val="26"/>
        </w:rPr>
      </w:pPr>
      <w:r w:rsidRPr="00562F54">
        <w:rPr>
          <w:rFonts w:ascii="Times New Roman" w:hAnsi="Times New Roman"/>
          <w:sz w:val="26"/>
          <w:szCs w:val="26"/>
        </w:rPr>
        <w:t>от «__» _______2019 г. №_______</w:t>
      </w:r>
    </w:p>
    <w:p w14:paraId="4707E050" w14:textId="77777777" w:rsidR="00562F54" w:rsidRDefault="00562F54" w:rsidP="002358FF">
      <w:pPr>
        <w:widowControl w:val="0"/>
        <w:autoSpaceDE w:val="0"/>
        <w:autoSpaceDN w:val="0"/>
        <w:adjustRightInd w:val="0"/>
        <w:spacing w:after="0" w:line="240" w:lineRule="auto"/>
        <w:ind w:left="4860"/>
        <w:jc w:val="right"/>
        <w:outlineLvl w:val="0"/>
        <w:rPr>
          <w:rFonts w:ascii="Times New Roman" w:hAnsi="Times New Roman"/>
          <w:sz w:val="26"/>
          <w:szCs w:val="26"/>
        </w:rPr>
      </w:pPr>
    </w:p>
    <w:p w14:paraId="0C0E6CCD" w14:textId="77777777" w:rsidR="002B642D" w:rsidRPr="00120E10" w:rsidRDefault="002B642D" w:rsidP="002358FF">
      <w:pPr>
        <w:widowControl w:val="0"/>
        <w:autoSpaceDE w:val="0"/>
        <w:autoSpaceDN w:val="0"/>
        <w:adjustRightInd w:val="0"/>
        <w:spacing w:after="0" w:line="240" w:lineRule="auto"/>
        <w:ind w:left="4860"/>
        <w:jc w:val="right"/>
        <w:outlineLvl w:val="0"/>
        <w:rPr>
          <w:rFonts w:ascii="Times New Roman" w:hAnsi="Times New Roman"/>
          <w:sz w:val="26"/>
          <w:szCs w:val="26"/>
        </w:rPr>
      </w:pPr>
      <w:r w:rsidRPr="00120E10">
        <w:rPr>
          <w:rFonts w:ascii="Times New Roman" w:hAnsi="Times New Roman"/>
          <w:sz w:val="26"/>
          <w:szCs w:val="26"/>
        </w:rPr>
        <w:t>Приложение 1</w:t>
      </w:r>
    </w:p>
    <w:p w14:paraId="2070AC85" w14:textId="77777777" w:rsidR="002B642D" w:rsidRPr="00120E10" w:rsidRDefault="002B642D" w:rsidP="002358FF">
      <w:pPr>
        <w:widowControl w:val="0"/>
        <w:autoSpaceDE w:val="0"/>
        <w:autoSpaceDN w:val="0"/>
        <w:adjustRightInd w:val="0"/>
        <w:spacing w:after="0" w:line="240" w:lineRule="auto"/>
        <w:ind w:left="4860"/>
        <w:jc w:val="right"/>
        <w:rPr>
          <w:rFonts w:ascii="Times New Roman" w:hAnsi="Times New Roman"/>
          <w:sz w:val="26"/>
          <w:szCs w:val="26"/>
        </w:rPr>
      </w:pPr>
      <w:r w:rsidRPr="00120E10">
        <w:rPr>
          <w:rFonts w:ascii="Times New Roman" w:hAnsi="Times New Roman"/>
          <w:sz w:val="26"/>
          <w:szCs w:val="26"/>
        </w:rPr>
        <w:t xml:space="preserve">к постановлению Администрации </w:t>
      </w:r>
    </w:p>
    <w:p w14:paraId="1D973F10" w14:textId="77777777" w:rsidR="002B642D" w:rsidRPr="00120E10" w:rsidRDefault="002B642D" w:rsidP="002358FF">
      <w:pPr>
        <w:widowControl w:val="0"/>
        <w:autoSpaceDE w:val="0"/>
        <w:autoSpaceDN w:val="0"/>
        <w:adjustRightInd w:val="0"/>
        <w:spacing w:after="0" w:line="240" w:lineRule="auto"/>
        <w:ind w:left="4860"/>
        <w:jc w:val="right"/>
        <w:rPr>
          <w:rFonts w:ascii="Times New Roman" w:hAnsi="Times New Roman"/>
          <w:sz w:val="26"/>
          <w:szCs w:val="26"/>
        </w:rPr>
      </w:pPr>
      <w:r w:rsidRPr="00120E10">
        <w:rPr>
          <w:rFonts w:ascii="Times New Roman" w:hAnsi="Times New Roman"/>
          <w:sz w:val="26"/>
          <w:szCs w:val="26"/>
        </w:rPr>
        <w:t xml:space="preserve">города Когалыма </w:t>
      </w:r>
    </w:p>
    <w:p w14:paraId="4E5B0CFF" w14:textId="77777777" w:rsidR="007134FB" w:rsidRDefault="00D715DF" w:rsidP="002358FF">
      <w:pPr>
        <w:widowControl w:val="0"/>
        <w:autoSpaceDE w:val="0"/>
        <w:autoSpaceDN w:val="0"/>
        <w:adjustRightInd w:val="0"/>
        <w:spacing w:after="0" w:line="240" w:lineRule="auto"/>
        <w:ind w:left="4860"/>
        <w:jc w:val="right"/>
        <w:rPr>
          <w:rFonts w:ascii="Times New Roman" w:hAnsi="Times New Roman"/>
          <w:sz w:val="26"/>
          <w:szCs w:val="26"/>
        </w:rPr>
      </w:pPr>
      <w:r w:rsidRPr="00120E10">
        <w:rPr>
          <w:rFonts w:ascii="Times New Roman" w:hAnsi="Times New Roman"/>
          <w:sz w:val="26"/>
          <w:szCs w:val="26"/>
        </w:rPr>
        <w:t>от 23.09.2015</w:t>
      </w:r>
      <w:r w:rsidR="002B642D" w:rsidRPr="00120E10">
        <w:rPr>
          <w:rFonts w:ascii="Times New Roman" w:hAnsi="Times New Roman"/>
          <w:sz w:val="26"/>
          <w:szCs w:val="26"/>
        </w:rPr>
        <w:t xml:space="preserve"> №</w:t>
      </w:r>
      <w:r w:rsidRPr="00120E10">
        <w:rPr>
          <w:rFonts w:ascii="Times New Roman" w:hAnsi="Times New Roman"/>
          <w:sz w:val="26"/>
          <w:szCs w:val="26"/>
        </w:rPr>
        <w:t>2856</w:t>
      </w:r>
      <w:r w:rsidR="007134FB">
        <w:rPr>
          <w:rFonts w:ascii="Times New Roman" w:hAnsi="Times New Roman"/>
          <w:sz w:val="26"/>
          <w:szCs w:val="26"/>
        </w:rPr>
        <w:t xml:space="preserve"> </w:t>
      </w:r>
    </w:p>
    <w:p w14:paraId="160E77B8" w14:textId="77777777" w:rsidR="007134FB" w:rsidRPr="006621AF" w:rsidRDefault="007134FB" w:rsidP="007134FB">
      <w:pPr>
        <w:pStyle w:val="ConsPlusNormal"/>
        <w:jc w:val="center"/>
        <w:rPr>
          <w:rFonts w:ascii="Times New Roman" w:hAnsi="Times New Roman" w:cs="Times New Roman"/>
          <w:sz w:val="26"/>
          <w:szCs w:val="26"/>
        </w:rPr>
      </w:pPr>
      <w:bookmarkStart w:id="0" w:name="Par44"/>
      <w:bookmarkEnd w:id="0"/>
    </w:p>
    <w:p w14:paraId="44138298" w14:textId="77777777" w:rsidR="007134FB" w:rsidRPr="007134FB" w:rsidRDefault="007134FB" w:rsidP="007134FB">
      <w:pPr>
        <w:pStyle w:val="ConsPlusTitle"/>
        <w:jc w:val="center"/>
        <w:rPr>
          <w:rFonts w:ascii="Times New Roman" w:hAnsi="Times New Roman" w:cs="Times New Roman"/>
          <w:sz w:val="26"/>
          <w:szCs w:val="26"/>
        </w:rPr>
      </w:pPr>
      <w:bookmarkStart w:id="1" w:name="P56"/>
      <w:bookmarkEnd w:id="1"/>
      <w:r w:rsidRPr="007134FB">
        <w:rPr>
          <w:rFonts w:ascii="Times New Roman" w:hAnsi="Times New Roman" w:cs="Times New Roman"/>
          <w:sz w:val="26"/>
          <w:szCs w:val="26"/>
        </w:rPr>
        <w:t>ПОРЯДОК</w:t>
      </w:r>
    </w:p>
    <w:p w14:paraId="3B85D643" w14:textId="77777777" w:rsidR="007134FB" w:rsidRPr="007134FB" w:rsidRDefault="007134FB" w:rsidP="007134FB">
      <w:pPr>
        <w:pStyle w:val="ConsPlusTitle"/>
        <w:jc w:val="center"/>
        <w:rPr>
          <w:rFonts w:ascii="Times New Roman" w:hAnsi="Times New Roman" w:cs="Times New Roman"/>
          <w:sz w:val="26"/>
          <w:szCs w:val="26"/>
        </w:rPr>
      </w:pPr>
      <w:r w:rsidRPr="007134FB">
        <w:rPr>
          <w:rFonts w:ascii="Times New Roman" w:hAnsi="Times New Roman" w:cs="Times New Roman"/>
          <w:sz w:val="26"/>
          <w:szCs w:val="26"/>
        </w:rPr>
        <w:t>ПРОВЕДЕНИЯ ОЦЕНКИ РЕГУЛИРУЮЩЕГО ВОЗДЕЙСТВИЯ ПРОЕКТОВ МУНИЦИПАЛЬНЫХ НОРМАТИВНЫХ ПРАВОВЫХ АКТОВ, ЭКСПЕРТИЗЫ И ОФВ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
    <w:p w14:paraId="1879A867" w14:textId="77777777" w:rsidR="007134FB" w:rsidRPr="006621AF" w:rsidRDefault="007134FB" w:rsidP="007134FB">
      <w:pPr>
        <w:pStyle w:val="ConsPlusTitle"/>
        <w:jc w:val="center"/>
        <w:rPr>
          <w:sz w:val="26"/>
          <w:szCs w:val="26"/>
        </w:rPr>
      </w:pPr>
    </w:p>
    <w:p w14:paraId="0E3E25A7"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1.1. Настоящим Порядком определяются участники проведения оценки регулирующего воздействия проектов муниципальных нормативных правовых актов (далее - ОРВ), экспертизы и ОФВ (далее – ОФВ) муниципальных нормативных правовых актов (далее - Порядок), устанавливающих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муниципальных нормативных правовых актов города Когалыма, затрагивающих вопросы осуществления предпринимательской и инвестиционной деятельности (далее - муниципальный нормативный правовой акт), их функции, а также процедуры проведения ОРВ, экспертизы и ОФВ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Когалыма.</w:t>
      </w:r>
    </w:p>
    <w:p w14:paraId="01372DEC"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1.2. Для целей настоящего Порядка используются следующие термины:</w:t>
      </w:r>
    </w:p>
    <w:p w14:paraId="3CE95754"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1.2.1. Регулирующий орган - органы местного самоуправления (структурные подразделения органа местного самоуправления) или субъекты правотворческой инициативы, установленные </w:t>
      </w:r>
      <w:hyperlink r:id="rId10" w:history="1">
        <w:r w:rsidRPr="006621AF">
          <w:rPr>
            <w:rFonts w:ascii="Times New Roman" w:hAnsi="Times New Roman" w:cs="Times New Roman"/>
            <w:color w:val="0000FF"/>
            <w:sz w:val="26"/>
            <w:szCs w:val="26"/>
          </w:rPr>
          <w:t>Уставом</w:t>
        </w:r>
      </w:hyperlink>
      <w:r w:rsidRPr="006621AF">
        <w:rPr>
          <w:rFonts w:ascii="Times New Roman" w:hAnsi="Times New Roman" w:cs="Times New Roman"/>
          <w:sz w:val="26"/>
          <w:szCs w:val="26"/>
        </w:rPr>
        <w:t xml:space="preserve"> города Когалыма, осуществляющие в пределах предоставляемых полномочий функции по вопросам местного значения, являющиеся разработчиком проекта муниципального нормативного правового акта и осуществляющее функции по нормативно-правовому регулированию.</w:t>
      </w:r>
    </w:p>
    <w:p w14:paraId="5EC80BE1" w14:textId="77777777" w:rsidR="007134FB" w:rsidRPr="00A635D4"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1.2.2. Орган, осуществляющий экспертизу и (или) ОФВ муниципальных нормативных правовых актов, - органы местного самоуправления (структурные подразделения органа местного самоуправления) или субъекты правотворческой инициативы, установленные </w:t>
      </w:r>
      <w:hyperlink r:id="rId11" w:history="1">
        <w:r w:rsidRPr="006621AF">
          <w:rPr>
            <w:rFonts w:ascii="Times New Roman" w:hAnsi="Times New Roman" w:cs="Times New Roman"/>
            <w:color w:val="0000FF"/>
            <w:sz w:val="26"/>
            <w:szCs w:val="26"/>
          </w:rPr>
          <w:t>Уставом</w:t>
        </w:r>
      </w:hyperlink>
      <w:r w:rsidRPr="006621AF">
        <w:rPr>
          <w:rFonts w:ascii="Times New Roman" w:hAnsi="Times New Roman" w:cs="Times New Roman"/>
          <w:sz w:val="26"/>
          <w:szCs w:val="26"/>
        </w:rPr>
        <w:t xml:space="preserve"> города Когалыма, </w:t>
      </w:r>
      <w:r w:rsidRPr="00A635D4">
        <w:rPr>
          <w:rFonts w:ascii="Times New Roman" w:hAnsi="Times New Roman" w:cs="Times New Roman"/>
          <w:sz w:val="26"/>
          <w:szCs w:val="26"/>
        </w:rPr>
        <w:t>осуществляющие в пределах предоставляемых полномочий функции по вопросам местного значения, являющиеся разработчиком муниципального нормативного правового акта.</w:t>
      </w:r>
    </w:p>
    <w:p w14:paraId="3B7C9E4A" w14:textId="5E241124" w:rsidR="007134FB" w:rsidRPr="006621AF" w:rsidRDefault="007134FB" w:rsidP="007134FB">
      <w:pPr>
        <w:pStyle w:val="ConsPlusNormal"/>
        <w:ind w:firstLine="709"/>
        <w:jc w:val="both"/>
        <w:rPr>
          <w:rFonts w:ascii="Times New Roman" w:hAnsi="Times New Roman" w:cs="Times New Roman"/>
          <w:sz w:val="26"/>
          <w:szCs w:val="26"/>
        </w:rPr>
      </w:pPr>
      <w:r w:rsidRPr="00A635D4">
        <w:rPr>
          <w:rFonts w:ascii="Times New Roman" w:hAnsi="Times New Roman" w:cs="Times New Roman"/>
          <w:sz w:val="26"/>
          <w:szCs w:val="26"/>
        </w:rPr>
        <w:t xml:space="preserve">1.2.3. Уполномоченный орган - управление </w:t>
      </w:r>
      <w:r w:rsidR="002A61CE" w:rsidRPr="00A635D4">
        <w:rPr>
          <w:rFonts w:ascii="Times New Roman" w:hAnsi="Times New Roman" w:cs="Times New Roman"/>
          <w:color w:val="FF0000"/>
          <w:sz w:val="26"/>
          <w:szCs w:val="26"/>
        </w:rPr>
        <w:t>инвестиционной деятельности и развития предпринимательства</w:t>
      </w:r>
      <w:r w:rsidRPr="00A635D4">
        <w:rPr>
          <w:rFonts w:ascii="Times New Roman" w:hAnsi="Times New Roman" w:cs="Times New Roman"/>
          <w:sz w:val="26"/>
          <w:szCs w:val="26"/>
        </w:rPr>
        <w:t xml:space="preserve"> Администрации города Когалыма, </w:t>
      </w:r>
      <w:r w:rsidR="002A61CE" w:rsidRPr="00A635D4">
        <w:rPr>
          <w:rFonts w:ascii="Times New Roman" w:eastAsia="Calibri" w:hAnsi="Times New Roman" w:cs="Times New Roman"/>
          <w:color w:val="FF0000"/>
          <w:sz w:val="26"/>
          <w:szCs w:val="26"/>
          <w:lang w:eastAsia="en-US"/>
        </w:rPr>
        <w:t xml:space="preserve">ответственный за </w:t>
      </w:r>
      <w:r w:rsidR="002A61CE" w:rsidRPr="00A635D4">
        <w:rPr>
          <w:rFonts w:ascii="Times New Roman" w:eastAsia="Calibri" w:hAnsi="Times New Roman" w:cs="Times New Roman"/>
          <w:color w:val="FF0000"/>
          <w:sz w:val="26"/>
          <w:szCs w:val="26"/>
          <w:lang w:eastAsia="en-US"/>
        </w:rPr>
        <w:lastRenderedPageBreak/>
        <w:t xml:space="preserve">внедрение ОРВ и развитие процедур ОРВ, экспертизы и ОФВ, выполняющий функции нормативно-правового, информационного и методического обеспечения ОРВ, выполняющий подготовку заключений об ОРВ по проектам </w:t>
      </w:r>
      <w:r w:rsidR="00444EEA">
        <w:rPr>
          <w:rFonts w:ascii="Times New Roman" w:eastAsia="Calibri" w:hAnsi="Times New Roman" w:cs="Times New Roman"/>
          <w:color w:val="FF0000"/>
          <w:sz w:val="26"/>
          <w:szCs w:val="26"/>
          <w:lang w:eastAsia="en-US"/>
        </w:rPr>
        <w:t xml:space="preserve">муниципальных </w:t>
      </w:r>
      <w:r w:rsidR="002A61CE" w:rsidRPr="00A635D4">
        <w:rPr>
          <w:rFonts w:ascii="Times New Roman" w:eastAsia="Calibri" w:hAnsi="Times New Roman" w:cs="Times New Roman"/>
          <w:color w:val="FF0000"/>
          <w:sz w:val="26"/>
          <w:szCs w:val="26"/>
          <w:lang w:eastAsia="en-US"/>
        </w:rPr>
        <w:t>нормативных правовых актов, устанавливающим новые или изменяющим ранее предусмотренные нормативными правовыми актами города Когалыма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а также выполняющий подготовку заключений об экспертизе и ОФВ нормативных правовых актов города Когалыма, затрагивающих вопросы осуществления предпринимательской и инвестиционной деятельности</w:t>
      </w:r>
      <w:r w:rsidRPr="00A635D4">
        <w:rPr>
          <w:rFonts w:ascii="Times New Roman" w:hAnsi="Times New Roman" w:cs="Times New Roman"/>
          <w:sz w:val="26"/>
          <w:szCs w:val="26"/>
        </w:rPr>
        <w:t>.</w:t>
      </w:r>
    </w:p>
    <w:p w14:paraId="36D157C6"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1.2.4. Публичные консультации - открытое обсуждение с заинтересованными лицами проекта муниципального нормативного правового акта или муниципального нормативного правового акта, организуемое регулирующим органом или органом, осуществляющим экспертизу и (или) ОФВ нормативных правовых актов, в ходе проведения процедуры ОРВ, экспертизы или ОФВ.</w:t>
      </w:r>
    </w:p>
    <w:p w14:paraId="18210712" w14:textId="303DDA8E" w:rsidR="007134FB" w:rsidRPr="00A635D4"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1.2.5. Участники публичных консультаций - структурные подразделения Администрации города Когалыма (за исключением регулирующих органов и органов, осуществляющих экспертизу и (или) ОФВ муниципальных нормативных правовых актов),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совещательные органы, созданные при Администрации города Когалыма,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w:t>
      </w:r>
      <w:r w:rsidR="00D75EB3" w:rsidRPr="00A635D4">
        <w:rPr>
          <w:rFonts w:ascii="Times New Roman" w:eastAsia="Calibri" w:hAnsi="Times New Roman" w:cs="Times New Roman"/>
          <w:color w:val="FF0000"/>
          <w:sz w:val="26"/>
          <w:szCs w:val="26"/>
          <w:lang w:eastAsia="en-US"/>
        </w:rPr>
        <w:t xml:space="preserve">консультациях на этапе формирования концепции (идеи) предлагаемого правового регулирования, при проведении процедур ОРВ проектов </w:t>
      </w:r>
      <w:r w:rsidR="002313C8" w:rsidRPr="002313C8">
        <w:rPr>
          <w:rFonts w:ascii="Times New Roman" w:eastAsia="Calibri" w:hAnsi="Times New Roman" w:cs="Times New Roman"/>
          <w:color w:val="FF0000"/>
          <w:sz w:val="26"/>
          <w:szCs w:val="26"/>
          <w:lang w:eastAsia="en-US"/>
        </w:rPr>
        <w:t xml:space="preserve">муниципальных </w:t>
      </w:r>
      <w:r w:rsidR="00D75EB3" w:rsidRPr="00A635D4">
        <w:rPr>
          <w:rFonts w:ascii="Times New Roman" w:eastAsia="Calibri" w:hAnsi="Times New Roman" w:cs="Times New Roman"/>
          <w:color w:val="FF0000"/>
          <w:sz w:val="26"/>
          <w:szCs w:val="26"/>
          <w:lang w:eastAsia="en-US"/>
        </w:rPr>
        <w:t xml:space="preserve">нормативных правовых актов, экспертизы и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 xml:space="preserve"> </w:t>
      </w:r>
      <w:r w:rsidR="002313C8" w:rsidRPr="002313C8">
        <w:rPr>
          <w:rFonts w:ascii="Times New Roman" w:eastAsia="Calibri" w:hAnsi="Times New Roman" w:cs="Times New Roman"/>
          <w:color w:val="FF0000"/>
          <w:sz w:val="26"/>
          <w:szCs w:val="26"/>
          <w:lang w:eastAsia="en-US"/>
        </w:rPr>
        <w:t xml:space="preserve">муниципальных </w:t>
      </w:r>
      <w:r w:rsidR="00D75EB3" w:rsidRPr="00A635D4">
        <w:rPr>
          <w:rFonts w:ascii="Times New Roman" w:eastAsia="Calibri" w:hAnsi="Times New Roman" w:cs="Times New Roman"/>
          <w:color w:val="FF0000"/>
          <w:sz w:val="26"/>
          <w:szCs w:val="26"/>
          <w:lang w:eastAsia="en-US"/>
        </w:rPr>
        <w:t>нормативных правовых актов</w:t>
      </w:r>
      <w:r w:rsidRPr="00A635D4">
        <w:rPr>
          <w:rFonts w:ascii="Times New Roman" w:hAnsi="Times New Roman" w:cs="Times New Roman"/>
          <w:sz w:val="26"/>
          <w:szCs w:val="26"/>
        </w:rPr>
        <w:t>.</w:t>
      </w:r>
    </w:p>
    <w:p w14:paraId="46190399" w14:textId="57AAE060" w:rsidR="007134FB" w:rsidRPr="00A635D4" w:rsidRDefault="007134FB" w:rsidP="007134FB">
      <w:pPr>
        <w:pStyle w:val="ConsPlusNormal"/>
        <w:ind w:firstLine="709"/>
        <w:jc w:val="both"/>
        <w:rPr>
          <w:rFonts w:ascii="Times New Roman" w:hAnsi="Times New Roman" w:cs="Times New Roman"/>
          <w:sz w:val="26"/>
          <w:szCs w:val="26"/>
        </w:rPr>
      </w:pPr>
      <w:r w:rsidRPr="00A635D4">
        <w:rPr>
          <w:rFonts w:ascii="Times New Roman" w:hAnsi="Times New Roman" w:cs="Times New Roman"/>
          <w:sz w:val="26"/>
          <w:szCs w:val="26"/>
        </w:rPr>
        <w:t xml:space="preserve">1.2.6. </w:t>
      </w:r>
      <w:r w:rsidR="00D75EB3" w:rsidRPr="00A635D4">
        <w:rPr>
          <w:rFonts w:ascii="Times New Roman" w:eastAsia="Calibri" w:hAnsi="Times New Roman" w:cs="Times New Roman"/>
          <w:color w:val="FF0000"/>
          <w:sz w:val="26"/>
          <w:szCs w:val="26"/>
          <w:lang w:eastAsia="en-US"/>
        </w:rPr>
        <w:t xml:space="preserve">сводный отчет о результатах проведения ОРВ (результатах проведения экспертизы), отчет о результатах проведения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 xml:space="preserve"> (далее - сводный отчет, отчет об </w:t>
      </w:r>
      <w:r w:rsidR="00020F5A">
        <w:rPr>
          <w:rFonts w:ascii="Times New Roman" w:eastAsia="Calibri" w:hAnsi="Times New Roman" w:cs="Times New Roman"/>
          <w:color w:val="FF0000"/>
          <w:sz w:val="26"/>
          <w:szCs w:val="26"/>
          <w:lang w:eastAsia="en-US"/>
        </w:rPr>
        <w:t>ОФР</w:t>
      </w:r>
      <w:r w:rsidR="00D75EB3" w:rsidRPr="00A635D4">
        <w:rPr>
          <w:rFonts w:ascii="Times New Roman" w:eastAsia="Calibri" w:hAnsi="Times New Roman" w:cs="Times New Roman"/>
          <w:color w:val="FF0000"/>
          <w:sz w:val="26"/>
          <w:szCs w:val="26"/>
          <w:lang w:eastAsia="en-US"/>
        </w:rPr>
        <w:t xml:space="preserve">) - документ, содержащий выводы по итогам проведения регулирующим органом или органом, осуществляющим экспертизу и (или)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 xml:space="preserve"> </w:t>
      </w:r>
      <w:r w:rsidR="002313C8" w:rsidRPr="002313C8">
        <w:rPr>
          <w:rFonts w:ascii="Times New Roman" w:eastAsia="Calibri" w:hAnsi="Times New Roman" w:cs="Times New Roman"/>
          <w:color w:val="FF0000"/>
          <w:sz w:val="26"/>
          <w:szCs w:val="26"/>
          <w:lang w:eastAsia="en-US"/>
        </w:rPr>
        <w:t xml:space="preserve">муниципальных </w:t>
      </w:r>
      <w:r w:rsidR="00D75EB3" w:rsidRPr="00A635D4">
        <w:rPr>
          <w:rFonts w:ascii="Times New Roman" w:eastAsia="Calibri" w:hAnsi="Times New Roman" w:cs="Times New Roman"/>
          <w:color w:val="FF0000"/>
          <w:sz w:val="26"/>
          <w:szCs w:val="26"/>
          <w:lang w:eastAsia="en-US"/>
        </w:rPr>
        <w:t>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r w:rsidRPr="00A635D4">
        <w:rPr>
          <w:rFonts w:ascii="Times New Roman" w:hAnsi="Times New Roman" w:cs="Times New Roman"/>
          <w:sz w:val="26"/>
          <w:szCs w:val="26"/>
        </w:rPr>
        <w:t>.</w:t>
      </w:r>
    </w:p>
    <w:p w14:paraId="48ABD80D" w14:textId="4B5F466B" w:rsidR="00D75EB3" w:rsidRPr="00A635D4" w:rsidRDefault="00D75EB3" w:rsidP="007134FB">
      <w:pPr>
        <w:pStyle w:val="ConsPlusNormal"/>
        <w:ind w:firstLine="709"/>
        <w:jc w:val="both"/>
        <w:rPr>
          <w:rFonts w:ascii="Times New Roman" w:eastAsia="Calibri" w:hAnsi="Times New Roman" w:cs="Times New Roman"/>
          <w:color w:val="FF0000"/>
          <w:sz w:val="26"/>
          <w:szCs w:val="26"/>
          <w:lang w:eastAsia="en-US"/>
        </w:rPr>
      </w:pPr>
      <w:r w:rsidRPr="00A635D4">
        <w:rPr>
          <w:rFonts w:ascii="Times New Roman" w:hAnsi="Times New Roman" w:cs="Times New Roman"/>
          <w:sz w:val="26"/>
          <w:szCs w:val="26"/>
        </w:rPr>
        <w:t xml:space="preserve">1.2.7. </w:t>
      </w:r>
      <w:r w:rsidRPr="00A635D4">
        <w:rPr>
          <w:rFonts w:ascii="Times New Roman" w:eastAsia="Calibri" w:hAnsi="Times New Roman" w:cs="Times New Roman"/>
          <w:color w:val="FF0000"/>
          <w:sz w:val="26"/>
          <w:szCs w:val="26"/>
          <w:lang w:eastAsia="en-US"/>
        </w:rPr>
        <w:t xml:space="preserve">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w:t>
      </w:r>
      <w:r w:rsidR="00020F5A">
        <w:rPr>
          <w:rFonts w:ascii="Times New Roman" w:eastAsia="Calibri" w:hAnsi="Times New Roman" w:cs="Times New Roman"/>
          <w:color w:val="FF0000"/>
          <w:sz w:val="26"/>
          <w:szCs w:val="26"/>
          <w:lang w:eastAsia="en-US"/>
        </w:rPr>
        <w:t>ОФВ</w:t>
      </w:r>
      <w:r w:rsidRPr="00A635D4">
        <w:rPr>
          <w:rFonts w:ascii="Times New Roman" w:eastAsia="Calibri" w:hAnsi="Times New Roman" w:cs="Times New Roman"/>
          <w:color w:val="FF0000"/>
          <w:sz w:val="26"/>
          <w:szCs w:val="26"/>
          <w:lang w:eastAsia="en-US"/>
        </w:rPr>
        <w:t xml:space="preserve"> и результаты их рассмотрения регулирующим органом или органом, осуществляющим экспертизу и (или) </w:t>
      </w:r>
      <w:r w:rsidR="00020F5A">
        <w:rPr>
          <w:rFonts w:ascii="Times New Roman" w:eastAsia="Calibri" w:hAnsi="Times New Roman" w:cs="Times New Roman"/>
          <w:color w:val="FF0000"/>
          <w:sz w:val="26"/>
          <w:szCs w:val="26"/>
          <w:lang w:eastAsia="en-US"/>
        </w:rPr>
        <w:t>ОФВ</w:t>
      </w:r>
      <w:r w:rsidRPr="00A635D4">
        <w:rPr>
          <w:rFonts w:ascii="Times New Roman" w:eastAsia="Calibri" w:hAnsi="Times New Roman" w:cs="Times New Roman"/>
          <w:color w:val="FF0000"/>
          <w:sz w:val="26"/>
          <w:szCs w:val="26"/>
          <w:lang w:eastAsia="en-US"/>
        </w:rPr>
        <w:t>;</w:t>
      </w:r>
    </w:p>
    <w:p w14:paraId="038C51E7" w14:textId="7D9F9CEC" w:rsidR="00D75EB3" w:rsidRPr="00A635D4" w:rsidRDefault="00D75EB3" w:rsidP="007134FB">
      <w:pPr>
        <w:pStyle w:val="ConsPlusNormal"/>
        <w:ind w:firstLine="709"/>
        <w:jc w:val="both"/>
        <w:rPr>
          <w:rFonts w:ascii="Times New Roman" w:hAnsi="Times New Roman" w:cs="Times New Roman"/>
          <w:sz w:val="26"/>
          <w:szCs w:val="26"/>
        </w:rPr>
      </w:pPr>
      <w:r w:rsidRPr="00A635D4">
        <w:rPr>
          <w:rFonts w:ascii="Times New Roman" w:eastAsia="Calibri" w:hAnsi="Times New Roman" w:cs="Times New Roman"/>
          <w:color w:val="FF0000"/>
          <w:sz w:val="26"/>
          <w:szCs w:val="26"/>
          <w:lang w:eastAsia="en-US"/>
        </w:rPr>
        <w:t xml:space="preserve">1.2.8. 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исполнительными органами государственной власти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w:t>
      </w:r>
      <w:r w:rsidRPr="00A635D4">
        <w:rPr>
          <w:rFonts w:ascii="Times New Roman" w:eastAsia="Calibri" w:hAnsi="Times New Roman" w:cs="Times New Roman"/>
          <w:color w:val="FF0000"/>
          <w:sz w:val="26"/>
          <w:szCs w:val="26"/>
          <w:lang w:eastAsia="en-US"/>
        </w:rPr>
        <w:lastRenderedPageBreak/>
        <w:t xml:space="preserve">нормативных правовых актов и нормативным правовым актам при проведении процедур ОРВ, экспертизы и </w:t>
      </w:r>
      <w:r w:rsidR="00020F5A">
        <w:rPr>
          <w:rFonts w:ascii="Times New Roman" w:eastAsia="Calibri" w:hAnsi="Times New Roman" w:cs="Times New Roman"/>
          <w:color w:val="FF0000"/>
          <w:sz w:val="26"/>
          <w:szCs w:val="26"/>
          <w:lang w:eastAsia="en-US"/>
        </w:rPr>
        <w:t>ОФВ</w:t>
      </w:r>
      <w:r w:rsidRPr="00A635D4">
        <w:rPr>
          <w:rFonts w:ascii="Times New Roman" w:eastAsia="Calibri" w:hAnsi="Times New Roman" w:cs="Times New Roman"/>
          <w:color w:val="FF0000"/>
          <w:sz w:val="26"/>
          <w:szCs w:val="26"/>
          <w:lang w:eastAsia="en-US"/>
        </w:rPr>
        <w:t>;</w:t>
      </w:r>
    </w:p>
    <w:p w14:paraId="392EC2F7" w14:textId="4951DB73" w:rsidR="007134FB" w:rsidRDefault="007134FB" w:rsidP="007134FB">
      <w:pPr>
        <w:pStyle w:val="ConsPlusNormal"/>
        <w:ind w:firstLine="709"/>
        <w:jc w:val="both"/>
        <w:rPr>
          <w:rFonts w:eastAsia="Calibri" w:cs="Times New Roman"/>
          <w:color w:val="FF0000"/>
          <w:szCs w:val="22"/>
          <w:lang w:eastAsia="en-US"/>
        </w:rPr>
      </w:pPr>
      <w:r w:rsidRPr="00A635D4">
        <w:rPr>
          <w:rFonts w:ascii="Times New Roman" w:hAnsi="Times New Roman" w:cs="Times New Roman"/>
          <w:sz w:val="26"/>
          <w:szCs w:val="26"/>
        </w:rPr>
        <w:t>1.2.</w:t>
      </w:r>
      <w:r w:rsidR="00D75EB3" w:rsidRPr="00A635D4">
        <w:rPr>
          <w:rFonts w:ascii="Times New Roman" w:hAnsi="Times New Roman" w:cs="Times New Roman"/>
          <w:sz w:val="26"/>
          <w:szCs w:val="26"/>
        </w:rPr>
        <w:t>9</w:t>
      </w:r>
      <w:r w:rsidRPr="00A635D4">
        <w:rPr>
          <w:rFonts w:ascii="Times New Roman" w:hAnsi="Times New Roman" w:cs="Times New Roman"/>
          <w:sz w:val="26"/>
          <w:szCs w:val="26"/>
        </w:rPr>
        <w:t xml:space="preserve">. </w:t>
      </w:r>
      <w:r w:rsidR="00D75EB3" w:rsidRPr="00A635D4">
        <w:rPr>
          <w:rFonts w:ascii="Times New Roman" w:eastAsia="Calibri" w:hAnsi="Times New Roman" w:cs="Times New Roman"/>
          <w:color w:val="FF0000"/>
          <w:sz w:val="26"/>
          <w:szCs w:val="26"/>
          <w:lang w:eastAsia="en-US"/>
        </w:rPr>
        <w:t xml:space="preserve">участники проведения ОРВ, экспертизы и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 xml:space="preserve"> - регулирующий орган, орган, осуществляющий экспертизу и (или)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 xml:space="preserve"> </w:t>
      </w:r>
      <w:r w:rsidR="002313C8" w:rsidRPr="002313C8">
        <w:rPr>
          <w:rFonts w:ascii="Times New Roman" w:eastAsia="Calibri" w:hAnsi="Times New Roman" w:cs="Times New Roman"/>
          <w:color w:val="FF0000"/>
          <w:sz w:val="26"/>
          <w:szCs w:val="26"/>
          <w:lang w:eastAsia="en-US"/>
        </w:rPr>
        <w:t xml:space="preserve">муниципальных </w:t>
      </w:r>
      <w:r w:rsidR="00D75EB3" w:rsidRPr="00A635D4">
        <w:rPr>
          <w:rFonts w:ascii="Times New Roman" w:eastAsia="Calibri" w:hAnsi="Times New Roman" w:cs="Times New Roman"/>
          <w:color w:val="FF0000"/>
          <w:sz w:val="26"/>
          <w:szCs w:val="26"/>
          <w:lang w:eastAsia="en-US"/>
        </w:rPr>
        <w:t xml:space="preserve">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w:t>
      </w:r>
      <w:r w:rsidR="00020F5A">
        <w:rPr>
          <w:rFonts w:ascii="Times New Roman" w:eastAsia="Calibri" w:hAnsi="Times New Roman" w:cs="Times New Roman"/>
          <w:color w:val="FF0000"/>
          <w:sz w:val="26"/>
          <w:szCs w:val="26"/>
          <w:lang w:eastAsia="en-US"/>
        </w:rPr>
        <w:t>ОФВ</w:t>
      </w:r>
      <w:r w:rsidR="00D75EB3" w:rsidRPr="00A635D4">
        <w:rPr>
          <w:rFonts w:ascii="Times New Roman" w:eastAsia="Calibri" w:hAnsi="Times New Roman" w:cs="Times New Roman"/>
          <w:color w:val="FF0000"/>
          <w:sz w:val="26"/>
          <w:szCs w:val="26"/>
          <w:lang w:eastAsia="en-US"/>
        </w:rPr>
        <w:t>.</w:t>
      </w:r>
    </w:p>
    <w:p w14:paraId="51FA5279" w14:textId="77777777" w:rsidR="00D75EB3" w:rsidRPr="00A635D4" w:rsidRDefault="00D75EB3" w:rsidP="00D75EB3">
      <w:pPr>
        <w:pStyle w:val="ConsPlusNormal"/>
        <w:ind w:firstLine="709"/>
        <w:jc w:val="both"/>
        <w:rPr>
          <w:rFonts w:ascii="Times New Roman" w:hAnsi="Times New Roman" w:cs="Times New Roman"/>
          <w:color w:val="FF0000"/>
          <w:sz w:val="26"/>
          <w:szCs w:val="26"/>
        </w:rPr>
      </w:pPr>
      <w:r w:rsidRPr="00A635D4">
        <w:rPr>
          <w:rFonts w:ascii="Times New Roman" w:hAnsi="Times New Roman" w:cs="Times New Roman"/>
          <w:color w:val="FF0000"/>
          <w:sz w:val="26"/>
          <w:szCs w:val="26"/>
        </w:rPr>
        <w:t xml:space="preserve">1.3. Проекты </w:t>
      </w:r>
      <w:r w:rsidR="002313C8" w:rsidRPr="002313C8">
        <w:rPr>
          <w:rFonts w:ascii="Times New Roman" w:hAnsi="Times New Roman" w:cs="Times New Roman"/>
          <w:color w:val="FF0000"/>
          <w:sz w:val="26"/>
          <w:szCs w:val="26"/>
        </w:rPr>
        <w:t xml:space="preserve">муниципальных </w:t>
      </w:r>
      <w:r w:rsidRPr="00A635D4">
        <w:rPr>
          <w:rFonts w:ascii="Times New Roman" w:hAnsi="Times New Roman" w:cs="Times New Roman"/>
          <w:color w:val="FF0000"/>
          <w:sz w:val="26"/>
          <w:szCs w:val="26"/>
        </w:rPr>
        <w:t>нормативных правовых подлежат согласованию с уполномоченным органом на предмет необходимости проведения ОРВ.</w:t>
      </w:r>
    </w:p>
    <w:p w14:paraId="0B3AD682" w14:textId="77777777" w:rsidR="00D75EB3" w:rsidRPr="00A635D4" w:rsidRDefault="00D75EB3" w:rsidP="00D75EB3">
      <w:pPr>
        <w:pStyle w:val="ConsPlusNormal"/>
        <w:ind w:firstLine="709"/>
        <w:jc w:val="both"/>
        <w:rPr>
          <w:rFonts w:ascii="Times New Roman" w:hAnsi="Times New Roman" w:cs="Times New Roman"/>
          <w:color w:val="FF0000"/>
          <w:sz w:val="26"/>
          <w:szCs w:val="26"/>
        </w:rPr>
      </w:pPr>
      <w:r w:rsidRPr="00A635D4">
        <w:rPr>
          <w:rFonts w:ascii="Times New Roman" w:hAnsi="Times New Roman" w:cs="Times New Roman"/>
          <w:color w:val="FF0000"/>
          <w:sz w:val="26"/>
          <w:szCs w:val="26"/>
        </w:rPr>
        <w:t xml:space="preserve">Согласование проектов </w:t>
      </w:r>
      <w:r w:rsidR="002313C8" w:rsidRPr="002313C8">
        <w:rPr>
          <w:rFonts w:ascii="Times New Roman" w:hAnsi="Times New Roman" w:cs="Times New Roman"/>
          <w:color w:val="FF0000"/>
          <w:sz w:val="26"/>
          <w:szCs w:val="26"/>
        </w:rPr>
        <w:t xml:space="preserve">муниципальных </w:t>
      </w:r>
      <w:r w:rsidRPr="00A635D4">
        <w:rPr>
          <w:rFonts w:ascii="Times New Roman" w:hAnsi="Times New Roman" w:cs="Times New Roman"/>
          <w:color w:val="FF0000"/>
          <w:sz w:val="26"/>
          <w:szCs w:val="26"/>
        </w:rPr>
        <w:t xml:space="preserve">нормативных правовых актов уполномоченным органом на предмет необходимости проведения ОРВ в отношении проекта </w:t>
      </w:r>
      <w:r w:rsidR="002313C8" w:rsidRPr="002313C8">
        <w:rPr>
          <w:rFonts w:ascii="Times New Roman" w:hAnsi="Times New Roman" w:cs="Times New Roman"/>
          <w:color w:val="FF0000"/>
          <w:sz w:val="26"/>
          <w:szCs w:val="26"/>
        </w:rPr>
        <w:t xml:space="preserve">муниципальных </w:t>
      </w:r>
      <w:r w:rsidRPr="00A635D4">
        <w:rPr>
          <w:rFonts w:ascii="Times New Roman" w:hAnsi="Times New Roman" w:cs="Times New Roman"/>
          <w:color w:val="FF0000"/>
          <w:sz w:val="26"/>
          <w:szCs w:val="26"/>
        </w:rPr>
        <w:t>нормативного правового акта осуществляется в течение трех рабочих дней.</w:t>
      </w:r>
    </w:p>
    <w:p w14:paraId="6B43F7F0" w14:textId="77777777" w:rsidR="00D75EB3" w:rsidRPr="00A635D4" w:rsidRDefault="00D75EB3" w:rsidP="00D75EB3">
      <w:pPr>
        <w:pStyle w:val="ConsPlusNormal"/>
        <w:ind w:firstLine="709"/>
        <w:jc w:val="both"/>
        <w:rPr>
          <w:rFonts w:ascii="Times New Roman" w:hAnsi="Times New Roman" w:cs="Times New Roman"/>
          <w:color w:val="FF0000"/>
          <w:sz w:val="26"/>
          <w:szCs w:val="26"/>
        </w:rPr>
      </w:pPr>
      <w:r w:rsidRPr="00A635D4">
        <w:rPr>
          <w:rFonts w:ascii="Times New Roman" w:hAnsi="Times New Roman" w:cs="Times New Roman"/>
          <w:color w:val="FF0000"/>
          <w:sz w:val="26"/>
          <w:szCs w:val="26"/>
        </w:rPr>
        <w:t xml:space="preserve">В случае отсутствия необходимости проведения ОРВ в листе согласования к проекту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нормативного правового акта уполномоченный орган указывает информацию об отсутствии необходимости проведения ОРВ.</w:t>
      </w:r>
    </w:p>
    <w:p w14:paraId="298BB3AA" w14:textId="77777777" w:rsidR="00D75EB3" w:rsidRPr="00A635D4" w:rsidRDefault="00D75EB3" w:rsidP="00D75EB3">
      <w:pPr>
        <w:pStyle w:val="ConsPlusNormal"/>
        <w:ind w:firstLine="709"/>
        <w:jc w:val="both"/>
        <w:rPr>
          <w:rFonts w:ascii="Times New Roman" w:hAnsi="Times New Roman" w:cs="Times New Roman"/>
          <w:color w:val="FF0000"/>
          <w:sz w:val="26"/>
          <w:szCs w:val="26"/>
        </w:rPr>
      </w:pPr>
      <w:r w:rsidRPr="00A635D4">
        <w:rPr>
          <w:rFonts w:ascii="Times New Roman" w:hAnsi="Times New Roman" w:cs="Times New Roman"/>
          <w:color w:val="FF0000"/>
          <w:sz w:val="26"/>
          <w:szCs w:val="26"/>
        </w:rPr>
        <w:t xml:space="preserve">При необходимости проведения ОРВ в листе согласования к проекту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 xml:space="preserve">нормативного правового акта уполномоченный орган указывает информацию о необходимости ее проведения. </w:t>
      </w:r>
    </w:p>
    <w:p w14:paraId="6F7855CD" w14:textId="77777777" w:rsidR="00D75EB3" w:rsidRPr="00A635D4" w:rsidRDefault="00D75EB3" w:rsidP="00D75EB3">
      <w:pPr>
        <w:pStyle w:val="ConsPlusNormal"/>
        <w:ind w:firstLine="709"/>
        <w:jc w:val="both"/>
        <w:rPr>
          <w:rFonts w:ascii="Times New Roman" w:hAnsi="Times New Roman" w:cs="Times New Roman"/>
          <w:color w:val="FF0000"/>
          <w:sz w:val="26"/>
          <w:szCs w:val="26"/>
        </w:rPr>
      </w:pPr>
      <w:r w:rsidRPr="00A635D4">
        <w:rPr>
          <w:rFonts w:ascii="Times New Roman" w:hAnsi="Times New Roman" w:cs="Times New Roman"/>
          <w:color w:val="FF0000"/>
          <w:sz w:val="26"/>
          <w:szCs w:val="26"/>
        </w:rPr>
        <w:t xml:space="preserve">В случае проведения ОРВ в отношении проекта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 xml:space="preserve">нормативного правового акта в листе согласования к проекту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 xml:space="preserve">нормативного правового акта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нормативного правового акта не согласовывается.</w:t>
      </w:r>
    </w:p>
    <w:p w14:paraId="76807987" w14:textId="77777777" w:rsidR="00D75EB3" w:rsidRDefault="00D75EB3" w:rsidP="00D75EB3">
      <w:pPr>
        <w:pStyle w:val="ConsPlusNormal"/>
        <w:ind w:firstLine="709"/>
        <w:jc w:val="both"/>
        <w:rPr>
          <w:rFonts w:ascii="Times New Roman" w:hAnsi="Times New Roman" w:cs="Times New Roman"/>
          <w:i/>
          <w:color w:val="FF0000"/>
          <w:sz w:val="26"/>
          <w:szCs w:val="26"/>
        </w:rPr>
      </w:pPr>
      <w:r w:rsidRPr="00A635D4">
        <w:rPr>
          <w:rFonts w:ascii="Times New Roman" w:hAnsi="Times New Roman" w:cs="Times New Roman"/>
          <w:color w:val="FF0000"/>
          <w:sz w:val="26"/>
          <w:szCs w:val="26"/>
        </w:rPr>
        <w:t xml:space="preserve">В случае если проведение процедуры ОРВ проекта </w:t>
      </w:r>
      <w:r w:rsidR="002313C8" w:rsidRPr="002313C8">
        <w:rPr>
          <w:rFonts w:ascii="Times New Roman" w:hAnsi="Times New Roman" w:cs="Times New Roman"/>
          <w:color w:val="FF0000"/>
          <w:sz w:val="26"/>
          <w:szCs w:val="26"/>
        </w:rPr>
        <w:t>муниципальн</w:t>
      </w:r>
      <w:r w:rsidR="002313C8">
        <w:rPr>
          <w:rFonts w:ascii="Times New Roman" w:hAnsi="Times New Roman" w:cs="Times New Roman"/>
          <w:color w:val="FF0000"/>
          <w:sz w:val="26"/>
          <w:szCs w:val="26"/>
        </w:rPr>
        <w:t>ого</w:t>
      </w:r>
      <w:r w:rsidR="002313C8" w:rsidRPr="002313C8">
        <w:rPr>
          <w:rFonts w:ascii="Times New Roman" w:hAnsi="Times New Roman" w:cs="Times New Roman"/>
          <w:color w:val="FF0000"/>
          <w:sz w:val="26"/>
          <w:szCs w:val="26"/>
        </w:rPr>
        <w:t xml:space="preserve"> </w:t>
      </w:r>
      <w:r w:rsidRPr="00A635D4">
        <w:rPr>
          <w:rFonts w:ascii="Times New Roman" w:hAnsi="Times New Roman" w:cs="Times New Roman"/>
          <w:color w:val="FF0000"/>
          <w:sz w:val="26"/>
          <w:szCs w:val="26"/>
        </w:rPr>
        <w:t xml:space="preserve">нормативного правового акта не требуется, разработчик </w:t>
      </w:r>
      <w:r w:rsidR="002313C8" w:rsidRPr="002313C8">
        <w:rPr>
          <w:rFonts w:ascii="Times New Roman" w:hAnsi="Times New Roman" w:cs="Times New Roman"/>
          <w:color w:val="FF0000"/>
          <w:sz w:val="26"/>
          <w:szCs w:val="26"/>
        </w:rPr>
        <w:t xml:space="preserve">муниципального </w:t>
      </w:r>
      <w:r w:rsidRPr="00A635D4">
        <w:rPr>
          <w:rFonts w:ascii="Times New Roman" w:hAnsi="Times New Roman" w:cs="Times New Roman"/>
          <w:color w:val="FF0000"/>
          <w:sz w:val="26"/>
          <w:szCs w:val="26"/>
        </w:rPr>
        <w:t>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14:paraId="39C32B27" w14:textId="77777777" w:rsidR="00CC0A5D" w:rsidRDefault="00CC0A5D" w:rsidP="00D75EB3">
      <w:pPr>
        <w:pStyle w:val="ConsPlusNormal"/>
        <w:ind w:firstLine="709"/>
        <w:jc w:val="both"/>
        <w:rPr>
          <w:rFonts w:ascii="Times New Roman" w:hAnsi="Times New Roman" w:cs="Times New Roman"/>
          <w:sz w:val="26"/>
          <w:szCs w:val="26"/>
        </w:rPr>
      </w:pPr>
      <w:r w:rsidRPr="00CC0A5D">
        <w:rPr>
          <w:rFonts w:ascii="Times New Roman" w:hAnsi="Times New Roman" w:cs="Times New Roman"/>
          <w:sz w:val="26"/>
          <w:szCs w:val="26"/>
        </w:rPr>
        <w:t>Ответственным за определение необходимости проведения и проведение ОРВ проекта муниципального нормативного правового акта, экспертизы и ОФВ муниципального нормативного правового акта является структурное подразделение администрации города, являющийся разработчиком проекта муниципального нормативного правового акта, муниципального нормативного правового акта.</w:t>
      </w:r>
    </w:p>
    <w:p w14:paraId="21A0F55E" w14:textId="17FF20DB" w:rsidR="00D35A32" w:rsidRPr="00D35A32" w:rsidRDefault="00D35A32" w:rsidP="00D35A32">
      <w:pPr>
        <w:pStyle w:val="ConsPlusNormal"/>
        <w:ind w:firstLine="709"/>
        <w:jc w:val="both"/>
        <w:rPr>
          <w:rFonts w:ascii="Times New Roman" w:hAnsi="Times New Roman" w:cs="Times New Roman"/>
          <w:color w:val="FF0000"/>
          <w:sz w:val="26"/>
          <w:szCs w:val="26"/>
        </w:rPr>
      </w:pPr>
      <w:r w:rsidRPr="00D35A32">
        <w:rPr>
          <w:rFonts w:ascii="Times New Roman" w:hAnsi="Times New Roman" w:cs="Times New Roman"/>
          <w:color w:val="FF0000"/>
          <w:sz w:val="26"/>
          <w:szCs w:val="26"/>
        </w:rPr>
        <w:t>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14:paraId="36F1D830" w14:textId="5884882F" w:rsidR="00D35A32" w:rsidRPr="00D35A32" w:rsidRDefault="00D35A32" w:rsidP="00D35A32">
      <w:pPr>
        <w:pStyle w:val="ConsPlusNormal"/>
        <w:ind w:firstLine="709"/>
        <w:jc w:val="both"/>
        <w:rPr>
          <w:rFonts w:ascii="Times New Roman" w:hAnsi="Times New Roman" w:cs="Times New Roman"/>
          <w:color w:val="FF0000"/>
          <w:sz w:val="26"/>
          <w:szCs w:val="26"/>
        </w:rPr>
      </w:pPr>
      <w:r w:rsidRPr="00D35A32">
        <w:rPr>
          <w:rFonts w:ascii="Times New Roman" w:hAnsi="Times New Roman" w:cs="Times New Roman"/>
          <w:color w:val="FF0000"/>
          <w:sz w:val="26"/>
          <w:szCs w:val="26"/>
        </w:rPr>
        <w:t>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w:t>
      </w:r>
      <w:r>
        <w:rPr>
          <w:rFonts w:ascii="Times New Roman" w:hAnsi="Times New Roman" w:cs="Times New Roman"/>
          <w:color w:val="FF0000"/>
          <w:sz w:val="26"/>
          <w:szCs w:val="26"/>
        </w:rPr>
        <w:t>ого</w:t>
      </w:r>
      <w:r w:rsidRPr="00D35A32">
        <w:rPr>
          <w:rFonts w:ascii="Times New Roman" w:hAnsi="Times New Roman" w:cs="Times New Roman"/>
          <w:color w:val="FF0000"/>
          <w:sz w:val="26"/>
          <w:szCs w:val="26"/>
        </w:rPr>
        <w:t xml:space="preserve"> нормативного правового акта:</w:t>
      </w:r>
    </w:p>
    <w:p w14:paraId="3A067133" w14:textId="77777777" w:rsidR="00D35A32" w:rsidRPr="00D35A32" w:rsidRDefault="00D35A32" w:rsidP="00D35A32">
      <w:pPr>
        <w:pStyle w:val="ConsPlusNormal"/>
        <w:ind w:firstLine="709"/>
        <w:jc w:val="both"/>
        <w:rPr>
          <w:rFonts w:ascii="Times New Roman" w:hAnsi="Times New Roman" w:cs="Times New Roman"/>
          <w:sz w:val="26"/>
          <w:szCs w:val="26"/>
        </w:rPr>
      </w:pPr>
      <w:r w:rsidRPr="00D35A32">
        <w:rPr>
          <w:rFonts w:ascii="Times New Roman" w:hAnsi="Times New Roman" w:cs="Times New Roman"/>
          <w:sz w:val="26"/>
          <w:szCs w:val="26"/>
        </w:rPr>
        <w:t xml:space="preserve">1)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законодательством Российской Федерации и иными нормативными правовыми актами, муниципальными нормативными правовыми актами Администрации города Когалым обязанности, запреты и ограничения для субъектов предпринимательской и инвестиционной деятельности или способствующие их </w:t>
      </w:r>
      <w:r w:rsidRPr="00D35A32">
        <w:rPr>
          <w:rFonts w:ascii="Times New Roman" w:hAnsi="Times New Roman" w:cs="Times New Roman"/>
          <w:sz w:val="26"/>
          <w:szCs w:val="26"/>
        </w:rPr>
        <w:lastRenderedPageBreak/>
        <w:t>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муниципальными правовыми актами Администрации города Когалым расходов субъектов предпринимательской и инвестиционной деятельности;</w:t>
      </w:r>
    </w:p>
    <w:p w14:paraId="416DA2B6" w14:textId="243187EC" w:rsidR="00D35A32" w:rsidRPr="00D35A32" w:rsidRDefault="00D35A32" w:rsidP="00D35A32">
      <w:pPr>
        <w:pStyle w:val="ConsPlusNormal"/>
        <w:ind w:firstLine="709"/>
        <w:jc w:val="both"/>
        <w:rPr>
          <w:rFonts w:ascii="Times New Roman" w:hAnsi="Times New Roman" w:cs="Times New Roman"/>
          <w:sz w:val="26"/>
          <w:szCs w:val="26"/>
        </w:rPr>
      </w:pPr>
      <w:r w:rsidRPr="00D35A32">
        <w:rPr>
          <w:rFonts w:ascii="Times New Roman" w:hAnsi="Times New Roman" w:cs="Times New Roman"/>
          <w:sz w:val="26"/>
          <w:szCs w:val="26"/>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Российской Федерации и иными нормативными правовыми актами, муниципальными правовыми актами Администрации города Когалым обязанности, запреты и ограничения для субъектов предпринимательской и инвестиционной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муниципальными правовыми актами Администрации города Когалым расходов субъектов предпринимательской и инвестиционной деятельности;</w:t>
      </w:r>
    </w:p>
    <w:p w14:paraId="12A528FA" w14:textId="262CBAE0" w:rsidR="00095260" w:rsidRPr="006621AF" w:rsidRDefault="00D35A32" w:rsidP="00D35A32">
      <w:pPr>
        <w:pStyle w:val="ConsPlusNormal"/>
        <w:ind w:firstLine="709"/>
        <w:jc w:val="both"/>
        <w:rPr>
          <w:rFonts w:ascii="Times New Roman" w:hAnsi="Times New Roman" w:cs="Times New Roman"/>
          <w:sz w:val="26"/>
          <w:szCs w:val="26"/>
        </w:rPr>
      </w:pPr>
      <w:r w:rsidRPr="00D35A32">
        <w:rPr>
          <w:rFonts w:ascii="Times New Roman" w:hAnsi="Times New Roman" w:cs="Times New Roman"/>
          <w:sz w:val="26"/>
          <w:szCs w:val="26"/>
        </w:rPr>
        <w:t>3) низкая степень регулирующего воздействия - проект муниципального нормативного правового акта не содержит положения, предусмотренные подпунктами 1 и 2 настоящего пункта, однако подлежит ОРВ в соответствии с пунктом 1.3 Порядка.</w:t>
      </w:r>
    </w:p>
    <w:p w14:paraId="0F5B3B6E" w14:textId="77777777" w:rsidR="007134FB" w:rsidRPr="006621AF" w:rsidRDefault="007134FB" w:rsidP="007134FB">
      <w:pPr>
        <w:pStyle w:val="ConsPlusNormal"/>
        <w:ind w:firstLine="709"/>
        <w:jc w:val="both"/>
        <w:rPr>
          <w:rFonts w:ascii="Times New Roman" w:hAnsi="Times New Roman" w:cs="Times New Roman"/>
          <w:sz w:val="26"/>
          <w:szCs w:val="26"/>
        </w:rPr>
      </w:pPr>
      <w:bookmarkStart w:id="2" w:name="P81"/>
      <w:bookmarkEnd w:id="2"/>
      <w:r w:rsidRPr="006621AF">
        <w:rPr>
          <w:rFonts w:ascii="Times New Roman" w:hAnsi="Times New Roman" w:cs="Times New Roman"/>
          <w:sz w:val="26"/>
          <w:szCs w:val="26"/>
        </w:rPr>
        <w:t>1.</w:t>
      </w:r>
      <w:r w:rsidR="00CC0A5D">
        <w:rPr>
          <w:rFonts w:ascii="Times New Roman" w:hAnsi="Times New Roman" w:cs="Times New Roman"/>
          <w:sz w:val="26"/>
          <w:szCs w:val="26"/>
        </w:rPr>
        <w:t>4</w:t>
      </w:r>
      <w:r w:rsidRPr="006621AF">
        <w:rPr>
          <w:rFonts w:ascii="Times New Roman" w:hAnsi="Times New Roman" w:cs="Times New Roman"/>
          <w:sz w:val="26"/>
          <w:szCs w:val="26"/>
        </w:rPr>
        <w:t xml:space="preserve">. ОРВ, экспертиза и ОФВ осуществляется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82" w:history="1">
        <w:r w:rsidRPr="006621AF">
          <w:rPr>
            <w:rFonts w:ascii="Times New Roman" w:hAnsi="Times New Roman" w:cs="Times New Roman"/>
            <w:color w:val="0000FF"/>
            <w:sz w:val="26"/>
            <w:szCs w:val="26"/>
          </w:rPr>
          <w:t>пункте 1.</w:t>
        </w:r>
        <w:r w:rsidR="00CC0A5D">
          <w:rPr>
            <w:rFonts w:ascii="Times New Roman" w:hAnsi="Times New Roman" w:cs="Times New Roman"/>
            <w:color w:val="0000FF"/>
            <w:sz w:val="26"/>
            <w:szCs w:val="26"/>
          </w:rPr>
          <w:t>5</w:t>
        </w:r>
      </w:hyperlink>
      <w:r w:rsidRPr="006621AF">
        <w:rPr>
          <w:rFonts w:ascii="Times New Roman" w:hAnsi="Times New Roman" w:cs="Times New Roman"/>
          <w:sz w:val="26"/>
          <w:szCs w:val="26"/>
        </w:rPr>
        <w:t xml:space="preserve"> настоящего Порядка.</w:t>
      </w:r>
    </w:p>
    <w:p w14:paraId="3A03B0A5" w14:textId="77777777" w:rsidR="007134FB" w:rsidRPr="006621AF" w:rsidRDefault="007134FB" w:rsidP="007134FB">
      <w:pPr>
        <w:pStyle w:val="ConsPlusNormal"/>
        <w:ind w:firstLine="709"/>
        <w:jc w:val="both"/>
        <w:rPr>
          <w:rFonts w:ascii="Times New Roman" w:hAnsi="Times New Roman" w:cs="Times New Roman"/>
          <w:sz w:val="26"/>
          <w:szCs w:val="26"/>
        </w:rPr>
      </w:pPr>
      <w:bookmarkStart w:id="3" w:name="P82"/>
      <w:bookmarkEnd w:id="3"/>
      <w:r w:rsidRPr="006621AF">
        <w:rPr>
          <w:rFonts w:ascii="Times New Roman" w:hAnsi="Times New Roman" w:cs="Times New Roman"/>
          <w:sz w:val="26"/>
          <w:szCs w:val="26"/>
        </w:rPr>
        <w:t>1.</w:t>
      </w:r>
      <w:r w:rsidR="00CC0A5D">
        <w:rPr>
          <w:rFonts w:ascii="Times New Roman" w:hAnsi="Times New Roman" w:cs="Times New Roman"/>
          <w:sz w:val="26"/>
          <w:szCs w:val="26"/>
        </w:rPr>
        <w:t>5</w:t>
      </w:r>
      <w:r w:rsidRPr="006621AF">
        <w:rPr>
          <w:rFonts w:ascii="Times New Roman" w:hAnsi="Times New Roman" w:cs="Times New Roman"/>
          <w:sz w:val="26"/>
          <w:szCs w:val="26"/>
        </w:rPr>
        <w:t>. ОРВ проектов муниципальных нормативных правовых актов, экспертиза и ОФВ муниципальных нормативных правовых актов не проводятся в отношении:</w:t>
      </w:r>
    </w:p>
    <w:p w14:paraId="3A9C80EF"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проектов нормативных правовых актов Думы города, устанавливающих, изменяющих, приостанавливающих, отменяющих местные налоги и сборы;</w:t>
      </w:r>
    </w:p>
    <w:p w14:paraId="210B263F" w14:textId="77777777" w:rsidR="007134FB"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проектов нормативных правовых актов Думы города, регули</w:t>
      </w:r>
      <w:r w:rsidR="00CC0A5D">
        <w:rPr>
          <w:rFonts w:ascii="Times New Roman" w:hAnsi="Times New Roman" w:cs="Times New Roman"/>
          <w:sz w:val="26"/>
          <w:szCs w:val="26"/>
        </w:rPr>
        <w:t>рующих бюджетные правоотношения;</w:t>
      </w:r>
    </w:p>
    <w:p w14:paraId="43C6F50F" w14:textId="77777777" w:rsidR="00CC0A5D" w:rsidRPr="00CC0A5D" w:rsidRDefault="002313C8" w:rsidP="00CC0A5D">
      <w:pPr>
        <w:widowControl w:val="0"/>
        <w:autoSpaceDE w:val="0"/>
        <w:autoSpaceDN w:val="0"/>
        <w:spacing w:after="0" w:line="240" w:lineRule="auto"/>
        <w:ind w:firstLine="709"/>
        <w:jc w:val="both"/>
        <w:rPr>
          <w:rFonts w:ascii="Times New Roman" w:hAnsi="Times New Roman"/>
          <w:color w:val="FF0000"/>
          <w:sz w:val="26"/>
          <w:szCs w:val="26"/>
        </w:rPr>
      </w:pPr>
      <w:r w:rsidRPr="002313C8">
        <w:rPr>
          <w:rFonts w:ascii="Times New Roman" w:hAnsi="Times New Roman"/>
          <w:color w:val="FF0000"/>
          <w:sz w:val="26"/>
          <w:szCs w:val="26"/>
        </w:rPr>
        <w:t>муниципальн</w:t>
      </w:r>
      <w:r>
        <w:rPr>
          <w:rFonts w:ascii="Times New Roman" w:hAnsi="Times New Roman"/>
          <w:color w:val="FF0000"/>
          <w:sz w:val="26"/>
          <w:szCs w:val="26"/>
        </w:rPr>
        <w:t>ых</w:t>
      </w:r>
      <w:r w:rsidRPr="002313C8">
        <w:rPr>
          <w:rFonts w:ascii="Times New Roman" w:hAnsi="Times New Roman"/>
          <w:color w:val="FF0000"/>
          <w:sz w:val="26"/>
          <w:szCs w:val="26"/>
        </w:rPr>
        <w:t xml:space="preserve"> </w:t>
      </w:r>
      <w:r w:rsidR="00CC0A5D" w:rsidRPr="00CC0A5D">
        <w:rPr>
          <w:rFonts w:ascii="Times New Roman" w:hAnsi="Times New Roman"/>
          <w:color w:val="FF0000"/>
          <w:sz w:val="26"/>
          <w:szCs w:val="26"/>
        </w:rPr>
        <w:t>нормативных правовых актов:</w:t>
      </w:r>
    </w:p>
    <w:p w14:paraId="42B426CD" w14:textId="77777777" w:rsidR="00CC0A5D" w:rsidRPr="00CC0A5D" w:rsidRDefault="00CC0A5D" w:rsidP="00CC0A5D">
      <w:pPr>
        <w:widowControl w:val="0"/>
        <w:autoSpaceDE w:val="0"/>
        <w:autoSpaceDN w:val="0"/>
        <w:spacing w:after="0" w:line="240" w:lineRule="auto"/>
        <w:ind w:firstLine="709"/>
        <w:jc w:val="both"/>
        <w:rPr>
          <w:rFonts w:ascii="Times New Roman" w:hAnsi="Times New Roman"/>
          <w:color w:val="FF0000"/>
          <w:sz w:val="26"/>
          <w:szCs w:val="26"/>
        </w:rPr>
      </w:pPr>
      <w:r w:rsidRPr="00CC0A5D">
        <w:rPr>
          <w:rFonts w:ascii="Times New Roman" w:hAnsi="Times New Roman"/>
          <w:color w:val="FF0000"/>
          <w:sz w:val="26"/>
          <w:szCs w:val="26"/>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144164F6" w14:textId="77777777" w:rsidR="00CC0A5D" w:rsidRPr="00A635D4" w:rsidRDefault="00CC0A5D" w:rsidP="00CC0A5D">
      <w:pPr>
        <w:pStyle w:val="ConsPlusNormal"/>
        <w:ind w:firstLine="709"/>
        <w:jc w:val="both"/>
        <w:rPr>
          <w:rFonts w:ascii="Times New Roman" w:eastAsia="Calibri" w:hAnsi="Times New Roman" w:cs="Times New Roman"/>
          <w:color w:val="FF0000"/>
          <w:sz w:val="26"/>
          <w:szCs w:val="26"/>
          <w:lang w:eastAsia="en-US"/>
        </w:rPr>
      </w:pPr>
      <w:r w:rsidRPr="00A635D4">
        <w:rPr>
          <w:rFonts w:ascii="Times New Roman" w:eastAsia="Calibri" w:hAnsi="Times New Roman" w:cs="Times New Roman"/>
          <w:color w:val="FF0000"/>
          <w:sz w:val="26"/>
          <w:szCs w:val="26"/>
          <w:lang w:eastAsia="en-US"/>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BCAE6B8" w14:textId="4F46E88A" w:rsidR="00CC0A5D" w:rsidRPr="006621AF" w:rsidRDefault="00CC0A5D" w:rsidP="00CC0A5D">
      <w:pPr>
        <w:pStyle w:val="ConsPlusNormal"/>
        <w:ind w:firstLine="709"/>
        <w:jc w:val="both"/>
        <w:rPr>
          <w:rFonts w:ascii="Times New Roman" w:hAnsi="Times New Roman" w:cs="Times New Roman"/>
          <w:sz w:val="26"/>
          <w:szCs w:val="26"/>
        </w:rPr>
      </w:pPr>
      <w:r w:rsidRPr="00A635D4">
        <w:rPr>
          <w:rFonts w:ascii="Times New Roman" w:eastAsia="Calibri" w:hAnsi="Times New Roman" w:cs="Times New Roman"/>
          <w:sz w:val="26"/>
          <w:szCs w:val="26"/>
          <w:lang w:eastAsia="en-US"/>
        </w:rPr>
        <w:t>1</w:t>
      </w:r>
      <w:r w:rsidRPr="00A635D4">
        <w:rPr>
          <w:rFonts w:ascii="Times New Roman" w:eastAsia="Calibri" w:hAnsi="Times New Roman" w:cs="Times New Roman"/>
          <w:color w:val="FF0000"/>
          <w:sz w:val="26"/>
          <w:szCs w:val="26"/>
          <w:lang w:eastAsia="en-US"/>
        </w:rPr>
        <w:t xml:space="preserve">.6. ОРВ, экспертиза и </w:t>
      </w:r>
      <w:r w:rsidR="00020F5A">
        <w:rPr>
          <w:rFonts w:ascii="Times New Roman" w:eastAsia="Calibri" w:hAnsi="Times New Roman" w:cs="Times New Roman"/>
          <w:color w:val="FF0000"/>
          <w:sz w:val="26"/>
          <w:szCs w:val="26"/>
          <w:lang w:eastAsia="en-US"/>
        </w:rPr>
        <w:t>ОФВ</w:t>
      </w:r>
      <w:r w:rsidRPr="00A635D4">
        <w:rPr>
          <w:rFonts w:ascii="Times New Roman" w:eastAsia="Calibri" w:hAnsi="Times New Roman" w:cs="Times New Roman"/>
          <w:color w:val="FF0000"/>
          <w:sz w:val="26"/>
          <w:szCs w:val="26"/>
          <w:lang w:eastAsia="en-US"/>
        </w:rPr>
        <w:t xml:space="preserve"> не осуществляется в отношении проектов </w:t>
      </w:r>
      <w:r w:rsidR="002313C8" w:rsidRPr="002313C8">
        <w:rPr>
          <w:rFonts w:ascii="Times New Roman" w:eastAsia="Calibri" w:hAnsi="Times New Roman" w:cs="Times New Roman"/>
          <w:color w:val="FF0000"/>
          <w:sz w:val="26"/>
          <w:szCs w:val="26"/>
          <w:lang w:eastAsia="en-US"/>
        </w:rPr>
        <w:t>муниципальн</w:t>
      </w:r>
      <w:r w:rsidR="002313C8">
        <w:rPr>
          <w:rFonts w:ascii="Times New Roman" w:eastAsia="Calibri" w:hAnsi="Times New Roman" w:cs="Times New Roman"/>
          <w:color w:val="FF0000"/>
          <w:sz w:val="26"/>
          <w:szCs w:val="26"/>
          <w:lang w:eastAsia="en-US"/>
        </w:rPr>
        <w:t>ых</w:t>
      </w:r>
      <w:r w:rsidR="002313C8" w:rsidRPr="002313C8">
        <w:rPr>
          <w:rFonts w:ascii="Times New Roman" w:eastAsia="Calibri" w:hAnsi="Times New Roman" w:cs="Times New Roman"/>
          <w:color w:val="FF0000"/>
          <w:sz w:val="26"/>
          <w:szCs w:val="26"/>
          <w:lang w:eastAsia="en-US"/>
        </w:rPr>
        <w:t xml:space="preserve"> </w:t>
      </w:r>
      <w:r w:rsidRPr="00A635D4">
        <w:rPr>
          <w:rFonts w:ascii="Times New Roman" w:eastAsia="Calibri" w:hAnsi="Times New Roman" w:cs="Times New Roman"/>
          <w:color w:val="FF0000"/>
          <w:sz w:val="26"/>
          <w:szCs w:val="26"/>
          <w:lang w:eastAsia="en-US"/>
        </w:rPr>
        <w:t xml:space="preserve">нормативных правовых актов и </w:t>
      </w:r>
      <w:r w:rsidR="002313C8">
        <w:rPr>
          <w:rFonts w:ascii="Times New Roman" w:eastAsia="Calibri" w:hAnsi="Times New Roman" w:cs="Times New Roman"/>
          <w:color w:val="FF0000"/>
          <w:sz w:val="26"/>
          <w:szCs w:val="26"/>
          <w:lang w:eastAsia="en-US"/>
        </w:rPr>
        <w:t xml:space="preserve">муниципальных </w:t>
      </w:r>
      <w:r w:rsidRPr="00A635D4">
        <w:rPr>
          <w:rFonts w:ascii="Times New Roman" w:eastAsia="Calibri" w:hAnsi="Times New Roman" w:cs="Times New Roman"/>
          <w:color w:val="FF0000"/>
          <w:sz w:val="26"/>
          <w:szCs w:val="26"/>
          <w:lang w:eastAsia="en-US"/>
        </w:rPr>
        <w:t>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(муниципальных) услуг (функций).</w:t>
      </w:r>
    </w:p>
    <w:p w14:paraId="2201E0E9" w14:textId="77777777" w:rsidR="007134FB" w:rsidRPr="006621AF" w:rsidRDefault="007134FB" w:rsidP="007134FB">
      <w:pPr>
        <w:pStyle w:val="ConsPlusNormal"/>
        <w:jc w:val="center"/>
        <w:outlineLvl w:val="1"/>
        <w:rPr>
          <w:rFonts w:ascii="Times New Roman" w:hAnsi="Times New Roman" w:cs="Times New Roman"/>
          <w:sz w:val="26"/>
          <w:szCs w:val="26"/>
        </w:rPr>
      </w:pPr>
    </w:p>
    <w:p w14:paraId="3D1E09BC" w14:textId="77777777" w:rsidR="007134FB" w:rsidRPr="006621AF" w:rsidRDefault="007134FB" w:rsidP="007134FB">
      <w:pPr>
        <w:pStyle w:val="ConsPlusNormal"/>
        <w:jc w:val="center"/>
        <w:outlineLvl w:val="1"/>
        <w:rPr>
          <w:rFonts w:ascii="Times New Roman" w:hAnsi="Times New Roman" w:cs="Times New Roman"/>
          <w:sz w:val="26"/>
          <w:szCs w:val="26"/>
        </w:rPr>
      </w:pPr>
      <w:r w:rsidRPr="006621AF">
        <w:rPr>
          <w:rFonts w:ascii="Times New Roman" w:hAnsi="Times New Roman" w:cs="Times New Roman"/>
          <w:sz w:val="26"/>
          <w:szCs w:val="26"/>
        </w:rPr>
        <w:t>2. Функции участников проведения ОРВ проектов муниципальных</w:t>
      </w:r>
    </w:p>
    <w:p w14:paraId="446848E3" w14:textId="77777777" w:rsidR="007134FB" w:rsidRPr="006621AF" w:rsidRDefault="007134FB" w:rsidP="007134FB">
      <w:pPr>
        <w:pStyle w:val="ConsPlusNormal"/>
        <w:jc w:val="center"/>
        <w:rPr>
          <w:rFonts w:ascii="Times New Roman" w:hAnsi="Times New Roman" w:cs="Times New Roman"/>
          <w:sz w:val="26"/>
          <w:szCs w:val="26"/>
        </w:rPr>
      </w:pPr>
      <w:r w:rsidRPr="006621AF">
        <w:rPr>
          <w:rFonts w:ascii="Times New Roman" w:hAnsi="Times New Roman" w:cs="Times New Roman"/>
          <w:sz w:val="26"/>
          <w:szCs w:val="26"/>
        </w:rPr>
        <w:t>нормативных правовых актов, экспертизы муниципальных</w:t>
      </w:r>
    </w:p>
    <w:p w14:paraId="6FC11344" w14:textId="77777777" w:rsidR="007134FB" w:rsidRPr="006621AF" w:rsidRDefault="007134FB" w:rsidP="007134FB">
      <w:pPr>
        <w:pStyle w:val="ConsPlusNormal"/>
        <w:jc w:val="center"/>
        <w:rPr>
          <w:rFonts w:ascii="Times New Roman" w:hAnsi="Times New Roman" w:cs="Times New Roman"/>
          <w:sz w:val="26"/>
          <w:szCs w:val="26"/>
        </w:rPr>
      </w:pPr>
      <w:r w:rsidRPr="006621AF">
        <w:rPr>
          <w:rFonts w:ascii="Times New Roman" w:hAnsi="Times New Roman" w:cs="Times New Roman"/>
          <w:sz w:val="26"/>
          <w:szCs w:val="26"/>
        </w:rPr>
        <w:t>нормативных правовых актов</w:t>
      </w:r>
    </w:p>
    <w:p w14:paraId="5D0CF9A2" w14:textId="77777777" w:rsidR="007134FB" w:rsidRPr="006621AF" w:rsidRDefault="007134FB" w:rsidP="007134FB">
      <w:pPr>
        <w:pStyle w:val="ConsPlusNormal"/>
        <w:ind w:firstLine="540"/>
        <w:jc w:val="both"/>
        <w:rPr>
          <w:rFonts w:ascii="Times New Roman" w:hAnsi="Times New Roman" w:cs="Times New Roman"/>
          <w:sz w:val="26"/>
          <w:szCs w:val="26"/>
        </w:rPr>
      </w:pPr>
    </w:p>
    <w:p w14:paraId="55D1A546"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2.1. Функции регулирующего органа и органа, осуществляющего экспертизу и (или) ОФВ муниципальных нормативных правовых актов:</w:t>
      </w:r>
    </w:p>
    <w:p w14:paraId="66BE5E12"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проведение процедур ОРВ, экспертизы и ОФВ в соответствии с настоящим </w:t>
      </w:r>
      <w:r w:rsidRPr="006621AF">
        <w:rPr>
          <w:rFonts w:ascii="Times New Roman" w:hAnsi="Times New Roman" w:cs="Times New Roman"/>
          <w:sz w:val="26"/>
          <w:szCs w:val="26"/>
        </w:rPr>
        <w:lastRenderedPageBreak/>
        <w:t>Порядком;</w:t>
      </w:r>
    </w:p>
    <w:p w14:paraId="302BCB1B" w14:textId="54B60BE6" w:rsidR="00CC0A5D" w:rsidRPr="00CC0A5D" w:rsidRDefault="00CC0A5D" w:rsidP="00CC0A5D">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CC0A5D">
        <w:rPr>
          <w:rFonts w:ascii="Times New Roman" w:eastAsia="Times New Roman" w:hAnsi="Times New Roman"/>
          <w:color w:val="FF0000"/>
          <w:sz w:val="26"/>
          <w:szCs w:val="26"/>
          <w:lang w:eastAsia="ru-RU"/>
        </w:rPr>
        <w:t xml:space="preserve">проведение публичных консультаций на этапе формирования концепции (идеи) предлагаемого правового регулирования, публичных консультаций по проекту </w:t>
      </w:r>
      <w:r w:rsidR="00095260" w:rsidRPr="00095260">
        <w:rPr>
          <w:rFonts w:ascii="Times New Roman" w:eastAsia="Times New Roman" w:hAnsi="Times New Roman"/>
          <w:color w:val="FF0000"/>
          <w:sz w:val="26"/>
          <w:szCs w:val="26"/>
          <w:lang w:eastAsia="ru-RU"/>
        </w:rPr>
        <w:t xml:space="preserve">муниципального </w:t>
      </w:r>
      <w:r w:rsidRPr="00CC0A5D">
        <w:rPr>
          <w:rFonts w:ascii="Times New Roman" w:eastAsia="Times New Roman" w:hAnsi="Times New Roman"/>
          <w:color w:val="FF0000"/>
          <w:sz w:val="26"/>
          <w:szCs w:val="26"/>
          <w:lang w:eastAsia="ru-RU"/>
        </w:rPr>
        <w:t xml:space="preserve">нормативного правового акта и </w:t>
      </w:r>
      <w:r w:rsidR="00095260" w:rsidRPr="00095260">
        <w:rPr>
          <w:rFonts w:ascii="Times New Roman" w:eastAsia="Times New Roman" w:hAnsi="Times New Roman"/>
          <w:color w:val="FF0000"/>
          <w:sz w:val="26"/>
          <w:szCs w:val="26"/>
          <w:lang w:eastAsia="ru-RU"/>
        </w:rPr>
        <w:t xml:space="preserve">муниципальному </w:t>
      </w:r>
      <w:r w:rsidRPr="00CC0A5D">
        <w:rPr>
          <w:rFonts w:ascii="Times New Roman" w:eastAsia="Times New Roman" w:hAnsi="Times New Roman"/>
          <w:color w:val="FF0000"/>
          <w:sz w:val="26"/>
          <w:szCs w:val="26"/>
          <w:lang w:eastAsia="ru-RU"/>
        </w:rPr>
        <w:t xml:space="preserve">нормативному правовому акту, онлайн-трансляций публичных консультаций по проекту </w:t>
      </w:r>
      <w:r w:rsidR="00095260" w:rsidRPr="00095260">
        <w:rPr>
          <w:rFonts w:ascii="Times New Roman" w:eastAsia="Times New Roman" w:hAnsi="Times New Roman"/>
          <w:color w:val="FF0000"/>
          <w:sz w:val="26"/>
          <w:szCs w:val="26"/>
          <w:lang w:eastAsia="ru-RU"/>
        </w:rPr>
        <w:t xml:space="preserve">муниципального </w:t>
      </w:r>
      <w:r w:rsidRPr="00CC0A5D">
        <w:rPr>
          <w:rFonts w:ascii="Times New Roman" w:eastAsia="Times New Roman" w:hAnsi="Times New Roman"/>
          <w:color w:val="FF0000"/>
          <w:sz w:val="26"/>
          <w:szCs w:val="26"/>
          <w:lang w:eastAsia="ru-RU"/>
        </w:rPr>
        <w:t xml:space="preserve">нормативного правового акта и </w:t>
      </w:r>
      <w:r w:rsidR="00095260" w:rsidRPr="00095260">
        <w:rPr>
          <w:rFonts w:ascii="Times New Roman" w:eastAsia="Times New Roman" w:hAnsi="Times New Roman"/>
          <w:color w:val="FF0000"/>
          <w:sz w:val="26"/>
          <w:szCs w:val="26"/>
          <w:lang w:eastAsia="ru-RU"/>
        </w:rPr>
        <w:t xml:space="preserve">муниципальному </w:t>
      </w:r>
      <w:r w:rsidRPr="00CC0A5D">
        <w:rPr>
          <w:rFonts w:ascii="Times New Roman" w:eastAsia="Times New Roman" w:hAnsi="Times New Roman"/>
          <w:color w:val="FF0000"/>
          <w:sz w:val="26"/>
          <w:szCs w:val="26"/>
          <w:lang w:eastAsia="ru-RU"/>
        </w:rPr>
        <w:t>нормативному правовому акту на портале проектов нормативных правовых актов;</w:t>
      </w:r>
    </w:p>
    <w:p w14:paraId="1B1B9A3C" w14:textId="1F55E107" w:rsidR="00CC0A5D" w:rsidRPr="00CC0A5D" w:rsidRDefault="00CC0A5D" w:rsidP="00CC0A5D">
      <w:pPr>
        <w:widowControl w:val="0"/>
        <w:autoSpaceDE w:val="0"/>
        <w:autoSpaceDN w:val="0"/>
        <w:spacing w:after="0" w:line="240" w:lineRule="auto"/>
        <w:ind w:firstLine="709"/>
        <w:jc w:val="both"/>
        <w:rPr>
          <w:rFonts w:eastAsia="Times New Roman" w:cs="Calibri"/>
          <w:color w:val="FF0000"/>
          <w:szCs w:val="20"/>
          <w:lang w:eastAsia="ru-RU"/>
        </w:rPr>
      </w:pPr>
      <w:r w:rsidRPr="00CC0A5D">
        <w:rPr>
          <w:rFonts w:ascii="Times New Roman" w:eastAsia="Times New Roman" w:hAnsi="Times New Roman"/>
          <w:color w:val="FF0000"/>
          <w:sz w:val="26"/>
          <w:szCs w:val="26"/>
          <w:lang w:eastAsia="ru-RU"/>
        </w:rPr>
        <w:t xml:space="preserve">подготовка и направление в уполномоченный орган сводных отчетов, свода предложений, отчетов об </w:t>
      </w:r>
      <w:r w:rsidR="00020F5A">
        <w:rPr>
          <w:rFonts w:ascii="Times New Roman" w:eastAsia="Times New Roman" w:hAnsi="Times New Roman"/>
          <w:color w:val="FF0000"/>
          <w:sz w:val="26"/>
          <w:szCs w:val="26"/>
          <w:lang w:eastAsia="ru-RU"/>
        </w:rPr>
        <w:t>ОФВ</w:t>
      </w:r>
      <w:r w:rsidRPr="00CC0A5D">
        <w:rPr>
          <w:rFonts w:ascii="Times New Roman" w:eastAsia="Times New Roman" w:hAnsi="Times New Roman"/>
          <w:color w:val="FF0000"/>
          <w:sz w:val="26"/>
          <w:szCs w:val="26"/>
          <w:lang w:eastAsia="ru-RU"/>
        </w:rPr>
        <w:t>, а также иных документов, предусмотренных Порядком;</w:t>
      </w:r>
    </w:p>
    <w:p w14:paraId="0CF8B7F5" w14:textId="5DE6652D" w:rsidR="007134FB" w:rsidRPr="00095260" w:rsidRDefault="00CC0A5D" w:rsidP="00CC0A5D">
      <w:pPr>
        <w:pStyle w:val="ConsPlusNormal"/>
        <w:ind w:firstLine="709"/>
        <w:jc w:val="both"/>
        <w:rPr>
          <w:rFonts w:ascii="Times New Roman" w:hAnsi="Times New Roman" w:cs="Times New Roman"/>
          <w:sz w:val="26"/>
          <w:szCs w:val="26"/>
        </w:rPr>
      </w:pPr>
      <w:r w:rsidRPr="00095260">
        <w:rPr>
          <w:rFonts w:ascii="Times New Roman" w:eastAsia="Calibri" w:hAnsi="Times New Roman" w:cs="Times New Roman"/>
          <w:color w:val="FF0000"/>
          <w:sz w:val="26"/>
          <w:szCs w:val="26"/>
          <w:lang w:eastAsia="en-US"/>
        </w:rPr>
        <w:t xml:space="preserve">обеспечение рассмотрения проектов </w:t>
      </w:r>
      <w:r w:rsidR="00444EEA" w:rsidRPr="00444EEA">
        <w:rPr>
          <w:rFonts w:ascii="Times New Roman" w:eastAsia="Calibri" w:hAnsi="Times New Roman" w:cs="Times New Roman"/>
          <w:color w:val="FF0000"/>
          <w:sz w:val="26"/>
          <w:szCs w:val="26"/>
          <w:lang w:eastAsia="en-US"/>
        </w:rPr>
        <w:t>муниципальн</w:t>
      </w:r>
      <w:r w:rsidR="00444EEA">
        <w:rPr>
          <w:rFonts w:ascii="Times New Roman" w:eastAsia="Calibri" w:hAnsi="Times New Roman" w:cs="Times New Roman"/>
          <w:color w:val="FF0000"/>
          <w:sz w:val="26"/>
          <w:szCs w:val="26"/>
          <w:lang w:eastAsia="en-US"/>
        </w:rPr>
        <w:t xml:space="preserve">ых </w:t>
      </w:r>
      <w:r w:rsidRPr="00095260">
        <w:rPr>
          <w:rFonts w:ascii="Times New Roman" w:eastAsia="Calibri" w:hAnsi="Times New Roman" w:cs="Times New Roman"/>
          <w:color w:val="FF0000"/>
          <w:sz w:val="26"/>
          <w:szCs w:val="26"/>
          <w:lang w:eastAsia="en-US"/>
        </w:rPr>
        <w:t xml:space="preserve">нормативных правовых актов </w:t>
      </w:r>
      <w:r w:rsidR="00095260" w:rsidRPr="00095260">
        <w:rPr>
          <w:rFonts w:ascii="Times New Roman" w:eastAsia="Calibri" w:hAnsi="Times New Roman" w:cs="Times New Roman"/>
          <w:color w:val="FF0000"/>
          <w:sz w:val="26"/>
          <w:szCs w:val="26"/>
          <w:lang w:eastAsia="en-US"/>
        </w:rPr>
        <w:t xml:space="preserve">высокой степени регулирующего воздействия </w:t>
      </w:r>
      <w:r w:rsidRPr="00095260">
        <w:rPr>
          <w:rFonts w:ascii="Times New Roman" w:eastAsia="Calibri" w:hAnsi="Times New Roman" w:cs="Times New Roman"/>
          <w:color w:val="FF0000"/>
          <w:sz w:val="26"/>
          <w:szCs w:val="26"/>
          <w:lang w:eastAsia="en-US"/>
        </w:rPr>
        <w:t>на Общественном совете при регулирующем органе.</w:t>
      </w:r>
    </w:p>
    <w:p w14:paraId="3CB5E268" w14:textId="77777777" w:rsidR="007134FB" w:rsidRPr="006621AF" w:rsidRDefault="007134FB" w:rsidP="007134FB">
      <w:pPr>
        <w:pStyle w:val="ConsPlusNormal"/>
        <w:ind w:firstLine="709"/>
        <w:jc w:val="both"/>
        <w:rPr>
          <w:rFonts w:ascii="Times New Roman" w:hAnsi="Times New Roman" w:cs="Times New Roman"/>
          <w:sz w:val="26"/>
          <w:szCs w:val="26"/>
        </w:rPr>
      </w:pPr>
      <w:bookmarkStart w:id="4" w:name="P97"/>
      <w:bookmarkEnd w:id="4"/>
      <w:r w:rsidRPr="006621AF">
        <w:rPr>
          <w:rFonts w:ascii="Times New Roman" w:hAnsi="Times New Roman" w:cs="Times New Roman"/>
          <w:sz w:val="26"/>
          <w:szCs w:val="26"/>
        </w:rPr>
        <w:t>2.2. Функции уполномоченного органа:</w:t>
      </w:r>
    </w:p>
    <w:p w14:paraId="28BB96A9" w14:textId="5D46B894" w:rsidR="00CC0A5D" w:rsidRDefault="00CC0A5D" w:rsidP="007134FB">
      <w:pPr>
        <w:pStyle w:val="ConsPlusNormal"/>
        <w:ind w:firstLine="709"/>
        <w:jc w:val="both"/>
        <w:rPr>
          <w:rFonts w:ascii="Times New Roman" w:hAnsi="Times New Roman" w:cs="Times New Roman"/>
          <w:sz w:val="26"/>
          <w:szCs w:val="26"/>
        </w:rPr>
      </w:pPr>
      <w:r w:rsidRPr="00CC0A5D">
        <w:rPr>
          <w:rFonts w:ascii="Times New Roman" w:hAnsi="Times New Roman" w:cs="Times New Roman"/>
          <w:color w:val="FF0000"/>
          <w:sz w:val="26"/>
          <w:szCs w:val="26"/>
        </w:rPr>
        <w:t xml:space="preserve">рассмотрение и согласование проектов </w:t>
      </w:r>
      <w:r w:rsidR="00444EEA" w:rsidRPr="00444EEA">
        <w:rPr>
          <w:rFonts w:ascii="Times New Roman" w:hAnsi="Times New Roman" w:cs="Times New Roman"/>
          <w:color w:val="FF0000"/>
          <w:sz w:val="26"/>
          <w:szCs w:val="26"/>
        </w:rPr>
        <w:t xml:space="preserve">муниципальных </w:t>
      </w:r>
      <w:r w:rsidRPr="00CC0A5D">
        <w:rPr>
          <w:rFonts w:ascii="Times New Roman" w:hAnsi="Times New Roman" w:cs="Times New Roman"/>
          <w:color w:val="FF0000"/>
          <w:sz w:val="26"/>
          <w:szCs w:val="26"/>
        </w:rPr>
        <w:t>нормативных правовых актов на предмет необходимости проведения ОРВ;</w:t>
      </w:r>
    </w:p>
    <w:p w14:paraId="3F8F93EE"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нормативно-правовое и информационно-методическое обеспечение ОРВ, экспертизы и ОФВ;</w:t>
      </w:r>
    </w:p>
    <w:p w14:paraId="022AF6B1" w14:textId="1A90B356" w:rsidR="007134FB"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контроль качества выполнения </w:t>
      </w:r>
      <w:r w:rsidR="008322DC" w:rsidRPr="008322DC">
        <w:rPr>
          <w:rFonts w:ascii="Times New Roman" w:hAnsi="Times New Roman" w:cs="Times New Roman"/>
          <w:sz w:val="26"/>
          <w:szCs w:val="26"/>
        </w:rPr>
        <w:t>регулирующ</w:t>
      </w:r>
      <w:r w:rsidR="008322DC">
        <w:rPr>
          <w:rFonts w:ascii="Times New Roman" w:hAnsi="Times New Roman" w:cs="Times New Roman"/>
          <w:sz w:val="26"/>
          <w:szCs w:val="26"/>
        </w:rPr>
        <w:t>их</w:t>
      </w:r>
      <w:r w:rsidR="008322DC" w:rsidRPr="008322DC">
        <w:rPr>
          <w:rFonts w:ascii="Times New Roman" w:hAnsi="Times New Roman" w:cs="Times New Roman"/>
          <w:sz w:val="26"/>
          <w:szCs w:val="26"/>
        </w:rPr>
        <w:t xml:space="preserve"> орган</w:t>
      </w:r>
      <w:r w:rsidR="008322DC">
        <w:rPr>
          <w:rFonts w:ascii="Times New Roman" w:hAnsi="Times New Roman" w:cs="Times New Roman"/>
          <w:sz w:val="26"/>
          <w:szCs w:val="26"/>
        </w:rPr>
        <w:t>ов</w:t>
      </w:r>
      <w:r w:rsidR="008322DC" w:rsidRPr="008322DC">
        <w:rPr>
          <w:rFonts w:ascii="Times New Roman" w:hAnsi="Times New Roman" w:cs="Times New Roman"/>
          <w:sz w:val="26"/>
          <w:szCs w:val="26"/>
        </w:rPr>
        <w:t xml:space="preserve"> и орган</w:t>
      </w:r>
      <w:r w:rsidR="008322DC">
        <w:rPr>
          <w:rFonts w:ascii="Times New Roman" w:hAnsi="Times New Roman" w:cs="Times New Roman"/>
          <w:sz w:val="26"/>
          <w:szCs w:val="26"/>
        </w:rPr>
        <w:t>ов</w:t>
      </w:r>
      <w:r w:rsidR="008322DC" w:rsidRPr="008322DC">
        <w:rPr>
          <w:rFonts w:ascii="Times New Roman" w:hAnsi="Times New Roman" w:cs="Times New Roman"/>
          <w:sz w:val="26"/>
          <w:szCs w:val="26"/>
        </w:rPr>
        <w:t>, осуществляющ</w:t>
      </w:r>
      <w:r w:rsidR="008322DC">
        <w:rPr>
          <w:rFonts w:ascii="Times New Roman" w:hAnsi="Times New Roman" w:cs="Times New Roman"/>
          <w:sz w:val="26"/>
          <w:szCs w:val="26"/>
        </w:rPr>
        <w:t>их</w:t>
      </w:r>
      <w:r w:rsidR="008322DC" w:rsidRPr="008322DC">
        <w:rPr>
          <w:rFonts w:ascii="Times New Roman" w:hAnsi="Times New Roman" w:cs="Times New Roman"/>
          <w:sz w:val="26"/>
          <w:szCs w:val="26"/>
        </w:rPr>
        <w:t xml:space="preserve"> экспертизу и (или) ОФВ муниципальных нормативных правовых актов</w:t>
      </w:r>
      <w:r w:rsidR="008322DC">
        <w:rPr>
          <w:rFonts w:ascii="Times New Roman" w:hAnsi="Times New Roman" w:cs="Times New Roman"/>
          <w:sz w:val="26"/>
          <w:szCs w:val="26"/>
        </w:rPr>
        <w:t>,</w:t>
      </w:r>
      <w:r w:rsidR="008322DC" w:rsidRPr="008322DC">
        <w:rPr>
          <w:rFonts w:ascii="Times New Roman" w:hAnsi="Times New Roman" w:cs="Times New Roman"/>
          <w:sz w:val="26"/>
          <w:szCs w:val="26"/>
        </w:rPr>
        <w:t xml:space="preserve"> </w:t>
      </w:r>
      <w:r w:rsidRPr="006621AF">
        <w:rPr>
          <w:rFonts w:ascii="Times New Roman" w:hAnsi="Times New Roman" w:cs="Times New Roman"/>
          <w:sz w:val="26"/>
          <w:szCs w:val="26"/>
        </w:rPr>
        <w:t>процедур ОРВ, экспертизы и ОФВ;</w:t>
      </w:r>
    </w:p>
    <w:p w14:paraId="4546A6FD" w14:textId="5F1EC08C" w:rsidR="00CC0A5D" w:rsidRPr="006621AF" w:rsidRDefault="00CC0A5D" w:rsidP="007134FB">
      <w:pPr>
        <w:pStyle w:val="ConsPlusNormal"/>
        <w:ind w:firstLine="709"/>
        <w:jc w:val="both"/>
        <w:rPr>
          <w:rFonts w:ascii="Times New Roman" w:hAnsi="Times New Roman" w:cs="Times New Roman"/>
          <w:sz w:val="26"/>
          <w:szCs w:val="26"/>
        </w:rPr>
      </w:pPr>
      <w:r w:rsidRPr="00CC0A5D">
        <w:rPr>
          <w:rFonts w:ascii="Times New Roman" w:hAnsi="Times New Roman" w:cs="Times New Roman"/>
          <w:color w:val="FF0000"/>
          <w:sz w:val="26"/>
          <w:szCs w:val="26"/>
        </w:rPr>
        <w:t xml:space="preserve">рассмотрение проекта </w:t>
      </w:r>
      <w:r w:rsidR="00444EEA" w:rsidRPr="00444EEA">
        <w:rPr>
          <w:rFonts w:ascii="Times New Roman" w:hAnsi="Times New Roman" w:cs="Times New Roman"/>
          <w:color w:val="FF0000"/>
          <w:sz w:val="26"/>
          <w:szCs w:val="26"/>
        </w:rPr>
        <w:t>муниципальн</w:t>
      </w:r>
      <w:r w:rsidR="00444EEA">
        <w:rPr>
          <w:rFonts w:ascii="Times New Roman" w:hAnsi="Times New Roman" w:cs="Times New Roman"/>
          <w:color w:val="FF0000"/>
          <w:sz w:val="26"/>
          <w:szCs w:val="26"/>
        </w:rPr>
        <w:t>ого</w:t>
      </w:r>
      <w:r w:rsidR="00444EEA" w:rsidRPr="00444EEA">
        <w:rPr>
          <w:rFonts w:ascii="Times New Roman" w:hAnsi="Times New Roman" w:cs="Times New Roman"/>
          <w:color w:val="FF0000"/>
          <w:sz w:val="26"/>
          <w:szCs w:val="26"/>
        </w:rPr>
        <w:t xml:space="preserve"> </w:t>
      </w:r>
      <w:r w:rsidRPr="00CC0A5D">
        <w:rPr>
          <w:rFonts w:ascii="Times New Roman" w:hAnsi="Times New Roman" w:cs="Times New Roman"/>
          <w:color w:val="FF0000"/>
          <w:sz w:val="26"/>
          <w:szCs w:val="26"/>
        </w:rPr>
        <w:t xml:space="preserve">нормативного правового акта или </w:t>
      </w:r>
      <w:r w:rsidR="00444EEA" w:rsidRPr="00444EEA">
        <w:rPr>
          <w:rFonts w:ascii="Times New Roman" w:hAnsi="Times New Roman" w:cs="Times New Roman"/>
          <w:color w:val="FF0000"/>
          <w:sz w:val="26"/>
          <w:szCs w:val="26"/>
        </w:rPr>
        <w:t>муниципальн</w:t>
      </w:r>
      <w:r w:rsidR="00444EEA">
        <w:rPr>
          <w:rFonts w:ascii="Times New Roman" w:hAnsi="Times New Roman" w:cs="Times New Roman"/>
          <w:color w:val="FF0000"/>
          <w:sz w:val="26"/>
          <w:szCs w:val="26"/>
        </w:rPr>
        <w:t>ого</w:t>
      </w:r>
      <w:r w:rsidR="00444EEA" w:rsidRPr="00444EEA">
        <w:rPr>
          <w:rFonts w:ascii="Times New Roman" w:hAnsi="Times New Roman" w:cs="Times New Roman"/>
          <w:color w:val="FF0000"/>
          <w:sz w:val="26"/>
          <w:szCs w:val="26"/>
        </w:rPr>
        <w:t xml:space="preserve"> </w:t>
      </w:r>
      <w:r w:rsidRPr="00CC0A5D">
        <w:rPr>
          <w:rFonts w:ascii="Times New Roman" w:hAnsi="Times New Roman" w:cs="Times New Roman"/>
          <w:color w:val="FF0000"/>
          <w:sz w:val="26"/>
          <w:szCs w:val="26"/>
        </w:rPr>
        <w:t xml:space="preserve">нормативного правового акта, сводных отчетов, свода предложений, и отчетов об </w:t>
      </w:r>
      <w:r w:rsidR="00020F5A">
        <w:rPr>
          <w:rFonts w:ascii="Times New Roman" w:hAnsi="Times New Roman" w:cs="Times New Roman"/>
          <w:color w:val="FF0000"/>
          <w:sz w:val="26"/>
          <w:szCs w:val="26"/>
        </w:rPr>
        <w:t>ОФВ</w:t>
      </w:r>
      <w:r w:rsidRPr="00CC0A5D">
        <w:rPr>
          <w:rFonts w:ascii="Times New Roman" w:hAnsi="Times New Roman" w:cs="Times New Roman"/>
          <w:color w:val="FF0000"/>
          <w:sz w:val="26"/>
          <w:szCs w:val="26"/>
        </w:rPr>
        <w:t>, а также иных документов, предусмотренных Порядком;</w:t>
      </w:r>
    </w:p>
    <w:p w14:paraId="6A9EB1ED"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 xml:space="preserve">подготовка заключений об ОРВ, экспертизе и ОФВ; </w:t>
      </w:r>
    </w:p>
    <w:p w14:paraId="651CBBF2"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формирование отчетности о развитии и результатах ОРВ, экспертизы и ОФВ в городе Когалыме.</w:t>
      </w:r>
    </w:p>
    <w:p w14:paraId="1A630D81" w14:textId="77777777" w:rsidR="007134FB" w:rsidRPr="006621AF" w:rsidRDefault="007134FB" w:rsidP="007134FB">
      <w:pPr>
        <w:pStyle w:val="ConsPlusNormal"/>
        <w:jc w:val="center"/>
        <w:outlineLvl w:val="1"/>
        <w:rPr>
          <w:rFonts w:ascii="Times New Roman" w:hAnsi="Times New Roman" w:cs="Times New Roman"/>
          <w:sz w:val="26"/>
          <w:szCs w:val="26"/>
        </w:rPr>
      </w:pPr>
    </w:p>
    <w:p w14:paraId="6509D87D" w14:textId="77777777" w:rsidR="00514EF5" w:rsidRPr="00514EF5" w:rsidRDefault="00514EF5" w:rsidP="00514EF5">
      <w:pPr>
        <w:widowControl w:val="0"/>
        <w:autoSpaceDE w:val="0"/>
        <w:autoSpaceDN w:val="0"/>
        <w:spacing w:after="0" w:line="240" w:lineRule="auto"/>
        <w:jc w:val="center"/>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 Публичные консультации на этапе</w:t>
      </w:r>
    </w:p>
    <w:p w14:paraId="45C33051" w14:textId="77777777" w:rsidR="00514EF5" w:rsidRPr="00514EF5" w:rsidRDefault="00514EF5" w:rsidP="00514EF5">
      <w:pPr>
        <w:widowControl w:val="0"/>
        <w:autoSpaceDE w:val="0"/>
        <w:autoSpaceDN w:val="0"/>
        <w:spacing w:after="0" w:line="240" w:lineRule="auto"/>
        <w:jc w:val="center"/>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формирования концепции (идеи) предлагаемого правового регулирования</w:t>
      </w:r>
    </w:p>
    <w:p w14:paraId="6C216565" w14:textId="77777777" w:rsidR="00514EF5" w:rsidRPr="00514EF5" w:rsidRDefault="00514EF5" w:rsidP="00514EF5">
      <w:pPr>
        <w:widowControl w:val="0"/>
        <w:autoSpaceDE w:val="0"/>
        <w:autoSpaceDN w:val="0"/>
        <w:spacing w:after="0" w:line="240" w:lineRule="auto"/>
        <w:ind w:firstLine="709"/>
        <w:jc w:val="center"/>
        <w:rPr>
          <w:rFonts w:ascii="Times New Roman" w:eastAsia="Times New Roman" w:hAnsi="Times New Roman"/>
          <w:color w:val="FF0000"/>
          <w:sz w:val="26"/>
          <w:szCs w:val="26"/>
          <w:lang w:eastAsia="ru-RU"/>
        </w:rPr>
      </w:pPr>
    </w:p>
    <w:p w14:paraId="583BC8F4"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14:paraId="08991CD3"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3.2.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14:paraId="74F37881"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 xml:space="preserve">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уполномоченным органом. </w:t>
      </w:r>
    </w:p>
    <w:p w14:paraId="3B62F35C" w14:textId="0D241C12"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3.4. Срок проведения публичных консультаций не может быть менее 5 рабочих</w:t>
      </w:r>
      <w:r w:rsidR="00EE1B03">
        <w:rPr>
          <w:rFonts w:ascii="Times New Roman" w:eastAsia="Times New Roman" w:hAnsi="Times New Roman"/>
          <w:color w:val="FF0000"/>
          <w:sz w:val="26"/>
          <w:szCs w:val="26"/>
          <w:lang w:eastAsia="ru-RU"/>
        </w:rPr>
        <w:t> </w:t>
      </w:r>
      <w:r w:rsidRPr="00514EF5">
        <w:rPr>
          <w:rFonts w:ascii="Times New Roman" w:eastAsia="Times New Roman" w:hAnsi="Times New Roman"/>
          <w:color w:val="FF0000"/>
          <w:sz w:val="26"/>
          <w:szCs w:val="26"/>
          <w:lang w:eastAsia="ru-RU"/>
        </w:rPr>
        <w:t>дней со дня, следующего за днем размещения уведомления о публичных консультациях на портале проектов нормативных правовых актов.</w:t>
      </w:r>
    </w:p>
    <w:p w14:paraId="5E1EEC0F"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lastRenderedPageBreak/>
        <w:t>3.5.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иные органы и организации, которые целесообразно привлечь к обсуждению.</w:t>
      </w:r>
    </w:p>
    <w:p w14:paraId="6352DAE8"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3.6. Позиции органов, организаций и лиц, указанных в пункте 3.5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14:paraId="7CA4DFDA" w14:textId="7A622978"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3.7. Регулирующий орган обязан рассмотреть все поступившие в установленный</w:t>
      </w:r>
      <w:r w:rsidR="00EE1B03">
        <w:rPr>
          <w:rFonts w:ascii="Times New Roman" w:eastAsia="Times New Roman" w:hAnsi="Times New Roman"/>
          <w:color w:val="FF0000"/>
          <w:sz w:val="26"/>
          <w:szCs w:val="26"/>
          <w:lang w:eastAsia="ru-RU"/>
        </w:rPr>
        <w:t xml:space="preserve"> </w:t>
      </w:r>
      <w:r w:rsidRPr="00514EF5">
        <w:rPr>
          <w:rFonts w:ascii="Times New Roman" w:eastAsia="Times New Roman" w:hAnsi="Times New Roman"/>
          <w:color w:val="FF0000"/>
          <w:sz w:val="26"/>
          <w:szCs w:val="26"/>
          <w:lang w:eastAsia="ru-RU"/>
        </w:rPr>
        <w:t>в уведомлении срок предложения участников публичных консультаций, составить свод предложений, по форме, установленной уполномоченным органом, и разместить его на портале проектов нормативных правовых актов в срок не позднее 5 рабочих дней со дня окончания публичных консультаций.</w:t>
      </w:r>
    </w:p>
    <w:p w14:paraId="5C2CABC6" w14:textId="289792F4"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 xml:space="preserve">3.8.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w:t>
      </w:r>
      <w:r w:rsidR="00EE1B03" w:rsidRPr="00EE1B03">
        <w:rPr>
          <w:rFonts w:ascii="Times New Roman" w:eastAsia="Times New Roman" w:hAnsi="Times New Roman"/>
          <w:color w:val="FF0000"/>
          <w:sz w:val="26"/>
          <w:szCs w:val="26"/>
          <w:lang w:eastAsia="ru-RU"/>
        </w:rPr>
        <w:t>муниципальн</w:t>
      </w:r>
      <w:r w:rsidR="00EE1B03">
        <w:rPr>
          <w:rFonts w:ascii="Times New Roman" w:eastAsia="Times New Roman" w:hAnsi="Times New Roman"/>
          <w:color w:val="FF0000"/>
          <w:sz w:val="26"/>
          <w:szCs w:val="26"/>
          <w:lang w:eastAsia="ru-RU"/>
        </w:rPr>
        <w:t>ого</w:t>
      </w:r>
      <w:r w:rsidR="00EE1B03" w:rsidRPr="00EE1B03">
        <w:rPr>
          <w:rFonts w:ascii="Times New Roman" w:eastAsia="Times New Roman" w:hAnsi="Times New Roman"/>
          <w:color w:val="FF0000"/>
          <w:sz w:val="26"/>
          <w:szCs w:val="26"/>
          <w:lang w:eastAsia="ru-RU"/>
        </w:rPr>
        <w:t xml:space="preserve"> </w:t>
      </w:r>
      <w:r w:rsidRPr="00514EF5">
        <w:rPr>
          <w:rFonts w:ascii="Times New Roman" w:eastAsia="Times New Roman" w:hAnsi="Times New Roman"/>
          <w:color w:val="FF0000"/>
          <w:sz w:val="26"/>
          <w:szCs w:val="26"/>
          <w:lang w:eastAsia="ru-RU"/>
        </w:rPr>
        <w:t>нормативного правового акта либо об отказе введения предлагаемого правового регулирования.</w:t>
      </w:r>
    </w:p>
    <w:p w14:paraId="38C6B541" w14:textId="77777777" w:rsidR="00514EF5" w:rsidRPr="00514EF5" w:rsidRDefault="00514EF5" w:rsidP="00514EF5">
      <w:pPr>
        <w:widowControl w:val="0"/>
        <w:autoSpaceDE w:val="0"/>
        <w:autoSpaceDN w:val="0"/>
        <w:spacing w:after="0" w:line="240" w:lineRule="auto"/>
        <w:ind w:firstLine="709"/>
        <w:jc w:val="both"/>
        <w:rPr>
          <w:rFonts w:ascii="Times New Roman" w:eastAsia="Times New Roman" w:hAnsi="Times New Roman"/>
          <w:color w:val="FF0000"/>
          <w:sz w:val="26"/>
          <w:szCs w:val="26"/>
          <w:lang w:eastAsia="ru-RU"/>
        </w:rPr>
      </w:pPr>
      <w:r w:rsidRPr="00514EF5">
        <w:rPr>
          <w:rFonts w:ascii="Times New Roman" w:eastAsia="Times New Roman" w:hAnsi="Times New Roman"/>
          <w:color w:val="FF0000"/>
          <w:sz w:val="26"/>
          <w:szCs w:val="26"/>
          <w:lang w:eastAsia="ru-RU"/>
        </w:rPr>
        <w:t>3.9. Регулирующий орган размещает информацию о принятом решении об</w:t>
      </w:r>
      <w:r w:rsidR="002B4C81">
        <w:rPr>
          <w:rFonts w:ascii="Times New Roman" w:eastAsia="Times New Roman" w:hAnsi="Times New Roman"/>
          <w:color w:val="FF0000"/>
          <w:sz w:val="26"/>
          <w:szCs w:val="26"/>
          <w:lang w:val="en-US" w:eastAsia="ru-RU"/>
        </w:rPr>
        <w:t> </w:t>
      </w:r>
      <w:r w:rsidRPr="00514EF5">
        <w:rPr>
          <w:rFonts w:ascii="Times New Roman" w:eastAsia="Times New Roman" w:hAnsi="Times New Roman"/>
          <w:color w:val="FF0000"/>
          <w:sz w:val="26"/>
          <w:szCs w:val="26"/>
          <w:lang w:eastAsia="ru-RU"/>
        </w:rPr>
        <w:t>отказе от подготовки проекта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пункте 3.5 Порядка, которые ранее извещались о проведении публичных консультаций.</w:t>
      </w:r>
    </w:p>
    <w:p w14:paraId="3A244ECA" w14:textId="6415B997" w:rsidR="00514EF5" w:rsidRDefault="00514EF5" w:rsidP="00514EF5">
      <w:pPr>
        <w:pStyle w:val="ConsPlusNormal"/>
        <w:ind w:firstLine="708"/>
        <w:jc w:val="both"/>
        <w:outlineLvl w:val="1"/>
        <w:rPr>
          <w:rFonts w:ascii="Times New Roman" w:hAnsi="Times New Roman" w:cs="Times New Roman"/>
          <w:sz w:val="26"/>
          <w:szCs w:val="26"/>
        </w:rPr>
      </w:pPr>
      <w:r w:rsidRPr="002B4C81">
        <w:rPr>
          <w:rFonts w:ascii="Times New Roman" w:eastAsia="Calibri" w:hAnsi="Times New Roman" w:cs="Times New Roman"/>
          <w:color w:val="FF0000"/>
          <w:sz w:val="26"/>
          <w:szCs w:val="26"/>
          <w:lang w:eastAsia="en-US"/>
        </w:rPr>
        <w:t xml:space="preserve">3.10. Регулирующий орган подготавливает проект </w:t>
      </w:r>
      <w:r w:rsidR="00EE1B03" w:rsidRPr="00EE1B03">
        <w:rPr>
          <w:rFonts w:ascii="Times New Roman" w:eastAsia="Calibri" w:hAnsi="Times New Roman" w:cs="Times New Roman"/>
          <w:color w:val="FF0000"/>
          <w:sz w:val="26"/>
          <w:szCs w:val="26"/>
          <w:lang w:eastAsia="en-US"/>
        </w:rPr>
        <w:t>муниципальн</w:t>
      </w:r>
      <w:r w:rsidR="00EE1B03">
        <w:rPr>
          <w:rFonts w:ascii="Times New Roman" w:eastAsia="Calibri" w:hAnsi="Times New Roman" w:cs="Times New Roman"/>
          <w:color w:val="FF0000"/>
          <w:sz w:val="26"/>
          <w:szCs w:val="26"/>
          <w:lang w:eastAsia="en-US"/>
        </w:rPr>
        <w:t>ого</w:t>
      </w:r>
      <w:r w:rsidR="00EE1B03" w:rsidRPr="00EE1B03">
        <w:rPr>
          <w:rFonts w:ascii="Times New Roman" w:eastAsia="Calibri" w:hAnsi="Times New Roman" w:cs="Times New Roman"/>
          <w:color w:val="FF0000"/>
          <w:sz w:val="26"/>
          <w:szCs w:val="26"/>
          <w:lang w:eastAsia="en-US"/>
        </w:rPr>
        <w:t xml:space="preserve"> </w:t>
      </w:r>
      <w:r w:rsidRPr="002B4C81">
        <w:rPr>
          <w:rFonts w:ascii="Times New Roman" w:eastAsia="Calibri" w:hAnsi="Times New Roman" w:cs="Times New Roman"/>
          <w:color w:val="FF0000"/>
          <w:sz w:val="26"/>
          <w:szCs w:val="26"/>
          <w:lang w:eastAsia="en-US"/>
        </w:rPr>
        <w:t>нормативного правового акта в течение 15 рабочих дней со дня окончания публичных консультаций,</w:t>
      </w:r>
      <w:r w:rsidR="002B4C81">
        <w:rPr>
          <w:rFonts w:ascii="Times New Roman" w:eastAsia="Calibri" w:hAnsi="Times New Roman" w:cs="Times New Roman"/>
          <w:color w:val="FF0000"/>
          <w:sz w:val="26"/>
          <w:szCs w:val="26"/>
          <w:lang w:val="en-US" w:eastAsia="en-US"/>
        </w:rPr>
        <w:t> </w:t>
      </w:r>
      <w:r w:rsidRPr="002B4C81">
        <w:rPr>
          <w:rFonts w:ascii="Times New Roman" w:eastAsia="Calibri" w:hAnsi="Times New Roman" w:cs="Times New Roman"/>
          <w:color w:val="FF0000"/>
          <w:sz w:val="26"/>
          <w:szCs w:val="26"/>
          <w:lang w:eastAsia="en-US"/>
        </w:rPr>
        <w:t>а</w:t>
      </w:r>
      <w:r w:rsidR="002B4C81">
        <w:rPr>
          <w:rFonts w:ascii="Times New Roman" w:eastAsia="Calibri" w:hAnsi="Times New Roman" w:cs="Times New Roman"/>
          <w:color w:val="FF0000"/>
          <w:sz w:val="26"/>
          <w:szCs w:val="26"/>
          <w:lang w:val="en-US" w:eastAsia="en-US"/>
        </w:rPr>
        <w:t> </w:t>
      </w:r>
      <w:r w:rsidRPr="002B4C81">
        <w:rPr>
          <w:rFonts w:ascii="Times New Roman" w:eastAsia="Calibri" w:hAnsi="Times New Roman" w:cs="Times New Roman"/>
          <w:color w:val="FF0000"/>
          <w:sz w:val="26"/>
          <w:szCs w:val="26"/>
          <w:lang w:eastAsia="en-US"/>
        </w:rPr>
        <w:t>также</w:t>
      </w:r>
      <w:r w:rsidR="002B4C81">
        <w:rPr>
          <w:rFonts w:ascii="Times New Roman" w:eastAsia="Calibri" w:hAnsi="Times New Roman" w:cs="Times New Roman"/>
          <w:color w:val="FF0000"/>
          <w:sz w:val="26"/>
          <w:szCs w:val="26"/>
          <w:lang w:val="en-US" w:eastAsia="en-US"/>
        </w:rPr>
        <w:t> </w:t>
      </w:r>
      <w:r w:rsidRPr="002B4C81">
        <w:rPr>
          <w:rFonts w:ascii="Times New Roman" w:eastAsia="Calibri" w:hAnsi="Times New Roman" w:cs="Times New Roman"/>
          <w:color w:val="FF0000"/>
          <w:sz w:val="26"/>
          <w:szCs w:val="26"/>
          <w:lang w:eastAsia="en-US"/>
        </w:rPr>
        <w:t xml:space="preserve">извещает о принятом решении о подготовке проекта </w:t>
      </w:r>
      <w:r w:rsidR="00EE1B03" w:rsidRPr="00EE1B03">
        <w:rPr>
          <w:rFonts w:ascii="Times New Roman" w:eastAsia="Calibri" w:hAnsi="Times New Roman" w:cs="Times New Roman"/>
          <w:color w:val="FF0000"/>
          <w:sz w:val="26"/>
          <w:szCs w:val="26"/>
          <w:lang w:eastAsia="en-US"/>
        </w:rPr>
        <w:t>муниципальн</w:t>
      </w:r>
      <w:r w:rsidR="00EE1B03">
        <w:rPr>
          <w:rFonts w:ascii="Times New Roman" w:eastAsia="Calibri" w:hAnsi="Times New Roman" w:cs="Times New Roman"/>
          <w:color w:val="FF0000"/>
          <w:sz w:val="26"/>
          <w:szCs w:val="26"/>
          <w:lang w:eastAsia="en-US"/>
        </w:rPr>
        <w:t>ого</w:t>
      </w:r>
      <w:r w:rsidR="00EE1B03" w:rsidRPr="00EE1B03">
        <w:rPr>
          <w:rFonts w:ascii="Times New Roman" w:eastAsia="Calibri" w:hAnsi="Times New Roman" w:cs="Times New Roman"/>
          <w:color w:val="FF0000"/>
          <w:sz w:val="26"/>
          <w:szCs w:val="26"/>
          <w:lang w:eastAsia="en-US"/>
        </w:rPr>
        <w:t xml:space="preserve"> </w:t>
      </w:r>
      <w:r w:rsidRPr="002B4C81">
        <w:rPr>
          <w:rFonts w:ascii="Times New Roman" w:eastAsia="Calibri" w:hAnsi="Times New Roman" w:cs="Times New Roman"/>
          <w:color w:val="FF0000"/>
          <w:sz w:val="26"/>
          <w:szCs w:val="26"/>
          <w:lang w:eastAsia="en-US"/>
        </w:rPr>
        <w:t>нормативного правового акта органы, организации и лиц, указанных в пункте 3.5 Порядка, которые ранее извещались о проведении публичных консультаций.</w:t>
      </w:r>
    </w:p>
    <w:p w14:paraId="1DEF5C7F" w14:textId="77777777" w:rsidR="00514EF5" w:rsidRDefault="00514EF5" w:rsidP="007134FB">
      <w:pPr>
        <w:pStyle w:val="ConsPlusNormal"/>
        <w:jc w:val="center"/>
        <w:outlineLvl w:val="1"/>
        <w:rPr>
          <w:rFonts w:ascii="Times New Roman" w:hAnsi="Times New Roman" w:cs="Times New Roman"/>
          <w:sz w:val="26"/>
          <w:szCs w:val="26"/>
        </w:rPr>
      </w:pPr>
    </w:p>
    <w:p w14:paraId="02BC480F" w14:textId="77777777" w:rsidR="00514EF5" w:rsidRPr="00514EF5" w:rsidRDefault="00514EF5" w:rsidP="003E4604">
      <w:pPr>
        <w:pStyle w:val="ConsPlusNormal"/>
        <w:ind w:firstLine="709"/>
        <w:jc w:val="center"/>
        <w:rPr>
          <w:rFonts w:ascii="Times New Roman" w:hAnsi="Times New Roman" w:cs="Times New Roman"/>
          <w:sz w:val="26"/>
          <w:szCs w:val="26"/>
        </w:rPr>
      </w:pPr>
      <w:r w:rsidRPr="003E4604">
        <w:rPr>
          <w:rFonts w:ascii="Times New Roman" w:hAnsi="Times New Roman" w:cs="Times New Roman"/>
          <w:color w:val="FF0000"/>
          <w:sz w:val="26"/>
          <w:szCs w:val="26"/>
        </w:rPr>
        <w:t>4. Проведение ОРВ, публичных консультаций, онлайн-трансляций публичного обсуждения по проектам нормативных правовых актов</w:t>
      </w:r>
    </w:p>
    <w:p w14:paraId="0C252BB6" w14:textId="77777777" w:rsidR="00514EF5" w:rsidRPr="00514EF5" w:rsidRDefault="00514EF5" w:rsidP="00514EF5">
      <w:pPr>
        <w:pStyle w:val="ConsPlusNormal"/>
        <w:ind w:firstLine="709"/>
        <w:jc w:val="both"/>
        <w:rPr>
          <w:rFonts w:ascii="Times New Roman" w:hAnsi="Times New Roman" w:cs="Times New Roman"/>
          <w:sz w:val="26"/>
          <w:szCs w:val="26"/>
        </w:rPr>
      </w:pPr>
    </w:p>
    <w:p w14:paraId="090AAACE" w14:textId="04FD1B5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4.1. В целях организации публичных консультаций по проекту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 регулирующий орган размещает на портале проектов нормативных правовых актов:</w:t>
      </w:r>
    </w:p>
    <w:p w14:paraId="79476874" w14:textId="26C6773A"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а) проект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w:t>
      </w:r>
    </w:p>
    <w:p w14:paraId="437F33F6" w14:textId="1E8DBCDB"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б) уведомление о проведении публичных консультаций по проекту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w:t>
      </w:r>
    </w:p>
    <w:p w14:paraId="01F9470D"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в) перечень вопросов, предлагаемых к обсуждению, или опросный лист;</w:t>
      </w:r>
    </w:p>
    <w:p w14:paraId="532779AA" w14:textId="278EAA1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г) пояснительную записку к проекту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w:t>
      </w:r>
    </w:p>
    <w:p w14:paraId="2C735497"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д) сводный отчет;</w:t>
      </w:r>
    </w:p>
    <w:p w14:paraId="5F80E990" w14:textId="6821250C"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е) в случае если проект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 xml:space="preserve">нормативного правового акта изменяет действующие правовые акты </w:t>
      </w:r>
      <w:r w:rsidR="00EE1B03">
        <w:rPr>
          <w:rFonts w:ascii="Times New Roman" w:hAnsi="Times New Roman" w:cs="Times New Roman"/>
          <w:color w:val="FF0000"/>
          <w:sz w:val="26"/>
          <w:szCs w:val="26"/>
        </w:rPr>
        <w:t>Администрации города Когалыма</w:t>
      </w:r>
      <w:r w:rsidRPr="003E4604">
        <w:rPr>
          <w:rFonts w:ascii="Times New Roman" w:hAnsi="Times New Roman" w:cs="Times New Roman"/>
          <w:color w:val="FF0000"/>
          <w:sz w:val="26"/>
          <w:szCs w:val="26"/>
        </w:rPr>
        <w:t xml:space="preserve">,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w:t>
      </w:r>
      <w:r w:rsidRPr="003E4604">
        <w:rPr>
          <w:rFonts w:ascii="Times New Roman" w:hAnsi="Times New Roman" w:cs="Times New Roman"/>
          <w:color w:val="FF0000"/>
          <w:sz w:val="26"/>
          <w:szCs w:val="26"/>
        </w:rPr>
        <w:lastRenderedPageBreak/>
        <w:t>в зачеркнутом виде;</w:t>
      </w:r>
    </w:p>
    <w:p w14:paraId="6F8D28CE" w14:textId="5170E98A"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ж) письма, заключения, протоколы, поручения, а также иные документы, связанные с принятием проекта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w:t>
      </w:r>
    </w:p>
    <w:p w14:paraId="15634B78" w14:textId="23C4EF8A"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4.2. Регулирующий орган одновременно с размещением документов, указанных в пункте 4.1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w:t>
      </w:r>
      <w:r w:rsidR="00020F5A">
        <w:rPr>
          <w:rFonts w:ascii="Times New Roman" w:hAnsi="Times New Roman" w:cs="Times New Roman"/>
          <w:color w:val="FF0000"/>
          <w:sz w:val="26"/>
          <w:szCs w:val="26"/>
        </w:rPr>
        <w:t>ОФВ</w:t>
      </w:r>
      <w:r w:rsidRPr="003E4604">
        <w:rPr>
          <w:rFonts w:ascii="Times New Roman" w:hAnsi="Times New Roman" w:cs="Times New Roman"/>
          <w:color w:val="FF0000"/>
          <w:sz w:val="26"/>
          <w:szCs w:val="26"/>
        </w:rPr>
        <w:t>),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14:paraId="1D52EBF9" w14:textId="56269AC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w:t>
      </w:r>
      <w:r w:rsidR="00EE1B03">
        <w:rPr>
          <w:rFonts w:ascii="Times New Roman" w:hAnsi="Times New Roman" w:cs="Times New Roman"/>
          <w:color w:val="FF0000"/>
          <w:sz w:val="26"/>
          <w:szCs w:val="26"/>
        </w:rPr>
        <w:t xml:space="preserve">муниципальной </w:t>
      </w:r>
      <w:r w:rsidRPr="003E4604">
        <w:rPr>
          <w:rFonts w:ascii="Times New Roman" w:hAnsi="Times New Roman" w:cs="Times New Roman"/>
          <w:color w:val="FF0000"/>
          <w:sz w:val="26"/>
          <w:szCs w:val="26"/>
        </w:rPr>
        <w:t xml:space="preserve">власти </w:t>
      </w:r>
      <w:r w:rsidR="00EE1B03">
        <w:rPr>
          <w:rFonts w:ascii="Times New Roman" w:hAnsi="Times New Roman" w:cs="Times New Roman"/>
          <w:color w:val="FF0000"/>
          <w:sz w:val="26"/>
          <w:szCs w:val="26"/>
        </w:rPr>
        <w:t>города Когалыма</w:t>
      </w:r>
      <w:r w:rsidRPr="003E4604">
        <w:rPr>
          <w:rFonts w:ascii="Times New Roman" w:hAnsi="Times New Roman" w:cs="Times New Roman"/>
          <w:color w:val="FF0000"/>
          <w:sz w:val="26"/>
          <w:szCs w:val="26"/>
        </w:rPr>
        <w:t>,  опросы заинтересованных лиц, в том числе проводимые на официальн</w:t>
      </w:r>
      <w:r w:rsidR="00EE1B03">
        <w:rPr>
          <w:rFonts w:ascii="Times New Roman" w:hAnsi="Times New Roman" w:cs="Times New Roman"/>
          <w:color w:val="FF0000"/>
          <w:sz w:val="26"/>
          <w:szCs w:val="26"/>
        </w:rPr>
        <w:t>ом</w:t>
      </w:r>
      <w:r w:rsidRPr="003E4604">
        <w:rPr>
          <w:rFonts w:ascii="Times New Roman" w:hAnsi="Times New Roman" w:cs="Times New Roman"/>
          <w:color w:val="FF0000"/>
          <w:sz w:val="26"/>
          <w:szCs w:val="26"/>
        </w:rPr>
        <w:t xml:space="preserve"> сайт</w:t>
      </w:r>
      <w:r w:rsidR="00EE1B03">
        <w:rPr>
          <w:rFonts w:ascii="Times New Roman" w:hAnsi="Times New Roman" w:cs="Times New Roman"/>
          <w:color w:val="FF0000"/>
          <w:sz w:val="26"/>
          <w:szCs w:val="26"/>
        </w:rPr>
        <w:t>е</w:t>
      </w:r>
      <w:r w:rsidRPr="003E4604">
        <w:rPr>
          <w:rFonts w:ascii="Times New Roman" w:hAnsi="Times New Roman" w:cs="Times New Roman"/>
          <w:color w:val="FF0000"/>
          <w:sz w:val="26"/>
          <w:szCs w:val="26"/>
        </w:rPr>
        <w:t xml:space="preserve"> </w:t>
      </w:r>
      <w:r w:rsidR="00EE1B03">
        <w:rPr>
          <w:rFonts w:ascii="Times New Roman" w:hAnsi="Times New Roman" w:cs="Times New Roman"/>
          <w:color w:val="FF0000"/>
          <w:sz w:val="26"/>
          <w:szCs w:val="26"/>
        </w:rPr>
        <w:t>Администрации города Когалыма</w:t>
      </w:r>
      <w:r w:rsidRPr="003E4604">
        <w:rPr>
          <w:rFonts w:ascii="Times New Roman" w:hAnsi="Times New Roman" w:cs="Times New Roman"/>
          <w:color w:val="FF0000"/>
          <w:sz w:val="26"/>
          <w:szCs w:val="26"/>
        </w:rPr>
        <w:t xml:space="preserve">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11337DD6" w14:textId="2058D88A"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 В случае если проект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 имеет высокую или среднюю степень регулирующего воздействия, в сводном отчете указываются следующие сведения:</w:t>
      </w:r>
    </w:p>
    <w:p w14:paraId="7F6F2E11" w14:textId="511FF5CB"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4.4.1. Степень регулирующего воздействия проекта </w:t>
      </w:r>
      <w:r w:rsidR="00EE1B03" w:rsidRPr="00EE1B03">
        <w:rPr>
          <w:rFonts w:ascii="Times New Roman" w:hAnsi="Times New Roman" w:cs="Times New Roman"/>
          <w:color w:val="FF0000"/>
          <w:sz w:val="26"/>
          <w:szCs w:val="26"/>
        </w:rPr>
        <w:t>муниципальн</w:t>
      </w:r>
      <w:r w:rsidR="00EE1B03">
        <w:rPr>
          <w:rFonts w:ascii="Times New Roman" w:hAnsi="Times New Roman" w:cs="Times New Roman"/>
          <w:color w:val="FF0000"/>
          <w:sz w:val="26"/>
          <w:szCs w:val="26"/>
        </w:rPr>
        <w:t>ого</w:t>
      </w:r>
      <w:r w:rsidR="00EE1B03" w:rsidRPr="00EE1B03">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нормативного правового акта.</w:t>
      </w:r>
    </w:p>
    <w:p w14:paraId="67472C46"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14:paraId="307A5B10" w14:textId="081BA359"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4.4.3. Анализ опыта решения аналогичных проблем в других </w:t>
      </w:r>
      <w:r w:rsidR="00EE1B03">
        <w:rPr>
          <w:rFonts w:ascii="Times New Roman" w:hAnsi="Times New Roman" w:cs="Times New Roman"/>
          <w:color w:val="FF0000"/>
          <w:sz w:val="26"/>
          <w:szCs w:val="26"/>
        </w:rPr>
        <w:t>муниципалитетах автономного округа, субъектах</w:t>
      </w:r>
      <w:r w:rsidRPr="003E4604">
        <w:rPr>
          <w:rFonts w:ascii="Times New Roman" w:hAnsi="Times New Roman" w:cs="Times New Roman"/>
          <w:color w:val="FF0000"/>
          <w:sz w:val="26"/>
          <w:szCs w:val="26"/>
        </w:rPr>
        <w:t xml:space="preserve"> Российской Федерации, международный опыт в соответствующих сферах деятельности.</w:t>
      </w:r>
    </w:p>
    <w:p w14:paraId="61044249"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4.4.4. Цели предлагаемого регулирования и их соответствие принципам правового регулирования.</w:t>
      </w:r>
    </w:p>
    <w:p w14:paraId="7B6FE3AD"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4.4.5. Описание предлагаемого регулирования и иных возможных способов решения проблемы.</w:t>
      </w:r>
    </w:p>
    <w:p w14:paraId="0E7E590A" w14:textId="275649E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4.4.6.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14:paraId="202A8B68" w14:textId="6154B176"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4.4.7. Новые функции, полномочия, обязанности и права органов местного самоуправления или сведения об их изменении, а также порядок их реализации.</w:t>
      </w:r>
    </w:p>
    <w:p w14:paraId="1B32E628"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4.4.8. Оценка соответствующих расходов бюджета </w:t>
      </w:r>
      <w:r w:rsidR="008D0E3E">
        <w:rPr>
          <w:rFonts w:ascii="Times New Roman" w:hAnsi="Times New Roman" w:cs="Times New Roman"/>
          <w:color w:val="FF0000"/>
          <w:sz w:val="26"/>
          <w:szCs w:val="26"/>
        </w:rPr>
        <w:t>города Когалыма</w:t>
      </w:r>
      <w:r w:rsidRPr="003E4604">
        <w:rPr>
          <w:rFonts w:ascii="Times New Roman" w:hAnsi="Times New Roman" w:cs="Times New Roman"/>
          <w:color w:val="FF0000"/>
          <w:sz w:val="26"/>
          <w:szCs w:val="26"/>
        </w:rPr>
        <w:t xml:space="preserve"> (возможных поступлений в него).</w:t>
      </w:r>
    </w:p>
    <w:p w14:paraId="0AB44A0D" w14:textId="79C62BEB"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4.4.9. Новые или изменяющие ранее предусмотренные </w:t>
      </w:r>
      <w:r w:rsidR="003E6F3A" w:rsidRPr="003E6F3A">
        <w:rPr>
          <w:rFonts w:ascii="Times New Roman" w:hAnsi="Times New Roman" w:cs="Times New Roman"/>
          <w:color w:val="FF0000"/>
          <w:sz w:val="26"/>
          <w:szCs w:val="26"/>
        </w:rPr>
        <w:t>муниципальн</w:t>
      </w:r>
      <w:r w:rsidR="003E6F3A">
        <w:rPr>
          <w:rFonts w:ascii="Times New Roman" w:hAnsi="Times New Roman" w:cs="Times New Roman"/>
          <w:color w:val="FF0000"/>
          <w:sz w:val="26"/>
          <w:szCs w:val="26"/>
        </w:rPr>
        <w:t xml:space="preserve">ыми </w:t>
      </w:r>
      <w:r w:rsidR="003E6F3A" w:rsidRPr="003E6F3A">
        <w:rPr>
          <w:rFonts w:ascii="Times New Roman" w:hAnsi="Times New Roman" w:cs="Times New Roman"/>
          <w:color w:val="FF0000"/>
          <w:sz w:val="26"/>
          <w:szCs w:val="26"/>
        </w:rPr>
        <w:t>нормативными</w:t>
      </w:r>
      <w:r w:rsidRPr="003E4604">
        <w:rPr>
          <w:rFonts w:ascii="Times New Roman" w:hAnsi="Times New Roman" w:cs="Times New Roman"/>
          <w:color w:val="FF0000"/>
          <w:sz w:val="26"/>
          <w:szCs w:val="26"/>
        </w:rPr>
        <w:t xml:space="preserve">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w:t>
      </w:r>
      <w:r w:rsidR="003E6F3A" w:rsidRPr="003E6F3A">
        <w:rPr>
          <w:rFonts w:ascii="Times New Roman" w:hAnsi="Times New Roman" w:cs="Times New Roman"/>
          <w:color w:val="FF0000"/>
          <w:sz w:val="26"/>
          <w:szCs w:val="26"/>
        </w:rPr>
        <w:t>муниципальн</w:t>
      </w:r>
      <w:r w:rsidR="003E6F3A">
        <w:rPr>
          <w:rFonts w:ascii="Times New Roman" w:hAnsi="Times New Roman" w:cs="Times New Roman"/>
          <w:color w:val="FF0000"/>
          <w:sz w:val="26"/>
          <w:szCs w:val="26"/>
        </w:rPr>
        <w:t>ых</w:t>
      </w:r>
      <w:r w:rsidR="003E6F3A" w:rsidRPr="003E6F3A">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нормативных правовых актов</w:t>
      </w:r>
      <w:r w:rsidR="003E6F3A">
        <w:rPr>
          <w:rFonts w:ascii="Times New Roman" w:hAnsi="Times New Roman" w:cs="Times New Roman"/>
          <w:color w:val="FF0000"/>
          <w:sz w:val="26"/>
          <w:szCs w:val="26"/>
        </w:rPr>
        <w:t xml:space="preserve"> города Когалыма</w:t>
      </w:r>
      <w:r w:rsidRPr="003E4604">
        <w:rPr>
          <w:rFonts w:ascii="Times New Roman" w:hAnsi="Times New Roman" w:cs="Times New Roman"/>
          <w:color w:val="FF0000"/>
          <w:sz w:val="26"/>
          <w:szCs w:val="26"/>
        </w:rPr>
        <w:t>, запреты и ограничения для субъектов предпринимательской и инвестиционной деятельности, а также порядок организации их исполнения.</w:t>
      </w:r>
    </w:p>
    <w:p w14:paraId="41898D12"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lastRenderedPageBreak/>
        <w:t>4.4.10.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14:paraId="54F5B5CB"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4.4.11. Риски решения проблемы предложенным способом регулирования и риски негативных последствий.</w:t>
      </w:r>
    </w:p>
    <w:p w14:paraId="714C06CF"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4.4.12. Индикативные показатели, программы мониторинга и иные способы (методы) оценки достижения заявленных целей регулирования.</w:t>
      </w:r>
    </w:p>
    <w:p w14:paraId="0CAE19C8" w14:textId="62FB57B8"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4.4.13. Предполагаемая дата вступления в силу проекта </w:t>
      </w:r>
      <w:r w:rsid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 xml:space="preserve">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w:t>
      </w:r>
      <w:r w:rsidR="00645DF8">
        <w:rPr>
          <w:rFonts w:ascii="Times New Roman" w:hAnsi="Times New Roman" w:cs="Times New Roman"/>
          <w:color w:val="FF0000"/>
          <w:sz w:val="26"/>
          <w:szCs w:val="26"/>
        </w:rPr>
        <w:t xml:space="preserve">муниципальные </w:t>
      </w:r>
      <w:r w:rsidRPr="003E4604">
        <w:rPr>
          <w:rFonts w:ascii="Times New Roman" w:hAnsi="Times New Roman" w:cs="Times New Roman"/>
          <w:color w:val="FF0000"/>
          <w:sz w:val="26"/>
          <w:szCs w:val="26"/>
        </w:rPr>
        <w:t xml:space="preserve">нормативные правовые акты и сроки разработки соответствующих проектов </w:t>
      </w:r>
      <w:r w:rsidR="00645DF8">
        <w:rPr>
          <w:rFonts w:ascii="Times New Roman" w:hAnsi="Times New Roman" w:cs="Times New Roman"/>
          <w:color w:val="FF0000"/>
          <w:sz w:val="26"/>
          <w:szCs w:val="26"/>
        </w:rPr>
        <w:t xml:space="preserve">муниципальных </w:t>
      </w:r>
      <w:r w:rsidRPr="003E4604">
        <w:rPr>
          <w:rFonts w:ascii="Times New Roman" w:hAnsi="Times New Roman" w:cs="Times New Roman"/>
          <w:color w:val="FF0000"/>
          <w:sz w:val="26"/>
          <w:szCs w:val="26"/>
        </w:rPr>
        <w:t>нормативных правовых актов.</w:t>
      </w:r>
    </w:p>
    <w:p w14:paraId="0E1FB466" w14:textId="7488661A"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4.5. В сводном отчете для проектов </w:t>
      </w:r>
      <w:r w:rsidR="00645DF8" w:rsidRPr="00645DF8">
        <w:rPr>
          <w:rFonts w:ascii="Times New Roman" w:hAnsi="Times New Roman" w:cs="Times New Roman"/>
          <w:color w:val="FF0000"/>
          <w:sz w:val="26"/>
          <w:szCs w:val="26"/>
        </w:rPr>
        <w:t xml:space="preserve">муниципальных </w:t>
      </w:r>
      <w:r w:rsidRPr="003E4604">
        <w:rPr>
          <w:rFonts w:ascii="Times New Roman" w:hAnsi="Times New Roman" w:cs="Times New Roman"/>
          <w:color w:val="FF0000"/>
          <w:sz w:val="26"/>
          <w:szCs w:val="26"/>
        </w:rPr>
        <w:t>нормативных правовых актов с низкой степенью регулирующего воздействия указываются сведения, предусмотренные пунктами 4.4.1, 4.4.2, 4.4.4-4.4.6, 4.4.11, 4.4.13 Порядка.</w:t>
      </w:r>
    </w:p>
    <w:p w14:paraId="71585D02" w14:textId="3DE8A6A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4.6. Сводный отчет формирует регулирующий орган и подписывает руководитель или заместитель руководителя </w:t>
      </w:r>
      <w:r w:rsidR="008D0E3E" w:rsidRPr="008D0E3E">
        <w:rPr>
          <w:rFonts w:ascii="Times New Roman" w:hAnsi="Times New Roman" w:cs="Times New Roman"/>
          <w:color w:val="FF0000"/>
          <w:sz w:val="26"/>
          <w:szCs w:val="26"/>
        </w:rPr>
        <w:t>регулирующ</w:t>
      </w:r>
      <w:r w:rsidR="008D0E3E">
        <w:rPr>
          <w:rFonts w:ascii="Times New Roman" w:hAnsi="Times New Roman" w:cs="Times New Roman"/>
          <w:color w:val="FF0000"/>
          <w:sz w:val="26"/>
          <w:szCs w:val="26"/>
        </w:rPr>
        <w:t>его</w:t>
      </w:r>
      <w:r w:rsidR="008D0E3E" w:rsidRPr="008D0E3E">
        <w:rPr>
          <w:rFonts w:ascii="Times New Roman" w:hAnsi="Times New Roman" w:cs="Times New Roman"/>
          <w:color w:val="FF0000"/>
          <w:sz w:val="26"/>
          <w:szCs w:val="26"/>
        </w:rPr>
        <w:t xml:space="preserve"> орган</w:t>
      </w:r>
      <w:r w:rsidR="008D0E3E">
        <w:rPr>
          <w:rFonts w:ascii="Times New Roman" w:hAnsi="Times New Roman" w:cs="Times New Roman"/>
          <w:color w:val="FF0000"/>
          <w:sz w:val="26"/>
          <w:szCs w:val="26"/>
        </w:rPr>
        <w:t>а</w:t>
      </w:r>
      <w:r w:rsidRPr="003E4604">
        <w:rPr>
          <w:rFonts w:ascii="Times New Roman" w:hAnsi="Times New Roman" w:cs="Times New Roman"/>
          <w:color w:val="FF0000"/>
          <w:sz w:val="26"/>
          <w:szCs w:val="26"/>
        </w:rPr>
        <w:t xml:space="preserve">, ответственного за подготовку проекта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w:t>
      </w:r>
    </w:p>
    <w:p w14:paraId="65F4F928" w14:textId="5BF875DD"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4.7. Отсутствие у регулирующего органа исчерпывающих сведений о круге лиц, интересы которых затронуты или могут быть затронуты предлагаемым проектом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правовым регулированием, не является основанием для отказа от рассылки уведомлений</w:t>
      </w:r>
      <w:r w:rsidR="008D0E3E">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о проведении публичных консультаций.</w:t>
      </w:r>
    </w:p>
    <w:p w14:paraId="02074EDF" w14:textId="5FC2F838"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и документов, указанных в пункте 4.1 Порядка.</w:t>
      </w:r>
    </w:p>
    <w:p w14:paraId="6D698498"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4.9. Срок проведения публичных консультаций устанавливает регулирующий орган</w:t>
      </w:r>
    </w:p>
    <w:p w14:paraId="0410B549" w14:textId="72833A6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с учетом степени регулирующего воздействия положений, содержащихся в проекте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но не может составлять менее:</w:t>
      </w:r>
    </w:p>
    <w:p w14:paraId="10075184" w14:textId="232E8743"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а) 20 рабочих дней – для проектов </w:t>
      </w:r>
      <w:r w:rsidR="00645DF8" w:rsidRPr="00645DF8">
        <w:rPr>
          <w:rFonts w:ascii="Times New Roman" w:hAnsi="Times New Roman" w:cs="Times New Roman"/>
          <w:color w:val="FF0000"/>
          <w:sz w:val="26"/>
          <w:szCs w:val="26"/>
        </w:rPr>
        <w:t xml:space="preserve">муниципальных </w:t>
      </w:r>
      <w:r w:rsidRPr="003E4604">
        <w:rPr>
          <w:rFonts w:ascii="Times New Roman" w:hAnsi="Times New Roman" w:cs="Times New Roman"/>
          <w:color w:val="FF0000"/>
          <w:sz w:val="26"/>
          <w:szCs w:val="26"/>
        </w:rPr>
        <w:t>нормативных правовых актов, содержащих положения, имеющие высокую степень регулирующего воздействия;</w:t>
      </w:r>
    </w:p>
    <w:p w14:paraId="03CEFDF0" w14:textId="391086A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б) 10 рабочих дней – для проектов </w:t>
      </w:r>
      <w:r w:rsidR="00645DF8" w:rsidRPr="00645DF8">
        <w:rPr>
          <w:rFonts w:ascii="Times New Roman" w:hAnsi="Times New Roman" w:cs="Times New Roman"/>
          <w:color w:val="FF0000"/>
          <w:sz w:val="26"/>
          <w:szCs w:val="26"/>
        </w:rPr>
        <w:t xml:space="preserve">муниципальных </w:t>
      </w:r>
      <w:r w:rsidRPr="003E4604">
        <w:rPr>
          <w:rFonts w:ascii="Times New Roman" w:hAnsi="Times New Roman" w:cs="Times New Roman"/>
          <w:color w:val="FF0000"/>
          <w:sz w:val="26"/>
          <w:szCs w:val="26"/>
        </w:rPr>
        <w:t>нормативных правовых актов, содержащих положения, имеющие среднюю степень регулирующего воздействия;</w:t>
      </w:r>
    </w:p>
    <w:p w14:paraId="36F09084" w14:textId="57C64ECF"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в) 5 рабочих дней – для проектов </w:t>
      </w:r>
      <w:r w:rsidR="00645DF8" w:rsidRPr="00645DF8">
        <w:rPr>
          <w:rFonts w:ascii="Times New Roman" w:hAnsi="Times New Roman" w:cs="Times New Roman"/>
          <w:color w:val="FF0000"/>
          <w:sz w:val="26"/>
          <w:szCs w:val="26"/>
        </w:rPr>
        <w:t xml:space="preserve">муниципальных </w:t>
      </w:r>
      <w:r w:rsidRPr="003E4604">
        <w:rPr>
          <w:rFonts w:ascii="Times New Roman" w:hAnsi="Times New Roman" w:cs="Times New Roman"/>
          <w:color w:val="FF0000"/>
          <w:sz w:val="26"/>
          <w:szCs w:val="26"/>
        </w:rPr>
        <w:t>нормативных правовых актов, содержащих положения, имеющие низкую степень регулирующего воздействия.</w:t>
      </w:r>
    </w:p>
    <w:p w14:paraId="45E4F7DC"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4.10.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14:paraId="7C059FF0" w14:textId="5792BFB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645DF8" w:rsidRPr="00645DF8">
        <w:rPr>
          <w:rFonts w:ascii="Times New Roman" w:hAnsi="Times New Roman" w:cs="Times New Roman"/>
          <w:color w:val="FF0000"/>
          <w:sz w:val="26"/>
          <w:szCs w:val="26"/>
        </w:rPr>
        <w:t>муниципальн</w:t>
      </w:r>
      <w:r w:rsidR="00645DF8">
        <w:rPr>
          <w:rFonts w:ascii="Times New Roman" w:hAnsi="Times New Roman" w:cs="Times New Roman"/>
          <w:color w:val="FF0000"/>
          <w:sz w:val="26"/>
          <w:szCs w:val="26"/>
        </w:rPr>
        <w:t>ого</w:t>
      </w:r>
      <w:r w:rsidR="00645DF8" w:rsidRPr="00645DF8">
        <w:rPr>
          <w:rFonts w:ascii="Times New Roman" w:hAnsi="Times New Roman" w:cs="Times New Roman"/>
          <w:color w:val="FF0000"/>
          <w:sz w:val="26"/>
          <w:szCs w:val="26"/>
        </w:rPr>
        <w:t xml:space="preserve"> </w:t>
      </w:r>
      <w:r w:rsidRPr="003E4604">
        <w:rPr>
          <w:rFonts w:ascii="Times New Roman" w:hAnsi="Times New Roman" w:cs="Times New Roman"/>
          <w:color w:val="FF0000"/>
          <w:sz w:val="26"/>
          <w:szCs w:val="26"/>
        </w:rPr>
        <w:t xml:space="preserve">нормативного правового акта; в случае отказа от использования предложения указываются причины принятия такого решения). </w:t>
      </w:r>
    </w:p>
    <w:p w14:paraId="7ED5C567"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4.2 настоящего Порядка.</w:t>
      </w:r>
    </w:p>
    <w:p w14:paraId="6A02ED23" w14:textId="6A363356"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В случае поступления в адрес регулирующего органа в течение срока проведения </w:t>
      </w:r>
      <w:r w:rsidRPr="003E4604">
        <w:rPr>
          <w:rFonts w:ascii="Times New Roman" w:hAnsi="Times New Roman" w:cs="Times New Roman"/>
          <w:color w:val="FF0000"/>
          <w:sz w:val="26"/>
          <w:szCs w:val="26"/>
        </w:rPr>
        <w:lastRenderedPageBreak/>
        <w:t xml:space="preserve">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w:t>
      </w:r>
      <w:r w:rsidR="0076688C">
        <w:rPr>
          <w:rFonts w:ascii="Times New Roman" w:hAnsi="Times New Roman" w:cs="Times New Roman"/>
          <w:color w:val="FF0000"/>
          <w:sz w:val="26"/>
          <w:szCs w:val="26"/>
        </w:rPr>
        <w:t>а</w:t>
      </w:r>
      <w:r w:rsidRPr="003E4604">
        <w:rPr>
          <w:rFonts w:ascii="Times New Roman" w:hAnsi="Times New Roman" w:cs="Times New Roman"/>
          <w:color w:val="FF0000"/>
          <w:sz w:val="26"/>
          <w:szCs w:val="26"/>
        </w:rPr>
        <w:t xml:space="preserve"> </w:t>
      </w:r>
      <w:r w:rsidR="0076688C">
        <w:rPr>
          <w:rFonts w:ascii="Times New Roman" w:hAnsi="Times New Roman" w:cs="Times New Roman"/>
          <w:color w:val="FF0000"/>
          <w:sz w:val="26"/>
          <w:szCs w:val="26"/>
        </w:rPr>
        <w:t>города Когалыма</w:t>
      </w:r>
      <w:r w:rsidRPr="003E4604">
        <w:rPr>
          <w:rFonts w:ascii="Times New Roman" w:hAnsi="Times New Roman" w:cs="Times New Roman"/>
          <w:color w:val="FF0000"/>
          <w:sz w:val="26"/>
          <w:szCs w:val="26"/>
        </w:rPr>
        <w:t xml:space="preserve">, либо содержащих информацию о концептуальном одобрении текущей редакции проекта </w:t>
      </w:r>
      <w:r w:rsidR="00645DF8" w:rsidRPr="00645DF8">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14:paraId="0D504723"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4.10.1. При проведении публичных консультаций регулирующий орган обеспечивает онлайн-трансляцию публичного обсуждения проекта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14:paraId="5BC5C103" w14:textId="0CDE363F"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4.11. По результатам рассмотрения предложений, полученных в ходе проведения публичных консультаций, сводный отчет, проект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14:paraId="4C8A6BE0"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Регулирующий орган письменно информирует участников публичных консультаций о результатах рассмотрения их предложений и (или) замечаний.</w:t>
      </w:r>
    </w:p>
    <w:p w14:paraId="75595DC4" w14:textId="3E4DF9A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4.12. В случае несогласия с поступившим от участника публичных консультаций предложением или замечанием на проект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регулирующий орган обязан до направления документов, указанных в пункте 4.13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14:paraId="006F2FE7"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Решение, принятое по результатам урегулирования разногласий, является обязательным приложением к документам, указанным в пункте 4.13 Порядка, и подлежит исполнению.</w:t>
      </w:r>
    </w:p>
    <w:p w14:paraId="448D6298"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4.13. Не позднее срока, указанного в пункте 4.11 настоящего Порядка, регулирующий орган направляет в уполномоченный орган для подготовки заключения об ОРВ:</w:t>
      </w:r>
    </w:p>
    <w:p w14:paraId="7F0C4B77" w14:textId="0BC65A86"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проект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w:t>
      </w:r>
    </w:p>
    <w:p w14:paraId="15B80F44" w14:textId="32CC83A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пояснительную записку к проекту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w:t>
      </w:r>
    </w:p>
    <w:p w14:paraId="512E6112"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сводный отчет;</w:t>
      </w:r>
    </w:p>
    <w:p w14:paraId="7B4EC04F" w14:textId="49AA97B4"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и сводному отчету;</w:t>
      </w:r>
    </w:p>
    <w:p w14:paraId="17348F90"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документы (копии писем) об урегулировании разногласий с участниками публичных консультаций (при наличии);</w:t>
      </w:r>
    </w:p>
    <w:p w14:paraId="56743A56" w14:textId="14FA470F"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в случае если проект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изменяет действующие правовые акты автономного округа,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14:paraId="43EEE9D5" w14:textId="0F4915A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документы, подтверждающие рассмотрение проекта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 xml:space="preserve">нормативного правового акта на заседании Общественного совета при регулирующем </w:t>
      </w:r>
      <w:r w:rsidRPr="003E4604">
        <w:rPr>
          <w:rFonts w:ascii="Times New Roman" w:hAnsi="Times New Roman" w:cs="Times New Roman"/>
          <w:color w:val="FF0000"/>
          <w:sz w:val="26"/>
          <w:szCs w:val="26"/>
        </w:rPr>
        <w:lastRenderedPageBreak/>
        <w:t>органе.</w:t>
      </w:r>
    </w:p>
    <w:p w14:paraId="3F8D5C22" w14:textId="3CA36AC2"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В пояснительной записке к проекту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должны содержаться:</w:t>
      </w:r>
    </w:p>
    <w:p w14:paraId="2D145055" w14:textId="591F6648"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 xml:space="preserve">сведения о проблеме, на решение которой направлено предлагаемое проектом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правовое регулирование, оценка негативных эффектов от наличия данной проблемы;</w:t>
      </w:r>
    </w:p>
    <w:p w14:paraId="7F5A8765" w14:textId="77777777"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14:paraId="4F092893" w14:textId="0809530C"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описание обязанностей, запретов и ограничений, которые предполагается возложить (ввести) на (для) субъекты(</w:t>
      </w:r>
      <w:proofErr w:type="spellStart"/>
      <w:r w:rsidRPr="003E4604">
        <w:rPr>
          <w:rFonts w:ascii="Times New Roman" w:hAnsi="Times New Roman" w:cs="Times New Roman"/>
          <w:color w:val="FF0000"/>
          <w:sz w:val="26"/>
          <w:szCs w:val="26"/>
        </w:rPr>
        <w:t>ов</w:t>
      </w:r>
      <w:proofErr w:type="spellEnd"/>
      <w:r w:rsidRPr="003E4604">
        <w:rPr>
          <w:rFonts w:ascii="Times New Roman" w:hAnsi="Times New Roman" w:cs="Times New Roman"/>
          <w:color w:val="FF0000"/>
          <w:sz w:val="26"/>
          <w:szCs w:val="26"/>
        </w:rPr>
        <w:t xml:space="preserve">) предпринимательской и инвестиционной деятельности предлагаемым правовым регулированием, и (или) описание предполагаемых проектом </w:t>
      </w:r>
      <w:r w:rsidR="008C3F4D" w:rsidRPr="008C3F4D">
        <w:rPr>
          <w:rFonts w:ascii="Times New Roman" w:hAnsi="Times New Roman" w:cs="Times New Roman"/>
          <w:color w:val="FF0000"/>
          <w:sz w:val="26"/>
          <w:szCs w:val="26"/>
        </w:rPr>
        <w:t xml:space="preserve">муниципального </w:t>
      </w:r>
      <w:r w:rsidRPr="003E4604">
        <w:rPr>
          <w:rFonts w:ascii="Times New Roman" w:hAnsi="Times New Roman" w:cs="Times New Roman"/>
          <w:color w:val="FF0000"/>
          <w:sz w:val="26"/>
          <w:szCs w:val="26"/>
        </w:rPr>
        <w:t>нормативного правового акта изменений в содержании существующих обязанностей, запретов и ограничений указанных субъектов;</w:t>
      </w:r>
    </w:p>
    <w:p w14:paraId="2D66650C" w14:textId="1EC88770" w:rsidR="00514EF5" w:rsidRPr="003E4604" w:rsidRDefault="00514EF5" w:rsidP="00514EF5">
      <w:pPr>
        <w:pStyle w:val="ConsPlusNormal"/>
        <w:ind w:firstLine="709"/>
        <w:jc w:val="both"/>
        <w:rPr>
          <w:rFonts w:ascii="Times New Roman" w:hAnsi="Times New Roman" w:cs="Times New Roman"/>
          <w:color w:val="FF0000"/>
          <w:sz w:val="26"/>
          <w:szCs w:val="26"/>
        </w:rPr>
      </w:pPr>
      <w:r w:rsidRPr="003E4604">
        <w:rPr>
          <w:rFonts w:ascii="Times New Roman" w:hAnsi="Times New Roman" w:cs="Times New Roman"/>
          <w:color w:val="FF0000"/>
          <w:sz w:val="26"/>
          <w:szCs w:val="26"/>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w:t>
      </w:r>
      <w:r w:rsidR="008C3F4D" w:rsidRPr="008C3F4D">
        <w:t xml:space="preserve"> </w:t>
      </w:r>
      <w:r w:rsidR="008C3F4D" w:rsidRPr="008C3F4D">
        <w:rPr>
          <w:rFonts w:ascii="Times New Roman" w:hAnsi="Times New Roman" w:cs="Times New Roman"/>
          <w:color w:val="FF0000"/>
          <w:sz w:val="26"/>
          <w:szCs w:val="26"/>
        </w:rPr>
        <w:t>муниципального</w:t>
      </w:r>
      <w:r w:rsidRPr="003E4604">
        <w:rPr>
          <w:rFonts w:ascii="Times New Roman" w:hAnsi="Times New Roman" w:cs="Times New Roman"/>
          <w:color w:val="FF0000"/>
          <w:sz w:val="26"/>
          <w:szCs w:val="26"/>
        </w:rPr>
        <w:t xml:space="preserve"> нормативного правового акта правовым регулированием;</w:t>
      </w:r>
    </w:p>
    <w:p w14:paraId="4C3F4870" w14:textId="77777777" w:rsidR="007134FB" w:rsidRDefault="00514EF5" w:rsidP="00514EF5">
      <w:pPr>
        <w:pStyle w:val="ConsPlusNormal"/>
        <w:ind w:firstLine="709"/>
        <w:jc w:val="both"/>
        <w:rPr>
          <w:rFonts w:ascii="Times New Roman" w:hAnsi="Times New Roman" w:cs="Times New Roman"/>
          <w:sz w:val="26"/>
          <w:szCs w:val="26"/>
        </w:rPr>
      </w:pPr>
      <w:r w:rsidRPr="003E4604">
        <w:rPr>
          <w:rFonts w:ascii="Times New Roman" w:hAnsi="Times New Roman" w:cs="Times New Roman"/>
          <w:color w:val="FF0000"/>
          <w:sz w:val="26"/>
          <w:szCs w:val="26"/>
        </w:rPr>
        <w:t>оценка рисков невозможности решения проблемы предложенным способом, рисков непредвиденных негативных последствий.</w:t>
      </w:r>
    </w:p>
    <w:p w14:paraId="32CACAAD" w14:textId="77777777" w:rsidR="00514EF5" w:rsidRDefault="00514EF5" w:rsidP="00514EF5">
      <w:pPr>
        <w:pStyle w:val="ConsPlusNormal"/>
        <w:ind w:firstLine="709"/>
        <w:jc w:val="both"/>
        <w:rPr>
          <w:rFonts w:ascii="Times New Roman" w:hAnsi="Times New Roman" w:cs="Times New Roman"/>
          <w:sz w:val="26"/>
          <w:szCs w:val="26"/>
        </w:rPr>
      </w:pPr>
    </w:p>
    <w:p w14:paraId="28CE2E75" w14:textId="77777777" w:rsidR="0076688C" w:rsidRPr="0076688C" w:rsidRDefault="0076688C" w:rsidP="0076688C">
      <w:pPr>
        <w:pStyle w:val="ConsPlusNormal"/>
        <w:ind w:firstLine="709"/>
        <w:jc w:val="center"/>
        <w:rPr>
          <w:rFonts w:ascii="Times New Roman" w:hAnsi="Times New Roman" w:cs="Times New Roman"/>
          <w:color w:val="FF0000"/>
          <w:sz w:val="26"/>
          <w:szCs w:val="26"/>
        </w:rPr>
      </w:pPr>
      <w:r w:rsidRPr="0076688C">
        <w:rPr>
          <w:rFonts w:ascii="Times New Roman" w:hAnsi="Times New Roman" w:cs="Times New Roman"/>
          <w:color w:val="FF0000"/>
          <w:sz w:val="26"/>
          <w:szCs w:val="26"/>
        </w:rPr>
        <w:t>5. Подготовка заключения</w:t>
      </w:r>
    </w:p>
    <w:p w14:paraId="08D90FA8"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p>
    <w:p w14:paraId="0A3A48A5"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5.1. Уполномоченный орган готовит заключение об ОРВ в течение 10 рабочих дней с даты поступления документов, указанных в пункте 4.13 Порядка, от регулирующего органа.</w:t>
      </w:r>
    </w:p>
    <w:p w14:paraId="7901A6A6"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5.2. При подготовке заключения об ОРВ уполномоченный орган:</w:t>
      </w:r>
    </w:p>
    <w:p w14:paraId="4F631DCC"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а) оценивает соответствие процедур, проведенных регулирующим органом, требованиям Порядка;</w:t>
      </w:r>
    </w:p>
    <w:p w14:paraId="287AFFBD" w14:textId="4BA15718"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б) рассматривает проект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 xml:space="preserve">нормативного правового акта на предмет наличия (отсутствия) </w:t>
      </w:r>
    </w:p>
    <w:p w14:paraId="11B1CD54"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p>
    <w:p w14:paraId="6D1ED6EB"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color w:val="FF0000"/>
          <w:sz w:val="26"/>
          <w:szCs w:val="26"/>
        </w:rPr>
        <w:t>города Когалыма</w:t>
      </w:r>
      <w:r w:rsidRPr="0076688C">
        <w:rPr>
          <w:rFonts w:ascii="Times New Roman" w:hAnsi="Times New Roman" w:cs="Times New Roman"/>
          <w:color w:val="FF0000"/>
          <w:sz w:val="26"/>
          <w:szCs w:val="26"/>
        </w:rPr>
        <w:t>.</w:t>
      </w:r>
    </w:p>
    <w:p w14:paraId="5327F98B"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в) рассматривает сводный отчет на предмет оценки:</w:t>
      </w:r>
    </w:p>
    <w:p w14:paraId="3F9D3338"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качества исполнения процедур регулирующим органом;</w:t>
      </w:r>
    </w:p>
    <w:p w14:paraId="0CC2D080" w14:textId="200DC2B0"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установления обоснованности содержащихся в сводном отчете выводов регулирующего органа относительно вводимого проектом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государственного регулирования, а также учета позиций участников публичных консультаций;</w:t>
      </w:r>
    </w:p>
    <w:p w14:paraId="28C57A38"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г) рассматривает свод предложений на предмет наличия в нем информации, предусмотренной пунктом 4.10 Порядка;</w:t>
      </w:r>
    </w:p>
    <w:p w14:paraId="3AEE8744"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д) рассматривает пояснительную записку на предмет наличия в ней информации, предусмотренной пунктом 4.13 Порядка.</w:t>
      </w:r>
    </w:p>
    <w:p w14:paraId="6BC81C22" w14:textId="7C4A0A88"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5.3. В случае соответствия проведенной регулирующим органом процедуры ОРВ установленным требованиям Порядка и отсутствия замечаний к проекту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lastRenderedPageBreak/>
        <w:t>нормативного правового акта, к качеству подготовки сводного отчета, свода предложений и пояснительной записки уполномоченный орган направляет ему заключение об ОРВ без замечаний.</w:t>
      </w:r>
    </w:p>
    <w:p w14:paraId="76EC3BC9" w14:textId="555B7DB8"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5.4. В случае несоответствия проведенной регулирующим органом процедуры ОРВ установленным требованиям Порядка, наличия замечаний к проекту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пунктом 4.13 Порядка.</w:t>
      </w:r>
    </w:p>
    <w:p w14:paraId="5FBE7C8A" w14:textId="5CA8C18C"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Кроме того, в заключении об ОРВ проекта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w:t>
      </w:r>
      <w:r w:rsidR="008C3F4D" w:rsidRPr="008C3F4D">
        <w:rPr>
          <w:rFonts w:ascii="Times New Roman" w:hAnsi="Times New Roman" w:cs="Times New Roman"/>
          <w:color w:val="FF0000"/>
          <w:sz w:val="26"/>
          <w:szCs w:val="26"/>
        </w:rPr>
        <w:t xml:space="preserve"> муниципального</w:t>
      </w:r>
      <w:r w:rsidRPr="0076688C">
        <w:rPr>
          <w:rFonts w:ascii="Times New Roman" w:hAnsi="Times New Roman" w:cs="Times New Roman"/>
          <w:color w:val="FF0000"/>
          <w:sz w:val="26"/>
          <w:szCs w:val="26"/>
        </w:rPr>
        <w:t xml:space="preserve">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w:t>
      </w:r>
      <w:r>
        <w:rPr>
          <w:rFonts w:ascii="Times New Roman" w:hAnsi="Times New Roman" w:cs="Times New Roman"/>
          <w:color w:val="FF0000"/>
          <w:sz w:val="26"/>
          <w:szCs w:val="26"/>
        </w:rPr>
        <w:t>города Когалыма</w:t>
      </w:r>
      <w:r w:rsidRPr="0076688C">
        <w:rPr>
          <w:rFonts w:ascii="Times New Roman" w:hAnsi="Times New Roman" w:cs="Times New Roman"/>
          <w:color w:val="FF0000"/>
          <w:sz w:val="26"/>
          <w:szCs w:val="26"/>
        </w:rPr>
        <w:t>.</w:t>
      </w:r>
    </w:p>
    <w:p w14:paraId="29BC90FA" w14:textId="153751C6"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 xml:space="preserve">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Pr>
          <w:rFonts w:ascii="Times New Roman" w:hAnsi="Times New Roman" w:cs="Times New Roman"/>
          <w:color w:val="FF0000"/>
          <w:sz w:val="26"/>
          <w:szCs w:val="26"/>
        </w:rPr>
        <w:t>бюджета города Когалыма</w:t>
      </w:r>
      <w:r w:rsidRPr="0076688C">
        <w:rPr>
          <w:rFonts w:ascii="Times New Roman" w:hAnsi="Times New Roman" w:cs="Times New Roman"/>
          <w:color w:val="FF0000"/>
          <w:sz w:val="26"/>
          <w:szCs w:val="26"/>
        </w:rPr>
        <w:t xml:space="preserve"> либо содержащих информацию о концептуальном одобрении текущей редакции проекта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 xml:space="preserve">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регулирующему органу для проведения дополнительных публичных консультаций.</w:t>
      </w:r>
    </w:p>
    <w:p w14:paraId="42128E4D" w14:textId="3DEA908E"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 xml:space="preserve">В случае наличия обоснованных предложений или замечаний уполномоченного органа, направленных на улучшение качества проекта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они также включаются в заключение об ОРВ.</w:t>
      </w:r>
    </w:p>
    <w:p w14:paraId="5CEA04C0"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14:paraId="18C51F5B"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Решение, принятое по результатам урегулирования разногласий, является обязательным для исполнения.</w:t>
      </w:r>
    </w:p>
    <w:p w14:paraId="5D50A539"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их поступления дает заключение об ОРВ.</w:t>
      </w:r>
    </w:p>
    <w:p w14:paraId="79DF5A43"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14:paraId="0896C563" w14:textId="77777777" w:rsidR="0076688C" w:rsidRPr="0076688C" w:rsidRDefault="0076688C" w:rsidP="0076688C">
      <w:pPr>
        <w:pStyle w:val="ConsPlusNormal"/>
        <w:ind w:firstLine="709"/>
        <w:jc w:val="both"/>
        <w:rPr>
          <w:rFonts w:ascii="Times New Roman" w:hAnsi="Times New Roman" w:cs="Times New Roman"/>
          <w:color w:val="FF0000"/>
          <w:sz w:val="26"/>
          <w:szCs w:val="26"/>
        </w:rPr>
      </w:pPr>
      <w:r w:rsidRPr="0076688C">
        <w:rPr>
          <w:rFonts w:ascii="Times New Roman" w:hAnsi="Times New Roman" w:cs="Times New Roman"/>
          <w:color w:val="FF0000"/>
          <w:sz w:val="26"/>
          <w:szCs w:val="26"/>
        </w:rPr>
        <w:lastRenderedPageBreak/>
        <w:t xml:space="preserve">5.8. </w:t>
      </w:r>
      <w:r w:rsidR="002B4C81" w:rsidRPr="002B4C81">
        <w:rPr>
          <w:rFonts w:ascii="Times New Roman" w:hAnsi="Times New Roman" w:cs="Times New Roman"/>
          <w:color w:val="FF0000"/>
          <w:sz w:val="26"/>
          <w:szCs w:val="26"/>
        </w:rPr>
        <w:t xml:space="preserve">Заключение об ОРВ проекта муниципального нормативного правового акта прилагается к проекту муниципального нормативного правового акта, вносимому для согласования в юридическом управлении </w:t>
      </w:r>
      <w:r w:rsidR="002B4C81">
        <w:rPr>
          <w:rFonts w:ascii="Times New Roman" w:hAnsi="Times New Roman" w:cs="Times New Roman"/>
          <w:color w:val="FF0000"/>
          <w:sz w:val="26"/>
          <w:szCs w:val="26"/>
        </w:rPr>
        <w:t>Администрации города Когалыма</w:t>
      </w:r>
      <w:r w:rsidRPr="0076688C">
        <w:rPr>
          <w:rFonts w:ascii="Times New Roman" w:hAnsi="Times New Roman" w:cs="Times New Roman"/>
          <w:color w:val="FF0000"/>
          <w:sz w:val="26"/>
          <w:szCs w:val="26"/>
        </w:rPr>
        <w:t>;</w:t>
      </w:r>
    </w:p>
    <w:p w14:paraId="1B1F22FC" w14:textId="0479FDFB" w:rsidR="00514EF5" w:rsidRPr="006621AF" w:rsidRDefault="0076688C" w:rsidP="0076688C">
      <w:pPr>
        <w:pStyle w:val="ConsPlusNormal"/>
        <w:ind w:firstLine="709"/>
        <w:jc w:val="both"/>
        <w:rPr>
          <w:rFonts w:ascii="Times New Roman" w:hAnsi="Times New Roman" w:cs="Times New Roman"/>
          <w:sz w:val="26"/>
          <w:szCs w:val="26"/>
        </w:rPr>
      </w:pPr>
      <w:r w:rsidRPr="0076688C">
        <w:rPr>
          <w:rFonts w:ascii="Times New Roman" w:hAnsi="Times New Roman" w:cs="Times New Roman"/>
          <w:color w:val="FF0000"/>
          <w:sz w:val="26"/>
          <w:szCs w:val="26"/>
        </w:rPr>
        <w:t xml:space="preserve">5.9. Регулирующий орган в течение 3 рабочих дней со дня официального опубликования </w:t>
      </w:r>
      <w:r w:rsidR="008C3F4D" w:rsidRPr="008C3F4D">
        <w:rPr>
          <w:rFonts w:ascii="Times New Roman" w:hAnsi="Times New Roman" w:cs="Times New Roman"/>
          <w:color w:val="FF0000"/>
          <w:sz w:val="26"/>
          <w:szCs w:val="26"/>
        </w:rPr>
        <w:t xml:space="preserve">муниципального </w:t>
      </w:r>
      <w:r w:rsidRPr="0076688C">
        <w:rPr>
          <w:rFonts w:ascii="Times New Roman" w:hAnsi="Times New Roman" w:cs="Times New Roman"/>
          <w:color w:val="FF0000"/>
          <w:sz w:val="26"/>
          <w:szCs w:val="26"/>
        </w:rPr>
        <w:t>нормативного правового акта размещает его на портале проектов нормативных правовых актов.</w:t>
      </w:r>
    </w:p>
    <w:p w14:paraId="148DE3FC" w14:textId="77777777" w:rsidR="0076688C" w:rsidRDefault="0076688C" w:rsidP="007134FB">
      <w:pPr>
        <w:pStyle w:val="ConsPlusNormal"/>
        <w:ind w:firstLine="709"/>
        <w:jc w:val="both"/>
        <w:rPr>
          <w:rFonts w:ascii="Times New Roman" w:hAnsi="Times New Roman" w:cs="Times New Roman"/>
          <w:sz w:val="26"/>
          <w:szCs w:val="26"/>
        </w:rPr>
      </w:pPr>
    </w:p>
    <w:p w14:paraId="226FE422" w14:textId="77777777" w:rsidR="007134FB" w:rsidRPr="006621AF" w:rsidRDefault="002B4C81" w:rsidP="007134FB">
      <w:pPr>
        <w:pStyle w:val="ConsPlusNormal"/>
        <w:jc w:val="center"/>
        <w:outlineLvl w:val="1"/>
        <w:rPr>
          <w:rFonts w:ascii="Times New Roman" w:hAnsi="Times New Roman" w:cs="Times New Roman"/>
          <w:sz w:val="26"/>
          <w:szCs w:val="26"/>
        </w:rPr>
      </w:pPr>
      <w:r w:rsidRPr="002B4C81">
        <w:rPr>
          <w:rFonts w:ascii="Times New Roman" w:hAnsi="Times New Roman" w:cs="Times New Roman"/>
          <w:sz w:val="26"/>
          <w:szCs w:val="26"/>
        </w:rPr>
        <w:t>6</w:t>
      </w:r>
      <w:r w:rsidR="007134FB" w:rsidRPr="006621AF">
        <w:rPr>
          <w:rFonts w:ascii="Times New Roman" w:hAnsi="Times New Roman" w:cs="Times New Roman"/>
          <w:sz w:val="26"/>
          <w:szCs w:val="26"/>
        </w:rPr>
        <w:t>. Порядок проведения экспертизы действующих муниципальных</w:t>
      </w:r>
    </w:p>
    <w:p w14:paraId="398FBEEC" w14:textId="77777777" w:rsidR="007134FB" w:rsidRPr="006621AF" w:rsidRDefault="007134FB" w:rsidP="007134FB">
      <w:pPr>
        <w:pStyle w:val="ConsPlusNormal"/>
        <w:jc w:val="center"/>
        <w:rPr>
          <w:rFonts w:ascii="Times New Roman" w:hAnsi="Times New Roman" w:cs="Times New Roman"/>
          <w:sz w:val="26"/>
          <w:szCs w:val="26"/>
        </w:rPr>
      </w:pPr>
      <w:r w:rsidRPr="006621AF">
        <w:rPr>
          <w:rFonts w:ascii="Times New Roman" w:hAnsi="Times New Roman" w:cs="Times New Roman"/>
          <w:sz w:val="26"/>
          <w:szCs w:val="26"/>
        </w:rPr>
        <w:t>нормативных правовых актов</w:t>
      </w:r>
    </w:p>
    <w:p w14:paraId="5A9C4404" w14:textId="77777777" w:rsidR="007134FB" w:rsidRPr="006621AF" w:rsidRDefault="007134FB" w:rsidP="007134FB">
      <w:pPr>
        <w:pStyle w:val="ConsPlusNormal"/>
        <w:ind w:firstLine="709"/>
        <w:jc w:val="both"/>
        <w:rPr>
          <w:rFonts w:ascii="Times New Roman" w:hAnsi="Times New Roman" w:cs="Times New Roman"/>
          <w:sz w:val="26"/>
          <w:szCs w:val="26"/>
        </w:rPr>
      </w:pPr>
      <w:bookmarkStart w:id="5" w:name="P217"/>
      <w:bookmarkEnd w:id="5"/>
    </w:p>
    <w:p w14:paraId="37EA36F4" w14:textId="7C8F8185" w:rsidR="007134FB" w:rsidRPr="006621AF" w:rsidRDefault="002B4C81" w:rsidP="007134FB">
      <w:pPr>
        <w:pStyle w:val="ConsPlusNormal"/>
        <w:ind w:firstLine="709"/>
        <w:jc w:val="both"/>
        <w:rPr>
          <w:rFonts w:ascii="Times New Roman" w:hAnsi="Times New Roman" w:cs="Times New Roman"/>
          <w:sz w:val="26"/>
          <w:szCs w:val="26"/>
        </w:rPr>
      </w:pPr>
      <w:r w:rsidRPr="002B4C81">
        <w:rPr>
          <w:rFonts w:ascii="Times New Roman" w:hAnsi="Times New Roman" w:cs="Times New Roman"/>
          <w:sz w:val="26"/>
          <w:szCs w:val="26"/>
        </w:rPr>
        <w:t>6</w:t>
      </w:r>
      <w:r w:rsidR="007134FB" w:rsidRPr="006621AF">
        <w:rPr>
          <w:rFonts w:ascii="Times New Roman" w:hAnsi="Times New Roman" w:cs="Times New Roman"/>
          <w:sz w:val="26"/>
          <w:szCs w:val="26"/>
        </w:rPr>
        <w:t xml:space="preserve">.1. Экспертиза проводится органом, осуществляющим экспертизу муниципальных нормативных правовых актов в отношении </w:t>
      </w:r>
      <w:r w:rsidR="008C3F4D" w:rsidRPr="008C3F4D">
        <w:rPr>
          <w:rFonts w:ascii="Times New Roman" w:hAnsi="Times New Roman" w:cs="Times New Roman"/>
          <w:sz w:val="26"/>
          <w:szCs w:val="26"/>
        </w:rPr>
        <w:t>муниципальн</w:t>
      </w:r>
      <w:r w:rsidR="008C3F4D">
        <w:rPr>
          <w:rFonts w:ascii="Times New Roman" w:hAnsi="Times New Roman" w:cs="Times New Roman"/>
          <w:sz w:val="26"/>
          <w:szCs w:val="26"/>
        </w:rPr>
        <w:t>ых</w:t>
      </w:r>
      <w:r w:rsidR="008C3F4D" w:rsidRPr="008C3F4D">
        <w:rPr>
          <w:rFonts w:ascii="Times New Roman" w:hAnsi="Times New Roman" w:cs="Times New Roman"/>
          <w:sz w:val="26"/>
          <w:szCs w:val="26"/>
        </w:rPr>
        <w:t xml:space="preserve"> </w:t>
      </w:r>
      <w:r w:rsidR="007134FB" w:rsidRPr="006621AF">
        <w:rPr>
          <w:rFonts w:ascii="Times New Roman" w:hAnsi="Times New Roman" w:cs="Times New Roman"/>
          <w:sz w:val="26"/>
          <w:szCs w:val="26"/>
        </w:rPr>
        <w:t>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14:paraId="2F4AFEE4"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а) содержащих избыточные обязанности для субъектов предпринимательской и инвестиционной деятельности, запреты и ограничения для них;</w:t>
      </w:r>
    </w:p>
    <w:p w14:paraId="6B2138E8" w14:textId="77777777" w:rsidR="007134FB" w:rsidRPr="006621AF" w:rsidRDefault="007134FB" w:rsidP="007134FB">
      <w:pPr>
        <w:pStyle w:val="ConsPlusNormal"/>
        <w:ind w:firstLine="709"/>
        <w:jc w:val="both"/>
        <w:rPr>
          <w:rFonts w:ascii="Times New Roman" w:hAnsi="Times New Roman" w:cs="Times New Roman"/>
          <w:sz w:val="26"/>
          <w:szCs w:val="26"/>
        </w:rPr>
      </w:pPr>
      <w:r w:rsidRPr="006621AF">
        <w:rPr>
          <w:rFonts w:ascii="Times New Roman" w:hAnsi="Times New Roman" w:cs="Times New Roman"/>
          <w:sz w:val="26"/>
          <w:szCs w:val="26"/>
        </w:rPr>
        <w:t>б) предусматривающих необоснованные расходы субъектов предпринимательской и инвестиционной деятельности и бюджета города Когалыма.</w:t>
      </w:r>
    </w:p>
    <w:p w14:paraId="74911271" w14:textId="0DF3057C"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sz w:val="26"/>
          <w:szCs w:val="26"/>
        </w:rPr>
        <w:t>6</w:t>
      </w:r>
      <w:r w:rsidR="007134FB" w:rsidRPr="006621AF">
        <w:rPr>
          <w:rFonts w:ascii="Times New Roman" w:hAnsi="Times New Roman" w:cs="Times New Roman"/>
          <w:sz w:val="26"/>
          <w:szCs w:val="26"/>
        </w:rPr>
        <w:t xml:space="preserve">.2. Перечень муниципальных нормативных правовых актов, принятых Администрацией города Когалыма, затрагивающих вопросы осуществления предпринимательской и инвестиционной деятельности, </w:t>
      </w:r>
      <w:r w:rsidRPr="001E6940">
        <w:rPr>
          <w:rFonts w:ascii="Times New Roman" w:hAnsi="Times New Roman" w:cs="Times New Roman"/>
          <w:color w:val="FF0000"/>
          <w:sz w:val="26"/>
          <w:szCs w:val="26"/>
        </w:rPr>
        <w:t xml:space="preserve">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осуществляющих экспертизу </w:t>
      </w:r>
      <w:r w:rsidR="008C3F4D" w:rsidRPr="008C3F4D">
        <w:rPr>
          <w:rFonts w:ascii="Times New Roman" w:hAnsi="Times New Roman" w:cs="Times New Roman"/>
          <w:color w:val="FF0000"/>
          <w:sz w:val="26"/>
          <w:szCs w:val="26"/>
        </w:rPr>
        <w:t>муниципальн</w:t>
      </w:r>
      <w:r w:rsidR="008C3F4D">
        <w:rPr>
          <w:rFonts w:ascii="Times New Roman" w:hAnsi="Times New Roman" w:cs="Times New Roman"/>
          <w:color w:val="FF0000"/>
          <w:sz w:val="26"/>
          <w:szCs w:val="26"/>
        </w:rPr>
        <w:t>ых</w:t>
      </w:r>
      <w:r w:rsidR="008C3F4D" w:rsidRPr="008C3F4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 xml:space="preserve">нормативных правовых актов, и участников публичных консультаций, отраслевых экспертных групп по оценке регулирующего воздействия в </w:t>
      </w:r>
      <w:r w:rsidR="008C3F4D">
        <w:rPr>
          <w:rFonts w:ascii="Times New Roman" w:hAnsi="Times New Roman" w:cs="Times New Roman"/>
          <w:color w:val="FF0000"/>
          <w:sz w:val="26"/>
          <w:szCs w:val="26"/>
        </w:rPr>
        <w:t>городе Когалыме</w:t>
      </w:r>
      <w:r w:rsidRPr="001E6940">
        <w:rPr>
          <w:rFonts w:ascii="Times New Roman" w:hAnsi="Times New Roman" w:cs="Times New Roman"/>
          <w:color w:val="FF0000"/>
          <w:sz w:val="26"/>
          <w:szCs w:val="26"/>
        </w:rPr>
        <w:t>.</w:t>
      </w:r>
    </w:p>
    <w:p w14:paraId="7C7D641F"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Срок публичного обсуждения проекта плана проведения экспертиз составляет не менее 20 рабочих дней со дня его размещения уполномоченным органом на портале проектов нормативных правовых актов.</w:t>
      </w:r>
    </w:p>
    <w:p w14:paraId="7176E8D4" w14:textId="77777777" w:rsidR="007134FB" w:rsidRPr="006621AF" w:rsidRDefault="001E6940" w:rsidP="001E6940">
      <w:pPr>
        <w:pStyle w:val="ConsPlusNormal"/>
        <w:ind w:firstLine="709"/>
        <w:jc w:val="both"/>
        <w:rPr>
          <w:rFonts w:ascii="Times New Roman" w:hAnsi="Times New Roman" w:cs="Times New Roman"/>
          <w:sz w:val="26"/>
          <w:szCs w:val="26"/>
        </w:rPr>
      </w:pPr>
      <w:r w:rsidRPr="001E6940">
        <w:rPr>
          <w:rFonts w:ascii="Times New Roman" w:hAnsi="Times New Roman" w:cs="Times New Roman"/>
          <w:color w:val="FF0000"/>
          <w:sz w:val="26"/>
          <w:szCs w:val="26"/>
        </w:rPr>
        <w:t>Утвержденный план проведения экспертиз размещает уполномоченный орган на портале проектов нормативных правовых актов.</w:t>
      </w:r>
    </w:p>
    <w:p w14:paraId="79CEF8AF" w14:textId="1D9A98BB"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6.3. В целях организации публичных консультаций по </w:t>
      </w:r>
      <w:r w:rsidR="008C3F4D" w:rsidRPr="008C3F4D">
        <w:rPr>
          <w:rFonts w:ascii="Times New Roman" w:hAnsi="Times New Roman" w:cs="Times New Roman"/>
          <w:color w:val="FF0000"/>
          <w:sz w:val="26"/>
          <w:szCs w:val="26"/>
        </w:rPr>
        <w:t>муниципальн</w:t>
      </w:r>
      <w:r w:rsidR="008C3F4D">
        <w:rPr>
          <w:rFonts w:ascii="Times New Roman" w:hAnsi="Times New Roman" w:cs="Times New Roman"/>
          <w:color w:val="FF0000"/>
          <w:sz w:val="26"/>
          <w:szCs w:val="26"/>
        </w:rPr>
        <w:t>ому</w:t>
      </w:r>
      <w:r w:rsidR="008C3F4D" w:rsidRPr="008C3F4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нормативному правовому акту орган, осуществляющий экспертизу, размещает на портале проектов нормативных правовых актов:</w:t>
      </w:r>
    </w:p>
    <w:p w14:paraId="14275287" w14:textId="410BF2C9"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а) </w:t>
      </w:r>
      <w:r w:rsidR="002777E5" w:rsidRPr="002777E5">
        <w:rPr>
          <w:rFonts w:ascii="Times New Roman" w:hAnsi="Times New Roman" w:cs="Times New Roman"/>
          <w:color w:val="FF0000"/>
          <w:sz w:val="26"/>
          <w:szCs w:val="26"/>
        </w:rPr>
        <w:t>муниципальн</w:t>
      </w:r>
      <w:r w:rsidR="002777E5">
        <w:rPr>
          <w:rFonts w:ascii="Times New Roman" w:hAnsi="Times New Roman" w:cs="Times New Roman"/>
          <w:color w:val="FF0000"/>
          <w:sz w:val="26"/>
          <w:szCs w:val="26"/>
        </w:rPr>
        <w:t>ый</w:t>
      </w:r>
      <w:r w:rsidR="002777E5" w:rsidRPr="002777E5">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нормативный правовой акт в редакции, действующей на дату размещения;</w:t>
      </w:r>
    </w:p>
    <w:p w14:paraId="4395CFBF" w14:textId="4A5D5DD9"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б)</w:t>
      </w:r>
      <w:r w:rsidR="002777E5">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уведомление о проведении публичных консультаций по нормативному правовому акту;</w:t>
      </w:r>
    </w:p>
    <w:p w14:paraId="654FAFE5"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в) перечень вопросов, предлагаемых к обсуждению, или опросный лист;</w:t>
      </w:r>
    </w:p>
    <w:p w14:paraId="3D1BD868" w14:textId="766F013C"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г) пояснительную записку к </w:t>
      </w:r>
      <w:r w:rsidR="00A95105" w:rsidRPr="00A95105">
        <w:rPr>
          <w:rFonts w:ascii="Times New Roman" w:hAnsi="Times New Roman" w:cs="Times New Roman"/>
          <w:color w:val="FF0000"/>
          <w:sz w:val="26"/>
          <w:szCs w:val="26"/>
        </w:rPr>
        <w:t xml:space="preserve">муниципальному </w:t>
      </w:r>
      <w:r w:rsidRPr="001E6940">
        <w:rPr>
          <w:rFonts w:ascii="Times New Roman" w:hAnsi="Times New Roman" w:cs="Times New Roman"/>
          <w:color w:val="FF0000"/>
          <w:sz w:val="26"/>
          <w:szCs w:val="26"/>
        </w:rPr>
        <w:t>нормативному правовому акту;</w:t>
      </w:r>
    </w:p>
    <w:p w14:paraId="7049DD0E"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д) сводный отчет;</w:t>
      </w:r>
    </w:p>
    <w:p w14:paraId="5CB242AB"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е) письма, заключения, протоколы, поручения, а также иные документы, связанные с принятием нормативного правового акта.</w:t>
      </w:r>
    </w:p>
    <w:p w14:paraId="3DB47935"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6.4. Публичные консультации проводятся в течение 25 рабочих дней со дня, установленного для начала экспертизы.</w:t>
      </w:r>
    </w:p>
    <w:p w14:paraId="4F9AACFC" w14:textId="7108EC60"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6.5. Орган, осуществляющий экспертизу, одновременно с размещением документов, указанных в пункте 6.3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w:t>
      </w:r>
      <w:r w:rsidRPr="001E6940">
        <w:rPr>
          <w:rFonts w:ascii="Times New Roman" w:hAnsi="Times New Roman" w:cs="Times New Roman"/>
          <w:color w:val="FF0000"/>
          <w:sz w:val="26"/>
          <w:szCs w:val="26"/>
        </w:rPr>
        <w:lastRenderedPageBreak/>
        <w:t>инвестиционного сообщества</w:t>
      </w:r>
      <w:r w:rsidR="00A95105">
        <w:rPr>
          <w:rFonts w:ascii="Times New Roman" w:hAnsi="Times New Roman" w:cs="Times New Roman"/>
          <w:color w:val="FF0000"/>
          <w:sz w:val="26"/>
          <w:szCs w:val="26"/>
        </w:rPr>
        <w:t xml:space="preserve"> города Когалыма</w:t>
      </w:r>
      <w:r w:rsidRPr="001E6940">
        <w:rPr>
          <w:rFonts w:ascii="Times New Roman" w:hAnsi="Times New Roman" w:cs="Times New Roman"/>
          <w:color w:val="FF0000"/>
          <w:sz w:val="26"/>
          <w:szCs w:val="26"/>
        </w:rPr>
        <w:t xml:space="preserve">, в том числе с которыми заключены соглашения о взаимодействии при проведении ОРВ (экспертизы, </w:t>
      </w:r>
      <w:r w:rsidR="00A95105">
        <w:rPr>
          <w:rFonts w:ascii="Times New Roman" w:hAnsi="Times New Roman" w:cs="Times New Roman"/>
          <w:color w:val="FF0000"/>
          <w:sz w:val="26"/>
          <w:szCs w:val="26"/>
        </w:rPr>
        <w:t>ОФВ</w:t>
      </w:r>
      <w:r w:rsidRPr="001E6940">
        <w:rPr>
          <w:rFonts w:ascii="Times New Roman" w:hAnsi="Times New Roman" w:cs="Times New Roman"/>
          <w:color w:val="FF0000"/>
          <w:sz w:val="26"/>
          <w:szCs w:val="26"/>
        </w:rPr>
        <w:t>), а также иных лиц, интересы которых затронуты правовым регулированием.</w:t>
      </w:r>
    </w:p>
    <w:p w14:paraId="7BEB2B5E" w14:textId="63F91231"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6.6.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w:t>
      </w:r>
      <w:r w:rsidR="00A95105">
        <w:rPr>
          <w:rFonts w:ascii="Times New Roman" w:hAnsi="Times New Roman" w:cs="Times New Roman"/>
          <w:color w:val="FF0000"/>
          <w:sz w:val="26"/>
          <w:szCs w:val="26"/>
        </w:rPr>
        <w:t xml:space="preserve">муниципальной </w:t>
      </w:r>
      <w:r w:rsidRPr="001E6940">
        <w:rPr>
          <w:rFonts w:ascii="Times New Roman" w:hAnsi="Times New Roman" w:cs="Times New Roman"/>
          <w:color w:val="FF0000"/>
          <w:sz w:val="26"/>
          <w:szCs w:val="26"/>
        </w:rPr>
        <w:t xml:space="preserve">власти </w:t>
      </w:r>
      <w:r w:rsidR="00A95105">
        <w:rPr>
          <w:rFonts w:ascii="Times New Roman" w:hAnsi="Times New Roman" w:cs="Times New Roman"/>
          <w:color w:val="FF0000"/>
          <w:sz w:val="26"/>
          <w:szCs w:val="26"/>
        </w:rPr>
        <w:t>города Когалыма</w:t>
      </w:r>
      <w:r w:rsidRPr="001E6940">
        <w:rPr>
          <w:rFonts w:ascii="Times New Roman" w:hAnsi="Times New Roman" w:cs="Times New Roman"/>
          <w:color w:val="FF0000"/>
          <w:sz w:val="26"/>
          <w:szCs w:val="26"/>
        </w:rPr>
        <w:t xml:space="preserve">, опросы заинтересованных лиц, в том числе проводимые на официальных сайтах органов </w:t>
      </w:r>
      <w:r w:rsidR="00A95105">
        <w:rPr>
          <w:rFonts w:ascii="Times New Roman" w:hAnsi="Times New Roman" w:cs="Times New Roman"/>
          <w:color w:val="FF0000"/>
          <w:sz w:val="26"/>
          <w:szCs w:val="26"/>
        </w:rPr>
        <w:t xml:space="preserve">муниципальной </w:t>
      </w:r>
      <w:r w:rsidRPr="001E6940">
        <w:rPr>
          <w:rFonts w:ascii="Times New Roman" w:hAnsi="Times New Roman" w:cs="Times New Roman"/>
          <w:color w:val="FF0000"/>
          <w:sz w:val="26"/>
          <w:szCs w:val="26"/>
        </w:rPr>
        <w:t>власти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14:paraId="07EB9D9A" w14:textId="074DDB61" w:rsidR="001E6940" w:rsidRPr="001E6940" w:rsidRDefault="001E6940" w:rsidP="007E552C">
      <w:pPr>
        <w:pStyle w:val="ConsPlusNormal"/>
        <w:ind w:firstLine="709"/>
        <w:jc w:val="both"/>
        <w:rPr>
          <w:rFonts w:ascii="Times New Roman" w:hAnsi="Times New Roman" w:cs="Times New Roman"/>
          <w:color w:val="FF0000"/>
          <w:sz w:val="26"/>
          <w:szCs w:val="26"/>
        </w:rPr>
      </w:pPr>
      <w:r w:rsidRPr="007E552C">
        <w:rPr>
          <w:rFonts w:ascii="Times New Roman" w:hAnsi="Times New Roman" w:cs="Times New Roman"/>
          <w:color w:val="FF0000"/>
          <w:sz w:val="26"/>
          <w:szCs w:val="26"/>
        </w:rPr>
        <w:t xml:space="preserve">6.7. Сводный отчет формирует орган, осуществляющий экспертизу и подписывает </w:t>
      </w:r>
      <w:r w:rsidR="007E552C" w:rsidRPr="007E552C">
        <w:rPr>
          <w:rFonts w:ascii="Times New Roman" w:hAnsi="Times New Roman" w:cs="Times New Roman"/>
          <w:color w:val="FF0000"/>
          <w:sz w:val="26"/>
          <w:szCs w:val="26"/>
        </w:rPr>
        <w:t>руководитель (заместитель руководителя) органа, осуществляющего экспертизу муниципальных нормативных правовых актов</w:t>
      </w:r>
      <w:r w:rsidRPr="007E552C">
        <w:rPr>
          <w:rFonts w:ascii="Times New Roman" w:hAnsi="Times New Roman" w:cs="Times New Roman"/>
          <w:color w:val="FF0000"/>
          <w:sz w:val="26"/>
          <w:szCs w:val="26"/>
        </w:rPr>
        <w:t>.</w:t>
      </w:r>
    </w:p>
    <w:p w14:paraId="7509D883" w14:textId="76089ABD" w:rsidR="001E6940" w:rsidRPr="002358FF"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6.8.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нормативного правового акта и документов, указанных в пункте 6.3 Порядка.</w:t>
      </w:r>
    </w:p>
    <w:p w14:paraId="15C402F1" w14:textId="43253C05"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6.8.1. При проведении публичных консультаций орган, осуществляющий экспертизу,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14:paraId="1BB19A04" w14:textId="067C734C"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6.9.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14:paraId="076E435A" w14:textId="6DBBE956"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ый</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нормативный правовой акт; в случае отказа от использования предложений и (или) замечаний указываются причины принятия такого решения).</w:t>
      </w:r>
    </w:p>
    <w:p w14:paraId="2C1A9A81"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6.5 Порядка.</w:t>
      </w:r>
    </w:p>
    <w:p w14:paraId="13A6134B" w14:textId="1F2D61C2"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В случае поступления в адрес органа, осуществляющего экспертизу,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w:t>
      </w:r>
      <w:r w:rsidR="0088205D" w:rsidRPr="0088205D">
        <w:rPr>
          <w:rFonts w:ascii="Times New Roman" w:hAnsi="Times New Roman" w:cs="Times New Roman"/>
          <w:color w:val="FF0000"/>
          <w:sz w:val="26"/>
          <w:szCs w:val="26"/>
        </w:rPr>
        <w:t>муниципально</w:t>
      </w:r>
      <w:r w:rsidR="0088205D">
        <w:rPr>
          <w:rFonts w:ascii="Times New Roman" w:hAnsi="Times New Roman" w:cs="Times New Roman"/>
          <w:color w:val="FF0000"/>
          <w:sz w:val="26"/>
          <w:szCs w:val="26"/>
        </w:rPr>
        <w:t>го</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14:paraId="653EE236" w14:textId="27BF7CDD"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6.10. По результатам рассмотрения предложений, полученных в ходе проведения публичных консультаций, сводный отчет, свод предложений и (или) пояснительную </w:t>
      </w:r>
      <w:r w:rsidRPr="001E6940">
        <w:rPr>
          <w:rFonts w:ascii="Times New Roman" w:hAnsi="Times New Roman" w:cs="Times New Roman"/>
          <w:color w:val="FF0000"/>
          <w:sz w:val="26"/>
          <w:szCs w:val="26"/>
        </w:rPr>
        <w:lastRenderedPageBreak/>
        <w:t>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14:paraId="387913C6" w14:textId="7825E1E1"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14:paraId="17F86AD3" w14:textId="7CD76AE0"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6.11. В случае несогласия с поступившим от участника публичных консультаций предложением или замечанием по </w:t>
      </w:r>
      <w:r w:rsidR="0088205D" w:rsidRPr="0088205D">
        <w:rPr>
          <w:rFonts w:ascii="Times New Roman" w:hAnsi="Times New Roman" w:cs="Times New Roman"/>
          <w:color w:val="FF0000"/>
          <w:sz w:val="26"/>
          <w:szCs w:val="26"/>
        </w:rPr>
        <w:t xml:space="preserve">муниципальному </w:t>
      </w:r>
      <w:r w:rsidRPr="001E6940">
        <w:rPr>
          <w:rFonts w:ascii="Times New Roman" w:hAnsi="Times New Roman" w:cs="Times New Roman"/>
          <w:color w:val="FF0000"/>
          <w:sz w:val="26"/>
          <w:szCs w:val="26"/>
        </w:rPr>
        <w:t>нормативному правовому акту, сводному отчету или пояснительной записке, орган, осуществляющий экспертизу, обязан до направления документов, указанных в пункте 6.12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14:paraId="3026D69A"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Решение, принятое по результатам урегулирования разногласий, является обязательным приложением к документам, указанным в пункте 6.12 Порядка, и подлежит исполнению.</w:t>
      </w:r>
    </w:p>
    <w:p w14:paraId="5D03A364" w14:textId="14E6620B"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6.12. Не позднее срока, указанного в пункте 6.10 Порядка, орган, осуществляющий экспертизу, направляет в уполномоченный орган для подготовки заключения об экспертизе:</w:t>
      </w:r>
    </w:p>
    <w:p w14:paraId="6FA01E2C" w14:textId="42CE2525"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а)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ый</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нормативный правовой акт в редакции, действующей на дату размещения;</w:t>
      </w:r>
    </w:p>
    <w:p w14:paraId="6CB27EEF" w14:textId="56DBA56A"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б) пояснительную записку к </w:t>
      </w:r>
      <w:r w:rsidR="0088205D" w:rsidRPr="0088205D">
        <w:rPr>
          <w:rFonts w:ascii="Times New Roman" w:hAnsi="Times New Roman" w:cs="Times New Roman"/>
          <w:color w:val="FF0000"/>
          <w:sz w:val="26"/>
          <w:szCs w:val="26"/>
        </w:rPr>
        <w:t xml:space="preserve">муниципальному </w:t>
      </w:r>
      <w:r w:rsidRPr="001E6940">
        <w:rPr>
          <w:rFonts w:ascii="Times New Roman" w:hAnsi="Times New Roman" w:cs="Times New Roman"/>
          <w:color w:val="FF0000"/>
          <w:sz w:val="26"/>
          <w:szCs w:val="26"/>
        </w:rPr>
        <w:t>нормативному правовому акту;</w:t>
      </w:r>
    </w:p>
    <w:p w14:paraId="16BC87E5"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в) сводный отчет;</w:t>
      </w:r>
    </w:p>
    <w:p w14:paraId="59B6136A" w14:textId="7109A714"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w:t>
      </w:r>
      <w:r w:rsidR="0088205D" w:rsidRPr="0088205D">
        <w:rPr>
          <w:rFonts w:ascii="Times New Roman" w:hAnsi="Times New Roman" w:cs="Times New Roman"/>
          <w:color w:val="FF0000"/>
          <w:sz w:val="26"/>
          <w:szCs w:val="26"/>
        </w:rPr>
        <w:t xml:space="preserve">муниципальному </w:t>
      </w:r>
      <w:r w:rsidRPr="001E6940">
        <w:rPr>
          <w:rFonts w:ascii="Times New Roman" w:hAnsi="Times New Roman" w:cs="Times New Roman"/>
          <w:color w:val="FF0000"/>
          <w:sz w:val="26"/>
          <w:szCs w:val="26"/>
        </w:rPr>
        <w:t>нормативному правовому акту, сводному отчету и пояснительной записке;</w:t>
      </w:r>
    </w:p>
    <w:p w14:paraId="39139E54"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д) документы (копии писем) об урегулировании разногласий с участниками публичных консультаций (при наличии).</w:t>
      </w:r>
    </w:p>
    <w:p w14:paraId="40ADC7AB" w14:textId="2C9E539C"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6.13. В пояснительной записке к </w:t>
      </w:r>
      <w:r w:rsidR="0088205D" w:rsidRPr="0088205D">
        <w:rPr>
          <w:rFonts w:ascii="Times New Roman" w:hAnsi="Times New Roman" w:cs="Times New Roman"/>
          <w:color w:val="FF0000"/>
          <w:sz w:val="26"/>
          <w:szCs w:val="26"/>
        </w:rPr>
        <w:t xml:space="preserve">муниципальному </w:t>
      </w:r>
      <w:r w:rsidRPr="001E6940">
        <w:rPr>
          <w:rFonts w:ascii="Times New Roman" w:hAnsi="Times New Roman" w:cs="Times New Roman"/>
          <w:color w:val="FF0000"/>
          <w:sz w:val="26"/>
          <w:szCs w:val="26"/>
        </w:rPr>
        <w:t>нормативному правовому акту орган, осуществляющий экспертизу, указывает сведения, предусмотренные абзацами 7-12 пункта 4.13 Порядка.</w:t>
      </w:r>
    </w:p>
    <w:p w14:paraId="65D1CC14"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6.14. Уполномоченный орган готовит заключение об экспертизе в течение 10 рабочих дней с даты поступления документов, указанных в пункте 6.12 Порядка.</w:t>
      </w:r>
    </w:p>
    <w:p w14:paraId="3C8EF6C1"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Экспертиза проводится с учетом процедур, указанных в пунктах 5.2 - 5.8 Порядка.</w:t>
      </w:r>
    </w:p>
    <w:p w14:paraId="539D1BA2" w14:textId="56D8421F"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6.15. Экспертиза проводится также при разработке изменений в нормативные правовые акты в случае, если ранее экспертиза этих нормативных правовых актов или ОРВ проектов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ых</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нормативных правовых актов не проводилась.</w:t>
      </w:r>
    </w:p>
    <w:p w14:paraId="4D3A07AB" w14:textId="38CDA17D"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6.16. Экспертиза, проводимая в соответствии с пунктом 6.15 Порядка, осуществляется одновременно с ОРВ проекта </w:t>
      </w:r>
      <w:r w:rsidR="0088205D">
        <w:rPr>
          <w:rFonts w:ascii="Times New Roman" w:hAnsi="Times New Roman" w:cs="Times New Roman"/>
          <w:color w:val="FF0000"/>
          <w:sz w:val="26"/>
          <w:szCs w:val="26"/>
        </w:rPr>
        <w:t xml:space="preserve">муниципального </w:t>
      </w:r>
      <w:r w:rsidRPr="001E6940">
        <w:rPr>
          <w:rFonts w:ascii="Times New Roman" w:hAnsi="Times New Roman" w:cs="Times New Roman"/>
          <w:color w:val="FF0000"/>
          <w:sz w:val="26"/>
          <w:szCs w:val="26"/>
        </w:rPr>
        <w:t xml:space="preserve">нормативного правового акта, вносящего изменения в действующий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ый</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нормативный правовой акт.</w:t>
      </w:r>
    </w:p>
    <w:p w14:paraId="605AC8DB" w14:textId="0EBFB270"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6.17. В случае выявления в </w:t>
      </w:r>
      <w:r w:rsidR="0088205D" w:rsidRPr="0088205D">
        <w:rPr>
          <w:rFonts w:ascii="Times New Roman" w:hAnsi="Times New Roman" w:cs="Times New Roman"/>
          <w:color w:val="FF0000"/>
          <w:sz w:val="26"/>
          <w:szCs w:val="26"/>
        </w:rPr>
        <w:t xml:space="preserve">муниципальном </w:t>
      </w:r>
      <w:r w:rsidRPr="001E6940">
        <w:rPr>
          <w:rFonts w:ascii="Times New Roman" w:hAnsi="Times New Roman" w:cs="Times New Roman"/>
          <w:color w:val="FF0000"/>
          <w:sz w:val="26"/>
          <w:szCs w:val="26"/>
        </w:rPr>
        <w:t>нормативном правовом акте положений, указанных в пункте 6.1 Порядка, орган, осуществляющий экспертизу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14:paraId="15D872F2" w14:textId="1AE7AFCB"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о внесении изменений в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ый</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нормативный правовой акт;</w:t>
      </w:r>
    </w:p>
    <w:p w14:paraId="2BBE6B48" w14:textId="21BDC4E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 xml:space="preserve">о признании утратившим силу </w:t>
      </w:r>
      <w:r w:rsidR="0088205D" w:rsidRPr="0088205D">
        <w:rPr>
          <w:rFonts w:ascii="Times New Roman" w:hAnsi="Times New Roman" w:cs="Times New Roman"/>
          <w:color w:val="FF0000"/>
          <w:sz w:val="26"/>
          <w:szCs w:val="26"/>
        </w:rPr>
        <w:t>муниципально</w:t>
      </w:r>
      <w:r w:rsidR="0088205D">
        <w:rPr>
          <w:rFonts w:ascii="Times New Roman" w:hAnsi="Times New Roman" w:cs="Times New Roman"/>
          <w:color w:val="FF0000"/>
          <w:sz w:val="26"/>
          <w:szCs w:val="26"/>
        </w:rPr>
        <w:t>го</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 xml:space="preserve">нормативного правового акта либо о принятии нового </w:t>
      </w:r>
      <w:r w:rsidR="0088205D" w:rsidRPr="0088205D">
        <w:rPr>
          <w:rFonts w:ascii="Times New Roman" w:hAnsi="Times New Roman" w:cs="Times New Roman"/>
          <w:color w:val="FF0000"/>
          <w:sz w:val="26"/>
          <w:szCs w:val="26"/>
        </w:rPr>
        <w:t>муниципально</w:t>
      </w:r>
      <w:r w:rsidR="0088205D">
        <w:rPr>
          <w:rFonts w:ascii="Times New Roman" w:hAnsi="Times New Roman" w:cs="Times New Roman"/>
          <w:color w:val="FF0000"/>
          <w:sz w:val="26"/>
          <w:szCs w:val="26"/>
        </w:rPr>
        <w:t>го</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нормативного правового акта;</w:t>
      </w:r>
    </w:p>
    <w:p w14:paraId="432679EE" w14:textId="77777777"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t>о сохранении действующего правового регулирования.</w:t>
      </w:r>
    </w:p>
    <w:p w14:paraId="15C09D52" w14:textId="1BF01FCF" w:rsidR="001E6940" w:rsidRPr="001E6940" w:rsidRDefault="001E6940" w:rsidP="001E6940">
      <w:pPr>
        <w:pStyle w:val="ConsPlusNormal"/>
        <w:ind w:firstLine="709"/>
        <w:jc w:val="both"/>
        <w:rPr>
          <w:rFonts w:ascii="Times New Roman" w:hAnsi="Times New Roman" w:cs="Times New Roman"/>
          <w:color w:val="FF0000"/>
          <w:sz w:val="26"/>
          <w:szCs w:val="26"/>
        </w:rPr>
      </w:pPr>
      <w:r w:rsidRPr="001E6940">
        <w:rPr>
          <w:rFonts w:ascii="Times New Roman" w:hAnsi="Times New Roman" w:cs="Times New Roman"/>
          <w:color w:val="FF0000"/>
          <w:sz w:val="26"/>
          <w:szCs w:val="26"/>
        </w:rPr>
        <w:lastRenderedPageBreak/>
        <w:t xml:space="preserve">6.18. Сведения о принятом решении орган, осуществляющий экспертизу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ых</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нормативных правовых актов, направляет в уполномоченный орган в течение 5 рабочих дней со дня принятия решения, указанного в пункте 6.17. Порядка.</w:t>
      </w:r>
    </w:p>
    <w:p w14:paraId="19601A0C" w14:textId="71790803" w:rsidR="001E6940" w:rsidRDefault="001E6940" w:rsidP="001E6940">
      <w:pPr>
        <w:pStyle w:val="ConsPlusNormal"/>
        <w:ind w:firstLine="709"/>
        <w:jc w:val="both"/>
        <w:rPr>
          <w:rFonts w:ascii="Times New Roman" w:hAnsi="Times New Roman" w:cs="Times New Roman"/>
          <w:sz w:val="26"/>
          <w:szCs w:val="26"/>
        </w:rPr>
      </w:pPr>
      <w:r w:rsidRPr="001E6940">
        <w:rPr>
          <w:rFonts w:ascii="Times New Roman" w:hAnsi="Times New Roman" w:cs="Times New Roman"/>
          <w:color w:val="FF0000"/>
          <w:sz w:val="26"/>
          <w:szCs w:val="26"/>
        </w:rPr>
        <w:t xml:space="preserve">В случае если принято решение о внесении изменений в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ый</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 xml:space="preserve">нормативный правовой акт, о признании утратившим силу </w:t>
      </w:r>
      <w:r w:rsidR="0088205D" w:rsidRPr="0088205D">
        <w:rPr>
          <w:rFonts w:ascii="Times New Roman" w:hAnsi="Times New Roman" w:cs="Times New Roman"/>
          <w:color w:val="FF0000"/>
          <w:sz w:val="26"/>
          <w:szCs w:val="26"/>
        </w:rPr>
        <w:t>муниципально</w:t>
      </w:r>
      <w:r w:rsidR="0088205D">
        <w:rPr>
          <w:rFonts w:ascii="Times New Roman" w:hAnsi="Times New Roman" w:cs="Times New Roman"/>
          <w:color w:val="FF0000"/>
          <w:sz w:val="26"/>
          <w:szCs w:val="26"/>
        </w:rPr>
        <w:t>го</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 xml:space="preserve">нормативного правового акта либо о принятии нового </w:t>
      </w:r>
      <w:r w:rsidR="0088205D" w:rsidRPr="0088205D">
        <w:rPr>
          <w:rFonts w:ascii="Times New Roman" w:hAnsi="Times New Roman" w:cs="Times New Roman"/>
          <w:color w:val="FF0000"/>
          <w:sz w:val="26"/>
          <w:szCs w:val="26"/>
        </w:rPr>
        <w:t>муниципально</w:t>
      </w:r>
      <w:r w:rsidR="0088205D">
        <w:rPr>
          <w:rFonts w:ascii="Times New Roman" w:hAnsi="Times New Roman" w:cs="Times New Roman"/>
          <w:color w:val="FF0000"/>
          <w:sz w:val="26"/>
          <w:szCs w:val="26"/>
        </w:rPr>
        <w:t>го</w:t>
      </w:r>
      <w:r w:rsidR="0088205D" w:rsidRPr="0088205D">
        <w:rPr>
          <w:rFonts w:ascii="Times New Roman" w:hAnsi="Times New Roman" w:cs="Times New Roman"/>
          <w:color w:val="FF0000"/>
          <w:sz w:val="26"/>
          <w:szCs w:val="26"/>
        </w:rPr>
        <w:t xml:space="preserve"> </w:t>
      </w:r>
      <w:r w:rsidRPr="001E6940">
        <w:rPr>
          <w:rFonts w:ascii="Times New Roman" w:hAnsi="Times New Roman" w:cs="Times New Roman"/>
          <w:color w:val="FF0000"/>
          <w:sz w:val="26"/>
          <w:szCs w:val="26"/>
        </w:rPr>
        <w:t>нормативного правового акта, указываются планируемые сроки разработки соответствующих проектов нормативных правовых актов.</w:t>
      </w:r>
    </w:p>
    <w:p w14:paraId="16D40E3C" w14:textId="77777777" w:rsidR="001E6940" w:rsidRDefault="001E6940" w:rsidP="007134FB">
      <w:pPr>
        <w:pStyle w:val="ConsPlusNormal"/>
        <w:ind w:firstLine="709"/>
        <w:jc w:val="both"/>
        <w:rPr>
          <w:rFonts w:ascii="Times New Roman" w:hAnsi="Times New Roman" w:cs="Times New Roman"/>
          <w:sz w:val="26"/>
          <w:szCs w:val="26"/>
        </w:rPr>
      </w:pPr>
    </w:p>
    <w:p w14:paraId="6032DF66" w14:textId="77777777" w:rsidR="007134FB" w:rsidRPr="00EC7BE6" w:rsidRDefault="00EC7BE6" w:rsidP="007134FB">
      <w:pPr>
        <w:pStyle w:val="ConsPlusNormal"/>
        <w:jc w:val="center"/>
        <w:outlineLvl w:val="1"/>
        <w:rPr>
          <w:rFonts w:ascii="Times New Roman" w:hAnsi="Times New Roman" w:cs="Times New Roman"/>
          <w:color w:val="FF0000"/>
          <w:sz w:val="26"/>
          <w:szCs w:val="26"/>
        </w:rPr>
      </w:pPr>
      <w:bookmarkStart w:id="6" w:name="P236"/>
      <w:bookmarkEnd w:id="6"/>
      <w:r w:rsidRPr="00EC7BE6">
        <w:rPr>
          <w:rFonts w:ascii="Times New Roman" w:hAnsi="Times New Roman" w:cs="Times New Roman"/>
          <w:color w:val="FF0000"/>
          <w:sz w:val="26"/>
          <w:szCs w:val="26"/>
        </w:rPr>
        <w:t>7</w:t>
      </w:r>
      <w:r w:rsidR="007134FB" w:rsidRPr="00EC7BE6">
        <w:rPr>
          <w:rFonts w:ascii="Times New Roman" w:hAnsi="Times New Roman" w:cs="Times New Roman"/>
          <w:color w:val="FF0000"/>
          <w:sz w:val="26"/>
          <w:szCs w:val="26"/>
        </w:rPr>
        <w:t>. Оценка фактического воздействия муниципальных нормативных</w:t>
      </w:r>
    </w:p>
    <w:p w14:paraId="1AB13076" w14:textId="77777777" w:rsidR="007134FB" w:rsidRPr="00EC7BE6" w:rsidRDefault="007134FB" w:rsidP="007134FB">
      <w:pPr>
        <w:pStyle w:val="ConsPlusNormal"/>
        <w:jc w:val="center"/>
        <w:rPr>
          <w:rFonts w:ascii="Times New Roman" w:hAnsi="Times New Roman" w:cs="Times New Roman"/>
          <w:color w:val="FF0000"/>
          <w:sz w:val="26"/>
          <w:szCs w:val="26"/>
        </w:rPr>
      </w:pPr>
      <w:r w:rsidRPr="00EC7BE6">
        <w:rPr>
          <w:rFonts w:ascii="Times New Roman" w:hAnsi="Times New Roman" w:cs="Times New Roman"/>
          <w:color w:val="FF0000"/>
          <w:sz w:val="26"/>
          <w:szCs w:val="26"/>
        </w:rPr>
        <w:t>правовых актов, в отношении которых была проведена оценка</w:t>
      </w:r>
    </w:p>
    <w:p w14:paraId="1A9CE1A2" w14:textId="77777777" w:rsidR="007134FB" w:rsidRPr="00EC7BE6" w:rsidRDefault="007134FB" w:rsidP="007134FB">
      <w:pPr>
        <w:pStyle w:val="ConsPlusNormal"/>
        <w:jc w:val="center"/>
        <w:rPr>
          <w:rFonts w:ascii="Times New Roman" w:hAnsi="Times New Roman" w:cs="Times New Roman"/>
          <w:color w:val="FF0000"/>
          <w:sz w:val="26"/>
          <w:szCs w:val="26"/>
        </w:rPr>
      </w:pPr>
      <w:r w:rsidRPr="00EC7BE6">
        <w:rPr>
          <w:rFonts w:ascii="Times New Roman" w:hAnsi="Times New Roman" w:cs="Times New Roman"/>
          <w:color w:val="FF0000"/>
          <w:sz w:val="26"/>
          <w:szCs w:val="26"/>
        </w:rPr>
        <w:t>регулирующего воздействия</w:t>
      </w:r>
    </w:p>
    <w:p w14:paraId="0F88B143" w14:textId="77777777" w:rsidR="007134FB" w:rsidRPr="00EC7BE6" w:rsidRDefault="007134FB" w:rsidP="007134FB">
      <w:pPr>
        <w:pStyle w:val="ConsPlusNormal"/>
        <w:jc w:val="center"/>
        <w:rPr>
          <w:rFonts w:ascii="Times New Roman" w:hAnsi="Times New Roman" w:cs="Times New Roman"/>
          <w:color w:val="FF0000"/>
          <w:sz w:val="26"/>
          <w:szCs w:val="26"/>
        </w:rPr>
      </w:pPr>
    </w:p>
    <w:p w14:paraId="0A050DAB" w14:textId="468989F5"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нормативных правовых актов проводит орган, осуществляющий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ых</w:t>
      </w:r>
      <w:r w:rsidR="0088205D" w:rsidRPr="0088205D">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w:t>
      </w:r>
      <w:r>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в отношении </w:t>
      </w:r>
      <w:r w:rsidR="0088205D" w:rsidRPr="0088205D">
        <w:rPr>
          <w:rFonts w:ascii="Times New Roman" w:hAnsi="Times New Roman" w:cs="Times New Roman"/>
          <w:color w:val="FF0000"/>
          <w:sz w:val="26"/>
          <w:szCs w:val="26"/>
        </w:rPr>
        <w:t xml:space="preserve">муниципальных </w:t>
      </w:r>
      <w:r w:rsidRPr="00EC7BE6">
        <w:rPr>
          <w:rFonts w:ascii="Times New Roman" w:hAnsi="Times New Roman" w:cs="Times New Roman"/>
          <w:color w:val="FF0000"/>
          <w:sz w:val="26"/>
          <w:szCs w:val="26"/>
        </w:rPr>
        <w:t>нормативных правовых актов, при разработке проектов которых проводилась ОРВ.</w:t>
      </w:r>
    </w:p>
    <w:p w14:paraId="7EEA00AE" w14:textId="7A8C80CB"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Целью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w:t>
      </w:r>
      <w:r w:rsidR="0088205D" w:rsidRPr="0088205D">
        <w:t xml:space="preserve"> </w:t>
      </w:r>
      <w:r w:rsidR="0088205D" w:rsidRPr="0088205D">
        <w:rPr>
          <w:rFonts w:ascii="Times New Roman" w:hAnsi="Times New Roman" w:cs="Times New Roman"/>
          <w:color w:val="FF0000"/>
          <w:sz w:val="26"/>
          <w:szCs w:val="26"/>
        </w:rPr>
        <w:t>муниципальных</w:t>
      </w:r>
      <w:r w:rsidRPr="00EC7BE6">
        <w:rPr>
          <w:rFonts w:ascii="Times New Roman" w:hAnsi="Times New Roman" w:cs="Times New Roman"/>
          <w:color w:val="FF0000"/>
          <w:sz w:val="26"/>
          <w:szCs w:val="26"/>
        </w:rPr>
        <w:t xml:space="preserve">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color w:val="FF0000"/>
          <w:sz w:val="26"/>
          <w:szCs w:val="26"/>
        </w:rPr>
        <w:t>города Когалыма</w:t>
      </w:r>
      <w:r w:rsidRPr="00EC7BE6">
        <w:rPr>
          <w:rFonts w:ascii="Times New Roman" w:hAnsi="Times New Roman" w:cs="Times New Roman"/>
          <w:color w:val="FF0000"/>
          <w:sz w:val="26"/>
          <w:szCs w:val="26"/>
        </w:rPr>
        <w:t>.</w:t>
      </w:r>
    </w:p>
    <w:p w14:paraId="72290FD0" w14:textId="033AFFE4"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7.2. Перечень нормативных правовых актов, подлежащих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определяется планом, утверждаемым ежегодно не позднее 25 января текущего года уполномоченным органом, с учетом предложений органов, осуществляющих </w:t>
      </w:r>
      <w:r w:rsidR="0088205D">
        <w:rPr>
          <w:rFonts w:ascii="Times New Roman" w:hAnsi="Times New Roman" w:cs="Times New Roman"/>
          <w:color w:val="FF0000"/>
          <w:sz w:val="26"/>
          <w:szCs w:val="26"/>
        </w:rPr>
        <w:t xml:space="preserve">ОФВ </w:t>
      </w:r>
      <w:r w:rsidR="0088205D" w:rsidRPr="0088205D">
        <w:rPr>
          <w:rFonts w:ascii="Times New Roman" w:hAnsi="Times New Roman" w:cs="Times New Roman"/>
          <w:color w:val="FF0000"/>
          <w:sz w:val="26"/>
          <w:szCs w:val="26"/>
        </w:rPr>
        <w:t>муниципальных</w:t>
      </w:r>
      <w:r w:rsidRPr="00EC7BE6">
        <w:rPr>
          <w:rFonts w:ascii="Times New Roman" w:hAnsi="Times New Roman" w:cs="Times New Roman"/>
          <w:color w:val="FF0000"/>
          <w:sz w:val="26"/>
          <w:szCs w:val="26"/>
        </w:rPr>
        <w:t xml:space="preserve"> нормативных правовых актов, и участников публичных консультаций, отраслевых экспертных групп по оценке регулирующего воздействия в </w:t>
      </w:r>
      <w:r w:rsidR="0088205D">
        <w:rPr>
          <w:rFonts w:ascii="Times New Roman" w:hAnsi="Times New Roman" w:cs="Times New Roman"/>
          <w:color w:val="FF0000"/>
          <w:sz w:val="26"/>
          <w:szCs w:val="26"/>
        </w:rPr>
        <w:t>городе Когалыме</w:t>
      </w:r>
      <w:r w:rsidRPr="00EC7BE6">
        <w:rPr>
          <w:rFonts w:ascii="Times New Roman" w:hAnsi="Times New Roman" w:cs="Times New Roman"/>
          <w:color w:val="FF0000"/>
          <w:sz w:val="26"/>
          <w:szCs w:val="26"/>
        </w:rPr>
        <w:t>.</w:t>
      </w:r>
    </w:p>
    <w:p w14:paraId="2C50A177"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14:paraId="2C4F124C" w14:textId="473E2F4E"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Утвержденный план проведения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нормативных правовых актов размещает уполномоченный орган на портале проектов нормативных правовых актов.</w:t>
      </w:r>
    </w:p>
    <w:p w14:paraId="707DACB2" w14:textId="71B01638"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7.3. Мониторинг фактического воздействия проводит орган, осуществляющий </w:t>
      </w:r>
      <w:r w:rsidR="0088205D">
        <w:rPr>
          <w:rFonts w:ascii="Times New Roman" w:hAnsi="Times New Roman" w:cs="Times New Roman"/>
          <w:color w:val="FF0000"/>
          <w:sz w:val="26"/>
          <w:szCs w:val="26"/>
        </w:rPr>
        <w:t xml:space="preserve">ОФВ </w:t>
      </w:r>
      <w:r w:rsidR="0088205D" w:rsidRPr="0088205D">
        <w:rPr>
          <w:rFonts w:ascii="Times New Roman" w:hAnsi="Times New Roman" w:cs="Times New Roman"/>
          <w:color w:val="FF0000"/>
          <w:sz w:val="26"/>
          <w:szCs w:val="26"/>
        </w:rPr>
        <w:t>муниципальных</w:t>
      </w:r>
      <w:r w:rsidRPr="00EC7BE6">
        <w:rPr>
          <w:rFonts w:ascii="Times New Roman" w:hAnsi="Times New Roman" w:cs="Times New Roman"/>
          <w:color w:val="FF0000"/>
          <w:sz w:val="26"/>
          <w:szCs w:val="26"/>
        </w:rPr>
        <w:t xml:space="preserve"> нормативных правовых актов, не ранее чем через 2 года после вступления в силу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ого</w:t>
      </w:r>
      <w:r w:rsidR="0088205D" w:rsidRPr="0088205D">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нормативного правового акта, в отношении которого была проведена ОРВ.</w:t>
      </w:r>
    </w:p>
    <w:p w14:paraId="2057269F" w14:textId="11AB1D2A"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7.4. Для проведения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14:paraId="4A716246"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w:t>
      </w:r>
    </w:p>
    <w:p w14:paraId="7AD40053"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14:paraId="321D7BBF" w14:textId="0B82B26C"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7.6. По результатам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ого</w:t>
      </w:r>
      <w:r w:rsidR="0088205D" w:rsidRPr="0088205D">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нормативного правового акта </w:t>
      </w:r>
      <w:r w:rsidRPr="00EC7BE6">
        <w:rPr>
          <w:rFonts w:ascii="Times New Roman" w:hAnsi="Times New Roman" w:cs="Times New Roman"/>
          <w:color w:val="FF0000"/>
          <w:sz w:val="26"/>
          <w:szCs w:val="26"/>
        </w:rPr>
        <w:lastRenderedPageBreak/>
        <w:t>подготавливается отчет.</w:t>
      </w:r>
    </w:p>
    <w:p w14:paraId="30211126" w14:textId="266116C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7.7. В целях публичного обсуждения отчета об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текст </w:t>
      </w:r>
      <w:r w:rsidR="0088205D" w:rsidRPr="0088205D">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(в редакции, действующей на день размещения), отчет об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пояснительная записка, соответствующая требованиям, установленным пунктом 4.13 Порядка, размещаются на портале проектов нормативных правовых актов для проведения публичных консультаций. Вместе с материалами отчета об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размещаются уведомление о проведении публичных консультаций, перечень вопросов для участников публичных консультаций.</w:t>
      </w:r>
    </w:p>
    <w:p w14:paraId="7F9BB292" w14:textId="0695E2EB"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7.8. Публичные консультации начинаются одновременно с размещением отчета об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и продолжаются не менее 20 рабочих дней.</w:t>
      </w:r>
    </w:p>
    <w:p w14:paraId="131E8E17" w14:textId="11966743"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Целью публичных консультаций является выработка мнения относительно того, достигаются ли в процессе действия </w:t>
      </w:r>
      <w:r w:rsidR="0088205D" w:rsidRPr="0088205D">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заявленные цели правового регулирования, а также о целесообразности отмены или изменения указанного </w:t>
      </w:r>
      <w:r w:rsidR="0088205D" w:rsidRPr="0088205D">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нормативного правового акта или его отдельных положений.</w:t>
      </w:r>
    </w:p>
    <w:p w14:paraId="163DD65C" w14:textId="03CCD50B"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7.8.1. При проведении публичных консультаций орган, осуществляющий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14:paraId="5D553E45" w14:textId="36F1D2F5"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7.9. О проведении публичных консультаций извещаются Уполномоченный по защите прав предпринимателей в автономном округе,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ОРВ проекта, указанного </w:t>
      </w:r>
      <w:r w:rsidR="0088205D" w:rsidRPr="0088205D">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нормативного правового акта.</w:t>
      </w:r>
    </w:p>
    <w:p w14:paraId="2A42B569" w14:textId="5F2F68EC"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7.10. Орган, осуществляющий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ых</w:t>
      </w:r>
      <w:r w:rsidR="0088205D" w:rsidRPr="0088205D">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14:paraId="5C36368A" w14:textId="0F31FF8A"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7.10.1. Орган, осуществляющий </w:t>
      </w:r>
      <w:r w:rsidR="0088205D">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88205D" w:rsidRPr="0088205D">
        <w:rPr>
          <w:rFonts w:ascii="Times New Roman" w:hAnsi="Times New Roman" w:cs="Times New Roman"/>
          <w:color w:val="FF0000"/>
          <w:sz w:val="26"/>
          <w:szCs w:val="26"/>
        </w:rPr>
        <w:t>муниципальн</w:t>
      </w:r>
      <w:r w:rsidR="0088205D">
        <w:rPr>
          <w:rFonts w:ascii="Times New Roman" w:hAnsi="Times New Roman" w:cs="Times New Roman"/>
          <w:color w:val="FF0000"/>
          <w:sz w:val="26"/>
          <w:szCs w:val="26"/>
        </w:rPr>
        <w:t>ых</w:t>
      </w:r>
      <w:r w:rsidR="0088205D" w:rsidRPr="0088205D">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письменно информирует участников публичных консультаций о результатах рассмотрения их предложений и (или) замечаний.</w:t>
      </w:r>
    </w:p>
    <w:p w14:paraId="26D72B38" w14:textId="0699F6CF"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7.10.2.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по всем полученным мнениям участников публичных консультаций.</w:t>
      </w:r>
    </w:p>
    <w:p w14:paraId="27A1CA14" w14:textId="18E51294"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ый</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нормативный правовой акт; в случае отказа от использования предложений и (или) замечаний указываются причины принятия такого решения).</w:t>
      </w:r>
    </w:p>
    <w:p w14:paraId="04D226BA"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7.9 Порядка.</w:t>
      </w:r>
    </w:p>
    <w:p w14:paraId="0D246FA9" w14:textId="4BA2A6C3"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В случае поступления в адрес органа, осуществляющего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w:t>
      </w:r>
      <w:r w:rsidRPr="00EC7BE6">
        <w:rPr>
          <w:rFonts w:ascii="Times New Roman" w:hAnsi="Times New Roman" w:cs="Times New Roman"/>
          <w:color w:val="FF0000"/>
          <w:sz w:val="26"/>
          <w:szCs w:val="26"/>
        </w:rPr>
        <w:lastRenderedPageBreak/>
        <w:t xml:space="preserve">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орган, осуществляющий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проводит дополнительные публичные консультации в соответствии с последовательностью процедур, установленных Порядком.</w:t>
      </w:r>
    </w:p>
    <w:p w14:paraId="49DC61D0" w14:textId="3680E01C"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7.11. По результатам публичных консультаций орган, осуществляющий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ых</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нормативных правовых актов, дорабатывает отчет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в который включаются:</w:t>
      </w:r>
    </w:p>
    <w:p w14:paraId="26A143FA"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а) сведения о проведении публичных консультаций отчета и сроках их проведения;</w:t>
      </w:r>
    </w:p>
    <w:p w14:paraId="13B99861" w14:textId="05B6A1DF"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б) свод предложений, поступивших в ходе публичных консультаций отчета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w:t>
      </w:r>
    </w:p>
    <w:p w14:paraId="52176A73" w14:textId="683716F6"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в) подготовленные на основе полученных выводов предложения об отмене или изменении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с указанием сроков разработки соответствующих проектов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ых</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а также о принятии иных мер.</w:t>
      </w:r>
    </w:p>
    <w:p w14:paraId="675B93DE" w14:textId="6DBCDD64"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7.12. В случае несогласия с поступившим от участника публичных консультаций предложением или замечанием в отношении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орган, осуществляющий оценку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ых</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обязан до направления документов, указанных в пункте 7.13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14:paraId="3F44A089" w14:textId="77777777"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Решение, принятое по результатам урегулирования разногласий, является обязательным приложением к документам, указанным в пункте 7.13 Порядка, и подлежит исполнению.</w:t>
      </w:r>
    </w:p>
    <w:p w14:paraId="46CF8F65" w14:textId="56F442B5"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7.13. По результатам рассмотрения предложений, полученных в ходе проведения публичных консультаций, орган, осуществляющий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не позднее 10 рабочих дней со дня окончания публичных консультаций размещает на портале проектов нормативных правовых актов доработанный отчет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а также свод предложений и пояснительную записку и одновременно направляет указанные документы в уполномоченный орган для подготовки заключения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w:t>
      </w:r>
    </w:p>
    <w:p w14:paraId="23BCF78D" w14:textId="3685562F"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нормативного правового акта, в том числе документы (копии писем) об урегулировании разногласий с участниками публичных консультаций (при наличии).</w:t>
      </w:r>
    </w:p>
    <w:p w14:paraId="2371983E" w14:textId="4CCC8F90"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7.14. По результатам рассмотрения отчета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уполномоченный орган готовит соответствующее заключение в течение 15 рабочих дней со дня поступления документов, указанных в пункте 7.13 Порядка.</w:t>
      </w:r>
    </w:p>
    <w:p w14:paraId="57EA48F4" w14:textId="0078D940"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7.15. В случае соответствия проведенной органом, осуществляющим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ых</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нормативных правовых актов, процедуры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установленным требованиям Порядка, отсутствия замечаний к </w:t>
      </w:r>
      <w:r w:rsidR="00D4029E" w:rsidRPr="00D4029E">
        <w:rPr>
          <w:rFonts w:ascii="Times New Roman" w:hAnsi="Times New Roman" w:cs="Times New Roman"/>
          <w:color w:val="FF0000"/>
          <w:sz w:val="26"/>
          <w:szCs w:val="26"/>
        </w:rPr>
        <w:t>муниципально</w:t>
      </w:r>
      <w:r w:rsidR="00D4029E">
        <w:rPr>
          <w:rFonts w:ascii="Times New Roman" w:hAnsi="Times New Roman" w:cs="Times New Roman"/>
          <w:color w:val="FF0000"/>
          <w:sz w:val="26"/>
          <w:szCs w:val="26"/>
        </w:rPr>
        <w:t>му</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нормативному правовому акту, к качеству подготовки отчета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свода предложений и пояснительной записки уполномоченный орган направляет ему заключение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без замечаний.</w:t>
      </w:r>
    </w:p>
    <w:p w14:paraId="51FDAEF4" w14:textId="28F895DE"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7.16. В случае несоответствия проведенной органом, осуществляющим </w:t>
      </w:r>
      <w:r w:rsidR="00D4029E">
        <w:rPr>
          <w:rFonts w:ascii="Times New Roman" w:hAnsi="Times New Roman" w:cs="Times New Roman"/>
          <w:color w:val="FF0000"/>
          <w:sz w:val="26"/>
          <w:szCs w:val="26"/>
        </w:rPr>
        <w:t xml:space="preserve">ОФВ </w:t>
      </w:r>
      <w:r w:rsidR="00D4029E" w:rsidRPr="00D4029E">
        <w:rPr>
          <w:rFonts w:ascii="Times New Roman" w:hAnsi="Times New Roman" w:cs="Times New Roman"/>
          <w:color w:val="FF0000"/>
          <w:sz w:val="26"/>
          <w:szCs w:val="26"/>
        </w:rPr>
        <w:lastRenderedPageBreak/>
        <w:t xml:space="preserve">муниципальных </w:t>
      </w:r>
      <w:r w:rsidRPr="00EC7BE6">
        <w:rPr>
          <w:rFonts w:ascii="Times New Roman" w:hAnsi="Times New Roman" w:cs="Times New Roman"/>
          <w:color w:val="FF0000"/>
          <w:sz w:val="26"/>
          <w:szCs w:val="26"/>
        </w:rPr>
        <w:t xml:space="preserve">нормативных правовых актов, процедуры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установленным требованиям Порядка, наличия замечаний к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ому</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нормативному правовому акту, к качеству подготовки отчета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свода предложений и пояснительной записки уполномоченный орган дает отрицательное заключение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пунктом 7.13 Порядка.</w:t>
      </w:r>
    </w:p>
    <w:p w14:paraId="0C2D9937" w14:textId="745CD1B6"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Кроме того, в заключении об </w:t>
      </w:r>
      <w:r w:rsidR="00D4029E">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делаются выводы о достижении или </w:t>
      </w:r>
      <w:r w:rsidR="00D4029E" w:rsidRPr="00EC7BE6">
        <w:rPr>
          <w:rFonts w:ascii="Times New Roman" w:hAnsi="Times New Roman" w:cs="Times New Roman"/>
          <w:color w:val="FF0000"/>
          <w:sz w:val="26"/>
          <w:szCs w:val="26"/>
        </w:rPr>
        <w:t>не достижении</w:t>
      </w:r>
      <w:r w:rsidRPr="00EC7BE6">
        <w:rPr>
          <w:rFonts w:ascii="Times New Roman" w:hAnsi="Times New Roman" w:cs="Times New Roman"/>
          <w:color w:val="FF0000"/>
          <w:sz w:val="26"/>
          <w:szCs w:val="26"/>
        </w:rPr>
        <w:t xml:space="preserve"> заявленных целей регулирования </w:t>
      </w:r>
      <w:r w:rsidR="00D4029E" w:rsidRPr="00D4029E">
        <w:rPr>
          <w:rFonts w:ascii="Times New Roman" w:hAnsi="Times New Roman" w:cs="Times New Roman"/>
          <w:color w:val="FF0000"/>
          <w:sz w:val="26"/>
          <w:szCs w:val="26"/>
        </w:rPr>
        <w:t>муниципальн</w:t>
      </w:r>
      <w:r w:rsidR="00D4029E">
        <w:rPr>
          <w:rFonts w:ascii="Times New Roman" w:hAnsi="Times New Roman" w:cs="Times New Roman"/>
          <w:color w:val="FF0000"/>
          <w:sz w:val="26"/>
          <w:szCs w:val="26"/>
        </w:rPr>
        <w:t>ого</w:t>
      </w:r>
      <w:r w:rsidR="00D4029E" w:rsidRPr="00D4029E">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нормативного правового акта, фактических положительных и отрицательных последствиях принятия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а также о выявлении или </w:t>
      </w:r>
      <w:r w:rsidR="00D4029E" w:rsidRPr="00EC7BE6">
        <w:rPr>
          <w:rFonts w:ascii="Times New Roman" w:hAnsi="Times New Roman" w:cs="Times New Roman"/>
          <w:color w:val="FF0000"/>
          <w:sz w:val="26"/>
          <w:szCs w:val="26"/>
        </w:rPr>
        <w:t>не выявлении</w:t>
      </w:r>
      <w:r w:rsidRPr="00EC7BE6">
        <w:rPr>
          <w:rFonts w:ascii="Times New Roman" w:hAnsi="Times New Roman" w:cs="Times New Roman"/>
          <w:color w:val="FF0000"/>
          <w:sz w:val="26"/>
          <w:szCs w:val="26"/>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A635D4">
        <w:rPr>
          <w:rFonts w:ascii="Times New Roman" w:hAnsi="Times New Roman" w:cs="Times New Roman"/>
          <w:color w:val="FF0000"/>
          <w:sz w:val="26"/>
          <w:szCs w:val="26"/>
        </w:rPr>
        <w:t>города Когалыма</w:t>
      </w:r>
      <w:r w:rsidRPr="00EC7BE6">
        <w:rPr>
          <w:rFonts w:ascii="Times New Roman" w:hAnsi="Times New Roman" w:cs="Times New Roman"/>
          <w:color w:val="FF0000"/>
          <w:sz w:val="26"/>
          <w:szCs w:val="26"/>
        </w:rPr>
        <w:t>.</w:t>
      </w:r>
    </w:p>
    <w:p w14:paraId="4C5B8CE6" w14:textId="39DF574A"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w:t>
      </w:r>
      <w:r w:rsidR="00D4029E" w:rsidRPr="00D4029E">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в заключении об </w:t>
      </w:r>
      <w:r w:rsidR="0016069B">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указывается, что публичные консультации были организованы некачественно, при этом уполномоченный орган возвращает документы, предусмотренные пунктом 7.13 Порядка, органу, осуществляющему </w:t>
      </w:r>
      <w:r w:rsidR="0016069B">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16069B" w:rsidRPr="0016069B">
        <w:rPr>
          <w:rFonts w:ascii="Times New Roman" w:hAnsi="Times New Roman" w:cs="Times New Roman"/>
          <w:color w:val="FF0000"/>
          <w:sz w:val="26"/>
          <w:szCs w:val="26"/>
        </w:rPr>
        <w:t>муниципальн</w:t>
      </w:r>
      <w:r w:rsidR="0016069B">
        <w:rPr>
          <w:rFonts w:ascii="Times New Roman" w:hAnsi="Times New Roman" w:cs="Times New Roman"/>
          <w:color w:val="FF0000"/>
          <w:sz w:val="26"/>
          <w:szCs w:val="26"/>
        </w:rPr>
        <w:t>ых</w:t>
      </w:r>
      <w:r w:rsidR="0016069B" w:rsidRPr="0016069B">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для проведения дополнительных публичных консультаций.</w:t>
      </w:r>
    </w:p>
    <w:p w14:paraId="6F393D0D" w14:textId="0EB2AF4B"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После устранения замечаний орган, осуществляющий </w:t>
      </w:r>
      <w:r w:rsidR="0016069B">
        <w:rPr>
          <w:rFonts w:ascii="Times New Roman" w:hAnsi="Times New Roman" w:cs="Times New Roman"/>
          <w:color w:val="FF0000"/>
          <w:sz w:val="26"/>
          <w:szCs w:val="26"/>
        </w:rPr>
        <w:t>ОФВ</w:t>
      </w:r>
      <w:r w:rsidR="0016069B" w:rsidRPr="0016069B">
        <w:t xml:space="preserve"> </w:t>
      </w:r>
      <w:r w:rsidR="0016069B" w:rsidRPr="0016069B">
        <w:rPr>
          <w:rFonts w:ascii="Times New Roman" w:hAnsi="Times New Roman" w:cs="Times New Roman"/>
          <w:color w:val="FF0000"/>
          <w:sz w:val="26"/>
          <w:szCs w:val="26"/>
        </w:rPr>
        <w:t>муниципальн</w:t>
      </w:r>
      <w:r w:rsidR="0016069B">
        <w:rPr>
          <w:rFonts w:ascii="Times New Roman" w:hAnsi="Times New Roman" w:cs="Times New Roman"/>
          <w:color w:val="FF0000"/>
          <w:sz w:val="26"/>
          <w:szCs w:val="26"/>
        </w:rPr>
        <w:t>ых</w:t>
      </w:r>
      <w:r w:rsidRPr="00EC7BE6">
        <w:rPr>
          <w:rFonts w:ascii="Times New Roman" w:hAnsi="Times New Roman" w:cs="Times New Roman"/>
          <w:color w:val="FF0000"/>
          <w:sz w:val="26"/>
          <w:szCs w:val="26"/>
        </w:rPr>
        <w:t xml:space="preserve">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w:t>
      </w:r>
      <w:r w:rsidR="0016069B">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w:t>
      </w:r>
    </w:p>
    <w:p w14:paraId="01E81257" w14:textId="1BDC062A"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7.17. Заключение об </w:t>
      </w:r>
      <w:r w:rsidR="0016069B">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подлежит опубликованию органом, осуществляющим </w:t>
      </w:r>
      <w:r w:rsidR="0016069B">
        <w:rPr>
          <w:rFonts w:ascii="Times New Roman" w:hAnsi="Times New Roman" w:cs="Times New Roman"/>
          <w:color w:val="FF0000"/>
          <w:sz w:val="26"/>
          <w:szCs w:val="26"/>
        </w:rPr>
        <w:t xml:space="preserve">ОФВ </w:t>
      </w:r>
      <w:r w:rsidR="0016069B" w:rsidRPr="0016069B">
        <w:rPr>
          <w:rFonts w:ascii="Times New Roman" w:hAnsi="Times New Roman" w:cs="Times New Roman"/>
          <w:color w:val="FF0000"/>
          <w:sz w:val="26"/>
          <w:szCs w:val="26"/>
        </w:rPr>
        <w:t>муниципальн</w:t>
      </w:r>
      <w:r w:rsidR="0016069B">
        <w:rPr>
          <w:rFonts w:ascii="Times New Roman" w:hAnsi="Times New Roman" w:cs="Times New Roman"/>
          <w:color w:val="FF0000"/>
          <w:sz w:val="26"/>
          <w:szCs w:val="26"/>
        </w:rPr>
        <w:t>ых</w:t>
      </w:r>
      <w:r w:rsidR="0016069B" w:rsidRPr="0016069B">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на портале проектов нормативных правовых актов, не позднее 3 рабочих дней со дня его подписания.</w:t>
      </w:r>
    </w:p>
    <w:p w14:paraId="3F143566" w14:textId="573D86F2"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7.18. В случае если заключение об </w:t>
      </w:r>
      <w:r w:rsidR="0016069B">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содержит предложения об отмене или изменении </w:t>
      </w:r>
      <w:r w:rsidR="0016069B" w:rsidRPr="0016069B">
        <w:rPr>
          <w:rFonts w:ascii="Times New Roman" w:hAnsi="Times New Roman" w:cs="Times New Roman"/>
          <w:color w:val="FF0000"/>
          <w:sz w:val="26"/>
          <w:szCs w:val="26"/>
        </w:rPr>
        <w:t xml:space="preserve">муниципального </w:t>
      </w:r>
      <w:r w:rsidRPr="00EC7BE6">
        <w:rPr>
          <w:rFonts w:ascii="Times New Roman" w:hAnsi="Times New Roman" w:cs="Times New Roman"/>
          <w:color w:val="FF0000"/>
          <w:sz w:val="26"/>
          <w:szCs w:val="26"/>
        </w:rPr>
        <w:t xml:space="preserve">нормативного правового акта или его отдельных положений, оно направляется на рассмотрение органу, осуществляющему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A63849" w:rsidRPr="00A63849">
        <w:rPr>
          <w:rFonts w:ascii="Times New Roman" w:hAnsi="Times New Roman" w:cs="Times New Roman"/>
          <w:color w:val="FF0000"/>
          <w:sz w:val="26"/>
          <w:szCs w:val="26"/>
        </w:rPr>
        <w:t>муниципальн</w:t>
      </w:r>
      <w:r w:rsidR="00A63849">
        <w:rPr>
          <w:rFonts w:ascii="Times New Roman" w:hAnsi="Times New Roman" w:cs="Times New Roman"/>
          <w:color w:val="FF0000"/>
          <w:sz w:val="26"/>
          <w:szCs w:val="26"/>
        </w:rPr>
        <w:t>ых</w:t>
      </w:r>
      <w:r w:rsidR="00A63849" w:rsidRPr="00A63849">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нормативных правовых актов, для отмены либо внесения в него изменений.</w:t>
      </w:r>
    </w:p>
    <w:p w14:paraId="055160D4" w14:textId="7CF44A54"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7.19. Орган, осуществляющий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A63849" w:rsidRPr="00A63849">
        <w:rPr>
          <w:rFonts w:ascii="Times New Roman" w:hAnsi="Times New Roman" w:cs="Times New Roman"/>
          <w:color w:val="FF0000"/>
          <w:sz w:val="26"/>
          <w:szCs w:val="26"/>
        </w:rPr>
        <w:t xml:space="preserve">муниципальных </w:t>
      </w:r>
      <w:r w:rsidRPr="00EC7BE6">
        <w:rPr>
          <w:rFonts w:ascii="Times New Roman" w:hAnsi="Times New Roman" w:cs="Times New Roman"/>
          <w:color w:val="FF0000"/>
          <w:sz w:val="26"/>
          <w:szCs w:val="26"/>
        </w:rPr>
        <w:t xml:space="preserve">нормативных правовых актов, в течение 5 рабочих дней с даты получения заключения об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уполномоченного органа обеспечивает принятие решения об отмене либо о внесении изменений в соответствующий </w:t>
      </w:r>
      <w:r w:rsidR="00A63849" w:rsidRPr="00A63849">
        <w:rPr>
          <w:rFonts w:ascii="Times New Roman" w:hAnsi="Times New Roman" w:cs="Times New Roman"/>
          <w:color w:val="FF0000"/>
          <w:sz w:val="26"/>
          <w:szCs w:val="26"/>
        </w:rPr>
        <w:t>муниципальны</w:t>
      </w:r>
      <w:r w:rsidR="00A63849">
        <w:rPr>
          <w:rFonts w:ascii="Times New Roman" w:hAnsi="Times New Roman" w:cs="Times New Roman"/>
          <w:color w:val="FF0000"/>
          <w:sz w:val="26"/>
          <w:szCs w:val="26"/>
        </w:rPr>
        <w:t>й</w:t>
      </w:r>
      <w:r w:rsidR="00A63849" w:rsidRPr="00A63849">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нормативный правовой акт и сообщает уполномоченному органу о принятом решении с указанием сроков подготовки проектов, соответствующих </w:t>
      </w:r>
      <w:r w:rsidR="00A63849" w:rsidRPr="00A63849">
        <w:rPr>
          <w:rFonts w:ascii="Times New Roman" w:hAnsi="Times New Roman" w:cs="Times New Roman"/>
          <w:color w:val="FF0000"/>
          <w:sz w:val="26"/>
          <w:szCs w:val="26"/>
        </w:rPr>
        <w:t xml:space="preserve">муниципальных </w:t>
      </w:r>
      <w:r w:rsidRPr="00EC7BE6">
        <w:rPr>
          <w:rFonts w:ascii="Times New Roman" w:hAnsi="Times New Roman" w:cs="Times New Roman"/>
          <w:color w:val="FF0000"/>
          <w:sz w:val="26"/>
          <w:szCs w:val="26"/>
        </w:rPr>
        <w:t>нормативных правовых актов.</w:t>
      </w:r>
    </w:p>
    <w:p w14:paraId="1DFC562C" w14:textId="2E4124A6" w:rsidR="00EC7BE6" w:rsidRPr="00EC7BE6" w:rsidRDefault="00EC7BE6" w:rsidP="00EC7BE6">
      <w:pPr>
        <w:pStyle w:val="ConsPlusNormal"/>
        <w:ind w:firstLine="709"/>
        <w:jc w:val="both"/>
        <w:rPr>
          <w:rFonts w:ascii="Times New Roman" w:hAnsi="Times New Roman" w:cs="Times New Roman"/>
          <w:color w:val="FF0000"/>
          <w:sz w:val="26"/>
          <w:szCs w:val="26"/>
        </w:rPr>
      </w:pPr>
      <w:r w:rsidRPr="00EC7BE6">
        <w:rPr>
          <w:rFonts w:ascii="Times New Roman" w:hAnsi="Times New Roman" w:cs="Times New Roman"/>
          <w:color w:val="FF0000"/>
          <w:sz w:val="26"/>
          <w:szCs w:val="26"/>
        </w:rPr>
        <w:t xml:space="preserve">7.20. В случае если предложение об отмене или изменении </w:t>
      </w:r>
      <w:r w:rsidR="00A63849" w:rsidRPr="00A63849">
        <w:rPr>
          <w:rFonts w:ascii="Times New Roman" w:hAnsi="Times New Roman" w:cs="Times New Roman"/>
          <w:color w:val="FF0000"/>
          <w:sz w:val="26"/>
          <w:szCs w:val="26"/>
        </w:rPr>
        <w:t>муниципальн</w:t>
      </w:r>
      <w:r w:rsidR="00A63849">
        <w:rPr>
          <w:rFonts w:ascii="Times New Roman" w:hAnsi="Times New Roman" w:cs="Times New Roman"/>
          <w:color w:val="FF0000"/>
          <w:sz w:val="26"/>
          <w:szCs w:val="26"/>
        </w:rPr>
        <w:t>ого</w:t>
      </w:r>
      <w:r w:rsidR="00A63849" w:rsidRPr="00A63849">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нормативного правового акта или его отдельных положений, представленное </w:t>
      </w:r>
      <w:r w:rsidRPr="00EC7BE6">
        <w:rPr>
          <w:rFonts w:ascii="Times New Roman" w:hAnsi="Times New Roman" w:cs="Times New Roman"/>
          <w:color w:val="FF0000"/>
          <w:sz w:val="26"/>
          <w:szCs w:val="26"/>
        </w:rPr>
        <w:lastRenderedPageBreak/>
        <w:t xml:space="preserve">уполномоченным органом в заключении об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орган, осуществляющий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A63849" w:rsidRPr="00A63849">
        <w:rPr>
          <w:rFonts w:ascii="Times New Roman" w:hAnsi="Times New Roman" w:cs="Times New Roman"/>
          <w:color w:val="FF0000"/>
          <w:sz w:val="26"/>
          <w:szCs w:val="26"/>
        </w:rPr>
        <w:t xml:space="preserve">муниципальных </w:t>
      </w:r>
      <w:r w:rsidRPr="00EC7BE6">
        <w:rPr>
          <w:rFonts w:ascii="Times New Roman" w:hAnsi="Times New Roman" w:cs="Times New Roman"/>
          <w:color w:val="FF0000"/>
          <w:sz w:val="26"/>
          <w:szCs w:val="26"/>
        </w:rPr>
        <w:t>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14:paraId="74828F74" w14:textId="7168430A" w:rsidR="007134FB" w:rsidRPr="006621AF" w:rsidRDefault="00EC7BE6" w:rsidP="00EC7BE6">
      <w:pPr>
        <w:pStyle w:val="ConsPlusNormal"/>
        <w:ind w:firstLine="709"/>
        <w:jc w:val="both"/>
        <w:rPr>
          <w:rFonts w:ascii="Times New Roman" w:hAnsi="Times New Roman" w:cs="Times New Roman"/>
          <w:sz w:val="26"/>
          <w:szCs w:val="26"/>
        </w:rPr>
      </w:pPr>
      <w:r w:rsidRPr="00EC7BE6">
        <w:rPr>
          <w:rFonts w:ascii="Times New Roman" w:hAnsi="Times New Roman" w:cs="Times New Roman"/>
          <w:color w:val="FF0000"/>
          <w:sz w:val="26"/>
          <w:szCs w:val="26"/>
        </w:rPr>
        <w:t xml:space="preserve">7.21. Сведения о принятом </w:t>
      </w:r>
      <w:r w:rsidR="00A63849" w:rsidRPr="00A63849">
        <w:rPr>
          <w:rFonts w:ascii="Times New Roman" w:hAnsi="Times New Roman" w:cs="Times New Roman"/>
          <w:color w:val="FF0000"/>
          <w:sz w:val="26"/>
          <w:szCs w:val="26"/>
        </w:rPr>
        <w:t>муниципальн</w:t>
      </w:r>
      <w:r w:rsidR="00A63849">
        <w:rPr>
          <w:rFonts w:ascii="Times New Roman" w:hAnsi="Times New Roman" w:cs="Times New Roman"/>
          <w:color w:val="FF0000"/>
          <w:sz w:val="26"/>
          <w:szCs w:val="26"/>
        </w:rPr>
        <w:t>ом</w:t>
      </w:r>
      <w:r w:rsidR="00A63849" w:rsidRPr="00A63849">
        <w:rPr>
          <w:rFonts w:ascii="Times New Roman" w:hAnsi="Times New Roman" w:cs="Times New Roman"/>
          <w:color w:val="FF0000"/>
          <w:sz w:val="26"/>
          <w:szCs w:val="26"/>
        </w:rPr>
        <w:t xml:space="preserve"> </w:t>
      </w:r>
      <w:r w:rsidRPr="00EC7BE6">
        <w:rPr>
          <w:rFonts w:ascii="Times New Roman" w:hAnsi="Times New Roman" w:cs="Times New Roman"/>
          <w:color w:val="FF0000"/>
          <w:sz w:val="26"/>
          <w:szCs w:val="26"/>
        </w:rPr>
        <w:t xml:space="preserve">нормативном правовом акте, указанном в пункте 7.19 Порядка, орган, осуществляющий </w:t>
      </w:r>
      <w:r w:rsidR="00A63849">
        <w:rPr>
          <w:rFonts w:ascii="Times New Roman" w:hAnsi="Times New Roman" w:cs="Times New Roman"/>
          <w:color w:val="FF0000"/>
          <w:sz w:val="26"/>
          <w:szCs w:val="26"/>
        </w:rPr>
        <w:t>ОФВ</w:t>
      </w:r>
      <w:r w:rsidRPr="00EC7BE6">
        <w:rPr>
          <w:rFonts w:ascii="Times New Roman" w:hAnsi="Times New Roman" w:cs="Times New Roman"/>
          <w:color w:val="FF0000"/>
          <w:sz w:val="26"/>
          <w:szCs w:val="26"/>
        </w:rPr>
        <w:t xml:space="preserve"> </w:t>
      </w:r>
      <w:r w:rsidR="00A63849" w:rsidRPr="00A63849">
        <w:rPr>
          <w:rFonts w:ascii="Times New Roman" w:hAnsi="Times New Roman" w:cs="Times New Roman"/>
          <w:color w:val="FF0000"/>
          <w:sz w:val="26"/>
          <w:szCs w:val="26"/>
        </w:rPr>
        <w:t xml:space="preserve">муниципальных </w:t>
      </w:r>
      <w:r w:rsidRPr="00EC7BE6">
        <w:rPr>
          <w:rFonts w:ascii="Times New Roman" w:hAnsi="Times New Roman" w:cs="Times New Roman"/>
          <w:color w:val="FF0000"/>
          <w:sz w:val="26"/>
          <w:szCs w:val="26"/>
        </w:rPr>
        <w:t>нормативных правовых актов, направляет в уполномоченный орган в течение 5 рабочих дней со дня его принятия.</w:t>
      </w:r>
    </w:p>
    <w:p w14:paraId="7BDC0B70" w14:textId="77777777" w:rsidR="007134FB" w:rsidRDefault="007134FB" w:rsidP="007134FB">
      <w:pPr>
        <w:pStyle w:val="ConsPlusNormal"/>
        <w:jc w:val="right"/>
        <w:outlineLvl w:val="1"/>
        <w:rPr>
          <w:rFonts w:ascii="Times New Roman" w:hAnsi="Times New Roman" w:cs="Times New Roman"/>
          <w:szCs w:val="24"/>
        </w:rPr>
      </w:pPr>
    </w:p>
    <w:p w14:paraId="43AFBF33" w14:textId="77777777" w:rsidR="007134FB" w:rsidRDefault="007134FB" w:rsidP="007134FB">
      <w:pPr>
        <w:pStyle w:val="ConsPlusNormal"/>
        <w:jc w:val="right"/>
        <w:outlineLvl w:val="1"/>
        <w:rPr>
          <w:rFonts w:ascii="Times New Roman" w:hAnsi="Times New Roman" w:cs="Times New Roman"/>
          <w:szCs w:val="24"/>
        </w:rPr>
      </w:pPr>
    </w:p>
    <w:p w14:paraId="4846D694" w14:textId="77777777" w:rsidR="007134FB" w:rsidRDefault="007134FB" w:rsidP="007134FB">
      <w:pPr>
        <w:pStyle w:val="ConsPlusNormal"/>
        <w:jc w:val="right"/>
        <w:outlineLvl w:val="1"/>
        <w:rPr>
          <w:rFonts w:ascii="Times New Roman" w:hAnsi="Times New Roman" w:cs="Times New Roman"/>
          <w:szCs w:val="24"/>
        </w:rPr>
      </w:pPr>
    </w:p>
    <w:p w14:paraId="60A2B771" w14:textId="77777777" w:rsidR="007134FB" w:rsidRDefault="007134FB" w:rsidP="007134FB">
      <w:pPr>
        <w:pStyle w:val="ConsPlusNormal"/>
        <w:jc w:val="right"/>
        <w:outlineLvl w:val="1"/>
        <w:rPr>
          <w:rFonts w:ascii="Times New Roman" w:hAnsi="Times New Roman" w:cs="Times New Roman"/>
          <w:szCs w:val="24"/>
        </w:rPr>
      </w:pPr>
    </w:p>
    <w:p w14:paraId="5D64556C" w14:textId="77777777" w:rsidR="007134FB" w:rsidRDefault="007134FB" w:rsidP="007134FB">
      <w:pPr>
        <w:pStyle w:val="ConsPlusNormal"/>
        <w:jc w:val="right"/>
        <w:outlineLvl w:val="1"/>
        <w:rPr>
          <w:rFonts w:ascii="Times New Roman" w:hAnsi="Times New Roman" w:cs="Times New Roman"/>
          <w:szCs w:val="24"/>
        </w:rPr>
      </w:pPr>
    </w:p>
    <w:p w14:paraId="6D2DF53C" w14:textId="77777777" w:rsidR="007134FB" w:rsidRDefault="007134FB" w:rsidP="007134FB">
      <w:pPr>
        <w:pStyle w:val="ConsPlusNormal"/>
        <w:jc w:val="right"/>
        <w:outlineLvl w:val="1"/>
        <w:rPr>
          <w:rFonts w:ascii="Times New Roman" w:hAnsi="Times New Roman" w:cs="Times New Roman"/>
          <w:szCs w:val="24"/>
        </w:rPr>
      </w:pPr>
    </w:p>
    <w:p w14:paraId="1725F94F" w14:textId="77777777" w:rsidR="007134FB" w:rsidRDefault="007134FB" w:rsidP="007134FB">
      <w:pPr>
        <w:pStyle w:val="ConsPlusNormal"/>
        <w:jc w:val="right"/>
        <w:outlineLvl w:val="1"/>
        <w:rPr>
          <w:rFonts w:ascii="Times New Roman" w:hAnsi="Times New Roman" w:cs="Times New Roman"/>
          <w:szCs w:val="24"/>
        </w:rPr>
      </w:pPr>
    </w:p>
    <w:p w14:paraId="26D9FE94" w14:textId="77777777" w:rsidR="007134FB" w:rsidRDefault="007134FB" w:rsidP="007134FB">
      <w:pPr>
        <w:pStyle w:val="ConsPlusNormal"/>
        <w:jc w:val="right"/>
        <w:outlineLvl w:val="1"/>
        <w:rPr>
          <w:rFonts w:ascii="Times New Roman" w:hAnsi="Times New Roman" w:cs="Times New Roman"/>
          <w:szCs w:val="24"/>
        </w:rPr>
      </w:pPr>
    </w:p>
    <w:p w14:paraId="1408340F" w14:textId="77777777" w:rsidR="007134FB" w:rsidRDefault="007134FB" w:rsidP="007134FB">
      <w:pPr>
        <w:pStyle w:val="ConsPlusNormal"/>
        <w:jc w:val="right"/>
        <w:outlineLvl w:val="1"/>
        <w:rPr>
          <w:rFonts w:ascii="Times New Roman" w:hAnsi="Times New Roman" w:cs="Times New Roman"/>
          <w:szCs w:val="24"/>
        </w:rPr>
      </w:pPr>
    </w:p>
    <w:p w14:paraId="19C1D115" w14:textId="77777777" w:rsidR="007134FB" w:rsidRDefault="007134FB" w:rsidP="007134FB">
      <w:pPr>
        <w:pStyle w:val="ConsPlusNormal"/>
        <w:jc w:val="right"/>
        <w:outlineLvl w:val="1"/>
        <w:rPr>
          <w:rFonts w:ascii="Times New Roman" w:hAnsi="Times New Roman" w:cs="Times New Roman"/>
          <w:szCs w:val="24"/>
        </w:rPr>
      </w:pPr>
    </w:p>
    <w:p w14:paraId="3B7EDDDC" w14:textId="77777777" w:rsidR="007134FB" w:rsidRDefault="007134FB" w:rsidP="007134FB">
      <w:pPr>
        <w:pStyle w:val="ConsPlusNormal"/>
        <w:jc w:val="right"/>
        <w:outlineLvl w:val="1"/>
        <w:rPr>
          <w:rFonts w:ascii="Times New Roman" w:hAnsi="Times New Roman" w:cs="Times New Roman"/>
          <w:szCs w:val="24"/>
        </w:rPr>
      </w:pPr>
    </w:p>
    <w:p w14:paraId="0D12027D" w14:textId="77777777" w:rsidR="007134FB" w:rsidRDefault="007134FB" w:rsidP="007134FB">
      <w:pPr>
        <w:pStyle w:val="ConsPlusNormal"/>
        <w:jc w:val="right"/>
        <w:outlineLvl w:val="1"/>
        <w:rPr>
          <w:rFonts w:ascii="Times New Roman" w:hAnsi="Times New Roman" w:cs="Times New Roman"/>
          <w:szCs w:val="24"/>
        </w:rPr>
      </w:pPr>
    </w:p>
    <w:p w14:paraId="06F6266B" w14:textId="77777777" w:rsidR="007134FB" w:rsidRDefault="007134FB" w:rsidP="007134FB">
      <w:pPr>
        <w:pStyle w:val="ConsPlusNormal"/>
        <w:jc w:val="right"/>
        <w:outlineLvl w:val="1"/>
        <w:rPr>
          <w:rFonts w:ascii="Times New Roman" w:hAnsi="Times New Roman" w:cs="Times New Roman"/>
          <w:szCs w:val="24"/>
        </w:rPr>
      </w:pPr>
    </w:p>
    <w:p w14:paraId="2C2C8268" w14:textId="77777777" w:rsidR="007134FB" w:rsidRDefault="007134FB" w:rsidP="007134FB">
      <w:pPr>
        <w:pStyle w:val="ConsPlusNormal"/>
        <w:jc w:val="right"/>
        <w:outlineLvl w:val="1"/>
        <w:rPr>
          <w:rFonts w:ascii="Times New Roman" w:hAnsi="Times New Roman" w:cs="Times New Roman"/>
          <w:szCs w:val="24"/>
        </w:rPr>
      </w:pPr>
    </w:p>
    <w:p w14:paraId="429397B6" w14:textId="77777777" w:rsidR="007134FB" w:rsidRDefault="007134FB" w:rsidP="007134FB">
      <w:pPr>
        <w:pStyle w:val="ConsPlusNormal"/>
        <w:jc w:val="right"/>
        <w:outlineLvl w:val="1"/>
        <w:rPr>
          <w:rFonts w:ascii="Times New Roman" w:hAnsi="Times New Roman" w:cs="Times New Roman"/>
          <w:szCs w:val="24"/>
        </w:rPr>
      </w:pPr>
    </w:p>
    <w:p w14:paraId="33300958" w14:textId="77777777" w:rsidR="007134FB" w:rsidRDefault="007134FB" w:rsidP="007134FB">
      <w:pPr>
        <w:pStyle w:val="ConsPlusNormal"/>
        <w:jc w:val="right"/>
        <w:outlineLvl w:val="1"/>
        <w:rPr>
          <w:rFonts w:ascii="Times New Roman" w:hAnsi="Times New Roman" w:cs="Times New Roman"/>
          <w:szCs w:val="24"/>
        </w:rPr>
      </w:pPr>
    </w:p>
    <w:p w14:paraId="54E341D8" w14:textId="77777777" w:rsidR="007134FB" w:rsidRDefault="007134FB" w:rsidP="007134FB">
      <w:pPr>
        <w:pStyle w:val="ConsPlusNormal"/>
        <w:jc w:val="right"/>
        <w:outlineLvl w:val="1"/>
        <w:rPr>
          <w:rFonts w:ascii="Times New Roman" w:hAnsi="Times New Roman" w:cs="Times New Roman"/>
          <w:szCs w:val="24"/>
        </w:rPr>
      </w:pPr>
    </w:p>
    <w:p w14:paraId="2D61E33F" w14:textId="77777777" w:rsidR="007134FB" w:rsidRDefault="007134FB" w:rsidP="007134FB">
      <w:pPr>
        <w:pStyle w:val="ConsPlusNormal"/>
        <w:jc w:val="right"/>
        <w:outlineLvl w:val="1"/>
        <w:rPr>
          <w:rFonts w:ascii="Times New Roman" w:hAnsi="Times New Roman" w:cs="Times New Roman"/>
          <w:szCs w:val="24"/>
        </w:rPr>
      </w:pPr>
    </w:p>
    <w:p w14:paraId="1F57B152" w14:textId="77777777" w:rsidR="007134FB" w:rsidRDefault="007134FB" w:rsidP="007134FB">
      <w:pPr>
        <w:pStyle w:val="ConsPlusNormal"/>
        <w:jc w:val="right"/>
        <w:outlineLvl w:val="1"/>
        <w:rPr>
          <w:rFonts w:ascii="Times New Roman" w:hAnsi="Times New Roman" w:cs="Times New Roman"/>
          <w:szCs w:val="24"/>
        </w:rPr>
      </w:pPr>
    </w:p>
    <w:p w14:paraId="023A4A92" w14:textId="77777777" w:rsidR="007134FB" w:rsidRDefault="007134FB" w:rsidP="007134FB">
      <w:pPr>
        <w:pStyle w:val="ConsPlusNormal"/>
        <w:jc w:val="right"/>
        <w:outlineLvl w:val="1"/>
        <w:rPr>
          <w:rFonts w:ascii="Times New Roman" w:hAnsi="Times New Roman" w:cs="Times New Roman"/>
          <w:szCs w:val="24"/>
        </w:rPr>
      </w:pPr>
    </w:p>
    <w:p w14:paraId="114B63DC" w14:textId="77777777" w:rsidR="007134FB" w:rsidRDefault="007134FB" w:rsidP="007134FB">
      <w:pPr>
        <w:pStyle w:val="ConsPlusNormal"/>
        <w:jc w:val="right"/>
        <w:outlineLvl w:val="1"/>
        <w:rPr>
          <w:rFonts w:ascii="Times New Roman" w:hAnsi="Times New Roman" w:cs="Times New Roman"/>
          <w:szCs w:val="24"/>
        </w:rPr>
      </w:pPr>
    </w:p>
    <w:p w14:paraId="1442B7D5" w14:textId="77777777" w:rsidR="007134FB" w:rsidRDefault="007134FB" w:rsidP="007134FB">
      <w:pPr>
        <w:pStyle w:val="ConsPlusNormal"/>
        <w:jc w:val="right"/>
        <w:outlineLvl w:val="1"/>
        <w:rPr>
          <w:rFonts w:ascii="Times New Roman" w:hAnsi="Times New Roman" w:cs="Times New Roman"/>
          <w:szCs w:val="24"/>
        </w:rPr>
      </w:pPr>
    </w:p>
    <w:p w14:paraId="5E9326BE" w14:textId="77777777" w:rsidR="007134FB" w:rsidRDefault="007134FB" w:rsidP="007134FB">
      <w:pPr>
        <w:pStyle w:val="ConsPlusNormal"/>
        <w:jc w:val="right"/>
        <w:outlineLvl w:val="1"/>
        <w:rPr>
          <w:rFonts w:ascii="Times New Roman" w:hAnsi="Times New Roman" w:cs="Times New Roman"/>
          <w:szCs w:val="24"/>
        </w:rPr>
      </w:pPr>
    </w:p>
    <w:p w14:paraId="42CE8CE3" w14:textId="77777777" w:rsidR="004D79B1" w:rsidRDefault="004D79B1" w:rsidP="007134FB">
      <w:pPr>
        <w:pStyle w:val="ConsPlusNormal"/>
        <w:jc w:val="right"/>
        <w:outlineLvl w:val="1"/>
        <w:rPr>
          <w:rFonts w:ascii="Times New Roman" w:hAnsi="Times New Roman" w:cs="Times New Roman"/>
          <w:szCs w:val="24"/>
        </w:rPr>
      </w:pPr>
    </w:p>
    <w:p w14:paraId="08FFC16D" w14:textId="77777777" w:rsidR="004D79B1" w:rsidRDefault="004D79B1" w:rsidP="007134FB">
      <w:pPr>
        <w:pStyle w:val="ConsPlusNormal"/>
        <w:jc w:val="right"/>
        <w:outlineLvl w:val="1"/>
        <w:rPr>
          <w:rFonts w:ascii="Times New Roman" w:hAnsi="Times New Roman" w:cs="Times New Roman"/>
          <w:szCs w:val="24"/>
        </w:rPr>
      </w:pPr>
    </w:p>
    <w:p w14:paraId="7BEA732F" w14:textId="77777777" w:rsidR="009D491D" w:rsidRDefault="009D491D" w:rsidP="00562F54">
      <w:pPr>
        <w:pStyle w:val="ConsPlusNormal"/>
        <w:jc w:val="right"/>
        <w:outlineLvl w:val="1"/>
        <w:rPr>
          <w:rFonts w:ascii="Times New Roman" w:hAnsi="Times New Roman"/>
          <w:szCs w:val="24"/>
        </w:rPr>
      </w:pPr>
    </w:p>
    <w:p w14:paraId="6C51DD70" w14:textId="77777777" w:rsidR="009D491D" w:rsidRDefault="009D491D" w:rsidP="00562F54">
      <w:pPr>
        <w:pStyle w:val="ConsPlusNormal"/>
        <w:jc w:val="right"/>
        <w:outlineLvl w:val="1"/>
        <w:rPr>
          <w:rFonts w:ascii="Times New Roman" w:hAnsi="Times New Roman"/>
          <w:szCs w:val="24"/>
        </w:rPr>
      </w:pPr>
    </w:p>
    <w:p w14:paraId="1BA90C33" w14:textId="77777777" w:rsidR="009D491D" w:rsidRDefault="009D491D" w:rsidP="00562F54">
      <w:pPr>
        <w:pStyle w:val="ConsPlusNormal"/>
        <w:jc w:val="right"/>
        <w:outlineLvl w:val="1"/>
        <w:rPr>
          <w:rFonts w:ascii="Times New Roman" w:hAnsi="Times New Roman"/>
          <w:szCs w:val="24"/>
        </w:rPr>
      </w:pPr>
    </w:p>
    <w:p w14:paraId="3F45B367" w14:textId="77777777" w:rsidR="009D491D" w:rsidRDefault="009D491D" w:rsidP="00562F54">
      <w:pPr>
        <w:pStyle w:val="ConsPlusNormal"/>
        <w:jc w:val="right"/>
        <w:outlineLvl w:val="1"/>
        <w:rPr>
          <w:rFonts w:ascii="Times New Roman" w:hAnsi="Times New Roman"/>
          <w:szCs w:val="24"/>
        </w:rPr>
      </w:pPr>
    </w:p>
    <w:p w14:paraId="70005D11" w14:textId="77777777" w:rsidR="009D491D" w:rsidRDefault="009D491D" w:rsidP="00562F54">
      <w:pPr>
        <w:pStyle w:val="ConsPlusNormal"/>
        <w:jc w:val="right"/>
        <w:outlineLvl w:val="1"/>
        <w:rPr>
          <w:rFonts w:ascii="Times New Roman" w:hAnsi="Times New Roman"/>
          <w:szCs w:val="24"/>
        </w:rPr>
      </w:pPr>
    </w:p>
    <w:p w14:paraId="58FF4F88" w14:textId="77777777" w:rsidR="009D491D" w:rsidRDefault="009D491D" w:rsidP="00562F54">
      <w:pPr>
        <w:pStyle w:val="ConsPlusNormal"/>
        <w:jc w:val="right"/>
        <w:outlineLvl w:val="1"/>
        <w:rPr>
          <w:rFonts w:ascii="Times New Roman" w:hAnsi="Times New Roman"/>
          <w:szCs w:val="24"/>
        </w:rPr>
      </w:pPr>
    </w:p>
    <w:p w14:paraId="559B0612" w14:textId="77777777" w:rsidR="009D491D" w:rsidRDefault="009D491D" w:rsidP="00562F54">
      <w:pPr>
        <w:pStyle w:val="ConsPlusNormal"/>
        <w:jc w:val="right"/>
        <w:outlineLvl w:val="1"/>
        <w:rPr>
          <w:rFonts w:ascii="Times New Roman" w:hAnsi="Times New Roman"/>
          <w:szCs w:val="24"/>
        </w:rPr>
      </w:pPr>
    </w:p>
    <w:p w14:paraId="3744CF6F" w14:textId="77777777" w:rsidR="009D491D" w:rsidRDefault="009D491D" w:rsidP="00562F54">
      <w:pPr>
        <w:pStyle w:val="ConsPlusNormal"/>
        <w:jc w:val="right"/>
        <w:outlineLvl w:val="1"/>
        <w:rPr>
          <w:rFonts w:ascii="Times New Roman" w:hAnsi="Times New Roman"/>
          <w:szCs w:val="24"/>
        </w:rPr>
      </w:pPr>
    </w:p>
    <w:p w14:paraId="65D6A891" w14:textId="77777777" w:rsidR="009D491D" w:rsidRDefault="009D491D" w:rsidP="00562F54">
      <w:pPr>
        <w:pStyle w:val="ConsPlusNormal"/>
        <w:jc w:val="right"/>
        <w:outlineLvl w:val="1"/>
        <w:rPr>
          <w:rFonts w:ascii="Times New Roman" w:hAnsi="Times New Roman"/>
          <w:szCs w:val="24"/>
        </w:rPr>
      </w:pPr>
    </w:p>
    <w:p w14:paraId="770DBB4F" w14:textId="77777777" w:rsidR="009D491D" w:rsidRDefault="009D491D" w:rsidP="00562F54">
      <w:pPr>
        <w:pStyle w:val="ConsPlusNormal"/>
        <w:jc w:val="right"/>
        <w:outlineLvl w:val="1"/>
        <w:rPr>
          <w:rFonts w:ascii="Times New Roman" w:hAnsi="Times New Roman"/>
          <w:szCs w:val="24"/>
        </w:rPr>
      </w:pPr>
    </w:p>
    <w:p w14:paraId="64D7B078" w14:textId="77777777" w:rsidR="009D491D" w:rsidRDefault="009D491D" w:rsidP="00562F54">
      <w:pPr>
        <w:pStyle w:val="ConsPlusNormal"/>
        <w:jc w:val="right"/>
        <w:outlineLvl w:val="1"/>
        <w:rPr>
          <w:rFonts w:ascii="Times New Roman" w:hAnsi="Times New Roman"/>
          <w:szCs w:val="24"/>
        </w:rPr>
      </w:pPr>
    </w:p>
    <w:p w14:paraId="4199E5A7" w14:textId="77777777" w:rsidR="009D491D" w:rsidRDefault="009D491D" w:rsidP="00562F54">
      <w:pPr>
        <w:pStyle w:val="ConsPlusNormal"/>
        <w:jc w:val="right"/>
        <w:outlineLvl w:val="1"/>
        <w:rPr>
          <w:rFonts w:ascii="Times New Roman" w:hAnsi="Times New Roman"/>
          <w:szCs w:val="24"/>
        </w:rPr>
      </w:pPr>
    </w:p>
    <w:p w14:paraId="480C0D63" w14:textId="77777777" w:rsidR="009D491D" w:rsidRDefault="009D491D" w:rsidP="00562F54">
      <w:pPr>
        <w:pStyle w:val="ConsPlusNormal"/>
        <w:jc w:val="right"/>
        <w:outlineLvl w:val="1"/>
        <w:rPr>
          <w:rFonts w:ascii="Times New Roman" w:hAnsi="Times New Roman"/>
          <w:szCs w:val="24"/>
        </w:rPr>
      </w:pPr>
    </w:p>
    <w:p w14:paraId="116A6104" w14:textId="77777777" w:rsidR="009D491D" w:rsidRDefault="009D491D" w:rsidP="00562F54">
      <w:pPr>
        <w:pStyle w:val="ConsPlusNormal"/>
        <w:jc w:val="right"/>
        <w:outlineLvl w:val="1"/>
        <w:rPr>
          <w:rFonts w:ascii="Times New Roman" w:hAnsi="Times New Roman"/>
          <w:szCs w:val="24"/>
        </w:rPr>
      </w:pPr>
    </w:p>
    <w:p w14:paraId="391885F5" w14:textId="77777777" w:rsidR="009D491D" w:rsidRDefault="009D491D" w:rsidP="00562F54">
      <w:pPr>
        <w:pStyle w:val="ConsPlusNormal"/>
        <w:jc w:val="right"/>
        <w:outlineLvl w:val="1"/>
        <w:rPr>
          <w:rFonts w:ascii="Times New Roman" w:hAnsi="Times New Roman"/>
          <w:szCs w:val="24"/>
        </w:rPr>
      </w:pPr>
    </w:p>
    <w:p w14:paraId="7CD7E7FC" w14:textId="77777777" w:rsidR="009D491D" w:rsidRDefault="009D491D" w:rsidP="00562F54">
      <w:pPr>
        <w:pStyle w:val="ConsPlusNormal"/>
        <w:jc w:val="right"/>
        <w:outlineLvl w:val="1"/>
        <w:rPr>
          <w:rFonts w:ascii="Times New Roman" w:hAnsi="Times New Roman"/>
          <w:szCs w:val="24"/>
        </w:rPr>
      </w:pPr>
    </w:p>
    <w:p w14:paraId="01EBA28A" w14:textId="77777777" w:rsidR="009D491D" w:rsidRDefault="009D491D" w:rsidP="00562F54">
      <w:pPr>
        <w:pStyle w:val="ConsPlusNormal"/>
        <w:jc w:val="right"/>
        <w:outlineLvl w:val="1"/>
        <w:rPr>
          <w:rFonts w:ascii="Times New Roman" w:hAnsi="Times New Roman"/>
          <w:szCs w:val="24"/>
        </w:rPr>
      </w:pPr>
    </w:p>
    <w:p w14:paraId="47C74280" w14:textId="77777777" w:rsidR="009D491D" w:rsidRDefault="009D491D" w:rsidP="00562F54">
      <w:pPr>
        <w:pStyle w:val="ConsPlusNormal"/>
        <w:jc w:val="right"/>
        <w:outlineLvl w:val="1"/>
        <w:rPr>
          <w:rFonts w:ascii="Times New Roman" w:hAnsi="Times New Roman"/>
          <w:szCs w:val="24"/>
        </w:rPr>
      </w:pPr>
    </w:p>
    <w:p w14:paraId="424F1573" w14:textId="77777777" w:rsidR="009D491D" w:rsidRDefault="009D491D" w:rsidP="00562F54">
      <w:pPr>
        <w:pStyle w:val="ConsPlusNormal"/>
        <w:jc w:val="right"/>
        <w:outlineLvl w:val="1"/>
        <w:rPr>
          <w:rFonts w:ascii="Times New Roman" w:hAnsi="Times New Roman"/>
          <w:szCs w:val="24"/>
        </w:rPr>
      </w:pPr>
    </w:p>
    <w:p w14:paraId="6EF6AB4D" w14:textId="77777777" w:rsidR="009D491D" w:rsidRDefault="009D491D" w:rsidP="00562F54">
      <w:pPr>
        <w:pStyle w:val="ConsPlusNormal"/>
        <w:jc w:val="right"/>
        <w:outlineLvl w:val="1"/>
        <w:rPr>
          <w:rFonts w:ascii="Times New Roman" w:hAnsi="Times New Roman"/>
          <w:szCs w:val="24"/>
        </w:rPr>
      </w:pPr>
    </w:p>
    <w:p w14:paraId="33854FAD" w14:textId="77777777" w:rsidR="0080467E" w:rsidRDefault="0080467E" w:rsidP="00562F54">
      <w:pPr>
        <w:pStyle w:val="ConsPlusNormal"/>
        <w:jc w:val="right"/>
        <w:outlineLvl w:val="1"/>
        <w:rPr>
          <w:rFonts w:ascii="Times New Roman" w:hAnsi="Times New Roman"/>
          <w:szCs w:val="24"/>
        </w:rPr>
      </w:pPr>
      <w:bookmarkStart w:id="7" w:name="_GoBack"/>
      <w:bookmarkEnd w:id="7"/>
    </w:p>
    <w:p w14:paraId="0816909A" w14:textId="77777777" w:rsidR="009D491D" w:rsidRDefault="009D491D" w:rsidP="00562F54">
      <w:pPr>
        <w:pStyle w:val="ConsPlusNormal"/>
        <w:jc w:val="right"/>
        <w:outlineLvl w:val="1"/>
        <w:rPr>
          <w:rFonts w:ascii="Times New Roman" w:hAnsi="Times New Roman"/>
          <w:szCs w:val="24"/>
        </w:rPr>
      </w:pPr>
    </w:p>
    <w:p w14:paraId="64B61F83" w14:textId="77777777" w:rsidR="009D491D" w:rsidRDefault="009D491D" w:rsidP="00562F54">
      <w:pPr>
        <w:pStyle w:val="ConsPlusNormal"/>
        <w:jc w:val="right"/>
        <w:outlineLvl w:val="1"/>
        <w:rPr>
          <w:rFonts w:ascii="Times New Roman" w:hAnsi="Times New Roman"/>
          <w:szCs w:val="24"/>
        </w:rPr>
      </w:pPr>
    </w:p>
    <w:p w14:paraId="2C2CCD56" w14:textId="477E8AB0" w:rsidR="00562F54" w:rsidRPr="00562F54" w:rsidRDefault="00562F54" w:rsidP="00562F54">
      <w:pPr>
        <w:pStyle w:val="ConsPlusNormal"/>
        <w:jc w:val="right"/>
        <w:outlineLvl w:val="1"/>
        <w:rPr>
          <w:rFonts w:ascii="Times New Roman" w:hAnsi="Times New Roman"/>
          <w:szCs w:val="24"/>
        </w:rPr>
      </w:pPr>
      <w:r w:rsidRPr="00562F54">
        <w:rPr>
          <w:rFonts w:ascii="Times New Roman" w:hAnsi="Times New Roman"/>
          <w:szCs w:val="24"/>
        </w:rPr>
        <w:lastRenderedPageBreak/>
        <w:t xml:space="preserve">Приложение </w:t>
      </w:r>
      <w:r>
        <w:rPr>
          <w:rFonts w:ascii="Times New Roman" w:hAnsi="Times New Roman"/>
          <w:szCs w:val="24"/>
        </w:rPr>
        <w:t>2</w:t>
      </w:r>
      <w:r w:rsidRPr="00562F54">
        <w:rPr>
          <w:rFonts w:ascii="Times New Roman" w:hAnsi="Times New Roman"/>
          <w:szCs w:val="24"/>
        </w:rPr>
        <w:t xml:space="preserve"> </w:t>
      </w:r>
    </w:p>
    <w:p w14:paraId="4DCE1A48" w14:textId="77777777" w:rsidR="00562F54" w:rsidRPr="00562F54" w:rsidRDefault="00562F54" w:rsidP="00562F54">
      <w:pPr>
        <w:pStyle w:val="ConsPlusNormal"/>
        <w:jc w:val="right"/>
        <w:outlineLvl w:val="1"/>
        <w:rPr>
          <w:rFonts w:ascii="Times New Roman" w:hAnsi="Times New Roman"/>
          <w:szCs w:val="24"/>
        </w:rPr>
      </w:pPr>
      <w:r w:rsidRPr="00562F54">
        <w:rPr>
          <w:rFonts w:ascii="Times New Roman" w:hAnsi="Times New Roman"/>
          <w:szCs w:val="24"/>
        </w:rPr>
        <w:t xml:space="preserve">к постановлению Администрации </w:t>
      </w:r>
    </w:p>
    <w:p w14:paraId="76D32547" w14:textId="77777777" w:rsidR="00562F54" w:rsidRPr="00562F54" w:rsidRDefault="00562F54" w:rsidP="00562F54">
      <w:pPr>
        <w:pStyle w:val="ConsPlusNormal"/>
        <w:jc w:val="right"/>
        <w:outlineLvl w:val="1"/>
        <w:rPr>
          <w:rFonts w:ascii="Times New Roman" w:hAnsi="Times New Roman"/>
          <w:szCs w:val="24"/>
        </w:rPr>
      </w:pPr>
      <w:r w:rsidRPr="00562F54">
        <w:rPr>
          <w:rFonts w:ascii="Times New Roman" w:hAnsi="Times New Roman"/>
          <w:szCs w:val="24"/>
        </w:rPr>
        <w:t xml:space="preserve">города Когалыма </w:t>
      </w:r>
    </w:p>
    <w:p w14:paraId="5E381DFD" w14:textId="26572865" w:rsidR="00562F54" w:rsidRDefault="00562F54" w:rsidP="00562F54">
      <w:pPr>
        <w:pStyle w:val="ConsPlusNormal"/>
        <w:jc w:val="right"/>
        <w:outlineLvl w:val="1"/>
        <w:rPr>
          <w:rFonts w:ascii="Times New Roman" w:hAnsi="Times New Roman"/>
          <w:szCs w:val="24"/>
        </w:rPr>
      </w:pPr>
      <w:r w:rsidRPr="00562F54">
        <w:rPr>
          <w:rFonts w:ascii="Times New Roman" w:hAnsi="Times New Roman"/>
          <w:szCs w:val="24"/>
        </w:rPr>
        <w:t xml:space="preserve">от </w:t>
      </w:r>
      <w:r>
        <w:rPr>
          <w:rFonts w:ascii="Times New Roman" w:hAnsi="Times New Roman"/>
          <w:szCs w:val="24"/>
        </w:rPr>
        <w:t>«__» _______2019 г.</w:t>
      </w:r>
      <w:r w:rsidRPr="00562F54">
        <w:rPr>
          <w:rFonts w:ascii="Times New Roman" w:hAnsi="Times New Roman"/>
          <w:szCs w:val="24"/>
        </w:rPr>
        <w:t xml:space="preserve"> №</w:t>
      </w:r>
      <w:r>
        <w:rPr>
          <w:rFonts w:ascii="Times New Roman" w:hAnsi="Times New Roman"/>
          <w:szCs w:val="24"/>
        </w:rPr>
        <w:t>_______</w:t>
      </w:r>
    </w:p>
    <w:p w14:paraId="1A336BE2" w14:textId="77777777" w:rsidR="005E2F2E" w:rsidRPr="005E2F2E" w:rsidRDefault="005E2F2E" w:rsidP="005E2F2E">
      <w:pPr>
        <w:pStyle w:val="ConsPlusNormal"/>
        <w:jc w:val="right"/>
        <w:outlineLvl w:val="1"/>
        <w:rPr>
          <w:rFonts w:ascii="Times New Roman" w:hAnsi="Times New Roman"/>
          <w:szCs w:val="24"/>
        </w:rPr>
      </w:pPr>
      <w:r w:rsidRPr="005E2F2E">
        <w:rPr>
          <w:rFonts w:ascii="Times New Roman" w:hAnsi="Times New Roman"/>
          <w:szCs w:val="24"/>
        </w:rPr>
        <w:t xml:space="preserve">Приложение 3 </w:t>
      </w:r>
    </w:p>
    <w:p w14:paraId="41BE69D5" w14:textId="77777777" w:rsidR="005E2F2E" w:rsidRPr="005E2F2E" w:rsidRDefault="005E2F2E" w:rsidP="005E2F2E">
      <w:pPr>
        <w:pStyle w:val="ConsPlusNormal"/>
        <w:jc w:val="right"/>
        <w:outlineLvl w:val="1"/>
        <w:rPr>
          <w:rFonts w:ascii="Times New Roman" w:hAnsi="Times New Roman"/>
          <w:szCs w:val="24"/>
        </w:rPr>
      </w:pPr>
      <w:r w:rsidRPr="005E2F2E">
        <w:rPr>
          <w:rFonts w:ascii="Times New Roman" w:hAnsi="Times New Roman"/>
          <w:szCs w:val="24"/>
        </w:rPr>
        <w:t xml:space="preserve">к постановлению Администрации </w:t>
      </w:r>
    </w:p>
    <w:p w14:paraId="40EEFB14" w14:textId="77777777" w:rsidR="005E2F2E" w:rsidRPr="005E2F2E" w:rsidRDefault="005E2F2E" w:rsidP="005E2F2E">
      <w:pPr>
        <w:pStyle w:val="ConsPlusNormal"/>
        <w:jc w:val="right"/>
        <w:outlineLvl w:val="1"/>
        <w:rPr>
          <w:rFonts w:ascii="Times New Roman" w:hAnsi="Times New Roman"/>
          <w:szCs w:val="24"/>
        </w:rPr>
      </w:pPr>
      <w:r w:rsidRPr="005E2F2E">
        <w:rPr>
          <w:rFonts w:ascii="Times New Roman" w:hAnsi="Times New Roman"/>
          <w:szCs w:val="24"/>
        </w:rPr>
        <w:t xml:space="preserve">города Когалыма </w:t>
      </w:r>
    </w:p>
    <w:p w14:paraId="4CC99EF4" w14:textId="2B22FAEB" w:rsidR="005E2F2E" w:rsidRDefault="005E2F2E" w:rsidP="005E2F2E">
      <w:pPr>
        <w:pStyle w:val="ConsPlusNormal"/>
        <w:jc w:val="right"/>
        <w:outlineLvl w:val="1"/>
        <w:rPr>
          <w:rFonts w:ascii="Times New Roman" w:hAnsi="Times New Roman"/>
          <w:szCs w:val="24"/>
        </w:rPr>
      </w:pPr>
      <w:r w:rsidRPr="005E2F2E">
        <w:rPr>
          <w:rFonts w:ascii="Times New Roman" w:hAnsi="Times New Roman"/>
          <w:szCs w:val="24"/>
        </w:rPr>
        <w:t>от 23.09.2015 №2856</w:t>
      </w:r>
    </w:p>
    <w:p w14:paraId="266CA31E" w14:textId="77777777"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ФОРМА</w:t>
      </w:r>
    </w:p>
    <w:p w14:paraId="050168AF" w14:textId="77777777" w:rsid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 xml:space="preserve">сводного отчета о результатах проведения оценки регулирующего воздействия проекта </w:t>
      </w:r>
    </w:p>
    <w:p w14:paraId="30BA8F97" w14:textId="2219BD25" w:rsidR="00720026" w:rsidRPr="00720026" w:rsidRDefault="00720026" w:rsidP="00720026">
      <w:pPr>
        <w:pStyle w:val="ConsPlusNormal"/>
        <w:jc w:val="center"/>
        <w:outlineLvl w:val="1"/>
        <w:rPr>
          <w:rFonts w:ascii="Times New Roman" w:hAnsi="Times New Roman"/>
          <w:szCs w:val="24"/>
        </w:rPr>
      </w:pPr>
      <w:r>
        <w:rPr>
          <w:rFonts w:ascii="Times New Roman" w:hAnsi="Times New Roman"/>
          <w:szCs w:val="24"/>
        </w:rPr>
        <w:t xml:space="preserve">муниципального </w:t>
      </w:r>
      <w:r w:rsidRPr="00720026">
        <w:rPr>
          <w:rFonts w:ascii="Times New Roman" w:hAnsi="Times New Roman"/>
          <w:szCs w:val="24"/>
        </w:rPr>
        <w:t>нормативного правового акта</w:t>
      </w:r>
    </w:p>
    <w:p w14:paraId="00235798" w14:textId="77777777" w:rsidR="00720026" w:rsidRPr="00720026" w:rsidRDefault="00720026" w:rsidP="00720026">
      <w:pPr>
        <w:pStyle w:val="ConsPlusNormal"/>
        <w:outlineLvl w:val="1"/>
        <w:rPr>
          <w:rFonts w:ascii="Times New Roman" w:hAnsi="Times New Roman"/>
          <w:szCs w:val="24"/>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394"/>
      </w:tblGrid>
      <w:tr w:rsidR="00720026" w:rsidRPr="00720026" w14:paraId="795712A5" w14:textId="77777777" w:rsidTr="0093215E">
        <w:trPr>
          <w:trHeight w:val="158"/>
        </w:trPr>
        <w:tc>
          <w:tcPr>
            <w:tcW w:w="5000" w:type="pct"/>
            <w:gridSpan w:val="2"/>
            <w:shd w:val="clear" w:color="auto" w:fill="auto"/>
          </w:tcPr>
          <w:p w14:paraId="66E41D7C" w14:textId="77777777"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Сроки проведения публичного обсуждения</w:t>
            </w:r>
          </w:p>
          <w:p w14:paraId="584C11E3" w14:textId="7F891A4C"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проекта муниципального нормативного правового акта:</w:t>
            </w:r>
          </w:p>
        </w:tc>
      </w:tr>
      <w:tr w:rsidR="00720026" w:rsidRPr="00720026" w14:paraId="723617FE" w14:textId="77777777" w:rsidTr="0093215E">
        <w:trPr>
          <w:trHeight w:val="158"/>
        </w:trPr>
        <w:tc>
          <w:tcPr>
            <w:tcW w:w="2759" w:type="pct"/>
            <w:shd w:val="clear" w:color="auto" w:fill="auto"/>
          </w:tcPr>
          <w:p w14:paraId="1C733456"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rPr>
              <w:t>начало</w:t>
            </w:r>
            <w:r w:rsidRPr="00720026">
              <w:rPr>
                <w:rFonts w:ascii="Times New Roman" w:hAnsi="Times New Roman"/>
                <w:szCs w:val="24"/>
                <w:lang w:val="en-US"/>
              </w:rPr>
              <w:t>:</w:t>
            </w:r>
          </w:p>
        </w:tc>
        <w:tc>
          <w:tcPr>
            <w:tcW w:w="2241" w:type="pct"/>
            <w:shd w:val="clear" w:color="auto" w:fill="auto"/>
          </w:tcPr>
          <w:p w14:paraId="0AAB8C6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«__</w:t>
            </w:r>
            <w:proofErr w:type="gramStart"/>
            <w:r w:rsidRPr="00720026">
              <w:rPr>
                <w:rFonts w:ascii="Times New Roman" w:hAnsi="Times New Roman"/>
                <w:szCs w:val="24"/>
              </w:rPr>
              <w:t>_»_</w:t>
            </w:r>
            <w:proofErr w:type="gramEnd"/>
            <w:r w:rsidRPr="00720026">
              <w:rPr>
                <w:rFonts w:ascii="Times New Roman" w:hAnsi="Times New Roman"/>
                <w:szCs w:val="24"/>
              </w:rPr>
              <w:t>_______ 20 ____ года</w:t>
            </w:r>
          </w:p>
        </w:tc>
      </w:tr>
      <w:tr w:rsidR="00720026" w:rsidRPr="00720026" w14:paraId="63FCF1DE" w14:textId="77777777" w:rsidTr="0093215E">
        <w:trPr>
          <w:trHeight w:val="157"/>
        </w:trPr>
        <w:tc>
          <w:tcPr>
            <w:tcW w:w="2759" w:type="pct"/>
            <w:shd w:val="clear" w:color="auto" w:fill="auto"/>
          </w:tcPr>
          <w:p w14:paraId="20435D8B"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rPr>
              <w:t>окончание</w:t>
            </w:r>
            <w:r w:rsidRPr="00720026">
              <w:rPr>
                <w:rFonts w:ascii="Times New Roman" w:hAnsi="Times New Roman"/>
                <w:szCs w:val="24"/>
                <w:lang w:val="en-US"/>
              </w:rPr>
              <w:t>:</w:t>
            </w:r>
          </w:p>
        </w:tc>
        <w:tc>
          <w:tcPr>
            <w:tcW w:w="2241" w:type="pct"/>
            <w:shd w:val="clear" w:color="auto" w:fill="auto"/>
          </w:tcPr>
          <w:p w14:paraId="5368511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«__</w:t>
            </w:r>
            <w:proofErr w:type="gramStart"/>
            <w:r w:rsidRPr="00720026">
              <w:rPr>
                <w:rFonts w:ascii="Times New Roman" w:hAnsi="Times New Roman"/>
                <w:szCs w:val="24"/>
              </w:rPr>
              <w:t>_»_</w:t>
            </w:r>
            <w:proofErr w:type="gramEnd"/>
            <w:r w:rsidRPr="00720026">
              <w:rPr>
                <w:rFonts w:ascii="Times New Roman" w:hAnsi="Times New Roman"/>
                <w:szCs w:val="24"/>
              </w:rPr>
              <w:t>_______ 20 ____ года</w:t>
            </w:r>
          </w:p>
        </w:tc>
      </w:tr>
      <w:tr w:rsidR="00720026" w:rsidRPr="00720026" w14:paraId="664CF8DE" w14:textId="77777777" w:rsidTr="0093215E">
        <w:trPr>
          <w:trHeight w:val="157"/>
        </w:trPr>
        <w:tc>
          <w:tcPr>
            <w:tcW w:w="5000" w:type="pct"/>
            <w:gridSpan w:val="2"/>
            <w:shd w:val="clear" w:color="auto" w:fill="auto"/>
          </w:tcPr>
          <w:p w14:paraId="79D7C928" w14:textId="47A2C22F"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720026" w:rsidRPr="00720026" w14:paraId="62E094A7" w14:textId="77777777" w:rsidTr="0093215E">
        <w:trPr>
          <w:trHeight w:val="157"/>
        </w:trPr>
        <w:tc>
          <w:tcPr>
            <w:tcW w:w="2759" w:type="pct"/>
            <w:shd w:val="clear" w:color="auto" w:fill="auto"/>
          </w:tcPr>
          <w:p w14:paraId="31F447D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замечаний и предложений, из них</w:t>
            </w:r>
          </w:p>
        </w:tc>
        <w:tc>
          <w:tcPr>
            <w:tcW w:w="2241" w:type="pct"/>
            <w:shd w:val="clear" w:color="auto" w:fill="auto"/>
          </w:tcPr>
          <w:p w14:paraId="03760D15"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указывается количество</w:t>
            </w:r>
          </w:p>
        </w:tc>
      </w:tr>
      <w:tr w:rsidR="00720026" w:rsidRPr="00720026" w14:paraId="5718D505" w14:textId="77777777" w:rsidTr="0093215E">
        <w:trPr>
          <w:trHeight w:val="157"/>
        </w:trPr>
        <w:tc>
          <w:tcPr>
            <w:tcW w:w="2759" w:type="pct"/>
            <w:shd w:val="clear" w:color="auto" w:fill="auto"/>
          </w:tcPr>
          <w:p w14:paraId="5CB3A31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учтено полностью</w:t>
            </w:r>
          </w:p>
        </w:tc>
        <w:tc>
          <w:tcPr>
            <w:tcW w:w="2241" w:type="pct"/>
            <w:shd w:val="clear" w:color="auto" w:fill="auto"/>
          </w:tcPr>
          <w:p w14:paraId="7284435A" w14:textId="77777777" w:rsidR="00720026" w:rsidRPr="00720026" w:rsidRDefault="00720026" w:rsidP="00720026">
            <w:pPr>
              <w:pStyle w:val="ConsPlusNormal"/>
              <w:outlineLvl w:val="1"/>
              <w:rPr>
                <w:rFonts w:ascii="Times New Roman" w:hAnsi="Times New Roman"/>
                <w:szCs w:val="24"/>
              </w:rPr>
            </w:pPr>
          </w:p>
        </w:tc>
      </w:tr>
      <w:tr w:rsidR="00720026" w:rsidRPr="00720026" w14:paraId="6BCC9610" w14:textId="77777777" w:rsidTr="0093215E">
        <w:trPr>
          <w:trHeight w:val="157"/>
        </w:trPr>
        <w:tc>
          <w:tcPr>
            <w:tcW w:w="2759" w:type="pct"/>
            <w:shd w:val="clear" w:color="auto" w:fill="auto"/>
          </w:tcPr>
          <w:p w14:paraId="6EB10E6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учтено частично</w:t>
            </w:r>
          </w:p>
        </w:tc>
        <w:tc>
          <w:tcPr>
            <w:tcW w:w="2241" w:type="pct"/>
            <w:shd w:val="clear" w:color="auto" w:fill="auto"/>
          </w:tcPr>
          <w:p w14:paraId="1983AE90" w14:textId="77777777" w:rsidR="00720026" w:rsidRPr="00720026" w:rsidRDefault="00720026" w:rsidP="00720026">
            <w:pPr>
              <w:pStyle w:val="ConsPlusNormal"/>
              <w:outlineLvl w:val="1"/>
              <w:rPr>
                <w:rFonts w:ascii="Times New Roman" w:hAnsi="Times New Roman"/>
                <w:szCs w:val="24"/>
              </w:rPr>
            </w:pPr>
          </w:p>
        </w:tc>
      </w:tr>
      <w:tr w:rsidR="00720026" w:rsidRPr="00720026" w14:paraId="058AC1FD" w14:textId="77777777" w:rsidTr="0093215E">
        <w:trPr>
          <w:trHeight w:val="157"/>
        </w:trPr>
        <w:tc>
          <w:tcPr>
            <w:tcW w:w="2759" w:type="pct"/>
            <w:shd w:val="clear" w:color="auto" w:fill="auto"/>
          </w:tcPr>
          <w:p w14:paraId="22A5D62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не учтено</w:t>
            </w:r>
          </w:p>
        </w:tc>
        <w:tc>
          <w:tcPr>
            <w:tcW w:w="2241" w:type="pct"/>
            <w:shd w:val="clear" w:color="auto" w:fill="auto"/>
          </w:tcPr>
          <w:p w14:paraId="4F157733" w14:textId="77777777" w:rsidR="00720026" w:rsidRPr="00720026" w:rsidRDefault="00720026" w:rsidP="00720026">
            <w:pPr>
              <w:pStyle w:val="ConsPlusNormal"/>
              <w:outlineLvl w:val="1"/>
              <w:rPr>
                <w:rFonts w:ascii="Times New Roman" w:hAnsi="Times New Roman"/>
                <w:szCs w:val="24"/>
              </w:rPr>
            </w:pPr>
          </w:p>
        </w:tc>
      </w:tr>
    </w:tbl>
    <w:p w14:paraId="3740ADF3" w14:textId="77777777"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47"/>
        <w:gridCol w:w="5599"/>
      </w:tblGrid>
      <w:tr w:rsidR="00720026" w:rsidRPr="00720026" w14:paraId="6D2993ED" w14:textId="77777777" w:rsidTr="0093215E">
        <w:tc>
          <w:tcPr>
            <w:tcW w:w="336" w:type="pct"/>
            <w:shd w:val="clear" w:color="auto" w:fill="auto"/>
          </w:tcPr>
          <w:p w14:paraId="475E0F1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1.1.</w:t>
            </w:r>
          </w:p>
        </w:tc>
        <w:tc>
          <w:tcPr>
            <w:tcW w:w="4664" w:type="pct"/>
            <w:gridSpan w:val="2"/>
            <w:shd w:val="clear" w:color="auto" w:fill="auto"/>
          </w:tcPr>
          <w:p w14:paraId="7E7651C0" w14:textId="0B2F09B8" w:rsidR="00720026" w:rsidRPr="00720026" w:rsidRDefault="00720026" w:rsidP="00720026">
            <w:pPr>
              <w:pStyle w:val="ConsPlusNormal"/>
              <w:outlineLvl w:val="1"/>
              <w:rPr>
                <w:rFonts w:ascii="Times New Roman" w:hAnsi="Times New Roman"/>
                <w:szCs w:val="24"/>
              </w:rPr>
            </w:pPr>
            <w:r>
              <w:rPr>
                <w:rFonts w:ascii="Times New Roman" w:hAnsi="Times New Roman"/>
                <w:szCs w:val="24"/>
              </w:rPr>
              <w:t>Регулирующий орган</w:t>
            </w:r>
            <w:r w:rsidRPr="00720026">
              <w:rPr>
                <w:rFonts w:ascii="Times New Roman" w:hAnsi="Times New Roman"/>
                <w:szCs w:val="24"/>
              </w:rPr>
              <w:t xml:space="preserve"> (далее – разработчик): </w:t>
            </w:r>
          </w:p>
          <w:p w14:paraId="1C2B35E1" w14:textId="77777777" w:rsidR="00720026" w:rsidRPr="00720026" w:rsidRDefault="00720026" w:rsidP="00720026">
            <w:pPr>
              <w:pStyle w:val="ConsPlusNormal"/>
              <w:outlineLvl w:val="1"/>
              <w:rPr>
                <w:rFonts w:ascii="Times New Roman" w:hAnsi="Times New Roman"/>
                <w:szCs w:val="24"/>
              </w:rPr>
            </w:pPr>
          </w:p>
          <w:p w14:paraId="40BEA76B"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(указываются полное и краткое наименования)</w:t>
            </w:r>
          </w:p>
        </w:tc>
      </w:tr>
      <w:tr w:rsidR="00720026" w:rsidRPr="00720026" w14:paraId="635439D3" w14:textId="77777777" w:rsidTr="0093215E">
        <w:trPr>
          <w:trHeight w:val="863"/>
        </w:trPr>
        <w:tc>
          <w:tcPr>
            <w:tcW w:w="336" w:type="pct"/>
            <w:shd w:val="clear" w:color="auto" w:fill="auto"/>
          </w:tcPr>
          <w:p w14:paraId="6F1CE60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1.2.</w:t>
            </w:r>
          </w:p>
        </w:tc>
        <w:tc>
          <w:tcPr>
            <w:tcW w:w="4664" w:type="pct"/>
            <w:gridSpan w:val="2"/>
            <w:shd w:val="clear" w:color="auto" w:fill="auto"/>
          </w:tcPr>
          <w:p w14:paraId="42B283C6" w14:textId="2AD1648D"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Сведения об исполнительных органах </w:t>
            </w:r>
            <w:r>
              <w:rPr>
                <w:rFonts w:ascii="Times New Roman" w:hAnsi="Times New Roman"/>
                <w:szCs w:val="24"/>
              </w:rPr>
              <w:t>муниципальной</w:t>
            </w:r>
            <w:r w:rsidRPr="00720026">
              <w:rPr>
                <w:rFonts w:ascii="Times New Roman" w:hAnsi="Times New Roman"/>
                <w:szCs w:val="24"/>
              </w:rPr>
              <w:t xml:space="preserve"> власти – соисполнителях: </w:t>
            </w:r>
          </w:p>
          <w:p w14:paraId="557610EE" w14:textId="77777777" w:rsidR="00720026" w:rsidRPr="00720026" w:rsidRDefault="00720026" w:rsidP="00720026">
            <w:pPr>
              <w:pStyle w:val="ConsPlusNormal"/>
              <w:outlineLvl w:val="1"/>
              <w:rPr>
                <w:rFonts w:ascii="Times New Roman" w:hAnsi="Times New Roman"/>
                <w:szCs w:val="24"/>
              </w:rPr>
            </w:pPr>
          </w:p>
          <w:p w14:paraId="2D7457A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(указываются полное и краткое наименования)</w:t>
            </w:r>
          </w:p>
        </w:tc>
      </w:tr>
      <w:tr w:rsidR="00720026" w:rsidRPr="00720026" w14:paraId="6B549AB7" w14:textId="77777777" w:rsidTr="00720026">
        <w:trPr>
          <w:trHeight w:val="867"/>
        </w:trPr>
        <w:tc>
          <w:tcPr>
            <w:tcW w:w="336" w:type="pct"/>
            <w:shd w:val="clear" w:color="auto" w:fill="auto"/>
          </w:tcPr>
          <w:p w14:paraId="313B336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1.3.</w:t>
            </w:r>
          </w:p>
        </w:tc>
        <w:tc>
          <w:tcPr>
            <w:tcW w:w="4664" w:type="pct"/>
            <w:gridSpan w:val="2"/>
            <w:shd w:val="clear" w:color="auto" w:fill="auto"/>
          </w:tcPr>
          <w:p w14:paraId="4730223A" w14:textId="0A668302"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Вид и наименование проекта муниципального нормативного правового акта: </w:t>
            </w:r>
          </w:p>
          <w:p w14:paraId="1C9DF82B" w14:textId="77777777" w:rsidR="00720026" w:rsidRPr="00720026" w:rsidRDefault="00720026" w:rsidP="00720026">
            <w:pPr>
              <w:pStyle w:val="ConsPlusNormal"/>
              <w:outlineLvl w:val="1"/>
              <w:rPr>
                <w:rFonts w:ascii="Times New Roman" w:hAnsi="Times New Roman"/>
                <w:szCs w:val="24"/>
              </w:rPr>
            </w:pPr>
          </w:p>
          <w:p w14:paraId="73464F1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r w:rsidR="00720026" w:rsidRPr="00720026" w14:paraId="1D5273B3" w14:textId="77777777" w:rsidTr="00720026">
        <w:trPr>
          <w:trHeight w:val="725"/>
        </w:trPr>
        <w:tc>
          <w:tcPr>
            <w:tcW w:w="336" w:type="pct"/>
            <w:shd w:val="clear" w:color="auto" w:fill="auto"/>
          </w:tcPr>
          <w:p w14:paraId="27C0406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1.4.</w:t>
            </w:r>
          </w:p>
        </w:tc>
        <w:tc>
          <w:tcPr>
            <w:tcW w:w="4664" w:type="pct"/>
            <w:gridSpan w:val="2"/>
            <w:shd w:val="clear" w:color="auto" w:fill="auto"/>
          </w:tcPr>
          <w:p w14:paraId="1573E592" w14:textId="14335E65"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14:paraId="1A3ADB52" w14:textId="77777777" w:rsidR="00720026" w:rsidRPr="00720026" w:rsidRDefault="00720026" w:rsidP="00720026">
            <w:pPr>
              <w:pStyle w:val="ConsPlusNormal"/>
              <w:outlineLvl w:val="1"/>
              <w:rPr>
                <w:rFonts w:ascii="Times New Roman" w:hAnsi="Times New Roman"/>
                <w:szCs w:val="24"/>
              </w:rPr>
            </w:pPr>
          </w:p>
          <w:p w14:paraId="5EFCA4FD"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(место для текстового описания)</w:t>
            </w:r>
          </w:p>
        </w:tc>
      </w:tr>
      <w:tr w:rsidR="00720026" w:rsidRPr="00720026" w14:paraId="5EC7CE21" w14:textId="77777777" w:rsidTr="0093215E">
        <w:tc>
          <w:tcPr>
            <w:tcW w:w="336" w:type="pct"/>
            <w:vMerge w:val="restart"/>
            <w:shd w:val="clear" w:color="auto" w:fill="auto"/>
          </w:tcPr>
          <w:p w14:paraId="7F2D622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1.5.</w:t>
            </w:r>
          </w:p>
        </w:tc>
        <w:tc>
          <w:tcPr>
            <w:tcW w:w="4664" w:type="pct"/>
            <w:gridSpan w:val="2"/>
            <w:shd w:val="clear" w:color="auto" w:fill="auto"/>
          </w:tcPr>
          <w:p w14:paraId="0B1C7BD8" w14:textId="77777777" w:rsidR="00720026" w:rsidRPr="00720026" w:rsidRDefault="00720026" w:rsidP="00720026">
            <w:pPr>
              <w:pStyle w:val="ConsPlusNormal"/>
              <w:outlineLvl w:val="1"/>
              <w:rPr>
                <w:rFonts w:ascii="Times New Roman" w:hAnsi="Times New Roman"/>
                <w:szCs w:val="24"/>
                <w:lang w:val="en-US"/>
              </w:rPr>
            </w:pPr>
            <w:proofErr w:type="spellStart"/>
            <w:r w:rsidRPr="00720026">
              <w:rPr>
                <w:rFonts w:ascii="Times New Roman" w:hAnsi="Times New Roman"/>
                <w:szCs w:val="24"/>
                <w:lang w:val="en-US"/>
              </w:rPr>
              <w:t>Контактная</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информация</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исполнителя</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разработчика</w:t>
            </w:r>
            <w:proofErr w:type="spellEnd"/>
            <w:r w:rsidRPr="00720026">
              <w:rPr>
                <w:rFonts w:ascii="Times New Roman" w:hAnsi="Times New Roman"/>
                <w:szCs w:val="24"/>
                <w:lang w:val="en-US"/>
              </w:rPr>
              <w:t>:</w:t>
            </w:r>
          </w:p>
        </w:tc>
      </w:tr>
      <w:tr w:rsidR="00720026" w:rsidRPr="00720026" w14:paraId="35DE4336" w14:textId="77777777" w:rsidTr="0093215E">
        <w:tc>
          <w:tcPr>
            <w:tcW w:w="336" w:type="pct"/>
            <w:vMerge/>
            <w:shd w:val="clear" w:color="auto" w:fill="auto"/>
          </w:tcPr>
          <w:p w14:paraId="323BBED3" w14:textId="77777777" w:rsidR="00720026" w:rsidRPr="00720026" w:rsidRDefault="00720026" w:rsidP="00720026">
            <w:pPr>
              <w:pStyle w:val="ConsPlusNormal"/>
              <w:outlineLvl w:val="1"/>
              <w:rPr>
                <w:rFonts w:ascii="Times New Roman" w:hAnsi="Times New Roman"/>
                <w:szCs w:val="24"/>
              </w:rPr>
            </w:pPr>
          </w:p>
        </w:tc>
        <w:tc>
          <w:tcPr>
            <w:tcW w:w="1809" w:type="pct"/>
            <w:tcBorders>
              <w:right w:val="single" w:sz="4" w:space="0" w:color="auto"/>
            </w:tcBorders>
            <w:shd w:val="clear" w:color="auto" w:fill="auto"/>
          </w:tcPr>
          <w:p w14:paraId="391481A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62BE3403" w14:textId="77777777" w:rsidR="00720026" w:rsidRPr="00720026" w:rsidRDefault="00720026" w:rsidP="00720026">
            <w:pPr>
              <w:pStyle w:val="ConsPlusNormal"/>
              <w:outlineLvl w:val="1"/>
              <w:rPr>
                <w:rFonts w:ascii="Times New Roman" w:hAnsi="Times New Roman"/>
                <w:szCs w:val="24"/>
                <w:lang w:val="en-US"/>
              </w:rPr>
            </w:pPr>
          </w:p>
        </w:tc>
      </w:tr>
      <w:tr w:rsidR="00720026" w:rsidRPr="00720026" w14:paraId="3677490A" w14:textId="77777777" w:rsidTr="0093215E">
        <w:tc>
          <w:tcPr>
            <w:tcW w:w="336" w:type="pct"/>
            <w:vMerge/>
            <w:shd w:val="clear" w:color="auto" w:fill="auto"/>
          </w:tcPr>
          <w:p w14:paraId="2AC54C94" w14:textId="77777777" w:rsidR="00720026" w:rsidRPr="00720026" w:rsidRDefault="00720026" w:rsidP="00720026">
            <w:pPr>
              <w:pStyle w:val="ConsPlusNormal"/>
              <w:outlineLvl w:val="1"/>
              <w:rPr>
                <w:rFonts w:ascii="Times New Roman" w:hAnsi="Times New Roman"/>
                <w:szCs w:val="24"/>
              </w:rPr>
            </w:pPr>
          </w:p>
        </w:tc>
        <w:tc>
          <w:tcPr>
            <w:tcW w:w="1809" w:type="pct"/>
            <w:tcBorders>
              <w:right w:val="single" w:sz="4" w:space="0" w:color="auto"/>
            </w:tcBorders>
            <w:shd w:val="clear" w:color="auto" w:fill="auto"/>
          </w:tcPr>
          <w:p w14:paraId="6E179B0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1AA491BA" w14:textId="77777777" w:rsidR="00720026" w:rsidRPr="00720026" w:rsidRDefault="00720026" w:rsidP="00720026">
            <w:pPr>
              <w:pStyle w:val="ConsPlusNormal"/>
              <w:outlineLvl w:val="1"/>
              <w:rPr>
                <w:rFonts w:ascii="Times New Roman" w:hAnsi="Times New Roman"/>
                <w:szCs w:val="24"/>
                <w:lang w:val="en-US"/>
              </w:rPr>
            </w:pPr>
          </w:p>
        </w:tc>
      </w:tr>
      <w:tr w:rsidR="00720026" w:rsidRPr="00720026" w14:paraId="555960C6" w14:textId="77777777" w:rsidTr="0093215E">
        <w:trPr>
          <w:trHeight w:val="249"/>
        </w:trPr>
        <w:tc>
          <w:tcPr>
            <w:tcW w:w="336" w:type="pct"/>
            <w:vMerge/>
            <w:shd w:val="clear" w:color="auto" w:fill="auto"/>
          </w:tcPr>
          <w:p w14:paraId="1939CE84" w14:textId="77777777" w:rsidR="00720026" w:rsidRPr="00720026" w:rsidRDefault="00720026" w:rsidP="00720026">
            <w:pPr>
              <w:pStyle w:val="ConsPlusNormal"/>
              <w:outlineLvl w:val="1"/>
              <w:rPr>
                <w:rFonts w:ascii="Times New Roman" w:hAnsi="Times New Roman"/>
                <w:szCs w:val="24"/>
              </w:rPr>
            </w:pPr>
          </w:p>
        </w:tc>
        <w:tc>
          <w:tcPr>
            <w:tcW w:w="1809" w:type="pct"/>
            <w:tcBorders>
              <w:right w:val="single" w:sz="4" w:space="0" w:color="auto"/>
            </w:tcBorders>
            <w:shd w:val="clear" w:color="auto" w:fill="auto"/>
          </w:tcPr>
          <w:p w14:paraId="59B4552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7634742A" w14:textId="77777777" w:rsidR="00720026" w:rsidRPr="00720026" w:rsidRDefault="00720026" w:rsidP="00720026">
            <w:pPr>
              <w:pStyle w:val="ConsPlusNormal"/>
              <w:outlineLvl w:val="1"/>
              <w:rPr>
                <w:rFonts w:ascii="Times New Roman" w:hAnsi="Times New Roman"/>
                <w:szCs w:val="24"/>
                <w:lang w:val="en-US"/>
              </w:rPr>
            </w:pPr>
          </w:p>
        </w:tc>
      </w:tr>
      <w:tr w:rsidR="00720026" w:rsidRPr="00720026" w14:paraId="741833E9" w14:textId="77777777" w:rsidTr="0093215E">
        <w:trPr>
          <w:trHeight w:val="249"/>
        </w:trPr>
        <w:tc>
          <w:tcPr>
            <w:tcW w:w="336" w:type="pct"/>
            <w:vMerge/>
            <w:shd w:val="clear" w:color="auto" w:fill="auto"/>
          </w:tcPr>
          <w:p w14:paraId="60E26CF6" w14:textId="77777777" w:rsidR="00720026" w:rsidRPr="00720026" w:rsidRDefault="00720026" w:rsidP="00720026">
            <w:pPr>
              <w:pStyle w:val="ConsPlusNormal"/>
              <w:outlineLvl w:val="1"/>
              <w:rPr>
                <w:rFonts w:ascii="Times New Roman" w:hAnsi="Times New Roman"/>
                <w:szCs w:val="24"/>
              </w:rPr>
            </w:pPr>
          </w:p>
        </w:tc>
        <w:tc>
          <w:tcPr>
            <w:tcW w:w="1809" w:type="pct"/>
            <w:tcBorders>
              <w:right w:val="single" w:sz="4" w:space="0" w:color="auto"/>
            </w:tcBorders>
            <w:shd w:val="clear" w:color="auto" w:fill="auto"/>
          </w:tcPr>
          <w:p w14:paraId="697AFBD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2E1B9B0E" w14:textId="77777777" w:rsidR="00720026" w:rsidRPr="00720026" w:rsidRDefault="00720026" w:rsidP="00720026">
            <w:pPr>
              <w:pStyle w:val="ConsPlusNormal"/>
              <w:outlineLvl w:val="1"/>
              <w:rPr>
                <w:rFonts w:ascii="Times New Roman" w:hAnsi="Times New Roman"/>
                <w:szCs w:val="24"/>
                <w:lang w:val="en-US"/>
              </w:rPr>
            </w:pPr>
          </w:p>
        </w:tc>
      </w:tr>
    </w:tbl>
    <w:p w14:paraId="28EFEF7A" w14:textId="19E02F37"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2. Степень регулирующего воздействия</w:t>
      </w:r>
    </w:p>
    <w:p w14:paraId="17C2F72F" w14:textId="344DE673"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61"/>
        <w:gridCol w:w="4075"/>
      </w:tblGrid>
      <w:tr w:rsidR="00720026" w:rsidRPr="00720026" w14:paraId="368A1696" w14:textId="77777777" w:rsidTr="0093215E">
        <w:tc>
          <w:tcPr>
            <w:tcW w:w="341" w:type="pct"/>
            <w:shd w:val="clear" w:color="auto" w:fill="auto"/>
          </w:tcPr>
          <w:p w14:paraId="2D91941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2</w:t>
            </w:r>
            <w:r w:rsidRPr="00720026">
              <w:rPr>
                <w:rFonts w:ascii="Times New Roman" w:hAnsi="Times New Roman"/>
                <w:szCs w:val="24"/>
              </w:rPr>
              <w:t>.1.</w:t>
            </w:r>
          </w:p>
        </w:tc>
        <w:tc>
          <w:tcPr>
            <w:tcW w:w="2581" w:type="pct"/>
            <w:shd w:val="clear" w:color="auto" w:fill="auto"/>
          </w:tcPr>
          <w:p w14:paraId="44EA7A1D" w14:textId="36EA7DCE"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14:paraId="725B82DF" w14:textId="77777777" w:rsidR="00720026" w:rsidRPr="00720026" w:rsidRDefault="00720026" w:rsidP="00720026">
            <w:pPr>
              <w:pStyle w:val="ConsPlusNormal"/>
              <w:outlineLvl w:val="1"/>
              <w:rPr>
                <w:rFonts w:ascii="Times New Roman" w:hAnsi="Times New Roman"/>
                <w:szCs w:val="24"/>
              </w:rPr>
            </w:pPr>
          </w:p>
          <w:p w14:paraId="3BB8AB22"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(высокая/ средняя/ низкая)</w:t>
            </w:r>
          </w:p>
        </w:tc>
      </w:tr>
      <w:tr w:rsidR="00720026" w:rsidRPr="00720026" w14:paraId="3CDEACA2" w14:textId="77777777" w:rsidTr="0093215E">
        <w:trPr>
          <w:trHeight w:val="1044"/>
        </w:trPr>
        <w:tc>
          <w:tcPr>
            <w:tcW w:w="341" w:type="pct"/>
            <w:shd w:val="clear" w:color="auto" w:fill="auto"/>
          </w:tcPr>
          <w:p w14:paraId="6A914D2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2.2.</w:t>
            </w:r>
          </w:p>
        </w:tc>
        <w:tc>
          <w:tcPr>
            <w:tcW w:w="4659" w:type="pct"/>
            <w:gridSpan w:val="2"/>
            <w:shd w:val="clear" w:color="auto" w:fill="auto"/>
          </w:tcPr>
          <w:p w14:paraId="634A0179" w14:textId="566B2A22"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Обоснование отнесения проекта муниципального нормативного правового акта </w:t>
            </w:r>
            <w:r w:rsidRPr="00720026">
              <w:rPr>
                <w:rFonts w:ascii="Times New Roman" w:hAnsi="Times New Roman"/>
                <w:szCs w:val="24"/>
              </w:rPr>
              <w:br/>
              <w:t>к определенной степени регулирующего воздействия</w:t>
            </w:r>
            <w:r w:rsidRPr="00720026">
              <w:rPr>
                <w:rFonts w:ascii="Times New Roman" w:hAnsi="Times New Roman"/>
                <w:szCs w:val="24"/>
                <w:vertAlign w:val="superscript"/>
              </w:rPr>
              <w:footnoteReference w:id="1"/>
            </w:r>
            <w:r w:rsidRPr="00720026">
              <w:rPr>
                <w:rFonts w:ascii="Times New Roman" w:hAnsi="Times New Roman"/>
                <w:szCs w:val="24"/>
              </w:rPr>
              <w:t xml:space="preserve">: </w:t>
            </w:r>
          </w:p>
          <w:p w14:paraId="29276828" w14:textId="77777777" w:rsidR="00720026" w:rsidRPr="00720026" w:rsidRDefault="00720026" w:rsidP="00720026">
            <w:pPr>
              <w:pStyle w:val="ConsPlusNormal"/>
              <w:outlineLvl w:val="1"/>
              <w:rPr>
                <w:rFonts w:ascii="Times New Roman" w:hAnsi="Times New Roman"/>
                <w:szCs w:val="24"/>
              </w:rPr>
            </w:pPr>
          </w:p>
          <w:p w14:paraId="67D3A14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bl>
    <w:p w14:paraId="7C7A57E3" w14:textId="683C4E1D"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t>3. Описание проблемы, на решение которой направлен предлагаемый способ регулирования, оценка негативных эффектов, возникающих</w:t>
      </w:r>
    </w:p>
    <w:p w14:paraId="7C8A8DAE" w14:textId="77777777" w:rsidR="00720026" w:rsidRPr="00720026" w:rsidRDefault="00720026" w:rsidP="00720026">
      <w:pPr>
        <w:pStyle w:val="ConsPlusNormal"/>
        <w:jc w:val="center"/>
        <w:outlineLvl w:val="1"/>
        <w:rPr>
          <w:rFonts w:ascii="Times New Roman" w:hAnsi="Times New Roman"/>
          <w:szCs w:val="24"/>
        </w:rPr>
      </w:pPr>
      <w:r w:rsidRPr="00720026">
        <w:rPr>
          <w:rFonts w:ascii="Times New Roman" w:hAnsi="Times New Roman"/>
          <w:szCs w:val="24"/>
        </w:rPr>
        <w:lastRenderedPageBreak/>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001"/>
      </w:tblGrid>
      <w:tr w:rsidR="00720026" w:rsidRPr="00720026" w14:paraId="123BC858" w14:textId="77777777" w:rsidTr="0093215E">
        <w:tc>
          <w:tcPr>
            <w:tcW w:w="410" w:type="pct"/>
            <w:shd w:val="clear" w:color="auto" w:fill="auto"/>
          </w:tcPr>
          <w:p w14:paraId="6A6A53E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3.1.</w:t>
            </w:r>
          </w:p>
        </w:tc>
        <w:tc>
          <w:tcPr>
            <w:tcW w:w="4590" w:type="pct"/>
            <w:shd w:val="clear" w:color="auto" w:fill="auto"/>
          </w:tcPr>
          <w:p w14:paraId="0C21C35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14:paraId="064F0B0B" w14:textId="77777777" w:rsidR="00720026" w:rsidRPr="00720026" w:rsidRDefault="00720026" w:rsidP="00720026">
            <w:pPr>
              <w:pStyle w:val="ConsPlusNormal"/>
              <w:outlineLvl w:val="1"/>
              <w:rPr>
                <w:rFonts w:ascii="Times New Roman" w:hAnsi="Times New Roman"/>
                <w:szCs w:val="24"/>
              </w:rPr>
            </w:pPr>
          </w:p>
          <w:p w14:paraId="216747D7"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 xml:space="preserve"> (место для текстового описания)</w:t>
            </w:r>
          </w:p>
        </w:tc>
      </w:tr>
      <w:tr w:rsidR="00720026" w:rsidRPr="00720026" w14:paraId="0DAE39A6" w14:textId="77777777" w:rsidTr="0093215E">
        <w:tc>
          <w:tcPr>
            <w:tcW w:w="410" w:type="pct"/>
            <w:shd w:val="clear" w:color="auto" w:fill="auto"/>
          </w:tcPr>
          <w:p w14:paraId="1A81852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3.2.</w:t>
            </w:r>
          </w:p>
        </w:tc>
        <w:tc>
          <w:tcPr>
            <w:tcW w:w="4590" w:type="pct"/>
            <w:shd w:val="clear" w:color="auto" w:fill="auto"/>
          </w:tcPr>
          <w:p w14:paraId="75DDF0F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Негативные эффекты, возникающие в связи с наличием проблемы:</w:t>
            </w:r>
          </w:p>
          <w:p w14:paraId="5E717490" w14:textId="77777777" w:rsidR="00720026" w:rsidRPr="00720026" w:rsidRDefault="00720026" w:rsidP="00720026">
            <w:pPr>
              <w:pStyle w:val="ConsPlusNormal"/>
              <w:outlineLvl w:val="1"/>
              <w:rPr>
                <w:rFonts w:ascii="Times New Roman" w:hAnsi="Times New Roman"/>
                <w:szCs w:val="24"/>
              </w:rPr>
            </w:pPr>
          </w:p>
          <w:p w14:paraId="4191B3D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13167737" w14:textId="77777777" w:rsidTr="00720026">
        <w:trPr>
          <w:trHeight w:val="1002"/>
        </w:trPr>
        <w:tc>
          <w:tcPr>
            <w:tcW w:w="410" w:type="pct"/>
            <w:shd w:val="clear" w:color="auto" w:fill="auto"/>
          </w:tcPr>
          <w:p w14:paraId="6FE63B4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3.3.</w:t>
            </w:r>
          </w:p>
        </w:tc>
        <w:tc>
          <w:tcPr>
            <w:tcW w:w="4590" w:type="pct"/>
            <w:shd w:val="clear" w:color="auto" w:fill="auto"/>
          </w:tcPr>
          <w:p w14:paraId="6E7D899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6114E5BC" w14:textId="77777777" w:rsidR="00720026" w:rsidRPr="00720026" w:rsidRDefault="00720026" w:rsidP="00720026">
            <w:pPr>
              <w:pStyle w:val="ConsPlusNormal"/>
              <w:outlineLvl w:val="1"/>
              <w:rPr>
                <w:rFonts w:ascii="Times New Roman" w:hAnsi="Times New Roman"/>
                <w:szCs w:val="24"/>
              </w:rPr>
            </w:pPr>
          </w:p>
          <w:p w14:paraId="79BE42D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3348A17F" w14:textId="77777777" w:rsidTr="0093215E">
        <w:tc>
          <w:tcPr>
            <w:tcW w:w="410" w:type="pct"/>
            <w:shd w:val="clear" w:color="auto" w:fill="auto"/>
          </w:tcPr>
          <w:p w14:paraId="5FE8357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3.4.</w:t>
            </w:r>
          </w:p>
        </w:tc>
        <w:tc>
          <w:tcPr>
            <w:tcW w:w="4590" w:type="pct"/>
            <w:shd w:val="clear" w:color="auto" w:fill="auto"/>
          </w:tcPr>
          <w:p w14:paraId="6A5746A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условий, при которых проблема может быть решена в целом без вмешательства со стороны государства:</w:t>
            </w:r>
          </w:p>
          <w:p w14:paraId="313E789E" w14:textId="77777777" w:rsidR="00720026" w:rsidRPr="00720026" w:rsidRDefault="00720026" w:rsidP="00720026">
            <w:pPr>
              <w:pStyle w:val="ConsPlusNormal"/>
              <w:outlineLvl w:val="1"/>
              <w:rPr>
                <w:rFonts w:ascii="Times New Roman" w:hAnsi="Times New Roman"/>
                <w:szCs w:val="24"/>
              </w:rPr>
            </w:pPr>
          </w:p>
          <w:p w14:paraId="44A61A3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79B05ADA" w14:textId="77777777" w:rsidTr="0093215E">
        <w:tc>
          <w:tcPr>
            <w:tcW w:w="410" w:type="pct"/>
            <w:shd w:val="clear" w:color="auto" w:fill="auto"/>
          </w:tcPr>
          <w:p w14:paraId="0468661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3.5.</w:t>
            </w:r>
          </w:p>
        </w:tc>
        <w:tc>
          <w:tcPr>
            <w:tcW w:w="4590" w:type="pct"/>
            <w:shd w:val="clear" w:color="auto" w:fill="auto"/>
          </w:tcPr>
          <w:p w14:paraId="3421823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Источники данных:</w:t>
            </w:r>
          </w:p>
          <w:p w14:paraId="048CFCC8" w14:textId="77777777" w:rsidR="00720026" w:rsidRPr="00720026" w:rsidRDefault="00720026" w:rsidP="00720026">
            <w:pPr>
              <w:pStyle w:val="ConsPlusNormal"/>
              <w:outlineLvl w:val="1"/>
              <w:rPr>
                <w:rFonts w:ascii="Times New Roman" w:hAnsi="Times New Roman"/>
                <w:szCs w:val="24"/>
              </w:rPr>
            </w:pPr>
          </w:p>
          <w:p w14:paraId="2FCA29B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07DAC002" w14:textId="77777777" w:rsidTr="0093215E">
        <w:tc>
          <w:tcPr>
            <w:tcW w:w="410" w:type="pct"/>
            <w:shd w:val="clear" w:color="auto" w:fill="auto"/>
          </w:tcPr>
          <w:p w14:paraId="7D9A4E8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3.6.</w:t>
            </w:r>
          </w:p>
        </w:tc>
        <w:tc>
          <w:tcPr>
            <w:tcW w:w="4590" w:type="pct"/>
            <w:shd w:val="clear" w:color="auto" w:fill="auto"/>
          </w:tcPr>
          <w:p w14:paraId="23C4BD6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Иная информация о проблеме:</w:t>
            </w:r>
          </w:p>
          <w:p w14:paraId="4DA3298E" w14:textId="77777777" w:rsidR="00720026" w:rsidRPr="00720026" w:rsidRDefault="00720026" w:rsidP="00720026">
            <w:pPr>
              <w:pStyle w:val="ConsPlusNormal"/>
              <w:outlineLvl w:val="1"/>
              <w:rPr>
                <w:rFonts w:ascii="Times New Roman" w:hAnsi="Times New Roman"/>
                <w:szCs w:val="24"/>
              </w:rPr>
            </w:pPr>
          </w:p>
          <w:p w14:paraId="077E003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08C79523" w14:textId="1996020C"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 xml:space="preserve">4. </w:t>
      </w:r>
      <w:r w:rsidR="0093215E" w:rsidRPr="0093215E">
        <w:rPr>
          <w:rFonts w:ascii="Times New Roman" w:hAnsi="Times New Roman"/>
          <w:szCs w:val="24"/>
        </w:rPr>
        <w:t>Опыт решения аналогичных проблем в других муниципальных образованиях ХМАО – Югры и субъектах Российской Федерации</w:t>
      </w:r>
      <w:r w:rsidRPr="00720026">
        <w:rPr>
          <w:rFonts w:ascii="Times New Roman" w:hAnsi="Times New Roman"/>
          <w:szCs w:val="24"/>
        </w:rPr>
        <w:t>,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001"/>
      </w:tblGrid>
      <w:tr w:rsidR="00720026" w:rsidRPr="00720026" w14:paraId="1E50913D" w14:textId="77777777" w:rsidTr="0093215E">
        <w:tc>
          <w:tcPr>
            <w:tcW w:w="410" w:type="pct"/>
            <w:shd w:val="clear" w:color="auto" w:fill="auto"/>
          </w:tcPr>
          <w:p w14:paraId="6BB1228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4</w:t>
            </w:r>
            <w:r w:rsidRPr="00720026">
              <w:rPr>
                <w:rFonts w:ascii="Times New Roman" w:hAnsi="Times New Roman"/>
                <w:szCs w:val="24"/>
              </w:rPr>
              <w:t>.1.</w:t>
            </w:r>
          </w:p>
        </w:tc>
        <w:tc>
          <w:tcPr>
            <w:tcW w:w="4590" w:type="pct"/>
            <w:shd w:val="clear" w:color="auto" w:fill="auto"/>
          </w:tcPr>
          <w:p w14:paraId="058755F7" w14:textId="1CED210C"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Опыт решения аналогичных проблем в </w:t>
            </w:r>
            <w:r w:rsidR="0093215E" w:rsidRPr="0093215E">
              <w:rPr>
                <w:rFonts w:ascii="Times New Roman" w:hAnsi="Times New Roman"/>
                <w:szCs w:val="24"/>
              </w:rPr>
              <w:t>других муниципальных образованиях ХМАО – Югры и субъектах Российской Федерации, международный опыт в соответствующих сферах деятельности</w:t>
            </w:r>
            <w:r w:rsidRPr="00720026">
              <w:rPr>
                <w:rFonts w:ascii="Times New Roman" w:hAnsi="Times New Roman"/>
                <w:szCs w:val="24"/>
              </w:rPr>
              <w:t>:</w:t>
            </w:r>
          </w:p>
          <w:p w14:paraId="33F99702" w14:textId="77777777" w:rsidR="00720026" w:rsidRPr="00720026" w:rsidRDefault="00720026" w:rsidP="00720026">
            <w:pPr>
              <w:pStyle w:val="ConsPlusNormal"/>
              <w:outlineLvl w:val="1"/>
              <w:rPr>
                <w:rFonts w:ascii="Times New Roman" w:hAnsi="Times New Roman"/>
                <w:szCs w:val="24"/>
              </w:rPr>
            </w:pPr>
          </w:p>
          <w:p w14:paraId="0922FD00"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 xml:space="preserve"> (место для текстового описания)</w:t>
            </w:r>
          </w:p>
        </w:tc>
      </w:tr>
      <w:tr w:rsidR="00720026" w:rsidRPr="00720026" w14:paraId="09E735FD" w14:textId="77777777" w:rsidTr="0093215E">
        <w:tc>
          <w:tcPr>
            <w:tcW w:w="410" w:type="pct"/>
            <w:shd w:val="clear" w:color="auto" w:fill="auto"/>
          </w:tcPr>
          <w:p w14:paraId="13E0996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4.2.</w:t>
            </w:r>
          </w:p>
        </w:tc>
        <w:tc>
          <w:tcPr>
            <w:tcW w:w="4590" w:type="pct"/>
            <w:shd w:val="clear" w:color="auto" w:fill="auto"/>
          </w:tcPr>
          <w:p w14:paraId="2A696F1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Источники данных:</w:t>
            </w:r>
          </w:p>
          <w:p w14:paraId="29D69B92" w14:textId="77777777" w:rsidR="00720026" w:rsidRPr="00720026" w:rsidRDefault="00720026" w:rsidP="00720026">
            <w:pPr>
              <w:pStyle w:val="ConsPlusNormal"/>
              <w:outlineLvl w:val="1"/>
              <w:rPr>
                <w:rFonts w:ascii="Times New Roman" w:hAnsi="Times New Roman"/>
                <w:szCs w:val="24"/>
              </w:rPr>
            </w:pPr>
          </w:p>
          <w:p w14:paraId="291AF2F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02A756F4" w14:textId="501999FB"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5.  Цели предлагаемого регулирования и их соответствие принципам правового регулирования, программным документам</w:t>
      </w:r>
    </w:p>
    <w:p w14:paraId="68BF7779" w14:textId="6E84A18F" w:rsidR="00720026" w:rsidRPr="0093215E"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Президента Российской Федерации, Правительства Российской Федерации, Ханты-Мансийского автономного округа – Югры</w:t>
      </w:r>
      <w:r w:rsidR="0093215E">
        <w:rPr>
          <w:rFonts w:ascii="Times New Roman" w:hAnsi="Times New Roman"/>
          <w:szCs w:val="24"/>
        </w:rPr>
        <w:t>, администрации города Когалыма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847"/>
        <w:gridCol w:w="798"/>
        <w:gridCol w:w="4367"/>
      </w:tblGrid>
      <w:tr w:rsidR="00720026" w:rsidRPr="00720026" w14:paraId="5467642F" w14:textId="77777777" w:rsidTr="0093215E">
        <w:trPr>
          <w:trHeight w:val="523"/>
        </w:trPr>
        <w:tc>
          <w:tcPr>
            <w:tcW w:w="404" w:type="pct"/>
            <w:shd w:val="clear" w:color="auto" w:fill="auto"/>
          </w:tcPr>
          <w:p w14:paraId="14575CF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5</w:t>
            </w:r>
            <w:r w:rsidRPr="00720026">
              <w:rPr>
                <w:rFonts w:ascii="Times New Roman" w:hAnsi="Times New Roman"/>
                <w:szCs w:val="24"/>
              </w:rPr>
              <w:t>.1.</w:t>
            </w:r>
          </w:p>
        </w:tc>
        <w:tc>
          <w:tcPr>
            <w:tcW w:w="1962" w:type="pct"/>
            <w:shd w:val="clear" w:color="auto" w:fill="auto"/>
          </w:tcPr>
          <w:p w14:paraId="769536F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Цели предлагаемого регулирования:</w:t>
            </w:r>
          </w:p>
        </w:tc>
        <w:tc>
          <w:tcPr>
            <w:tcW w:w="407" w:type="pct"/>
            <w:shd w:val="clear" w:color="auto" w:fill="auto"/>
          </w:tcPr>
          <w:p w14:paraId="556A31B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5</w:t>
            </w:r>
            <w:r w:rsidRPr="00720026">
              <w:rPr>
                <w:rFonts w:ascii="Times New Roman" w:hAnsi="Times New Roman"/>
                <w:szCs w:val="24"/>
              </w:rPr>
              <w:t>.2.</w:t>
            </w:r>
          </w:p>
        </w:tc>
        <w:tc>
          <w:tcPr>
            <w:tcW w:w="2227" w:type="pct"/>
            <w:shd w:val="clear" w:color="auto" w:fill="auto"/>
          </w:tcPr>
          <w:p w14:paraId="6601214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Установленные сроки достижения целей предлагаемого регулирования:</w:t>
            </w:r>
          </w:p>
        </w:tc>
      </w:tr>
      <w:tr w:rsidR="00720026" w:rsidRPr="00720026" w14:paraId="5FAEB8C9" w14:textId="77777777" w:rsidTr="0093215E">
        <w:trPr>
          <w:trHeight w:val="367"/>
        </w:trPr>
        <w:tc>
          <w:tcPr>
            <w:tcW w:w="2366" w:type="pct"/>
            <w:gridSpan w:val="2"/>
            <w:shd w:val="clear" w:color="auto" w:fill="auto"/>
          </w:tcPr>
          <w:p w14:paraId="1D7B376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(Цель 1)</w:t>
            </w:r>
          </w:p>
        </w:tc>
        <w:tc>
          <w:tcPr>
            <w:tcW w:w="2634" w:type="pct"/>
            <w:gridSpan w:val="2"/>
            <w:shd w:val="clear" w:color="auto" w:fill="auto"/>
          </w:tcPr>
          <w:p w14:paraId="1B09BD45" w14:textId="77777777" w:rsidR="00720026" w:rsidRPr="00720026" w:rsidRDefault="00720026" w:rsidP="00720026">
            <w:pPr>
              <w:pStyle w:val="ConsPlusNormal"/>
              <w:outlineLvl w:val="1"/>
              <w:rPr>
                <w:rFonts w:ascii="Times New Roman" w:hAnsi="Times New Roman"/>
                <w:szCs w:val="24"/>
              </w:rPr>
            </w:pPr>
          </w:p>
        </w:tc>
      </w:tr>
      <w:tr w:rsidR="00720026" w:rsidRPr="00720026" w14:paraId="174A4383" w14:textId="77777777" w:rsidTr="0093215E">
        <w:trPr>
          <w:trHeight w:val="52"/>
        </w:trPr>
        <w:tc>
          <w:tcPr>
            <w:tcW w:w="2366" w:type="pct"/>
            <w:gridSpan w:val="2"/>
            <w:shd w:val="clear" w:color="auto" w:fill="auto"/>
          </w:tcPr>
          <w:p w14:paraId="4CF3E41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(Цель №)</w:t>
            </w:r>
          </w:p>
        </w:tc>
        <w:tc>
          <w:tcPr>
            <w:tcW w:w="2634" w:type="pct"/>
            <w:gridSpan w:val="2"/>
            <w:shd w:val="clear" w:color="auto" w:fill="auto"/>
          </w:tcPr>
          <w:p w14:paraId="4383185B" w14:textId="77777777" w:rsidR="00720026" w:rsidRPr="00720026" w:rsidRDefault="00720026" w:rsidP="00720026">
            <w:pPr>
              <w:pStyle w:val="ConsPlusNormal"/>
              <w:outlineLvl w:val="1"/>
              <w:rPr>
                <w:rFonts w:ascii="Times New Roman" w:hAnsi="Times New Roman"/>
                <w:szCs w:val="24"/>
              </w:rPr>
            </w:pPr>
          </w:p>
        </w:tc>
      </w:tr>
      <w:tr w:rsidR="00720026" w:rsidRPr="00720026" w14:paraId="6C20CCB0" w14:textId="77777777" w:rsidTr="0093215E">
        <w:tc>
          <w:tcPr>
            <w:tcW w:w="404" w:type="pct"/>
            <w:shd w:val="clear" w:color="auto" w:fill="auto"/>
          </w:tcPr>
          <w:p w14:paraId="170CB40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5</w:t>
            </w:r>
            <w:r w:rsidRPr="00720026">
              <w:rPr>
                <w:rFonts w:ascii="Times New Roman" w:hAnsi="Times New Roman"/>
                <w:szCs w:val="24"/>
              </w:rPr>
              <w:t>.</w:t>
            </w:r>
            <w:r w:rsidRPr="00720026">
              <w:rPr>
                <w:rFonts w:ascii="Times New Roman" w:hAnsi="Times New Roman"/>
                <w:szCs w:val="24"/>
                <w:lang w:val="en-US"/>
              </w:rPr>
              <w:t>3</w:t>
            </w:r>
            <w:r w:rsidRPr="00720026">
              <w:rPr>
                <w:rFonts w:ascii="Times New Roman" w:hAnsi="Times New Roman"/>
                <w:szCs w:val="24"/>
              </w:rPr>
              <w:t>.</w:t>
            </w:r>
          </w:p>
        </w:tc>
        <w:tc>
          <w:tcPr>
            <w:tcW w:w="4596" w:type="pct"/>
            <w:gridSpan w:val="3"/>
            <w:shd w:val="clear" w:color="auto" w:fill="auto"/>
          </w:tcPr>
          <w:p w14:paraId="5D628C23" w14:textId="2BD3C5E2" w:rsidR="00720026" w:rsidRPr="00720026" w:rsidRDefault="00720026" w:rsidP="0093215E">
            <w:pPr>
              <w:pStyle w:val="ConsPlusNormal"/>
              <w:outlineLvl w:val="1"/>
              <w:rPr>
                <w:rFonts w:ascii="Times New Roman" w:hAnsi="Times New Roman"/>
                <w:szCs w:val="24"/>
              </w:rPr>
            </w:pPr>
            <w:r w:rsidRPr="00720026">
              <w:rPr>
                <w:rFonts w:ascii="Times New Roman" w:hAnsi="Times New Roman"/>
                <w:szCs w:val="24"/>
              </w:rPr>
              <w:t xml:space="preserve">Обоснование </w:t>
            </w:r>
            <w:r w:rsidR="0093215E">
              <w:rPr>
                <w:rFonts w:ascii="Times New Roman" w:hAnsi="Times New Roman"/>
                <w:szCs w:val="24"/>
              </w:rPr>
              <w:t xml:space="preserve">цели </w:t>
            </w:r>
            <w:r w:rsidR="0093215E" w:rsidRPr="0093215E">
              <w:rPr>
                <w:rFonts w:ascii="Times New Roman" w:hAnsi="Times New Roman"/>
                <w:szCs w:val="24"/>
              </w:rPr>
              <w:t xml:space="preserve">предлагаемого регулирования и их </w:t>
            </w:r>
            <w:r w:rsidRPr="00720026">
              <w:rPr>
                <w:rFonts w:ascii="Times New Roman" w:hAnsi="Times New Roman"/>
                <w:szCs w:val="24"/>
              </w:rPr>
              <w:t xml:space="preserve">соответствия </w:t>
            </w:r>
            <w:r w:rsidR="0093215E" w:rsidRPr="0093215E">
              <w:rPr>
                <w:rFonts w:ascii="Times New Roman" w:hAnsi="Times New Roman"/>
                <w:szCs w:val="24"/>
              </w:rPr>
              <w:t>предлагаемого регулирования и их соответствие принципам правового регулирования, программным документам</w:t>
            </w:r>
            <w:r w:rsidR="0093215E">
              <w:rPr>
                <w:rFonts w:ascii="Times New Roman" w:hAnsi="Times New Roman"/>
                <w:szCs w:val="24"/>
              </w:rPr>
              <w:t xml:space="preserve"> </w:t>
            </w:r>
            <w:r w:rsidR="0093215E" w:rsidRPr="0093215E">
              <w:rPr>
                <w:rFonts w:ascii="Times New Roman" w:hAnsi="Times New Roman"/>
                <w:szCs w:val="24"/>
              </w:rPr>
              <w:t>Президента Российской Федерации, Правительства Российской Федерации, Ханты-Мансийского автономного округа – Югры, администрации города Когалыма</w:t>
            </w:r>
            <w:r w:rsidRPr="00720026">
              <w:rPr>
                <w:rFonts w:ascii="Times New Roman" w:hAnsi="Times New Roman"/>
                <w:szCs w:val="24"/>
              </w:rPr>
              <w:t>:</w:t>
            </w:r>
          </w:p>
          <w:p w14:paraId="28A70BA2" w14:textId="77777777" w:rsidR="00720026" w:rsidRPr="00720026" w:rsidRDefault="00720026" w:rsidP="00720026">
            <w:pPr>
              <w:pStyle w:val="ConsPlusNormal"/>
              <w:outlineLvl w:val="1"/>
              <w:rPr>
                <w:rFonts w:ascii="Times New Roman" w:hAnsi="Times New Roman"/>
                <w:szCs w:val="24"/>
              </w:rPr>
            </w:pPr>
          </w:p>
          <w:p w14:paraId="2B76156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08F61B73" w14:textId="77777777" w:rsidTr="0093215E">
        <w:tc>
          <w:tcPr>
            <w:tcW w:w="404" w:type="pct"/>
            <w:shd w:val="clear" w:color="auto" w:fill="auto"/>
          </w:tcPr>
          <w:p w14:paraId="415970D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5</w:t>
            </w:r>
            <w:r w:rsidRPr="00720026">
              <w:rPr>
                <w:rFonts w:ascii="Times New Roman" w:hAnsi="Times New Roman"/>
                <w:szCs w:val="24"/>
              </w:rPr>
              <w:t>.</w:t>
            </w:r>
            <w:r w:rsidRPr="00720026">
              <w:rPr>
                <w:rFonts w:ascii="Times New Roman" w:hAnsi="Times New Roman"/>
                <w:szCs w:val="24"/>
                <w:lang w:val="en-US"/>
              </w:rPr>
              <w:t>4</w:t>
            </w:r>
            <w:r w:rsidRPr="00720026">
              <w:rPr>
                <w:rFonts w:ascii="Times New Roman" w:hAnsi="Times New Roman"/>
                <w:szCs w:val="24"/>
              </w:rPr>
              <w:t>.</w:t>
            </w:r>
          </w:p>
        </w:tc>
        <w:tc>
          <w:tcPr>
            <w:tcW w:w="4596" w:type="pct"/>
            <w:gridSpan w:val="3"/>
            <w:shd w:val="clear" w:color="auto" w:fill="auto"/>
          </w:tcPr>
          <w:p w14:paraId="1F4A364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Иная информация о целях предлагаемого регулирования:</w:t>
            </w:r>
          </w:p>
          <w:p w14:paraId="7D1123A5" w14:textId="77777777" w:rsidR="00720026" w:rsidRPr="00720026" w:rsidRDefault="00720026" w:rsidP="00720026">
            <w:pPr>
              <w:pStyle w:val="ConsPlusNormal"/>
              <w:outlineLvl w:val="1"/>
              <w:rPr>
                <w:rFonts w:ascii="Times New Roman" w:hAnsi="Times New Roman"/>
                <w:szCs w:val="24"/>
              </w:rPr>
            </w:pPr>
          </w:p>
          <w:p w14:paraId="159179B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4ED1F95F" w14:textId="35B997CF"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6. Описание предлагаемого регулирования и иных возможных</w:t>
      </w:r>
    </w:p>
    <w:p w14:paraId="6858A1D4" w14:textId="77777777"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001"/>
      </w:tblGrid>
      <w:tr w:rsidR="00720026" w:rsidRPr="00720026" w14:paraId="66AD7754" w14:textId="77777777" w:rsidTr="0093215E">
        <w:tc>
          <w:tcPr>
            <w:tcW w:w="410" w:type="pct"/>
            <w:shd w:val="clear" w:color="auto" w:fill="auto"/>
          </w:tcPr>
          <w:p w14:paraId="2B45269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6</w:t>
            </w:r>
            <w:r w:rsidRPr="00720026">
              <w:rPr>
                <w:rFonts w:ascii="Times New Roman" w:hAnsi="Times New Roman"/>
                <w:szCs w:val="24"/>
              </w:rPr>
              <w:t>.1.</w:t>
            </w:r>
          </w:p>
        </w:tc>
        <w:tc>
          <w:tcPr>
            <w:tcW w:w="4590" w:type="pct"/>
            <w:shd w:val="clear" w:color="auto" w:fill="auto"/>
          </w:tcPr>
          <w:p w14:paraId="16E57FB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предлагаемого способа решения проблемы и преодоления связанных с ней негативных эффектов:</w:t>
            </w:r>
          </w:p>
          <w:p w14:paraId="7D62412F" w14:textId="77777777" w:rsidR="00720026" w:rsidRPr="00720026" w:rsidRDefault="00720026" w:rsidP="00720026">
            <w:pPr>
              <w:pStyle w:val="ConsPlusNormal"/>
              <w:outlineLvl w:val="1"/>
              <w:rPr>
                <w:rFonts w:ascii="Times New Roman" w:hAnsi="Times New Roman"/>
                <w:szCs w:val="24"/>
              </w:rPr>
            </w:pPr>
          </w:p>
          <w:p w14:paraId="3D6BABE0" w14:textId="77777777" w:rsidR="00720026" w:rsidRPr="00720026" w:rsidRDefault="00720026" w:rsidP="00720026">
            <w:pPr>
              <w:pStyle w:val="ConsPlusNormal"/>
              <w:outlineLvl w:val="1"/>
              <w:rPr>
                <w:rFonts w:ascii="Times New Roman" w:hAnsi="Times New Roman"/>
                <w:i/>
                <w:szCs w:val="24"/>
              </w:rPr>
            </w:pPr>
            <w:r w:rsidRPr="00720026">
              <w:rPr>
                <w:rFonts w:ascii="Times New Roman" w:hAnsi="Times New Roman"/>
                <w:i/>
                <w:szCs w:val="24"/>
              </w:rPr>
              <w:t xml:space="preserve"> (место для текстового описания)</w:t>
            </w:r>
          </w:p>
        </w:tc>
      </w:tr>
      <w:tr w:rsidR="00720026" w:rsidRPr="00720026" w14:paraId="013D7181" w14:textId="77777777" w:rsidTr="0093215E">
        <w:tc>
          <w:tcPr>
            <w:tcW w:w="410" w:type="pct"/>
            <w:shd w:val="clear" w:color="auto" w:fill="auto"/>
          </w:tcPr>
          <w:p w14:paraId="27C7D23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lastRenderedPageBreak/>
              <w:t>6</w:t>
            </w:r>
            <w:r w:rsidRPr="00720026">
              <w:rPr>
                <w:rFonts w:ascii="Times New Roman" w:hAnsi="Times New Roman"/>
                <w:szCs w:val="24"/>
              </w:rPr>
              <w:t>.2.</w:t>
            </w:r>
          </w:p>
        </w:tc>
        <w:tc>
          <w:tcPr>
            <w:tcW w:w="4590" w:type="pct"/>
            <w:shd w:val="clear" w:color="auto" w:fill="auto"/>
          </w:tcPr>
          <w:p w14:paraId="37D9709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иных способов решения проблемы (с указанием того, каким образом каждым из способов могла бы быть решена проблема):</w:t>
            </w:r>
          </w:p>
          <w:p w14:paraId="2BC1F394" w14:textId="77777777" w:rsidR="00720026" w:rsidRPr="00720026" w:rsidRDefault="00720026" w:rsidP="00720026">
            <w:pPr>
              <w:pStyle w:val="ConsPlusNormal"/>
              <w:outlineLvl w:val="1"/>
              <w:rPr>
                <w:rFonts w:ascii="Times New Roman" w:hAnsi="Times New Roman"/>
                <w:szCs w:val="24"/>
              </w:rPr>
            </w:pPr>
          </w:p>
          <w:p w14:paraId="4AAA459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1E598100" w14:textId="77777777" w:rsidTr="0093215E">
        <w:tc>
          <w:tcPr>
            <w:tcW w:w="410" w:type="pct"/>
            <w:shd w:val="clear" w:color="auto" w:fill="auto"/>
          </w:tcPr>
          <w:p w14:paraId="2D3810B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6</w:t>
            </w:r>
            <w:r w:rsidRPr="00720026">
              <w:rPr>
                <w:rFonts w:ascii="Times New Roman" w:hAnsi="Times New Roman"/>
                <w:szCs w:val="24"/>
              </w:rPr>
              <w:t>.3.</w:t>
            </w:r>
          </w:p>
        </w:tc>
        <w:tc>
          <w:tcPr>
            <w:tcW w:w="4590" w:type="pct"/>
            <w:shd w:val="clear" w:color="auto" w:fill="auto"/>
          </w:tcPr>
          <w:p w14:paraId="5AE5444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Обоснование выбора предлагаемого способа решения проблемы:</w:t>
            </w:r>
          </w:p>
          <w:p w14:paraId="2879EF77" w14:textId="77777777" w:rsidR="00720026" w:rsidRPr="00720026" w:rsidRDefault="00720026" w:rsidP="00720026">
            <w:pPr>
              <w:pStyle w:val="ConsPlusNormal"/>
              <w:outlineLvl w:val="1"/>
              <w:rPr>
                <w:rFonts w:ascii="Times New Roman" w:hAnsi="Times New Roman"/>
                <w:szCs w:val="24"/>
              </w:rPr>
            </w:pPr>
          </w:p>
          <w:p w14:paraId="68E46DE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2A643233" w14:textId="77777777" w:rsidTr="0093215E">
        <w:tc>
          <w:tcPr>
            <w:tcW w:w="410" w:type="pct"/>
            <w:shd w:val="clear" w:color="auto" w:fill="auto"/>
          </w:tcPr>
          <w:p w14:paraId="6AB6B26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6</w:t>
            </w:r>
            <w:r w:rsidRPr="00720026">
              <w:rPr>
                <w:rFonts w:ascii="Times New Roman" w:hAnsi="Times New Roman"/>
                <w:szCs w:val="24"/>
              </w:rPr>
              <w:t>.4.</w:t>
            </w:r>
          </w:p>
        </w:tc>
        <w:tc>
          <w:tcPr>
            <w:tcW w:w="4590" w:type="pct"/>
            <w:shd w:val="clear" w:color="auto" w:fill="auto"/>
          </w:tcPr>
          <w:p w14:paraId="7DE78F6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Иная информация о предлагаемом способе решения проблемы:</w:t>
            </w:r>
          </w:p>
          <w:p w14:paraId="37756F22" w14:textId="77777777" w:rsidR="00720026" w:rsidRPr="00720026" w:rsidRDefault="00720026" w:rsidP="00720026">
            <w:pPr>
              <w:pStyle w:val="ConsPlusNormal"/>
              <w:outlineLvl w:val="1"/>
              <w:rPr>
                <w:rFonts w:ascii="Times New Roman" w:hAnsi="Times New Roman"/>
                <w:szCs w:val="24"/>
              </w:rPr>
            </w:pPr>
          </w:p>
          <w:p w14:paraId="2F3549F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60E68659" w14:textId="77777777"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897"/>
        <w:gridCol w:w="808"/>
        <w:gridCol w:w="4299"/>
      </w:tblGrid>
      <w:tr w:rsidR="00720026" w:rsidRPr="00720026" w14:paraId="5F143481" w14:textId="77777777" w:rsidTr="0093215E">
        <w:trPr>
          <w:trHeight w:val="55"/>
        </w:trPr>
        <w:tc>
          <w:tcPr>
            <w:tcW w:w="409" w:type="pct"/>
            <w:shd w:val="clear" w:color="auto" w:fill="auto"/>
          </w:tcPr>
          <w:p w14:paraId="06BCEA8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7</w:t>
            </w:r>
            <w:r w:rsidRPr="00720026">
              <w:rPr>
                <w:rFonts w:ascii="Times New Roman" w:hAnsi="Times New Roman"/>
                <w:szCs w:val="24"/>
              </w:rPr>
              <w:t>.1.</w:t>
            </w:r>
          </w:p>
        </w:tc>
        <w:tc>
          <w:tcPr>
            <w:tcW w:w="1987" w:type="pct"/>
            <w:shd w:val="clear" w:color="auto" w:fill="auto"/>
          </w:tcPr>
          <w:p w14:paraId="187E5A5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Группа участников отношений:</w:t>
            </w:r>
          </w:p>
        </w:tc>
        <w:tc>
          <w:tcPr>
            <w:tcW w:w="412" w:type="pct"/>
            <w:shd w:val="clear" w:color="auto" w:fill="auto"/>
          </w:tcPr>
          <w:p w14:paraId="425BB96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7</w:t>
            </w:r>
            <w:r w:rsidRPr="00720026">
              <w:rPr>
                <w:rFonts w:ascii="Times New Roman" w:hAnsi="Times New Roman"/>
                <w:szCs w:val="24"/>
              </w:rPr>
              <w:t>.2.</w:t>
            </w:r>
          </w:p>
        </w:tc>
        <w:tc>
          <w:tcPr>
            <w:tcW w:w="2192" w:type="pct"/>
            <w:shd w:val="clear" w:color="auto" w:fill="auto"/>
          </w:tcPr>
          <w:p w14:paraId="53E3A3E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Оценка количества участников отношений:</w:t>
            </w:r>
          </w:p>
        </w:tc>
      </w:tr>
      <w:tr w:rsidR="00720026" w:rsidRPr="00720026" w14:paraId="33186F54" w14:textId="77777777" w:rsidTr="0093215E">
        <w:trPr>
          <w:trHeight w:val="627"/>
        </w:trPr>
        <w:tc>
          <w:tcPr>
            <w:tcW w:w="2396" w:type="pct"/>
            <w:gridSpan w:val="2"/>
            <w:shd w:val="clear" w:color="auto" w:fill="auto"/>
          </w:tcPr>
          <w:p w14:paraId="252F134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группы субъектов предпринимательской и инвестиционной деятельности №)</w:t>
            </w:r>
          </w:p>
        </w:tc>
        <w:tc>
          <w:tcPr>
            <w:tcW w:w="2604" w:type="pct"/>
            <w:gridSpan w:val="2"/>
            <w:shd w:val="clear" w:color="auto" w:fill="auto"/>
          </w:tcPr>
          <w:p w14:paraId="1A045408" w14:textId="77777777" w:rsidR="00720026" w:rsidRPr="00720026" w:rsidRDefault="00720026" w:rsidP="00720026">
            <w:pPr>
              <w:pStyle w:val="ConsPlusNormal"/>
              <w:outlineLvl w:val="1"/>
              <w:rPr>
                <w:rFonts w:ascii="Times New Roman" w:hAnsi="Times New Roman"/>
                <w:szCs w:val="24"/>
              </w:rPr>
            </w:pPr>
          </w:p>
        </w:tc>
      </w:tr>
      <w:tr w:rsidR="00720026" w:rsidRPr="00720026" w14:paraId="09368CE7" w14:textId="77777777" w:rsidTr="0093215E">
        <w:trPr>
          <w:trHeight w:val="52"/>
        </w:trPr>
        <w:tc>
          <w:tcPr>
            <w:tcW w:w="2396" w:type="pct"/>
            <w:gridSpan w:val="2"/>
            <w:shd w:val="clear" w:color="auto" w:fill="auto"/>
          </w:tcPr>
          <w:p w14:paraId="4B73BAB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иной группы участников отношений №)</w:t>
            </w:r>
          </w:p>
        </w:tc>
        <w:tc>
          <w:tcPr>
            <w:tcW w:w="2604" w:type="pct"/>
            <w:gridSpan w:val="2"/>
            <w:shd w:val="clear" w:color="auto" w:fill="auto"/>
          </w:tcPr>
          <w:p w14:paraId="31CFBA9B" w14:textId="77777777" w:rsidR="00720026" w:rsidRPr="00720026" w:rsidRDefault="00720026" w:rsidP="00720026">
            <w:pPr>
              <w:pStyle w:val="ConsPlusNormal"/>
              <w:outlineLvl w:val="1"/>
              <w:rPr>
                <w:rFonts w:ascii="Times New Roman" w:hAnsi="Times New Roman"/>
                <w:szCs w:val="24"/>
              </w:rPr>
            </w:pPr>
          </w:p>
        </w:tc>
      </w:tr>
      <w:tr w:rsidR="00720026" w:rsidRPr="00720026" w14:paraId="4C307A96" w14:textId="77777777" w:rsidTr="0093215E">
        <w:tc>
          <w:tcPr>
            <w:tcW w:w="409" w:type="pct"/>
            <w:shd w:val="clear" w:color="auto" w:fill="auto"/>
          </w:tcPr>
          <w:p w14:paraId="0CC81D1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7</w:t>
            </w:r>
            <w:r w:rsidRPr="00720026">
              <w:rPr>
                <w:rFonts w:ascii="Times New Roman" w:hAnsi="Times New Roman"/>
                <w:szCs w:val="24"/>
              </w:rPr>
              <w:t>.</w:t>
            </w:r>
            <w:r w:rsidRPr="00720026">
              <w:rPr>
                <w:rFonts w:ascii="Times New Roman" w:hAnsi="Times New Roman"/>
                <w:szCs w:val="24"/>
                <w:lang w:val="en-US"/>
              </w:rPr>
              <w:t>3</w:t>
            </w:r>
            <w:r w:rsidRPr="00720026">
              <w:rPr>
                <w:rFonts w:ascii="Times New Roman" w:hAnsi="Times New Roman"/>
                <w:szCs w:val="24"/>
              </w:rPr>
              <w:t>.</w:t>
            </w:r>
          </w:p>
        </w:tc>
        <w:tc>
          <w:tcPr>
            <w:tcW w:w="4591" w:type="pct"/>
            <w:gridSpan w:val="3"/>
            <w:shd w:val="clear" w:color="auto" w:fill="auto"/>
          </w:tcPr>
          <w:p w14:paraId="740FA98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Источники данных:</w:t>
            </w:r>
          </w:p>
          <w:p w14:paraId="17E89603" w14:textId="77777777" w:rsidR="00720026" w:rsidRPr="00720026" w:rsidRDefault="00720026" w:rsidP="00720026">
            <w:pPr>
              <w:pStyle w:val="ConsPlusNormal"/>
              <w:outlineLvl w:val="1"/>
              <w:rPr>
                <w:rFonts w:ascii="Times New Roman" w:hAnsi="Times New Roman"/>
                <w:szCs w:val="24"/>
              </w:rPr>
            </w:pPr>
          </w:p>
          <w:p w14:paraId="50CFBA7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2E22A9D9" w14:textId="77777777"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7.1. Анализ влияния социально-экономических последствий</w:t>
      </w:r>
    </w:p>
    <w:p w14:paraId="0CFC16D5" w14:textId="77777777" w:rsidR="0093215E"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 xml:space="preserve">реализации проекта </w:t>
      </w:r>
      <w:r w:rsidR="0093215E">
        <w:rPr>
          <w:rFonts w:ascii="Times New Roman" w:hAnsi="Times New Roman"/>
          <w:szCs w:val="24"/>
        </w:rPr>
        <w:t xml:space="preserve">муниципального </w:t>
      </w:r>
      <w:r w:rsidRPr="00720026">
        <w:rPr>
          <w:rFonts w:ascii="Times New Roman" w:hAnsi="Times New Roman"/>
          <w:szCs w:val="24"/>
        </w:rPr>
        <w:t xml:space="preserve">нормативного правового акта на деятельность </w:t>
      </w:r>
    </w:p>
    <w:p w14:paraId="02DAB896" w14:textId="3E04B296"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118"/>
        <w:gridCol w:w="757"/>
        <w:gridCol w:w="1794"/>
        <w:gridCol w:w="22"/>
        <w:gridCol w:w="731"/>
        <w:gridCol w:w="1543"/>
      </w:tblGrid>
      <w:tr w:rsidR="00720026" w:rsidRPr="00720026" w14:paraId="139E37CF" w14:textId="77777777" w:rsidTr="0093215E">
        <w:trPr>
          <w:trHeight w:val="639"/>
        </w:trPr>
        <w:tc>
          <w:tcPr>
            <w:tcW w:w="2914" w:type="pct"/>
            <w:gridSpan w:val="3"/>
            <w:shd w:val="clear" w:color="auto" w:fill="auto"/>
          </w:tcPr>
          <w:p w14:paraId="1BE8024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7.1.1. Оценка структуры регулируемых субъектов по категориям</w:t>
            </w:r>
          </w:p>
        </w:tc>
        <w:tc>
          <w:tcPr>
            <w:tcW w:w="1299" w:type="pct"/>
            <w:gridSpan w:val="3"/>
            <w:shd w:val="clear" w:color="auto" w:fill="auto"/>
          </w:tcPr>
          <w:p w14:paraId="2EACF31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Количественная (интервальная оценка)</w:t>
            </w:r>
          </w:p>
        </w:tc>
        <w:tc>
          <w:tcPr>
            <w:tcW w:w="787" w:type="pct"/>
          </w:tcPr>
          <w:p w14:paraId="3BF726F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Удельный вес (%)</w:t>
            </w:r>
          </w:p>
        </w:tc>
      </w:tr>
      <w:tr w:rsidR="00720026" w:rsidRPr="00720026" w14:paraId="667255CB" w14:textId="77777777" w:rsidTr="0093215E">
        <w:trPr>
          <w:trHeight w:val="423"/>
        </w:trPr>
        <w:tc>
          <w:tcPr>
            <w:tcW w:w="2914" w:type="pct"/>
            <w:gridSpan w:val="3"/>
            <w:shd w:val="clear" w:color="auto" w:fill="auto"/>
          </w:tcPr>
          <w:p w14:paraId="37CFB985" w14:textId="77777777" w:rsidR="00720026" w:rsidRPr="00720026" w:rsidRDefault="00720026" w:rsidP="00720026">
            <w:pPr>
              <w:pStyle w:val="ConsPlusNormal"/>
              <w:outlineLvl w:val="1"/>
              <w:rPr>
                <w:rFonts w:ascii="Times New Roman" w:hAnsi="Times New Roman"/>
                <w:szCs w:val="24"/>
              </w:rPr>
            </w:pPr>
            <w:proofErr w:type="spellStart"/>
            <w:r w:rsidRPr="00720026">
              <w:rPr>
                <w:rFonts w:ascii="Times New Roman" w:hAnsi="Times New Roman"/>
                <w:szCs w:val="24"/>
              </w:rPr>
              <w:t>Микропредприятия</w:t>
            </w:r>
            <w:proofErr w:type="spellEnd"/>
          </w:p>
        </w:tc>
        <w:tc>
          <w:tcPr>
            <w:tcW w:w="1299" w:type="pct"/>
            <w:gridSpan w:val="3"/>
            <w:shd w:val="clear" w:color="auto" w:fill="auto"/>
          </w:tcPr>
          <w:p w14:paraId="370CFB6F" w14:textId="77777777" w:rsidR="00720026" w:rsidRPr="00720026" w:rsidRDefault="00720026" w:rsidP="00720026">
            <w:pPr>
              <w:pStyle w:val="ConsPlusNormal"/>
              <w:outlineLvl w:val="1"/>
              <w:rPr>
                <w:rFonts w:ascii="Times New Roman" w:hAnsi="Times New Roman"/>
                <w:szCs w:val="24"/>
              </w:rPr>
            </w:pPr>
          </w:p>
        </w:tc>
        <w:tc>
          <w:tcPr>
            <w:tcW w:w="787" w:type="pct"/>
          </w:tcPr>
          <w:p w14:paraId="08169C2E" w14:textId="77777777" w:rsidR="00720026" w:rsidRPr="00720026" w:rsidRDefault="00720026" w:rsidP="00720026">
            <w:pPr>
              <w:pStyle w:val="ConsPlusNormal"/>
              <w:outlineLvl w:val="1"/>
              <w:rPr>
                <w:rFonts w:ascii="Times New Roman" w:hAnsi="Times New Roman"/>
                <w:szCs w:val="24"/>
              </w:rPr>
            </w:pPr>
          </w:p>
        </w:tc>
      </w:tr>
      <w:tr w:rsidR="00720026" w:rsidRPr="00720026" w14:paraId="70B2FD99" w14:textId="77777777" w:rsidTr="0093215E">
        <w:trPr>
          <w:trHeight w:val="387"/>
        </w:trPr>
        <w:tc>
          <w:tcPr>
            <w:tcW w:w="2914" w:type="pct"/>
            <w:gridSpan w:val="3"/>
            <w:shd w:val="clear" w:color="auto" w:fill="auto"/>
          </w:tcPr>
          <w:p w14:paraId="4B5238B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Малые предприятия</w:t>
            </w:r>
          </w:p>
        </w:tc>
        <w:tc>
          <w:tcPr>
            <w:tcW w:w="1299" w:type="pct"/>
            <w:gridSpan w:val="3"/>
            <w:shd w:val="clear" w:color="auto" w:fill="auto"/>
          </w:tcPr>
          <w:p w14:paraId="2C56BADE" w14:textId="77777777" w:rsidR="00720026" w:rsidRPr="00720026" w:rsidRDefault="00720026" w:rsidP="00720026">
            <w:pPr>
              <w:pStyle w:val="ConsPlusNormal"/>
              <w:outlineLvl w:val="1"/>
              <w:rPr>
                <w:rFonts w:ascii="Times New Roman" w:hAnsi="Times New Roman"/>
                <w:szCs w:val="24"/>
              </w:rPr>
            </w:pPr>
          </w:p>
        </w:tc>
        <w:tc>
          <w:tcPr>
            <w:tcW w:w="787" w:type="pct"/>
          </w:tcPr>
          <w:p w14:paraId="164BB031" w14:textId="77777777" w:rsidR="00720026" w:rsidRPr="00720026" w:rsidRDefault="00720026" w:rsidP="00720026">
            <w:pPr>
              <w:pStyle w:val="ConsPlusNormal"/>
              <w:outlineLvl w:val="1"/>
              <w:rPr>
                <w:rFonts w:ascii="Times New Roman" w:hAnsi="Times New Roman"/>
                <w:szCs w:val="24"/>
              </w:rPr>
            </w:pPr>
          </w:p>
        </w:tc>
      </w:tr>
      <w:tr w:rsidR="00720026" w:rsidRPr="00720026" w14:paraId="15AD82FF" w14:textId="77777777" w:rsidTr="0093215E">
        <w:trPr>
          <w:trHeight w:val="355"/>
        </w:trPr>
        <w:tc>
          <w:tcPr>
            <w:tcW w:w="2914" w:type="pct"/>
            <w:gridSpan w:val="3"/>
            <w:shd w:val="clear" w:color="auto" w:fill="auto"/>
          </w:tcPr>
          <w:p w14:paraId="1DB7C07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Средние предприятия</w:t>
            </w:r>
          </w:p>
        </w:tc>
        <w:tc>
          <w:tcPr>
            <w:tcW w:w="1299" w:type="pct"/>
            <w:gridSpan w:val="3"/>
            <w:shd w:val="clear" w:color="auto" w:fill="auto"/>
          </w:tcPr>
          <w:p w14:paraId="2D5F154F" w14:textId="77777777" w:rsidR="00720026" w:rsidRPr="00720026" w:rsidRDefault="00720026" w:rsidP="00720026">
            <w:pPr>
              <w:pStyle w:val="ConsPlusNormal"/>
              <w:outlineLvl w:val="1"/>
              <w:rPr>
                <w:rFonts w:ascii="Times New Roman" w:hAnsi="Times New Roman"/>
                <w:szCs w:val="24"/>
              </w:rPr>
            </w:pPr>
          </w:p>
        </w:tc>
        <w:tc>
          <w:tcPr>
            <w:tcW w:w="787" w:type="pct"/>
          </w:tcPr>
          <w:p w14:paraId="33C13225" w14:textId="77777777" w:rsidR="00720026" w:rsidRPr="00720026" w:rsidRDefault="00720026" w:rsidP="00720026">
            <w:pPr>
              <w:pStyle w:val="ConsPlusNormal"/>
              <w:outlineLvl w:val="1"/>
              <w:rPr>
                <w:rFonts w:ascii="Times New Roman" w:hAnsi="Times New Roman"/>
                <w:szCs w:val="24"/>
              </w:rPr>
            </w:pPr>
          </w:p>
        </w:tc>
      </w:tr>
      <w:tr w:rsidR="00720026" w:rsidRPr="00720026" w14:paraId="35A247F7" w14:textId="77777777" w:rsidTr="0093215E">
        <w:trPr>
          <w:trHeight w:val="347"/>
        </w:trPr>
        <w:tc>
          <w:tcPr>
            <w:tcW w:w="2914" w:type="pct"/>
            <w:gridSpan w:val="3"/>
            <w:shd w:val="clear" w:color="auto" w:fill="auto"/>
          </w:tcPr>
          <w:p w14:paraId="3C87240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Крупные предприятия</w:t>
            </w:r>
          </w:p>
        </w:tc>
        <w:tc>
          <w:tcPr>
            <w:tcW w:w="1299" w:type="pct"/>
            <w:gridSpan w:val="3"/>
            <w:shd w:val="clear" w:color="auto" w:fill="auto"/>
          </w:tcPr>
          <w:p w14:paraId="277E5E57" w14:textId="77777777" w:rsidR="00720026" w:rsidRPr="00720026" w:rsidRDefault="00720026" w:rsidP="00720026">
            <w:pPr>
              <w:pStyle w:val="ConsPlusNormal"/>
              <w:outlineLvl w:val="1"/>
              <w:rPr>
                <w:rFonts w:ascii="Times New Roman" w:hAnsi="Times New Roman"/>
                <w:szCs w:val="24"/>
              </w:rPr>
            </w:pPr>
          </w:p>
        </w:tc>
        <w:tc>
          <w:tcPr>
            <w:tcW w:w="787" w:type="pct"/>
          </w:tcPr>
          <w:p w14:paraId="35F5E6C1" w14:textId="77777777" w:rsidR="00720026" w:rsidRPr="00720026" w:rsidRDefault="00720026" w:rsidP="00720026">
            <w:pPr>
              <w:pStyle w:val="ConsPlusNormal"/>
              <w:outlineLvl w:val="1"/>
              <w:rPr>
                <w:rFonts w:ascii="Times New Roman" w:hAnsi="Times New Roman"/>
                <w:szCs w:val="24"/>
              </w:rPr>
            </w:pPr>
          </w:p>
        </w:tc>
      </w:tr>
      <w:tr w:rsidR="00720026" w:rsidRPr="00720026" w14:paraId="6D9B69DC" w14:textId="77777777" w:rsidTr="0093215E">
        <w:trPr>
          <w:trHeight w:val="393"/>
        </w:trPr>
        <w:tc>
          <w:tcPr>
            <w:tcW w:w="5000" w:type="pct"/>
            <w:gridSpan w:val="7"/>
            <w:shd w:val="clear" w:color="auto" w:fill="auto"/>
          </w:tcPr>
          <w:p w14:paraId="2DAF9E0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7.1.2. Источники данных:</w:t>
            </w:r>
          </w:p>
          <w:p w14:paraId="454D6CF2" w14:textId="77777777" w:rsidR="00720026" w:rsidRPr="00720026" w:rsidRDefault="00720026" w:rsidP="00720026">
            <w:pPr>
              <w:pStyle w:val="ConsPlusNormal"/>
              <w:outlineLvl w:val="1"/>
              <w:rPr>
                <w:rFonts w:ascii="Times New Roman" w:hAnsi="Times New Roman"/>
                <w:szCs w:val="24"/>
              </w:rPr>
            </w:pPr>
          </w:p>
          <w:p w14:paraId="46595EE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7E4B84F3" w14:textId="77777777" w:rsidTr="0093215E">
        <w:trPr>
          <w:trHeight w:val="936"/>
        </w:trPr>
        <w:tc>
          <w:tcPr>
            <w:tcW w:w="5000" w:type="pct"/>
            <w:gridSpan w:val="7"/>
            <w:shd w:val="clear" w:color="auto" w:fill="auto"/>
          </w:tcPr>
          <w:p w14:paraId="7E390CD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7.1.3.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720026">
              <w:rPr>
                <w:rFonts w:ascii="Times New Roman" w:hAnsi="Times New Roman"/>
                <w:szCs w:val="24"/>
                <w:vertAlign w:val="superscript"/>
              </w:rPr>
              <w:footnoteReference w:id="2"/>
            </w:r>
          </w:p>
          <w:p w14:paraId="6DAF6282" w14:textId="77777777" w:rsidR="00720026" w:rsidRPr="00720026" w:rsidRDefault="00720026" w:rsidP="00720026">
            <w:pPr>
              <w:pStyle w:val="ConsPlusNormal"/>
              <w:outlineLvl w:val="1"/>
              <w:rPr>
                <w:rFonts w:ascii="Times New Roman" w:hAnsi="Times New Roman"/>
                <w:szCs w:val="24"/>
              </w:rPr>
            </w:pPr>
          </w:p>
          <w:p w14:paraId="7C63088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r w:rsidR="00720026" w:rsidRPr="00720026" w14:paraId="3D1CF600" w14:textId="77777777" w:rsidTr="0093215E">
        <w:trPr>
          <w:trHeight w:val="390"/>
        </w:trPr>
        <w:tc>
          <w:tcPr>
            <w:tcW w:w="2528" w:type="pct"/>
            <w:gridSpan w:val="2"/>
            <w:vMerge w:val="restart"/>
            <w:shd w:val="clear" w:color="auto" w:fill="auto"/>
          </w:tcPr>
          <w:p w14:paraId="323850FE" w14:textId="70F81480"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7.1.4. Описание социально-экономических последствий реализации проекта </w:t>
            </w:r>
            <w:r w:rsidR="0093215E">
              <w:rPr>
                <w:rFonts w:ascii="Times New Roman" w:hAnsi="Times New Roman"/>
                <w:szCs w:val="24"/>
              </w:rPr>
              <w:t xml:space="preserve">муниципального </w:t>
            </w:r>
            <w:r w:rsidRPr="00720026">
              <w:rPr>
                <w:rFonts w:ascii="Times New Roman" w:hAnsi="Times New Roman"/>
                <w:szCs w:val="24"/>
              </w:rPr>
              <w:t>нормативного правового акта</w:t>
            </w:r>
          </w:p>
        </w:tc>
        <w:tc>
          <w:tcPr>
            <w:tcW w:w="2472" w:type="pct"/>
            <w:gridSpan w:val="5"/>
          </w:tcPr>
          <w:p w14:paraId="3587FDB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7.1.5 Количественная оценка</w:t>
            </w:r>
          </w:p>
        </w:tc>
      </w:tr>
      <w:tr w:rsidR="00720026" w:rsidRPr="00720026" w14:paraId="37CE595D" w14:textId="77777777" w:rsidTr="0093215E">
        <w:trPr>
          <w:trHeight w:val="52"/>
        </w:trPr>
        <w:tc>
          <w:tcPr>
            <w:tcW w:w="2528" w:type="pct"/>
            <w:gridSpan w:val="2"/>
            <w:vMerge/>
            <w:shd w:val="clear" w:color="auto" w:fill="auto"/>
          </w:tcPr>
          <w:p w14:paraId="1B163166" w14:textId="77777777" w:rsidR="00720026" w:rsidRPr="00720026" w:rsidRDefault="00720026" w:rsidP="00720026">
            <w:pPr>
              <w:pStyle w:val="ConsPlusNormal"/>
              <w:outlineLvl w:val="1"/>
              <w:rPr>
                <w:rFonts w:ascii="Times New Roman" w:hAnsi="Times New Roman"/>
                <w:szCs w:val="24"/>
              </w:rPr>
            </w:pPr>
          </w:p>
        </w:tc>
        <w:tc>
          <w:tcPr>
            <w:tcW w:w="1312" w:type="pct"/>
            <w:gridSpan w:val="3"/>
          </w:tcPr>
          <w:p w14:paraId="3D71CFE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Единовременные</w:t>
            </w:r>
          </w:p>
        </w:tc>
        <w:tc>
          <w:tcPr>
            <w:tcW w:w="1160" w:type="pct"/>
            <w:gridSpan w:val="2"/>
          </w:tcPr>
          <w:p w14:paraId="52418D1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Периодические</w:t>
            </w:r>
          </w:p>
        </w:tc>
      </w:tr>
      <w:tr w:rsidR="00720026" w:rsidRPr="00720026" w14:paraId="7AB71117" w14:textId="77777777" w:rsidTr="0093215E">
        <w:trPr>
          <w:trHeight w:val="339"/>
        </w:trPr>
        <w:tc>
          <w:tcPr>
            <w:tcW w:w="5000" w:type="pct"/>
            <w:gridSpan w:val="7"/>
            <w:shd w:val="clear" w:color="auto" w:fill="auto"/>
          </w:tcPr>
          <w:p w14:paraId="02470C7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Содержательные издержки</w:t>
            </w:r>
            <w:r w:rsidRPr="00720026">
              <w:rPr>
                <w:rFonts w:ascii="Times New Roman" w:hAnsi="Times New Roman"/>
                <w:szCs w:val="24"/>
                <w:vertAlign w:val="superscript"/>
              </w:rPr>
              <w:footnoteReference w:id="3"/>
            </w:r>
          </w:p>
        </w:tc>
      </w:tr>
      <w:tr w:rsidR="00720026" w:rsidRPr="00720026" w14:paraId="72368C34" w14:textId="77777777" w:rsidTr="0093215E">
        <w:trPr>
          <w:trHeight w:val="52"/>
        </w:trPr>
        <w:tc>
          <w:tcPr>
            <w:tcW w:w="2528" w:type="pct"/>
            <w:gridSpan w:val="2"/>
            <w:shd w:val="clear" w:color="auto" w:fill="auto"/>
          </w:tcPr>
          <w:p w14:paraId="5C179EF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Вид издержек 1</w:t>
            </w:r>
          </w:p>
        </w:tc>
        <w:tc>
          <w:tcPr>
            <w:tcW w:w="1301" w:type="pct"/>
            <w:gridSpan w:val="2"/>
          </w:tcPr>
          <w:p w14:paraId="113A1AA9"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7D1D9052" w14:textId="77777777" w:rsidR="00720026" w:rsidRPr="00720026" w:rsidRDefault="00720026" w:rsidP="00720026">
            <w:pPr>
              <w:pStyle w:val="ConsPlusNormal"/>
              <w:outlineLvl w:val="1"/>
              <w:rPr>
                <w:rFonts w:ascii="Times New Roman" w:hAnsi="Times New Roman"/>
                <w:szCs w:val="24"/>
              </w:rPr>
            </w:pPr>
          </w:p>
        </w:tc>
      </w:tr>
      <w:tr w:rsidR="00720026" w:rsidRPr="00720026" w14:paraId="13952744" w14:textId="77777777" w:rsidTr="0093215E">
        <w:trPr>
          <w:trHeight w:val="313"/>
        </w:trPr>
        <w:tc>
          <w:tcPr>
            <w:tcW w:w="2528" w:type="pct"/>
            <w:gridSpan w:val="2"/>
            <w:shd w:val="clear" w:color="auto" w:fill="auto"/>
          </w:tcPr>
          <w:p w14:paraId="31AD8ED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Вид издержек №</w:t>
            </w:r>
          </w:p>
        </w:tc>
        <w:tc>
          <w:tcPr>
            <w:tcW w:w="1301" w:type="pct"/>
            <w:gridSpan w:val="2"/>
          </w:tcPr>
          <w:p w14:paraId="6A4CBF5D"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1D565204" w14:textId="77777777" w:rsidR="00720026" w:rsidRPr="00720026" w:rsidRDefault="00720026" w:rsidP="00720026">
            <w:pPr>
              <w:pStyle w:val="ConsPlusNormal"/>
              <w:outlineLvl w:val="1"/>
              <w:rPr>
                <w:rFonts w:ascii="Times New Roman" w:hAnsi="Times New Roman"/>
                <w:szCs w:val="24"/>
              </w:rPr>
            </w:pPr>
          </w:p>
        </w:tc>
      </w:tr>
      <w:tr w:rsidR="00720026" w:rsidRPr="00720026" w14:paraId="71596FE7" w14:textId="77777777" w:rsidTr="0093215E">
        <w:trPr>
          <w:trHeight w:val="293"/>
        </w:trPr>
        <w:tc>
          <w:tcPr>
            <w:tcW w:w="5000" w:type="pct"/>
            <w:gridSpan w:val="7"/>
            <w:shd w:val="clear" w:color="auto" w:fill="auto"/>
          </w:tcPr>
          <w:p w14:paraId="5C101DF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lastRenderedPageBreak/>
              <w:t>Информационные издержки</w:t>
            </w:r>
            <w:r w:rsidRPr="00720026">
              <w:rPr>
                <w:rFonts w:ascii="Times New Roman" w:hAnsi="Times New Roman"/>
                <w:szCs w:val="24"/>
                <w:vertAlign w:val="superscript"/>
              </w:rPr>
              <w:footnoteReference w:id="4"/>
            </w:r>
          </w:p>
        </w:tc>
      </w:tr>
      <w:tr w:rsidR="00720026" w:rsidRPr="00720026" w14:paraId="75E21AF0" w14:textId="77777777" w:rsidTr="0093215E">
        <w:trPr>
          <w:trHeight w:val="52"/>
        </w:trPr>
        <w:tc>
          <w:tcPr>
            <w:tcW w:w="2528" w:type="pct"/>
            <w:gridSpan w:val="2"/>
            <w:shd w:val="clear" w:color="auto" w:fill="auto"/>
          </w:tcPr>
          <w:p w14:paraId="0F26EA7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Вид издержек 1</w:t>
            </w:r>
          </w:p>
        </w:tc>
        <w:tc>
          <w:tcPr>
            <w:tcW w:w="1301" w:type="pct"/>
            <w:gridSpan w:val="2"/>
          </w:tcPr>
          <w:p w14:paraId="62FD2F97"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2617B0B0" w14:textId="77777777" w:rsidR="00720026" w:rsidRPr="00720026" w:rsidRDefault="00720026" w:rsidP="00720026">
            <w:pPr>
              <w:pStyle w:val="ConsPlusNormal"/>
              <w:outlineLvl w:val="1"/>
              <w:rPr>
                <w:rFonts w:ascii="Times New Roman" w:hAnsi="Times New Roman"/>
                <w:szCs w:val="24"/>
              </w:rPr>
            </w:pPr>
          </w:p>
        </w:tc>
      </w:tr>
      <w:tr w:rsidR="00720026" w:rsidRPr="00720026" w14:paraId="00C3C7FA" w14:textId="77777777" w:rsidTr="0093215E">
        <w:trPr>
          <w:trHeight w:val="52"/>
        </w:trPr>
        <w:tc>
          <w:tcPr>
            <w:tcW w:w="2528" w:type="pct"/>
            <w:gridSpan w:val="2"/>
            <w:shd w:val="clear" w:color="auto" w:fill="auto"/>
          </w:tcPr>
          <w:p w14:paraId="7E30629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Вид издержек №</w:t>
            </w:r>
          </w:p>
        </w:tc>
        <w:tc>
          <w:tcPr>
            <w:tcW w:w="1301" w:type="pct"/>
            <w:gridSpan w:val="2"/>
          </w:tcPr>
          <w:p w14:paraId="21425EC5"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0A3A7C6B" w14:textId="77777777" w:rsidR="00720026" w:rsidRPr="00720026" w:rsidRDefault="00720026" w:rsidP="00720026">
            <w:pPr>
              <w:pStyle w:val="ConsPlusNormal"/>
              <w:outlineLvl w:val="1"/>
              <w:rPr>
                <w:rFonts w:ascii="Times New Roman" w:hAnsi="Times New Roman"/>
                <w:szCs w:val="24"/>
              </w:rPr>
            </w:pPr>
          </w:p>
        </w:tc>
      </w:tr>
      <w:tr w:rsidR="00720026" w:rsidRPr="00720026" w14:paraId="0A7D7E4E" w14:textId="77777777" w:rsidTr="0093215E">
        <w:trPr>
          <w:trHeight w:val="412"/>
        </w:trPr>
        <w:tc>
          <w:tcPr>
            <w:tcW w:w="5000" w:type="pct"/>
            <w:gridSpan w:val="7"/>
            <w:shd w:val="clear" w:color="auto" w:fill="auto"/>
          </w:tcPr>
          <w:p w14:paraId="71DB70A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Преимущества и (или) иные выгоды</w:t>
            </w:r>
            <w:r w:rsidRPr="00720026">
              <w:rPr>
                <w:rFonts w:ascii="Times New Roman" w:hAnsi="Times New Roman"/>
                <w:szCs w:val="24"/>
                <w:vertAlign w:val="superscript"/>
              </w:rPr>
              <w:footnoteReference w:id="5"/>
            </w:r>
          </w:p>
        </w:tc>
      </w:tr>
      <w:tr w:rsidR="00720026" w:rsidRPr="00720026" w14:paraId="68776777" w14:textId="77777777" w:rsidTr="0093215E">
        <w:trPr>
          <w:trHeight w:val="52"/>
        </w:trPr>
        <w:tc>
          <w:tcPr>
            <w:tcW w:w="2528" w:type="pct"/>
            <w:gridSpan w:val="2"/>
            <w:shd w:val="clear" w:color="auto" w:fill="auto"/>
          </w:tcPr>
          <w:p w14:paraId="0B6327D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Преимущество 1</w:t>
            </w:r>
          </w:p>
        </w:tc>
        <w:tc>
          <w:tcPr>
            <w:tcW w:w="1301" w:type="pct"/>
            <w:gridSpan w:val="2"/>
          </w:tcPr>
          <w:p w14:paraId="75FD2598"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0B983008" w14:textId="77777777" w:rsidR="00720026" w:rsidRPr="00720026" w:rsidRDefault="00720026" w:rsidP="00720026">
            <w:pPr>
              <w:pStyle w:val="ConsPlusNormal"/>
              <w:outlineLvl w:val="1"/>
              <w:rPr>
                <w:rFonts w:ascii="Times New Roman" w:hAnsi="Times New Roman"/>
                <w:szCs w:val="24"/>
              </w:rPr>
            </w:pPr>
          </w:p>
        </w:tc>
      </w:tr>
      <w:tr w:rsidR="00720026" w:rsidRPr="00720026" w14:paraId="020312D7" w14:textId="77777777" w:rsidTr="0093215E">
        <w:trPr>
          <w:trHeight w:val="52"/>
        </w:trPr>
        <w:tc>
          <w:tcPr>
            <w:tcW w:w="2528" w:type="pct"/>
            <w:gridSpan w:val="2"/>
            <w:shd w:val="clear" w:color="auto" w:fill="auto"/>
          </w:tcPr>
          <w:p w14:paraId="47C921C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Преимущество №</w:t>
            </w:r>
          </w:p>
        </w:tc>
        <w:tc>
          <w:tcPr>
            <w:tcW w:w="1301" w:type="pct"/>
            <w:gridSpan w:val="2"/>
          </w:tcPr>
          <w:p w14:paraId="0A2208E5"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56BBE9BE" w14:textId="77777777" w:rsidR="00720026" w:rsidRPr="00720026" w:rsidRDefault="00720026" w:rsidP="00720026">
            <w:pPr>
              <w:pStyle w:val="ConsPlusNormal"/>
              <w:outlineLvl w:val="1"/>
              <w:rPr>
                <w:rFonts w:ascii="Times New Roman" w:hAnsi="Times New Roman"/>
                <w:szCs w:val="24"/>
              </w:rPr>
            </w:pPr>
          </w:p>
        </w:tc>
      </w:tr>
      <w:tr w:rsidR="00720026" w:rsidRPr="00720026" w14:paraId="6D0F3B08" w14:textId="77777777" w:rsidTr="0093215E">
        <w:trPr>
          <w:trHeight w:val="52"/>
        </w:trPr>
        <w:tc>
          <w:tcPr>
            <w:tcW w:w="5000" w:type="pct"/>
            <w:gridSpan w:val="7"/>
            <w:shd w:val="clear" w:color="auto" w:fill="auto"/>
          </w:tcPr>
          <w:p w14:paraId="4AF67C66" w14:textId="047B65B7" w:rsidR="00720026" w:rsidRPr="00720026" w:rsidRDefault="00720026" w:rsidP="008251D1">
            <w:pPr>
              <w:pStyle w:val="ConsPlusNormal"/>
              <w:outlineLvl w:val="1"/>
              <w:rPr>
                <w:rFonts w:ascii="Times New Roman" w:hAnsi="Times New Roman"/>
                <w:szCs w:val="24"/>
              </w:rPr>
            </w:pPr>
            <w:r w:rsidRPr="00720026">
              <w:rPr>
                <w:rFonts w:ascii="Times New Roman" w:hAnsi="Times New Roman"/>
                <w:szCs w:val="24"/>
              </w:rPr>
              <w:t>7.</w:t>
            </w:r>
            <w:r w:rsidR="008251D1">
              <w:rPr>
                <w:rFonts w:ascii="Times New Roman" w:hAnsi="Times New Roman"/>
                <w:szCs w:val="24"/>
                <w:lang w:val="en-US"/>
              </w:rPr>
              <w:t>1</w:t>
            </w:r>
            <w:r w:rsidR="008251D1">
              <w:rPr>
                <w:rFonts w:ascii="Times New Roman" w:hAnsi="Times New Roman"/>
                <w:szCs w:val="24"/>
              </w:rPr>
              <w:t>.6</w:t>
            </w:r>
            <w:r w:rsidRPr="00720026">
              <w:rPr>
                <w:rFonts w:ascii="Times New Roman" w:hAnsi="Times New Roman"/>
                <w:szCs w:val="24"/>
              </w:rPr>
              <w:t>. Итого:</w:t>
            </w:r>
          </w:p>
        </w:tc>
      </w:tr>
      <w:tr w:rsidR="00720026" w:rsidRPr="00720026" w14:paraId="214D7C85" w14:textId="77777777" w:rsidTr="0093215E">
        <w:trPr>
          <w:trHeight w:val="346"/>
        </w:trPr>
        <w:tc>
          <w:tcPr>
            <w:tcW w:w="2528" w:type="pct"/>
            <w:gridSpan w:val="2"/>
            <w:shd w:val="clear" w:color="auto" w:fill="auto"/>
          </w:tcPr>
          <w:p w14:paraId="7C589AE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Издержки (содержательные и информационные)</w:t>
            </w:r>
          </w:p>
        </w:tc>
        <w:tc>
          <w:tcPr>
            <w:tcW w:w="1301" w:type="pct"/>
            <w:gridSpan w:val="2"/>
          </w:tcPr>
          <w:p w14:paraId="6E3BEA55"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0B99AB4E" w14:textId="77777777" w:rsidR="00720026" w:rsidRPr="00720026" w:rsidRDefault="00720026" w:rsidP="00720026">
            <w:pPr>
              <w:pStyle w:val="ConsPlusNormal"/>
              <w:outlineLvl w:val="1"/>
              <w:rPr>
                <w:rFonts w:ascii="Times New Roman" w:hAnsi="Times New Roman"/>
                <w:szCs w:val="24"/>
              </w:rPr>
            </w:pPr>
          </w:p>
        </w:tc>
      </w:tr>
      <w:tr w:rsidR="00720026" w:rsidRPr="00720026" w14:paraId="15771F85" w14:textId="77777777" w:rsidTr="0093215E">
        <w:trPr>
          <w:trHeight w:val="52"/>
        </w:trPr>
        <w:tc>
          <w:tcPr>
            <w:tcW w:w="2528" w:type="pct"/>
            <w:gridSpan w:val="2"/>
            <w:shd w:val="clear" w:color="auto" w:fill="auto"/>
          </w:tcPr>
          <w:p w14:paraId="34AEC21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Преимущества и (или) иные выгоды</w:t>
            </w:r>
          </w:p>
        </w:tc>
        <w:tc>
          <w:tcPr>
            <w:tcW w:w="1301" w:type="pct"/>
            <w:gridSpan w:val="2"/>
          </w:tcPr>
          <w:p w14:paraId="2F59135F"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0748F8A2" w14:textId="77777777" w:rsidR="00720026" w:rsidRPr="00720026" w:rsidRDefault="00720026" w:rsidP="00720026">
            <w:pPr>
              <w:pStyle w:val="ConsPlusNormal"/>
              <w:outlineLvl w:val="1"/>
              <w:rPr>
                <w:rFonts w:ascii="Times New Roman" w:hAnsi="Times New Roman"/>
                <w:szCs w:val="24"/>
              </w:rPr>
            </w:pPr>
          </w:p>
        </w:tc>
      </w:tr>
      <w:tr w:rsidR="00720026" w:rsidRPr="00720026" w14:paraId="71FE2237" w14:textId="77777777" w:rsidTr="0093215E">
        <w:trPr>
          <w:trHeight w:val="52"/>
        </w:trPr>
        <w:tc>
          <w:tcPr>
            <w:tcW w:w="5000" w:type="pct"/>
            <w:gridSpan w:val="7"/>
            <w:shd w:val="clear" w:color="auto" w:fill="auto"/>
          </w:tcPr>
          <w:p w14:paraId="1600DB6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7.1.7. Источники данных:</w:t>
            </w:r>
          </w:p>
          <w:p w14:paraId="39EEC196" w14:textId="77777777" w:rsidR="00720026" w:rsidRPr="00720026" w:rsidRDefault="00720026" w:rsidP="00720026">
            <w:pPr>
              <w:pStyle w:val="ConsPlusNormal"/>
              <w:outlineLvl w:val="1"/>
              <w:rPr>
                <w:rFonts w:ascii="Times New Roman" w:hAnsi="Times New Roman"/>
                <w:szCs w:val="24"/>
              </w:rPr>
            </w:pPr>
          </w:p>
          <w:p w14:paraId="17855AE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r w:rsidR="00720026" w:rsidRPr="00720026" w14:paraId="17402DC9" w14:textId="77777777" w:rsidTr="0093215E">
        <w:trPr>
          <w:trHeight w:val="52"/>
        </w:trPr>
        <w:tc>
          <w:tcPr>
            <w:tcW w:w="5000" w:type="pct"/>
            <w:gridSpan w:val="7"/>
            <w:shd w:val="clear" w:color="auto" w:fill="auto"/>
          </w:tcPr>
          <w:p w14:paraId="3D739C4E" w14:textId="7C00FA0D"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7.1.8. Нормативно-правовые и (или) организационные меры, предпринятые для сокращения диспропорций в нагрузке, связанной с реализацией проекта </w:t>
            </w:r>
            <w:r w:rsidR="0093215E">
              <w:rPr>
                <w:rFonts w:ascii="Times New Roman" w:hAnsi="Times New Roman"/>
                <w:szCs w:val="24"/>
              </w:rPr>
              <w:t xml:space="preserve">муниципального </w:t>
            </w:r>
            <w:r w:rsidRPr="00720026">
              <w:rPr>
                <w:rFonts w:ascii="Times New Roman" w:hAnsi="Times New Roman"/>
                <w:szCs w:val="24"/>
              </w:rPr>
              <w:t>нормативного правового акта</w:t>
            </w:r>
          </w:p>
        </w:tc>
      </w:tr>
      <w:tr w:rsidR="00720026" w:rsidRPr="00720026" w14:paraId="46755BC5" w14:textId="77777777" w:rsidTr="0093215E">
        <w:trPr>
          <w:trHeight w:val="52"/>
        </w:trPr>
        <w:tc>
          <w:tcPr>
            <w:tcW w:w="1448" w:type="pct"/>
            <w:shd w:val="clear" w:color="auto" w:fill="auto"/>
          </w:tcPr>
          <w:p w14:paraId="14293C8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Нормативно-правовые</w:t>
            </w:r>
          </w:p>
        </w:tc>
        <w:tc>
          <w:tcPr>
            <w:tcW w:w="3552" w:type="pct"/>
            <w:gridSpan w:val="6"/>
          </w:tcPr>
          <w:p w14:paraId="0D02FB74" w14:textId="77777777" w:rsidR="00720026" w:rsidRPr="00720026" w:rsidRDefault="00720026" w:rsidP="00720026">
            <w:pPr>
              <w:pStyle w:val="ConsPlusNormal"/>
              <w:outlineLvl w:val="1"/>
              <w:rPr>
                <w:rFonts w:ascii="Times New Roman" w:hAnsi="Times New Roman"/>
                <w:szCs w:val="24"/>
              </w:rPr>
            </w:pPr>
          </w:p>
        </w:tc>
      </w:tr>
      <w:tr w:rsidR="00720026" w:rsidRPr="00720026" w14:paraId="4569D157" w14:textId="77777777" w:rsidTr="0093215E">
        <w:trPr>
          <w:trHeight w:val="52"/>
        </w:trPr>
        <w:tc>
          <w:tcPr>
            <w:tcW w:w="1448" w:type="pct"/>
            <w:shd w:val="clear" w:color="auto" w:fill="auto"/>
          </w:tcPr>
          <w:p w14:paraId="1F4E6B1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Организационные </w:t>
            </w:r>
          </w:p>
        </w:tc>
        <w:tc>
          <w:tcPr>
            <w:tcW w:w="3552" w:type="pct"/>
            <w:gridSpan w:val="6"/>
          </w:tcPr>
          <w:p w14:paraId="1E6FE325" w14:textId="77777777" w:rsidR="00720026" w:rsidRPr="00720026" w:rsidRDefault="00720026" w:rsidP="00720026">
            <w:pPr>
              <w:pStyle w:val="ConsPlusNormal"/>
              <w:outlineLvl w:val="1"/>
              <w:rPr>
                <w:rFonts w:ascii="Times New Roman" w:hAnsi="Times New Roman"/>
                <w:szCs w:val="24"/>
              </w:rPr>
            </w:pPr>
          </w:p>
        </w:tc>
      </w:tr>
      <w:tr w:rsidR="00720026" w:rsidRPr="00720026" w14:paraId="14BF9B66" w14:textId="77777777" w:rsidTr="0093215E">
        <w:trPr>
          <w:trHeight w:val="52"/>
        </w:trPr>
        <w:tc>
          <w:tcPr>
            <w:tcW w:w="1448" w:type="pct"/>
            <w:shd w:val="clear" w:color="auto" w:fill="auto"/>
          </w:tcPr>
          <w:p w14:paraId="0790DAB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7.1.9. 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2"/>
          </w:tcPr>
          <w:p w14:paraId="5B23455E" w14:textId="77777777" w:rsidR="00720026" w:rsidRPr="00720026" w:rsidRDefault="00720026" w:rsidP="00720026">
            <w:pPr>
              <w:pStyle w:val="ConsPlusNormal"/>
              <w:outlineLvl w:val="1"/>
              <w:rPr>
                <w:rFonts w:ascii="Times New Roman" w:hAnsi="Times New Roman"/>
                <w:szCs w:val="24"/>
              </w:rPr>
            </w:pPr>
            <w:proofErr w:type="spellStart"/>
            <w:r w:rsidRPr="00720026">
              <w:rPr>
                <w:rFonts w:ascii="Times New Roman" w:hAnsi="Times New Roman"/>
                <w:szCs w:val="24"/>
              </w:rPr>
              <w:t>Микропредприятия</w:t>
            </w:r>
            <w:proofErr w:type="spellEnd"/>
          </w:p>
        </w:tc>
        <w:tc>
          <w:tcPr>
            <w:tcW w:w="915" w:type="pct"/>
          </w:tcPr>
          <w:p w14:paraId="73290B6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Малые предприятия</w:t>
            </w:r>
          </w:p>
        </w:tc>
        <w:tc>
          <w:tcPr>
            <w:tcW w:w="1171" w:type="pct"/>
            <w:gridSpan w:val="3"/>
          </w:tcPr>
          <w:p w14:paraId="08A7499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Средние предприятия</w:t>
            </w:r>
          </w:p>
        </w:tc>
      </w:tr>
      <w:tr w:rsidR="00720026" w:rsidRPr="00720026" w14:paraId="01049362" w14:textId="77777777" w:rsidTr="0093215E">
        <w:trPr>
          <w:trHeight w:val="429"/>
        </w:trPr>
        <w:tc>
          <w:tcPr>
            <w:tcW w:w="1448" w:type="pct"/>
            <w:shd w:val="clear" w:color="auto" w:fill="auto"/>
          </w:tcPr>
          <w:p w14:paraId="15B9549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(год 1)</w:t>
            </w:r>
          </w:p>
        </w:tc>
        <w:tc>
          <w:tcPr>
            <w:tcW w:w="1466" w:type="pct"/>
            <w:gridSpan w:val="2"/>
          </w:tcPr>
          <w:p w14:paraId="01EF426F" w14:textId="77777777" w:rsidR="00720026" w:rsidRPr="00720026" w:rsidRDefault="00720026" w:rsidP="00720026">
            <w:pPr>
              <w:pStyle w:val="ConsPlusNormal"/>
              <w:outlineLvl w:val="1"/>
              <w:rPr>
                <w:rFonts w:ascii="Times New Roman" w:hAnsi="Times New Roman"/>
                <w:szCs w:val="24"/>
              </w:rPr>
            </w:pPr>
          </w:p>
        </w:tc>
        <w:tc>
          <w:tcPr>
            <w:tcW w:w="915" w:type="pct"/>
          </w:tcPr>
          <w:p w14:paraId="52D44F6D"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35F7DDCB" w14:textId="77777777" w:rsidR="00720026" w:rsidRPr="00720026" w:rsidRDefault="00720026" w:rsidP="00720026">
            <w:pPr>
              <w:pStyle w:val="ConsPlusNormal"/>
              <w:outlineLvl w:val="1"/>
              <w:rPr>
                <w:rFonts w:ascii="Times New Roman" w:hAnsi="Times New Roman"/>
                <w:szCs w:val="24"/>
              </w:rPr>
            </w:pPr>
          </w:p>
        </w:tc>
      </w:tr>
      <w:tr w:rsidR="00720026" w:rsidRPr="00720026" w14:paraId="6005E62A" w14:textId="77777777" w:rsidTr="0093215E">
        <w:trPr>
          <w:trHeight w:val="52"/>
        </w:trPr>
        <w:tc>
          <w:tcPr>
            <w:tcW w:w="1448" w:type="pct"/>
            <w:shd w:val="clear" w:color="auto" w:fill="auto"/>
          </w:tcPr>
          <w:p w14:paraId="2796D9E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(год №)</w:t>
            </w:r>
          </w:p>
        </w:tc>
        <w:tc>
          <w:tcPr>
            <w:tcW w:w="1466" w:type="pct"/>
            <w:gridSpan w:val="2"/>
          </w:tcPr>
          <w:p w14:paraId="6131B7A6" w14:textId="77777777" w:rsidR="00720026" w:rsidRPr="00720026" w:rsidRDefault="00720026" w:rsidP="00720026">
            <w:pPr>
              <w:pStyle w:val="ConsPlusNormal"/>
              <w:outlineLvl w:val="1"/>
              <w:rPr>
                <w:rFonts w:ascii="Times New Roman" w:hAnsi="Times New Roman"/>
                <w:szCs w:val="24"/>
              </w:rPr>
            </w:pPr>
          </w:p>
        </w:tc>
        <w:tc>
          <w:tcPr>
            <w:tcW w:w="915" w:type="pct"/>
          </w:tcPr>
          <w:p w14:paraId="4B5F4D02" w14:textId="77777777" w:rsidR="00720026" w:rsidRPr="00720026" w:rsidRDefault="00720026" w:rsidP="00720026">
            <w:pPr>
              <w:pStyle w:val="ConsPlusNormal"/>
              <w:outlineLvl w:val="1"/>
              <w:rPr>
                <w:rFonts w:ascii="Times New Roman" w:hAnsi="Times New Roman"/>
                <w:szCs w:val="24"/>
              </w:rPr>
            </w:pPr>
          </w:p>
        </w:tc>
        <w:tc>
          <w:tcPr>
            <w:tcW w:w="1171" w:type="pct"/>
            <w:gridSpan w:val="3"/>
          </w:tcPr>
          <w:p w14:paraId="221A24E3" w14:textId="77777777" w:rsidR="00720026" w:rsidRPr="00720026" w:rsidRDefault="00720026" w:rsidP="00720026">
            <w:pPr>
              <w:pStyle w:val="ConsPlusNormal"/>
              <w:outlineLvl w:val="1"/>
              <w:rPr>
                <w:rFonts w:ascii="Times New Roman" w:hAnsi="Times New Roman"/>
                <w:szCs w:val="24"/>
              </w:rPr>
            </w:pPr>
          </w:p>
        </w:tc>
      </w:tr>
    </w:tbl>
    <w:p w14:paraId="5D5BC0F5" w14:textId="5ED6C3A0" w:rsidR="00720026" w:rsidRPr="00720026" w:rsidRDefault="00720026" w:rsidP="0093215E">
      <w:pPr>
        <w:pStyle w:val="ConsPlusNormal"/>
        <w:jc w:val="center"/>
        <w:outlineLvl w:val="1"/>
        <w:rPr>
          <w:rFonts w:ascii="Times New Roman" w:hAnsi="Times New Roman"/>
          <w:szCs w:val="24"/>
        </w:rPr>
      </w:pPr>
      <w:r w:rsidRPr="00720026">
        <w:rPr>
          <w:rFonts w:ascii="Times New Roman" w:hAnsi="Times New Roman"/>
          <w:szCs w:val="24"/>
        </w:rPr>
        <w:t>8. 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5"/>
        <w:gridCol w:w="3303"/>
      </w:tblGrid>
      <w:tr w:rsidR="00720026" w:rsidRPr="00720026" w14:paraId="1A8E8C3C" w14:textId="77777777" w:rsidTr="0093215E">
        <w:tc>
          <w:tcPr>
            <w:tcW w:w="1667" w:type="pct"/>
            <w:shd w:val="clear" w:color="auto" w:fill="auto"/>
          </w:tcPr>
          <w:p w14:paraId="24065FD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8.1. Описание новых или изменения существующих функций, полномочий, обязанностей или прав</w:t>
            </w:r>
          </w:p>
        </w:tc>
        <w:tc>
          <w:tcPr>
            <w:tcW w:w="1667" w:type="pct"/>
            <w:shd w:val="clear" w:color="auto" w:fill="auto"/>
          </w:tcPr>
          <w:p w14:paraId="23972647"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8.2.</w:t>
            </w:r>
            <w:r w:rsidRPr="00720026">
              <w:rPr>
                <w:rFonts w:ascii="Times New Roman" w:hAnsi="Times New Roman"/>
                <w:szCs w:val="24"/>
              </w:rPr>
              <w:t xml:space="preserve"> </w:t>
            </w:r>
            <w:proofErr w:type="spellStart"/>
            <w:r w:rsidRPr="00720026">
              <w:rPr>
                <w:rFonts w:ascii="Times New Roman" w:hAnsi="Times New Roman"/>
                <w:szCs w:val="24"/>
                <w:lang w:val="en-US"/>
              </w:rPr>
              <w:t>Порядок</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реализации</w:t>
            </w:r>
            <w:proofErr w:type="spellEnd"/>
          </w:p>
          <w:p w14:paraId="78A43899" w14:textId="77777777" w:rsidR="00720026" w:rsidRPr="00720026" w:rsidRDefault="00720026" w:rsidP="00720026">
            <w:pPr>
              <w:pStyle w:val="ConsPlusNormal"/>
              <w:outlineLvl w:val="1"/>
              <w:rPr>
                <w:rFonts w:ascii="Times New Roman" w:hAnsi="Times New Roman"/>
                <w:szCs w:val="24"/>
                <w:lang w:val="en-US"/>
              </w:rPr>
            </w:pPr>
          </w:p>
          <w:p w14:paraId="4F1C385F" w14:textId="77777777" w:rsidR="00720026" w:rsidRPr="00720026" w:rsidRDefault="00720026" w:rsidP="00720026">
            <w:pPr>
              <w:pStyle w:val="ConsPlusNormal"/>
              <w:outlineLvl w:val="1"/>
              <w:rPr>
                <w:rFonts w:ascii="Times New Roman" w:hAnsi="Times New Roman"/>
                <w:szCs w:val="24"/>
                <w:lang w:val="en-US"/>
              </w:rPr>
            </w:pPr>
          </w:p>
          <w:p w14:paraId="08AB78D8" w14:textId="77777777" w:rsidR="00720026" w:rsidRPr="00720026" w:rsidRDefault="00720026" w:rsidP="00720026">
            <w:pPr>
              <w:pStyle w:val="ConsPlusNormal"/>
              <w:outlineLvl w:val="1"/>
              <w:rPr>
                <w:rFonts w:ascii="Times New Roman" w:hAnsi="Times New Roman"/>
                <w:szCs w:val="24"/>
                <w:lang w:val="en-US"/>
              </w:rPr>
            </w:pPr>
          </w:p>
        </w:tc>
        <w:tc>
          <w:tcPr>
            <w:tcW w:w="1666" w:type="pct"/>
            <w:shd w:val="clear" w:color="auto" w:fill="auto"/>
          </w:tcPr>
          <w:p w14:paraId="3547B24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8.3. Оценка изменения трудозатрат и (или) потребностей в иных ресурсах</w:t>
            </w:r>
          </w:p>
        </w:tc>
      </w:tr>
      <w:tr w:rsidR="00720026" w:rsidRPr="00720026" w14:paraId="35E563D6" w14:textId="77777777" w:rsidTr="0093215E">
        <w:tc>
          <w:tcPr>
            <w:tcW w:w="5000" w:type="pct"/>
            <w:gridSpan w:val="3"/>
            <w:shd w:val="clear" w:color="auto" w:fill="auto"/>
          </w:tcPr>
          <w:p w14:paraId="69A68FBE" w14:textId="7800DC3D" w:rsidR="005E2F2E" w:rsidRPr="00720026" w:rsidRDefault="00720026" w:rsidP="005E2F2E">
            <w:pPr>
              <w:pStyle w:val="ConsPlusNormal"/>
              <w:outlineLvl w:val="1"/>
              <w:rPr>
                <w:rFonts w:ascii="Times New Roman" w:hAnsi="Times New Roman"/>
                <w:szCs w:val="24"/>
              </w:rPr>
            </w:pPr>
            <w:r w:rsidRPr="00720026">
              <w:rPr>
                <w:rFonts w:ascii="Times New Roman" w:hAnsi="Times New Roman"/>
                <w:szCs w:val="24"/>
              </w:rPr>
              <w:t>Наименование органа:</w:t>
            </w:r>
          </w:p>
        </w:tc>
      </w:tr>
      <w:tr w:rsidR="00720026" w:rsidRPr="00720026" w14:paraId="1D0EC6B9" w14:textId="77777777" w:rsidTr="0093215E">
        <w:tc>
          <w:tcPr>
            <w:tcW w:w="1667" w:type="pct"/>
            <w:shd w:val="clear" w:color="auto" w:fill="auto"/>
          </w:tcPr>
          <w:p w14:paraId="3C33CD3A" w14:textId="77777777" w:rsidR="00720026" w:rsidRPr="00720026" w:rsidRDefault="00720026" w:rsidP="00720026">
            <w:pPr>
              <w:pStyle w:val="ConsPlusNormal"/>
              <w:outlineLvl w:val="1"/>
              <w:rPr>
                <w:rFonts w:ascii="Times New Roman" w:hAnsi="Times New Roman"/>
                <w:szCs w:val="24"/>
              </w:rPr>
            </w:pPr>
          </w:p>
        </w:tc>
        <w:tc>
          <w:tcPr>
            <w:tcW w:w="1667" w:type="pct"/>
            <w:shd w:val="clear" w:color="auto" w:fill="auto"/>
          </w:tcPr>
          <w:p w14:paraId="2A5504A9" w14:textId="77777777" w:rsidR="00720026" w:rsidRPr="00720026" w:rsidRDefault="00720026" w:rsidP="00720026">
            <w:pPr>
              <w:pStyle w:val="ConsPlusNormal"/>
              <w:outlineLvl w:val="1"/>
              <w:rPr>
                <w:rFonts w:ascii="Times New Roman" w:hAnsi="Times New Roman"/>
                <w:szCs w:val="24"/>
              </w:rPr>
            </w:pPr>
          </w:p>
        </w:tc>
        <w:tc>
          <w:tcPr>
            <w:tcW w:w="1666" w:type="pct"/>
            <w:shd w:val="clear" w:color="auto" w:fill="auto"/>
          </w:tcPr>
          <w:p w14:paraId="1AA09207" w14:textId="77777777" w:rsidR="00720026" w:rsidRPr="00720026" w:rsidRDefault="00720026" w:rsidP="00720026">
            <w:pPr>
              <w:pStyle w:val="ConsPlusNormal"/>
              <w:outlineLvl w:val="1"/>
              <w:rPr>
                <w:rFonts w:ascii="Times New Roman" w:hAnsi="Times New Roman"/>
                <w:szCs w:val="24"/>
              </w:rPr>
            </w:pPr>
          </w:p>
        </w:tc>
      </w:tr>
      <w:tr w:rsidR="00720026" w:rsidRPr="00720026" w14:paraId="642A3B8B" w14:textId="77777777" w:rsidTr="0093215E">
        <w:tc>
          <w:tcPr>
            <w:tcW w:w="1667" w:type="pct"/>
            <w:shd w:val="clear" w:color="auto" w:fill="auto"/>
          </w:tcPr>
          <w:p w14:paraId="5AEA792D" w14:textId="77777777" w:rsidR="00720026" w:rsidRPr="00720026" w:rsidRDefault="00720026" w:rsidP="00720026">
            <w:pPr>
              <w:pStyle w:val="ConsPlusNormal"/>
              <w:outlineLvl w:val="1"/>
              <w:rPr>
                <w:rFonts w:ascii="Times New Roman" w:hAnsi="Times New Roman"/>
                <w:szCs w:val="24"/>
              </w:rPr>
            </w:pPr>
          </w:p>
        </w:tc>
        <w:tc>
          <w:tcPr>
            <w:tcW w:w="1667" w:type="pct"/>
            <w:shd w:val="clear" w:color="auto" w:fill="auto"/>
          </w:tcPr>
          <w:p w14:paraId="7037A89C" w14:textId="77777777" w:rsidR="00720026" w:rsidRPr="00720026" w:rsidRDefault="00720026" w:rsidP="00720026">
            <w:pPr>
              <w:pStyle w:val="ConsPlusNormal"/>
              <w:outlineLvl w:val="1"/>
              <w:rPr>
                <w:rFonts w:ascii="Times New Roman" w:hAnsi="Times New Roman"/>
                <w:szCs w:val="24"/>
              </w:rPr>
            </w:pPr>
          </w:p>
        </w:tc>
        <w:tc>
          <w:tcPr>
            <w:tcW w:w="1666" w:type="pct"/>
            <w:shd w:val="clear" w:color="auto" w:fill="auto"/>
          </w:tcPr>
          <w:p w14:paraId="224C4CC7" w14:textId="77777777" w:rsidR="00720026" w:rsidRPr="00720026" w:rsidRDefault="00720026" w:rsidP="00720026">
            <w:pPr>
              <w:pStyle w:val="ConsPlusNormal"/>
              <w:outlineLvl w:val="1"/>
              <w:rPr>
                <w:rFonts w:ascii="Times New Roman" w:hAnsi="Times New Roman"/>
                <w:szCs w:val="24"/>
              </w:rPr>
            </w:pPr>
          </w:p>
        </w:tc>
      </w:tr>
      <w:tr w:rsidR="00720026" w:rsidRPr="00720026" w14:paraId="4F70CBF0" w14:textId="77777777" w:rsidTr="0093215E">
        <w:tc>
          <w:tcPr>
            <w:tcW w:w="5000" w:type="pct"/>
            <w:gridSpan w:val="3"/>
            <w:shd w:val="clear" w:color="auto" w:fill="auto"/>
          </w:tcPr>
          <w:p w14:paraId="433B27C0" w14:textId="540E0C51" w:rsidR="005E2F2E" w:rsidRPr="00720026" w:rsidRDefault="00720026" w:rsidP="005E2F2E">
            <w:pPr>
              <w:pStyle w:val="ConsPlusNormal"/>
              <w:outlineLvl w:val="1"/>
              <w:rPr>
                <w:rFonts w:ascii="Times New Roman" w:hAnsi="Times New Roman"/>
                <w:szCs w:val="24"/>
              </w:rPr>
            </w:pPr>
            <w:r w:rsidRPr="00720026">
              <w:rPr>
                <w:rFonts w:ascii="Times New Roman" w:hAnsi="Times New Roman"/>
                <w:szCs w:val="24"/>
              </w:rPr>
              <w:t>Наименование органа:</w:t>
            </w:r>
          </w:p>
        </w:tc>
      </w:tr>
      <w:tr w:rsidR="00720026" w:rsidRPr="00720026" w14:paraId="1A9B999F" w14:textId="77777777" w:rsidTr="0093215E">
        <w:tc>
          <w:tcPr>
            <w:tcW w:w="1667" w:type="pct"/>
            <w:shd w:val="clear" w:color="auto" w:fill="auto"/>
          </w:tcPr>
          <w:p w14:paraId="354C9233" w14:textId="77777777" w:rsidR="00720026" w:rsidRPr="00720026" w:rsidRDefault="00720026" w:rsidP="00720026">
            <w:pPr>
              <w:pStyle w:val="ConsPlusNormal"/>
              <w:outlineLvl w:val="1"/>
              <w:rPr>
                <w:rFonts w:ascii="Times New Roman" w:hAnsi="Times New Roman"/>
                <w:szCs w:val="24"/>
              </w:rPr>
            </w:pPr>
          </w:p>
        </w:tc>
        <w:tc>
          <w:tcPr>
            <w:tcW w:w="1667" w:type="pct"/>
            <w:shd w:val="clear" w:color="auto" w:fill="auto"/>
          </w:tcPr>
          <w:p w14:paraId="55918A77" w14:textId="77777777" w:rsidR="00720026" w:rsidRPr="00720026" w:rsidRDefault="00720026" w:rsidP="00720026">
            <w:pPr>
              <w:pStyle w:val="ConsPlusNormal"/>
              <w:outlineLvl w:val="1"/>
              <w:rPr>
                <w:rFonts w:ascii="Times New Roman" w:hAnsi="Times New Roman"/>
                <w:szCs w:val="24"/>
              </w:rPr>
            </w:pPr>
          </w:p>
        </w:tc>
        <w:tc>
          <w:tcPr>
            <w:tcW w:w="1666" w:type="pct"/>
            <w:shd w:val="clear" w:color="auto" w:fill="auto"/>
          </w:tcPr>
          <w:p w14:paraId="4B79CC33" w14:textId="77777777" w:rsidR="00720026" w:rsidRPr="00720026" w:rsidRDefault="00720026" w:rsidP="00720026">
            <w:pPr>
              <w:pStyle w:val="ConsPlusNormal"/>
              <w:outlineLvl w:val="1"/>
              <w:rPr>
                <w:rFonts w:ascii="Times New Roman" w:hAnsi="Times New Roman"/>
                <w:szCs w:val="24"/>
              </w:rPr>
            </w:pPr>
          </w:p>
        </w:tc>
      </w:tr>
      <w:tr w:rsidR="00720026" w:rsidRPr="00720026" w14:paraId="7CF0BDBF" w14:textId="77777777" w:rsidTr="0093215E">
        <w:tc>
          <w:tcPr>
            <w:tcW w:w="1667" w:type="pct"/>
            <w:shd w:val="clear" w:color="auto" w:fill="auto"/>
          </w:tcPr>
          <w:p w14:paraId="5E611B1D" w14:textId="77777777" w:rsidR="00720026" w:rsidRPr="00720026" w:rsidRDefault="00720026" w:rsidP="00720026">
            <w:pPr>
              <w:pStyle w:val="ConsPlusNormal"/>
              <w:outlineLvl w:val="1"/>
              <w:rPr>
                <w:rFonts w:ascii="Times New Roman" w:hAnsi="Times New Roman"/>
                <w:szCs w:val="24"/>
              </w:rPr>
            </w:pPr>
          </w:p>
        </w:tc>
        <w:tc>
          <w:tcPr>
            <w:tcW w:w="1667" w:type="pct"/>
            <w:shd w:val="clear" w:color="auto" w:fill="auto"/>
          </w:tcPr>
          <w:p w14:paraId="4E5A03C5" w14:textId="77777777" w:rsidR="00720026" w:rsidRPr="00720026" w:rsidRDefault="00720026" w:rsidP="00720026">
            <w:pPr>
              <w:pStyle w:val="ConsPlusNormal"/>
              <w:outlineLvl w:val="1"/>
              <w:rPr>
                <w:rFonts w:ascii="Times New Roman" w:hAnsi="Times New Roman"/>
                <w:szCs w:val="24"/>
              </w:rPr>
            </w:pPr>
          </w:p>
        </w:tc>
        <w:tc>
          <w:tcPr>
            <w:tcW w:w="1666" w:type="pct"/>
            <w:shd w:val="clear" w:color="auto" w:fill="auto"/>
          </w:tcPr>
          <w:p w14:paraId="6E4F8D68" w14:textId="77777777" w:rsidR="00720026" w:rsidRPr="00720026" w:rsidRDefault="00720026" w:rsidP="00720026">
            <w:pPr>
              <w:pStyle w:val="ConsPlusNormal"/>
              <w:outlineLvl w:val="1"/>
              <w:rPr>
                <w:rFonts w:ascii="Times New Roman" w:hAnsi="Times New Roman"/>
                <w:szCs w:val="24"/>
              </w:rPr>
            </w:pPr>
          </w:p>
        </w:tc>
      </w:tr>
    </w:tbl>
    <w:p w14:paraId="7E7AD9D3" w14:textId="35F4F0C5" w:rsidR="00720026" w:rsidRPr="00720026" w:rsidRDefault="00720026" w:rsidP="005E2F2E">
      <w:pPr>
        <w:pStyle w:val="ConsPlusNormal"/>
        <w:jc w:val="center"/>
        <w:outlineLvl w:val="1"/>
        <w:rPr>
          <w:rFonts w:ascii="Times New Roman" w:hAnsi="Times New Roman"/>
          <w:szCs w:val="24"/>
        </w:rPr>
      </w:pPr>
      <w:r w:rsidRPr="00720026">
        <w:rPr>
          <w:rFonts w:ascii="Times New Roman" w:hAnsi="Times New Roman"/>
          <w:szCs w:val="24"/>
        </w:rPr>
        <w:t xml:space="preserve">9. Оценка соответствующих расходов (возможных поступлений) </w:t>
      </w:r>
      <w:r w:rsidR="005E2F2E">
        <w:rPr>
          <w:rFonts w:ascii="Times New Roman" w:hAnsi="Times New Roman"/>
          <w:szCs w:val="24"/>
        </w:rPr>
        <w:t>бюджета 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543"/>
        <w:gridCol w:w="839"/>
        <w:gridCol w:w="2658"/>
        <w:gridCol w:w="3033"/>
      </w:tblGrid>
      <w:tr w:rsidR="00720026" w:rsidRPr="00720026" w14:paraId="16FC5292" w14:textId="77777777" w:rsidTr="0093215E">
        <w:tc>
          <w:tcPr>
            <w:tcW w:w="1706" w:type="pct"/>
            <w:gridSpan w:val="2"/>
            <w:shd w:val="clear" w:color="auto" w:fill="auto"/>
          </w:tcPr>
          <w:p w14:paraId="4A0361A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9.1. Наименование новой или изменяемой функции, полномочия, обязанности или права</w:t>
            </w:r>
          </w:p>
        </w:tc>
        <w:tc>
          <w:tcPr>
            <w:tcW w:w="1764" w:type="pct"/>
            <w:gridSpan w:val="2"/>
            <w:shd w:val="clear" w:color="auto" w:fill="auto"/>
          </w:tcPr>
          <w:p w14:paraId="09A1AF65" w14:textId="0716F323"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9.2. Описание видов расходов (возможных поступлений) </w:t>
            </w:r>
            <w:r w:rsidR="005E2F2E" w:rsidRPr="005E2F2E">
              <w:rPr>
                <w:rFonts w:ascii="Times New Roman" w:hAnsi="Times New Roman"/>
                <w:szCs w:val="24"/>
              </w:rPr>
              <w:t>бюджета города Когалыма</w:t>
            </w:r>
            <w:r w:rsidRPr="00720026">
              <w:rPr>
                <w:rFonts w:ascii="Times New Roman" w:hAnsi="Times New Roman"/>
                <w:szCs w:val="24"/>
              </w:rPr>
              <w:t xml:space="preserve"> </w:t>
            </w:r>
          </w:p>
        </w:tc>
        <w:tc>
          <w:tcPr>
            <w:tcW w:w="1530" w:type="pct"/>
            <w:shd w:val="clear" w:color="auto" w:fill="auto"/>
          </w:tcPr>
          <w:p w14:paraId="1AD275C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9.3. Количественная оценка расходов (возможных поступлений)</w:t>
            </w:r>
            <w:r w:rsidRPr="00720026">
              <w:rPr>
                <w:rFonts w:ascii="Times New Roman" w:hAnsi="Times New Roman"/>
                <w:szCs w:val="24"/>
                <w:vertAlign w:val="superscript"/>
              </w:rPr>
              <w:footnoteReference w:id="6"/>
            </w:r>
          </w:p>
        </w:tc>
      </w:tr>
      <w:tr w:rsidR="00720026" w:rsidRPr="00720026" w14:paraId="4AD9CDCB" w14:textId="77777777" w:rsidTr="0093215E">
        <w:tc>
          <w:tcPr>
            <w:tcW w:w="423" w:type="pct"/>
            <w:shd w:val="clear" w:color="auto" w:fill="auto"/>
          </w:tcPr>
          <w:p w14:paraId="68F85C4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lang w:val="en-US"/>
              </w:rPr>
              <w:t>9.4.</w:t>
            </w:r>
          </w:p>
        </w:tc>
        <w:tc>
          <w:tcPr>
            <w:tcW w:w="4577" w:type="pct"/>
            <w:gridSpan w:val="4"/>
            <w:shd w:val="clear" w:color="auto" w:fill="auto"/>
          </w:tcPr>
          <w:p w14:paraId="1AF88382" w14:textId="39FB5884" w:rsidR="005E2F2E" w:rsidRPr="00720026" w:rsidRDefault="00720026" w:rsidP="005E2F2E">
            <w:pPr>
              <w:pStyle w:val="ConsPlusNormal"/>
              <w:outlineLvl w:val="1"/>
              <w:rPr>
                <w:rFonts w:ascii="Times New Roman" w:hAnsi="Times New Roman"/>
                <w:szCs w:val="24"/>
                <w:lang w:val="en-US"/>
              </w:rPr>
            </w:pPr>
            <w:r w:rsidRPr="00720026">
              <w:rPr>
                <w:rFonts w:ascii="Times New Roman" w:hAnsi="Times New Roman"/>
                <w:szCs w:val="24"/>
              </w:rPr>
              <w:t>Наименование органа</w:t>
            </w:r>
            <w:r w:rsidRPr="00720026">
              <w:rPr>
                <w:rFonts w:ascii="Times New Roman" w:hAnsi="Times New Roman"/>
                <w:szCs w:val="24"/>
                <w:lang w:val="en-US"/>
              </w:rPr>
              <w:t>:</w:t>
            </w:r>
          </w:p>
        </w:tc>
      </w:tr>
      <w:tr w:rsidR="00720026" w:rsidRPr="00720026" w14:paraId="7EFEA780" w14:textId="77777777" w:rsidTr="0093215E">
        <w:tc>
          <w:tcPr>
            <w:tcW w:w="423" w:type="pct"/>
            <w:vMerge w:val="restart"/>
            <w:shd w:val="clear" w:color="auto" w:fill="auto"/>
          </w:tcPr>
          <w:p w14:paraId="20B8CE19"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9.4.1.</w:t>
            </w:r>
          </w:p>
        </w:tc>
        <w:tc>
          <w:tcPr>
            <w:tcW w:w="1283" w:type="pct"/>
            <w:vMerge w:val="restart"/>
            <w:shd w:val="clear" w:color="auto" w:fill="auto"/>
          </w:tcPr>
          <w:p w14:paraId="6CC7576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Наименование новой </w:t>
            </w:r>
            <w:r w:rsidRPr="00720026">
              <w:rPr>
                <w:rFonts w:ascii="Times New Roman" w:hAnsi="Times New Roman"/>
                <w:szCs w:val="24"/>
              </w:rPr>
              <w:lastRenderedPageBreak/>
              <w:t>или изменяемой функции, полномочия, обязанности или права</w:t>
            </w:r>
          </w:p>
        </w:tc>
        <w:tc>
          <w:tcPr>
            <w:tcW w:w="423" w:type="pct"/>
            <w:vMerge w:val="restart"/>
            <w:shd w:val="clear" w:color="auto" w:fill="auto"/>
          </w:tcPr>
          <w:p w14:paraId="36708E04"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lastRenderedPageBreak/>
              <w:t>9.4.2.</w:t>
            </w:r>
          </w:p>
        </w:tc>
        <w:tc>
          <w:tcPr>
            <w:tcW w:w="1341" w:type="pct"/>
            <w:shd w:val="clear" w:color="auto" w:fill="auto"/>
          </w:tcPr>
          <w:p w14:paraId="1704FE8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Всего единовременные </w:t>
            </w:r>
            <w:r w:rsidRPr="00720026">
              <w:rPr>
                <w:rFonts w:ascii="Times New Roman" w:hAnsi="Times New Roman"/>
                <w:szCs w:val="24"/>
              </w:rPr>
              <w:lastRenderedPageBreak/>
              <w:t>расходы за период__________:</w:t>
            </w:r>
          </w:p>
        </w:tc>
        <w:tc>
          <w:tcPr>
            <w:tcW w:w="1530" w:type="pct"/>
            <w:shd w:val="clear" w:color="auto" w:fill="auto"/>
          </w:tcPr>
          <w:p w14:paraId="35A4668B" w14:textId="77777777" w:rsidR="00720026" w:rsidRPr="00720026" w:rsidRDefault="00720026" w:rsidP="00720026">
            <w:pPr>
              <w:pStyle w:val="ConsPlusNormal"/>
              <w:outlineLvl w:val="1"/>
              <w:rPr>
                <w:rFonts w:ascii="Times New Roman" w:hAnsi="Times New Roman"/>
                <w:szCs w:val="24"/>
              </w:rPr>
            </w:pPr>
          </w:p>
        </w:tc>
      </w:tr>
      <w:tr w:rsidR="00720026" w:rsidRPr="00720026" w14:paraId="43DEB8B5" w14:textId="77777777" w:rsidTr="0093215E">
        <w:tc>
          <w:tcPr>
            <w:tcW w:w="423" w:type="pct"/>
            <w:vMerge/>
            <w:shd w:val="clear" w:color="auto" w:fill="auto"/>
          </w:tcPr>
          <w:p w14:paraId="0A6CE4DF"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E94ECCC"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024D00EA"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5F28CA5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3AE6D0A2" w14:textId="77777777" w:rsidR="00720026" w:rsidRPr="00720026" w:rsidRDefault="00720026" w:rsidP="00720026">
            <w:pPr>
              <w:pStyle w:val="ConsPlusNormal"/>
              <w:outlineLvl w:val="1"/>
              <w:rPr>
                <w:rFonts w:ascii="Times New Roman" w:hAnsi="Times New Roman"/>
                <w:szCs w:val="24"/>
              </w:rPr>
            </w:pPr>
          </w:p>
        </w:tc>
      </w:tr>
      <w:tr w:rsidR="00720026" w:rsidRPr="00720026" w14:paraId="05C929E1" w14:textId="77777777" w:rsidTr="0093215E">
        <w:tc>
          <w:tcPr>
            <w:tcW w:w="423" w:type="pct"/>
            <w:vMerge/>
            <w:shd w:val="clear" w:color="auto" w:fill="auto"/>
          </w:tcPr>
          <w:p w14:paraId="5260DA22"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689D3725"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72597CC0"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6E13CAA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08537C03" w14:textId="77777777" w:rsidR="00720026" w:rsidRPr="00720026" w:rsidRDefault="00720026" w:rsidP="00720026">
            <w:pPr>
              <w:pStyle w:val="ConsPlusNormal"/>
              <w:outlineLvl w:val="1"/>
              <w:rPr>
                <w:rFonts w:ascii="Times New Roman" w:hAnsi="Times New Roman"/>
                <w:szCs w:val="24"/>
              </w:rPr>
            </w:pPr>
          </w:p>
        </w:tc>
      </w:tr>
      <w:tr w:rsidR="00720026" w:rsidRPr="00720026" w14:paraId="44EF2EDC" w14:textId="77777777" w:rsidTr="0093215E">
        <w:tc>
          <w:tcPr>
            <w:tcW w:w="423" w:type="pct"/>
            <w:vMerge/>
            <w:shd w:val="clear" w:color="auto" w:fill="auto"/>
          </w:tcPr>
          <w:p w14:paraId="1158455A"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02695269"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1D8B28EA"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7EAD574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5AFA0719" w14:textId="77777777" w:rsidR="00720026" w:rsidRPr="00720026" w:rsidRDefault="00720026" w:rsidP="00720026">
            <w:pPr>
              <w:pStyle w:val="ConsPlusNormal"/>
              <w:outlineLvl w:val="1"/>
              <w:rPr>
                <w:rFonts w:ascii="Times New Roman" w:hAnsi="Times New Roman"/>
                <w:szCs w:val="24"/>
              </w:rPr>
            </w:pPr>
          </w:p>
        </w:tc>
      </w:tr>
      <w:tr w:rsidR="00720026" w:rsidRPr="00720026" w14:paraId="1FCEE0D8" w14:textId="77777777" w:rsidTr="0093215E">
        <w:tc>
          <w:tcPr>
            <w:tcW w:w="423" w:type="pct"/>
            <w:vMerge/>
            <w:shd w:val="clear" w:color="auto" w:fill="auto"/>
          </w:tcPr>
          <w:p w14:paraId="26E59387"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50596135"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0FF30CD1"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7A3F6A3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6DDBAED4" w14:textId="77777777" w:rsidR="00720026" w:rsidRPr="00720026" w:rsidRDefault="00720026" w:rsidP="00720026">
            <w:pPr>
              <w:pStyle w:val="ConsPlusNormal"/>
              <w:outlineLvl w:val="1"/>
              <w:rPr>
                <w:rFonts w:ascii="Times New Roman" w:hAnsi="Times New Roman"/>
                <w:szCs w:val="24"/>
              </w:rPr>
            </w:pPr>
          </w:p>
        </w:tc>
      </w:tr>
      <w:tr w:rsidR="00720026" w:rsidRPr="00720026" w14:paraId="231D1D41" w14:textId="77777777" w:rsidTr="0093215E">
        <w:tc>
          <w:tcPr>
            <w:tcW w:w="423" w:type="pct"/>
            <w:vMerge/>
            <w:shd w:val="clear" w:color="auto" w:fill="auto"/>
          </w:tcPr>
          <w:p w14:paraId="5E94929D"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04C96A34"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3DFC0636"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08871DB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28C8027" w14:textId="77777777" w:rsidR="00720026" w:rsidRPr="00720026" w:rsidRDefault="00720026" w:rsidP="00720026">
            <w:pPr>
              <w:pStyle w:val="ConsPlusNormal"/>
              <w:outlineLvl w:val="1"/>
              <w:rPr>
                <w:rFonts w:ascii="Times New Roman" w:hAnsi="Times New Roman"/>
                <w:szCs w:val="24"/>
              </w:rPr>
            </w:pPr>
          </w:p>
        </w:tc>
      </w:tr>
      <w:tr w:rsidR="00720026" w:rsidRPr="00720026" w14:paraId="5C1A1A26" w14:textId="77777777" w:rsidTr="0093215E">
        <w:tc>
          <w:tcPr>
            <w:tcW w:w="423" w:type="pct"/>
            <w:vMerge/>
            <w:shd w:val="clear" w:color="auto" w:fill="auto"/>
          </w:tcPr>
          <w:p w14:paraId="2EF80C39"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7CF9B6BA" w14:textId="77777777" w:rsidR="00720026" w:rsidRPr="00720026" w:rsidRDefault="00720026" w:rsidP="00720026">
            <w:pPr>
              <w:pStyle w:val="ConsPlusNormal"/>
              <w:outlineLvl w:val="1"/>
              <w:rPr>
                <w:rFonts w:ascii="Times New Roman" w:hAnsi="Times New Roman"/>
                <w:szCs w:val="24"/>
              </w:rPr>
            </w:pPr>
          </w:p>
        </w:tc>
        <w:tc>
          <w:tcPr>
            <w:tcW w:w="423" w:type="pct"/>
            <w:vMerge w:val="restart"/>
            <w:shd w:val="clear" w:color="auto" w:fill="auto"/>
          </w:tcPr>
          <w:p w14:paraId="12E3FD7A"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9.4.3.</w:t>
            </w:r>
          </w:p>
        </w:tc>
        <w:tc>
          <w:tcPr>
            <w:tcW w:w="1341" w:type="pct"/>
            <w:shd w:val="clear" w:color="auto" w:fill="auto"/>
          </w:tcPr>
          <w:p w14:paraId="4F7FE73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периодические расходы за период___________:</w:t>
            </w:r>
          </w:p>
        </w:tc>
        <w:tc>
          <w:tcPr>
            <w:tcW w:w="1530" w:type="pct"/>
            <w:shd w:val="clear" w:color="auto" w:fill="auto"/>
          </w:tcPr>
          <w:p w14:paraId="78D533A4" w14:textId="77777777" w:rsidR="00720026" w:rsidRPr="00720026" w:rsidRDefault="00720026" w:rsidP="00720026">
            <w:pPr>
              <w:pStyle w:val="ConsPlusNormal"/>
              <w:outlineLvl w:val="1"/>
              <w:rPr>
                <w:rFonts w:ascii="Times New Roman" w:hAnsi="Times New Roman"/>
                <w:szCs w:val="24"/>
              </w:rPr>
            </w:pPr>
          </w:p>
          <w:p w14:paraId="262B098D" w14:textId="77777777" w:rsidR="00720026" w:rsidRPr="00720026" w:rsidRDefault="00720026" w:rsidP="00720026">
            <w:pPr>
              <w:pStyle w:val="ConsPlusNormal"/>
              <w:outlineLvl w:val="1"/>
              <w:rPr>
                <w:rFonts w:ascii="Times New Roman" w:hAnsi="Times New Roman"/>
                <w:szCs w:val="24"/>
              </w:rPr>
            </w:pPr>
          </w:p>
        </w:tc>
      </w:tr>
      <w:tr w:rsidR="00720026" w:rsidRPr="00720026" w14:paraId="4308CBDB" w14:textId="77777777" w:rsidTr="0093215E">
        <w:tc>
          <w:tcPr>
            <w:tcW w:w="423" w:type="pct"/>
            <w:vMerge/>
            <w:shd w:val="clear" w:color="auto" w:fill="auto"/>
          </w:tcPr>
          <w:p w14:paraId="7069F8EC"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2C7F5CC3"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2D167564"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51A23AE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57BB2F0C" w14:textId="77777777" w:rsidR="00720026" w:rsidRPr="00720026" w:rsidRDefault="00720026" w:rsidP="00720026">
            <w:pPr>
              <w:pStyle w:val="ConsPlusNormal"/>
              <w:outlineLvl w:val="1"/>
              <w:rPr>
                <w:rFonts w:ascii="Times New Roman" w:hAnsi="Times New Roman"/>
                <w:szCs w:val="24"/>
              </w:rPr>
            </w:pPr>
          </w:p>
        </w:tc>
      </w:tr>
      <w:tr w:rsidR="00720026" w:rsidRPr="00720026" w14:paraId="60D474AF" w14:textId="77777777" w:rsidTr="0093215E">
        <w:tc>
          <w:tcPr>
            <w:tcW w:w="423" w:type="pct"/>
            <w:vMerge/>
            <w:shd w:val="clear" w:color="auto" w:fill="auto"/>
          </w:tcPr>
          <w:p w14:paraId="43816AFF"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56F29BB1"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344BB416"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5748813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1391F0ED" w14:textId="77777777" w:rsidR="00720026" w:rsidRPr="00720026" w:rsidRDefault="00720026" w:rsidP="00720026">
            <w:pPr>
              <w:pStyle w:val="ConsPlusNormal"/>
              <w:outlineLvl w:val="1"/>
              <w:rPr>
                <w:rFonts w:ascii="Times New Roman" w:hAnsi="Times New Roman"/>
                <w:szCs w:val="24"/>
              </w:rPr>
            </w:pPr>
          </w:p>
        </w:tc>
      </w:tr>
      <w:tr w:rsidR="00720026" w:rsidRPr="00720026" w14:paraId="4B46F0A1" w14:textId="77777777" w:rsidTr="0093215E">
        <w:tc>
          <w:tcPr>
            <w:tcW w:w="423" w:type="pct"/>
            <w:vMerge/>
            <w:shd w:val="clear" w:color="auto" w:fill="auto"/>
          </w:tcPr>
          <w:p w14:paraId="518D4D71"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34E0C929"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2E91ECF5"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2F3C3C4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34E188B9" w14:textId="77777777" w:rsidR="00720026" w:rsidRPr="00720026" w:rsidRDefault="00720026" w:rsidP="00720026">
            <w:pPr>
              <w:pStyle w:val="ConsPlusNormal"/>
              <w:outlineLvl w:val="1"/>
              <w:rPr>
                <w:rFonts w:ascii="Times New Roman" w:hAnsi="Times New Roman"/>
                <w:szCs w:val="24"/>
              </w:rPr>
            </w:pPr>
          </w:p>
        </w:tc>
      </w:tr>
      <w:tr w:rsidR="00720026" w:rsidRPr="00720026" w14:paraId="6306436F" w14:textId="77777777" w:rsidTr="0093215E">
        <w:tc>
          <w:tcPr>
            <w:tcW w:w="423" w:type="pct"/>
            <w:vMerge/>
            <w:shd w:val="clear" w:color="auto" w:fill="auto"/>
          </w:tcPr>
          <w:p w14:paraId="7B8A3F01"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1A0067F"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7325F6CC"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1279E6F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699DBA70" w14:textId="77777777" w:rsidR="00720026" w:rsidRPr="00720026" w:rsidRDefault="00720026" w:rsidP="00720026">
            <w:pPr>
              <w:pStyle w:val="ConsPlusNormal"/>
              <w:outlineLvl w:val="1"/>
              <w:rPr>
                <w:rFonts w:ascii="Times New Roman" w:hAnsi="Times New Roman"/>
                <w:szCs w:val="24"/>
              </w:rPr>
            </w:pPr>
          </w:p>
        </w:tc>
      </w:tr>
      <w:tr w:rsidR="00720026" w:rsidRPr="00720026" w14:paraId="2BD1349A" w14:textId="77777777" w:rsidTr="0093215E">
        <w:tc>
          <w:tcPr>
            <w:tcW w:w="423" w:type="pct"/>
            <w:vMerge/>
            <w:shd w:val="clear" w:color="auto" w:fill="auto"/>
          </w:tcPr>
          <w:p w14:paraId="0255F6FC"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36F0C61D"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4DED1297"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1AEF035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5E6034AA" w14:textId="77777777" w:rsidR="00720026" w:rsidRPr="00720026" w:rsidRDefault="00720026" w:rsidP="00720026">
            <w:pPr>
              <w:pStyle w:val="ConsPlusNormal"/>
              <w:outlineLvl w:val="1"/>
              <w:rPr>
                <w:rFonts w:ascii="Times New Roman" w:hAnsi="Times New Roman"/>
                <w:szCs w:val="24"/>
              </w:rPr>
            </w:pPr>
          </w:p>
        </w:tc>
      </w:tr>
      <w:tr w:rsidR="00720026" w:rsidRPr="00720026" w14:paraId="154EEF09" w14:textId="77777777" w:rsidTr="0093215E">
        <w:tc>
          <w:tcPr>
            <w:tcW w:w="423" w:type="pct"/>
            <w:vMerge/>
            <w:shd w:val="clear" w:color="auto" w:fill="auto"/>
          </w:tcPr>
          <w:p w14:paraId="13DBBF6E"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704B9D60" w14:textId="77777777" w:rsidR="00720026" w:rsidRPr="00720026" w:rsidRDefault="00720026" w:rsidP="00720026">
            <w:pPr>
              <w:pStyle w:val="ConsPlusNormal"/>
              <w:outlineLvl w:val="1"/>
              <w:rPr>
                <w:rFonts w:ascii="Times New Roman" w:hAnsi="Times New Roman"/>
                <w:szCs w:val="24"/>
              </w:rPr>
            </w:pPr>
          </w:p>
        </w:tc>
        <w:tc>
          <w:tcPr>
            <w:tcW w:w="423" w:type="pct"/>
            <w:vMerge w:val="restart"/>
            <w:shd w:val="clear" w:color="auto" w:fill="auto"/>
          </w:tcPr>
          <w:p w14:paraId="1FE1517B"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9.4.4.</w:t>
            </w:r>
          </w:p>
          <w:p w14:paraId="21FF9ADA"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65E45564"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возможные поступления за период __________:</w:t>
            </w:r>
          </w:p>
        </w:tc>
        <w:tc>
          <w:tcPr>
            <w:tcW w:w="1530" w:type="pct"/>
            <w:shd w:val="clear" w:color="auto" w:fill="auto"/>
          </w:tcPr>
          <w:p w14:paraId="03ACC003" w14:textId="77777777" w:rsidR="00720026" w:rsidRPr="00720026" w:rsidRDefault="00720026" w:rsidP="00720026">
            <w:pPr>
              <w:pStyle w:val="ConsPlusNormal"/>
              <w:outlineLvl w:val="1"/>
              <w:rPr>
                <w:rFonts w:ascii="Times New Roman" w:hAnsi="Times New Roman"/>
                <w:szCs w:val="24"/>
              </w:rPr>
            </w:pPr>
          </w:p>
        </w:tc>
      </w:tr>
      <w:tr w:rsidR="00720026" w:rsidRPr="00720026" w14:paraId="055B2DDD" w14:textId="77777777" w:rsidTr="0093215E">
        <w:tc>
          <w:tcPr>
            <w:tcW w:w="423" w:type="pct"/>
            <w:vMerge/>
            <w:shd w:val="clear" w:color="auto" w:fill="auto"/>
          </w:tcPr>
          <w:p w14:paraId="1034EBBD"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59445F5D"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2F0B6B59"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6421F2C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056B6DAD" w14:textId="77777777" w:rsidR="00720026" w:rsidRPr="00720026" w:rsidRDefault="00720026" w:rsidP="00720026">
            <w:pPr>
              <w:pStyle w:val="ConsPlusNormal"/>
              <w:outlineLvl w:val="1"/>
              <w:rPr>
                <w:rFonts w:ascii="Times New Roman" w:hAnsi="Times New Roman"/>
                <w:szCs w:val="24"/>
              </w:rPr>
            </w:pPr>
          </w:p>
        </w:tc>
      </w:tr>
      <w:tr w:rsidR="00720026" w:rsidRPr="00720026" w14:paraId="2D0739B8" w14:textId="77777777" w:rsidTr="0093215E">
        <w:tc>
          <w:tcPr>
            <w:tcW w:w="423" w:type="pct"/>
            <w:vMerge/>
            <w:shd w:val="clear" w:color="auto" w:fill="auto"/>
          </w:tcPr>
          <w:p w14:paraId="15FB2A9D"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5F9E8CC5"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608B4332"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599DC90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1534FE29" w14:textId="77777777" w:rsidR="00720026" w:rsidRPr="00720026" w:rsidRDefault="00720026" w:rsidP="00720026">
            <w:pPr>
              <w:pStyle w:val="ConsPlusNormal"/>
              <w:outlineLvl w:val="1"/>
              <w:rPr>
                <w:rFonts w:ascii="Times New Roman" w:hAnsi="Times New Roman"/>
                <w:szCs w:val="24"/>
              </w:rPr>
            </w:pPr>
          </w:p>
        </w:tc>
      </w:tr>
      <w:tr w:rsidR="00720026" w:rsidRPr="00720026" w14:paraId="522327E6" w14:textId="77777777" w:rsidTr="0093215E">
        <w:tc>
          <w:tcPr>
            <w:tcW w:w="423" w:type="pct"/>
            <w:vMerge/>
            <w:shd w:val="clear" w:color="auto" w:fill="auto"/>
          </w:tcPr>
          <w:p w14:paraId="093E24FC"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301D828F"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77266576"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170F64F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4A03BCE" w14:textId="77777777" w:rsidR="00720026" w:rsidRPr="00720026" w:rsidRDefault="00720026" w:rsidP="00720026">
            <w:pPr>
              <w:pStyle w:val="ConsPlusNormal"/>
              <w:outlineLvl w:val="1"/>
              <w:rPr>
                <w:rFonts w:ascii="Times New Roman" w:hAnsi="Times New Roman"/>
                <w:szCs w:val="24"/>
              </w:rPr>
            </w:pPr>
          </w:p>
        </w:tc>
      </w:tr>
      <w:tr w:rsidR="00720026" w:rsidRPr="00720026" w14:paraId="2B9DB8AE" w14:textId="77777777" w:rsidTr="0093215E">
        <w:tc>
          <w:tcPr>
            <w:tcW w:w="423" w:type="pct"/>
            <w:vMerge/>
            <w:shd w:val="clear" w:color="auto" w:fill="auto"/>
          </w:tcPr>
          <w:p w14:paraId="29BE8922"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D9FAA62"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41581A96"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6C00D40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76D384E2" w14:textId="77777777" w:rsidR="00720026" w:rsidRPr="00720026" w:rsidRDefault="00720026" w:rsidP="00720026">
            <w:pPr>
              <w:pStyle w:val="ConsPlusNormal"/>
              <w:outlineLvl w:val="1"/>
              <w:rPr>
                <w:rFonts w:ascii="Times New Roman" w:hAnsi="Times New Roman"/>
                <w:szCs w:val="24"/>
              </w:rPr>
            </w:pPr>
          </w:p>
        </w:tc>
      </w:tr>
      <w:tr w:rsidR="00720026" w:rsidRPr="00720026" w14:paraId="6E4F8B72" w14:textId="77777777" w:rsidTr="0093215E">
        <w:tc>
          <w:tcPr>
            <w:tcW w:w="423" w:type="pct"/>
            <w:vMerge/>
            <w:shd w:val="clear" w:color="auto" w:fill="auto"/>
          </w:tcPr>
          <w:p w14:paraId="5CC2B850"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3525AB62" w14:textId="77777777" w:rsidR="00720026" w:rsidRPr="00720026" w:rsidRDefault="00720026" w:rsidP="00720026">
            <w:pPr>
              <w:pStyle w:val="ConsPlusNormal"/>
              <w:outlineLvl w:val="1"/>
              <w:rPr>
                <w:rFonts w:ascii="Times New Roman" w:hAnsi="Times New Roman"/>
                <w:szCs w:val="24"/>
              </w:rPr>
            </w:pPr>
          </w:p>
        </w:tc>
        <w:tc>
          <w:tcPr>
            <w:tcW w:w="423" w:type="pct"/>
            <w:vMerge/>
            <w:shd w:val="clear" w:color="auto" w:fill="auto"/>
          </w:tcPr>
          <w:p w14:paraId="012C8BAC"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24F6FA6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31F06496" w14:textId="77777777" w:rsidR="00720026" w:rsidRPr="00720026" w:rsidRDefault="00720026" w:rsidP="00720026">
            <w:pPr>
              <w:pStyle w:val="ConsPlusNormal"/>
              <w:outlineLvl w:val="1"/>
              <w:rPr>
                <w:rFonts w:ascii="Times New Roman" w:hAnsi="Times New Roman"/>
                <w:szCs w:val="24"/>
              </w:rPr>
            </w:pPr>
          </w:p>
        </w:tc>
      </w:tr>
      <w:tr w:rsidR="00720026" w:rsidRPr="00720026" w14:paraId="3BE676FA" w14:textId="77777777" w:rsidTr="0093215E">
        <w:tc>
          <w:tcPr>
            <w:tcW w:w="423" w:type="pct"/>
            <w:shd w:val="clear" w:color="auto" w:fill="auto"/>
          </w:tcPr>
          <w:p w14:paraId="7CA57867"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5</w:t>
            </w:r>
            <w:r w:rsidRPr="00720026">
              <w:rPr>
                <w:rFonts w:ascii="Times New Roman" w:hAnsi="Times New Roman"/>
                <w:szCs w:val="24"/>
                <w:lang w:val="en-US"/>
              </w:rPr>
              <w:t>.</w:t>
            </w:r>
          </w:p>
        </w:tc>
        <w:tc>
          <w:tcPr>
            <w:tcW w:w="4577" w:type="pct"/>
            <w:gridSpan w:val="4"/>
            <w:shd w:val="clear" w:color="auto" w:fill="auto"/>
          </w:tcPr>
          <w:p w14:paraId="3829B62C" w14:textId="77777777" w:rsid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rPr>
              <w:t>Наименование органа</w:t>
            </w:r>
            <w:r w:rsidRPr="00720026">
              <w:rPr>
                <w:rFonts w:ascii="Times New Roman" w:hAnsi="Times New Roman"/>
                <w:szCs w:val="24"/>
                <w:lang w:val="en-US"/>
              </w:rPr>
              <w:t>:</w:t>
            </w:r>
          </w:p>
          <w:p w14:paraId="730903DF" w14:textId="77777777" w:rsidR="005E2F2E" w:rsidRPr="00720026" w:rsidRDefault="005E2F2E" w:rsidP="00720026">
            <w:pPr>
              <w:pStyle w:val="ConsPlusNormal"/>
              <w:outlineLvl w:val="1"/>
              <w:rPr>
                <w:rFonts w:ascii="Times New Roman" w:hAnsi="Times New Roman"/>
                <w:szCs w:val="24"/>
                <w:lang w:val="en-US"/>
              </w:rPr>
            </w:pPr>
          </w:p>
        </w:tc>
      </w:tr>
      <w:tr w:rsidR="00720026" w:rsidRPr="00720026" w14:paraId="73F8DB2B" w14:textId="77777777" w:rsidTr="0093215E">
        <w:tc>
          <w:tcPr>
            <w:tcW w:w="423" w:type="pct"/>
            <w:vMerge w:val="restart"/>
            <w:shd w:val="clear" w:color="auto" w:fill="auto"/>
          </w:tcPr>
          <w:p w14:paraId="136F1D21"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5</w:t>
            </w:r>
            <w:r w:rsidRPr="00720026">
              <w:rPr>
                <w:rFonts w:ascii="Times New Roman" w:hAnsi="Times New Roman"/>
                <w:szCs w:val="24"/>
                <w:lang w:val="en-US"/>
              </w:rPr>
              <w:t>.1.</w:t>
            </w:r>
          </w:p>
        </w:tc>
        <w:tc>
          <w:tcPr>
            <w:tcW w:w="1283" w:type="pct"/>
            <w:vMerge w:val="restart"/>
            <w:shd w:val="clear" w:color="auto" w:fill="auto"/>
          </w:tcPr>
          <w:p w14:paraId="28BD395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Наименование новой или изменяемой функции, полномочия, обязанности или права</w:t>
            </w:r>
          </w:p>
        </w:tc>
        <w:tc>
          <w:tcPr>
            <w:tcW w:w="423" w:type="pct"/>
            <w:shd w:val="clear" w:color="auto" w:fill="auto"/>
          </w:tcPr>
          <w:p w14:paraId="7E4D2A26"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5</w:t>
            </w:r>
            <w:r w:rsidRPr="00720026">
              <w:rPr>
                <w:rFonts w:ascii="Times New Roman" w:hAnsi="Times New Roman"/>
                <w:szCs w:val="24"/>
                <w:lang w:val="en-US"/>
              </w:rPr>
              <w:t>.2.</w:t>
            </w:r>
          </w:p>
        </w:tc>
        <w:tc>
          <w:tcPr>
            <w:tcW w:w="1341" w:type="pct"/>
            <w:shd w:val="clear" w:color="auto" w:fill="auto"/>
          </w:tcPr>
          <w:p w14:paraId="7156DD7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единовременные расходы за период__________:</w:t>
            </w:r>
          </w:p>
        </w:tc>
        <w:tc>
          <w:tcPr>
            <w:tcW w:w="1530" w:type="pct"/>
            <w:shd w:val="clear" w:color="auto" w:fill="auto"/>
          </w:tcPr>
          <w:p w14:paraId="2C7A897A" w14:textId="77777777" w:rsidR="00720026" w:rsidRPr="00720026" w:rsidRDefault="00720026" w:rsidP="00720026">
            <w:pPr>
              <w:pStyle w:val="ConsPlusNormal"/>
              <w:outlineLvl w:val="1"/>
              <w:rPr>
                <w:rFonts w:ascii="Times New Roman" w:hAnsi="Times New Roman"/>
                <w:szCs w:val="24"/>
              </w:rPr>
            </w:pPr>
          </w:p>
        </w:tc>
      </w:tr>
      <w:tr w:rsidR="00720026" w:rsidRPr="00720026" w14:paraId="7C1934FF" w14:textId="77777777" w:rsidTr="0093215E">
        <w:tc>
          <w:tcPr>
            <w:tcW w:w="423" w:type="pct"/>
            <w:vMerge/>
            <w:shd w:val="clear" w:color="auto" w:fill="auto"/>
          </w:tcPr>
          <w:p w14:paraId="2CFCF643"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7F8022B5"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71C066B2"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7D30BF0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521EA127" w14:textId="77777777" w:rsidR="00720026" w:rsidRPr="00720026" w:rsidRDefault="00720026" w:rsidP="00720026">
            <w:pPr>
              <w:pStyle w:val="ConsPlusNormal"/>
              <w:outlineLvl w:val="1"/>
              <w:rPr>
                <w:rFonts w:ascii="Times New Roman" w:hAnsi="Times New Roman"/>
                <w:szCs w:val="24"/>
              </w:rPr>
            </w:pPr>
          </w:p>
        </w:tc>
      </w:tr>
      <w:tr w:rsidR="00720026" w:rsidRPr="00720026" w14:paraId="39D4B4A1" w14:textId="77777777" w:rsidTr="0093215E">
        <w:tc>
          <w:tcPr>
            <w:tcW w:w="423" w:type="pct"/>
            <w:vMerge/>
            <w:shd w:val="clear" w:color="auto" w:fill="auto"/>
          </w:tcPr>
          <w:p w14:paraId="6E13270D"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6FCE06D8"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4DE986AD"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12E07E9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964C48A" w14:textId="77777777" w:rsidR="00720026" w:rsidRPr="00720026" w:rsidRDefault="00720026" w:rsidP="00720026">
            <w:pPr>
              <w:pStyle w:val="ConsPlusNormal"/>
              <w:outlineLvl w:val="1"/>
              <w:rPr>
                <w:rFonts w:ascii="Times New Roman" w:hAnsi="Times New Roman"/>
                <w:szCs w:val="24"/>
              </w:rPr>
            </w:pPr>
          </w:p>
        </w:tc>
      </w:tr>
      <w:tr w:rsidR="00720026" w:rsidRPr="00720026" w14:paraId="20BF2FE4" w14:textId="77777777" w:rsidTr="0093215E">
        <w:tc>
          <w:tcPr>
            <w:tcW w:w="423" w:type="pct"/>
            <w:vMerge/>
            <w:shd w:val="clear" w:color="auto" w:fill="auto"/>
          </w:tcPr>
          <w:p w14:paraId="30225DCE"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31756F18"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0133BB99"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38B081D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667139B1" w14:textId="77777777" w:rsidR="00720026" w:rsidRPr="00720026" w:rsidRDefault="00720026" w:rsidP="00720026">
            <w:pPr>
              <w:pStyle w:val="ConsPlusNormal"/>
              <w:outlineLvl w:val="1"/>
              <w:rPr>
                <w:rFonts w:ascii="Times New Roman" w:hAnsi="Times New Roman"/>
                <w:szCs w:val="24"/>
              </w:rPr>
            </w:pPr>
          </w:p>
        </w:tc>
      </w:tr>
      <w:tr w:rsidR="00720026" w:rsidRPr="00720026" w14:paraId="6F4D4FE6" w14:textId="77777777" w:rsidTr="0093215E">
        <w:tc>
          <w:tcPr>
            <w:tcW w:w="423" w:type="pct"/>
            <w:vMerge/>
            <w:shd w:val="clear" w:color="auto" w:fill="auto"/>
          </w:tcPr>
          <w:p w14:paraId="619D0994"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6085651B"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78849DB0"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12A263D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7ADC44EE" w14:textId="77777777" w:rsidR="00720026" w:rsidRPr="00720026" w:rsidRDefault="00720026" w:rsidP="00720026">
            <w:pPr>
              <w:pStyle w:val="ConsPlusNormal"/>
              <w:outlineLvl w:val="1"/>
              <w:rPr>
                <w:rFonts w:ascii="Times New Roman" w:hAnsi="Times New Roman"/>
                <w:szCs w:val="24"/>
              </w:rPr>
            </w:pPr>
          </w:p>
        </w:tc>
      </w:tr>
      <w:tr w:rsidR="00720026" w:rsidRPr="00720026" w14:paraId="4A9FB962" w14:textId="77777777" w:rsidTr="0093215E">
        <w:tc>
          <w:tcPr>
            <w:tcW w:w="423" w:type="pct"/>
            <w:vMerge/>
            <w:shd w:val="clear" w:color="auto" w:fill="auto"/>
          </w:tcPr>
          <w:p w14:paraId="03FF2B10" w14:textId="77777777" w:rsidR="00720026" w:rsidRPr="00720026" w:rsidRDefault="00720026" w:rsidP="00720026">
            <w:pPr>
              <w:pStyle w:val="ConsPlusNormal"/>
              <w:outlineLvl w:val="1"/>
              <w:rPr>
                <w:rFonts w:ascii="Times New Roman" w:hAnsi="Times New Roman"/>
                <w:szCs w:val="24"/>
                <w:lang w:val="en-US"/>
              </w:rPr>
            </w:pPr>
          </w:p>
        </w:tc>
        <w:tc>
          <w:tcPr>
            <w:tcW w:w="1283" w:type="pct"/>
            <w:vMerge/>
            <w:shd w:val="clear" w:color="auto" w:fill="auto"/>
          </w:tcPr>
          <w:p w14:paraId="6F23A5B4"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4598E0A1"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14EE4C3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14EFB281" w14:textId="77777777" w:rsidR="00720026" w:rsidRPr="00720026" w:rsidRDefault="00720026" w:rsidP="00720026">
            <w:pPr>
              <w:pStyle w:val="ConsPlusNormal"/>
              <w:outlineLvl w:val="1"/>
              <w:rPr>
                <w:rFonts w:ascii="Times New Roman" w:hAnsi="Times New Roman"/>
                <w:szCs w:val="24"/>
              </w:rPr>
            </w:pPr>
          </w:p>
        </w:tc>
      </w:tr>
      <w:tr w:rsidR="00720026" w:rsidRPr="00720026" w14:paraId="71F4FDAE" w14:textId="77777777" w:rsidTr="0093215E">
        <w:tc>
          <w:tcPr>
            <w:tcW w:w="423" w:type="pct"/>
            <w:vMerge/>
            <w:shd w:val="clear" w:color="auto" w:fill="auto"/>
          </w:tcPr>
          <w:p w14:paraId="6C97B91E"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13A5AFE8"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565A226F"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5</w:t>
            </w:r>
            <w:r w:rsidRPr="00720026">
              <w:rPr>
                <w:rFonts w:ascii="Times New Roman" w:hAnsi="Times New Roman"/>
                <w:szCs w:val="24"/>
                <w:lang w:val="en-US"/>
              </w:rPr>
              <w:t>.3.</w:t>
            </w:r>
          </w:p>
        </w:tc>
        <w:tc>
          <w:tcPr>
            <w:tcW w:w="1341" w:type="pct"/>
            <w:shd w:val="clear" w:color="auto" w:fill="auto"/>
          </w:tcPr>
          <w:p w14:paraId="5AE7DD4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периодические расходы за период___________:</w:t>
            </w:r>
          </w:p>
        </w:tc>
        <w:tc>
          <w:tcPr>
            <w:tcW w:w="1530" w:type="pct"/>
            <w:shd w:val="clear" w:color="auto" w:fill="auto"/>
          </w:tcPr>
          <w:p w14:paraId="0C20EEA6" w14:textId="77777777" w:rsidR="00720026" w:rsidRPr="00720026" w:rsidRDefault="00720026" w:rsidP="00720026">
            <w:pPr>
              <w:pStyle w:val="ConsPlusNormal"/>
              <w:outlineLvl w:val="1"/>
              <w:rPr>
                <w:rFonts w:ascii="Times New Roman" w:hAnsi="Times New Roman"/>
                <w:szCs w:val="24"/>
              </w:rPr>
            </w:pPr>
          </w:p>
          <w:p w14:paraId="66700176" w14:textId="77777777" w:rsidR="00720026" w:rsidRPr="00720026" w:rsidRDefault="00720026" w:rsidP="00720026">
            <w:pPr>
              <w:pStyle w:val="ConsPlusNormal"/>
              <w:outlineLvl w:val="1"/>
              <w:rPr>
                <w:rFonts w:ascii="Times New Roman" w:hAnsi="Times New Roman"/>
                <w:szCs w:val="24"/>
              </w:rPr>
            </w:pPr>
          </w:p>
        </w:tc>
      </w:tr>
      <w:tr w:rsidR="00720026" w:rsidRPr="00720026" w14:paraId="419B6716" w14:textId="77777777" w:rsidTr="0093215E">
        <w:tc>
          <w:tcPr>
            <w:tcW w:w="423" w:type="pct"/>
            <w:vMerge/>
            <w:shd w:val="clear" w:color="auto" w:fill="auto"/>
          </w:tcPr>
          <w:p w14:paraId="5EB4F90A"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5FC2E626"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530420C3"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6069B45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5237CC09" w14:textId="77777777" w:rsidR="00720026" w:rsidRPr="00720026" w:rsidRDefault="00720026" w:rsidP="00720026">
            <w:pPr>
              <w:pStyle w:val="ConsPlusNormal"/>
              <w:outlineLvl w:val="1"/>
              <w:rPr>
                <w:rFonts w:ascii="Times New Roman" w:hAnsi="Times New Roman"/>
                <w:szCs w:val="24"/>
              </w:rPr>
            </w:pPr>
          </w:p>
        </w:tc>
      </w:tr>
      <w:tr w:rsidR="00720026" w:rsidRPr="00720026" w14:paraId="347819BB" w14:textId="77777777" w:rsidTr="0093215E">
        <w:tc>
          <w:tcPr>
            <w:tcW w:w="423" w:type="pct"/>
            <w:vMerge/>
            <w:shd w:val="clear" w:color="auto" w:fill="auto"/>
          </w:tcPr>
          <w:p w14:paraId="01CE8D77"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6C15B2DE"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177BE80A"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078175B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0C8DBC29" w14:textId="77777777" w:rsidR="00720026" w:rsidRPr="00720026" w:rsidRDefault="00720026" w:rsidP="00720026">
            <w:pPr>
              <w:pStyle w:val="ConsPlusNormal"/>
              <w:outlineLvl w:val="1"/>
              <w:rPr>
                <w:rFonts w:ascii="Times New Roman" w:hAnsi="Times New Roman"/>
                <w:szCs w:val="24"/>
              </w:rPr>
            </w:pPr>
          </w:p>
        </w:tc>
      </w:tr>
      <w:tr w:rsidR="00720026" w:rsidRPr="00720026" w14:paraId="40407FCB" w14:textId="77777777" w:rsidTr="0093215E">
        <w:tc>
          <w:tcPr>
            <w:tcW w:w="423" w:type="pct"/>
            <w:vMerge/>
            <w:shd w:val="clear" w:color="auto" w:fill="auto"/>
          </w:tcPr>
          <w:p w14:paraId="7E7FF48B"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DD581FE"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52E8ACBD"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4337A2B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86AB221" w14:textId="77777777" w:rsidR="00720026" w:rsidRPr="00720026" w:rsidRDefault="00720026" w:rsidP="00720026">
            <w:pPr>
              <w:pStyle w:val="ConsPlusNormal"/>
              <w:outlineLvl w:val="1"/>
              <w:rPr>
                <w:rFonts w:ascii="Times New Roman" w:hAnsi="Times New Roman"/>
                <w:szCs w:val="24"/>
              </w:rPr>
            </w:pPr>
          </w:p>
        </w:tc>
      </w:tr>
      <w:tr w:rsidR="00720026" w:rsidRPr="00720026" w14:paraId="6AC69E90" w14:textId="77777777" w:rsidTr="0093215E">
        <w:tc>
          <w:tcPr>
            <w:tcW w:w="423" w:type="pct"/>
            <w:vMerge/>
            <w:shd w:val="clear" w:color="auto" w:fill="auto"/>
          </w:tcPr>
          <w:p w14:paraId="0573667E"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372F97C9"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37DED3B6"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7A6CB0D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36C97CD4" w14:textId="77777777" w:rsidR="00720026" w:rsidRPr="00720026" w:rsidRDefault="00720026" w:rsidP="00720026">
            <w:pPr>
              <w:pStyle w:val="ConsPlusNormal"/>
              <w:outlineLvl w:val="1"/>
              <w:rPr>
                <w:rFonts w:ascii="Times New Roman" w:hAnsi="Times New Roman"/>
                <w:szCs w:val="24"/>
              </w:rPr>
            </w:pPr>
          </w:p>
        </w:tc>
      </w:tr>
      <w:tr w:rsidR="00720026" w:rsidRPr="00720026" w14:paraId="5C5610D2" w14:textId="77777777" w:rsidTr="0093215E">
        <w:tc>
          <w:tcPr>
            <w:tcW w:w="423" w:type="pct"/>
            <w:vMerge/>
            <w:shd w:val="clear" w:color="auto" w:fill="auto"/>
          </w:tcPr>
          <w:p w14:paraId="60BDFA70"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733D8BE7"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1B2D085E"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29A6C3E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7DB6793D" w14:textId="77777777" w:rsidR="00720026" w:rsidRPr="00720026" w:rsidRDefault="00720026" w:rsidP="00720026">
            <w:pPr>
              <w:pStyle w:val="ConsPlusNormal"/>
              <w:outlineLvl w:val="1"/>
              <w:rPr>
                <w:rFonts w:ascii="Times New Roman" w:hAnsi="Times New Roman"/>
                <w:szCs w:val="24"/>
              </w:rPr>
            </w:pPr>
          </w:p>
        </w:tc>
      </w:tr>
      <w:tr w:rsidR="00720026" w:rsidRPr="00720026" w14:paraId="206DB3F5" w14:textId="77777777" w:rsidTr="0093215E">
        <w:tc>
          <w:tcPr>
            <w:tcW w:w="423" w:type="pct"/>
            <w:vMerge/>
            <w:shd w:val="clear" w:color="auto" w:fill="auto"/>
          </w:tcPr>
          <w:p w14:paraId="6CD02546"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832D83B"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219E1532"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5</w:t>
            </w:r>
            <w:r w:rsidRPr="00720026">
              <w:rPr>
                <w:rFonts w:ascii="Times New Roman" w:hAnsi="Times New Roman"/>
                <w:szCs w:val="24"/>
                <w:lang w:val="en-US"/>
              </w:rPr>
              <w:t>.4.</w:t>
            </w:r>
          </w:p>
          <w:p w14:paraId="489FD6C3"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36FEC82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Всего возможные поступления за период __________:</w:t>
            </w:r>
          </w:p>
        </w:tc>
        <w:tc>
          <w:tcPr>
            <w:tcW w:w="1530" w:type="pct"/>
            <w:shd w:val="clear" w:color="auto" w:fill="auto"/>
          </w:tcPr>
          <w:p w14:paraId="6750C3A0" w14:textId="77777777" w:rsidR="00720026" w:rsidRPr="00720026" w:rsidRDefault="00720026" w:rsidP="00720026">
            <w:pPr>
              <w:pStyle w:val="ConsPlusNormal"/>
              <w:outlineLvl w:val="1"/>
              <w:rPr>
                <w:rFonts w:ascii="Times New Roman" w:hAnsi="Times New Roman"/>
                <w:szCs w:val="24"/>
              </w:rPr>
            </w:pPr>
          </w:p>
        </w:tc>
      </w:tr>
      <w:tr w:rsidR="00720026" w:rsidRPr="00720026" w14:paraId="497E7CE7" w14:textId="77777777" w:rsidTr="0093215E">
        <w:tc>
          <w:tcPr>
            <w:tcW w:w="423" w:type="pct"/>
            <w:vMerge/>
            <w:shd w:val="clear" w:color="auto" w:fill="auto"/>
          </w:tcPr>
          <w:p w14:paraId="2B9D87E3"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5572C6B0"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2F3D22C2" w14:textId="77777777" w:rsidR="00720026" w:rsidRPr="00720026" w:rsidRDefault="00720026" w:rsidP="00720026">
            <w:pPr>
              <w:pStyle w:val="ConsPlusNormal"/>
              <w:outlineLvl w:val="1"/>
              <w:rPr>
                <w:rFonts w:ascii="Times New Roman" w:hAnsi="Times New Roman"/>
                <w:szCs w:val="24"/>
              </w:rPr>
            </w:pPr>
          </w:p>
        </w:tc>
        <w:tc>
          <w:tcPr>
            <w:tcW w:w="1341" w:type="pct"/>
            <w:shd w:val="clear" w:color="auto" w:fill="auto"/>
          </w:tcPr>
          <w:p w14:paraId="576B37A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741FC72" w14:textId="77777777" w:rsidR="00720026" w:rsidRPr="00720026" w:rsidRDefault="00720026" w:rsidP="00720026">
            <w:pPr>
              <w:pStyle w:val="ConsPlusNormal"/>
              <w:outlineLvl w:val="1"/>
              <w:rPr>
                <w:rFonts w:ascii="Times New Roman" w:hAnsi="Times New Roman"/>
                <w:szCs w:val="24"/>
              </w:rPr>
            </w:pPr>
          </w:p>
        </w:tc>
      </w:tr>
      <w:tr w:rsidR="00720026" w:rsidRPr="00720026" w14:paraId="05DF7076" w14:textId="77777777" w:rsidTr="0093215E">
        <w:tc>
          <w:tcPr>
            <w:tcW w:w="423" w:type="pct"/>
            <w:vMerge/>
            <w:shd w:val="clear" w:color="auto" w:fill="auto"/>
          </w:tcPr>
          <w:p w14:paraId="148A7B71"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1FAE6982"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01125056"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36A097E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49EF8C1F" w14:textId="77777777" w:rsidR="00720026" w:rsidRPr="00720026" w:rsidRDefault="00720026" w:rsidP="00720026">
            <w:pPr>
              <w:pStyle w:val="ConsPlusNormal"/>
              <w:outlineLvl w:val="1"/>
              <w:rPr>
                <w:rFonts w:ascii="Times New Roman" w:hAnsi="Times New Roman"/>
                <w:szCs w:val="24"/>
              </w:rPr>
            </w:pPr>
          </w:p>
        </w:tc>
      </w:tr>
      <w:tr w:rsidR="00720026" w:rsidRPr="00720026" w14:paraId="4B43F9CE" w14:textId="77777777" w:rsidTr="0093215E">
        <w:tc>
          <w:tcPr>
            <w:tcW w:w="423" w:type="pct"/>
            <w:vMerge/>
            <w:shd w:val="clear" w:color="auto" w:fill="auto"/>
          </w:tcPr>
          <w:p w14:paraId="67EA0142"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173F2921"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6D199CE5"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0AA4E91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738EE068" w14:textId="77777777" w:rsidR="00720026" w:rsidRPr="00720026" w:rsidRDefault="00720026" w:rsidP="00720026">
            <w:pPr>
              <w:pStyle w:val="ConsPlusNormal"/>
              <w:outlineLvl w:val="1"/>
              <w:rPr>
                <w:rFonts w:ascii="Times New Roman" w:hAnsi="Times New Roman"/>
                <w:szCs w:val="24"/>
              </w:rPr>
            </w:pPr>
          </w:p>
        </w:tc>
      </w:tr>
      <w:tr w:rsidR="00720026" w:rsidRPr="00720026" w14:paraId="6F2D9B8B" w14:textId="77777777" w:rsidTr="0093215E">
        <w:tc>
          <w:tcPr>
            <w:tcW w:w="423" w:type="pct"/>
            <w:vMerge/>
            <w:shd w:val="clear" w:color="auto" w:fill="auto"/>
          </w:tcPr>
          <w:p w14:paraId="09D32FC7"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05DC93E7"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7A22B7A4"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20EC0DA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1AD4C245" w14:textId="77777777" w:rsidR="00720026" w:rsidRPr="00720026" w:rsidRDefault="00720026" w:rsidP="00720026">
            <w:pPr>
              <w:pStyle w:val="ConsPlusNormal"/>
              <w:outlineLvl w:val="1"/>
              <w:rPr>
                <w:rFonts w:ascii="Times New Roman" w:hAnsi="Times New Roman"/>
                <w:szCs w:val="24"/>
              </w:rPr>
            </w:pPr>
          </w:p>
        </w:tc>
      </w:tr>
      <w:tr w:rsidR="00720026" w:rsidRPr="00720026" w14:paraId="43B030C2" w14:textId="77777777" w:rsidTr="0093215E">
        <w:tc>
          <w:tcPr>
            <w:tcW w:w="423" w:type="pct"/>
            <w:vMerge/>
            <w:shd w:val="clear" w:color="auto" w:fill="auto"/>
          </w:tcPr>
          <w:p w14:paraId="43B51277" w14:textId="77777777" w:rsidR="00720026" w:rsidRPr="00720026" w:rsidRDefault="00720026" w:rsidP="00720026">
            <w:pPr>
              <w:pStyle w:val="ConsPlusNormal"/>
              <w:outlineLvl w:val="1"/>
              <w:rPr>
                <w:rFonts w:ascii="Times New Roman" w:hAnsi="Times New Roman"/>
                <w:szCs w:val="24"/>
              </w:rPr>
            </w:pPr>
          </w:p>
        </w:tc>
        <w:tc>
          <w:tcPr>
            <w:tcW w:w="1283" w:type="pct"/>
            <w:vMerge/>
            <w:shd w:val="clear" w:color="auto" w:fill="auto"/>
          </w:tcPr>
          <w:p w14:paraId="14923986" w14:textId="77777777" w:rsidR="00720026" w:rsidRPr="00720026" w:rsidRDefault="00720026" w:rsidP="00720026">
            <w:pPr>
              <w:pStyle w:val="ConsPlusNormal"/>
              <w:outlineLvl w:val="1"/>
              <w:rPr>
                <w:rFonts w:ascii="Times New Roman" w:hAnsi="Times New Roman"/>
                <w:szCs w:val="24"/>
              </w:rPr>
            </w:pPr>
          </w:p>
        </w:tc>
        <w:tc>
          <w:tcPr>
            <w:tcW w:w="423" w:type="pct"/>
            <w:shd w:val="clear" w:color="auto" w:fill="auto"/>
          </w:tcPr>
          <w:p w14:paraId="48B5786F" w14:textId="77777777" w:rsidR="00720026" w:rsidRPr="00720026" w:rsidRDefault="00720026" w:rsidP="00720026">
            <w:pPr>
              <w:pStyle w:val="ConsPlusNormal"/>
              <w:outlineLvl w:val="1"/>
              <w:rPr>
                <w:rFonts w:ascii="Times New Roman" w:hAnsi="Times New Roman"/>
                <w:szCs w:val="24"/>
                <w:lang w:val="en-US"/>
              </w:rPr>
            </w:pPr>
          </w:p>
        </w:tc>
        <w:tc>
          <w:tcPr>
            <w:tcW w:w="1341" w:type="pct"/>
            <w:shd w:val="clear" w:color="auto" w:fill="auto"/>
          </w:tcPr>
          <w:p w14:paraId="74DA215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на ________ год</w:t>
            </w:r>
          </w:p>
        </w:tc>
        <w:tc>
          <w:tcPr>
            <w:tcW w:w="1530" w:type="pct"/>
            <w:shd w:val="clear" w:color="auto" w:fill="auto"/>
          </w:tcPr>
          <w:p w14:paraId="6F3E4A2A" w14:textId="77777777" w:rsidR="00720026" w:rsidRPr="00720026" w:rsidRDefault="00720026" w:rsidP="00720026">
            <w:pPr>
              <w:pStyle w:val="ConsPlusNormal"/>
              <w:outlineLvl w:val="1"/>
              <w:rPr>
                <w:rFonts w:ascii="Times New Roman" w:hAnsi="Times New Roman"/>
                <w:szCs w:val="24"/>
              </w:rPr>
            </w:pPr>
          </w:p>
        </w:tc>
      </w:tr>
      <w:tr w:rsidR="00720026" w:rsidRPr="00720026" w14:paraId="66253A78" w14:textId="77777777" w:rsidTr="0093215E">
        <w:tc>
          <w:tcPr>
            <w:tcW w:w="423" w:type="pct"/>
            <w:shd w:val="clear" w:color="auto" w:fill="auto"/>
          </w:tcPr>
          <w:p w14:paraId="594B53EC"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6</w:t>
            </w:r>
            <w:r w:rsidRPr="00720026">
              <w:rPr>
                <w:rFonts w:ascii="Times New Roman" w:hAnsi="Times New Roman"/>
                <w:szCs w:val="24"/>
                <w:lang w:val="en-US"/>
              </w:rPr>
              <w:t>.</w:t>
            </w:r>
          </w:p>
        </w:tc>
        <w:tc>
          <w:tcPr>
            <w:tcW w:w="3047" w:type="pct"/>
            <w:gridSpan w:val="3"/>
            <w:shd w:val="clear" w:color="auto" w:fill="auto"/>
          </w:tcPr>
          <w:p w14:paraId="39DF6F9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Итого единовременные расходы за период __________:</w:t>
            </w:r>
          </w:p>
        </w:tc>
        <w:tc>
          <w:tcPr>
            <w:tcW w:w="1530" w:type="pct"/>
            <w:shd w:val="clear" w:color="auto" w:fill="auto"/>
          </w:tcPr>
          <w:p w14:paraId="4BC881B8" w14:textId="77777777" w:rsidR="00720026" w:rsidRPr="00720026" w:rsidRDefault="00720026" w:rsidP="00720026">
            <w:pPr>
              <w:pStyle w:val="ConsPlusNormal"/>
              <w:outlineLvl w:val="1"/>
              <w:rPr>
                <w:rFonts w:ascii="Times New Roman" w:hAnsi="Times New Roman"/>
                <w:szCs w:val="24"/>
              </w:rPr>
            </w:pPr>
          </w:p>
        </w:tc>
      </w:tr>
      <w:tr w:rsidR="00720026" w:rsidRPr="00720026" w14:paraId="394017AA" w14:textId="77777777" w:rsidTr="0093215E">
        <w:tc>
          <w:tcPr>
            <w:tcW w:w="423" w:type="pct"/>
            <w:shd w:val="clear" w:color="auto" w:fill="auto"/>
          </w:tcPr>
          <w:p w14:paraId="3D410A80"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7</w:t>
            </w:r>
            <w:r w:rsidRPr="00720026">
              <w:rPr>
                <w:rFonts w:ascii="Times New Roman" w:hAnsi="Times New Roman"/>
                <w:szCs w:val="24"/>
                <w:lang w:val="en-US"/>
              </w:rPr>
              <w:t>.</w:t>
            </w:r>
          </w:p>
        </w:tc>
        <w:tc>
          <w:tcPr>
            <w:tcW w:w="3047" w:type="pct"/>
            <w:gridSpan w:val="3"/>
            <w:shd w:val="clear" w:color="auto" w:fill="auto"/>
          </w:tcPr>
          <w:p w14:paraId="033CA27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Итого периодические расходы за период____________:</w:t>
            </w:r>
          </w:p>
        </w:tc>
        <w:tc>
          <w:tcPr>
            <w:tcW w:w="1530" w:type="pct"/>
            <w:shd w:val="clear" w:color="auto" w:fill="auto"/>
          </w:tcPr>
          <w:p w14:paraId="4831CADB" w14:textId="77777777" w:rsidR="00720026" w:rsidRPr="00720026" w:rsidRDefault="00720026" w:rsidP="00720026">
            <w:pPr>
              <w:pStyle w:val="ConsPlusNormal"/>
              <w:outlineLvl w:val="1"/>
              <w:rPr>
                <w:rFonts w:ascii="Times New Roman" w:hAnsi="Times New Roman"/>
                <w:szCs w:val="24"/>
              </w:rPr>
            </w:pPr>
          </w:p>
        </w:tc>
      </w:tr>
      <w:tr w:rsidR="00720026" w:rsidRPr="00720026" w14:paraId="135D98A6" w14:textId="77777777" w:rsidTr="0093215E">
        <w:tc>
          <w:tcPr>
            <w:tcW w:w="423" w:type="pct"/>
            <w:shd w:val="clear" w:color="auto" w:fill="auto"/>
          </w:tcPr>
          <w:p w14:paraId="6AD8B902"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8</w:t>
            </w:r>
            <w:r w:rsidRPr="00720026">
              <w:rPr>
                <w:rFonts w:ascii="Times New Roman" w:hAnsi="Times New Roman"/>
                <w:szCs w:val="24"/>
                <w:lang w:val="en-US"/>
              </w:rPr>
              <w:t>.</w:t>
            </w:r>
          </w:p>
        </w:tc>
        <w:tc>
          <w:tcPr>
            <w:tcW w:w="3047" w:type="pct"/>
            <w:gridSpan w:val="3"/>
            <w:shd w:val="clear" w:color="auto" w:fill="auto"/>
          </w:tcPr>
          <w:p w14:paraId="173E834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Итого возможные поступления за период_____________:</w:t>
            </w:r>
          </w:p>
        </w:tc>
        <w:tc>
          <w:tcPr>
            <w:tcW w:w="1530" w:type="pct"/>
            <w:shd w:val="clear" w:color="auto" w:fill="auto"/>
          </w:tcPr>
          <w:p w14:paraId="543F16E1" w14:textId="77777777" w:rsidR="00720026" w:rsidRPr="00720026" w:rsidRDefault="00720026" w:rsidP="00720026">
            <w:pPr>
              <w:pStyle w:val="ConsPlusNormal"/>
              <w:outlineLvl w:val="1"/>
              <w:rPr>
                <w:rFonts w:ascii="Times New Roman" w:hAnsi="Times New Roman"/>
                <w:szCs w:val="24"/>
              </w:rPr>
            </w:pPr>
          </w:p>
        </w:tc>
      </w:tr>
      <w:tr w:rsidR="00720026" w:rsidRPr="00720026" w14:paraId="635830B3" w14:textId="77777777" w:rsidTr="0093215E">
        <w:tc>
          <w:tcPr>
            <w:tcW w:w="423" w:type="pct"/>
            <w:shd w:val="clear" w:color="auto" w:fill="auto"/>
          </w:tcPr>
          <w:p w14:paraId="08B5C2CB"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9.</w:t>
            </w:r>
            <w:r w:rsidRPr="00720026">
              <w:rPr>
                <w:rFonts w:ascii="Times New Roman" w:hAnsi="Times New Roman"/>
                <w:szCs w:val="24"/>
              </w:rPr>
              <w:t>9</w:t>
            </w:r>
            <w:r w:rsidRPr="00720026">
              <w:rPr>
                <w:rFonts w:ascii="Times New Roman" w:hAnsi="Times New Roman"/>
                <w:szCs w:val="24"/>
                <w:lang w:val="en-US"/>
              </w:rPr>
              <w:t>.</w:t>
            </w:r>
          </w:p>
        </w:tc>
        <w:tc>
          <w:tcPr>
            <w:tcW w:w="4577" w:type="pct"/>
            <w:gridSpan w:val="4"/>
            <w:shd w:val="clear" w:color="auto" w:fill="auto"/>
          </w:tcPr>
          <w:p w14:paraId="3FFE98D9" w14:textId="062FD0C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Иные сведения о расходах (возможных поступлениях) </w:t>
            </w:r>
            <w:r w:rsidR="005E2F2E" w:rsidRPr="005E2F2E">
              <w:rPr>
                <w:rFonts w:ascii="Times New Roman" w:hAnsi="Times New Roman"/>
                <w:szCs w:val="24"/>
              </w:rPr>
              <w:t>бюджета города Когалыма</w:t>
            </w:r>
            <w:r w:rsidRPr="00720026">
              <w:rPr>
                <w:rFonts w:ascii="Times New Roman" w:hAnsi="Times New Roman"/>
                <w:szCs w:val="24"/>
              </w:rPr>
              <w:t>:</w:t>
            </w:r>
          </w:p>
          <w:p w14:paraId="1BEDEA55" w14:textId="77777777" w:rsidR="005E2F2E" w:rsidRPr="00720026" w:rsidRDefault="005E2F2E" w:rsidP="00720026">
            <w:pPr>
              <w:pStyle w:val="ConsPlusNormal"/>
              <w:outlineLvl w:val="1"/>
              <w:rPr>
                <w:rFonts w:ascii="Times New Roman" w:hAnsi="Times New Roman"/>
                <w:szCs w:val="24"/>
              </w:rPr>
            </w:pPr>
          </w:p>
          <w:p w14:paraId="5300DE2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r w:rsidR="00720026" w:rsidRPr="00720026" w14:paraId="3071BC49" w14:textId="77777777" w:rsidTr="005E2F2E">
        <w:trPr>
          <w:trHeight w:val="503"/>
        </w:trPr>
        <w:tc>
          <w:tcPr>
            <w:tcW w:w="423" w:type="pct"/>
            <w:shd w:val="clear" w:color="auto" w:fill="auto"/>
          </w:tcPr>
          <w:p w14:paraId="49512063"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lastRenderedPageBreak/>
              <w:t>9.</w:t>
            </w:r>
            <w:r w:rsidRPr="00720026">
              <w:rPr>
                <w:rFonts w:ascii="Times New Roman" w:hAnsi="Times New Roman"/>
                <w:szCs w:val="24"/>
              </w:rPr>
              <w:t>10</w:t>
            </w:r>
            <w:r w:rsidRPr="00720026">
              <w:rPr>
                <w:rFonts w:ascii="Times New Roman" w:hAnsi="Times New Roman"/>
                <w:szCs w:val="24"/>
                <w:lang w:val="en-US"/>
              </w:rPr>
              <w:t>.</w:t>
            </w:r>
          </w:p>
        </w:tc>
        <w:tc>
          <w:tcPr>
            <w:tcW w:w="4577" w:type="pct"/>
            <w:gridSpan w:val="4"/>
            <w:shd w:val="clear" w:color="auto" w:fill="auto"/>
          </w:tcPr>
          <w:p w14:paraId="48545C3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Источники данных:</w:t>
            </w:r>
          </w:p>
          <w:p w14:paraId="67638E0A" w14:textId="77777777" w:rsidR="00720026" w:rsidRDefault="00720026" w:rsidP="00720026">
            <w:pPr>
              <w:pStyle w:val="ConsPlusNormal"/>
              <w:outlineLvl w:val="1"/>
              <w:rPr>
                <w:rFonts w:ascii="Times New Roman" w:hAnsi="Times New Roman"/>
                <w:szCs w:val="24"/>
              </w:rPr>
            </w:pPr>
          </w:p>
          <w:p w14:paraId="714CF57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(место для текстового описания)</w:t>
            </w:r>
          </w:p>
        </w:tc>
      </w:tr>
    </w:tbl>
    <w:p w14:paraId="64AC118A" w14:textId="77777777" w:rsidR="005E2F2E" w:rsidRDefault="005E2F2E" w:rsidP="005E2F2E">
      <w:pPr>
        <w:pStyle w:val="ConsPlusNormal"/>
        <w:jc w:val="center"/>
        <w:outlineLvl w:val="1"/>
        <w:rPr>
          <w:rFonts w:ascii="Times New Roman" w:hAnsi="Times New Roman"/>
          <w:szCs w:val="24"/>
        </w:rPr>
      </w:pPr>
    </w:p>
    <w:p w14:paraId="1650FF49" w14:textId="73692367" w:rsidR="00720026" w:rsidRPr="00720026" w:rsidRDefault="00720026" w:rsidP="005E2F2E">
      <w:pPr>
        <w:pStyle w:val="ConsPlusNormal"/>
        <w:jc w:val="center"/>
        <w:outlineLvl w:val="1"/>
        <w:rPr>
          <w:rFonts w:ascii="Times New Roman" w:hAnsi="Times New Roman"/>
          <w:szCs w:val="24"/>
        </w:rPr>
      </w:pPr>
      <w:r w:rsidRPr="00720026">
        <w:rPr>
          <w:rFonts w:ascii="Times New Roman" w:hAnsi="Times New Roman"/>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720026">
        <w:rPr>
          <w:rFonts w:ascii="Times New Roman" w:hAnsi="Times New Roman"/>
          <w:szCs w:val="24"/>
          <w:vertAlign w:val="superscript"/>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658"/>
        <w:gridCol w:w="2333"/>
        <w:gridCol w:w="2167"/>
      </w:tblGrid>
      <w:tr w:rsidR="00720026" w:rsidRPr="00720026" w14:paraId="0658B8FF" w14:textId="77777777" w:rsidTr="0093215E">
        <w:tc>
          <w:tcPr>
            <w:tcW w:w="1389" w:type="pct"/>
            <w:shd w:val="clear" w:color="auto" w:fill="auto"/>
          </w:tcPr>
          <w:p w14:paraId="3C5E40ED"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10.1. Группа участников отношений</w:t>
            </w:r>
          </w:p>
        </w:tc>
        <w:tc>
          <w:tcPr>
            <w:tcW w:w="1341" w:type="pct"/>
            <w:shd w:val="clear" w:color="auto" w:fill="auto"/>
          </w:tcPr>
          <w:p w14:paraId="06EDA0C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10.2. 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14:paraId="653E0CF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10.3. Порядок организации исполнения обязанностей и ограничений</w:t>
            </w:r>
          </w:p>
        </w:tc>
        <w:tc>
          <w:tcPr>
            <w:tcW w:w="1093" w:type="pct"/>
          </w:tcPr>
          <w:p w14:paraId="18837629"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10.4. Описание и оценка видов расходов (доходов)</w:t>
            </w:r>
          </w:p>
        </w:tc>
      </w:tr>
      <w:tr w:rsidR="00720026" w:rsidRPr="00720026" w14:paraId="5CF7B4D4" w14:textId="77777777" w:rsidTr="0093215E">
        <w:trPr>
          <w:trHeight w:val="192"/>
        </w:trPr>
        <w:tc>
          <w:tcPr>
            <w:tcW w:w="1389" w:type="pct"/>
            <w:shd w:val="clear" w:color="auto" w:fill="auto"/>
          </w:tcPr>
          <w:p w14:paraId="14BDC7A9"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w:t>
            </w:r>
            <w:proofErr w:type="spellStart"/>
            <w:r w:rsidRPr="00720026">
              <w:rPr>
                <w:rFonts w:ascii="Times New Roman" w:hAnsi="Times New Roman"/>
                <w:szCs w:val="24"/>
                <w:lang w:val="en-US"/>
              </w:rPr>
              <w:t>Групп</w:t>
            </w:r>
            <w:proofErr w:type="spellEnd"/>
            <w:r w:rsidRPr="00720026">
              <w:rPr>
                <w:rFonts w:ascii="Times New Roman" w:hAnsi="Times New Roman"/>
                <w:szCs w:val="24"/>
              </w:rPr>
              <w:t>а</w:t>
            </w:r>
            <w:r w:rsidRPr="00720026">
              <w:rPr>
                <w:rFonts w:ascii="Times New Roman" w:hAnsi="Times New Roman"/>
                <w:szCs w:val="24"/>
                <w:lang w:val="en-US"/>
              </w:rPr>
              <w:t xml:space="preserve"> </w:t>
            </w:r>
            <w:proofErr w:type="spellStart"/>
            <w:r w:rsidRPr="00720026">
              <w:rPr>
                <w:rFonts w:ascii="Times New Roman" w:hAnsi="Times New Roman"/>
                <w:szCs w:val="24"/>
                <w:lang w:val="en-US"/>
              </w:rPr>
              <w:t>участников</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отношений</w:t>
            </w:r>
            <w:proofErr w:type="spellEnd"/>
            <w:r w:rsidRPr="00720026">
              <w:rPr>
                <w:rFonts w:ascii="Times New Roman" w:hAnsi="Times New Roman"/>
                <w:szCs w:val="24"/>
              </w:rPr>
              <w:t xml:space="preserve"> №</w:t>
            </w:r>
            <w:r w:rsidRPr="00720026">
              <w:rPr>
                <w:rFonts w:ascii="Times New Roman" w:hAnsi="Times New Roman"/>
                <w:szCs w:val="24"/>
                <w:lang w:val="en-US"/>
              </w:rPr>
              <w:t>)</w:t>
            </w:r>
          </w:p>
        </w:tc>
        <w:tc>
          <w:tcPr>
            <w:tcW w:w="1341" w:type="pct"/>
            <w:shd w:val="clear" w:color="auto" w:fill="auto"/>
          </w:tcPr>
          <w:p w14:paraId="4FA15AA3" w14:textId="77777777" w:rsidR="00720026" w:rsidRPr="00720026" w:rsidRDefault="00720026" w:rsidP="00720026">
            <w:pPr>
              <w:pStyle w:val="ConsPlusNormal"/>
              <w:outlineLvl w:val="1"/>
              <w:rPr>
                <w:rFonts w:ascii="Times New Roman" w:hAnsi="Times New Roman"/>
                <w:szCs w:val="24"/>
              </w:rPr>
            </w:pPr>
          </w:p>
        </w:tc>
        <w:tc>
          <w:tcPr>
            <w:tcW w:w="1177" w:type="pct"/>
            <w:shd w:val="clear" w:color="auto" w:fill="auto"/>
          </w:tcPr>
          <w:p w14:paraId="7C1EFA8D" w14:textId="77777777" w:rsidR="00720026" w:rsidRPr="00720026" w:rsidRDefault="00720026" w:rsidP="00720026">
            <w:pPr>
              <w:pStyle w:val="ConsPlusNormal"/>
              <w:outlineLvl w:val="1"/>
              <w:rPr>
                <w:rFonts w:ascii="Times New Roman" w:hAnsi="Times New Roman"/>
                <w:szCs w:val="24"/>
                <w:lang w:val="en-US"/>
              </w:rPr>
            </w:pPr>
          </w:p>
        </w:tc>
        <w:tc>
          <w:tcPr>
            <w:tcW w:w="1093" w:type="pct"/>
          </w:tcPr>
          <w:p w14:paraId="4B7EDD2C" w14:textId="77777777" w:rsidR="00720026" w:rsidRPr="00720026" w:rsidRDefault="00720026" w:rsidP="00720026">
            <w:pPr>
              <w:pStyle w:val="ConsPlusNormal"/>
              <w:outlineLvl w:val="1"/>
              <w:rPr>
                <w:rFonts w:ascii="Times New Roman" w:hAnsi="Times New Roman"/>
                <w:szCs w:val="24"/>
                <w:lang w:val="en-US"/>
              </w:rPr>
            </w:pPr>
          </w:p>
        </w:tc>
      </w:tr>
      <w:tr w:rsidR="00720026" w:rsidRPr="00720026" w14:paraId="44F2AA7F" w14:textId="77777777" w:rsidTr="0093215E">
        <w:trPr>
          <w:trHeight w:val="192"/>
        </w:trPr>
        <w:tc>
          <w:tcPr>
            <w:tcW w:w="1389" w:type="pct"/>
            <w:shd w:val="clear" w:color="auto" w:fill="auto"/>
          </w:tcPr>
          <w:p w14:paraId="25E10CAC"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w:t>
            </w:r>
            <w:proofErr w:type="spellStart"/>
            <w:r w:rsidRPr="00720026">
              <w:rPr>
                <w:rFonts w:ascii="Times New Roman" w:hAnsi="Times New Roman"/>
                <w:szCs w:val="24"/>
                <w:lang w:val="en-US"/>
              </w:rPr>
              <w:t>Групп</w:t>
            </w:r>
            <w:proofErr w:type="spellEnd"/>
            <w:r w:rsidRPr="00720026">
              <w:rPr>
                <w:rFonts w:ascii="Times New Roman" w:hAnsi="Times New Roman"/>
                <w:szCs w:val="24"/>
              </w:rPr>
              <w:t>а</w:t>
            </w:r>
            <w:r w:rsidRPr="00720026">
              <w:rPr>
                <w:rFonts w:ascii="Times New Roman" w:hAnsi="Times New Roman"/>
                <w:szCs w:val="24"/>
                <w:lang w:val="en-US"/>
              </w:rPr>
              <w:t xml:space="preserve"> </w:t>
            </w:r>
            <w:proofErr w:type="spellStart"/>
            <w:r w:rsidRPr="00720026">
              <w:rPr>
                <w:rFonts w:ascii="Times New Roman" w:hAnsi="Times New Roman"/>
                <w:szCs w:val="24"/>
                <w:lang w:val="en-US"/>
              </w:rPr>
              <w:t>участников</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отношений</w:t>
            </w:r>
            <w:proofErr w:type="spellEnd"/>
            <w:r w:rsidRPr="00720026">
              <w:rPr>
                <w:rFonts w:ascii="Times New Roman" w:hAnsi="Times New Roman"/>
                <w:szCs w:val="24"/>
              </w:rPr>
              <w:t xml:space="preserve"> №</w:t>
            </w:r>
            <w:r w:rsidRPr="00720026">
              <w:rPr>
                <w:rFonts w:ascii="Times New Roman" w:hAnsi="Times New Roman"/>
                <w:szCs w:val="24"/>
                <w:lang w:val="en-US"/>
              </w:rPr>
              <w:t>)</w:t>
            </w:r>
          </w:p>
        </w:tc>
        <w:tc>
          <w:tcPr>
            <w:tcW w:w="1341" w:type="pct"/>
            <w:shd w:val="clear" w:color="auto" w:fill="auto"/>
          </w:tcPr>
          <w:p w14:paraId="45AFEC4A" w14:textId="77777777" w:rsidR="00720026" w:rsidRPr="00720026" w:rsidRDefault="00720026" w:rsidP="00720026">
            <w:pPr>
              <w:pStyle w:val="ConsPlusNormal"/>
              <w:outlineLvl w:val="1"/>
              <w:rPr>
                <w:rFonts w:ascii="Times New Roman" w:hAnsi="Times New Roman"/>
                <w:szCs w:val="24"/>
                <w:lang w:val="en-US"/>
              </w:rPr>
            </w:pPr>
          </w:p>
          <w:p w14:paraId="0908A981" w14:textId="77777777" w:rsidR="00720026" w:rsidRPr="00720026" w:rsidRDefault="00720026" w:rsidP="00720026">
            <w:pPr>
              <w:pStyle w:val="ConsPlusNormal"/>
              <w:outlineLvl w:val="1"/>
              <w:rPr>
                <w:rFonts w:ascii="Times New Roman" w:hAnsi="Times New Roman"/>
                <w:szCs w:val="24"/>
                <w:lang w:val="en-US"/>
              </w:rPr>
            </w:pPr>
          </w:p>
        </w:tc>
        <w:tc>
          <w:tcPr>
            <w:tcW w:w="1177" w:type="pct"/>
            <w:shd w:val="clear" w:color="auto" w:fill="auto"/>
          </w:tcPr>
          <w:p w14:paraId="2C5B6C71" w14:textId="77777777" w:rsidR="00720026" w:rsidRPr="00720026" w:rsidRDefault="00720026" w:rsidP="00720026">
            <w:pPr>
              <w:pStyle w:val="ConsPlusNormal"/>
              <w:outlineLvl w:val="1"/>
              <w:rPr>
                <w:rFonts w:ascii="Times New Roman" w:hAnsi="Times New Roman"/>
                <w:szCs w:val="24"/>
                <w:lang w:val="en-US"/>
              </w:rPr>
            </w:pPr>
          </w:p>
        </w:tc>
        <w:tc>
          <w:tcPr>
            <w:tcW w:w="1093" w:type="pct"/>
          </w:tcPr>
          <w:p w14:paraId="4A5BF5D4" w14:textId="77777777" w:rsidR="00720026" w:rsidRPr="00720026" w:rsidRDefault="00720026" w:rsidP="00720026">
            <w:pPr>
              <w:pStyle w:val="ConsPlusNormal"/>
              <w:outlineLvl w:val="1"/>
              <w:rPr>
                <w:rFonts w:ascii="Times New Roman" w:hAnsi="Times New Roman"/>
                <w:szCs w:val="24"/>
                <w:lang w:val="en-US"/>
              </w:rPr>
            </w:pPr>
          </w:p>
        </w:tc>
      </w:tr>
      <w:tr w:rsidR="00720026" w:rsidRPr="00720026" w14:paraId="49F1E377" w14:textId="77777777" w:rsidTr="0093215E">
        <w:trPr>
          <w:trHeight w:val="192"/>
        </w:trPr>
        <w:tc>
          <w:tcPr>
            <w:tcW w:w="1389" w:type="pct"/>
            <w:shd w:val="clear" w:color="auto" w:fill="auto"/>
          </w:tcPr>
          <w:p w14:paraId="2C8393DE"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w:t>
            </w:r>
            <w:proofErr w:type="spellStart"/>
            <w:r w:rsidRPr="00720026">
              <w:rPr>
                <w:rFonts w:ascii="Times New Roman" w:hAnsi="Times New Roman"/>
                <w:szCs w:val="24"/>
                <w:lang w:val="en-US"/>
              </w:rPr>
              <w:t>Групп</w:t>
            </w:r>
            <w:proofErr w:type="spellEnd"/>
            <w:r w:rsidRPr="00720026">
              <w:rPr>
                <w:rFonts w:ascii="Times New Roman" w:hAnsi="Times New Roman"/>
                <w:szCs w:val="24"/>
              </w:rPr>
              <w:t>а</w:t>
            </w:r>
            <w:r w:rsidRPr="00720026">
              <w:rPr>
                <w:rFonts w:ascii="Times New Roman" w:hAnsi="Times New Roman"/>
                <w:szCs w:val="24"/>
                <w:lang w:val="en-US"/>
              </w:rPr>
              <w:t xml:space="preserve"> </w:t>
            </w:r>
            <w:proofErr w:type="spellStart"/>
            <w:r w:rsidRPr="00720026">
              <w:rPr>
                <w:rFonts w:ascii="Times New Roman" w:hAnsi="Times New Roman"/>
                <w:szCs w:val="24"/>
                <w:lang w:val="en-US"/>
              </w:rPr>
              <w:t>участников</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отношений</w:t>
            </w:r>
            <w:proofErr w:type="spellEnd"/>
            <w:r w:rsidRPr="00720026">
              <w:rPr>
                <w:rFonts w:ascii="Times New Roman" w:hAnsi="Times New Roman"/>
                <w:szCs w:val="24"/>
              </w:rPr>
              <w:t xml:space="preserve"> №</w:t>
            </w:r>
            <w:r w:rsidRPr="00720026">
              <w:rPr>
                <w:rFonts w:ascii="Times New Roman" w:hAnsi="Times New Roman"/>
                <w:szCs w:val="24"/>
                <w:lang w:val="en-US"/>
              </w:rPr>
              <w:t>)</w:t>
            </w:r>
          </w:p>
        </w:tc>
        <w:tc>
          <w:tcPr>
            <w:tcW w:w="1341" w:type="pct"/>
            <w:shd w:val="clear" w:color="auto" w:fill="auto"/>
          </w:tcPr>
          <w:p w14:paraId="4ECC7B4C" w14:textId="77777777" w:rsidR="00720026" w:rsidRPr="00720026" w:rsidRDefault="00720026" w:rsidP="00720026">
            <w:pPr>
              <w:pStyle w:val="ConsPlusNormal"/>
              <w:outlineLvl w:val="1"/>
              <w:rPr>
                <w:rFonts w:ascii="Times New Roman" w:hAnsi="Times New Roman"/>
                <w:szCs w:val="24"/>
                <w:lang w:val="en-US"/>
              </w:rPr>
            </w:pPr>
          </w:p>
        </w:tc>
        <w:tc>
          <w:tcPr>
            <w:tcW w:w="1177" w:type="pct"/>
            <w:shd w:val="clear" w:color="auto" w:fill="auto"/>
          </w:tcPr>
          <w:p w14:paraId="15A2EFAC" w14:textId="77777777" w:rsidR="00720026" w:rsidRPr="00720026" w:rsidRDefault="00720026" w:rsidP="00720026">
            <w:pPr>
              <w:pStyle w:val="ConsPlusNormal"/>
              <w:outlineLvl w:val="1"/>
              <w:rPr>
                <w:rFonts w:ascii="Times New Roman" w:hAnsi="Times New Roman"/>
                <w:szCs w:val="24"/>
                <w:lang w:val="en-US"/>
              </w:rPr>
            </w:pPr>
          </w:p>
        </w:tc>
        <w:tc>
          <w:tcPr>
            <w:tcW w:w="1093" w:type="pct"/>
          </w:tcPr>
          <w:p w14:paraId="26D163E4" w14:textId="77777777" w:rsidR="00720026" w:rsidRPr="00720026" w:rsidRDefault="00720026" w:rsidP="00720026">
            <w:pPr>
              <w:pStyle w:val="ConsPlusNormal"/>
              <w:outlineLvl w:val="1"/>
              <w:rPr>
                <w:rFonts w:ascii="Times New Roman" w:hAnsi="Times New Roman"/>
                <w:szCs w:val="24"/>
                <w:lang w:val="en-US"/>
              </w:rPr>
            </w:pPr>
          </w:p>
        </w:tc>
      </w:tr>
    </w:tbl>
    <w:p w14:paraId="1D2C8C73" w14:textId="77777777" w:rsidR="00720026" w:rsidRPr="00720026" w:rsidRDefault="00720026" w:rsidP="005E2F2E">
      <w:pPr>
        <w:pStyle w:val="ConsPlusNormal"/>
        <w:jc w:val="center"/>
        <w:outlineLvl w:val="1"/>
        <w:rPr>
          <w:rFonts w:ascii="Times New Roman" w:hAnsi="Times New Roman"/>
          <w:szCs w:val="24"/>
        </w:rPr>
      </w:pPr>
      <w:r w:rsidRPr="00720026">
        <w:rPr>
          <w:rFonts w:ascii="Times New Roman" w:hAnsi="Times New Roman"/>
          <w:szCs w:val="24"/>
        </w:rPr>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727"/>
        <w:gridCol w:w="2242"/>
        <w:gridCol w:w="2696"/>
        <w:gridCol w:w="2472"/>
      </w:tblGrid>
      <w:tr w:rsidR="00720026" w:rsidRPr="00720026" w14:paraId="5BF9C19D" w14:textId="77777777" w:rsidTr="0093215E">
        <w:tc>
          <w:tcPr>
            <w:tcW w:w="1262" w:type="pct"/>
            <w:gridSpan w:val="2"/>
            <w:shd w:val="clear" w:color="auto" w:fill="auto"/>
          </w:tcPr>
          <w:p w14:paraId="5114D61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11.1. Риски решения проблемы предложенным способом и риски негативных последствий</w:t>
            </w:r>
          </w:p>
        </w:tc>
        <w:tc>
          <w:tcPr>
            <w:tcW w:w="1131" w:type="pct"/>
            <w:shd w:val="clear" w:color="auto" w:fill="auto"/>
          </w:tcPr>
          <w:p w14:paraId="27671B89"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1</w:t>
            </w:r>
            <w:r w:rsidRPr="00720026">
              <w:rPr>
                <w:rFonts w:ascii="Times New Roman" w:hAnsi="Times New Roman"/>
                <w:szCs w:val="24"/>
              </w:rPr>
              <w:t>1</w:t>
            </w:r>
            <w:r w:rsidRPr="00720026">
              <w:rPr>
                <w:rFonts w:ascii="Times New Roman" w:hAnsi="Times New Roman"/>
                <w:szCs w:val="24"/>
                <w:lang w:val="en-US"/>
              </w:rPr>
              <w:t>.2.</w:t>
            </w:r>
            <w:r w:rsidRPr="00720026">
              <w:rPr>
                <w:rFonts w:ascii="Times New Roman" w:hAnsi="Times New Roman"/>
                <w:szCs w:val="24"/>
              </w:rPr>
              <w:t> </w:t>
            </w:r>
            <w:proofErr w:type="spellStart"/>
            <w:r w:rsidRPr="00720026">
              <w:rPr>
                <w:rFonts w:ascii="Times New Roman" w:hAnsi="Times New Roman"/>
                <w:szCs w:val="24"/>
                <w:lang w:val="en-US"/>
              </w:rPr>
              <w:t>Оценк</w:t>
            </w:r>
            <w:proofErr w:type="spellEnd"/>
            <w:r w:rsidRPr="00720026">
              <w:rPr>
                <w:rFonts w:ascii="Times New Roman" w:hAnsi="Times New Roman"/>
                <w:szCs w:val="24"/>
              </w:rPr>
              <w:t>а</w:t>
            </w:r>
            <w:r w:rsidRPr="00720026">
              <w:rPr>
                <w:rFonts w:ascii="Times New Roman" w:hAnsi="Times New Roman"/>
                <w:szCs w:val="24"/>
                <w:lang w:val="en-US"/>
              </w:rPr>
              <w:t xml:space="preserve"> </w:t>
            </w:r>
            <w:proofErr w:type="spellStart"/>
            <w:r w:rsidRPr="00720026">
              <w:rPr>
                <w:rFonts w:ascii="Times New Roman" w:hAnsi="Times New Roman"/>
                <w:szCs w:val="24"/>
                <w:lang w:val="en-US"/>
              </w:rPr>
              <w:t>вероятности</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наступления</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рисков</w:t>
            </w:r>
            <w:proofErr w:type="spellEnd"/>
          </w:p>
        </w:tc>
        <w:tc>
          <w:tcPr>
            <w:tcW w:w="1360" w:type="pct"/>
            <w:shd w:val="clear" w:color="auto" w:fill="auto"/>
          </w:tcPr>
          <w:p w14:paraId="39981A0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11.3. Методы контроля эффективности избранного способа достижения целей регулирования</w:t>
            </w:r>
          </w:p>
        </w:tc>
        <w:tc>
          <w:tcPr>
            <w:tcW w:w="1247" w:type="pct"/>
            <w:shd w:val="clear" w:color="auto" w:fill="auto"/>
          </w:tcPr>
          <w:p w14:paraId="1B2C694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11.4. Степень контроля рисков</w:t>
            </w:r>
          </w:p>
          <w:p w14:paraId="11CF6246" w14:textId="77777777" w:rsidR="00720026" w:rsidRPr="00720026" w:rsidRDefault="00720026" w:rsidP="00720026">
            <w:pPr>
              <w:pStyle w:val="ConsPlusNormal"/>
              <w:outlineLvl w:val="1"/>
              <w:rPr>
                <w:rFonts w:ascii="Times New Roman" w:hAnsi="Times New Roman"/>
                <w:szCs w:val="24"/>
              </w:rPr>
            </w:pPr>
          </w:p>
        </w:tc>
      </w:tr>
      <w:tr w:rsidR="00720026" w:rsidRPr="00720026" w14:paraId="34C6C563" w14:textId="77777777" w:rsidTr="0093215E">
        <w:tc>
          <w:tcPr>
            <w:tcW w:w="1262" w:type="pct"/>
            <w:gridSpan w:val="2"/>
            <w:shd w:val="clear" w:color="auto" w:fill="auto"/>
          </w:tcPr>
          <w:p w14:paraId="178587F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(Риск 1)</w:t>
            </w:r>
          </w:p>
        </w:tc>
        <w:tc>
          <w:tcPr>
            <w:tcW w:w="1131" w:type="pct"/>
            <w:shd w:val="clear" w:color="auto" w:fill="auto"/>
          </w:tcPr>
          <w:p w14:paraId="78BEDA96" w14:textId="77777777" w:rsidR="00720026" w:rsidRPr="00720026" w:rsidRDefault="00720026" w:rsidP="00720026">
            <w:pPr>
              <w:pStyle w:val="ConsPlusNormal"/>
              <w:outlineLvl w:val="1"/>
              <w:rPr>
                <w:rFonts w:ascii="Times New Roman" w:hAnsi="Times New Roman"/>
                <w:szCs w:val="24"/>
              </w:rPr>
            </w:pPr>
          </w:p>
        </w:tc>
        <w:tc>
          <w:tcPr>
            <w:tcW w:w="1360" w:type="pct"/>
            <w:shd w:val="clear" w:color="auto" w:fill="auto"/>
          </w:tcPr>
          <w:p w14:paraId="4CD498FD" w14:textId="77777777" w:rsidR="00720026" w:rsidRPr="00720026" w:rsidRDefault="00720026" w:rsidP="00720026">
            <w:pPr>
              <w:pStyle w:val="ConsPlusNormal"/>
              <w:outlineLvl w:val="1"/>
              <w:rPr>
                <w:rFonts w:ascii="Times New Roman" w:hAnsi="Times New Roman"/>
                <w:szCs w:val="24"/>
              </w:rPr>
            </w:pPr>
          </w:p>
        </w:tc>
        <w:tc>
          <w:tcPr>
            <w:tcW w:w="1247" w:type="pct"/>
            <w:shd w:val="clear" w:color="auto" w:fill="auto"/>
          </w:tcPr>
          <w:p w14:paraId="12FDFC5A" w14:textId="77777777" w:rsidR="00720026" w:rsidRPr="00720026" w:rsidRDefault="00720026" w:rsidP="00720026">
            <w:pPr>
              <w:pStyle w:val="ConsPlusNormal"/>
              <w:outlineLvl w:val="1"/>
              <w:rPr>
                <w:rFonts w:ascii="Times New Roman" w:hAnsi="Times New Roman"/>
                <w:szCs w:val="24"/>
              </w:rPr>
            </w:pPr>
          </w:p>
        </w:tc>
      </w:tr>
      <w:tr w:rsidR="00720026" w:rsidRPr="00720026" w14:paraId="06929F3C" w14:textId="77777777" w:rsidTr="0093215E">
        <w:tc>
          <w:tcPr>
            <w:tcW w:w="1262" w:type="pct"/>
            <w:gridSpan w:val="2"/>
            <w:shd w:val="clear" w:color="auto" w:fill="auto"/>
          </w:tcPr>
          <w:p w14:paraId="488F45C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(Риск №)</w:t>
            </w:r>
          </w:p>
        </w:tc>
        <w:tc>
          <w:tcPr>
            <w:tcW w:w="1131" w:type="pct"/>
            <w:shd w:val="clear" w:color="auto" w:fill="auto"/>
          </w:tcPr>
          <w:p w14:paraId="3B73A7F9" w14:textId="77777777" w:rsidR="00720026" w:rsidRPr="00720026" w:rsidRDefault="00720026" w:rsidP="00720026">
            <w:pPr>
              <w:pStyle w:val="ConsPlusNormal"/>
              <w:outlineLvl w:val="1"/>
              <w:rPr>
                <w:rFonts w:ascii="Times New Roman" w:hAnsi="Times New Roman"/>
                <w:szCs w:val="24"/>
              </w:rPr>
            </w:pPr>
          </w:p>
        </w:tc>
        <w:tc>
          <w:tcPr>
            <w:tcW w:w="1360" w:type="pct"/>
            <w:shd w:val="clear" w:color="auto" w:fill="auto"/>
          </w:tcPr>
          <w:p w14:paraId="5EFFD166" w14:textId="77777777" w:rsidR="00720026" w:rsidRPr="00720026" w:rsidRDefault="00720026" w:rsidP="00720026">
            <w:pPr>
              <w:pStyle w:val="ConsPlusNormal"/>
              <w:outlineLvl w:val="1"/>
              <w:rPr>
                <w:rFonts w:ascii="Times New Roman" w:hAnsi="Times New Roman"/>
                <w:szCs w:val="24"/>
              </w:rPr>
            </w:pPr>
          </w:p>
        </w:tc>
        <w:tc>
          <w:tcPr>
            <w:tcW w:w="1247" w:type="pct"/>
            <w:shd w:val="clear" w:color="auto" w:fill="auto"/>
          </w:tcPr>
          <w:p w14:paraId="17111D02" w14:textId="77777777" w:rsidR="00720026" w:rsidRPr="00720026" w:rsidRDefault="00720026" w:rsidP="00720026">
            <w:pPr>
              <w:pStyle w:val="ConsPlusNormal"/>
              <w:outlineLvl w:val="1"/>
              <w:rPr>
                <w:rFonts w:ascii="Times New Roman" w:hAnsi="Times New Roman"/>
                <w:szCs w:val="24"/>
              </w:rPr>
            </w:pPr>
          </w:p>
        </w:tc>
      </w:tr>
      <w:tr w:rsidR="00720026" w:rsidRPr="00720026" w14:paraId="2A9000A4" w14:textId="77777777" w:rsidTr="0093215E">
        <w:tc>
          <w:tcPr>
            <w:tcW w:w="391" w:type="pct"/>
            <w:shd w:val="clear" w:color="auto" w:fill="auto"/>
          </w:tcPr>
          <w:p w14:paraId="41F37B8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11.5.</w:t>
            </w:r>
          </w:p>
        </w:tc>
        <w:tc>
          <w:tcPr>
            <w:tcW w:w="4609" w:type="pct"/>
            <w:gridSpan w:val="4"/>
            <w:shd w:val="clear" w:color="auto" w:fill="auto"/>
          </w:tcPr>
          <w:p w14:paraId="34D7468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Источники данных:</w:t>
            </w:r>
          </w:p>
          <w:p w14:paraId="41BAA53B" w14:textId="77777777" w:rsidR="00720026" w:rsidRPr="00720026" w:rsidRDefault="00720026" w:rsidP="00720026">
            <w:pPr>
              <w:pStyle w:val="ConsPlusNormal"/>
              <w:outlineLvl w:val="1"/>
              <w:rPr>
                <w:rFonts w:ascii="Times New Roman" w:hAnsi="Times New Roman"/>
                <w:szCs w:val="24"/>
              </w:rPr>
            </w:pPr>
          </w:p>
          <w:p w14:paraId="306194A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1FDEB2E4" w14:textId="77777777" w:rsidR="005E2F2E" w:rsidRDefault="005E2F2E" w:rsidP="005E2F2E">
      <w:pPr>
        <w:pStyle w:val="ConsPlusNormal"/>
        <w:jc w:val="center"/>
        <w:outlineLvl w:val="1"/>
        <w:rPr>
          <w:rFonts w:ascii="Times New Roman" w:hAnsi="Times New Roman"/>
          <w:szCs w:val="24"/>
        </w:rPr>
      </w:pPr>
    </w:p>
    <w:p w14:paraId="71755BBB" w14:textId="77777777" w:rsidR="00720026" w:rsidRPr="00720026" w:rsidRDefault="00720026" w:rsidP="005E2F2E">
      <w:pPr>
        <w:pStyle w:val="ConsPlusNormal"/>
        <w:jc w:val="center"/>
        <w:outlineLvl w:val="1"/>
        <w:rPr>
          <w:rFonts w:ascii="Times New Roman" w:hAnsi="Times New Roman"/>
          <w:szCs w:val="24"/>
        </w:rPr>
      </w:pPr>
      <w:r w:rsidRPr="00720026">
        <w:rPr>
          <w:rFonts w:ascii="Times New Roman" w:hAnsi="Times New Roman"/>
          <w:szCs w:val="24"/>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10"/>
        <w:gridCol w:w="2282"/>
        <w:gridCol w:w="1626"/>
        <w:gridCol w:w="1084"/>
        <w:gridCol w:w="2482"/>
      </w:tblGrid>
      <w:tr w:rsidR="00720026" w:rsidRPr="00720026" w14:paraId="7264FAF0" w14:textId="77777777" w:rsidTr="0093215E">
        <w:tc>
          <w:tcPr>
            <w:tcW w:w="1230" w:type="pct"/>
            <w:gridSpan w:val="2"/>
            <w:shd w:val="clear" w:color="auto" w:fill="auto"/>
          </w:tcPr>
          <w:p w14:paraId="3E4D121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12.1.</w:t>
            </w:r>
          </w:p>
          <w:p w14:paraId="2DBAD6D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Цели предлагаемого регулирования</w:t>
            </w:r>
            <w:r w:rsidRPr="00720026">
              <w:rPr>
                <w:rFonts w:ascii="Times New Roman" w:hAnsi="Times New Roman"/>
                <w:szCs w:val="24"/>
                <w:vertAlign w:val="superscript"/>
              </w:rPr>
              <w:footnoteReference w:id="8"/>
            </w:r>
          </w:p>
        </w:tc>
        <w:tc>
          <w:tcPr>
            <w:tcW w:w="1151" w:type="pct"/>
            <w:shd w:val="clear" w:color="auto" w:fill="auto"/>
          </w:tcPr>
          <w:p w14:paraId="73D0C69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12.2.</w:t>
            </w:r>
          </w:p>
          <w:p w14:paraId="2B5EF8C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Индикативные показатели</w:t>
            </w:r>
          </w:p>
        </w:tc>
        <w:tc>
          <w:tcPr>
            <w:tcW w:w="1367" w:type="pct"/>
            <w:gridSpan w:val="2"/>
            <w:shd w:val="clear" w:color="auto" w:fill="auto"/>
          </w:tcPr>
          <w:p w14:paraId="7579C79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12.3.</w:t>
            </w:r>
          </w:p>
          <w:p w14:paraId="5BEC11D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Единицы измерения индикативных показателей</w:t>
            </w:r>
          </w:p>
        </w:tc>
        <w:tc>
          <w:tcPr>
            <w:tcW w:w="1252" w:type="pct"/>
            <w:shd w:val="clear" w:color="auto" w:fill="auto"/>
          </w:tcPr>
          <w:p w14:paraId="0A75B20A"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1</w:t>
            </w:r>
            <w:r w:rsidRPr="00720026">
              <w:rPr>
                <w:rFonts w:ascii="Times New Roman" w:hAnsi="Times New Roman"/>
                <w:szCs w:val="24"/>
              </w:rPr>
              <w:t>2</w:t>
            </w:r>
            <w:r w:rsidRPr="00720026">
              <w:rPr>
                <w:rFonts w:ascii="Times New Roman" w:hAnsi="Times New Roman"/>
                <w:szCs w:val="24"/>
                <w:lang w:val="en-US"/>
              </w:rPr>
              <w:t>.4.</w:t>
            </w:r>
          </w:p>
          <w:p w14:paraId="603BD4F1" w14:textId="77777777" w:rsidR="00720026" w:rsidRPr="00720026" w:rsidRDefault="00720026" w:rsidP="00720026">
            <w:pPr>
              <w:pStyle w:val="ConsPlusNormal"/>
              <w:outlineLvl w:val="1"/>
              <w:rPr>
                <w:rFonts w:ascii="Times New Roman" w:hAnsi="Times New Roman"/>
                <w:szCs w:val="24"/>
                <w:lang w:val="en-US"/>
              </w:rPr>
            </w:pPr>
            <w:proofErr w:type="spellStart"/>
            <w:r w:rsidRPr="00720026">
              <w:rPr>
                <w:rFonts w:ascii="Times New Roman" w:hAnsi="Times New Roman"/>
                <w:szCs w:val="24"/>
                <w:lang w:val="en-US"/>
              </w:rPr>
              <w:t>Способы</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расчета</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индикативных</w:t>
            </w:r>
            <w:proofErr w:type="spellEnd"/>
            <w:r w:rsidRPr="00720026">
              <w:rPr>
                <w:rFonts w:ascii="Times New Roman" w:hAnsi="Times New Roman"/>
                <w:szCs w:val="24"/>
                <w:lang w:val="en-US"/>
              </w:rPr>
              <w:t xml:space="preserve"> </w:t>
            </w:r>
            <w:proofErr w:type="spellStart"/>
            <w:r w:rsidRPr="00720026">
              <w:rPr>
                <w:rFonts w:ascii="Times New Roman" w:hAnsi="Times New Roman"/>
                <w:szCs w:val="24"/>
                <w:lang w:val="en-US"/>
              </w:rPr>
              <w:t>показателей</w:t>
            </w:r>
            <w:proofErr w:type="spellEnd"/>
          </w:p>
        </w:tc>
      </w:tr>
      <w:tr w:rsidR="00720026" w:rsidRPr="00720026" w14:paraId="7D088F24" w14:textId="77777777" w:rsidTr="0093215E">
        <w:trPr>
          <w:trHeight w:val="330"/>
        </w:trPr>
        <w:tc>
          <w:tcPr>
            <w:tcW w:w="1230" w:type="pct"/>
            <w:gridSpan w:val="2"/>
            <w:shd w:val="clear" w:color="auto" w:fill="auto"/>
          </w:tcPr>
          <w:p w14:paraId="26FBBDC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(Цель 1)</w:t>
            </w:r>
          </w:p>
        </w:tc>
        <w:tc>
          <w:tcPr>
            <w:tcW w:w="1151" w:type="pct"/>
            <w:shd w:val="clear" w:color="auto" w:fill="auto"/>
          </w:tcPr>
          <w:p w14:paraId="22AC470C" w14:textId="77777777" w:rsidR="00720026" w:rsidRPr="00720026" w:rsidRDefault="00720026" w:rsidP="00720026">
            <w:pPr>
              <w:pStyle w:val="ConsPlusNormal"/>
              <w:outlineLvl w:val="1"/>
              <w:rPr>
                <w:rFonts w:ascii="Times New Roman" w:hAnsi="Times New Roman"/>
                <w:szCs w:val="24"/>
              </w:rPr>
            </w:pPr>
          </w:p>
        </w:tc>
        <w:tc>
          <w:tcPr>
            <w:tcW w:w="1367" w:type="pct"/>
            <w:gridSpan w:val="2"/>
            <w:shd w:val="clear" w:color="auto" w:fill="auto"/>
          </w:tcPr>
          <w:p w14:paraId="462E6356" w14:textId="77777777" w:rsidR="00720026" w:rsidRPr="00720026" w:rsidRDefault="00720026" w:rsidP="00720026">
            <w:pPr>
              <w:pStyle w:val="ConsPlusNormal"/>
              <w:outlineLvl w:val="1"/>
              <w:rPr>
                <w:rFonts w:ascii="Times New Roman" w:hAnsi="Times New Roman"/>
                <w:szCs w:val="24"/>
              </w:rPr>
            </w:pPr>
          </w:p>
        </w:tc>
        <w:tc>
          <w:tcPr>
            <w:tcW w:w="1252" w:type="pct"/>
            <w:shd w:val="clear" w:color="auto" w:fill="auto"/>
          </w:tcPr>
          <w:p w14:paraId="7CA5BB1F" w14:textId="77777777" w:rsidR="00720026" w:rsidRPr="00720026" w:rsidRDefault="00720026" w:rsidP="00720026">
            <w:pPr>
              <w:pStyle w:val="ConsPlusNormal"/>
              <w:outlineLvl w:val="1"/>
              <w:rPr>
                <w:rFonts w:ascii="Times New Roman" w:hAnsi="Times New Roman"/>
                <w:szCs w:val="24"/>
              </w:rPr>
            </w:pPr>
          </w:p>
        </w:tc>
      </w:tr>
      <w:tr w:rsidR="00720026" w:rsidRPr="00720026" w14:paraId="7A268D04" w14:textId="77777777" w:rsidTr="0093215E">
        <w:trPr>
          <w:trHeight w:val="330"/>
        </w:trPr>
        <w:tc>
          <w:tcPr>
            <w:tcW w:w="1230" w:type="pct"/>
            <w:gridSpan w:val="2"/>
            <w:shd w:val="clear" w:color="auto" w:fill="auto"/>
          </w:tcPr>
          <w:p w14:paraId="4C68541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(Цель 2)</w:t>
            </w:r>
          </w:p>
        </w:tc>
        <w:tc>
          <w:tcPr>
            <w:tcW w:w="1151" w:type="pct"/>
            <w:shd w:val="clear" w:color="auto" w:fill="auto"/>
          </w:tcPr>
          <w:p w14:paraId="596E9B25" w14:textId="77777777" w:rsidR="00720026" w:rsidRPr="00720026" w:rsidRDefault="00720026" w:rsidP="00720026">
            <w:pPr>
              <w:pStyle w:val="ConsPlusNormal"/>
              <w:outlineLvl w:val="1"/>
              <w:rPr>
                <w:rFonts w:ascii="Times New Roman" w:hAnsi="Times New Roman"/>
                <w:szCs w:val="24"/>
              </w:rPr>
            </w:pPr>
          </w:p>
        </w:tc>
        <w:tc>
          <w:tcPr>
            <w:tcW w:w="1367" w:type="pct"/>
            <w:gridSpan w:val="2"/>
            <w:shd w:val="clear" w:color="auto" w:fill="auto"/>
          </w:tcPr>
          <w:p w14:paraId="0342BB67" w14:textId="77777777" w:rsidR="00720026" w:rsidRPr="00720026" w:rsidRDefault="00720026" w:rsidP="00720026">
            <w:pPr>
              <w:pStyle w:val="ConsPlusNormal"/>
              <w:outlineLvl w:val="1"/>
              <w:rPr>
                <w:rFonts w:ascii="Times New Roman" w:hAnsi="Times New Roman"/>
                <w:szCs w:val="24"/>
              </w:rPr>
            </w:pPr>
          </w:p>
        </w:tc>
        <w:tc>
          <w:tcPr>
            <w:tcW w:w="1252" w:type="pct"/>
            <w:shd w:val="clear" w:color="auto" w:fill="auto"/>
          </w:tcPr>
          <w:p w14:paraId="321C138B" w14:textId="77777777" w:rsidR="00720026" w:rsidRPr="00720026" w:rsidRDefault="00720026" w:rsidP="00720026">
            <w:pPr>
              <w:pStyle w:val="ConsPlusNormal"/>
              <w:outlineLvl w:val="1"/>
              <w:rPr>
                <w:rFonts w:ascii="Times New Roman" w:hAnsi="Times New Roman"/>
                <w:szCs w:val="24"/>
              </w:rPr>
            </w:pPr>
          </w:p>
        </w:tc>
      </w:tr>
      <w:tr w:rsidR="00720026" w:rsidRPr="00720026" w14:paraId="345741B2" w14:textId="77777777" w:rsidTr="0093215E">
        <w:tc>
          <w:tcPr>
            <w:tcW w:w="418" w:type="pct"/>
            <w:shd w:val="clear" w:color="auto" w:fill="auto"/>
          </w:tcPr>
          <w:p w14:paraId="33FCDB46"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1</w:t>
            </w:r>
            <w:r w:rsidRPr="00720026">
              <w:rPr>
                <w:rFonts w:ascii="Times New Roman" w:hAnsi="Times New Roman"/>
                <w:szCs w:val="24"/>
              </w:rPr>
              <w:t>2</w:t>
            </w:r>
            <w:r w:rsidRPr="00720026">
              <w:rPr>
                <w:rFonts w:ascii="Times New Roman" w:hAnsi="Times New Roman"/>
                <w:szCs w:val="24"/>
                <w:lang w:val="en-US"/>
              </w:rPr>
              <w:t>.5.</w:t>
            </w:r>
          </w:p>
        </w:tc>
        <w:tc>
          <w:tcPr>
            <w:tcW w:w="4582" w:type="pct"/>
            <w:gridSpan w:val="5"/>
            <w:shd w:val="clear" w:color="auto" w:fill="auto"/>
          </w:tcPr>
          <w:p w14:paraId="0674D9FC"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Информация о программах мониторинга и иных способах (методах) оценки достижения заявленных целей регулирования:</w:t>
            </w:r>
          </w:p>
          <w:p w14:paraId="4BDB4BF3" w14:textId="77777777" w:rsidR="00720026" w:rsidRPr="00720026" w:rsidRDefault="00720026" w:rsidP="00720026">
            <w:pPr>
              <w:pStyle w:val="ConsPlusNormal"/>
              <w:outlineLvl w:val="1"/>
              <w:rPr>
                <w:rFonts w:ascii="Times New Roman" w:hAnsi="Times New Roman"/>
                <w:szCs w:val="24"/>
              </w:rPr>
            </w:pPr>
          </w:p>
          <w:p w14:paraId="36FD73FB"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r w:rsidR="00720026" w:rsidRPr="00720026" w14:paraId="6D5396F9" w14:textId="77777777" w:rsidTr="0093215E">
        <w:tc>
          <w:tcPr>
            <w:tcW w:w="418" w:type="pct"/>
            <w:shd w:val="clear" w:color="auto" w:fill="auto"/>
          </w:tcPr>
          <w:p w14:paraId="12801785"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1</w:t>
            </w:r>
            <w:r w:rsidRPr="00720026">
              <w:rPr>
                <w:rFonts w:ascii="Times New Roman" w:hAnsi="Times New Roman"/>
                <w:szCs w:val="24"/>
              </w:rPr>
              <w:t>2</w:t>
            </w:r>
            <w:r w:rsidRPr="00720026">
              <w:rPr>
                <w:rFonts w:ascii="Times New Roman" w:hAnsi="Times New Roman"/>
                <w:szCs w:val="24"/>
                <w:lang w:val="en-US"/>
              </w:rPr>
              <w:t>.6.</w:t>
            </w:r>
          </w:p>
        </w:tc>
        <w:tc>
          <w:tcPr>
            <w:tcW w:w="2783" w:type="pct"/>
            <w:gridSpan w:val="3"/>
            <w:shd w:val="clear" w:color="auto" w:fill="auto"/>
          </w:tcPr>
          <w:p w14:paraId="5712F23A"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Оценка затрат на осуществление мониторинга (в </w:t>
            </w:r>
            <w:r w:rsidRPr="00720026">
              <w:rPr>
                <w:rFonts w:ascii="Times New Roman" w:hAnsi="Times New Roman"/>
                <w:szCs w:val="24"/>
              </w:rPr>
              <w:lastRenderedPageBreak/>
              <w:t>среднем в год):</w:t>
            </w:r>
          </w:p>
        </w:tc>
        <w:tc>
          <w:tcPr>
            <w:tcW w:w="1799" w:type="pct"/>
            <w:gridSpan w:val="2"/>
            <w:shd w:val="clear" w:color="auto" w:fill="auto"/>
          </w:tcPr>
          <w:p w14:paraId="0CE37BA8" w14:textId="77777777" w:rsidR="00720026" w:rsidRPr="00720026" w:rsidRDefault="00720026" w:rsidP="00720026">
            <w:pPr>
              <w:pStyle w:val="ConsPlusNormal"/>
              <w:outlineLvl w:val="1"/>
              <w:rPr>
                <w:rFonts w:ascii="Times New Roman" w:hAnsi="Times New Roman"/>
                <w:szCs w:val="24"/>
              </w:rPr>
            </w:pPr>
          </w:p>
          <w:p w14:paraId="0E0B94AE"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rPr>
              <w:lastRenderedPageBreak/>
              <w:t>_____________млн. руб.</w:t>
            </w:r>
          </w:p>
        </w:tc>
      </w:tr>
      <w:tr w:rsidR="00720026" w:rsidRPr="00720026" w14:paraId="49481701" w14:textId="77777777" w:rsidTr="0093215E">
        <w:tc>
          <w:tcPr>
            <w:tcW w:w="418" w:type="pct"/>
            <w:shd w:val="clear" w:color="auto" w:fill="auto"/>
          </w:tcPr>
          <w:p w14:paraId="3AD3BE67"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lastRenderedPageBreak/>
              <w:t>1</w:t>
            </w:r>
            <w:r w:rsidRPr="00720026">
              <w:rPr>
                <w:rFonts w:ascii="Times New Roman" w:hAnsi="Times New Roman"/>
                <w:szCs w:val="24"/>
              </w:rPr>
              <w:t>2</w:t>
            </w:r>
            <w:r w:rsidRPr="00720026">
              <w:rPr>
                <w:rFonts w:ascii="Times New Roman" w:hAnsi="Times New Roman"/>
                <w:szCs w:val="24"/>
                <w:lang w:val="en-US"/>
              </w:rPr>
              <w:t>.7.</w:t>
            </w:r>
          </w:p>
        </w:tc>
        <w:tc>
          <w:tcPr>
            <w:tcW w:w="4582" w:type="pct"/>
            <w:gridSpan w:val="5"/>
            <w:shd w:val="clear" w:color="auto" w:fill="auto"/>
          </w:tcPr>
          <w:p w14:paraId="683C3747"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Описание источников информации для расчета показателей (индикаторов):</w:t>
            </w:r>
          </w:p>
          <w:p w14:paraId="69219208" w14:textId="77777777" w:rsidR="00720026" w:rsidRPr="00720026" w:rsidRDefault="00720026" w:rsidP="00720026">
            <w:pPr>
              <w:pStyle w:val="ConsPlusNormal"/>
              <w:outlineLvl w:val="1"/>
              <w:rPr>
                <w:rFonts w:ascii="Times New Roman" w:hAnsi="Times New Roman"/>
                <w:szCs w:val="24"/>
              </w:rPr>
            </w:pPr>
          </w:p>
          <w:p w14:paraId="47EC24AF"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(место для текстового описания)</w:t>
            </w:r>
          </w:p>
        </w:tc>
      </w:tr>
    </w:tbl>
    <w:p w14:paraId="6DA75B80" w14:textId="3D819865" w:rsidR="00720026" w:rsidRPr="00720026" w:rsidRDefault="00720026" w:rsidP="005E2F2E">
      <w:pPr>
        <w:pStyle w:val="ConsPlusNormal"/>
        <w:jc w:val="center"/>
        <w:outlineLvl w:val="1"/>
        <w:rPr>
          <w:rFonts w:ascii="Times New Roman" w:hAnsi="Times New Roman"/>
          <w:szCs w:val="24"/>
        </w:rPr>
      </w:pPr>
      <w:r w:rsidRPr="00720026">
        <w:rPr>
          <w:rFonts w:ascii="Times New Roman" w:hAnsi="Times New Roman"/>
          <w:szCs w:val="24"/>
        </w:rPr>
        <w:t xml:space="preserve">13. Предполагаемая дата вступления в силу проекта </w:t>
      </w:r>
      <w:r w:rsidR="005E2F2E">
        <w:rPr>
          <w:rFonts w:ascii="Times New Roman" w:hAnsi="Times New Roman"/>
          <w:szCs w:val="24"/>
        </w:rPr>
        <w:t xml:space="preserve">муниципального </w:t>
      </w:r>
      <w:r w:rsidRPr="00720026">
        <w:rPr>
          <w:rFonts w:ascii="Times New Roman" w:hAnsi="Times New Roman"/>
          <w:szCs w:val="24"/>
        </w:rPr>
        <w:t>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534"/>
        <w:gridCol w:w="803"/>
        <w:gridCol w:w="3771"/>
      </w:tblGrid>
      <w:tr w:rsidR="00720026" w:rsidRPr="00720026" w14:paraId="21CF402E" w14:textId="77777777" w:rsidTr="0093215E">
        <w:tc>
          <w:tcPr>
            <w:tcW w:w="406" w:type="pct"/>
            <w:shd w:val="clear" w:color="auto" w:fill="auto"/>
          </w:tcPr>
          <w:p w14:paraId="486E2B0C"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rPr>
              <w:t>13</w:t>
            </w:r>
            <w:r w:rsidRPr="00720026">
              <w:rPr>
                <w:rFonts w:ascii="Times New Roman" w:hAnsi="Times New Roman"/>
                <w:szCs w:val="24"/>
                <w:lang w:val="en-US"/>
              </w:rPr>
              <w:t>.1.</w:t>
            </w:r>
          </w:p>
        </w:tc>
        <w:tc>
          <w:tcPr>
            <w:tcW w:w="2692" w:type="pct"/>
            <w:gridSpan w:val="2"/>
            <w:shd w:val="clear" w:color="auto" w:fill="auto"/>
          </w:tcPr>
          <w:p w14:paraId="4576346A" w14:textId="0FF59C75"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 xml:space="preserve">Предполагаемая дата вступления в силу проекта </w:t>
            </w:r>
            <w:r w:rsidR="005E2F2E" w:rsidRPr="005E2F2E">
              <w:rPr>
                <w:rFonts w:ascii="Times New Roman" w:hAnsi="Times New Roman"/>
                <w:szCs w:val="24"/>
              </w:rPr>
              <w:t xml:space="preserve">муниципального </w:t>
            </w:r>
            <w:r w:rsidRPr="00720026">
              <w:rPr>
                <w:rFonts w:ascii="Times New Roman" w:hAnsi="Times New Roman"/>
                <w:szCs w:val="24"/>
              </w:rPr>
              <w:t>нормативного правового акта:</w:t>
            </w:r>
          </w:p>
        </w:tc>
        <w:tc>
          <w:tcPr>
            <w:tcW w:w="1902" w:type="pct"/>
            <w:shd w:val="clear" w:color="auto" w:fill="auto"/>
          </w:tcPr>
          <w:p w14:paraId="62C5A42B" w14:textId="77777777" w:rsidR="00720026" w:rsidRPr="00720026" w:rsidRDefault="00720026" w:rsidP="00720026">
            <w:pPr>
              <w:pStyle w:val="ConsPlusNormal"/>
              <w:outlineLvl w:val="1"/>
              <w:rPr>
                <w:rFonts w:ascii="Times New Roman" w:hAnsi="Times New Roman"/>
                <w:szCs w:val="24"/>
              </w:rPr>
            </w:pPr>
          </w:p>
          <w:p w14:paraId="5337E16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«__</w:t>
            </w:r>
            <w:proofErr w:type="gramStart"/>
            <w:r w:rsidRPr="00720026">
              <w:rPr>
                <w:rFonts w:ascii="Times New Roman" w:hAnsi="Times New Roman"/>
                <w:szCs w:val="24"/>
              </w:rPr>
              <w:t>_ »</w:t>
            </w:r>
            <w:proofErr w:type="gramEnd"/>
            <w:r w:rsidRPr="00720026">
              <w:rPr>
                <w:rFonts w:ascii="Times New Roman" w:hAnsi="Times New Roman"/>
                <w:szCs w:val="24"/>
              </w:rPr>
              <w:t>__________20 ___ года</w:t>
            </w:r>
          </w:p>
        </w:tc>
      </w:tr>
      <w:tr w:rsidR="00720026" w:rsidRPr="00720026" w14:paraId="0AF1FE66" w14:textId="77777777" w:rsidTr="0093215E">
        <w:tc>
          <w:tcPr>
            <w:tcW w:w="406" w:type="pct"/>
            <w:shd w:val="clear" w:color="auto" w:fill="auto"/>
          </w:tcPr>
          <w:p w14:paraId="26DDDFA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13</w:t>
            </w:r>
            <w:r w:rsidRPr="00720026">
              <w:rPr>
                <w:rFonts w:ascii="Times New Roman" w:hAnsi="Times New Roman"/>
                <w:szCs w:val="24"/>
                <w:lang w:val="en-US"/>
              </w:rPr>
              <w:t>.2.</w:t>
            </w:r>
          </w:p>
        </w:tc>
        <w:tc>
          <w:tcPr>
            <w:tcW w:w="2287" w:type="pct"/>
            <w:shd w:val="clear" w:color="auto" w:fill="auto"/>
          </w:tcPr>
          <w:p w14:paraId="28DAEE2E"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Необходимость установления переходных положений (переходного периода):</w:t>
            </w:r>
          </w:p>
          <w:p w14:paraId="71F017A0" w14:textId="77777777" w:rsidR="00720026" w:rsidRPr="00720026" w:rsidRDefault="00720026" w:rsidP="00720026">
            <w:pPr>
              <w:pStyle w:val="ConsPlusNormal"/>
              <w:outlineLvl w:val="1"/>
              <w:rPr>
                <w:rFonts w:ascii="Times New Roman" w:hAnsi="Times New Roman"/>
                <w:szCs w:val="24"/>
              </w:rPr>
            </w:pPr>
          </w:p>
          <w:p w14:paraId="22C748D1"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(есть/ нет)</w:t>
            </w:r>
          </w:p>
        </w:tc>
        <w:tc>
          <w:tcPr>
            <w:tcW w:w="405" w:type="pct"/>
            <w:shd w:val="clear" w:color="auto" w:fill="auto"/>
          </w:tcPr>
          <w:p w14:paraId="52413EC9" w14:textId="77777777" w:rsidR="00720026" w:rsidRPr="00720026" w:rsidRDefault="00720026" w:rsidP="00720026">
            <w:pPr>
              <w:pStyle w:val="ConsPlusNormal"/>
              <w:outlineLvl w:val="1"/>
              <w:rPr>
                <w:rFonts w:ascii="Times New Roman" w:hAnsi="Times New Roman"/>
                <w:szCs w:val="24"/>
                <w:lang w:val="en-US"/>
              </w:rPr>
            </w:pPr>
            <w:r w:rsidRPr="00720026">
              <w:rPr>
                <w:rFonts w:ascii="Times New Roman" w:hAnsi="Times New Roman"/>
                <w:szCs w:val="24"/>
                <w:lang w:val="en-US"/>
              </w:rPr>
              <w:t>1</w:t>
            </w:r>
            <w:r w:rsidRPr="00720026">
              <w:rPr>
                <w:rFonts w:ascii="Times New Roman" w:hAnsi="Times New Roman"/>
                <w:szCs w:val="24"/>
              </w:rPr>
              <w:t>3</w:t>
            </w:r>
            <w:r w:rsidRPr="00720026">
              <w:rPr>
                <w:rFonts w:ascii="Times New Roman" w:hAnsi="Times New Roman"/>
                <w:szCs w:val="24"/>
                <w:lang w:val="en-US"/>
              </w:rPr>
              <w:t>.3.</w:t>
            </w:r>
          </w:p>
        </w:tc>
        <w:tc>
          <w:tcPr>
            <w:tcW w:w="1902" w:type="pct"/>
            <w:shd w:val="clear" w:color="auto" w:fill="auto"/>
          </w:tcPr>
          <w:p w14:paraId="2C127C16"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Срок (если есть необходимость):</w:t>
            </w:r>
          </w:p>
          <w:p w14:paraId="5C2F3461" w14:textId="77777777" w:rsidR="00720026" w:rsidRPr="00720026" w:rsidRDefault="00720026" w:rsidP="00720026">
            <w:pPr>
              <w:pStyle w:val="ConsPlusNormal"/>
              <w:outlineLvl w:val="1"/>
              <w:rPr>
                <w:rFonts w:ascii="Times New Roman" w:hAnsi="Times New Roman"/>
                <w:szCs w:val="24"/>
              </w:rPr>
            </w:pPr>
          </w:p>
          <w:p w14:paraId="19F945A8"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 xml:space="preserve"> (дней с момента принятия проекта нормативного правового акта)</w:t>
            </w:r>
          </w:p>
        </w:tc>
      </w:tr>
    </w:tbl>
    <w:p w14:paraId="00B943A9" w14:textId="77777777" w:rsidR="00720026" w:rsidRPr="00720026" w:rsidRDefault="00720026" w:rsidP="00720026">
      <w:pPr>
        <w:pStyle w:val="ConsPlusNormal"/>
        <w:outlineLvl w:val="1"/>
        <w:rPr>
          <w:rFonts w:ascii="Times New Roman" w:hAnsi="Times New Roman"/>
          <w:szCs w:val="24"/>
        </w:rPr>
      </w:pPr>
    </w:p>
    <w:p w14:paraId="5E654B2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Указание (при наличии) на приложения.</w:t>
      </w:r>
    </w:p>
    <w:p w14:paraId="6F006603" w14:textId="77777777" w:rsidR="00720026" w:rsidRPr="00720026" w:rsidRDefault="00720026" w:rsidP="00720026">
      <w:pPr>
        <w:pStyle w:val="ConsPlusNormal"/>
        <w:outlineLvl w:val="1"/>
        <w:rPr>
          <w:rFonts w:ascii="Times New Roman" w:hAnsi="Times New Roman"/>
          <w:szCs w:val="24"/>
        </w:rPr>
      </w:pPr>
    </w:p>
    <w:p w14:paraId="7D5686C2"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ab/>
      </w:r>
    </w:p>
    <w:tbl>
      <w:tblPr>
        <w:tblW w:w="5000" w:type="pct"/>
        <w:tblLook w:val="04A0" w:firstRow="1" w:lastRow="0" w:firstColumn="1" w:lastColumn="0" w:noHBand="0" w:noVBand="1"/>
      </w:tblPr>
      <w:tblGrid>
        <w:gridCol w:w="5243"/>
        <w:gridCol w:w="2421"/>
        <w:gridCol w:w="2258"/>
      </w:tblGrid>
      <w:tr w:rsidR="00720026" w:rsidRPr="00720026" w14:paraId="3640673D" w14:textId="77777777" w:rsidTr="0093215E">
        <w:tc>
          <w:tcPr>
            <w:tcW w:w="2642" w:type="pct"/>
            <w:shd w:val="clear" w:color="auto" w:fill="auto"/>
            <w:vAlign w:val="bottom"/>
          </w:tcPr>
          <w:p w14:paraId="7B7CC279" w14:textId="0692E78C" w:rsidR="00720026" w:rsidRPr="00720026" w:rsidRDefault="005E2F2E" w:rsidP="00720026">
            <w:pPr>
              <w:pStyle w:val="ConsPlusNormal"/>
              <w:outlineLvl w:val="1"/>
              <w:rPr>
                <w:rFonts w:ascii="Times New Roman" w:hAnsi="Times New Roman"/>
                <w:szCs w:val="24"/>
              </w:rPr>
            </w:pPr>
            <w:r w:rsidRPr="005E2F2E">
              <w:rPr>
                <w:rFonts w:ascii="Times New Roman" w:hAnsi="Times New Roman"/>
                <w:szCs w:val="24"/>
              </w:rPr>
              <w:t>Руководитель структурного подразделения регулирующего органа</w:t>
            </w:r>
            <w:r w:rsidR="00720026" w:rsidRPr="00720026">
              <w:rPr>
                <w:rFonts w:ascii="Times New Roman" w:hAnsi="Times New Roman"/>
                <w:szCs w:val="24"/>
              </w:rPr>
              <w:t>, или его заместитель</w:t>
            </w:r>
          </w:p>
          <w:p w14:paraId="7C3DA1DA" w14:textId="77777777" w:rsidR="00720026" w:rsidRPr="00720026" w:rsidRDefault="00720026" w:rsidP="00720026">
            <w:pPr>
              <w:pStyle w:val="ConsPlusNormal"/>
              <w:outlineLvl w:val="1"/>
              <w:rPr>
                <w:rFonts w:ascii="Times New Roman" w:hAnsi="Times New Roman"/>
                <w:szCs w:val="24"/>
              </w:rPr>
            </w:pPr>
          </w:p>
          <w:p w14:paraId="637718D0"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i/>
                <w:szCs w:val="24"/>
              </w:rPr>
              <w:t>(инициалы, фамилия)</w:t>
            </w:r>
          </w:p>
        </w:tc>
        <w:tc>
          <w:tcPr>
            <w:tcW w:w="1220" w:type="pct"/>
            <w:shd w:val="clear" w:color="auto" w:fill="auto"/>
            <w:vAlign w:val="bottom"/>
          </w:tcPr>
          <w:p w14:paraId="6AFFBDB3"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Дата</w:t>
            </w:r>
          </w:p>
        </w:tc>
        <w:tc>
          <w:tcPr>
            <w:tcW w:w="1139" w:type="pct"/>
            <w:shd w:val="clear" w:color="auto" w:fill="auto"/>
            <w:vAlign w:val="bottom"/>
          </w:tcPr>
          <w:p w14:paraId="701D6992" w14:textId="77777777" w:rsidR="00720026" w:rsidRPr="00720026" w:rsidRDefault="00720026" w:rsidP="00720026">
            <w:pPr>
              <w:pStyle w:val="ConsPlusNormal"/>
              <w:outlineLvl w:val="1"/>
              <w:rPr>
                <w:rFonts w:ascii="Times New Roman" w:hAnsi="Times New Roman"/>
                <w:szCs w:val="24"/>
              </w:rPr>
            </w:pPr>
          </w:p>
          <w:p w14:paraId="3367F575" w14:textId="77777777" w:rsidR="00720026" w:rsidRPr="00720026" w:rsidRDefault="00720026" w:rsidP="00720026">
            <w:pPr>
              <w:pStyle w:val="ConsPlusNormal"/>
              <w:outlineLvl w:val="1"/>
              <w:rPr>
                <w:rFonts w:ascii="Times New Roman" w:hAnsi="Times New Roman"/>
                <w:szCs w:val="24"/>
              </w:rPr>
            </w:pPr>
            <w:r w:rsidRPr="00720026">
              <w:rPr>
                <w:rFonts w:ascii="Times New Roman" w:hAnsi="Times New Roman"/>
                <w:szCs w:val="24"/>
              </w:rPr>
              <w:t>Подпись</w:t>
            </w:r>
          </w:p>
        </w:tc>
      </w:tr>
    </w:tbl>
    <w:p w14:paraId="1180B4C6" w14:textId="77777777" w:rsidR="00A128E6" w:rsidRDefault="00A128E6" w:rsidP="00720026">
      <w:pPr>
        <w:pStyle w:val="ConsPlusNormal"/>
        <w:outlineLvl w:val="1"/>
        <w:rPr>
          <w:rFonts w:ascii="Times New Roman" w:hAnsi="Times New Roman" w:cs="Times New Roman"/>
          <w:szCs w:val="24"/>
        </w:rPr>
      </w:pPr>
    </w:p>
    <w:p w14:paraId="11A3D504" w14:textId="77777777" w:rsidR="00A128E6" w:rsidRDefault="00A128E6" w:rsidP="007134FB">
      <w:pPr>
        <w:pStyle w:val="ConsPlusNormal"/>
        <w:jc w:val="right"/>
        <w:outlineLvl w:val="1"/>
        <w:rPr>
          <w:rFonts w:ascii="Times New Roman" w:hAnsi="Times New Roman" w:cs="Times New Roman"/>
          <w:szCs w:val="24"/>
        </w:rPr>
      </w:pPr>
    </w:p>
    <w:p w14:paraId="552FC00F" w14:textId="77777777" w:rsidR="00A128E6" w:rsidRDefault="00A128E6" w:rsidP="007134FB">
      <w:pPr>
        <w:pStyle w:val="ConsPlusNormal"/>
        <w:jc w:val="right"/>
        <w:outlineLvl w:val="1"/>
        <w:rPr>
          <w:rFonts w:ascii="Times New Roman" w:hAnsi="Times New Roman" w:cs="Times New Roman"/>
          <w:szCs w:val="24"/>
        </w:rPr>
      </w:pPr>
    </w:p>
    <w:p w14:paraId="23E7F5D7" w14:textId="77777777" w:rsidR="00A128E6" w:rsidRDefault="00A128E6" w:rsidP="007134FB">
      <w:pPr>
        <w:pStyle w:val="ConsPlusNormal"/>
        <w:jc w:val="right"/>
        <w:outlineLvl w:val="1"/>
        <w:rPr>
          <w:rFonts w:ascii="Times New Roman" w:hAnsi="Times New Roman" w:cs="Times New Roman"/>
          <w:szCs w:val="24"/>
        </w:rPr>
      </w:pPr>
    </w:p>
    <w:p w14:paraId="14CEEC49" w14:textId="77777777" w:rsidR="00A128E6" w:rsidRDefault="00A128E6" w:rsidP="007134FB">
      <w:pPr>
        <w:pStyle w:val="ConsPlusNormal"/>
        <w:jc w:val="right"/>
        <w:outlineLvl w:val="1"/>
        <w:rPr>
          <w:rFonts w:ascii="Times New Roman" w:hAnsi="Times New Roman" w:cs="Times New Roman"/>
          <w:szCs w:val="24"/>
        </w:rPr>
      </w:pPr>
    </w:p>
    <w:p w14:paraId="614B6251" w14:textId="77777777" w:rsidR="00A128E6" w:rsidRDefault="00A128E6" w:rsidP="007134FB">
      <w:pPr>
        <w:pStyle w:val="ConsPlusNormal"/>
        <w:jc w:val="right"/>
        <w:outlineLvl w:val="1"/>
        <w:rPr>
          <w:rFonts w:ascii="Times New Roman" w:hAnsi="Times New Roman" w:cs="Times New Roman"/>
          <w:szCs w:val="24"/>
        </w:rPr>
      </w:pPr>
    </w:p>
    <w:p w14:paraId="2407A74D" w14:textId="77777777" w:rsidR="00A128E6" w:rsidRDefault="00A128E6" w:rsidP="007134FB">
      <w:pPr>
        <w:pStyle w:val="ConsPlusNormal"/>
        <w:jc w:val="right"/>
        <w:outlineLvl w:val="1"/>
        <w:rPr>
          <w:rFonts w:ascii="Times New Roman" w:hAnsi="Times New Roman" w:cs="Times New Roman"/>
          <w:szCs w:val="24"/>
        </w:rPr>
      </w:pPr>
    </w:p>
    <w:p w14:paraId="54AA01B3" w14:textId="77777777" w:rsidR="00A128E6" w:rsidRDefault="00A128E6" w:rsidP="007134FB">
      <w:pPr>
        <w:pStyle w:val="ConsPlusNormal"/>
        <w:jc w:val="right"/>
        <w:outlineLvl w:val="1"/>
        <w:rPr>
          <w:rFonts w:ascii="Times New Roman" w:hAnsi="Times New Roman" w:cs="Times New Roman"/>
          <w:szCs w:val="24"/>
        </w:rPr>
      </w:pPr>
    </w:p>
    <w:p w14:paraId="191009DE" w14:textId="77777777" w:rsidR="00A128E6" w:rsidRDefault="00A128E6" w:rsidP="007134FB">
      <w:pPr>
        <w:pStyle w:val="ConsPlusNormal"/>
        <w:jc w:val="right"/>
        <w:outlineLvl w:val="1"/>
        <w:rPr>
          <w:rFonts w:ascii="Times New Roman" w:hAnsi="Times New Roman" w:cs="Times New Roman"/>
          <w:szCs w:val="24"/>
        </w:rPr>
      </w:pPr>
    </w:p>
    <w:p w14:paraId="17575B53" w14:textId="77777777" w:rsidR="00A128E6" w:rsidRDefault="00A128E6" w:rsidP="007134FB">
      <w:pPr>
        <w:pStyle w:val="ConsPlusNormal"/>
        <w:jc w:val="right"/>
        <w:outlineLvl w:val="1"/>
        <w:rPr>
          <w:rFonts w:ascii="Times New Roman" w:hAnsi="Times New Roman" w:cs="Times New Roman"/>
          <w:szCs w:val="24"/>
        </w:rPr>
      </w:pPr>
    </w:p>
    <w:p w14:paraId="0D57322F" w14:textId="77777777" w:rsidR="00A128E6" w:rsidRDefault="00A128E6" w:rsidP="007134FB">
      <w:pPr>
        <w:pStyle w:val="ConsPlusNormal"/>
        <w:jc w:val="right"/>
        <w:outlineLvl w:val="1"/>
        <w:rPr>
          <w:rFonts w:ascii="Times New Roman" w:hAnsi="Times New Roman" w:cs="Times New Roman"/>
          <w:szCs w:val="24"/>
        </w:rPr>
      </w:pPr>
    </w:p>
    <w:p w14:paraId="652CDCEF" w14:textId="77777777" w:rsidR="00A128E6" w:rsidRDefault="00A128E6" w:rsidP="007134FB">
      <w:pPr>
        <w:pStyle w:val="ConsPlusNormal"/>
        <w:jc w:val="right"/>
        <w:outlineLvl w:val="1"/>
        <w:rPr>
          <w:rFonts w:ascii="Times New Roman" w:hAnsi="Times New Roman" w:cs="Times New Roman"/>
          <w:szCs w:val="24"/>
        </w:rPr>
      </w:pPr>
    </w:p>
    <w:p w14:paraId="0524AEF2" w14:textId="77777777" w:rsidR="00A128E6" w:rsidRDefault="00A128E6" w:rsidP="007134FB">
      <w:pPr>
        <w:pStyle w:val="ConsPlusNormal"/>
        <w:jc w:val="right"/>
        <w:outlineLvl w:val="1"/>
        <w:rPr>
          <w:rFonts w:ascii="Times New Roman" w:hAnsi="Times New Roman" w:cs="Times New Roman"/>
          <w:szCs w:val="24"/>
        </w:rPr>
      </w:pPr>
    </w:p>
    <w:p w14:paraId="52BC8E5C" w14:textId="77777777" w:rsidR="005E2F2E" w:rsidRDefault="005E2F2E" w:rsidP="007134FB">
      <w:pPr>
        <w:pStyle w:val="ConsPlusNormal"/>
        <w:jc w:val="right"/>
        <w:outlineLvl w:val="1"/>
        <w:rPr>
          <w:rFonts w:ascii="Times New Roman" w:hAnsi="Times New Roman" w:cs="Times New Roman"/>
          <w:szCs w:val="24"/>
        </w:rPr>
      </w:pPr>
    </w:p>
    <w:p w14:paraId="26AE45C7" w14:textId="77777777" w:rsidR="005E2F2E" w:rsidRDefault="005E2F2E" w:rsidP="007134FB">
      <w:pPr>
        <w:pStyle w:val="ConsPlusNormal"/>
        <w:jc w:val="right"/>
        <w:outlineLvl w:val="1"/>
        <w:rPr>
          <w:rFonts w:ascii="Times New Roman" w:hAnsi="Times New Roman" w:cs="Times New Roman"/>
          <w:szCs w:val="24"/>
        </w:rPr>
      </w:pPr>
    </w:p>
    <w:p w14:paraId="06B79B6B" w14:textId="77777777" w:rsidR="005E2F2E" w:rsidRDefault="005E2F2E" w:rsidP="007134FB">
      <w:pPr>
        <w:pStyle w:val="ConsPlusNormal"/>
        <w:jc w:val="right"/>
        <w:outlineLvl w:val="1"/>
        <w:rPr>
          <w:rFonts w:ascii="Times New Roman" w:hAnsi="Times New Roman" w:cs="Times New Roman"/>
          <w:szCs w:val="24"/>
        </w:rPr>
      </w:pPr>
    </w:p>
    <w:p w14:paraId="4CD20D38" w14:textId="77777777" w:rsidR="005E2F2E" w:rsidRDefault="005E2F2E" w:rsidP="007134FB">
      <w:pPr>
        <w:pStyle w:val="ConsPlusNormal"/>
        <w:jc w:val="right"/>
        <w:outlineLvl w:val="1"/>
        <w:rPr>
          <w:rFonts w:ascii="Times New Roman" w:hAnsi="Times New Roman" w:cs="Times New Roman"/>
          <w:szCs w:val="24"/>
        </w:rPr>
      </w:pPr>
    </w:p>
    <w:p w14:paraId="315203C6" w14:textId="77777777" w:rsidR="005E2F2E" w:rsidRDefault="005E2F2E" w:rsidP="007134FB">
      <w:pPr>
        <w:pStyle w:val="ConsPlusNormal"/>
        <w:jc w:val="right"/>
        <w:outlineLvl w:val="1"/>
        <w:rPr>
          <w:rFonts w:ascii="Times New Roman" w:hAnsi="Times New Roman" w:cs="Times New Roman"/>
          <w:szCs w:val="24"/>
        </w:rPr>
      </w:pPr>
    </w:p>
    <w:p w14:paraId="32678205" w14:textId="77777777" w:rsidR="005E2F2E" w:rsidRDefault="005E2F2E" w:rsidP="007134FB">
      <w:pPr>
        <w:pStyle w:val="ConsPlusNormal"/>
        <w:jc w:val="right"/>
        <w:outlineLvl w:val="1"/>
        <w:rPr>
          <w:rFonts w:ascii="Times New Roman" w:hAnsi="Times New Roman" w:cs="Times New Roman"/>
          <w:szCs w:val="24"/>
        </w:rPr>
      </w:pPr>
    </w:p>
    <w:p w14:paraId="47F3D168" w14:textId="77777777" w:rsidR="005E2F2E" w:rsidRDefault="005E2F2E" w:rsidP="007134FB">
      <w:pPr>
        <w:pStyle w:val="ConsPlusNormal"/>
        <w:jc w:val="right"/>
        <w:outlineLvl w:val="1"/>
        <w:rPr>
          <w:rFonts w:ascii="Times New Roman" w:hAnsi="Times New Roman" w:cs="Times New Roman"/>
          <w:szCs w:val="24"/>
        </w:rPr>
      </w:pPr>
    </w:p>
    <w:p w14:paraId="6FB56995" w14:textId="77777777" w:rsidR="005E2F2E" w:rsidRDefault="005E2F2E" w:rsidP="007134FB">
      <w:pPr>
        <w:pStyle w:val="ConsPlusNormal"/>
        <w:jc w:val="right"/>
        <w:outlineLvl w:val="1"/>
        <w:rPr>
          <w:rFonts w:ascii="Times New Roman" w:hAnsi="Times New Roman" w:cs="Times New Roman"/>
          <w:szCs w:val="24"/>
        </w:rPr>
      </w:pPr>
    </w:p>
    <w:p w14:paraId="1DA05B10" w14:textId="77777777" w:rsidR="005E2F2E" w:rsidRDefault="005E2F2E" w:rsidP="007134FB">
      <w:pPr>
        <w:pStyle w:val="ConsPlusNormal"/>
        <w:jc w:val="right"/>
        <w:outlineLvl w:val="1"/>
        <w:rPr>
          <w:rFonts w:ascii="Times New Roman" w:hAnsi="Times New Roman" w:cs="Times New Roman"/>
          <w:szCs w:val="24"/>
        </w:rPr>
      </w:pPr>
    </w:p>
    <w:p w14:paraId="2BD237E0" w14:textId="77777777" w:rsidR="005E2F2E" w:rsidRDefault="005E2F2E" w:rsidP="007134FB">
      <w:pPr>
        <w:pStyle w:val="ConsPlusNormal"/>
        <w:jc w:val="right"/>
        <w:outlineLvl w:val="1"/>
        <w:rPr>
          <w:rFonts w:ascii="Times New Roman" w:hAnsi="Times New Roman" w:cs="Times New Roman"/>
          <w:szCs w:val="24"/>
        </w:rPr>
      </w:pPr>
    </w:p>
    <w:p w14:paraId="3AB655A8" w14:textId="77777777" w:rsidR="005E2F2E" w:rsidRDefault="005E2F2E" w:rsidP="007134FB">
      <w:pPr>
        <w:pStyle w:val="ConsPlusNormal"/>
        <w:jc w:val="right"/>
        <w:outlineLvl w:val="1"/>
        <w:rPr>
          <w:rFonts w:ascii="Times New Roman" w:hAnsi="Times New Roman" w:cs="Times New Roman"/>
          <w:szCs w:val="24"/>
        </w:rPr>
      </w:pPr>
    </w:p>
    <w:p w14:paraId="0000DA3D" w14:textId="77777777" w:rsidR="005E2F2E" w:rsidRDefault="005E2F2E" w:rsidP="007134FB">
      <w:pPr>
        <w:pStyle w:val="ConsPlusNormal"/>
        <w:jc w:val="right"/>
        <w:outlineLvl w:val="1"/>
        <w:rPr>
          <w:rFonts w:ascii="Times New Roman" w:hAnsi="Times New Roman" w:cs="Times New Roman"/>
          <w:szCs w:val="24"/>
        </w:rPr>
      </w:pPr>
    </w:p>
    <w:p w14:paraId="3BC0FF39" w14:textId="77777777" w:rsidR="005E2F2E" w:rsidRDefault="005E2F2E" w:rsidP="007134FB">
      <w:pPr>
        <w:pStyle w:val="ConsPlusNormal"/>
        <w:jc w:val="right"/>
        <w:outlineLvl w:val="1"/>
        <w:rPr>
          <w:rFonts w:ascii="Times New Roman" w:hAnsi="Times New Roman" w:cs="Times New Roman"/>
          <w:szCs w:val="24"/>
        </w:rPr>
      </w:pPr>
    </w:p>
    <w:p w14:paraId="760BF5DD" w14:textId="77777777" w:rsidR="005E2F2E" w:rsidRDefault="005E2F2E" w:rsidP="007134FB">
      <w:pPr>
        <w:pStyle w:val="ConsPlusNormal"/>
        <w:jc w:val="right"/>
        <w:outlineLvl w:val="1"/>
        <w:rPr>
          <w:rFonts w:ascii="Times New Roman" w:hAnsi="Times New Roman" w:cs="Times New Roman"/>
          <w:szCs w:val="24"/>
        </w:rPr>
      </w:pPr>
    </w:p>
    <w:p w14:paraId="43E403D7" w14:textId="77777777" w:rsidR="005E2F2E" w:rsidRDefault="005E2F2E" w:rsidP="007134FB">
      <w:pPr>
        <w:pStyle w:val="ConsPlusNormal"/>
        <w:jc w:val="right"/>
        <w:outlineLvl w:val="1"/>
        <w:rPr>
          <w:rFonts w:ascii="Times New Roman" w:hAnsi="Times New Roman" w:cs="Times New Roman"/>
          <w:szCs w:val="24"/>
        </w:rPr>
      </w:pPr>
    </w:p>
    <w:p w14:paraId="1D741FF5" w14:textId="77777777" w:rsidR="005E2F2E" w:rsidRDefault="005E2F2E" w:rsidP="007134FB">
      <w:pPr>
        <w:pStyle w:val="ConsPlusNormal"/>
        <w:jc w:val="right"/>
        <w:outlineLvl w:val="1"/>
        <w:rPr>
          <w:rFonts w:ascii="Times New Roman" w:hAnsi="Times New Roman" w:cs="Times New Roman"/>
          <w:szCs w:val="24"/>
        </w:rPr>
      </w:pPr>
    </w:p>
    <w:p w14:paraId="0AFAAD1C" w14:textId="77777777" w:rsidR="005E2F2E" w:rsidRDefault="005E2F2E" w:rsidP="007134FB">
      <w:pPr>
        <w:pStyle w:val="ConsPlusNormal"/>
        <w:jc w:val="right"/>
        <w:outlineLvl w:val="1"/>
        <w:rPr>
          <w:rFonts w:ascii="Times New Roman" w:hAnsi="Times New Roman" w:cs="Times New Roman"/>
          <w:szCs w:val="24"/>
        </w:rPr>
      </w:pPr>
    </w:p>
    <w:p w14:paraId="4DCFBA00" w14:textId="77777777" w:rsidR="005E2F2E" w:rsidRDefault="005E2F2E" w:rsidP="007134FB">
      <w:pPr>
        <w:pStyle w:val="ConsPlusNormal"/>
        <w:jc w:val="right"/>
        <w:outlineLvl w:val="1"/>
        <w:rPr>
          <w:rFonts w:ascii="Times New Roman" w:hAnsi="Times New Roman" w:cs="Times New Roman"/>
          <w:szCs w:val="24"/>
        </w:rPr>
      </w:pPr>
    </w:p>
    <w:p w14:paraId="351F7FFF" w14:textId="77777777" w:rsidR="005E2F2E" w:rsidRDefault="005E2F2E" w:rsidP="007134FB">
      <w:pPr>
        <w:pStyle w:val="ConsPlusNormal"/>
        <w:jc w:val="right"/>
        <w:outlineLvl w:val="1"/>
        <w:rPr>
          <w:rFonts w:ascii="Times New Roman" w:hAnsi="Times New Roman" w:cs="Times New Roman"/>
          <w:szCs w:val="24"/>
        </w:rPr>
      </w:pPr>
    </w:p>
    <w:p w14:paraId="147E25FE" w14:textId="77777777" w:rsidR="005E2F2E" w:rsidRDefault="005E2F2E" w:rsidP="007134FB">
      <w:pPr>
        <w:pStyle w:val="ConsPlusNormal"/>
        <w:jc w:val="right"/>
        <w:outlineLvl w:val="1"/>
        <w:rPr>
          <w:rFonts w:ascii="Times New Roman" w:hAnsi="Times New Roman" w:cs="Times New Roman"/>
          <w:szCs w:val="24"/>
        </w:rPr>
      </w:pPr>
    </w:p>
    <w:p w14:paraId="46843845" w14:textId="77777777" w:rsidR="005E2F2E" w:rsidRDefault="005E2F2E" w:rsidP="007134FB">
      <w:pPr>
        <w:pStyle w:val="ConsPlusNormal"/>
        <w:jc w:val="right"/>
        <w:outlineLvl w:val="1"/>
        <w:rPr>
          <w:rFonts w:ascii="Times New Roman" w:hAnsi="Times New Roman" w:cs="Times New Roman"/>
          <w:szCs w:val="24"/>
        </w:rPr>
      </w:pPr>
    </w:p>
    <w:p w14:paraId="596F9558" w14:textId="77777777" w:rsidR="005E2F2E" w:rsidRDefault="005E2F2E" w:rsidP="007134FB">
      <w:pPr>
        <w:pStyle w:val="ConsPlusNormal"/>
        <w:jc w:val="right"/>
        <w:outlineLvl w:val="1"/>
        <w:rPr>
          <w:rFonts w:ascii="Times New Roman" w:hAnsi="Times New Roman" w:cs="Times New Roman"/>
          <w:szCs w:val="24"/>
        </w:rPr>
      </w:pPr>
    </w:p>
    <w:p w14:paraId="28C1287D" w14:textId="77777777" w:rsidR="005E2F2E" w:rsidRDefault="005E2F2E" w:rsidP="007134FB">
      <w:pPr>
        <w:pStyle w:val="ConsPlusNormal"/>
        <w:jc w:val="right"/>
        <w:outlineLvl w:val="1"/>
        <w:rPr>
          <w:rFonts w:ascii="Times New Roman" w:hAnsi="Times New Roman" w:cs="Times New Roman"/>
          <w:szCs w:val="24"/>
        </w:rPr>
      </w:pPr>
    </w:p>
    <w:p w14:paraId="153AFCE2" w14:textId="77777777" w:rsidR="005E2F2E" w:rsidRDefault="005E2F2E" w:rsidP="007134FB">
      <w:pPr>
        <w:pStyle w:val="ConsPlusNormal"/>
        <w:jc w:val="right"/>
        <w:outlineLvl w:val="1"/>
        <w:rPr>
          <w:rFonts w:ascii="Times New Roman" w:hAnsi="Times New Roman" w:cs="Times New Roman"/>
          <w:szCs w:val="24"/>
        </w:rPr>
      </w:pPr>
    </w:p>
    <w:p w14:paraId="3553306A" w14:textId="29FB3DEC" w:rsidR="00562F54" w:rsidRPr="00562F54" w:rsidRDefault="00562F54" w:rsidP="00562F54">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lastRenderedPageBreak/>
        <w:t xml:space="preserve">Приложение </w:t>
      </w:r>
      <w:r>
        <w:rPr>
          <w:rFonts w:ascii="Times New Roman" w:hAnsi="Times New Roman"/>
          <w:sz w:val="26"/>
          <w:szCs w:val="26"/>
          <w:lang w:eastAsia="ru-RU"/>
        </w:rPr>
        <w:t>3</w:t>
      </w:r>
      <w:r w:rsidRPr="00562F54">
        <w:rPr>
          <w:rFonts w:ascii="Times New Roman" w:hAnsi="Times New Roman"/>
          <w:sz w:val="26"/>
          <w:szCs w:val="26"/>
          <w:lang w:eastAsia="ru-RU"/>
        </w:rPr>
        <w:t xml:space="preserve"> </w:t>
      </w:r>
    </w:p>
    <w:p w14:paraId="53752A06" w14:textId="77777777" w:rsidR="00562F54" w:rsidRPr="00562F54" w:rsidRDefault="00562F54" w:rsidP="00562F54">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 xml:space="preserve">к постановлению Администрации </w:t>
      </w:r>
    </w:p>
    <w:p w14:paraId="50DA0803" w14:textId="77777777" w:rsidR="00562F54" w:rsidRPr="00562F54" w:rsidRDefault="00562F54" w:rsidP="00562F54">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 xml:space="preserve">города Когалыма </w:t>
      </w:r>
    </w:p>
    <w:p w14:paraId="14352EBD" w14:textId="57724124" w:rsidR="00562F54" w:rsidRDefault="00562F54" w:rsidP="00562F54">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от «__» _______2019 г. №_______</w:t>
      </w:r>
    </w:p>
    <w:p w14:paraId="2683454D" w14:textId="77777777" w:rsidR="00562F54" w:rsidRDefault="00562F54" w:rsidP="00197CFC">
      <w:pPr>
        <w:spacing w:after="0" w:line="240" w:lineRule="auto"/>
        <w:ind w:left="4860"/>
        <w:jc w:val="right"/>
        <w:outlineLvl w:val="0"/>
        <w:rPr>
          <w:rFonts w:ascii="Times New Roman" w:hAnsi="Times New Roman"/>
          <w:sz w:val="26"/>
          <w:szCs w:val="26"/>
          <w:lang w:eastAsia="ru-RU"/>
        </w:rPr>
      </w:pPr>
    </w:p>
    <w:p w14:paraId="7A21B2ED" w14:textId="77777777" w:rsidR="00197CFC" w:rsidRPr="00120E10" w:rsidRDefault="00197CFC" w:rsidP="00197CFC">
      <w:pPr>
        <w:spacing w:after="0" w:line="240" w:lineRule="auto"/>
        <w:ind w:left="4860"/>
        <w:jc w:val="right"/>
        <w:outlineLvl w:val="0"/>
        <w:rPr>
          <w:rFonts w:ascii="Times New Roman" w:hAnsi="Times New Roman"/>
          <w:sz w:val="26"/>
          <w:szCs w:val="26"/>
          <w:lang w:eastAsia="ru-RU"/>
        </w:rPr>
      </w:pPr>
      <w:r w:rsidRPr="00120E10">
        <w:rPr>
          <w:rFonts w:ascii="Times New Roman" w:hAnsi="Times New Roman"/>
          <w:sz w:val="26"/>
          <w:szCs w:val="26"/>
          <w:lang w:eastAsia="ru-RU"/>
        </w:rPr>
        <w:t>Приложение 5</w:t>
      </w:r>
    </w:p>
    <w:p w14:paraId="79DA25D4" w14:textId="77777777" w:rsidR="00197CFC" w:rsidRPr="00120E10" w:rsidRDefault="00197CFC" w:rsidP="00197CFC">
      <w:pPr>
        <w:spacing w:after="0" w:line="240" w:lineRule="auto"/>
        <w:ind w:left="4860"/>
        <w:jc w:val="right"/>
        <w:rPr>
          <w:rFonts w:ascii="Times New Roman" w:hAnsi="Times New Roman"/>
          <w:sz w:val="26"/>
          <w:szCs w:val="26"/>
          <w:lang w:eastAsia="ru-RU"/>
        </w:rPr>
      </w:pPr>
      <w:r w:rsidRPr="00120E10">
        <w:rPr>
          <w:rFonts w:ascii="Times New Roman" w:hAnsi="Times New Roman"/>
          <w:sz w:val="26"/>
          <w:szCs w:val="26"/>
          <w:lang w:eastAsia="ru-RU"/>
        </w:rPr>
        <w:t>к постановлению Администрации</w:t>
      </w:r>
    </w:p>
    <w:p w14:paraId="40EA4069" w14:textId="77777777" w:rsidR="00197CFC" w:rsidRPr="00120E10" w:rsidRDefault="00197CFC" w:rsidP="00197CFC">
      <w:pPr>
        <w:spacing w:after="0" w:line="240" w:lineRule="auto"/>
        <w:ind w:left="4860"/>
        <w:jc w:val="right"/>
        <w:rPr>
          <w:rFonts w:ascii="Times New Roman" w:hAnsi="Times New Roman"/>
          <w:sz w:val="26"/>
          <w:szCs w:val="26"/>
          <w:lang w:eastAsia="ru-RU"/>
        </w:rPr>
      </w:pPr>
      <w:r w:rsidRPr="00120E10">
        <w:rPr>
          <w:rFonts w:ascii="Times New Roman" w:hAnsi="Times New Roman"/>
          <w:sz w:val="26"/>
          <w:szCs w:val="26"/>
          <w:lang w:eastAsia="ru-RU"/>
        </w:rPr>
        <w:t>города Когалыма</w:t>
      </w:r>
    </w:p>
    <w:p w14:paraId="75B5C280" w14:textId="77777777" w:rsidR="00197CFC" w:rsidRPr="00120E10" w:rsidRDefault="00197CFC" w:rsidP="00197CFC">
      <w:pPr>
        <w:widowControl w:val="0"/>
        <w:autoSpaceDE w:val="0"/>
        <w:autoSpaceDN w:val="0"/>
        <w:adjustRightInd w:val="0"/>
        <w:spacing w:after="0" w:line="240" w:lineRule="auto"/>
        <w:ind w:left="4860"/>
        <w:jc w:val="right"/>
        <w:rPr>
          <w:rFonts w:ascii="Times New Roman" w:hAnsi="Times New Roman"/>
          <w:sz w:val="26"/>
          <w:szCs w:val="26"/>
        </w:rPr>
      </w:pPr>
      <w:bookmarkStart w:id="8" w:name="Par624"/>
      <w:bookmarkEnd w:id="8"/>
      <w:r w:rsidRPr="00120E10">
        <w:rPr>
          <w:rFonts w:ascii="Times New Roman" w:hAnsi="Times New Roman"/>
          <w:sz w:val="26"/>
          <w:szCs w:val="26"/>
        </w:rPr>
        <w:t>от 23.09.2015 №2856</w:t>
      </w:r>
    </w:p>
    <w:p w14:paraId="58F397D8" w14:textId="77777777" w:rsidR="00197CFC" w:rsidRPr="00120E10" w:rsidRDefault="00197CFC" w:rsidP="00197CFC">
      <w:pPr>
        <w:spacing w:after="0" w:line="240" w:lineRule="auto"/>
        <w:jc w:val="center"/>
        <w:rPr>
          <w:rFonts w:ascii="Times New Roman" w:hAnsi="Times New Roman"/>
          <w:b/>
          <w:sz w:val="26"/>
          <w:szCs w:val="26"/>
          <w:lang w:eastAsia="ru-RU"/>
        </w:rPr>
      </w:pPr>
    </w:p>
    <w:p w14:paraId="14151050" w14:textId="77777777" w:rsidR="00197CFC" w:rsidRPr="00120E10" w:rsidRDefault="00197CFC" w:rsidP="00197CFC">
      <w:pPr>
        <w:spacing w:after="0" w:line="240" w:lineRule="auto"/>
        <w:jc w:val="center"/>
        <w:rPr>
          <w:rFonts w:ascii="Times New Roman" w:hAnsi="Times New Roman"/>
          <w:sz w:val="26"/>
          <w:szCs w:val="26"/>
          <w:lang w:eastAsia="ru-RU"/>
        </w:rPr>
      </w:pPr>
      <w:r w:rsidRPr="00120E10">
        <w:rPr>
          <w:rFonts w:ascii="Times New Roman" w:hAnsi="Times New Roman"/>
          <w:sz w:val="26"/>
          <w:szCs w:val="26"/>
          <w:lang w:eastAsia="ru-RU"/>
        </w:rPr>
        <w:t>ФОРМА</w:t>
      </w:r>
    </w:p>
    <w:p w14:paraId="071F948C" w14:textId="77777777" w:rsidR="00197CFC" w:rsidRPr="00120E10" w:rsidRDefault="00197CFC" w:rsidP="00197CFC">
      <w:pPr>
        <w:spacing w:after="0" w:line="240" w:lineRule="auto"/>
        <w:jc w:val="center"/>
        <w:rPr>
          <w:rFonts w:ascii="Times New Roman" w:hAnsi="Times New Roman"/>
          <w:sz w:val="26"/>
          <w:szCs w:val="26"/>
          <w:lang w:eastAsia="ru-RU"/>
        </w:rPr>
      </w:pPr>
      <w:r w:rsidRPr="00120E10">
        <w:rPr>
          <w:rFonts w:ascii="Times New Roman" w:hAnsi="Times New Roman"/>
          <w:sz w:val="26"/>
          <w:szCs w:val="26"/>
          <w:lang w:eastAsia="ru-RU"/>
        </w:rPr>
        <w:t>заключения об оценке регулирующего воздействия проекта муниципального нормативного правового акта</w:t>
      </w:r>
    </w:p>
    <w:p w14:paraId="61927D46" w14:textId="77777777" w:rsidR="00197CFC" w:rsidRPr="00120E10" w:rsidRDefault="00197CFC" w:rsidP="00197CFC">
      <w:pPr>
        <w:spacing w:after="0" w:line="240" w:lineRule="auto"/>
        <w:jc w:val="both"/>
        <w:rPr>
          <w:rFonts w:ascii="Times New Roman" w:hAnsi="Times New Roman"/>
          <w:sz w:val="26"/>
          <w:szCs w:val="26"/>
          <w:lang w:eastAsia="ru-RU"/>
        </w:rPr>
      </w:pPr>
    </w:p>
    <w:p w14:paraId="4BDCCC08" w14:textId="0633CC6A" w:rsidR="00197CFC" w:rsidRPr="00120E10" w:rsidRDefault="00197CFC" w:rsidP="00197CFC">
      <w:pPr>
        <w:spacing w:after="0" w:line="240" w:lineRule="auto"/>
        <w:ind w:firstLine="708"/>
        <w:jc w:val="both"/>
        <w:rPr>
          <w:rFonts w:ascii="Times New Roman" w:hAnsi="Times New Roman"/>
          <w:sz w:val="26"/>
          <w:szCs w:val="26"/>
          <w:lang w:eastAsia="ru-RU"/>
        </w:rPr>
      </w:pPr>
      <w:r w:rsidRPr="00120E10">
        <w:rPr>
          <w:rFonts w:ascii="Times New Roman" w:hAnsi="Times New Roman"/>
          <w:sz w:val="26"/>
          <w:szCs w:val="26"/>
          <w:lang w:eastAsia="ru-RU"/>
        </w:rPr>
        <w:t xml:space="preserve">Управление </w:t>
      </w:r>
      <w:r>
        <w:rPr>
          <w:rFonts w:ascii="Times New Roman" w:hAnsi="Times New Roman"/>
          <w:sz w:val="26"/>
          <w:szCs w:val="26"/>
          <w:lang w:eastAsia="ru-RU"/>
        </w:rPr>
        <w:t>инвестиционной деятельности и развития предпринимательства</w:t>
      </w:r>
      <w:r w:rsidRPr="00120E10">
        <w:rPr>
          <w:rFonts w:ascii="Times New Roman" w:hAnsi="Times New Roman"/>
          <w:sz w:val="26"/>
          <w:szCs w:val="26"/>
          <w:lang w:eastAsia="ru-RU"/>
        </w:rPr>
        <w:t xml:space="preserve"> Администрации города Когалыма (далее – уполномоченный орган), в соответствии с пунктом 2.2 </w:t>
      </w:r>
      <w:r w:rsidRPr="00120E10">
        <w:rPr>
          <w:rFonts w:ascii="Times New Roman" w:hAnsi="Times New Roman"/>
          <w:sz w:val="26"/>
          <w:szCs w:val="26"/>
        </w:rPr>
        <w:t xml:space="preserve">Порядка проведения оценки регулирующего воздействия проектов муниципальных нормативных правовых актов, экспертизы и оценки принятых муниципальных нормативных правовых актов, затрагивающих вопросы, осуществления предпринимательской и инвестиционной деятельности в городе Когалыме </w:t>
      </w:r>
      <w:r w:rsidRPr="00120E10">
        <w:rPr>
          <w:rFonts w:ascii="Times New Roman" w:hAnsi="Times New Roman"/>
          <w:sz w:val="26"/>
          <w:szCs w:val="26"/>
          <w:lang w:eastAsia="ru-RU"/>
        </w:rPr>
        <w:t>(далее – Порядок)</w:t>
      </w:r>
      <w:r w:rsidRPr="00120E10">
        <w:rPr>
          <w:rFonts w:ascii="Times New Roman" w:hAnsi="Times New Roman"/>
          <w:sz w:val="26"/>
          <w:szCs w:val="26"/>
        </w:rPr>
        <w:t>, утвержденного постановлением Администрации города Когалыма от ________ №_____,</w:t>
      </w:r>
      <w:r w:rsidRPr="00120E10">
        <w:rPr>
          <w:rFonts w:ascii="Times New Roman" w:hAnsi="Times New Roman"/>
          <w:sz w:val="26"/>
          <w:szCs w:val="26"/>
          <w:lang w:eastAsia="ru-RU"/>
        </w:rPr>
        <w:t xml:space="preserve"> рассмотрев проект ______________________</w:t>
      </w:r>
      <w:r>
        <w:rPr>
          <w:rFonts w:ascii="Times New Roman" w:hAnsi="Times New Roman"/>
          <w:sz w:val="26"/>
          <w:szCs w:val="26"/>
          <w:lang w:eastAsia="ru-RU"/>
        </w:rPr>
        <w:t>_____________________________</w:t>
      </w:r>
      <w:r w:rsidRPr="00120E10">
        <w:rPr>
          <w:rFonts w:ascii="Times New Roman" w:hAnsi="Times New Roman"/>
          <w:sz w:val="26"/>
          <w:szCs w:val="26"/>
          <w:lang w:eastAsia="ru-RU"/>
        </w:rPr>
        <w:t>,</w:t>
      </w:r>
    </w:p>
    <w:p w14:paraId="708C346E" w14:textId="77777777" w:rsidR="00197CFC" w:rsidRPr="00120E10" w:rsidRDefault="00197CFC" w:rsidP="00197CFC">
      <w:pPr>
        <w:spacing w:after="0" w:line="240" w:lineRule="auto"/>
        <w:ind w:left="5245" w:hanging="1559"/>
        <w:jc w:val="center"/>
        <w:rPr>
          <w:rFonts w:ascii="Times New Roman" w:hAnsi="Times New Roman"/>
          <w:sz w:val="18"/>
          <w:szCs w:val="18"/>
          <w:lang w:eastAsia="ru-RU"/>
        </w:rPr>
      </w:pPr>
      <w:r w:rsidRPr="00120E10">
        <w:rPr>
          <w:rFonts w:ascii="Times New Roman" w:hAnsi="Times New Roman"/>
          <w:sz w:val="18"/>
          <w:szCs w:val="18"/>
          <w:lang w:eastAsia="ru-RU"/>
        </w:rPr>
        <w:t>(наименование проекта муниципального нормативного правового акта)</w:t>
      </w:r>
    </w:p>
    <w:p w14:paraId="4DC464E2" w14:textId="10A24059" w:rsidR="00197CFC" w:rsidRPr="00120E10" w:rsidRDefault="00197CFC" w:rsidP="00197CFC">
      <w:pPr>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пояснительную записку к нему, сводный отчет о результатах проведения оценки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w:t>
      </w:r>
      <w:r>
        <w:rPr>
          <w:rFonts w:ascii="Times New Roman" w:hAnsi="Times New Roman"/>
          <w:sz w:val="26"/>
          <w:szCs w:val="26"/>
          <w:lang w:eastAsia="ru-RU"/>
        </w:rPr>
        <w:t>______________________________</w:t>
      </w:r>
      <w:r w:rsidRPr="00120E10">
        <w:rPr>
          <w:rFonts w:ascii="Times New Roman" w:hAnsi="Times New Roman"/>
          <w:sz w:val="26"/>
          <w:szCs w:val="26"/>
          <w:lang w:eastAsia="ru-RU"/>
        </w:rPr>
        <w:t>____,</w:t>
      </w:r>
    </w:p>
    <w:p w14:paraId="025F14F0" w14:textId="77777777" w:rsidR="00197CFC" w:rsidRPr="00120E10" w:rsidRDefault="00197CFC" w:rsidP="00197CFC">
      <w:pPr>
        <w:spacing w:after="0" w:line="240" w:lineRule="auto"/>
        <w:ind w:left="4860"/>
        <w:jc w:val="center"/>
        <w:rPr>
          <w:rFonts w:ascii="Times New Roman" w:hAnsi="Times New Roman"/>
          <w:sz w:val="18"/>
          <w:szCs w:val="18"/>
          <w:lang w:eastAsia="ru-RU"/>
        </w:rPr>
      </w:pPr>
      <w:r w:rsidRPr="00120E10">
        <w:rPr>
          <w:rFonts w:ascii="Times New Roman" w:hAnsi="Times New Roman"/>
          <w:sz w:val="18"/>
          <w:szCs w:val="18"/>
          <w:lang w:eastAsia="ru-RU"/>
        </w:rPr>
        <w:t>(наименование регулирующего органа)</w:t>
      </w:r>
    </w:p>
    <w:p w14:paraId="14B2DEB5" w14:textId="77777777" w:rsidR="00197CFC" w:rsidRPr="00120E10" w:rsidRDefault="00197CFC" w:rsidP="00197CFC">
      <w:pPr>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сообщает следующее.</w:t>
      </w:r>
    </w:p>
    <w:p w14:paraId="2D167CFB" w14:textId="77777777" w:rsidR="00197CFC" w:rsidRPr="00120E10" w:rsidRDefault="00197CFC" w:rsidP="00197CFC">
      <w:pPr>
        <w:spacing w:after="0" w:line="240" w:lineRule="auto"/>
        <w:jc w:val="both"/>
        <w:rPr>
          <w:rFonts w:ascii="Times New Roman" w:hAnsi="Times New Roman"/>
          <w:sz w:val="26"/>
          <w:szCs w:val="26"/>
          <w:lang w:eastAsia="ru-RU"/>
        </w:rPr>
      </w:pPr>
    </w:p>
    <w:p w14:paraId="52C56EA4" w14:textId="77777777" w:rsidR="00197CFC" w:rsidRPr="00120E10" w:rsidRDefault="00197CFC" w:rsidP="00197CFC">
      <w:pPr>
        <w:spacing w:after="0" w:line="240" w:lineRule="auto"/>
        <w:jc w:val="center"/>
        <w:rPr>
          <w:rFonts w:ascii="Times New Roman" w:hAnsi="Times New Roman"/>
          <w:sz w:val="26"/>
          <w:szCs w:val="26"/>
          <w:lang w:eastAsia="ru-RU"/>
        </w:rPr>
      </w:pPr>
      <w:bookmarkStart w:id="9" w:name="Par647"/>
      <w:bookmarkEnd w:id="9"/>
      <w:r w:rsidRPr="00120E10">
        <w:rPr>
          <w:rFonts w:ascii="Times New Roman" w:hAnsi="Times New Roman"/>
          <w:sz w:val="26"/>
          <w:szCs w:val="26"/>
          <w:lang w:eastAsia="ru-RU"/>
        </w:rPr>
        <w:t xml:space="preserve">Вариант 1 </w:t>
      </w:r>
      <w:r w:rsidRPr="00120E10">
        <w:rPr>
          <w:rFonts w:ascii="Times New Roman" w:hAnsi="Times New Roman"/>
          <w:sz w:val="26"/>
          <w:szCs w:val="26"/>
          <w:vertAlign w:val="superscript"/>
          <w:lang w:eastAsia="ru-RU"/>
        </w:rPr>
        <w:t>&lt;1&gt;</w:t>
      </w:r>
      <w:r w:rsidRPr="00120E10">
        <w:rPr>
          <w:rFonts w:ascii="Times New Roman" w:hAnsi="Times New Roman"/>
          <w:sz w:val="26"/>
          <w:szCs w:val="26"/>
          <w:lang w:eastAsia="ru-RU"/>
        </w:rPr>
        <w:t>.</w:t>
      </w:r>
    </w:p>
    <w:p w14:paraId="7B327206" w14:textId="77777777" w:rsidR="00197CFC" w:rsidRPr="00120E10" w:rsidRDefault="00197CFC" w:rsidP="00197CFC">
      <w:pPr>
        <w:spacing w:after="0" w:line="240" w:lineRule="auto"/>
        <w:jc w:val="both"/>
        <w:rPr>
          <w:rFonts w:ascii="Times New Roman" w:hAnsi="Times New Roman"/>
          <w:sz w:val="26"/>
          <w:szCs w:val="26"/>
          <w:lang w:eastAsia="ru-RU"/>
        </w:rPr>
      </w:pPr>
    </w:p>
    <w:p w14:paraId="594D5853" w14:textId="3B8B47B6" w:rsidR="00197CFC" w:rsidRPr="00120E10" w:rsidRDefault="00197CFC" w:rsidP="00197CFC">
      <w:pPr>
        <w:spacing w:after="0" w:line="240" w:lineRule="auto"/>
        <w:ind w:firstLine="708"/>
        <w:jc w:val="both"/>
        <w:rPr>
          <w:rFonts w:ascii="Times New Roman" w:hAnsi="Times New Roman"/>
          <w:sz w:val="26"/>
          <w:szCs w:val="26"/>
          <w:lang w:eastAsia="ru-RU"/>
        </w:rPr>
      </w:pPr>
      <w:r w:rsidRPr="00120E10">
        <w:rPr>
          <w:rFonts w:ascii="Times New Roman" w:hAnsi="Times New Roman"/>
          <w:sz w:val="26"/>
          <w:szCs w:val="26"/>
          <w:lang w:eastAsia="ru-RU"/>
        </w:rPr>
        <w:t>Проект муниципального нормативного правового акта (далее – проект МНПА) направлен регулирующим органом для подготовки настоящего заключения ______________________________________________________</w:t>
      </w:r>
      <w:r>
        <w:rPr>
          <w:rFonts w:ascii="Times New Roman" w:hAnsi="Times New Roman"/>
          <w:sz w:val="26"/>
          <w:szCs w:val="26"/>
          <w:lang w:eastAsia="ru-RU"/>
        </w:rPr>
        <w:t>____________________</w:t>
      </w:r>
      <w:r w:rsidRPr="00120E10">
        <w:rPr>
          <w:rFonts w:ascii="Times New Roman" w:hAnsi="Times New Roman"/>
          <w:sz w:val="26"/>
          <w:szCs w:val="26"/>
          <w:lang w:eastAsia="ru-RU"/>
        </w:rPr>
        <w:t>__</w:t>
      </w:r>
    </w:p>
    <w:p w14:paraId="074243A5" w14:textId="77777777" w:rsidR="00197CFC" w:rsidRPr="00120E10" w:rsidRDefault="00197CFC" w:rsidP="00197CFC">
      <w:pPr>
        <w:spacing w:after="0" w:line="240" w:lineRule="auto"/>
        <w:jc w:val="center"/>
        <w:rPr>
          <w:rFonts w:ascii="Times New Roman" w:hAnsi="Times New Roman"/>
          <w:i/>
          <w:sz w:val="18"/>
          <w:szCs w:val="18"/>
          <w:lang w:eastAsia="ru-RU"/>
        </w:rPr>
      </w:pPr>
      <w:r w:rsidRPr="00120E10">
        <w:rPr>
          <w:rFonts w:ascii="Times New Roman" w:hAnsi="Times New Roman"/>
          <w:i/>
          <w:sz w:val="18"/>
          <w:szCs w:val="18"/>
          <w:lang w:eastAsia="ru-RU"/>
        </w:rPr>
        <w:t>(впервые/повторно)</w:t>
      </w:r>
    </w:p>
    <w:p w14:paraId="1429BC1A" w14:textId="694ADF7D" w:rsidR="00197CFC" w:rsidRPr="00120E10" w:rsidRDefault="00197CFC" w:rsidP="00197CFC">
      <w:pPr>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_________________________________________________________________</w:t>
      </w:r>
      <w:r>
        <w:rPr>
          <w:rFonts w:ascii="Times New Roman" w:hAnsi="Times New Roman"/>
          <w:sz w:val="26"/>
          <w:szCs w:val="26"/>
          <w:lang w:eastAsia="ru-RU"/>
        </w:rPr>
        <w:t>__________</w:t>
      </w:r>
      <w:r w:rsidRPr="00120E10">
        <w:rPr>
          <w:rFonts w:ascii="Times New Roman" w:hAnsi="Times New Roman"/>
          <w:sz w:val="26"/>
          <w:szCs w:val="26"/>
          <w:lang w:eastAsia="ru-RU"/>
        </w:rPr>
        <w:t>_</w:t>
      </w:r>
    </w:p>
    <w:p w14:paraId="2021FCE6" w14:textId="77777777" w:rsidR="00197CFC" w:rsidRPr="00120E10" w:rsidRDefault="00197CFC" w:rsidP="00197CFC">
      <w:pPr>
        <w:spacing w:after="0" w:line="240" w:lineRule="auto"/>
        <w:jc w:val="center"/>
        <w:rPr>
          <w:rFonts w:ascii="Times New Roman" w:hAnsi="Times New Roman"/>
          <w:sz w:val="18"/>
          <w:szCs w:val="18"/>
          <w:lang w:eastAsia="ru-RU"/>
        </w:rPr>
      </w:pPr>
      <w:r w:rsidRPr="00120E10">
        <w:rPr>
          <w:rFonts w:ascii="Times New Roman" w:hAnsi="Times New Roman"/>
          <w:sz w:val="18"/>
          <w:szCs w:val="18"/>
          <w:lang w:eastAsia="ru-RU"/>
        </w:rPr>
        <w:t>(информация о предшествующей подготовке заключений об ОРВ проекта МНПА)</w:t>
      </w:r>
    </w:p>
    <w:p w14:paraId="52EFDA05" w14:textId="786CBE76" w:rsidR="00197CFC" w:rsidRPr="00120E10" w:rsidRDefault="00197CFC" w:rsidP="00197CFC">
      <w:pPr>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___________________________________________________________</w:t>
      </w:r>
      <w:r>
        <w:rPr>
          <w:rFonts w:ascii="Times New Roman" w:hAnsi="Times New Roman"/>
          <w:sz w:val="26"/>
          <w:szCs w:val="26"/>
          <w:lang w:eastAsia="ru-RU"/>
        </w:rPr>
        <w:t>__________</w:t>
      </w:r>
      <w:r w:rsidRPr="00120E10">
        <w:rPr>
          <w:rFonts w:ascii="Times New Roman" w:hAnsi="Times New Roman"/>
          <w:sz w:val="26"/>
          <w:szCs w:val="26"/>
          <w:lang w:eastAsia="ru-RU"/>
        </w:rPr>
        <w:t>_______</w:t>
      </w:r>
    </w:p>
    <w:p w14:paraId="568BE32F" w14:textId="77777777" w:rsidR="00197CFC" w:rsidRPr="00120E10" w:rsidRDefault="00197CFC" w:rsidP="00197CFC">
      <w:pPr>
        <w:spacing w:after="0" w:line="240" w:lineRule="auto"/>
        <w:jc w:val="center"/>
        <w:rPr>
          <w:rFonts w:ascii="Times New Roman" w:hAnsi="Times New Roman"/>
          <w:sz w:val="18"/>
          <w:szCs w:val="18"/>
          <w:lang w:eastAsia="ru-RU"/>
        </w:rPr>
      </w:pPr>
      <w:r w:rsidRPr="00120E10">
        <w:rPr>
          <w:rFonts w:ascii="Times New Roman" w:hAnsi="Times New Roman"/>
          <w:sz w:val="18"/>
          <w:szCs w:val="1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14:paraId="4F975518" w14:textId="77777777" w:rsidR="00197CFC" w:rsidRPr="00120E10" w:rsidRDefault="00197CFC" w:rsidP="00197CFC">
      <w:pPr>
        <w:spacing w:after="0" w:line="240" w:lineRule="auto"/>
        <w:jc w:val="center"/>
        <w:rPr>
          <w:rFonts w:ascii="Times New Roman" w:hAnsi="Times New Roman"/>
          <w:i/>
          <w:sz w:val="18"/>
          <w:szCs w:val="18"/>
          <w:lang w:eastAsia="ru-RU"/>
        </w:rPr>
      </w:pPr>
    </w:p>
    <w:p w14:paraId="76BC7E6C" w14:textId="60A6BD89" w:rsidR="00197CFC" w:rsidRPr="00871D09" w:rsidRDefault="00197CFC" w:rsidP="00197CFC">
      <w:pPr>
        <w:spacing w:after="0" w:line="240" w:lineRule="auto"/>
        <w:ind w:firstLine="708"/>
        <w:jc w:val="both"/>
        <w:rPr>
          <w:rFonts w:ascii="Times New Roman" w:eastAsia="Times New Roman" w:hAnsi="Times New Roman"/>
          <w:bCs/>
          <w:sz w:val="28"/>
          <w:szCs w:val="28"/>
          <w:lang w:eastAsia="ru-RU"/>
        </w:rPr>
      </w:pPr>
      <w:r w:rsidRPr="00072341">
        <w:rPr>
          <w:rFonts w:ascii="Times New Roman" w:eastAsia="Times New Roman" w:hAnsi="Times New Roman"/>
          <w:bCs/>
          <w:sz w:val="26"/>
          <w:szCs w:val="26"/>
          <w:lang w:eastAsia="ru-RU"/>
        </w:rPr>
        <w:t>Проект нормативного правового акта отнесен к ________________________ степени регулирующего воздействия.</w:t>
      </w:r>
      <w:r>
        <w:rPr>
          <w:rFonts w:ascii="Times New Roman" w:eastAsia="Times New Roman" w:hAnsi="Times New Roman"/>
          <w:bCs/>
          <w:sz w:val="28"/>
          <w:szCs w:val="28"/>
          <w:lang w:eastAsia="ru-RU"/>
        </w:rPr>
        <w:t xml:space="preserve">                                         </w:t>
      </w:r>
      <w:r w:rsidRPr="00197CFC">
        <w:rPr>
          <w:rFonts w:ascii="Times New Roman" w:eastAsia="Times New Roman" w:hAnsi="Times New Roman"/>
          <w:bCs/>
          <w:i/>
          <w:sz w:val="28"/>
          <w:szCs w:val="28"/>
          <w:lang w:eastAsia="ru-RU"/>
        </w:rPr>
        <w:t xml:space="preserve">   </w:t>
      </w:r>
      <w:r w:rsidRPr="00197CFC">
        <w:rPr>
          <w:rFonts w:ascii="Times New Roman" w:hAnsi="Times New Roman"/>
          <w:i/>
          <w:sz w:val="18"/>
          <w:szCs w:val="18"/>
          <w:lang w:eastAsia="ru-RU"/>
        </w:rPr>
        <w:t>(высокой/средней/низкой)</w:t>
      </w:r>
    </w:p>
    <w:p w14:paraId="384AE0C2" w14:textId="022ADD80" w:rsidR="00197CFC" w:rsidRPr="00871D09" w:rsidRDefault="00197CFC" w:rsidP="00197CFC">
      <w:pPr>
        <w:spacing w:after="0" w:line="240" w:lineRule="auto"/>
        <w:rPr>
          <w:rFonts w:ascii="Times New Roman" w:eastAsia="Times New Roman" w:hAnsi="Times New Roman"/>
          <w:bCs/>
          <w:i/>
          <w:sz w:val="28"/>
          <w:szCs w:val="28"/>
          <w:lang w:eastAsia="ru-RU"/>
        </w:rPr>
      </w:pPr>
      <w:r w:rsidRPr="00871D09">
        <w:rPr>
          <w:rFonts w:ascii="Times New Roman" w:eastAsia="Times New Roman" w:hAnsi="Times New Roman"/>
          <w:bCs/>
          <w:sz w:val="28"/>
          <w:szCs w:val="28"/>
          <w:lang w:eastAsia="ru-RU"/>
        </w:rPr>
        <w:t xml:space="preserve">                                                                         </w:t>
      </w:r>
    </w:p>
    <w:p w14:paraId="2B9D3F21" w14:textId="77777777" w:rsidR="00197CFC" w:rsidRPr="00871D09" w:rsidRDefault="00197CFC" w:rsidP="00197CFC">
      <w:pPr>
        <w:spacing w:after="0" w:line="240" w:lineRule="auto"/>
        <w:jc w:val="both"/>
        <w:rPr>
          <w:rFonts w:ascii="Times New Roman" w:eastAsia="Times New Roman" w:hAnsi="Times New Roman"/>
          <w:bCs/>
          <w:sz w:val="28"/>
          <w:szCs w:val="28"/>
          <w:lang w:eastAsia="ru-RU"/>
        </w:rPr>
      </w:pPr>
      <w:r w:rsidRPr="00871D09">
        <w:rPr>
          <w:rFonts w:ascii="Times New Roman" w:eastAsia="Times New Roman" w:hAnsi="Times New Roman"/>
          <w:bCs/>
          <w:sz w:val="28"/>
          <w:szCs w:val="28"/>
          <w:lang w:eastAsia="ru-RU"/>
        </w:rPr>
        <w:t>________________________________________________________________.</w:t>
      </w:r>
    </w:p>
    <w:p w14:paraId="06F8187B" w14:textId="77777777" w:rsidR="00197CFC" w:rsidRDefault="00197CFC" w:rsidP="00197CFC">
      <w:pPr>
        <w:spacing w:after="0" w:line="240" w:lineRule="auto"/>
        <w:jc w:val="center"/>
        <w:rPr>
          <w:rFonts w:ascii="Times New Roman" w:hAnsi="Times New Roman"/>
          <w:sz w:val="18"/>
          <w:szCs w:val="18"/>
          <w:lang w:eastAsia="ru-RU"/>
        </w:rPr>
      </w:pPr>
      <w:r w:rsidRPr="00197CFC">
        <w:rPr>
          <w:rFonts w:ascii="Times New Roman" w:hAnsi="Times New Roman"/>
          <w:sz w:val="18"/>
          <w:szCs w:val="18"/>
          <w:lang w:eastAsia="ru-RU"/>
        </w:rPr>
        <w:t xml:space="preserve">(приводится обоснование отнесения проекта нормативного правового акта к </w:t>
      </w:r>
    </w:p>
    <w:p w14:paraId="4A8BA7DC" w14:textId="76CFD74F" w:rsidR="00197CFC" w:rsidRPr="00871D09" w:rsidRDefault="00197CFC" w:rsidP="00197CFC">
      <w:pPr>
        <w:spacing w:after="0" w:line="240" w:lineRule="auto"/>
        <w:jc w:val="center"/>
        <w:rPr>
          <w:rFonts w:ascii="Times New Roman" w:eastAsia="Times New Roman" w:hAnsi="Times New Roman"/>
          <w:bCs/>
          <w:i/>
          <w:sz w:val="28"/>
          <w:szCs w:val="28"/>
          <w:lang w:eastAsia="ru-RU"/>
        </w:rPr>
      </w:pPr>
      <w:r w:rsidRPr="00197CFC">
        <w:rPr>
          <w:rFonts w:ascii="Times New Roman" w:hAnsi="Times New Roman"/>
          <w:sz w:val="18"/>
          <w:szCs w:val="18"/>
          <w:lang w:eastAsia="ru-RU"/>
        </w:rPr>
        <w:t>определенной степени регулирующего воздействия)</w:t>
      </w:r>
    </w:p>
    <w:p w14:paraId="7F339C6D" w14:textId="77777777" w:rsidR="00197CFC" w:rsidRDefault="00197CFC" w:rsidP="00197CFC">
      <w:pPr>
        <w:spacing w:after="0" w:line="240" w:lineRule="auto"/>
        <w:ind w:firstLine="708"/>
        <w:jc w:val="both"/>
        <w:rPr>
          <w:rFonts w:ascii="Times New Roman" w:hAnsi="Times New Roman"/>
          <w:sz w:val="26"/>
          <w:szCs w:val="26"/>
          <w:lang w:eastAsia="ru-RU"/>
        </w:rPr>
      </w:pPr>
    </w:p>
    <w:p w14:paraId="7BA85D72" w14:textId="35CDF49B" w:rsidR="00197CFC" w:rsidRPr="00120E10" w:rsidRDefault="00197CFC" w:rsidP="00197CFC">
      <w:pPr>
        <w:spacing w:after="0" w:line="240" w:lineRule="auto"/>
        <w:ind w:firstLine="708"/>
        <w:jc w:val="both"/>
        <w:rPr>
          <w:rFonts w:ascii="Times New Roman" w:hAnsi="Times New Roman"/>
          <w:sz w:val="26"/>
          <w:szCs w:val="26"/>
          <w:lang w:eastAsia="ru-RU"/>
        </w:rPr>
      </w:pPr>
      <w:r w:rsidRPr="00197CFC">
        <w:rPr>
          <w:rFonts w:ascii="Times New Roman" w:hAnsi="Times New Roman"/>
          <w:sz w:val="26"/>
          <w:szCs w:val="26"/>
          <w:lang w:eastAsia="ru-RU"/>
        </w:rPr>
        <w:lastRenderedPageBreak/>
        <w:t>Информация об ОРВ проекта нормативного правового акта размещена регулирующим органом на портале нормативных правовых актов «___</w:t>
      </w:r>
      <w:proofErr w:type="gramStart"/>
      <w:r w:rsidRPr="00197CFC">
        <w:rPr>
          <w:rFonts w:ascii="Times New Roman" w:hAnsi="Times New Roman"/>
          <w:sz w:val="26"/>
          <w:szCs w:val="26"/>
          <w:lang w:eastAsia="ru-RU"/>
        </w:rPr>
        <w:t>_»_</w:t>
      </w:r>
      <w:proofErr w:type="gramEnd"/>
      <w:r w:rsidRPr="00197CFC">
        <w:rPr>
          <w:rFonts w:ascii="Times New Roman" w:hAnsi="Times New Roman"/>
          <w:sz w:val="26"/>
          <w:szCs w:val="26"/>
          <w:lang w:eastAsia="ru-RU"/>
        </w:rPr>
        <w:t>___________20___года.</w:t>
      </w:r>
    </w:p>
    <w:p w14:paraId="0515D58E" w14:textId="77777777" w:rsidR="00197CFC" w:rsidRPr="00120E10" w:rsidRDefault="00197CFC" w:rsidP="00197CFC">
      <w:pPr>
        <w:spacing w:after="0" w:line="240" w:lineRule="auto"/>
        <w:jc w:val="both"/>
        <w:rPr>
          <w:rFonts w:ascii="Times New Roman" w:hAnsi="Times New Roman"/>
          <w:sz w:val="26"/>
          <w:szCs w:val="26"/>
          <w:lang w:eastAsia="ru-RU"/>
        </w:rPr>
      </w:pPr>
    </w:p>
    <w:p w14:paraId="31AE54DF" w14:textId="77777777" w:rsidR="00197CFC" w:rsidRPr="00120E10" w:rsidRDefault="00197CFC" w:rsidP="00197CFC">
      <w:pPr>
        <w:spacing w:after="0" w:line="240" w:lineRule="auto"/>
        <w:ind w:firstLine="708"/>
        <w:jc w:val="both"/>
        <w:rPr>
          <w:rFonts w:ascii="Times New Roman" w:hAnsi="Times New Roman"/>
          <w:sz w:val="26"/>
          <w:szCs w:val="26"/>
          <w:lang w:eastAsia="ru-RU"/>
        </w:rPr>
      </w:pPr>
      <w:r w:rsidRPr="00120E10">
        <w:rPr>
          <w:rFonts w:ascii="Times New Roman" w:hAnsi="Times New Roman"/>
          <w:sz w:val="26"/>
          <w:szCs w:val="26"/>
          <w:lang w:eastAsia="ru-RU"/>
        </w:rPr>
        <w:t>По проекту МНПА проведены публичные консультации в период с «___</w:t>
      </w:r>
      <w:proofErr w:type="gramStart"/>
      <w:r w:rsidRPr="00120E10">
        <w:rPr>
          <w:rFonts w:ascii="Times New Roman" w:hAnsi="Times New Roman"/>
          <w:sz w:val="26"/>
          <w:szCs w:val="26"/>
          <w:lang w:eastAsia="ru-RU"/>
        </w:rPr>
        <w:t>_»_</w:t>
      </w:r>
      <w:proofErr w:type="gramEnd"/>
      <w:r w:rsidRPr="00120E10">
        <w:rPr>
          <w:rFonts w:ascii="Times New Roman" w:hAnsi="Times New Roman"/>
          <w:sz w:val="26"/>
          <w:szCs w:val="26"/>
          <w:lang w:eastAsia="ru-RU"/>
        </w:rPr>
        <w:t>_________20___года по «____»___________20___года.</w:t>
      </w:r>
    </w:p>
    <w:p w14:paraId="07FAAFE7" w14:textId="77777777" w:rsidR="00197CFC" w:rsidRPr="00120E10" w:rsidRDefault="00197CFC" w:rsidP="00197CFC">
      <w:pPr>
        <w:spacing w:after="0" w:line="240" w:lineRule="auto"/>
        <w:ind w:firstLine="708"/>
        <w:jc w:val="both"/>
        <w:rPr>
          <w:rFonts w:ascii="Times New Roman" w:hAnsi="Times New Roman"/>
          <w:sz w:val="26"/>
          <w:szCs w:val="26"/>
          <w:lang w:eastAsia="ru-RU"/>
        </w:rPr>
      </w:pPr>
    </w:p>
    <w:p w14:paraId="373AEFEF" w14:textId="77777777" w:rsidR="00197CFC" w:rsidRPr="00120E10" w:rsidRDefault="00197CFC" w:rsidP="00197CFC">
      <w:pPr>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__________________________________________________________________</w:t>
      </w:r>
    </w:p>
    <w:p w14:paraId="2D6BC5C8" w14:textId="37029149" w:rsidR="0009740D" w:rsidRPr="0009740D" w:rsidRDefault="00197CFC" w:rsidP="0009740D">
      <w:pPr>
        <w:spacing w:after="0" w:line="240" w:lineRule="auto"/>
        <w:jc w:val="center"/>
        <w:rPr>
          <w:rFonts w:ascii="Times New Roman" w:hAnsi="Times New Roman"/>
          <w:sz w:val="18"/>
          <w:szCs w:val="18"/>
          <w:lang w:eastAsia="ru-RU"/>
        </w:rPr>
      </w:pPr>
      <w:r w:rsidRPr="00120E10">
        <w:rPr>
          <w:rFonts w:ascii="Times New Roman" w:hAnsi="Times New Roman"/>
          <w:sz w:val="18"/>
          <w:szCs w:val="18"/>
          <w:lang w:eastAsia="ru-RU"/>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r w:rsidR="0009740D">
        <w:rPr>
          <w:rFonts w:ascii="Times New Roman" w:hAnsi="Times New Roman"/>
          <w:sz w:val="18"/>
          <w:szCs w:val="18"/>
          <w:lang w:eastAsia="ru-RU"/>
        </w:rPr>
        <w:t xml:space="preserve">, </w:t>
      </w:r>
      <w:r w:rsidR="0009740D" w:rsidRPr="0009740D">
        <w:rPr>
          <w:rFonts w:ascii="Times New Roman" w:hAnsi="Times New Roman"/>
          <w:sz w:val="18"/>
          <w:szCs w:val="18"/>
          <w:lang w:eastAsia="ru-RU"/>
        </w:rPr>
        <w:t xml:space="preserve">анализ опыта решения аналогичных проблем в других </w:t>
      </w:r>
      <w:r w:rsidR="0009740D">
        <w:rPr>
          <w:rFonts w:ascii="Times New Roman" w:hAnsi="Times New Roman"/>
          <w:sz w:val="18"/>
          <w:szCs w:val="18"/>
          <w:lang w:eastAsia="ru-RU"/>
        </w:rPr>
        <w:t xml:space="preserve">муниципальных образованиях автономного округа, </w:t>
      </w:r>
      <w:r w:rsidR="0009740D" w:rsidRPr="0009740D">
        <w:rPr>
          <w:rFonts w:ascii="Times New Roman" w:hAnsi="Times New Roman"/>
          <w:sz w:val="18"/>
          <w:szCs w:val="18"/>
          <w:lang w:eastAsia="ru-RU"/>
        </w:rPr>
        <w:t xml:space="preserve">субъектах Российской Федерации международный опыт </w:t>
      </w:r>
    </w:p>
    <w:p w14:paraId="6B137472" w14:textId="1A8F49DF" w:rsidR="00197CFC" w:rsidRPr="00120E10" w:rsidRDefault="0009740D" w:rsidP="0009740D">
      <w:pPr>
        <w:spacing w:after="0" w:line="240" w:lineRule="auto"/>
        <w:jc w:val="center"/>
        <w:rPr>
          <w:rFonts w:ascii="Times New Roman" w:hAnsi="Times New Roman"/>
          <w:sz w:val="18"/>
          <w:szCs w:val="18"/>
          <w:lang w:eastAsia="ru-RU"/>
        </w:rPr>
      </w:pPr>
      <w:r w:rsidRPr="0009740D">
        <w:rPr>
          <w:rFonts w:ascii="Times New Roman" w:hAnsi="Times New Roman"/>
          <w:sz w:val="18"/>
          <w:szCs w:val="18"/>
          <w:lang w:eastAsia="ru-RU"/>
        </w:rPr>
        <w:t>в соответствующих сферах деятельности</w:t>
      </w:r>
      <w:r w:rsidR="00197CFC" w:rsidRPr="00120E10">
        <w:rPr>
          <w:rFonts w:ascii="Times New Roman" w:hAnsi="Times New Roman"/>
          <w:sz w:val="18"/>
          <w:szCs w:val="18"/>
          <w:lang w:eastAsia="ru-RU"/>
        </w:rPr>
        <w:t>)</w:t>
      </w:r>
    </w:p>
    <w:p w14:paraId="64672456" w14:textId="77777777" w:rsidR="00197CFC" w:rsidRPr="00120E10" w:rsidRDefault="00197CFC" w:rsidP="00197CFC">
      <w:pPr>
        <w:spacing w:after="0" w:line="240" w:lineRule="auto"/>
        <w:jc w:val="both"/>
        <w:rPr>
          <w:rFonts w:ascii="Times New Roman" w:hAnsi="Times New Roman"/>
          <w:sz w:val="26"/>
          <w:szCs w:val="26"/>
          <w:lang w:eastAsia="ru-RU"/>
        </w:rPr>
      </w:pPr>
    </w:p>
    <w:p w14:paraId="2C3003BF" w14:textId="63E593A5" w:rsidR="0009740D" w:rsidRPr="0009740D" w:rsidRDefault="0009740D" w:rsidP="0009740D">
      <w:pPr>
        <w:spacing w:after="0" w:line="240" w:lineRule="auto"/>
        <w:ind w:firstLine="708"/>
        <w:jc w:val="both"/>
        <w:rPr>
          <w:rFonts w:ascii="Times New Roman" w:eastAsia="Times New Roman" w:hAnsi="Times New Roman"/>
          <w:bCs/>
          <w:sz w:val="26"/>
          <w:szCs w:val="26"/>
          <w:lang w:eastAsia="ru-RU"/>
        </w:rPr>
      </w:pPr>
      <w:r w:rsidRPr="0009740D">
        <w:rPr>
          <w:rFonts w:ascii="Times New Roman" w:eastAsia="Times New Roman" w:hAnsi="Times New Roman"/>
          <w:bCs/>
          <w:sz w:val="26"/>
          <w:szCs w:val="26"/>
          <w:lang w:eastAsia="ru-RU"/>
        </w:rPr>
        <w:t xml:space="preserve">По результатам рассмотрения представленных документов установлено, что при подготовке проекта </w:t>
      </w:r>
      <w:r>
        <w:rPr>
          <w:rFonts w:ascii="Times New Roman" w:eastAsia="Times New Roman" w:hAnsi="Times New Roman"/>
          <w:bCs/>
          <w:sz w:val="26"/>
          <w:szCs w:val="26"/>
          <w:lang w:eastAsia="ru-RU"/>
        </w:rPr>
        <w:t>МНПА</w:t>
      </w:r>
      <w:r w:rsidRPr="0009740D">
        <w:rPr>
          <w:rFonts w:ascii="Times New Roman" w:eastAsia="Times New Roman" w:hAnsi="Times New Roman"/>
          <w:bCs/>
          <w:sz w:val="26"/>
          <w:szCs w:val="26"/>
          <w:lang w:eastAsia="ru-RU"/>
        </w:rPr>
        <w:t xml:space="preserve"> регулирующим органом:</w:t>
      </w:r>
    </w:p>
    <w:p w14:paraId="490C8835" w14:textId="748E265E" w:rsidR="0009740D" w:rsidRPr="0009740D" w:rsidRDefault="0009740D" w:rsidP="0009740D">
      <w:pPr>
        <w:spacing w:after="0" w:line="240" w:lineRule="auto"/>
        <w:jc w:val="both"/>
        <w:rPr>
          <w:rFonts w:ascii="Times New Roman" w:eastAsia="Times New Roman" w:hAnsi="Times New Roman"/>
          <w:bCs/>
          <w:sz w:val="28"/>
          <w:szCs w:val="28"/>
          <w:lang w:eastAsia="ru-RU"/>
        </w:rPr>
      </w:pPr>
      <w:r w:rsidRPr="0009740D">
        <w:rPr>
          <w:rFonts w:ascii="Times New Roman" w:eastAsia="Times New Roman" w:hAnsi="Times New Roman"/>
          <w:bCs/>
          <w:sz w:val="26"/>
          <w:szCs w:val="26"/>
          <w:lang w:eastAsia="ru-RU"/>
        </w:rPr>
        <w:t>а) не соблюден порядок проведения ОРВ</w:t>
      </w:r>
      <w:r>
        <w:rPr>
          <w:rFonts w:ascii="Times New Roman" w:eastAsia="Times New Roman" w:hAnsi="Times New Roman"/>
          <w:bCs/>
          <w:sz w:val="26"/>
          <w:szCs w:val="26"/>
          <w:lang w:eastAsia="ru-RU"/>
        </w:rPr>
        <w:t xml:space="preserve"> ______</w:t>
      </w:r>
      <w:r w:rsidRPr="0009740D">
        <w:rPr>
          <w:rFonts w:ascii="Times New Roman" w:eastAsia="Times New Roman" w:hAnsi="Times New Roman"/>
          <w:bCs/>
          <w:sz w:val="26"/>
          <w:szCs w:val="26"/>
          <w:lang w:eastAsia="ru-RU"/>
        </w:rPr>
        <w:t>________________________</w:t>
      </w:r>
      <w:r>
        <w:rPr>
          <w:rFonts w:ascii="Times New Roman" w:eastAsia="Times New Roman" w:hAnsi="Times New Roman"/>
          <w:bCs/>
          <w:sz w:val="26"/>
          <w:szCs w:val="26"/>
          <w:lang w:eastAsia="ru-RU"/>
        </w:rPr>
        <w:t>____</w:t>
      </w:r>
      <w:r w:rsidRPr="0009740D">
        <w:rPr>
          <w:rFonts w:ascii="Times New Roman" w:eastAsia="Times New Roman" w:hAnsi="Times New Roman"/>
          <w:bCs/>
          <w:sz w:val="26"/>
          <w:szCs w:val="26"/>
          <w:lang w:eastAsia="ru-RU"/>
        </w:rPr>
        <w:t>______;</w:t>
      </w:r>
    </w:p>
    <w:p w14:paraId="00D24096" w14:textId="0C62EB3F" w:rsidR="0009740D" w:rsidRPr="0009740D" w:rsidRDefault="0009740D" w:rsidP="0009740D">
      <w:pPr>
        <w:spacing w:after="0" w:line="240" w:lineRule="auto"/>
        <w:jc w:val="center"/>
        <w:rPr>
          <w:rFonts w:ascii="Times New Roman" w:eastAsia="Times New Roman" w:hAnsi="Times New Roman"/>
          <w:bCs/>
          <w:i/>
          <w:sz w:val="28"/>
          <w:szCs w:val="28"/>
          <w:lang w:eastAsia="ru-RU"/>
        </w:rPr>
      </w:pPr>
      <w:r>
        <w:rPr>
          <w:rFonts w:ascii="Times New Roman" w:hAnsi="Times New Roman"/>
          <w:sz w:val="18"/>
          <w:szCs w:val="18"/>
          <w:lang w:eastAsia="ru-RU"/>
        </w:rPr>
        <w:t xml:space="preserve">                                                                                              </w:t>
      </w:r>
      <w:r w:rsidRPr="0009740D">
        <w:rPr>
          <w:rFonts w:ascii="Times New Roman" w:hAnsi="Times New Roman"/>
          <w:sz w:val="18"/>
          <w:szCs w:val="18"/>
          <w:lang w:eastAsia="ru-RU"/>
        </w:rPr>
        <w:t>(указываются невыполненные процедуры, предусмотренные Порядком)</w:t>
      </w:r>
    </w:p>
    <w:p w14:paraId="4B01D70A" w14:textId="29BBE34C" w:rsidR="0009740D" w:rsidRPr="0009740D" w:rsidRDefault="0009740D" w:rsidP="0009740D">
      <w:pPr>
        <w:spacing w:after="0" w:line="240" w:lineRule="auto"/>
        <w:jc w:val="both"/>
        <w:rPr>
          <w:rFonts w:ascii="Times New Roman" w:eastAsia="Times New Roman" w:hAnsi="Times New Roman"/>
          <w:bCs/>
          <w:sz w:val="28"/>
          <w:szCs w:val="28"/>
          <w:lang w:eastAsia="ru-RU"/>
        </w:rPr>
      </w:pPr>
      <w:r w:rsidRPr="0009740D">
        <w:rPr>
          <w:rFonts w:ascii="Times New Roman" w:eastAsia="Times New Roman" w:hAnsi="Times New Roman"/>
          <w:bCs/>
          <w:sz w:val="26"/>
          <w:szCs w:val="26"/>
          <w:lang w:eastAsia="ru-RU"/>
        </w:rPr>
        <w:t xml:space="preserve">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w:t>
      </w:r>
      <w:r>
        <w:rPr>
          <w:rFonts w:ascii="Times New Roman" w:eastAsia="Times New Roman" w:hAnsi="Times New Roman"/>
          <w:bCs/>
          <w:sz w:val="26"/>
          <w:szCs w:val="26"/>
          <w:lang w:eastAsia="ru-RU"/>
        </w:rPr>
        <w:t>МНПА</w:t>
      </w:r>
      <w:r w:rsidRPr="0009740D">
        <w:rPr>
          <w:rFonts w:ascii="Times New Roman" w:eastAsia="Times New Roman" w:hAnsi="Times New Roman"/>
          <w:bCs/>
          <w:sz w:val="26"/>
          <w:szCs w:val="26"/>
          <w:lang w:eastAsia="ru-RU"/>
        </w:rPr>
        <w:t>,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w:t>
      </w:r>
      <w:r w:rsidRPr="0009740D">
        <w:rPr>
          <w:rFonts w:ascii="Times New Roman" w:eastAsia="Times New Roman" w:hAnsi="Times New Roman"/>
          <w:bCs/>
          <w:sz w:val="28"/>
          <w:szCs w:val="28"/>
          <w:lang w:eastAsia="ru-RU"/>
        </w:rPr>
        <w:t>_____________________________________________________________________________________</w:t>
      </w:r>
      <w:r>
        <w:rPr>
          <w:rFonts w:ascii="Times New Roman" w:eastAsia="Times New Roman" w:hAnsi="Times New Roman"/>
          <w:bCs/>
          <w:sz w:val="28"/>
          <w:szCs w:val="28"/>
          <w:lang w:eastAsia="ru-RU"/>
        </w:rPr>
        <w:t>____________</w:t>
      </w:r>
      <w:r w:rsidRPr="0009740D">
        <w:rPr>
          <w:rFonts w:ascii="Times New Roman" w:eastAsia="Times New Roman" w:hAnsi="Times New Roman"/>
          <w:bCs/>
          <w:sz w:val="28"/>
          <w:szCs w:val="28"/>
          <w:lang w:eastAsia="ru-RU"/>
        </w:rPr>
        <w:t>______________________________.</w:t>
      </w:r>
    </w:p>
    <w:p w14:paraId="7CCE59C0" w14:textId="77777777" w:rsidR="009D491D" w:rsidRDefault="0009740D" w:rsidP="009D491D">
      <w:pPr>
        <w:spacing w:after="0" w:line="240" w:lineRule="auto"/>
        <w:jc w:val="center"/>
        <w:rPr>
          <w:rFonts w:ascii="Times New Roman" w:hAnsi="Times New Roman"/>
          <w:sz w:val="18"/>
          <w:szCs w:val="18"/>
          <w:lang w:eastAsia="ru-RU"/>
        </w:rPr>
      </w:pPr>
      <w:r w:rsidRPr="0009740D">
        <w:rPr>
          <w:rFonts w:ascii="Times New Roman" w:hAnsi="Times New Roman"/>
          <w:sz w:val="18"/>
          <w:szCs w:val="18"/>
          <w:lang w:eastAsia="ru-RU"/>
        </w:rPr>
        <w:t>(указываются недостатки, допущенные при составлении сводного отчета и (или) проведении ОРВ)</w:t>
      </w:r>
    </w:p>
    <w:p w14:paraId="66A5D338" w14:textId="77777777" w:rsidR="009D491D" w:rsidRDefault="0009740D" w:rsidP="009D491D">
      <w:pPr>
        <w:spacing w:after="0" w:line="240" w:lineRule="auto"/>
        <w:rPr>
          <w:rFonts w:ascii="Times New Roman" w:eastAsia="Times New Roman" w:hAnsi="Times New Roman"/>
          <w:bCs/>
          <w:sz w:val="26"/>
          <w:szCs w:val="26"/>
          <w:lang w:eastAsia="ru-RU"/>
        </w:rPr>
      </w:pPr>
      <w:r w:rsidRPr="0009740D">
        <w:rPr>
          <w:rFonts w:ascii="Times New Roman" w:eastAsia="Times New Roman" w:hAnsi="Times New Roman"/>
          <w:bCs/>
          <w:sz w:val="26"/>
          <w:szCs w:val="26"/>
          <w:lang w:eastAsia="ru-RU"/>
        </w:rPr>
        <w:t>в) публичные консультации были организованы некачественно ____________________________________________</w:t>
      </w:r>
      <w:r>
        <w:rPr>
          <w:rFonts w:ascii="Times New Roman" w:eastAsia="Times New Roman" w:hAnsi="Times New Roman"/>
          <w:bCs/>
          <w:sz w:val="26"/>
          <w:szCs w:val="26"/>
          <w:lang w:eastAsia="ru-RU"/>
        </w:rPr>
        <w:t xml:space="preserve">_______________________________. </w:t>
      </w:r>
    </w:p>
    <w:p w14:paraId="430B8392" w14:textId="02A4FE96" w:rsidR="0009740D" w:rsidRPr="0009740D" w:rsidRDefault="0009740D" w:rsidP="009D491D">
      <w:pPr>
        <w:spacing w:after="0" w:line="240" w:lineRule="auto"/>
        <w:jc w:val="both"/>
        <w:rPr>
          <w:rFonts w:ascii="Times New Roman" w:eastAsia="Times New Roman" w:hAnsi="Times New Roman"/>
          <w:bCs/>
          <w:i/>
          <w:sz w:val="28"/>
          <w:szCs w:val="28"/>
          <w:lang w:eastAsia="ru-RU"/>
        </w:rPr>
      </w:pPr>
      <w:r w:rsidRPr="0009740D">
        <w:rPr>
          <w:rFonts w:ascii="Times New Roman" w:hAnsi="Times New Roman"/>
          <w:sz w:val="18"/>
          <w:szCs w:val="18"/>
          <w:lang w:eastAsia="ru-RU"/>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 сроки размещения свода предложений)</w:t>
      </w:r>
    </w:p>
    <w:p w14:paraId="00036C96" w14:textId="702142C8" w:rsidR="0009740D" w:rsidRPr="0009740D" w:rsidRDefault="0009740D" w:rsidP="0009740D">
      <w:pPr>
        <w:autoSpaceDE w:val="0"/>
        <w:autoSpaceDN w:val="0"/>
        <w:adjustRightInd w:val="0"/>
        <w:spacing w:after="0" w:line="240" w:lineRule="auto"/>
        <w:jc w:val="both"/>
        <w:rPr>
          <w:rFonts w:ascii="Times New Roman" w:eastAsia="Times New Roman" w:hAnsi="Times New Roman"/>
          <w:bCs/>
          <w:sz w:val="28"/>
          <w:szCs w:val="28"/>
          <w:lang w:eastAsia="ru-RU"/>
        </w:rPr>
      </w:pPr>
      <w:r w:rsidRPr="0009740D">
        <w:rPr>
          <w:rFonts w:ascii="Times New Roman" w:eastAsia="Times New Roman" w:hAnsi="Times New Roman"/>
          <w:bCs/>
          <w:sz w:val="28"/>
          <w:szCs w:val="28"/>
          <w:lang w:eastAsia="ru-RU"/>
        </w:rPr>
        <w:t>г</w:t>
      </w:r>
      <w:r w:rsidRPr="0009740D">
        <w:rPr>
          <w:rFonts w:ascii="Times New Roman" w:eastAsia="Times New Roman" w:hAnsi="Times New Roman"/>
          <w:bCs/>
          <w:sz w:val="26"/>
          <w:szCs w:val="26"/>
          <w:lang w:eastAsia="ru-RU"/>
        </w:rPr>
        <w:t xml:space="preserve">) в проекте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Pr>
          <w:rFonts w:ascii="Times New Roman" w:eastAsia="Times New Roman" w:hAnsi="Times New Roman"/>
          <w:bCs/>
          <w:sz w:val="26"/>
          <w:szCs w:val="26"/>
          <w:lang w:eastAsia="ru-RU"/>
        </w:rPr>
        <w:t>города Когалыма</w:t>
      </w:r>
    </w:p>
    <w:p w14:paraId="1E69633A" w14:textId="6143F754" w:rsidR="0009740D" w:rsidRPr="0009740D" w:rsidRDefault="0009740D" w:rsidP="0009740D">
      <w:pPr>
        <w:autoSpaceDE w:val="0"/>
        <w:autoSpaceDN w:val="0"/>
        <w:adjustRightInd w:val="0"/>
        <w:spacing w:after="0" w:line="240" w:lineRule="auto"/>
        <w:jc w:val="both"/>
        <w:rPr>
          <w:rFonts w:ascii="Times New Roman" w:eastAsia="Times New Roman" w:hAnsi="Times New Roman"/>
          <w:bCs/>
          <w:sz w:val="28"/>
          <w:szCs w:val="28"/>
          <w:lang w:eastAsia="ru-RU"/>
        </w:rPr>
      </w:pPr>
      <w:r w:rsidRPr="0009740D">
        <w:rPr>
          <w:rFonts w:ascii="Times New Roman" w:eastAsia="Times New Roman" w:hAnsi="Times New Roman"/>
          <w:bCs/>
          <w:sz w:val="28"/>
          <w:szCs w:val="28"/>
          <w:lang w:eastAsia="ru-RU"/>
        </w:rPr>
        <w:t>________________________________________________________________</w:t>
      </w:r>
      <w:r>
        <w:rPr>
          <w:rFonts w:ascii="Times New Roman" w:eastAsia="Times New Roman" w:hAnsi="Times New Roman"/>
          <w:bCs/>
          <w:sz w:val="28"/>
          <w:szCs w:val="28"/>
          <w:lang w:eastAsia="ru-RU"/>
        </w:rPr>
        <w:t xml:space="preserve"> .</w:t>
      </w:r>
    </w:p>
    <w:p w14:paraId="4C106C68" w14:textId="77777777" w:rsidR="0009740D" w:rsidRPr="0009740D" w:rsidRDefault="0009740D" w:rsidP="0009740D">
      <w:pPr>
        <w:spacing w:after="0" w:line="240" w:lineRule="auto"/>
        <w:jc w:val="center"/>
        <w:rPr>
          <w:rFonts w:ascii="Times New Roman" w:eastAsia="Times New Roman" w:hAnsi="Times New Roman"/>
          <w:bCs/>
          <w:sz w:val="28"/>
          <w:szCs w:val="28"/>
          <w:lang w:eastAsia="ru-RU"/>
        </w:rPr>
      </w:pPr>
      <w:r w:rsidRPr="0009740D">
        <w:rPr>
          <w:rFonts w:ascii="Times New Roman" w:hAnsi="Times New Roman"/>
          <w:sz w:val="18"/>
          <w:szCs w:val="18"/>
          <w:lang w:eastAsia="ru-RU"/>
        </w:rPr>
        <w:t>(указываются выявленные положения)</w:t>
      </w:r>
    </w:p>
    <w:p w14:paraId="19AC334D" w14:textId="2E430CC2" w:rsidR="0009740D" w:rsidRPr="0009740D" w:rsidRDefault="0009740D" w:rsidP="0009740D">
      <w:pPr>
        <w:spacing w:after="0" w:line="240" w:lineRule="auto"/>
        <w:ind w:firstLine="708"/>
        <w:jc w:val="both"/>
        <w:rPr>
          <w:rFonts w:ascii="Times New Roman" w:eastAsia="Times New Roman" w:hAnsi="Times New Roman"/>
          <w:bCs/>
          <w:sz w:val="26"/>
          <w:szCs w:val="26"/>
          <w:lang w:eastAsia="ru-RU"/>
        </w:rPr>
      </w:pPr>
      <w:r w:rsidRPr="0009740D">
        <w:rPr>
          <w:rFonts w:ascii="Times New Roman" w:eastAsia="Times New Roman" w:hAnsi="Times New Roman"/>
          <w:bCs/>
          <w:sz w:val="26"/>
          <w:szCs w:val="26"/>
          <w:lang w:eastAsia="ru-RU"/>
        </w:rPr>
        <w:t>Вывод: проект МНПА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14:paraId="62BE427B" w14:textId="006F7E5A" w:rsidR="0009740D" w:rsidRPr="0009740D" w:rsidRDefault="0009740D" w:rsidP="0009740D">
      <w:pPr>
        <w:spacing w:after="0" w:line="240" w:lineRule="auto"/>
        <w:ind w:firstLine="708"/>
        <w:jc w:val="both"/>
        <w:rPr>
          <w:rFonts w:ascii="Times New Roman" w:eastAsia="Times New Roman" w:hAnsi="Times New Roman"/>
          <w:bCs/>
          <w:sz w:val="26"/>
          <w:szCs w:val="26"/>
          <w:lang w:eastAsia="ru-RU"/>
        </w:rPr>
      </w:pPr>
      <w:r w:rsidRPr="0009740D">
        <w:rPr>
          <w:rFonts w:ascii="Times New Roman" w:eastAsia="Times New Roman" w:hAnsi="Times New Roman"/>
          <w:bCs/>
          <w:sz w:val="26"/>
          <w:szCs w:val="26"/>
          <w:lang w:eastAsia="ru-RU"/>
        </w:rPr>
        <w:t>Предлагается: __________________________________________</w:t>
      </w:r>
      <w:r>
        <w:rPr>
          <w:rFonts w:ascii="Times New Roman" w:eastAsia="Times New Roman" w:hAnsi="Times New Roman"/>
          <w:bCs/>
          <w:sz w:val="26"/>
          <w:szCs w:val="26"/>
          <w:lang w:eastAsia="ru-RU"/>
        </w:rPr>
        <w:t>_______</w:t>
      </w:r>
      <w:r w:rsidRPr="0009740D">
        <w:rPr>
          <w:rFonts w:ascii="Times New Roman" w:eastAsia="Times New Roman" w:hAnsi="Times New Roman"/>
          <w:bCs/>
          <w:sz w:val="26"/>
          <w:szCs w:val="26"/>
          <w:lang w:eastAsia="ru-RU"/>
        </w:rPr>
        <w:t>___.</w:t>
      </w:r>
    </w:p>
    <w:p w14:paraId="460502FC" w14:textId="56B532EC" w:rsidR="00197CFC" w:rsidRPr="00120E10" w:rsidRDefault="0009740D" w:rsidP="0009740D">
      <w:pPr>
        <w:spacing w:after="0" w:line="240" w:lineRule="auto"/>
        <w:jc w:val="center"/>
        <w:rPr>
          <w:rFonts w:ascii="Times New Roman" w:hAnsi="Times New Roman"/>
          <w:sz w:val="18"/>
          <w:szCs w:val="18"/>
          <w:lang w:eastAsia="ru-RU"/>
        </w:rPr>
      </w:pPr>
      <w:r w:rsidRPr="0009740D">
        <w:rPr>
          <w:rFonts w:ascii="Times New Roman" w:hAnsi="Times New Roman"/>
          <w:sz w:val="18"/>
          <w:szCs w:val="18"/>
          <w:lang w:eastAsia="ru-RU"/>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14:paraId="495046D4" w14:textId="77777777" w:rsidR="00197CFC" w:rsidRPr="00120E10" w:rsidRDefault="00197CFC" w:rsidP="00197CFC">
      <w:pPr>
        <w:spacing w:after="0" w:line="240" w:lineRule="auto"/>
        <w:jc w:val="center"/>
        <w:rPr>
          <w:rFonts w:ascii="Times New Roman" w:hAnsi="Times New Roman"/>
          <w:sz w:val="28"/>
          <w:szCs w:val="28"/>
          <w:lang w:eastAsia="ru-RU"/>
        </w:rPr>
      </w:pPr>
    </w:p>
    <w:p w14:paraId="27B9FF38" w14:textId="77777777" w:rsidR="00197CFC" w:rsidRPr="00120E10" w:rsidRDefault="00197CFC" w:rsidP="00197CFC">
      <w:pPr>
        <w:spacing w:after="0" w:line="240" w:lineRule="auto"/>
        <w:jc w:val="center"/>
        <w:rPr>
          <w:rFonts w:ascii="Times New Roman" w:hAnsi="Times New Roman"/>
          <w:sz w:val="26"/>
          <w:szCs w:val="26"/>
          <w:lang w:eastAsia="ru-RU"/>
        </w:rPr>
      </w:pPr>
      <w:bookmarkStart w:id="10" w:name="Par662"/>
      <w:bookmarkEnd w:id="10"/>
      <w:r w:rsidRPr="00120E10">
        <w:rPr>
          <w:rFonts w:ascii="Times New Roman" w:hAnsi="Times New Roman"/>
          <w:sz w:val="26"/>
          <w:szCs w:val="26"/>
          <w:lang w:eastAsia="ru-RU"/>
        </w:rPr>
        <w:t xml:space="preserve">Вариант 2 </w:t>
      </w:r>
      <w:r w:rsidRPr="00120E10">
        <w:rPr>
          <w:rFonts w:ascii="Times New Roman" w:hAnsi="Times New Roman"/>
          <w:sz w:val="26"/>
          <w:szCs w:val="26"/>
          <w:vertAlign w:val="superscript"/>
          <w:lang w:eastAsia="ru-RU"/>
        </w:rPr>
        <w:t>&lt;2&gt;</w:t>
      </w:r>
    </w:p>
    <w:p w14:paraId="742A3F2C" w14:textId="410D0349"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 xml:space="preserve">Проект </w:t>
      </w:r>
      <w:r>
        <w:rPr>
          <w:rFonts w:ascii="Times New Roman" w:eastAsia="Times New Roman" w:hAnsi="Times New Roman"/>
          <w:bCs/>
          <w:sz w:val="26"/>
          <w:szCs w:val="26"/>
          <w:lang w:eastAsia="ru-RU"/>
        </w:rPr>
        <w:t>МНПА</w:t>
      </w:r>
      <w:r w:rsidRPr="00072341">
        <w:rPr>
          <w:rFonts w:ascii="Times New Roman" w:eastAsia="Times New Roman" w:hAnsi="Times New Roman"/>
          <w:bCs/>
          <w:sz w:val="26"/>
          <w:szCs w:val="26"/>
          <w:lang w:eastAsia="ru-RU"/>
        </w:rPr>
        <w:t xml:space="preserve"> направлен регулирующим органом для подготовки</w:t>
      </w:r>
      <w:r>
        <w:rPr>
          <w:rFonts w:ascii="Times New Roman" w:eastAsia="Times New Roman" w:hAnsi="Times New Roman"/>
          <w:bCs/>
          <w:sz w:val="26"/>
          <w:szCs w:val="26"/>
          <w:lang w:eastAsia="ru-RU"/>
        </w:rPr>
        <w:t xml:space="preserve"> </w:t>
      </w:r>
      <w:r w:rsidRPr="00072341">
        <w:rPr>
          <w:rFonts w:ascii="Times New Roman" w:eastAsia="Times New Roman" w:hAnsi="Times New Roman"/>
          <w:bCs/>
          <w:sz w:val="26"/>
          <w:szCs w:val="26"/>
          <w:lang w:eastAsia="ru-RU"/>
        </w:rPr>
        <w:t>настоящего заключения ________________________________________________________________.</w:t>
      </w:r>
    </w:p>
    <w:p w14:paraId="13C682E8" w14:textId="77777777"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hAnsi="Times New Roman"/>
          <w:i/>
          <w:sz w:val="18"/>
          <w:szCs w:val="18"/>
          <w:lang w:eastAsia="ru-RU"/>
        </w:rPr>
        <w:t>(впервые/повторно)</w:t>
      </w:r>
    </w:p>
    <w:p w14:paraId="4198C4F0" w14:textId="3D49E104"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____________________________________________________</w:t>
      </w:r>
      <w:r>
        <w:rPr>
          <w:rFonts w:ascii="Times New Roman" w:eastAsia="Times New Roman" w:hAnsi="Times New Roman"/>
          <w:bCs/>
          <w:sz w:val="26"/>
          <w:szCs w:val="26"/>
          <w:lang w:eastAsia="ru-RU"/>
        </w:rPr>
        <w:t>_____________</w:t>
      </w:r>
      <w:r w:rsidRPr="00072341">
        <w:rPr>
          <w:rFonts w:ascii="Times New Roman" w:eastAsia="Times New Roman" w:hAnsi="Times New Roman"/>
          <w:bCs/>
          <w:sz w:val="26"/>
          <w:szCs w:val="26"/>
          <w:lang w:eastAsia="ru-RU"/>
        </w:rPr>
        <w:t>__________ .</w:t>
      </w:r>
    </w:p>
    <w:p w14:paraId="1CC8100B" w14:textId="16B9C7E1" w:rsidR="00072341" w:rsidRPr="00072341" w:rsidRDefault="00072341" w:rsidP="00072341">
      <w:pPr>
        <w:spacing w:after="0" w:line="240" w:lineRule="auto"/>
        <w:jc w:val="center"/>
        <w:rPr>
          <w:rFonts w:ascii="Times New Roman" w:eastAsia="Times New Roman" w:hAnsi="Times New Roman"/>
          <w:bCs/>
          <w:sz w:val="26"/>
          <w:szCs w:val="26"/>
          <w:lang w:eastAsia="ru-RU"/>
        </w:rPr>
      </w:pPr>
      <w:r w:rsidRPr="00072341">
        <w:rPr>
          <w:rFonts w:ascii="Times New Roman" w:hAnsi="Times New Roman"/>
          <w:sz w:val="18"/>
          <w:szCs w:val="18"/>
          <w:lang w:eastAsia="ru-RU"/>
        </w:rPr>
        <w:t xml:space="preserve">(информация о предшествующей подготовке заключений об ОРВ проекта </w:t>
      </w:r>
      <w:r>
        <w:rPr>
          <w:rFonts w:ascii="Times New Roman" w:hAnsi="Times New Roman"/>
          <w:sz w:val="18"/>
          <w:szCs w:val="18"/>
          <w:lang w:eastAsia="ru-RU"/>
        </w:rPr>
        <w:t>МНПА</w:t>
      </w:r>
      <w:r w:rsidRPr="00072341">
        <w:rPr>
          <w:rFonts w:ascii="Times New Roman" w:hAnsi="Times New Roman"/>
          <w:sz w:val="18"/>
          <w:szCs w:val="18"/>
          <w:lang w:eastAsia="ru-RU"/>
        </w:rPr>
        <w:t>)</w:t>
      </w:r>
    </w:p>
    <w:p w14:paraId="421C3C34" w14:textId="2A56CA36"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lastRenderedPageBreak/>
        <w:t>____________________________________</w:t>
      </w:r>
      <w:r>
        <w:rPr>
          <w:rFonts w:ascii="Times New Roman" w:eastAsia="Times New Roman" w:hAnsi="Times New Roman"/>
          <w:bCs/>
          <w:sz w:val="26"/>
          <w:szCs w:val="26"/>
          <w:lang w:eastAsia="ru-RU"/>
        </w:rPr>
        <w:t>____________</w:t>
      </w:r>
      <w:r w:rsidRPr="00072341">
        <w:rPr>
          <w:rFonts w:ascii="Times New Roman" w:eastAsia="Times New Roman" w:hAnsi="Times New Roman"/>
          <w:bCs/>
          <w:sz w:val="26"/>
          <w:szCs w:val="26"/>
          <w:lang w:eastAsia="ru-RU"/>
        </w:rPr>
        <w:t>___________________________</w:t>
      </w:r>
    </w:p>
    <w:p w14:paraId="503E784C" w14:textId="77777777"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hAnsi="Times New Roman"/>
          <w:sz w:val="18"/>
          <w:szCs w:val="1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14:paraId="0799DA8C" w14:textId="77777777" w:rsidR="00072341" w:rsidRPr="00072341" w:rsidRDefault="00072341" w:rsidP="00072341">
      <w:pPr>
        <w:spacing w:after="0" w:line="240" w:lineRule="auto"/>
        <w:jc w:val="both"/>
        <w:rPr>
          <w:rFonts w:ascii="Times New Roman" w:eastAsia="Times New Roman" w:hAnsi="Times New Roman"/>
          <w:bCs/>
          <w:sz w:val="26"/>
          <w:szCs w:val="26"/>
          <w:lang w:eastAsia="ru-RU"/>
        </w:rPr>
      </w:pPr>
    </w:p>
    <w:p w14:paraId="3461E5A8" w14:textId="119AF555"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Проект нормативного правового акта отнесен к ________________________ степени регулирующего воздействия.</w:t>
      </w:r>
      <w:r>
        <w:rPr>
          <w:rFonts w:ascii="Times New Roman" w:eastAsia="Times New Roman" w:hAnsi="Times New Roman"/>
          <w:bCs/>
          <w:sz w:val="26"/>
          <w:szCs w:val="26"/>
          <w:lang w:eastAsia="ru-RU"/>
        </w:rPr>
        <w:t xml:space="preserve">                                                   </w:t>
      </w:r>
      <w:r w:rsidRPr="00072341">
        <w:rPr>
          <w:rFonts w:ascii="Times New Roman" w:hAnsi="Times New Roman"/>
          <w:i/>
          <w:sz w:val="18"/>
          <w:szCs w:val="18"/>
          <w:lang w:eastAsia="ru-RU"/>
        </w:rPr>
        <w:t xml:space="preserve">   (высокой/средней/низкой)</w:t>
      </w:r>
    </w:p>
    <w:p w14:paraId="2AB42BBC" w14:textId="2336C8CD"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eastAsia="Times New Roman" w:hAnsi="Times New Roman"/>
          <w:bCs/>
          <w:sz w:val="26"/>
          <w:szCs w:val="26"/>
          <w:lang w:eastAsia="ru-RU"/>
        </w:rPr>
        <w:t xml:space="preserve">                                                                         </w:t>
      </w:r>
    </w:p>
    <w:p w14:paraId="5CFE8CA2" w14:textId="7FA19ED2"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____________________________________________________________</w:t>
      </w:r>
      <w:r>
        <w:rPr>
          <w:rFonts w:ascii="Times New Roman" w:eastAsia="Times New Roman" w:hAnsi="Times New Roman"/>
          <w:bCs/>
          <w:sz w:val="26"/>
          <w:szCs w:val="26"/>
          <w:lang w:eastAsia="ru-RU"/>
        </w:rPr>
        <w:t>___________</w:t>
      </w:r>
      <w:r w:rsidRPr="00072341">
        <w:rPr>
          <w:rFonts w:ascii="Times New Roman" w:eastAsia="Times New Roman" w:hAnsi="Times New Roman"/>
          <w:bCs/>
          <w:sz w:val="26"/>
          <w:szCs w:val="26"/>
          <w:lang w:eastAsia="ru-RU"/>
        </w:rPr>
        <w:t>____.</w:t>
      </w:r>
    </w:p>
    <w:p w14:paraId="2C660BAE" w14:textId="7F06C97B"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hAnsi="Times New Roman"/>
          <w:sz w:val="18"/>
          <w:szCs w:val="18"/>
          <w:lang w:eastAsia="ru-RU"/>
        </w:rPr>
        <w:t xml:space="preserve">(приводится обоснование отнесения проекта </w:t>
      </w:r>
      <w:r>
        <w:rPr>
          <w:rFonts w:ascii="Times New Roman" w:hAnsi="Times New Roman"/>
          <w:sz w:val="18"/>
          <w:szCs w:val="18"/>
          <w:lang w:eastAsia="ru-RU"/>
        </w:rPr>
        <w:t>МНПА</w:t>
      </w:r>
      <w:r w:rsidRPr="00072341">
        <w:rPr>
          <w:rFonts w:ascii="Times New Roman" w:hAnsi="Times New Roman"/>
          <w:sz w:val="18"/>
          <w:szCs w:val="18"/>
          <w:lang w:eastAsia="ru-RU"/>
        </w:rPr>
        <w:t xml:space="preserve"> к определенной степени регулирующего воздействия)</w:t>
      </w:r>
    </w:p>
    <w:p w14:paraId="61DACA1B" w14:textId="77777777" w:rsidR="00072341" w:rsidRPr="00072341" w:rsidRDefault="00072341" w:rsidP="00072341">
      <w:pPr>
        <w:spacing w:after="0" w:line="240" w:lineRule="auto"/>
        <w:jc w:val="center"/>
        <w:rPr>
          <w:rFonts w:ascii="Times New Roman" w:eastAsia="Times New Roman" w:hAnsi="Times New Roman"/>
          <w:bCs/>
          <w:sz w:val="26"/>
          <w:szCs w:val="26"/>
          <w:lang w:eastAsia="ru-RU"/>
        </w:rPr>
      </w:pPr>
    </w:p>
    <w:p w14:paraId="21885AFB" w14:textId="77777777"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Информация об ОРВ проекта нормативного правового акта размещена регулирующим органом на портале нормативных правовых актов «___</w:t>
      </w:r>
      <w:proofErr w:type="gramStart"/>
      <w:r w:rsidRPr="00072341">
        <w:rPr>
          <w:rFonts w:ascii="Times New Roman" w:eastAsia="Times New Roman" w:hAnsi="Times New Roman"/>
          <w:bCs/>
          <w:sz w:val="26"/>
          <w:szCs w:val="26"/>
          <w:lang w:eastAsia="ru-RU"/>
        </w:rPr>
        <w:t>_»_</w:t>
      </w:r>
      <w:proofErr w:type="gramEnd"/>
      <w:r w:rsidRPr="00072341">
        <w:rPr>
          <w:rFonts w:ascii="Times New Roman" w:eastAsia="Times New Roman" w:hAnsi="Times New Roman"/>
          <w:bCs/>
          <w:sz w:val="26"/>
          <w:szCs w:val="26"/>
          <w:lang w:eastAsia="ru-RU"/>
        </w:rPr>
        <w:t>___________20___года.</w:t>
      </w:r>
    </w:p>
    <w:p w14:paraId="07171B9D" w14:textId="77777777"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Регулирующим органом проведены публичные консультации по проекту нормативного правового акта в период с «___</w:t>
      </w:r>
      <w:proofErr w:type="gramStart"/>
      <w:r w:rsidRPr="00072341">
        <w:rPr>
          <w:rFonts w:ascii="Times New Roman" w:eastAsia="Times New Roman" w:hAnsi="Times New Roman"/>
          <w:bCs/>
          <w:sz w:val="26"/>
          <w:szCs w:val="26"/>
          <w:lang w:eastAsia="ru-RU"/>
        </w:rPr>
        <w:t>_»_</w:t>
      </w:r>
      <w:proofErr w:type="gramEnd"/>
      <w:r w:rsidRPr="00072341">
        <w:rPr>
          <w:rFonts w:ascii="Times New Roman" w:eastAsia="Times New Roman" w:hAnsi="Times New Roman"/>
          <w:bCs/>
          <w:sz w:val="26"/>
          <w:szCs w:val="26"/>
          <w:lang w:eastAsia="ru-RU"/>
        </w:rPr>
        <w:t>__________20___года по «____»____________20___года.</w:t>
      </w:r>
    </w:p>
    <w:p w14:paraId="1C8B1401" w14:textId="77777777"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________________________________________________________________</w:t>
      </w:r>
    </w:p>
    <w:p w14:paraId="5BBD3006" w14:textId="77777777" w:rsidR="00072341" w:rsidRPr="00072341" w:rsidRDefault="00072341" w:rsidP="00072341">
      <w:pPr>
        <w:spacing w:after="0" w:line="240" w:lineRule="auto"/>
        <w:jc w:val="center"/>
        <w:rPr>
          <w:rFonts w:ascii="Times New Roman" w:hAnsi="Times New Roman"/>
          <w:sz w:val="18"/>
          <w:szCs w:val="18"/>
          <w:lang w:eastAsia="ru-RU"/>
        </w:rPr>
      </w:pPr>
      <w:r w:rsidRPr="00072341">
        <w:rPr>
          <w:rFonts w:ascii="Times New Roman" w:hAnsi="Times New Roman"/>
          <w:sz w:val="18"/>
          <w:szCs w:val="18"/>
          <w:lang w:eastAsia="ru-RU"/>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муниципальных образованиях автономного округа, субъектах Российской Федерации международный опыт </w:t>
      </w:r>
    </w:p>
    <w:p w14:paraId="1E8B2629" w14:textId="03E8503E"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hAnsi="Times New Roman"/>
          <w:sz w:val="18"/>
          <w:szCs w:val="18"/>
          <w:lang w:eastAsia="ru-RU"/>
        </w:rPr>
        <w:t>в соответствующих сферах деятельности)</w:t>
      </w:r>
    </w:p>
    <w:p w14:paraId="4D079F8C" w14:textId="7996CEC8"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 xml:space="preserve">По результатам рассмотрения представленных документов установлено, что при подготовке проекта </w:t>
      </w:r>
      <w:r>
        <w:rPr>
          <w:rFonts w:ascii="Times New Roman" w:eastAsia="Times New Roman" w:hAnsi="Times New Roman"/>
          <w:bCs/>
          <w:sz w:val="26"/>
          <w:szCs w:val="26"/>
          <w:lang w:eastAsia="ru-RU"/>
        </w:rPr>
        <w:t>МНПА</w:t>
      </w:r>
      <w:r w:rsidRPr="00072341">
        <w:rPr>
          <w:rFonts w:ascii="Times New Roman" w:eastAsia="Times New Roman" w:hAnsi="Times New Roman"/>
          <w:bCs/>
          <w:sz w:val="26"/>
          <w:szCs w:val="26"/>
          <w:lang w:eastAsia="ru-RU"/>
        </w:rPr>
        <w:t xml:space="preserve"> процедуры, предусмотренные Порядком, регулирующим органом соблюдены.</w:t>
      </w:r>
    </w:p>
    <w:p w14:paraId="38808F4F" w14:textId="597F5D86" w:rsidR="00072341" w:rsidRPr="00072341" w:rsidRDefault="00072341" w:rsidP="00072341">
      <w:pPr>
        <w:spacing w:after="0" w:line="240" w:lineRule="auto"/>
        <w:ind w:firstLine="708"/>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 xml:space="preserve">На основе проведенной ОРВ проекта </w:t>
      </w:r>
      <w:r>
        <w:rPr>
          <w:rFonts w:ascii="Times New Roman" w:eastAsia="Times New Roman" w:hAnsi="Times New Roman"/>
          <w:bCs/>
          <w:sz w:val="26"/>
          <w:szCs w:val="26"/>
          <w:lang w:eastAsia="ru-RU"/>
        </w:rPr>
        <w:t>МНПА</w:t>
      </w:r>
      <w:r w:rsidRPr="00072341">
        <w:rPr>
          <w:rFonts w:ascii="Times New Roman" w:eastAsia="Times New Roman" w:hAnsi="Times New Roman"/>
          <w:bCs/>
          <w:sz w:val="26"/>
          <w:szCs w:val="26"/>
          <w:lang w:eastAsia="ru-RU"/>
        </w:rPr>
        <w:t xml:space="preserve">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
    <w:p w14:paraId="37068E2F" w14:textId="7A31B2B9" w:rsidR="00072341" w:rsidRPr="00072341" w:rsidRDefault="00072341" w:rsidP="00072341">
      <w:pPr>
        <w:spacing w:after="0" w:line="240" w:lineRule="auto"/>
        <w:jc w:val="center"/>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 xml:space="preserve"> ______________________________________________________________</w:t>
      </w:r>
      <w:r>
        <w:rPr>
          <w:rFonts w:ascii="Times New Roman" w:eastAsia="Times New Roman" w:hAnsi="Times New Roman"/>
          <w:bCs/>
          <w:sz w:val="26"/>
          <w:szCs w:val="26"/>
          <w:lang w:eastAsia="ru-RU"/>
        </w:rPr>
        <w:t>___________</w:t>
      </w:r>
      <w:r w:rsidRPr="00072341">
        <w:rPr>
          <w:rFonts w:ascii="Times New Roman" w:eastAsia="Times New Roman" w:hAnsi="Times New Roman"/>
          <w:bCs/>
          <w:sz w:val="26"/>
          <w:szCs w:val="26"/>
          <w:lang w:eastAsia="ru-RU"/>
        </w:rPr>
        <w:t>__</w:t>
      </w:r>
    </w:p>
    <w:p w14:paraId="11897BAA" w14:textId="77777777" w:rsidR="00072341" w:rsidRPr="00072341" w:rsidRDefault="00072341" w:rsidP="00072341">
      <w:pPr>
        <w:spacing w:after="0" w:line="240" w:lineRule="auto"/>
        <w:jc w:val="center"/>
        <w:rPr>
          <w:rFonts w:ascii="Times New Roman" w:hAnsi="Times New Roman"/>
          <w:sz w:val="18"/>
          <w:szCs w:val="18"/>
          <w:lang w:eastAsia="ru-RU"/>
        </w:rPr>
      </w:pPr>
      <w:r w:rsidRPr="00072341">
        <w:rPr>
          <w:rFonts w:ascii="Times New Roman" w:hAnsi="Times New Roman"/>
          <w:sz w:val="18"/>
          <w:szCs w:val="18"/>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14:paraId="6259F362" w14:textId="7DDF4A48" w:rsidR="00072341" w:rsidRPr="00072341" w:rsidRDefault="00072341" w:rsidP="00072341">
      <w:pPr>
        <w:spacing w:after="0" w:line="240" w:lineRule="auto"/>
        <w:jc w:val="center"/>
        <w:rPr>
          <w:rFonts w:ascii="Times New Roman" w:hAnsi="Times New Roman"/>
          <w:sz w:val="18"/>
          <w:szCs w:val="18"/>
          <w:lang w:eastAsia="ru-RU"/>
        </w:rPr>
      </w:pPr>
      <w:r w:rsidRPr="00072341">
        <w:rPr>
          <w:rFonts w:ascii="Times New Roman" w:hAnsi="Times New Roman"/>
          <w:sz w:val="18"/>
          <w:szCs w:val="18"/>
          <w:lang w:eastAsia="ru-RU"/>
        </w:rPr>
        <w:t xml:space="preserve">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Pr>
          <w:rFonts w:ascii="Times New Roman" w:hAnsi="Times New Roman"/>
          <w:sz w:val="18"/>
          <w:szCs w:val="18"/>
          <w:lang w:eastAsia="ru-RU"/>
        </w:rPr>
        <w:t>города Когалыма</w:t>
      </w:r>
      <w:r w:rsidRPr="00072341">
        <w:rPr>
          <w:rFonts w:ascii="Times New Roman" w:hAnsi="Times New Roman"/>
          <w:sz w:val="18"/>
          <w:szCs w:val="18"/>
          <w:lang w:eastAsia="ru-RU"/>
        </w:rPr>
        <w:t>)</w:t>
      </w:r>
    </w:p>
    <w:p w14:paraId="2FDAF382" w14:textId="5FA26C19"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_______________________________________________________</w:t>
      </w:r>
      <w:r>
        <w:rPr>
          <w:rFonts w:ascii="Times New Roman" w:eastAsia="Times New Roman" w:hAnsi="Times New Roman"/>
          <w:bCs/>
          <w:sz w:val="26"/>
          <w:szCs w:val="26"/>
          <w:lang w:eastAsia="ru-RU"/>
        </w:rPr>
        <w:t>____________</w:t>
      </w:r>
      <w:r w:rsidRPr="00072341">
        <w:rPr>
          <w:rFonts w:ascii="Times New Roman" w:eastAsia="Times New Roman" w:hAnsi="Times New Roman"/>
          <w:bCs/>
          <w:sz w:val="26"/>
          <w:szCs w:val="26"/>
          <w:lang w:eastAsia="ru-RU"/>
        </w:rPr>
        <w:t>_________</w:t>
      </w:r>
    </w:p>
    <w:p w14:paraId="468E376D" w14:textId="5A68F636" w:rsidR="00072341" w:rsidRPr="00072341" w:rsidRDefault="00072341" w:rsidP="00072341">
      <w:pPr>
        <w:spacing w:after="0" w:line="240" w:lineRule="auto"/>
        <w:jc w:val="both"/>
        <w:rPr>
          <w:rFonts w:ascii="Times New Roman" w:eastAsia="Times New Roman" w:hAnsi="Times New Roman"/>
          <w:bCs/>
          <w:sz w:val="26"/>
          <w:szCs w:val="26"/>
          <w:lang w:eastAsia="ru-RU"/>
        </w:rPr>
      </w:pPr>
      <w:r w:rsidRPr="00072341">
        <w:rPr>
          <w:rFonts w:ascii="Times New Roman" w:eastAsia="Times New Roman" w:hAnsi="Times New Roman"/>
          <w:bCs/>
          <w:sz w:val="26"/>
          <w:szCs w:val="26"/>
          <w:lang w:eastAsia="ru-RU"/>
        </w:rPr>
        <w:t>________________________________________________________</w:t>
      </w:r>
      <w:r>
        <w:rPr>
          <w:rFonts w:ascii="Times New Roman" w:eastAsia="Times New Roman" w:hAnsi="Times New Roman"/>
          <w:bCs/>
          <w:sz w:val="26"/>
          <w:szCs w:val="26"/>
          <w:lang w:eastAsia="ru-RU"/>
        </w:rPr>
        <w:t>___________</w:t>
      </w:r>
      <w:r w:rsidRPr="00072341">
        <w:rPr>
          <w:rFonts w:ascii="Times New Roman" w:eastAsia="Times New Roman" w:hAnsi="Times New Roman"/>
          <w:bCs/>
          <w:sz w:val="26"/>
          <w:szCs w:val="26"/>
          <w:lang w:eastAsia="ru-RU"/>
        </w:rPr>
        <w:t>________.</w:t>
      </w:r>
    </w:p>
    <w:p w14:paraId="58F134C7" w14:textId="77777777" w:rsidR="00072341" w:rsidRPr="00072341" w:rsidRDefault="00072341" w:rsidP="00072341">
      <w:pPr>
        <w:spacing w:after="0" w:line="240" w:lineRule="auto"/>
        <w:jc w:val="center"/>
        <w:rPr>
          <w:rFonts w:ascii="Times New Roman" w:eastAsia="Times New Roman" w:hAnsi="Times New Roman"/>
          <w:bCs/>
          <w:i/>
          <w:sz w:val="26"/>
          <w:szCs w:val="26"/>
          <w:lang w:eastAsia="ru-RU"/>
        </w:rPr>
      </w:pPr>
      <w:r w:rsidRPr="00072341">
        <w:rPr>
          <w:rFonts w:ascii="Times New Roman" w:hAnsi="Times New Roman"/>
          <w:sz w:val="18"/>
          <w:szCs w:val="18"/>
          <w:lang w:eastAsia="ru-RU"/>
        </w:rPr>
        <w:t>(иные замечания, предложения и оценка эффективности правового регулирования уполномоченного органа)</w:t>
      </w:r>
    </w:p>
    <w:p w14:paraId="38828A83" w14:textId="77777777" w:rsidR="00072341" w:rsidRPr="00072341" w:rsidRDefault="00072341" w:rsidP="00072341">
      <w:pPr>
        <w:spacing w:after="0" w:line="240" w:lineRule="auto"/>
        <w:jc w:val="center"/>
        <w:rPr>
          <w:rFonts w:ascii="Times New Roman" w:eastAsia="Times New Roman" w:hAnsi="Times New Roman"/>
          <w:bCs/>
          <w:sz w:val="26"/>
          <w:szCs w:val="26"/>
          <w:lang w:eastAsia="ru-RU"/>
        </w:rPr>
      </w:pPr>
    </w:p>
    <w:p w14:paraId="685A1614" w14:textId="7D7DCBC4" w:rsidR="00197CFC" w:rsidRPr="00120E10" w:rsidRDefault="00072341" w:rsidP="00072341">
      <w:pPr>
        <w:spacing w:after="0" w:line="240" w:lineRule="auto"/>
        <w:ind w:firstLine="709"/>
        <w:rPr>
          <w:rFonts w:ascii="Times New Roman" w:hAnsi="Times New Roman"/>
          <w:sz w:val="18"/>
          <w:szCs w:val="18"/>
          <w:lang w:eastAsia="ru-RU"/>
        </w:rPr>
      </w:pPr>
      <w:r w:rsidRPr="00072341">
        <w:rPr>
          <w:rFonts w:ascii="Times New Roman" w:eastAsia="Times New Roman" w:hAnsi="Times New Roman"/>
          <w:bCs/>
          <w:sz w:val="26"/>
          <w:szCs w:val="26"/>
          <w:lang w:eastAsia="ru-RU"/>
        </w:rPr>
        <w:t>Указание (при наличии) на приложения.</w:t>
      </w:r>
    </w:p>
    <w:p w14:paraId="630DF8AC" w14:textId="77777777" w:rsidR="00197CFC" w:rsidRPr="00120E10" w:rsidRDefault="00197CFC" w:rsidP="00197CFC">
      <w:pPr>
        <w:spacing w:after="0" w:line="240" w:lineRule="auto"/>
        <w:jc w:val="both"/>
        <w:rPr>
          <w:rFonts w:ascii="Times New Roman" w:hAnsi="Times New Roman"/>
          <w:sz w:val="28"/>
          <w:lang w:eastAsia="ru-RU"/>
        </w:rPr>
      </w:pPr>
    </w:p>
    <w:p w14:paraId="2285AE0E" w14:textId="27AE244A" w:rsidR="00197CFC" w:rsidRDefault="00197CFC" w:rsidP="00197CFC">
      <w:pPr>
        <w:tabs>
          <w:tab w:val="left" w:pos="7978"/>
        </w:tabs>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 xml:space="preserve">Начальник управления </w:t>
      </w:r>
      <w:r w:rsidR="00072341">
        <w:rPr>
          <w:rFonts w:ascii="Times New Roman" w:hAnsi="Times New Roman"/>
          <w:sz w:val="26"/>
          <w:szCs w:val="26"/>
          <w:lang w:eastAsia="ru-RU"/>
        </w:rPr>
        <w:t>инвестиционной</w:t>
      </w:r>
    </w:p>
    <w:p w14:paraId="3BCC4CE1" w14:textId="0EEFE45B" w:rsidR="00072341" w:rsidRPr="00120E10" w:rsidRDefault="00E0071A" w:rsidP="00197CFC">
      <w:pPr>
        <w:tabs>
          <w:tab w:val="left" w:pos="7978"/>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д</w:t>
      </w:r>
      <w:r w:rsidR="00072341">
        <w:rPr>
          <w:rFonts w:ascii="Times New Roman" w:hAnsi="Times New Roman"/>
          <w:sz w:val="26"/>
          <w:szCs w:val="26"/>
          <w:lang w:eastAsia="ru-RU"/>
        </w:rPr>
        <w:t>еятельности и развития предпринимательства</w:t>
      </w:r>
    </w:p>
    <w:p w14:paraId="7D730315" w14:textId="00246EA0" w:rsidR="00197CFC" w:rsidRPr="00120E10" w:rsidRDefault="00197CFC" w:rsidP="00197CFC">
      <w:pPr>
        <w:spacing w:after="0" w:line="240" w:lineRule="auto"/>
        <w:rPr>
          <w:rFonts w:ascii="Times New Roman" w:hAnsi="Times New Roman"/>
          <w:sz w:val="26"/>
          <w:szCs w:val="26"/>
          <w:lang w:eastAsia="ru-RU"/>
        </w:rPr>
      </w:pPr>
      <w:r w:rsidRPr="00120E10">
        <w:rPr>
          <w:rFonts w:ascii="Times New Roman" w:hAnsi="Times New Roman"/>
          <w:sz w:val="26"/>
          <w:szCs w:val="26"/>
          <w:lang w:eastAsia="ru-RU"/>
        </w:rPr>
        <w:t xml:space="preserve">Администрации города Когалыма    </w:t>
      </w:r>
      <w:r w:rsidR="00072341">
        <w:rPr>
          <w:rFonts w:ascii="Times New Roman" w:hAnsi="Times New Roman"/>
          <w:sz w:val="26"/>
          <w:szCs w:val="26"/>
          <w:lang w:eastAsia="ru-RU"/>
        </w:rPr>
        <w:t xml:space="preserve">                 </w:t>
      </w:r>
      <w:r w:rsidRPr="00120E10">
        <w:rPr>
          <w:rFonts w:ascii="Times New Roman" w:hAnsi="Times New Roman"/>
          <w:sz w:val="26"/>
          <w:szCs w:val="26"/>
          <w:lang w:eastAsia="ru-RU"/>
        </w:rPr>
        <w:t xml:space="preserve"> _________                       _______________                  </w:t>
      </w:r>
    </w:p>
    <w:p w14:paraId="404A3F14" w14:textId="10B4A88D" w:rsidR="00197CFC" w:rsidRPr="00120E10" w:rsidRDefault="00197CFC" w:rsidP="00197CFC">
      <w:pPr>
        <w:spacing w:after="0" w:line="240" w:lineRule="auto"/>
        <w:jc w:val="center"/>
        <w:rPr>
          <w:rFonts w:ascii="Times New Roman" w:hAnsi="Times New Roman"/>
          <w:sz w:val="18"/>
          <w:szCs w:val="18"/>
          <w:lang w:eastAsia="ru-RU"/>
        </w:rPr>
      </w:pPr>
      <w:r w:rsidRPr="00120E10">
        <w:rPr>
          <w:rFonts w:ascii="Times New Roman" w:hAnsi="Times New Roman"/>
          <w:sz w:val="18"/>
          <w:szCs w:val="18"/>
          <w:lang w:eastAsia="ru-RU"/>
        </w:rPr>
        <w:t xml:space="preserve">                                                                       </w:t>
      </w:r>
      <w:r w:rsidR="00072341">
        <w:rPr>
          <w:rFonts w:ascii="Times New Roman" w:hAnsi="Times New Roman"/>
          <w:sz w:val="18"/>
          <w:szCs w:val="18"/>
          <w:lang w:eastAsia="ru-RU"/>
        </w:rPr>
        <w:t xml:space="preserve">                               </w:t>
      </w:r>
      <w:r w:rsidRPr="00120E10">
        <w:rPr>
          <w:rFonts w:ascii="Times New Roman" w:hAnsi="Times New Roman"/>
          <w:sz w:val="18"/>
          <w:szCs w:val="18"/>
          <w:lang w:eastAsia="ru-RU"/>
        </w:rPr>
        <w:t xml:space="preserve">  (</w:t>
      </w:r>
      <w:proofErr w:type="gramStart"/>
      <w:r w:rsidRPr="00120E10">
        <w:rPr>
          <w:rFonts w:ascii="Times New Roman" w:hAnsi="Times New Roman"/>
          <w:sz w:val="18"/>
          <w:szCs w:val="18"/>
          <w:lang w:eastAsia="ru-RU"/>
        </w:rPr>
        <w:t xml:space="preserve">подпись)   </w:t>
      </w:r>
      <w:proofErr w:type="gramEnd"/>
      <w:r w:rsidRPr="00120E10">
        <w:rPr>
          <w:rFonts w:ascii="Times New Roman" w:hAnsi="Times New Roman"/>
          <w:sz w:val="18"/>
          <w:szCs w:val="18"/>
          <w:lang w:eastAsia="ru-RU"/>
        </w:rPr>
        <w:t xml:space="preserve">                                                   (ФИО)</w:t>
      </w:r>
    </w:p>
    <w:p w14:paraId="5C307DA9" w14:textId="35AF2DE3" w:rsidR="00197CFC" w:rsidRPr="00120E10" w:rsidRDefault="00197CFC" w:rsidP="009D491D">
      <w:pPr>
        <w:tabs>
          <w:tab w:val="left" w:pos="7978"/>
        </w:tabs>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 xml:space="preserve">  ___________</w:t>
      </w:r>
    </w:p>
    <w:p w14:paraId="4B5194F6" w14:textId="77777777" w:rsidR="00197CFC" w:rsidRPr="00120E10" w:rsidRDefault="00197CFC" w:rsidP="00197CFC">
      <w:pPr>
        <w:spacing w:after="0" w:line="240" w:lineRule="auto"/>
        <w:jc w:val="both"/>
        <w:rPr>
          <w:rFonts w:ascii="Times New Roman" w:hAnsi="Times New Roman"/>
          <w:lang w:eastAsia="ru-RU"/>
        </w:rPr>
      </w:pPr>
      <w:r w:rsidRPr="00120E10">
        <w:rPr>
          <w:rFonts w:ascii="Times New Roman" w:hAnsi="Times New Roman"/>
          <w:lang w:eastAsia="ru-RU"/>
        </w:rPr>
        <w:t>&lt;1&gt; В случае, если выявлено несоблюдение регулирующим органом процедур оценки регулирующего воздействия проекта МНПА или сводный отчет о результатах проведения оценки регулирующего воздействия проекта МНПА составлен некорректно, либо публичные консультации организованы некачественно, что позволяет поставить под сомнение процедуру оценки или сделанные в сводном отчете выводы.</w:t>
      </w:r>
    </w:p>
    <w:p w14:paraId="7F41AB92" w14:textId="507F0DF0" w:rsidR="005E2F2E" w:rsidRDefault="00197CFC" w:rsidP="00072341">
      <w:pPr>
        <w:spacing w:after="0" w:line="240" w:lineRule="auto"/>
        <w:jc w:val="both"/>
        <w:rPr>
          <w:rFonts w:ascii="Times New Roman" w:hAnsi="Times New Roman"/>
          <w:lang w:eastAsia="ru-RU"/>
        </w:rPr>
      </w:pPr>
      <w:bookmarkStart w:id="11" w:name="Par741"/>
      <w:bookmarkEnd w:id="11"/>
      <w:r w:rsidRPr="00120E10">
        <w:rPr>
          <w:rFonts w:ascii="Times New Roman" w:hAnsi="Times New Roman"/>
          <w:lang w:eastAsia="ru-RU"/>
        </w:rPr>
        <w:t>&lt;2&gt; В случае, если несоблюдение регулирующим органом процедур оценки регулирующего воздействия проекта МНПА не выявлено, сводный отчет о результатах проведения оценки регулирующего воздействия проекта МНПА составлен обоснованно в соответствии с предъявляемыми требованиями.</w:t>
      </w:r>
    </w:p>
    <w:p w14:paraId="437D0D9E" w14:textId="77777777" w:rsidR="009D491D" w:rsidRDefault="009D491D" w:rsidP="0021714E">
      <w:pPr>
        <w:spacing w:after="0" w:line="240" w:lineRule="auto"/>
        <w:ind w:left="7513"/>
        <w:jc w:val="right"/>
        <w:outlineLvl w:val="0"/>
        <w:rPr>
          <w:rFonts w:ascii="Times New Roman" w:hAnsi="Times New Roman"/>
          <w:sz w:val="26"/>
          <w:szCs w:val="26"/>
          <w:lang w:eastAsia="ru-RU"/>
        </w:rPr>
      </w:pPr>
    </w:p>
    <w:p w14:paraId="15700424" w14:textId="617EF8C7" w:rsidR="009D491D" w:rsidRPr="00562F54" w:rsidRDefault="009D491D" w:rsidP="009D491D">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lastRenderedPageBreak/>
        <w:t xml:space="preserve">Приложение </w:t>
      </w:r>
      <w:r>
        <w:rPr>
          <w:rFonts w:ascii="Times New Roman" w:hAnsi="Times New Roman"/>
          <w:sz w:val="26"/>
          <w:szCs w:val="26"/>
          <w:lang w:eastAsia="ru-RU"/>
        </w:rPr>
        <w:t>4</w:t>
      </w:r>
      <w:r w:rsidRPr="00562F54">
        <w:rPr>
          <w:rFonts w:ascii="Times New Roman" w:hAnsi="Times New Roman"/>
          <w:sz w:val="26"/>
          <w:szCs w:val="26"/>
          <w:lang w:eastAsia="ru-RU"/>
        </w:rPr>
        <w:t xml:space="preserve"> </w:t>
      </w:r>
    </w:p>
    <w:p w14:paraId="055BA07D" w14:textId="77777777" w:rsidR="009D491D" w:rsidRPr="00562F54" w:rsidRDefault="009D491D" w:rsidP="009D491D">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 xml:space="preserve">к постановлению Администрации </w:t>
      </w:r>
    </w:p>
    <w:p w14:paraId="272892DC" w14:textId="77777777" w:rsidR="009D491D" w:rsidRPr="00562F54" w:rsidRDefault="009D491D" w:rsidP="009D491D">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 xml:space="preserve">города Когалыма </w:t>
      </w:r>
    </w:p>
    <w:p w14:paraId="5A96C548" w14:textId="77777777" w:rsidR="009D491D" w:rsidRDefault="009D491D" w:rsidP="009D491D">
      <w:pPr>
        <w:spacing w:after="0" w:line="240" w:lineRule="auto"/>
        <w:ind w:left="4860"/>
        <w:jc w:val="right"/>
        <w:outlineLvl w:val="0"/>
        <w:rPr>
          <w:rFonts w:ascii="Times New Roman" w:hAnsi="Times New Roman"/>
          <w:sz w:val="26"/>
          <w:szCs w:val="26"/>
          <w:lang w:eastAsia="ru-RU"/>
        </w:rPr>
      </w:pPr>
      <w:r w:rsidRPr="00562F54">
        <w:rPr>
          <w:rFonts w:ascii="Times New Roman" w:hAnsi="Times New Roman"/>
          <w:sz w:val="26"/>
          <w:szCs w:val="26"/>
          <w:lang w:eastAsia="ru-RU"/>
        </w:rPr>
        <w:t>от «__» _______2019 г. №_______</w:t>
      </w:r>
    </w:p>
    <w:p w14:paraId="29ED5949" w14:textId="77777777" w:rsidR="009D491D" w:rsidRDefault="009D491D" w:rsidP="0021714E">
      <w:pPr>
        <w:spacing w:after="0" w:line="240" w:lineRule="auto"/>
        <w:ind w:left="7513"/>
        <w:jc w:val="right"/>
        <w:outlineLvl w:val="0"/>
        <w:rPr>
          <w:rFonts w:ascii="Times New Roman" w:hAnsi="Times New Roman"/>
          <w:sz w:val="26"/>
          <w:szCs w:val="26"/>
          <w:lang w:eastAsia="ru-RU"/>
        </w:rPr>
      </w:pPr>
    </w:p>
    <w:p w14:paraId="44A804BD" w14:textId="77777777" w:rsidR="0021714E" w:rsidRPr="0021714E" w:rsidRDefault="0021714E" w:rsidP="0021714E">
      <w:pPr>
        <w:spacing w:after="0" w:line="240" w:lineRule="auto"/>
        <w:ind w:left="7513"/>
        <w:jc w:val="right"/>
        <w:outlineLvl w:val="0"/>
        <w:rPr>
          <w:rFonts w:ascii="Times New Roman" w:hAnsi="Times New Roman"/>
          <w:sz w:val="26"/>
          <w:szCs w:val="26"/>
          <w:lang w:eastAsia="ru-RU"/>
        </w:rPr>
      </w:pPr>
      <w:r w:rsidRPr="0021714E">
        <w:rPr>
          <w:rFonts w:ascii="Times New Roman" w:hAnsi="Times New Roman"/>
          <w:sz w:val="26"/>
          <w:szCs w:val="26"/>
          <w:lang w:eastAsia="ru-RU"/>
        </w:rPr>
        <w:t>Приложение 6</w:t>
      </w:r>
    </w:p>
    <w:p w14:paraId="7ECC9FF9" w14:textId="77777777" w:rsidR="0021714E" w:rsidRDefault="0021714E" w:rsidP="0021714E">
      <w:pPr>
        <w:spacing w:after="0" w:line="240" w:lineRule="auto"/>
        <w:ind w:left="6521" w:hanging="425"/>
        <w:rPr>
          <w:rFonts w:ascii="Times New Roman" w:hAnsi="Times New Roman"/>
          <w:sz w:val="26"/>
          <w:szCs w:val="26"/>
          <w:lang w:eastAsia="ru-RU"/>
        </w:rPr>
      </w:pPr>
      <w:r w:rsidRPr="0021714E">
        <w:rPr>
          <w:rFonts w:ascii="Times New Roman" w:hAnsi="Times New Roman"/>
          <w:sz w:val="26"/>
          <w:szCs w:val="26"/>
          <w:lang w:eastAsia="ru-RU"/>
        </w:rPr>
        <w:t>к постановлению Администрации</w:t>
      </w:r>
      <w:r>
        <w:rPr>
          <w:rFonts w:ascii="Times New Roman" w:hAnsi="Times New Roman"/>
          <w:sz w:val="26"/>
          <w:szCs w:val="26"/>
          <w:lang w:eastAsia="ru-RU"/>
        </w:rPr>
        <w:t xml:space="preserve"> </w:t>
      </w:r>
    </w:p>
    <w:p w14:paraId="05CF50EA" w14:textId="0B220726" w:rsidR="0021714E" w:rsidRPr="0021714E" w:rsidRDefault="0021714E" w:rsidP="0021714E">
      <w:pPr>
        <w:spacing w:after="0" w:line="240" w:lineRule="auto"/>
        <w:ind w:left="7937"/>
        <w:rPr>
          <w:rFonts w:ascii="Times New Roman" w:hAnsi="Times New Roman"/>
          <w:sz w:val="26"/>
          <w:szCs w:val="26"/>
          <w:lang w:eastAsia="ru-RU"/>
        </w:rPr>
      </w:pPr>
      <w:r>
        <w:rPr>
          <w:rFonts w:ascii="Times New Roman" w:hAnsi="Times New Roman"/>
          <w:sz w:val="26"/>
          <w:szCs w:val="26"/>
          <w:lang w:eastAsia="ru-RU"/>
        </w:rPr>
        <w:t xml:space="preserve">города </w:t>
      </w:r>
      <w:r w:rsidRPr="0021714E">
        <w:rPr>
          <w:rFonts w:ascii="Times New Roman" w:hAnsi="Times New Roman"/>
          <w:sz w:val="26"/>
          <w:szCs w:val="26"/>
          <w:lang w:eastAsia="ru-RU"/>
        </w:rPr>
        <w:t xml:space="preserve">Когалыма </w:t>
      </w:r>
    </w:p>
    <w:p w14:paraId="7D5FE078" w14:textId="77777777" w:rsidR="0021714E" w:rsidRPr="0021714E" w:rsidRDefault="0021714E" w:rsidP="0021714E">
      <w:pPr>
        <w:widowControl w:val="0"/>
        <w:autoSpaceDE w:val="0"/>
        <w:autoSpaceDN w:val="0"/>
        <w:adjustRightInd w:val="0"/>
        <w:spacing w:after="0" w:line="240" w:lineRule="auto"/>
        <w:ind w:left="7513"/>
        <w:jc w:val="right"/>
        <w:rPr>
          <w:rFonts w:ascii="Times New Roman" w:hAnsi="Times New Roman"/>
          <w:sz w:val="26"/>
          <w:szCs w:val="26"/>
        </w:rPr>
      </w:pPr>
      <w:r w:rsidRPr="0021714E">
        <w:rPr>
          <w:rFonts w:ascii="Times New Roman" w:hAnsi="Times New Roman"/>
          <w:sz w:val="26"/>
          <w:szCs w:val="26"/>
        </w:rPr>
        <w:t>от 23.09.2015 №2856</w:t>
      </w:r>
    </w:p>
    <w:p w14:paraId="62335606" w14:textId="77777777" w:rsidR="0021714E" w:rsidRPr="0021714E" w:rsidRDefault="0021714E" w:rsidP="0021714E">
      <w:pPr>
        <w:spacing w:after="0" w:line="240" w:lineRule="auto"/>
        <w:jc w:val="right"/>
        <w:rPr>
          <w:rFonts w:ascii="Times New Roman" w:hAnsi="Times New Roman"/>
          <w:sz w:val="26"/>
          <w:szCs w:val="26"/>
          <w:lang w:eastAsia="ru-RU"/>
        </w:rPr>
      </w:pPr>
    </w:p>
    <w:p w14:paraId="66781CE3" w14:textId="77777777" w:rsidR="0021714E" w:rsidRPr="0021714E" w:rsidRDefault="0021714E" w:rsidP="0021714E">
      <w:pPr>
        <w:spacing w:after="0" w:line="240" w:lineRule="auto"/>
        <w:jc w:val="center"/>
        <w:rPr>
          <w:rFonts w:ascii="Times New Roman" w:hAnsi="Times New Roman"/>
          <w:sz w:val="26"/>
          <w:szCs w:val="26"/>
          <w:lang w:eastAsia="ru-RU"/>
        </w:rPr>
      </w:pPr>
      <w:r w:rsidRPr="0021714E">
        <w:rPr>
          <w:rFonts w:ascii="Times New Roman" w:hAnsi="Times New Roman"/>
          <w:sz w:val="26"/>
          <w:szCs w:val="26"/>
          <w:lang w:eastAsia="ru-RU"/>
        </w:rPr>
        <w:t>ФОРМА</w:t>
      </w:r>
    </w:p>
    <w:p w14:paraId="28F92235" w14:textId="77777777" w:rsidR="0021714E" w:rsidRPr="0021714E" w:rsidRDefault="0021714E" w:rsidP="0021714E">
      <w:pPr>
        <w:spacing w:after="0" w:line="240" w:lineRule="auto"/>
        <w:jc w:val="center"/>
        <w:rPr>
          <w:rFonts w:ascii="Times New Roman" w:hAnsi="Times New Roman"/>
          <w:sz w:val="26"/>
          <w:szCs w:val="26"/>
        </w:rPr>
      </w:pPr>
      <w:r w:rsidRPr="0021714E">
        <w:rPr>
          <w:rFonts w:ascii="Times New Roman" w:hAnsi="Times New Roman"/>
          <w:sz w:val="26"/>
          <w:szCs w:val="26"/>
          <w:lang w:eastAsia="ru-RU"/>
        </w:rPr>
        <w:t>заключения об экспертизе</w:t>
      </w:r>
      <w:r w:rsidRPr="0021714E">
        <w:rPr>
          <w:rFonts w:ascii="Times New Roman" w:hAnsi="Times New Roman"/>
          <w:sz w:val="26"/>
          <w:szCs w:val="26"/>
        </w:rPr>
        <w:t xml:space="preserve"> муниципального нормативного правового акта</w:t>
      </w:r>
    </w:p>
    <w:p w14:paraId="78A21AC0" w14:textId="77777777" w:rsidR="0021714E" w:rsidRPr="0021714E" w:rsidRDefault="0021714E" w:rsidP="0021714E">
      <w:pPr>
        <w:spacing w:after="0" w:line="240" w:lineRule="auto"/>
        <w:jc w:val="center"/>
        <w:rPr>
          <w:rFonts w:ascii="Times New Roman" w:hAnsi="Times New Roman"/>
          <w:sz w:val="26"/>
          <w:szCs w:val="26"/>
          <w:lang w:eastAsia="ru-RU"/>
        </w:rPr>
      </w:pPr>
    </w:p>
    <w:p w14:paraId="7DE92D3C" w14:textId="42654CED"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 xml:space="preserve">Управление инвестиционной деятельности и развития предпринимательства Администрации города Когалыма (далее – уполномоченный орган), в соответствии с пунктом 2.2 </w:t>
      </w:r>
      <w:r w:rsidRPr="0021714E">
        <w:rPr>
          <w:rFonts w:ascii="Times New Roman" w:hAnsi="Times New Roman"/>
          <w:sz w:val="26"/>
          <w:szCs w:val="26"/>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в городе Когалыме </w:t>
      </w:r>
      <w:r w:rsidRPr="0021714E">
        <w:rPr>
          <w:rFonts w:ascii="Times New Roman" w:hAnsi="Times New Roman"/>
          <w:sz w:val="26"/>
          <w:szCs w:val="26"/>
          <w:lang w:eastAsia="ru-RU"/>
        </w:rPr>
        <w:t>(далее – Порядок)</w:t>
      </w:r>
      <w:r w:rsidRPr="0021714E">
        <w:rPr>
          <w:rFonts w:ascii="Times New Roman" w:hAnsi="Times New Roman"/>
          <w:sz w:val="26"/>
          <w:szCs w:val="26"/>
        </w:rPr>
        <w:t>, утвержденного постановлением Администрации города Когалыма от ________ №_____</w:t>
      </w:r>
      <w:r w:rsidRPr="0021714E">
        <w:rPr>
          <w:rFonts w:ascii="Times New Roman" w:hAnsi="Times New Roman"/>
          <w:sz w:val="26"/>
          <w:szCs w:val="26"/>
          <w:lang w:eastAsia="ru-RU"/>
        </w:rPr>
        <w:t>, рассмотрев ___________________________________________________________________,</w:t>
      </w:r>
    </w:p>
    <w:p w14:paraId="75794FCE"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(наименование муниципального нормативного правового акта)</w:t>
      </w:r>
    </w:p>
    <w:p w14:paraId="49F77929" w14:textId="77777777"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пояснительную записку к нему, сводный отчет о результатах проведения экспертизы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___________________________________________________________________</w:t>
      </w:r>
    </w:p>
    <w:p w14:paraId="35F00651"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(наименование органа, осуществляющего экспертизу муниципальных нормативных правовых актов)</w:t>
      </w:r>
    </w:p>
    <w:p w14:paraId="542F24E5" w14:textId="77777777"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сообщает следующее.</w:t>
      </w:r>
    </w:p>
    <w:p w14:paraId="2FA74C5E" w14:textId="77777777" w:rsidR="0021714E" w:rsidRPr="0021714E" w:rsidRDefault="0021714E" w:rsidP="0021714E">
      <w:pPr>
        <w:spacing w:after="0" w:line="240" w:lineRule="auto"/>
        <w:jc w:val="center"/>
        <w:rPr>
          <w:rFonts w:ascii="Times New Roman" w:hAnsi="Times New Roman"/>
          <w:sz w:val="26"/>
          <w:szCs w:val="26"/>
          <w:lang w:eastAsia="ru-RU"/>
        </w:rPr>
      </w:pPr>
      <w:r w:rsidRPr="0021714E">
        <w:rPr>
          <w:rFonts w:ascii="Times New Roman" w:hAnsi="Times New Roman"/>
          <w:sz w:val="26"/>
          <w:szCs w:val="26"/>
          <w:lang w:eastAsia="ru-RU"/>
        </w:rPr>
        <w:t xml:space="preserve">Вариант 1 </w:t>
      </w:r>
      <w:r w:rsidRPr="0021714E">
        <w:rPr>
          <w:rFonts w:ascii="Times New Roman" w:hAnsi="Times New Roman"/>
          <w:sz w:val="26"/>
          <w:szCs w:val="26"/>
          <w:vertAlign w:val="superscript"/>
          <w:lang w:eastAsia="ru-RU"/>
        </w:rPr>
        <w:t>&lt;1&gt;</w:t>
      </w:r>
      <w:r w:rsidRPr="0021714E">
        <w:rPr>
          <w:rFonts w:ascii="Times New Roman" w:hAnsi="Times New Roman"/>
          <w:sz w:val="26"/>
          <w:szCs w:val="26"/>
          <w:lang w:eastAsia="ru-RU"/>
        </w:rPr>
        <w:t>.</w:t>
      </w:r>
    </w:p>
    <w:p w14:paraId="4029908F" w14:textId="77777777" w:rsidR="0021714E" w:rsidRPr="0021714E" w:rsidRDefault="0021714E" w:rsidP="0021714E">
      <w:pPr>
        <w:spacing w:after="0" w:line="240" w:lineRule="auto"/>
        <w:jc w:val="both"/>
        <w:rPr>
          <w:rFonts w:ascii="Times New Roman" w:hAnsi="Times New Roman"/>
          <w:sz w:val="26"/>
          <w:szCs w:val="26"/>
          <w:lang w:eastAsia="ru-RU"/>
        </w:rPr>
      </w:pPr>
    </w:p>
    <w:p w14:paraId="159B92B2" w14:textId="77777777"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 xml:space="preserve">Муниципальный нормативный правовой акт (далее – нормативный акт) направлен органом, осуществляющим экспертизу, для подготовки настоящего заключения_________________________________________________________.                                                                                                                                            </w:t>
      </w:r>
    </w:p>
    <w:p w14:paraId="0C577ADA"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(впервые/повторно)</w:t>
      </w:r>
    </w:p>
    <w:p w14:paraId="1310BBEA" w14:textId="77777777"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___________________________________________________________________.</w:t>
      </w:r>
    </w:p>
    <w:p w14:paraId="0405B4C3"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(информация о предшествующей подготовке заключений об экспертизе нормативного акта)</w:t>
      </w:r>
    </w:p>
    <w:p w14:paraId="69F44B85" w14:textId="77777777" w:rsidR="0021714E" w:rsidRPr="0021714E" w:rsidRDefault="0021714E" w:rsidP="0021714E">
      <w:pPr>
        <w:spacing w:after="0" w:line="240" w:lineRule="auto"/>
        <w:jc w:val="center"/>
        <w:rPr>
          <w:rFonts w:ascii="Times New Roman" w:hAnsi="Times New Roman"/>
          <w:sz w:val="28"/>
          <w:szCs w:val="28"/>
          <w:lang w:eastAsia="ru-RU"/>
        </w:rPr>
      </w:pPr>
      <w:r w:rsidRPr="0021714E">
        <w:rPr>
          <w:rFonts w:ascii="Times New Roman" w:hAnsi="Times New Roman"/>
          <w:sz w:val="28"/>
          <w:szCs w:val="28"/>
          <w:lang w:eastAsia="ru-RU"/>
        </w:rPr>
        <w:t>______________________________________________________________</w:t>
      </w:r>
    </w:p>
    <w:p w14:paraId="5C020D60"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14:paraId="55C7F078" w14:textId="77777777" w:rsidR="0021714E" w:rsidRPr="0021714E" w:rsidRDefault="0021714E" w:rsidP="0021714E">
      <w:pPr>
        <w:spacing w:after="0" w:line="240" w:lineRule="auto"/>
        <w:jc w:val="both"/>
        <w:rPr>
          <w:rFonts w:ascii="Times New Roman" w:hAnsi="Times New Roman"/>
          <w:sz w:val="26"/>
          <w:szCs w:val="26"/>
          <w:lang w:eastAsia="ru-RU"/>
        </w:rPr>
      </w:pPr>
    </w:p>
    <w:p w14:paraId="72610834" w14:textId="691FA724"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Информация об экспертизе нормативного правового акта размещена органом, осуществляющим экспертизу нормативных правовых актов, на портале проектов нормативных правовых актов «____» ___________20____года.</w:t>
      </w:r>
    </w:p>
    <w:p w14:paraId="0F84A037" w14:textId="77777777" w:rsidR="0021714E" w:rsidRPr="0021714E" w:rsidRDefault="0021714E" w:rsidP="0021714E">
      <w:pPr>
        <w:spacing w:after="0" w:line="240" w:lineRule="auto"/>
        <w:ind w:firstLine="708"/>
        <w:jc w:val="both"/>
        <w:rPr>
          <w:rFonts w:ascii="Times New Roman" w:hAnsi="Times New Roman"/>
          <w:sz w:val="26"/>
          <w:szCs w:val="26"/>
          <w:lang w:eastAsia="ru-RU"/>
        </w:rPr>
      </w:pPr>
    </w:p>
    <w:p w14:paraId="6E03120E"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Органом, осуществляющим экспертизу муниципальных нормативных правовых актов, проведены публичные консультации в период с «___</w:t>
      </w:r>
      <w:proofErr w:type="gramStart"/>
      <w:r w:rsidRPr="0021714E">
        <w:rPr>
          <w:rFonts w:ascii="Times New Roman" w:hAnsi="Times New Roman"/>
          <w:sz w:val="26"/>
          <w:szCs w:val="26"/>
          <w:lang w:eastAsia="ru-RU"/>
        </w:rPr>
        <w:t>_»_</w:t>
      </w:r>
      <w:proofErr w:type="gramEnd"/>
      <w:r w:rsidRPr="0021714E">
        <w:rPr>
          <w:rFonts w:ascii="Times New Roman" w:hAnsi="Times New Roman"/>
          <w:sz w:val="26"/>
          <w:szCs w:val="26"/>
          <w:lang w:eastAsia="ru-RU"/>
        </w:rPr>
        <w:t>_________20____года по «____»____________20___года.</w:t>
      </w:r>
    </w:p>
    <w:p w14:paraId="06D88625" w14:textId="77777777" w:rsidR="0021714E" w:rsidRPr="0021714E" w:rsidRDefault="0021714E" w:rsidP="0021714E">
      <w:pPr>
        <w:spacing w:after="0" w:line="240" w:lineRule="auto"/>
        <w:jc w:val="both"/>
        <w:rPr>
          <w:rFonts w:ascii="Times New Roman" w:hAnsi="Times New Roman"/>
          <w:sz w:val="26"/>
          <w:szCs w:val="26"/>
          <w:lang w:eastAsia="ru-RU"/>
        </w:rPr>
      </w:pPr>
    </w:p>
    <w:p w14:paraId="3B9EF203" w14:textId="77777777"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___________________________________________________________________</w:t>
      </w:r>
    </w:p>
    <w:p w14:paraId="5BB73C3F" w14:textId="6AA8C3BE"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lastRenderedPageBreak/>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Pr>
          <w:rFonts w:ascii="Times New Roman" w:hAnsi="Times New Roman"/>
          <w:sz w:val="18"/>
          <w:szCs w:val="18"/>
          <w:lang w:eastAsia="ru-RU"/>
        </w:rPr>
        <w:t>,</w:t>
      </w:r>
      <w:r w:rsidRPr="0021714E">
        <w:t xml:space="preserve"> </w:t>
      </w:r>
      <w:r w:rsidRPr="0021714E">
        <w:rPr>
          <w:rFonts w:ascii="Times New Roman" w:hAnsi="Times New Roman"/>
          <w:sz w:val="18"/>
          <w:szCs w:val="18"/>
          <w:lang w:eastAsia="ru-RU"/>
        </w:rPr>
        <w:t>анализ опыта решения аналогичных проблем в других муниципальных образованиях автономного округа, субъектах Российской Федерации международный опыт</w:t>
      </w:r>
      <w:r>
        <w:rPr>
          <w:rFonts w:ascii="Times New Roman" w:hAnsi="Times New Roman"/>
          <w:sz w:val="18"/>
          <w:szCs w:val="18"/>
          <w:lang w:eastAsia="ru-RU"/>
        </w:rPr>
        <w:t xml:space="preserve"> </w:t>
      </w:r>
      <w:r w:rsidRPr="0021714E">
        <w:rPr>
          <w:rFonts w:ascii="Times New Roman" w:hAnsi="Times New Roman"/>
          <w:sz w:val="18"/>
          <w:szCs w:val="18"/>
          <w:lang w:eastAsia="ru-RU"/>
        </w:rPr>
        <w:t>в соответствующих сферах деятельности)</w:t>
      </w:r>
    </w:p>
    <w:p w14:paraId="1F8F30F4" w14:textId="77777777" w:rsidR="0021714E" w:rsidRPr="0021714E" w:rsidRDefault="0021714E" w:rsidP="0021714E">
      <w:pPr>
        <w:spacing w:after="0" w:line="240" w:lineRule="auto"/>
        <w:jc w:val="both"/>
        <w:rPr>
          <w:rFonts w:ascii="Times New Roman" w:hAnsi="Times New Roman"/>
          <w:sz w:val="26"/>
          <w:szCs w:val="26"/>
          <w:lang w:eastAsia="ru-RU"/>
        </w:rPr>
      </w:pPr>
    </w:p>
    <w:p w14:paraId="5355C1FA" w14:textId="77777777"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По результатам рассмотрения представленных документов установлено, что при осуществлении экспертизы нормативного акта органом, осуществляющим экспертизу муниципальных нормативных правовых актов:</w:t>
      </w:r>
    </w:p>
    <w:p w14:paraId="1BFF7CA6" w14:textId="77777777" w:rsidR="0021714E" w:rsidRPr="0021714E" w:rsidRDefault="0021714E" w:rsidP="0021714E">
      <w:pPr>
        <w:spacing w:after="0" w:line="240" w:lineRule="auto"/>
        <w:jc w:val="both"/>
        <w:rPr>
          <w:rFonts w:ascii="Times New Roman" w:hAnsi="Times New Roman"/>
          <w:sz w:val="26"/>
          <w:szCs w:val="26"/>
          <w:lang w:eastAsia="ru-RU"/>
        </w:rPr>
      </w:pPr>
    </w:p>
    <w:p w14:paraId="335DA434" w14:textId="77777777"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а) не соблюден порядок проведения экспертизы нормативного акта ___________________________________________________________________;</w:t>
      </w:r>
    </w:p>
    <w:p w14:paraId="2A7125B3" w14:textId="072F28AC"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(указываются невыполненные процедуры, предусмотренные Порядк</w:t>
      </w:r>
      <w:r w:rsidR="00E0071A">
        <w:rPr>
          <w:rFonts w:ascii="Times New Roman" w:hAnsi="Times New Roman"/>
          <w:sz w:val="18"/>
          <w:szCs w:val="18"/>
          <w:lang w:eastAsia="ru-RU"/>
        </w:rPr>
        <w:t>ом</w:t>
      </w:r>
      <w:r w:rsidRPr="0021714E">
        <w:rPr>
          <w:rFonts w:ascii="Times New Roman" w:hAnsi="Times New Roman"/>
          <w:sz w:val="18"/>
          <w:szCs w:val="18"/>
          <w:lang w:eastAsia="ru-RU"/>
        </w:rPr>
        <w:t>)</w:t>
      </w:r>
    </w:p>
    <w:p w14:paraId="51C01074" w14:textId="77777777" w:rsidR="0021714E" w:rsidRPr="0021714E" w:rsidRDefault="0021714E" w:rsidP="0021714E">
      <w:pPr>
        <w:spacing w:after="0" w:line="240" w:lineRule="auto"/>
        <w:jc w:val="both"/>
        <w:rPr>
          <w:rFonts w:ascii="Times New Roman" w:hAnsi="Times New Roman"/>
          <w:sz w:val="26"/>
          <w:szCs w:val="26"/>
          <w:lang w:eastAsia="ru-RU"/>
        </w:rPr>
      </w:pPr>
    </w:p>
    <w:p w14:paraId="50441678" w14:textId="3737F872"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б) информация, представленная в сводном отчете об экспертизе нормативного акта, свидетельствует о некачественном проведении процедуры экспертизы, а также подготовки сводного отчета о результатах проведения экспертизы нормативного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w:t>
      </w:r>
      <w:r w:rsidR="00E0071A">
        <w:rPr>
          <w:rFonts w:ascii="Times New Roman" w:hAnsi="Times New Roman"/>
          <w:sz w:val="26"/>
          <w:szCs w:val="26"/>
          <w:lang w:eastAsia="ru-RU"/>
        </w:rPr>
        <w:t>_________________________________________</w:t>
      </w:r>
      <w:r w:rsidRPr="0021714E">
        <w:rPr>
          <w:rFonts w:ascii="Times New Roman" w:hAnsi="Times New Roman"/>
          <w:sz w:val="26"/>
          <w:szCs w:val="26"/>
          <w:lang w:eastAsia="ru-RU"/>
        </w:rPr>
        <w:t>_____.</w:t>
      </w:r>
    </w:p>
    <w:p w14:paraId="5F1EDBC0"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(указываются недостатки, допущенные при составлении сводного отчета)</w:t>
      </w:r>
    </w:p>
    <w:p w14:paraId="3DE12CA4" w14:textId="77777777" w:rsidR="0021714E" w:rsidRPr="0021714E" w:rsidRDefault="0021714E" w:rsidP="0021714E">
      <w:pPr>
        <w:spacing w:after="0" w:line="240" w:lineRule="auto"/>
        <w:ind w:firstLine="709"/>
        <w:jc w:val="both"/>
        <w:rPr>
          <w:rFonts w:ascii="Times New Roman" w:hAnsi="Times New Roman"/>
          <w:sz w:val="28"/>
          <w:szCs w:val="28"/>
          <w:lang w:eastAsia="ru-RU"/>
        </w:rPr>
      </w:pPr>
    </w:p>
    <w:p w14:paraId="027A6BE5"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в) публичные консультации были организованы некачественно __________________________________________________________________</w:t>
      </w:r>
    </w:p>
    <w:p w14:paraId="2D89DB47" w14:textId="6F96DCAA" w:rsidR="0021714E" w:rsidRPr="0021714E" w:rsidRDefault="00E0071A" w:rsidP="0021714E">
      <w:pPr>
        <w:spacing w:after="0" w:line="240" w:lineRule="auto"/>
        <w:jc w:val="center"/>
        <w:rPr>
          <w:rFonts w:ascii="Times New Roman" w:hAnsi="Times New Roman"/>
          <w:sz w:val="18"/>
          <w:szCs w:val="18"/>
          <w:lang w:eastAsia="ru-RU"/>
        </w:rPr>
      </w:pPr>
      <w:r w:rsidRPr="00E0071A">
        <w:rPr>
          <w:rFonts w:ascii="Times New Roman" w:hAnsi="Times New Roman"/>
          <w:sz w:val="18"/>
          <w:szCs w:val="18"/>
          <w:lang w:eastAsia="ru-RU"/>
        </w:rPr>
        <w:t>(указываются нарушения, допущенные органом,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r w:rsidR="0021714E" w:rsidRPr="0021714E">
        <w:rPr>
          <w:rFonts w:ascii="Times New Roman" w:hAnsi="Times New Roman"/>
          <w:sz w:val="18"/>
          <w:szCs w:val="18"/>
          <w:lang w:eastAsia="ru-RU"/>
        </w:rPr>
        <w:t>)</w:t>
      </w:r>
    </w:p>
    <w:p w14:paraId="1CADF748" w14:textId="77777777" w:rsidR="0021714E" w:rsidRPr="0021714E" w:rsidRDefault="0021714E" w:rsidP="0021714E">
      <w:pPr>
        <w:spacing w:after="0" w:line="240" w:lineRule="auto"/>
        <w:ind w:firstLine="709"/>
        <w:jc w:val="both"/>
        <w:rPr>
          <w:rFonts w:ascii="Times New Roman" w:hAnsi="Times New Roman"/>
          <w:sz w:val="28"/>
          <w:szCs w:val="28"/>
          <w:lang w:eastAsia="ru-RU"/>
        </w:rPr>
      </w:pPr>
    </w:p>
    <w:p w14:paraId="0FCDFE82" w14:textId="4A790E50" w:rsidR="00E0071A" w:rsidRPr="00E0071A" w:rsidRDefault="00E0071A" w:rsidP="00E0071A">
      <w:pPr>
        <w:spacing w:after="0" w:line="240" w:lineRule="auto"/>
        <w:ind w:firstLine="709"/>
        <w:jc w:val="both"/>
        <w:rPr>
          <w:rFonts w:ascii="Times New Roman" w:hAnsi="Times New Roman"/>
          <w:sz w:val="26"/>
          <w:szCs w:val="26"/>
          <w:lang w:eastAsia="ru-RU"/>
        </w:rPr>
      </w:pPr>
      <w:r w:rsidRPr="00E0071A">
        <w:rPr>
          <w:rFonts w:ascii="Times New Roman" w:hAnsi="Times New Roman"/>
          <w:sz w:val="26"/>
          <w:szCs w:val="26"/>
          <w:lang w:eastAsia="ru-RU"/>
        </w:rPr>
        <w:t xml:space="preserve">г) в нормативном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Pr>
          <w:rFonts w:ascii="Times New Roman" w:hAnsi="Times New Roman"/>
          <w:sz w:val="26"/>
          <w:szCs w:val="26"/>
          <w:lang w:eastAsia="ru-RU"/>
        </w:rPr>
        <w:t>города Когалыма</w:t>
      </w:r>
    </w:p>
    <w:p w14:paraId="6CA9791F" w14:textId="6D1ECE4E" w:rsidR="00E0071A" w:rsidRPr="00E0071A" w:rsidRDefault="00E0071A" w:rsidP="00E0071A">
      <w:pPr>
        <w:spacing w:after="0" w:line="240" w:lineRule="auto"/>
        <w:jc w:val="both"/>
        <w:rPr>
          <w:rFonts w:ascii="Times New Roman" w:hAnsi="Times New Roman"/>
          <w:sz w:val="26"/>
          <w:szCs w:val="26"/>
          <w:lang w:eastAsia="ru-RU"/>
        </w:rPr>
      </w:pPr>
      <w:r w:rsidRPr="00E0071A">
        <w:rPr>
          <w:rFonts w:ascii="Times New Roman" w:hAnsi="Times New Roman"/>
          <w:sz w:val="26"/>
          <w:szCs w:val="26"/>
          <w:lang w:eastAsia="ru-RU"/>
        </w:rPr>
        <w:t>______________________________________________</w:t>
      </w:r>
      <w:r>
        <w:rPr>
          <w:rFonts w:ascii="Times New Roman" w:hAnsi="Times New Roman"/>
          <w:sz w:val="26"/>
          <w:szCs w:val="26"/>
          <w:lang w:eastAsia="ru-RU"/>
        </w:rPr>
        <w:t>______</w:t>
      </w:r>
      <w:r w:rsidRPr="00E0071A">
        <w:rPr>
          <w:rFonts w:ascii="Times New Roman" w:hAnsi="Times New Roman"/>
          <w:sz w:val="26"/>
          <w:szCs w:val="26"/>
          <w:lang w:eastAsia="ru-RU"/>
        </w:rPr>
        <w:t>_______</w:t>
      </w:r>
      <w:r>
        <w:rPr>
          <w:rFonts w:ascii="Times New Roman" w:hAnsi="Times New Roman"/>
          <w:sz w:val="26"/>
          <w:szCs w:val="26"/>
          <w:lang w:eastAsia="ru-RU"/>
        </w:rPr>
        <w:t>______</w:t>
      </w:r>
      <w:r w:rsidRPr="00E0071A">
        <w:rPr>
          <w:rFonts w:ascii="Times New Roman" w:hAnsi="Times New Roman"/>
          <w:sz w:val="26"/>
          <w:szCs w:val="26"/>
          <w:lang w:eastAsia="ru-RU"/>
        </w:rPr>
        <w:t>___________</w:t>
      </w:r>
    </w:p>
    <w:p w14:paraId="099C4E96" w14:textId="3C98876F" w:rsidR="00E0071A" w:rsidRPr="00E0071A" w:rsidRDefault="00E0071A" w:rsidP="00E0071A">
      <w:pPr>
        <w:spacing w:after="0" w:line="240" w:lineRule="auto"/>
        <w:jc w:val="center"/>
        <w:rPr>
          <w:rFonts w:ascii="Times New Roman" w:hAnsi="Times New Roman"/>
          <w:sz w:val="18"/>
          <w:szCs w:val="18"/>
          <w:lang w:eastAsia="ru-RU"/>
        </w:rPr>
      </w:pPr>
      <w:r w:rsidRPr="00E0071A">
        <w:rPr>
          <w:rFonts w:ascii="Times New Roman" w:hAnsi="Times New Roman"/>
          <w:sz w:val="18"/>
          <w:szCs w:val="18"/>
          <w:lang w:eastAsia="ru-RU"/>
        </w:rPr>
        <w:t>(указываются выявленные положения)</w:t>
      </w:r>
    </w:p>
    <w:p w14:paraId="58F45062"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 xml:space="preserve">Вывод: нормативный акт остается без согласования и подлежит направлению в адрес органа, осуществляющего экспертизу муниципальных нормативных правовых актов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14:paraId="2FBCA787" w14:textId="77777777" w:rsidR="0021714E" w:rsidRPr="0021714E" w:rsidRDefault="0021714E" w:rsidP="0021714E">
      <w:pPr>
        <w:spacing w:after="0" w:line="240" w:lineRule="auto"/>
        <w:ind w:firstLine="709"/>
        <w:jc w:val="both"/>
        <w:rPr>
          <w:rFonts w:ascii="Times New Roman" w:hAnsi="Times New Roman"/>
          <w:sz w:val="28"/>
          <w:szCs w:val="28"/>
          <w:lang w:eastAsia="ru-RU"/>
        </w:rPr>
      </w:pPr>
      <w:r w:rsidRPr="0021714E">
        <w:rPr>
          <w:rFonts w:ascii="Times New Roman" w:hAnsi="Times New Roman"/>
          <w:sz w:val="26"/>
          <w:szCs w:val="26"/>
          <w:lang w:eastAsia="ru-RU"/>
        </w:rPr>
        <w:t>Предлагается:</w:t>
      </w:r>
      <w:r w:rsidRPr="0021714E">
        <w:rPr>
          <w:rFonts w:ascii="Times New Roman" w:hAnsi="Times New Roman"/>
          <w:sz w:val="28"/>
          <w:szCs w:val="28"/>
          <w:lang w:eastAsia="ru-RU"/>
        </w:rPr>
        <w:t xml:space="preserve"> ______________________________________________________________.</w:t>
      </w:r>
    </w:p>
    <w:p w14:paraId="7373BD68"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14:paraId="3A36370B" w14:textId="77777777" w:rsidR="0021714E" w:rsidRPr="0021714E" w:rsidRDefault="0021714E" w:rsidP="0021714E">
      <w:pPr>
        <w:spacing w:after="0" w:line="240" w:lineRule="auto"/>
        <w:jc w:val="both"/>
        <w:rPr>
          <w:rFonts w:ascii="Times New Roman" w:hAnsi="Times New Roman"/>
          <w:sz w:val="26"/>
          <w:szCs w:val="26"/>
          <w:lang w:eastAsia="ru-RU"/>
        </w:rPr>
      </w:pPr>
    </w:p>
    <w:p w14:paraId="4CEA6900" w14:textId="77777777" w:rsidR="0021714E" w:rsidRPr="0021714E" w:rsidRDefault="0021714E" w:rsidP="0021714E">
      <w:pPr>
        <w:spacing w:after="0" w:line="240" w:lineRule="auto"/>
        <w:jc w:val="center"/>
        <w:rPr>
          <w:rFonts w:ascii="Times New Roman" w:hAnsi="Times New Roman"/>
          <w:sz w:val="26"/>
          <w:szCs w:val="26"/>
          <w:lang w:eastAsia="ru-RU"/>
        </w:rPr>
      </w:pPr>
      <w:r w:rsidRPr="0021714E">
        <w:rPr>
          <w:rFonts w:ascii="Times New Roman" w:hAnsi="Times New Roman"/>
          <w:sz w:val="26"/>
          <w:szCs w:val="26"/>
          <w:lang w:eastAsia="ru-RU"/>
        </w:rPr>
        <w:t xml:space="preserve">Вариант 2 </w:t>
      </w:r>
      <w:r w:rsidRPr="0021714E">
        <w:rPr>
          <w:rFonts w:ascii="Times New Roman" w:hAnsi="Times New Roman"/>
          <w:sz w:val="26"/>
          <w:szCs w:val="26"/>
          <w:vertAlign w:val="superscript"/>
          <w:lang w:eastAsia="ru-RU"/>
        </w:rPr>
        <w:t>&lt;2&gt;</w:t>
      </w:r>
    </w:p>
    <w:p w14:paraId="57CB1431" w14:textId="77777777" w:rsidR="0021714E" w:rsidRPr="0021714E" w:rsidRDefault="0021714E" w:rsidP="0021714E">
      <w:pPr>
        <w:spacing w:after="0" w:line="240" w:lineRule="auto"/>
        <w:jc w:val="both"/>
        <w:rPr>
          <w:rFonts w:ascii="Times New Roman" w:hAnsi="Times New Roman"/>
          <w:sz w:val="26"/>
          <w:szCs w:val="26"/>
          <w:lang w:eastAsia="ru-RU"/>
        </w:rPr>
      </w:pPr>
    </w:p>
    <w:p w14:paraId="24D28AEC" w14:textId="186B1790" w:rsidR="0021714E" w:rsidRPr="0021714E" w:rsidRDefault="0021714E" w:rsidP="0021714E">
      <w:pPr>
        <w:spacing w:after="0" w:line="240" w:lineRule="auto"/>
        <w:ind w:firstLine="708"/>
        <w:jc w:val="both"/>
        <w:rPr>
          <w:rFonts w:ascii="Times New Roman" w:hAnsi="Times New Roman"/>
          <w:sz w:val="26"/>
          <w:szCs w:val="26"/>
          <w:lang w:eastAsia="ru-RU"/>
        </w:rPr>
      </w:pPr>
      <w:r w:rsidRPr="0021714E">
        <w:rPr>
          <w:rFonts w:ascii="Times New Roman" w:hAnsi="Times New Roman"/>
          <w:sz w:val="26"/>
          <w:szCs w:val="26"/>
          <w:lang w:eastAsia="ru-RU"/>
        </w:rPr>
        <w:t>Нормативный акт направлен органом, осуществляющим экспертизу муниципальных нормативных правовых актов для подготовки настоящего заключения ____________________________________________________________</w:t>
      </w:r>
      <w:r w:rsidR="00E0071A">
        <w:rPr>
          <w:rFonts w:ascii="Times New Roman" w:hAnsi="Times New Roman"/>
          <w:sz w:val="26"/>
          <w:szCs w:val="26"/>
          <w:lang w:eastAsia="ru-RU"/>
        </w:rPr>
        <w:t>________</w:t>
      </w:r>
      <w:r w:rsidRPr="0021714E">
        <w:rPr>
          <w:rFonts w:ascii="Times New Roman" w:hAnsi="Times New Roman"/>
          <w:sz w:val="26"/>
          <w:szCs w:val="26"/>
          <w:lang w:eastAsia="ru-RU"/>
        </w:rPr>
        <w:t>_______.</w:t>
      </w:r>
    </w:p>
    <w:p w14:paraId="3C284186"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(впервые/повторно)</w:t>
      </w:r>
    </w:p>
    <w:p w14:paraId="6F667796" w14:textId="5F73B5F8"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_______________________________________________________</w:t>
      </w:r>
      <w:r w:rsidR="00E0071A">
        <w:rPr>
          <w:rFonts w:ascii="Times New Roman" w:hAnsi="Times New Roman"/>
          <w:sz w:val="26"/>
          <w:szCs w:val="26"/>
          <w:lang w:eastAsia="ru-RU"/>
        </w:rPr>
        <w:t>________</w:t>
      </w:r>
      <w:r w:rsidRPr="0021714E">
        <w:rPr>
          <w:rFonts w:ascii="Times New Roman" w:hAnsi="Times New Roman"/>
          <w:sz w:val="26"/>
          <w:szCs w:val="26"/>
          <w:lang w:eastAsia="ru-RU"/>
        </w:rPr>
        <w:t>____________.</w:t>
      </w:r>
    </w:p>
    <w:p w14:paraId="4906A164"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(информация о предшествующей подготовке заключений об экспертизе нормативного акта)</w:t>
      </w:r>
    </w:p>
    <w:p w14:paraId="1E6A4263" w14:textId="7518CFF2" w:rsidR="0021714E" w:rsidRPr="0021714E" w:rsidRDefault="0021714E" w:rsidP="00E0071A">
      <w:pPr>
        <w:spacing w:after="0" w:line="240" w:lineRule="auto"/>
        <w:rPr>
          <w:rFonts w:ascii="Times New Roman" w:hAnsi="Times New Roman"/>
          <w:sz w:val="28"/>
          <w:szCs w:val="28"/>
          <w:lang w:eastAsia="ru-RU"/>
        </w:rPr>
      </w:pPr>
      <w:r w:rsidRPr="0021714E">
        <w:rPr>
          <w:rFonts w:ascii="Times New Roman" w:hAnsi="Times New Roman"/>
          <w:sz w:val="28"/>
          <w:szCs w:val="28"/>
          <w:lang w:eastAsia="ru-RU"/>
        </w:rPr>
        <w:lastRenderedPageBreak/>
        <w:t>____________________________________________________</w:t>
      </w:r>
      <w:r w:rsidR="00E0071A">
        <w:rPr>
          <w:rFonts w:ascii="Times New Roman" w:hAnsi="Times New Roman"/>
          <w:sz w:val="28"/>
          <w:szCs w:val="28"/>
          <w:lang w:eastAsia="ru-RU"/>
        </w:rPr>
        <w:t>________</w:t>
      </w:r>
      <w:r w:rsidRPr="0021714E">
        <w:rPr>
          <w:rFonts w:ascii="Times New Roman" w:hAnsi="Times New Roman"/>
          <w:sz w:val="28"/>
          <w:szCs w:val="28"/>
          <w:lang w:eastAsia="ru-RU"/>
        </w:rPr>
        <w:t>__________</w:t>
      </w:r>
    </w:p>
    <w:p w14:paraId="6D818742"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14:paraId="1D2EF121" w14:textId="77777777" w:rsidR="0021714E" w:rsidRPr="0021714E" w:rsidRDefault="0021714E" w:rsidP="0021714E">
      <w:pPr>
        <w:spacing w:after="0" w:line="240" w:lineRule="auto"/>
        <w:jc w:val="both"/>
        <w:rPr>
          <w:rFonts w:ascii="Times New Roman" w:hAnsi="Times New Roman"/>
          <w:sz w:val="26"/>
          <w:szCs w:val="26"/>
          <w:lang w:eastAsia="ru-RU"/>
        </w:rPr>
      </w:pPr>
    </w:p>
    <w:p w14:paraId="2CE54619" w14:textId="6646F210" w:rsidR="0021714E" w:rsidRPr="0021714E" w:rsidRDefault="00E0071A" w:rsidP="0021714E">
      <w:pPr>
        <w:spacing w:after="0" w:line="240" w:lineRule="auto"/>
        <w:ind w:firstLine="709"/>
        <w:jc w:val="both"/>
        <w:rPr>
          <w:rFonts w:ascii="Times New Roman" w:hAnsi="Times New Roman"/>
          <w:sz w:val="26"/>
          <w:szCs w:val="26"/>
          <w:lang w:eastAsia="ru-RU"/>
        </w:rPr>
      </w:pPr>
      <w:r w:rsidRPr="00E0071A">
        <w:rPr>
          <w:rFonts w:ascii="Times New Roman" w:hAnsi="Times New Roman"/>
          <w:sz w:val="26"/>
          <w:szCs w:val="26"/>
          <w:lang w:eastAsia="ru-RU"/>
        </w:rPr>
        <w:t>Информация об экспертизе нормативного правового акта размещена органом, осуществляющим экспертизу нормативных правовых актов, на портале проектов нормативных правовых актов «____» ___________20____года.</w:t>
      </w:r>
    </w:p>
    <w:p w14:paraId="72BEEF04" w14:textId="77777777" w:rsidR="0021714E" w:rsidRPr="0021714E" w:rsidRDefault="0021714E" w:rsidP="0021714E">
      <w:pPr>
        <w:spacing w:after="0" w:line="240" w:lineRule="auto"/>
        <w:jc w:val="both"/>
        <w:rPr>
          <w:rFonts w:ascii="Times New Roman" w:hAnsi="Times New Roman"/>
          <w:sz w:val="26"/>
          <w:szCs w:val="26"/>
          <w:lang w:eastAsia="ru-RU"/>
        </w:rPr>
      </w:pPr>
    </w:p>
    <w:p w14:paraId="21E466AA"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Органом, осуществляющим экспертизу муниципальных нормативных правовых актов, проведены публичные консультации в период с «___</w:t>
      </w:r>
      <w:proofErr w:type="gramStart"/>
      <w:r w:rsidRPr="0021714E">
        <w:rPr>
          <w:rFonts w:ascii="Times New Roman" w:hAnsi="Times New Roman"/>
          <w:sz w:val="26"/>
          <w:szCs w:val="26"/>
          <w:lang w:eastAsia="ru-RU"/>
        </w:rPr>
        <w:t>_»_</w:t>
      </w:r>
      <w:proofErr w:type="gramEnd"/>
      <w:r w:rsidRPr="0021714E">
        <w:rPr>
          <w:rFonts w:ascii="Times New Roman" w:hAnsi="Times New Roman"/>
          <w:sz w:val="26"/>
          <w:szCs w:val="26"/>
          <w:lang w:eastAsia="ru-RU"/>
        </w:rPr>
        <w:t>__________20____года по «____»____________20____года.</w:t>
      </w:r>
    </w:p>
    <w:p w14:paraId="79BFAD65" w14:textId="225A4F70" w:rsidR="0021714E" w:rsidRPr="0021714E" w:rsidRDefault="0021714E" w:rsidP="0021714E">
      <w:pPr>
        <w:spacing w:after="0" w:line="240" w:lineRule="auto"/>
        <w:jc w:val="both"/>
        <w:rPr>
          <w:rFonts w:ascii="Times New Roman" w:hAnsi="Times New Roman"/>
          <w:sz w:val="28"/>
          <w:szCs w:val="28"/>
          <w:lang w:eastAsia="ru-RU"/>
        </w:rPr>
      </w:pPr>
      <w:r w:rsidRPr="0021714E">
        <w:rPr>
          <w:rFonts w:ascii="Times New Roman" w:hAnsi="Times New Roman"/>
          <w:sz w:val="26"/>
          <w:szCs w:val="26"/>
          <w:lang w:eastAsia="ru-RU"/>
        </w:rPr>
        <w:t>____________________________________________________________</w:t>
      </w:r>
      <w:r w:rsidR="00E0071A">
        <w:rPr>
          <w:rFonts w:ascii="Times New Roman" w:hAnsi="Times New Roman"/>
          <w:sz w:val="26"/>
          <w:szCs w:val="26"/>
          <w:lang w:eastAsia="ru-RU"/>
        </w:rPr>
        <w:t>__________</w:t>
      </w:r>
      <w:r w:rsidRPr="0021714E">
        <w:rPr>
          <w:rFonts w:ascii="Times New Roman" w:hAnsi="Times New Roman"/>
          <w:sz w:val="26"/>
          <w:szCs w:val="26"/>
          <w:lang w:eastAsia="ru-RU"/>
        </w:rPr>
        <w:t>__</w:t>
      </w:r>
      <w:r w:rsidRPr="0021714E">
        <w:rPr>
          <w:rFonts w:ascii="Times New Roman" w:hAnsi="Times New Roman"/>
          <w:sz w:val="28"/>
          <w:szCs w:val="28"/>
          <w:lang w:eastAsia="ru-RU"/>
        </w:rPr>
        <w:t>____</w:t>
      </w:r>
    </w:p>
    <w:p w14:paraId="496BF48D" w14:textId="078C09A2" w:rsidR="0021714E" w:rsidRPr="0021714E" w:rsidRDefault="00E0071A" w:rsidP="0021714E">
      <w:pPr>
        <w:spacing w:after="0" w:line="240" w:lineRule="auto"/>
        <w:jc w:val="center"/>
        <w:rPr>
          <w:rFonts w:ascii="Times New Roman" w:hAnsi="Times New Roman"/>
          <w:sz w:val="18"/>
          <w:szCs w:val="18"/>
          <w:lang w:eastAsia="ru-RU"/>
        </w:rPr>
      </w:pPr>
      <w:r w:rsidRPr="00E0071A">
        <w:rPr>
          <w:rFonts w:ascii="Times New Roman" w:hAnsi="Times New Roman"/>
          <w:sz w:val="18"/>
          <w:szCs w:val="18"/>
          <w:lang w:eastAsia="ru-RU"/>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 анализ опыта решения аналогичных проблем в других муниципальных образованиях автономного округа, субъектах Российской Федерации международный опыт в соответствующих сферах деятельности)</w:t>
      </w:r>
    </w:p>
    <w:p w14:paraId="4D919E9D" w14:textId="77777777" w:rsidR="0021714E" w:rsidRPr="0021714E" w:rsidRDefault="0021714E" w:rsidP="0021714E">
      <w:pPr>
        <w:spacing w:after="0" w:line="240" w:lineRule="auto"/>
        <w:ind w:firstLine="709"/>
        <w:jc w:val="both"/>
        <w:rPr>
          <w:rFonts w:ascii="Times New Roman" w:hAnsi="Times New Roman"/>
          <w:sz w:val="28"/>
          <w:szCs w:val="28"/>
          <w:lang w:eastAsia="ru-RU"/>
        </w:rPr>
      </w:pPr>
    </w:p>
    <w:p w14:paraId="667EBB42"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По результатам рассмотрения представленных документов установлено, что при экспертизе нормативного акта процедуры, предусмотренные Порядком, органом, осуществляющим экспертизу муниципальных нормативных правовых актов, соблюдены.</w:t>
      </w:r>
    </w:p>
    <w:p w14:paraId="64AFF5B2" w14:textId="77777777" w:rsidR="0021714E" w:rsidRPr="0021714E" w:rsidRDefault="0021714E" w:rsidP="0021714E">
      <w:pPr>
        <w:spacing w:after="0" w:line="240" w:lineRule="auto"/>
        <w:ind w:firstLine="709"/>
        <w:jc w:val="both"/>
        <w:rPr>
          <w:rFonts w:ascii="Times New Roman" w:hAnsi="Times New Roman"/>
          <w:sz w:val="26"/>
          <w:szCs w:val="26"/>
          <w:lang w:eastAsia="ru-RU"/>
        </w:rPr>
      </w:pPr>
      <w:r w:rsidRPr="0021714E">
        <w:rPr>
          <w:rFonts w:ascii="Times New Roman" w:hAnsi="Times New Roman"/>
          <w:sz w:val="26"/>
          <w:szCs w:val="26"/>
          <w:lang w:eastAsia="ru-RU"/>
        </w:rPr>
        <w:t>На основе проведенной экспертизы нормативного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нормативного правового акта, своде предложений по результатам публичных консультаций, пояснительной записке к нормативному акту уполномоченным органом сделаны следующие выводы.</w:t>
      </w:r>
    </w:p>
    <w:p w14:paraId="4D718E8C" w14:textId="7DA64F61"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________________________________________________________</w:t>
      </w:r>
      <w:r w:rsidR="00E0071A">
        <w:rPr>
          <w:rFonts w:ascii="Times New Roman" w:hAnsi="Times New Roman"/>
          <w:sz w:val="26"/>
          <w:szCs w:val="26"/>
          <w:lang w:eastAsia="ru-RU"/>
        </w:rPr>
        <w:t>_________</w:t>
      </w:r>
      <w:r w:rsidRPr="0021714E">
        <w:rPr>
          <w:rFonts w:ascii="Times New Roman" w:hAnsi="Times New Roman"/>
          <w:sz w:val="26"/>
          <w:szCs w:val="26"/>
          <w:lang w:eastAsia="ru-RU"/>
        </w:rPr>
        <w:t>__________;</w:t>
      </w:r>
    </w:p>
    <w:p w14:paraId="18766562"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(вывод о наличии либо отсутствии достаточного обоснования действующего</w:t>
      </w:r>
    </w:p>
    <w:p w14:paraId="111C0FE2" w14:textId="77777777" w:rsidR="0021714E" w:rsidRPr="0021714E" w:rsidRDefault="0021714E" w:rsidP="0021714E">
      <w:pPr>
        <w:spacing w:after="0" w:line="240" w:lineRule="auto"/>
        <w:jc w:val="center"/>
        <w:rPr>
          <w:rFonts w:ascii="Times New Roman" w:hAnsi="Times New Roman"/>
          <w:lang w:eastAsia="ru-RU"/>
        </w:rPr>
      </w:pPr>
      <w:r w:rsidRPr="0021714E">
        <w:rPr>
          <w:rFonts w:ascii="Times New Roman" w:hAnsi="Times New Roman"/>
          <w:sz w:val="18"/>
          <w:szCs w:val="18"/>
          <w:lang w:eastAsia="ru-RU"/>
        </w:rPr>
        <w:t>способа регулирования</w:t>
      </w:r>
      <w:r w:rsidRPr="0021714E">
        <w:rPr>
          <w:rFonts w:ascii="Times New Roman" w:hAnsi="Times New Roman"/>
          <w:lang w:eastAsia="ru-RU"/>
        </w:rPr>
        <w:t>)</w:t>
      </w:r>
    </w:p>
    <w:p w14:paraId="7C9A1C2D" w14:textId="70403851" w:rsidR="0021714E" w:rsidRPr="0021714E" w:rsidRDefault="0021714E" w:rsidP="0021714E">
      <w:pPr>
        <w:spacing w:after="0" w:line="240" w:lineRule="auto"/>
        <w:jc w:val="both"/>
        <w:rPr>
          <w:rFonts w:ascii="Times New Roman" w:hAnsi="Times New Roman"/>
          <w:sz w:val="28"/>
          <w:szCs w:val="28"/>
          <w:lang w:eastAsia="ru-RU"/>
        </w:rPr>
      </w:pPr>
      <w:r w:rsidRPr="0021714E">
        <w:rPr>
          <w:rFonts w:ascii="Times New Roman" w:hAnsi="Times New Roman"/>
          <w:sz w:val="28"/>
          <w:szCs w:val="28"/>
          <w:lang w:eastAsia="ru-RU"/>
        </w:rPr>
        <w:t>__________________________________________________________</w:t>
      </w:r>
      <w:r w:rsidR="00E0071A">
        <w:rPr>
          <w:rFonts w:ascii="Times New Roman" w:hAnsi="Times New Roman"/>
          <w:sz w:val="28"/>
          <w:szCs w:val="28"/>
          <w:lang w:eastAsia="ru-RU"/>
        </w:rPr>
        <w:t>________</w:t>
      </w:r>
      <w:r w:rsidRPr="0021714E">
        <w:rPr>
          <w:rFonts w:ascii="Times New Roman" w:hAnsi="Times New Roman"/>
          <w:sz w:val="28"/>
          <w:szCs w:val="28"/>
          <w:lang w:eastAsia="ru-RU"/>
        </w:rPr>
        <w:t>____;</w:t>
      </w:r>
    </w:p>
    <w:p w14:paraId="3F37EAB3" w14:textId="57B6116B" w:rsidR="0021714E" w:rsidRPr="0021714E" w:rsidRDefault="00E0071A" w:rsidP="0021714E">
      <w:pPr>
        <w:spacing w:after="0" w:line="240" w:lineRule="auto"/>
        <w:jc w:val="center"/>
        <w:rPr>
          <w:rFonts w:ascii="Times New Roman" w:hAnsi="Times New Roman"/>
          <w:sz w:val="18"/>
          <w:szCs w:val="18"/>
          <w:lang w:eastAsia="ru-RU"/>
        </w:rPr>
      </w:pPr>
      <w:r w:rsidRPr="00E0071A">
        <w:rPr>
          <w:rFonts w:ascii="Times New Roman" w:hAnsi="Times New Roman"/>
          <w:sz w:val="18"/>
          <w:szCs w:val="18"/>
          <w:lang w:eastAsia="ru-RU"/>
        </w:rPr>
        <w:t xml:space="preserve">(вывод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w:t>
      </w:r>
      <w:r>
        <w:rPr>
          <w:rFonts w:ascii="Times New Roman" w:hAnsi="Times New Roman"/>
          <w:sz w:val="18"/>
          <w:szCs w:val="18"/>
          <w:lang w:eastAsia="ru-RU"/>
        </w:rPr>
        <w:t>города Когалыма)</w:t>
      </w:r>
    </w:p>
    <w:p w14:paraId="5F33B4B6" w14:textId="7EC70990" w:rsidR="0021714E" w:rsidRPr="0021714E" w:rsidRDefault="0021714E" w:rsidP="0021714E">
      <w:pPr>
        <w:spacing w:after="0" w:line="240" w:lineRule="auto"/>
        <w:jc w:val="both"/>
        <w:rPr>
          <w:rFonts w:ascii="Times New Roman" w:hAnsi="Times New Roman"/>
          <w:sz w:val="28"/>
          <w:szCs w:val="28"/>
          <w:lang w:eastAsia="ru-RU"/>
        </w:rPr>
      </w:pPr>
      <w:r w:rsidRPr="0021714E">
        <w:rPr>
          <w:rFonts w:ascii="Times New Roman" w:hAnsi="Times New Roman"/>
          <w:sz w:val="28"/>
          <w:szCs w:val="28"/>
          <w:lang w:eastAsia="ru-RU"/>
        </w:rPr>
        <w:t>______________________________________________________</w:t>
      </w:r>
      <w:r w:rsidR="00E0071A">
        <w:rPr>
          <w:rFonts w:ascii="Times New Roman" w:hAnsi="Times New Roman"/>
          <w:sz w:val="28"/>
          <w:szCs w:val="28"/>
          <w:lang w:eastAsia="ru-RU"/>
        </w:rPr>
        <w:t>________</w:t>
      </w:r>
      <w:r w:rsidRPr="0021714E">
        <w:rPr>
          <w:rFonts w:ascii="Times New Roman" w:hAnsi="Times New Roman"/>
          <w:sz w:val="28"/>
          <w:szCs w:val="28"/>
          <w:lang w:eastAsia="ru-RU"/>
        </w:rPr>
        <w:t>________.</w:t>
      </w:r>
    </w:p>
    <w:p w14:paraId="5DA8823B" w14:textId="77777777"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(иные замечания, предложения и оценка эффективности правового регулирования</w:t>
      </w:r>
      <w:r w:rsidRPr="0021714E">
        <w:rPr>
          <w:rFonts w:ascii="Times New Roman" w:hAnsi="Times New Roman"/>
          <w:b/>
          <w:sz w:val="18"/>
          <w:szCs w:val="18"/>
          <w:lang w:eastAsia="ru-RU"/>
        </w:rPr>
        <w:t xml:space="preserve"> </w:t>
      </w:r>
      <w:r w:rsidRPr="0021714E">
        <w:rPr>
          <w:rFonts w:ascii="Times New Roman" w:hAnsi="Times New Roman"/>
          <w:sz w:val="18"/>
          <w:szCs w:val="18"/>
          <w:lang w:eastAsia="ru-RU"/>
        </w:rPr>
        <w:t>уполномоченного органа)</w:t>
      </w:r>
    </w:p>
    <w:p w14:paraId="249902A7" w14:textId="77777777" w:rsidR="0021714E" w:rsidRPr="0021714E" w:rsidRDefault="0021714E" w:rsidP="0021714E">
      <w:pPr>
        <w:spacing w:after="0" w:line="240" w:lineRule="auto"/>
        <w:jc w:val="both"/>
        <w:rPr>
          <w:rFonts w:ascii="Times New Roman" w:hAnsi="Times New Roman"/>
          <w:sz w:val="28"/>
          <w:lang w:eastAsia="ru-RU"/>
        </w:rPr>
      </w:pPr>
    </w:p>
    <w:p w14:paraId="1D0785C1" w14:textId="77777777" w:rsidR="0021714E" w:rsidRPr="0021714E" w:rsidRDefault="0021714E" w:rsidP="0021714E">
      <w:pPr>
        <w:spacing w:after="0" w:line="240" w:lineRule="auto"/>
        <w:jc w:val="both"/>
        <w:rPr>
          <w:rFonts w:ascii="Times New Roman" w:hAnsi="Times New Roman"/>
          <w:sz w:val="26"/>
          <w:szCs w:val="26"/>
          <w:lang w:eastAsia="ru-RU"/>
        </w:rPr>
      </w:pPr>
      <w:r w:rsidRPr="0021714E">
        <w:rPr>
          <w:rFonts w:ascii="Times New Roman" w:hAnsi="Times New Roman"/>
          <w:sz w:val="26"/>
          <w:szCs w:val="26"/>
          <w:lang w:eastAsia="ru-RU"/>
        </w:rPr>
        <w:t>Указание (при наличии) на приложения.</w:t>
      </w:r>
    </w:p>
    <w:p w14:paraId="44A302B9" w14:textId="77777777" w:rsidR="0021714E" w:rsidRPr="0021714E" w:rsidRDefault="0021714E" w:rsidP="0021714E">
      <w:pPr>
        <w:spacing w:after="0" w:line="240" w:lineRule="auto"/>
        <w:jc w:val="both"/>
        <w:rPr>
          <w:rFonts w:ascii="Times New Roman" w:hAnsi="Times New Roman"/>
          <w:sz w:val="26"/>
          <w:szCs w:val="26"/>
          <w:lang w:eastAsia="ru-RU"/>
        </w:rPr>
      </w:pPr>
    </w:p>
    <w:p w14:paraId="7286BBCC" w14:textId="77777777" w:rsidR="00F17082" w:rsidRPr="00F17082" w:rsidRDefault="00F17082" w:rsidP="00F17082">
      <w:pPr>
        <w:spacing w:after="0" w:line="240" w:lineRule="auto"/>
        <w:rPr>
          <w:rFonts w:ascii="Times New Roman" w:hAnsi="Times New Roman"/>
          <w:sz w:val="26"/>
          <w:szCs w:val="26"/>
          <w:lang w:eastAsia="ru-RU"/>
        </w:rPr>
      </w:pPr>
      <w:r w:rsidRPr="00F17082">
        <w:rPr>
          <w:rFonts w:ascii="Times New Roman" w:hAnsi="Times New Roman"/>
          <w:sz w:val="26"/>
          <w:szCs w:val="26"/>
          <w:lang w:eastAsia="ru-RU"/>
        </w:rPr>
        <w:t>Начальник управления инвестиционной</w:t>
      </w:r>
    </w:p>
    <w:p w14:paraId="35DF7600" w14:textId="77777777" w:rsidR="00F17082" w:rsidRPr="00F17082" w:rsidRDefault="00F17082" w:rsidP="00F17082">
      <w:pPr>
        <w:spacing w:after="0" w:line="240" w:lineRule="auto"/>
        <w:rPr>
          <w:rFonts w:ascii="Times New Roman" w:hAnsi="Times New Roman"/>
          <w:sz w:val="26"/>
          <w:szCs w:val="26"/>
          <w:lang w:eastAsia="ru-RU"/>
        </w:rPr>
      </w:pPr>
      <w:r w:rsidRPr="00F17082">
        <w:rPr>
          <w:rFonts w:ascii="Times New Roman" w:hAnsi="Times New Roman"/>
          <w:sz w:val="26"/>
          <w:szCs w:val="26"/>
          <w:lang w:eastAsia="ru-RU"/>
        </w:rPr>
        <w:t>Деятельности и развития предпринимательства</w:t>
      </w:r>
    </w:p>
    <w:p w14:paraId="379C07F9" w14:textId="23F0AF33" w:rsidR="0021714E" w:rsidRPr="0021714E" w:rsidRDefault="00F17082" w:rsidP="00F17082">
      <w:pPr>
        <w:spacing w:after="0" w:line="240" w:lineRule="auto"/>
        <w:rPr>
          <w:rFonts w:ascii="Times New Roman" w:hAnsi="Times New Roman"/>
          <w:sz w:val="26"/>
          <w:szCs w:val="26"/>
          <w:lang w:eastAsia="ru-RU"/>
        </w:rPr>
      </w:pPr>
      <w:r w:rsidRPr="00F17082">
        <w:rPr>
          <w:rFonts w:ascii="Times New Roman" w:hAnsi="Times New Roman"/>
          <w:sz w:val="26"/>
          <w:szCs w:val="26"/>
          <w:lang w:eastAsia="ru-RU"/>
        </w:rPr>
        <w:t>Администрации города Когалыма</w:t>
      </w:r>
      <w:r w:rsidR="0021714E" w:rsidRPr="0021714E">
        <w:rPr>
          <w:rFonts w:ascii="Times New Roman" w:hAnsi="Times New Roman"/>
          <w:sz w:val="26"/>
          <w:szCs w:val="26"/>
          <w:lang w:eastAsia="ru-RU"/>
        </w:rPr>
        <w:t xml:space="preserve">     </w:t>
      </w:r>
      <w:r>
        <w:rPr>
          <w:rFonts w:ascii="Times New Roman" w:hAnsi="Times New Roman"/>
          <w:sz w:val="26"/>
          <w:szCs w:val="26"/>
          <w:lang w:eastAsia="ru-RU"/>
        </w:rPr>
        <w:t xml:space="preserve">                   </w:t>
      </w:r>
      <w:r w:rsidR="0021714E" w:rsidRPr="0021714E">
        <w:rPr>
          <w:rFonts w:ascii="Times New Roman" w:hAnsi="Times New Roman"/>
          <w:sz w:val="26"/>
          <w:szCs w:val="26"/>
          <w:lang w:eastAsia="ru-RU"/>
        </w:rPr>
        <w:t xml:space="preserve">_________                     _______________     </w:t>
      </w:r>
    </w:p>
    <w:p w14:paraId="77EAB79E" w14:textId="637DF38B" w:rsidR="0021714E" w:rsidRPr="0021714E" w:rsidRDefault="0021714E" w:rsidP="0021714E">
      <w:pPr>
        <w:spacing w:after="0" w:line="240" w:lineRule="auto"/>
        <w:jc w:val="center"/>
        <w:rPr>
          <w:rFonts w:ascii="Times New Roman" w:hAnsi="Times New Roman"/>
          <w:sz w:val="18"/>
          <w:szCs w:val="18"/>
          <w:lang w:eastAsia="ru-RU"/>
        </w:rPr>
      </w:pPr>
      <w:r w:rsidRPr="0021714E">
        <w:rPr>
          <w:rFonts w:ascii="Times New Roman" w:hAnsi="Times New Roman"/>
          <w:sz w:val="18"/>
          <w:szCs w:val="18"/>
          <w:lang w:eastAsia="ru-RU"/>
        </w:rPr>
        <w:t xml:space="preserve">                                                                        </w:t>
      </w:r>
      <w:r w:rsidR="00F17082">
        <w:rPr>
          <w:rFonts w:ascii="Times New Roman" w:hAnsi="Times New Roman"/>
          <w:sz w:val="18"/>
          <w:szCs w:val="18"/>
          <w:lang w:eastAsia="ru-RU"/>
        </w:rPr>
        <w:t xml:space="preserve">                                          </w:t>
      </w:r>
      <w:r w:rsidRPr="0021714E">
        <w:rPr>
          <w:rFonts w:ascii="Times New Roman" w:hAnsi="Times New Roman"/>
          <w:sz w:val="18"/>
          <w:szCs w:val="18"/>
          <w:lang w:eastAsia="ru-RU"/>
        </w:rPr>
        <w:t xml:space="preserve"> (</w:t>
      </w:r>
      <w:proofErr w:type="gramStart"/>
      <w:r w:rsidRPr="0021714E">
        <w:rPr>
          <w:rFonts w:ascii="Times New Roman" w:hAnsi="Times New Roman"/>
          <w:sz w:val="18"/>
          <w:szCs w:val="18"/>
          <w:lang w:eastAsia="ru-RU"/>
        </w:rPr>
        <w:t xml:space="preserve">подпись)   </w:t>
      </w:r>
      <w:proofErr w:type="gramEnd"/>
      <w:r w:rsidRPr="0021714E">
        <w:rPr>
          <w:rFonts w:ascii="Times New Roman" w:hAnsi="Times New Roman"/>
          <w:sz w:val="18"/>
          <w:szCs w:val="18"/>
          <w:lang w:eastAsia="ru-RU"/>
        </w:rPr>
        <w:t xml:space="preserve">                                                   (ФИО)</w:t>
      </w:r>
    </w:p>
    <w:p w14:paraId="5F30D43B" w14:textId="254CCB33" w:rsidR="0021714E" w:rsidRPr="0021714E" w:rsidRDefault="0021714E" w:rsidP="009D491D">
      <w:pPr>
        <w:tabs>
          <w:tab w:val="left" w:pos="7978"/>
        </w:tabs>
        <w:spacing w:after="0" w:line="240" w:lineRule="auto"/>
        <w:jc w:val="both"/>
        <w:rPr>
          <w:rFonts w:ascii="Times New Roman" w:hAnsi="Times New Roman"/>
          <w:sz w:val="28"/>
          <w:szCs w:val="28"/>
          <w:lang w:eastAsia="ru-RU"/>
        </w:rPr>
      </w:pPr>
      <w:r w:rsidRPr="0021714E">
        <w:rPr>
          <w:rFonts w:ascii="Times New Roman" w:hAnsi="Times New Roman"/>
          <w:sz w:val="26"/>
          <w:szCs w:val="26"/>
          <w:lang w:eastAsia="ru-RU"/>
        </w:rPr>
        <w:t xml:space="preserve">    </w:t>
      </w:r>
      <w:r w:rsidRPr="0021714E">
        <w:rPr>
          <w:rFonts w:ascii="Times New Roman" w:hAnsi="Times New Roman"/>
          <w:sz w:val="28"/>
          <w:szCs w:val="28"/>
          <w:lang w:eastAsia="ru-RU"/>
        </w:rPr>
        <w:t>_____________</w:t>
      </w:r>
    </w:p>
    <w:p w14:paraId="6F4ABC3E" w14:textId="604BF531" w:rsidR="0021714E" w:rsidRPr="0021714E" w:rsidRDefault="0021714E" w:rsidP="0021714E">
      <w:pPr>
        <w:spacing w:after="0" w:line="240" w:lineRule="auto"/>
        <w:jc w:val="both"/>
        <w:rPr>
          <w:rFonts w:ascii="Times New Roman" w:hAnsi="Times New Roman"/>
          <w:lang w:eastAsia="ru-RU"/>
        </w:rPr>
      </w:pPr>
      <w:r w:rsidRPr="0021714E">
        <w:rPr>
          <w:rFonts w:ascii="Times New Roman" w:hAnsi="Times New Roman"/>
          <w:lang w:eastAsia="ru-RU"/>
        </w:rPr>
        <w:t xml:space="preserve">&lt;1&gt; В случае, если выявлено несоблюдение органом, осуществляющим экспертизу муниципальных нормативных правовых актов, процедур экспертизы </w:t>
      </w:r>
      <w:r w:rsidR="00F17082" w:rsidRPr="0021714E">
        <w:rPr>
          <w:rFonts w:ascii="Times New Roman" w:hAnsi="Times New Roman"/>
          <w:lang w:eastAsia="ru-RU"/>
        </w:rPr>
        <w:t>нормативного акта</w:t>
      </w:r>
      <w:r w:rsidRPr="0021714E">
        <w:rPr>
          <w:rFonts w:ascii="Times New Roman" w:hAnsi="Times New Roman"/>
          <w:lang w:eastAsia="ru-RU"/>
        </w:rPr>
        <w:t xml:space="preserve"> или сводный отчет о результатах проведения экспертизы нормативного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p>
    <w:p w14:paraId="2AF07268" w14:textId="7BE87BF5" w:rsidR="0021714E" w:rsidRDefault="0021714E" w:rsidP="00072341">
      <w:pPr>
        <w:spacing w:after="0" w:line="240" w:lineRule="auto"/>
        <w:jc w:val="both"/>
        <w:rPr>
          <w:rFonts w:ascii="Times New Roman" w:hAnsi="Times New Roman"/>
          <w:sz w:val="28"/>
          <w:szCs w:val="28"/>
          <w:lang w:eastAsia="ru-RU"/>
        </w:rPr>
      </w:pPr>
      <w:r w:rsidRPr="0021714E">
        <w:rPr>
          <w:rFonts w:ascii="Times New Roman" w:hAnsi="Times New Roman"/>
          <w:lang w:eastAsia="ru-RU"/>
        </w:rPr>
        <w:t>&lt;2&gt; В случае, если несоблюдение органом, осуществляющим экспертизу муниципальных нормативных правовых актов, процедур экспертизы нормативного акта не выявлено, сводный отчет об экспертизе нормативного акта составлен обоснованно в соответствии с предъявляемыми требованиями.</w:t>
      </w:r>
      <w:r w:rsidRPr="0021714E">
        <w:rPr>
          <w:rFonts w:ascii="Times New Roman" w:hAnsi="Times New Roman"/>
          <w:sz w:val="28"/>
          <w:szCs w:val="28"/>
          <w:lang w:eastAsia="ru-RU"/>
        </w:rPr>
        <w:t>».</w:t>
      </w:r>
    </w:p>
    <w:p w14:paraId="0E1C349A" w14:textId="77777777" w:rsidR="009D491D" w:rsidRDefault="009D491D" w:rsidP="00D84D43">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p>
    <w:p w14:paraId="6A9A1084" w14:textId="6A87BA0B" w:rsidR="009D491D" w:rsidRPr="009D491D" w:rsidRDefault="009D491D" w:rsidP="009D491D">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r w:rsidRPr="009D491D">
        <w:rPr>
          <w:rFonts w:ascii="Times New Roman" w:eastAsia="Times New Roman" w:hAnsi="Times New Roman"/>
          <w:sz w:val="26"/>
          <w:szCs w:val="26"/>
          <w:lang w:eastAsia="ru-RU"/>
        </w:rPr>
        <w:lastRenderedPageBreak/>
        <w:t xml:space="preserve">Приложение </w:t>
      </w:r>
      <w:r>
        <w:rPr>
          <w:rFonts w:ascii="Times New Roman" w:eastAsia="Times New Roman" w:hAnsi="Times New Roman"/>
          <w:sz w:val="26"/>
          <w:szCs w:val="26"/>
          <w:lang w:eastAsia="ru-RU"/>
        </w:rPr>
        <w:t>5</w:t>
      </w:r>
      <w:r w:rsidRPr="009D491D">
        <w:rPr>
          <w:rFonts w:ascii="Times New Roman" w:eastAsia="Times New Roman" w:hAnsi="Times New Roman"/>
          <w:sz w:val="26"/>
          <w:szCs w:val="26"/>
          <w:lang w:eastAsia="ru-RU"/>
        </w:rPr>
        <w:t xml:space="preserve"> </w:t>
      </w:r>
    </w:p>
    <w:p w14:paraId="33787697" w14:textId="77777777" w:rsidR="009D491D" w:rsidRPr="009D491D" w:rsidRDefault="009D491D" w:rsidP="009D491D">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r w:rsidRPr="009D491D">
        <w:rPr>
          <w:rFonts w:ascii="Times New Roman" w:eastAsia="Times New Roman" w:hAnsi="Times New Roman"/>
          <w:sz w:val="26"/>
          <w:szCs w:val="26"/>
          <w:lang w:eastAsia="ru-RU"/>
        </w:rPr>
        <w:t xml:space="preserve">к постановлению Администрации </w:t>
      </w:r>
    </w:p>
    <w:p w14:paraId="2F6A4224" w14:textId="77777777" w:rsidR="009D491D" w:rsidRPr="009D491D" w:rsidRDefault="009D491D" w:rsidP="009D491D">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r w:rsidRPr="009D491D">
        <w:rPr>
          <w:rFonts w:ascii="Times New Roman" w:eastAsia="Times New Roman" w:hAnsi="Times New Roman"/>
          <w:sz w:val="26"/>
          <w:szCs w:val="26"/>
          <w:lang w:eastAsia="ru-RU"/>
        </w:rPr>
        <w:t xml:space="preserve">города Когалыма </w:t>
      </w:r>
    </w:p>
    <w:p w14:paraId="6B1ABFF3" w14:textId="1A783D44" w:rsidR="009D491D" w:rsidRDefault="009D491D" w:rsidP="009D491D">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r w:rsidRPr="009D491D">
        <w:rPr>
          <w:rFonts w:ascii="Times New Roman" w:eastAsia="Times New Roman" w:hAnsi="Times New Roman"/>
          <w:sz w:val="26"/>
          <w:szCs w:val="26"/>
          <w:lang w:eastAsia="ru-RU"/>
        </w:rPr>
        <w:t>от «__» _______2019 г. №_______</w:t>
      </w:r>
    </w:p>
    <w:p w14:paraId="73F91BF3" w14:textId="77777777" w:rsidR="009D491D" w:rsidRDefault="009D491D" w:rsidP="00D84D43">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p>
    <w:p w14:paraId="49FC4BA2" w14:textId="77777777" w:rsidR="00D84D43" w:rsidRPr="00D84D43" w:rsidRDefault="00D84D43" w:rsidP="00D84D43">
      <w:pPr>
        <w:widowControl w:val="0"/>
        <w:autoSpaceDE w:val="0"/>
        <w:autoSpaceDN w:val="0"/>
        <w:spacing w:after="0" w:line="240" w:lineRule="auto"/>
        <w:ind w:left="4962"/>
        <w:jc w:val="right"/>
        <w:outlineLvl w:val="0"/>
        <w:rPr>
          <w:rFonts w:ascii="Times New Roman" w:eastAsia="Times New Roman" w:hAnsi="Times New Roman"/>
          <w:sz w:val="26"/>
          <w:szCs w:val="26"/>
          <w:lang w:eastAsia="ru-RU"/>
        </w:rPr>
      </w:pPr>
      <w:r w:rsidRPr="00D84D43">
        <w:rPr>
          <w:rFonts w:ascii="Times New Roman" w:eastAsia="Times New Roman" w:hAnsi="Times New Roman"/>
          <w:sz w:val="26"/>
          <w:szCs w:val="26"/>
          <w:lang w:eastAsia="ru-RU"/>
        </w:rPr>
        <w:t>Приложение 7</w:t>
      </w:r>
    </w:p>
    <w:p w14:paraId="6EEE5725" w14:textId="77777777" w:rsidR="00D84D43" w:rsidRPr="00D84D43" w:rsidRDefault="00D84D43" w:rsidP="00D84D43">
      <w:pPr>
        <w:widowControl w:val="0"/>
        <w:autoSpaceDE w:val="0"/>
        <w:autoSpaceDN w:val="0"/>
        <w:spacing w:after="0" w:line="240" w:lineRule="auto"/>
        <w:ind w:left="4962"/>
        <w:jc w:val="right"/>
        <w:rPr>
          <w:rFonts w:ascii="Times New Roman" w:eastAsia="Times New Roman" w:hAnsi="Times New Roman"/>
          <w:sz w:val="26"/>
          <w:szCs w:val="26"/>
          <w:lang w:eastAsia="ru-RU"/>
        </w:rPr>
      </w:pPr>
      <w:r w:rsidRPr="00D84D43">
        <w:rPr>
          <w:rFonts w:ascii="Times New Roman" w:eastAsia="Times New Roman" w:hAnsi="Times New Roman"/>
          <w:sz w:val="26"/>
          <w:szCs w:val="26"/>
          <w:lang w:eastAsia="ru-RU"/>
        </w:rPr>
        <w:t>к постановлению Администрации</w:t>
      </w:r>
    </w:p>
    <w:p w14:paraId="489229B7" w14:textId="77777777" w:rsidR="00D84D43" w:rsidRPr="00D84D43" w:rsidRDefault="00D84D43" w:rsidP="00D84D43">
      <w:pPr>
        <w:widowControl w:val="0"/>
        <w:autoSpaceDE w:val="0"/>
        <w:autoSpaceDN w:val="0"/>
        <w:spacing w:after="0" w:line="240" w:lineRule="auto"/>
        <w:ind w:left="4962"/>
        <w:jc w:val="right"/>
        <w:rPr>
          <w:rFonts w:ascii="Times New Roman" w:eastAsia="Times New Roman" w:hAnsi="Times New Roman"/>
          <w:sz w:val="26"/>
          <w:szCs w:val="26"/>
          <w:lang w:eastAsia="ru-RU"/>
        </w:rPr>
      </w:pPr>
      <w:r w:rsidRPr="00D84D43">
        <w:rPr>
          <w:rFonts w:ascii="Times New Roman" w:eastAsia="Times New Roman" w:hAnsi="Times New Roman"/>
          <w:sz w:val="26"/>
          <w:szCs w:val="26"/>
          <w:lang w:eastAsia="ru-RU"/>
        </w:rPr>
        <w:t>города Когалыма</w:t>
      </w:r>
    </w:p>
    <w:p w14:paraId="0664E2F4" w14:textId="2A573450" w:rsidR="00F17082" w:rsidRDefault="00D84D43" w:rsidP="00D84D43">
      <w:pPr>
        <w:spacing w:after="0" w:line="240" w:lineRule="auto"/>
        <w:jc w:val="right"/>
        <w:rPr>
          <w:rFonts w:ascii="Times New Roman" w:hAnsi="Times New Roman"/>
          <w:sz w:val="26"/>
          <w:szCs w:val="26"/>
        </w:rPr>
      </w:pPr>
      <w:r w:rsidRPr="00D84D43">
        <w:rPr>
          <w:rFonts w:ascii="Times New Roman" w:hAnsi="Times New Roman"/>
          <w:sz w:val="26"/>
          <w:szCs w:val="26"/>
        </w:rPr>
        <w:t xml:space="preserve"> от 23.09.2015 №2856</w:t>
      </w:r>
    </w:p>
    <w:p w14:paraId="0B417C66"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b/>
          <w:sz w:val="26"/>
          <w:szCs w:val="26"/>
          <w:lang w:eastAsia="ru-RU"/>
        </w:rPr>
      </w:pPr>
      <w:r w:rsidRPr="00D84D43">
        <w:rPr>
          <w:rFonts w:ascii="Times New Roman" w:eastAsia="Times New Roman" w:hAnsi="Times New Roman"/>
          <w:b/>
          <w:sz w:val="26"/>
          <w:szCs w:val="26"/>
          <w:lang w:eastAsia="ru-RU"/>
        </w:rPr>
        <w:t>Форма</w:t>
      </w:r>
    </w:p>
    <w:p w14:paraId="6A4E011C"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b/>
          <w:sz w:val="26"/>
          <w:szCs w:val="26"/>
          <w:lang w:eastAsia="ru-RU"/>
        </w:rPr>
      </w:pPr>
      <w:r w:rsidRPr="00D84D43">
        <w:rPr>
          <w:rFonts w:ascii="Times New Roman" w:eastAsia="Times New Roman" w:hAnsi="Times New Roman"/>
          <w:b/>
          <w:sz w:val="26"/>
          <w:szCs w:val="26"/>
          <w:lang w:eastAsia="ru-RU"/>
        </w:rPr>
        <w:t>сводного отчета об оценке фактического воздействия</w:t>
      </w:r>
    </w:p>
    <w:p w14:paraId="4D8D87E1"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b/>
          <w:sz w:val="26"/>
          <w:szCs w:val="26"/>
          <w:lang w:eastAsia="ru-RU"/>
        </w:rPr>
      </w:pPr>
      <w:r w:rsidRPr="00D84D43">
        <w:rPr>
          <w:rFonts w:ascii="Times New Roman" w:eastAsia="Times New Roman" w:hAnsi="Times New Roman"/>
          <w:b/>
          <w:sz w:val="26"/>
          <w:szCs w:val="26"/>
          <w:lang w:eastAsia="ru-RU"/>
        </w:rPr>
        <w:t xml:space="preserve">муниципального нормативного правового акта </w:t>
      </w:r>
      <w:hyperlink w:anchor="P1466" w:history="1">
        <w:r w:rsidRPr="00D84D43">
          <w:rPr>
            <w:rFonts w:ascii="Times New Roman" w:eastAsia="Times New Roman" w:hAnsi="Times New Roman"/>
            <w:b/>
            <w:color w:val="0000FF"/>
            <w:sz w:val="26"/>
            <w:szCs w:val="26"/>
            <w:lang w:eastAsia="ru-RU"/>
          </w:rPr>
          <w:t>&lt;*&gt;</w:t>
        </w:r>
      </w:hyperlink>
    </w:p>
    <w:p w14:paraId="49A2B47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 w:val="26"/>
          <w:szCs w:val="26"/>
          <w:lang w:eastAsia="ru-RU"/>
        </w:rPr>
      </w:pPr>
    </w:p>
    <w:p w14:paraId="01F2A230" w14:textId="77777777" w:rsidR="00D84D43" w:rsidRPr="00D84D43" w:rsidRDefault="00D84D43" w:rsidP="00D84D43">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1. Общая информация</w:t>
      </w:r>
    </w:p>
    <w:p w14:paraId="5444B433"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D84D43" w:rsidRPr="00D84D43" w14:paraId="621D0067" w14:textId="77777777" w:rsidTr="00D84D43">
        <w:tc>
          <w:tcPr>
            <w:tcW w:w="9923" w:type="dxa"/>
            <w:tcBorders>
              <w:left w:val="single" w:sz="4" w:space="0" w:color="auto"/>
              <w:right w:val="single" w:sz="4" w:space="0" w:color="auto"/>
            </w:tcBorders>
          </w:tcPr>
          <w:p w14:paraId="6AC1DB2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орган, осуществляющий оценку фактического воздействия муниципального нормативного правового акта):</w:t>
            </w:r>
          </w:p>
          <w:p w14:paraId="2A02253D" w14:textId="056ECE44"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_____________________________________________</w:t>
            </w:r>
          </w:p>
          <w:p w14:paraId="2F5B7179"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84D43">
              <w:rPr>
                <w:rFonts w:ascii="Times New Roman" w:eastAsia="Times New Roman" w:hAnsi="Times New Roman"/>
                <w:sz w:val="18"/>
                <w:szCs w:val="18"/>
                <w:lang w:eastAsia="ru-RU"/>
              </w:rPr>
              <w:t>(указываются полное и краткое наименования)</w:t>
            </w:r>
          </w:p>
        </w:tc>
      </w:tr>
      <w:tr w:rsidR="00D84D43" w:rsidRPr="00D84D43" w14:paraId="172D32C1" w14:textId="77777777" w:rsidTr="00D84D43">
        <w:tc>
          <w:tcPr>
            <w:tcW w:w="9923" w:type="dxa"/>
            <w:tcBorders>
              <w:left w:val="single" w:sz="4" w:space="0" w:color="auto"/>
              <w:right w:val="single" w:sz="4" w:space="0" w:color="auto"/>
            </w:tcBorders>
          </w:tcPr>
          <w:p w14:paraId="0DA55A4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1.2. Сведения о структурных подразделениях администрации города - соисполнителях:</w:t>
            </w:r>
          </w:p>
          <w:p w14:paraId="1B84BD4B" w14:textId="06EBB251"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__________________________________________</w:t>
            </w:r>
          </w:p>
          <w:p w14:paraId="4E5EB0E0" w14:textId="77777777" w:rsidR="00D84D43" w:rsidRPr="0080554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0554C">
              <w:rPr>
                <w:rFonts w:ascii="Times New Roman" w:eastAsia="Times New Roman" w:hAnsi="Times New Roman"/>
                <w:sz w:val="18"/>
                <w:szCs w:val="18"/>
                <w:lang w:eastAsia="ru-RU"/>
              </w:rPr>
              <w:t>(указываются полное и краткое наименования)</w:t>
            </w:r>
          </w:p>
          <w:p w14:paraId="21B457E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1.3. Вид и наименование муниципального нормативного правового акта, реквизиты и источники его официального опубликования:</w:t>
            </w:r>
          </w:p>
          <w:p w14:paraId="1E9DA458" w14:textId="1B2475F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______________________________</w:t>
            </w:r>
          </w:p>
          <w:p w14:paraId="20B692DF" w14:textId="77777777" w:rsidR="00D84D43" w:rsidRPr="0080554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0554C">
              <w:rPr>
                <w:rFonts w:ascii="Times New Roman" w:eastAsia="Times New Roman" w:hAnsi="Times New Roman"/>
                <w:sz w:val="18"/>
                <w:szCs w:val="18"/>
                <w:lang w:eastAsia="ru-RU"/>
              </w:rPr>
              <w:t>(место для текстового описания)</w:t>
            </w:r>
          </w:p>
        </w:tc>
      </w:tr>
      <w:tr w:rsidR="00D84D43" w:rsidRPr="00D84D43" w14:paraId="49AFE94D" w14:textId="77777777" w:rsidTr="00D84D43">
        <w:tc>
          <w:tcPr>
            <w:tcW w:w="9923" w:type="dxa"/>
            <w:tcBorders>
              <w:left w:val="single" w:sz="4" w:space="0" w:color="auto"/>
              <w:right w:val="single" w:sz="4" w:space="0" w:color="auto"/>
            </w:tcBorders>
          </w:tcPr>
          <w:p w14:paraId="3C00E35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1.4. Сведения о вносившихся в муниципальный нормативный правовой акт изменениях:</w:t>
            </w:r>
          </w:p>
          <w:p w14:paraId="091F4B0B" w14:textId="60CE4278"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w:t>
            </w:r>
          </w:p>
          <w:p w14:paraId="108E99D3" w14:textId="77777777" w:rsidR="00D84D43" w:rsidRPr="0080554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0554C">
              <w:rPr>
                <w:rFonts w:ascii="Times New Roman" w:eastAsia="Times New Roman" w:hAnsi="Times New Roman"/>
                <w:sz w:val="18"/>
                <w:szCs w:val="18"/>
                <w:lang w:eastAsia="ru-RU"/>
              </w:rPr>
              <w:t>(место для текстового описания)</w:t>
            </w:r>
          </w:p>
        </w:tc>
      </w:tr>
      <w:tr w:rsidR="00D84D43" w:rsidRPr="00D84D43" w14:paraId="5BCC6D14" w14:textId="77777777" w:rsidTr="00D84D43">
        <w:tc>
          <w:tcPr>
            <w:tcW w:w="9923" w:type="dxa"/>
            <w:tcBorders>
              <w:left w:val="single" w:sz="4" w:space="0" w:color="auto"/>
              <w:right w:val="single" w:sz="4" w:space="0" w:color="auto"/>
            </w:tcBorders>
          </w:tcPr>
          <w:p w14:paraId="7C960AE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1.5. Дата вступления в силу муниципального нормативного правового акта и (или) его отдельных положений:</w:t>
            </w:r>
          </w:p>
          <w:p w14:paraId="232D619E" w14:textId="63D8E935"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w:t>
            </w:r>
            <w:r>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w:t>
            </w:r>
          </w:p>
          <w:p w14:paraId="1F069D47" w14:textId="77777777" w:rsidR="00D84D43" w:rsidRPr="0080554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0554C">
              <w:rPr>
                <w:rFonts w:ascii="Times New Roman" w:eastAsia="Times New Roman" w:hAnsi="Times New Roman"/>
                <w:sz w:val="18"/>
                <w:szCs w:val="18"/>
                <w:lang w:eastAsia="ru-RU"/>
              </w:rPr>
              <w:t>(место для текстового описания)</w:t>
            </w:r>
          </w:p>
        </w:tc>
      </w:tr>
      <w:tr w:rsidR="00D84D43" w:rsidRPr="00D84D43" w14:paraId="5D7A8620" w14:textId="77777777" w:rsidTr="00D84D43">
        <w:tc>
          <w:tcPr>
            <w:tcW w:w="9923" w:type="dxa"/>
            <w:tcBorders>
              <w:left w:val="single" w:sz="4" w:space="0" w:color="auto"/>
              <w:right w:val="single" w:sz="4" w:space="0" w:color="auto"/>
            </w:tcBorders>
          </w:tcPr>
          <w:p w14:paraId="4C8192A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1.6. Краткое описание содержания правового регулирования:</w:t>
            </w:r>
          </w:p>
          <w:p w14:paraId="21E2CF5B" w14:textId="3F745932"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w:t>
            </w:r>
            <w:r w:rsidR="0080554C">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_______________________________</w:t>
            </w:r>
          </w:p>
          <w:p w14:paraId="153997A0" w14:textId="77777777" w:rsidR="00D84D43" w:rsidRPr="0080554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0554C">
              <w:rPr>
                <w:rFonts w:ascii="Times New Roman" w:eastAsia="Times New Roman" w:hAnsi="Times New Roman"/>
                <w:sz w:val="18"/>
                <w:szCs w:val="18"/>
                <w:lang w:eastAsia="ru-RU"/>
              </w:rPr>
              <w:t>(место для текстового описания)</w:t>
            </w:r>
          </w:p>
        </w:tc>
      </w:tr>
      <w:tr w:rsidR="00D84D43" w:rsidRPr="00D84D43" w14:paraId="1F1F9D94" w14:textId="77777777" w:rsidTr="00D84D43">
        <w:tc>
          <w:tcPr>
            <w:tcW w:w="9923" w:type="dxa"/>
            <w:tcBorders>
              <w:left w:val="single" w:sz="4" w:space="0" w:color="auto"/>
              <w:right w:val="single" w:sz="4" w:space="0" w:color="auto"/>
            </w:tcBorders>
          </w:tcPr>
          <w:p w14:paraId="4489E4E8" w14:textId="2D5E080A"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w:t>
            </w:r>
            <w:r>
              <w:rPr>
                <w:rFonts w:ascii="Times New Roman" w:eastAsia="Times New Roman" w:hAnsi="Times New Roman"/>
                <w:szCs w:val="20"/>
                <w:lang w:eastAsia="ru-RU"/>
              </w:rPr>
              <w:t>7</w:t>
            </w:r>
            <w:r w:rsidRPr="0080554C">
              <w:rPr>
                <w:rFonts w:ascii="Times New Roman" w:eastAsia="Times New Roman" w:hAnsi="Times New Roman"/>
                <w:szCs w:val="20"/>
                <w:lang w:eastAsia="ru-RU"/>
              </w:rPr>
              <w:t>. Сведения о результатах ОРВ:</w:t>
            </w:r>
          </w:p>
          <w:p w14:paraId="791F7723" w14:textId="124A9C03"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1.7.1. </w:t>
            </w:r>
            <w:r w:rsidRPr="0080554C">
              <w:rPr>
                <w:rFonts w:ascii="Times New Roman" w:eastAsia="Times New Roman" w:hAnsi="Times New Roman"/>
                <w:szCs w:val="20"/>
                <w:lang w:eastAsia="ru-RU"/>
              </w:rPr>
              <w:t>Дата проведения публичных консультаций по проекту нормативного правового акта, в отношении которого проведена ОРВ: «__</w:t>
            </w:r>
            <w:proofErr w:type="gramStart"/>
            <w:r w:rsidRPr="0080554C">
              <w:rPr>
                <w:rFonts w:ascii="Times New Roman" w:eastAsia="Times New Roman" w:hAnsi="Times New Roman"/>
                <w:szCs w:val="20"/>
                <w:lang w:eastAsia="ru-RU"/>
              </w:rPr>
              <w:t>_»_</w:t>
            </w:r>
            <w:proofErr w:type="gramEnd"/>
            <w:r w:rsidRPr="0080554C">
              <w:rPr>
                <w:rFonts w:ascii="Times New Roman" w:eastAsia="Times New Roman" w:hAnsi="Times New Roman"/>
                <w:szCs w:val="20"/>
                <w:lang w:eastAsia="ru-RU"/>
              </w:rPr>
              <w:t>______201_г.</w:t>
            </w:r>
          </w:p>
          <w:p w14:paraId="472A7845" w14:textId="0B673AE2" w:rsid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Заключение уполномоченного органа об ОРВ (дата и номер): «__</w:t>
            </w:r>
            <w:proofErr w:type="gramStart"/>
            <w:r w:rsidRPr="0080554C">
              <w:rPr>
                <w:rFonts w:ascii="Times New Roman" w:eastAsia="Times New Roman" w:hAnsi="Times New Roman"/>
                <w:szCs w:val="20"/>
                <w:lang w:eastAsia="ru-RU"/>
              </w:rPr>
              <w:t>_»_</w:t>
            </w:r>
            <w:proofErr w:type="gramEnd"/>
            <w:r w:rsidRPr="0080554C">
              <w:rPr>
                <w:rFonts w:ascii="Times New Roman" w:eastAsia="Times New Roman" w:hAnsi="Times New Roman"/>
                <w:szCs w:val="20"/>
                <w:lang w:eastAsia="ru-RU"/>
              </w:rPr>
              <w:t>______201_г. № _____.</w:t>
            </w:r>
          </w:p>
          <w:p w14:paraId="3AD7791F" w14:textId="40AB5019"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1.7.2. </w:t>
            </w:r>
            <w:r w:rsidRPr="0080554C">
              <w:rPr>
                <w:rFonts w:ascii="Times New Roman" w:eastAsia="Times New Roman" w:hAnsi="Times New Roman"/>
                <w:szCs w:val="20"/>
                <w:lang w:eastAsia="ru-RU"/>
              </w:rPr>
              <w:t>Степень регулирующего воздействия положений проекта муниципального нормативного правового акта: высокая/средняя/низкая.</w:t>
            </w:r>
          </w:p>
          <w:p w14:paraId="257B8BAA" w14:textId="55428F76"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1.7.</w:t>
            </w:r>
            <w:r>
              <w:rPr>
                <w:rFonts w:ascii="Times New Roman" w:eastAsia="Times New Roman" w:hAnsi="Times New Roman"/>
                <w:szCs w:val="20"/>
                <w:lang w:eastAsia="ru-RU"/>
              </w:rPr>
              <w:t>3.</w:t>
            </w:r>
            <w:r w:rsidRPr="0080554C">
              <w:rPr>
                <w:rFonts w:ascii="Times New Roman" w:eastAsia="Times New Roman" w:hAnsi="Times New Roman"/>
                <w:szCs w:val="20"/>
                <w:lang w:eastAsia="ru-RU"/>
              </w:rPr>
              <w:t xml:space="preserve"> Дата размещения отчета об оценке фактического воздействия нормативного правового акта для проведения публичных консультаций: «__</w:t>
            </w:r>
            <w:proofErr w:type="gramStart"/>
            <w:r w:rsidRPr="0080554C">
              <w:rPr>
                <w:rFonts w:ascii="Times New Roman" w:eastAsia="Times New Roman" w:hAnsi="Times New Roman"/>
                <w:szCs w:val="20"/>
                <w:lang w:eastAsia="ru-RU"/>
              </w:rPr>
              <w:t>_»_</w:t>
            </w:r>
            <w:proofErr w:type="gramEnd"/>
            <w:r w:rsidRPr="0080554C">
              <w:rPr>
                <w:rFonts w:ascii="Times New Roman" w:eastAsia="Times New Roman" w:hAnsi="Times New Roman"/>
                <w:szCs w:val="20"/>
                <w:lang w:eastAsia="ru-RU"/>
              </w:rPr>
              <w:t>_______201_г. и срок, в течение которого принимались предложения в связи с его  размещением: начало: «___»________201_г.; окончание: «___»________201_г.</w:t>
            </w:r>
          </w:p>
          <w:p w14:paraId="0FA9BAA0" w14:textId="149B557B"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1.</w:t>
            </w:r>
            <w:r>
              <w:rPr>
                <w:rFonts w:ascii="Times New Roman" w:eastAsia="Times New Roman" w:hAnsi="Times New Roman"/>
                <w:szCs w:val="20"/>
                <w:lang w:eastAsia="ru-RU"/>
              </w:rPr>
              <w:t>7</w:t>
            </w:r>
            <w:r w:rsidRPr="0080554C">
              <w:rPr>
                <w:rFonts w:ascii="Times New Roman" w:eastAsia="Times New Roman" w:hAnsi="Times New Roman"/>
                <w:szCs w:val="20"/>
                <w:lang w:eastAsia="ru-RU"/>
              </w:rPr>
              <w:t>.</w:t>
            </w:r>
            <w:r>
              <w:rPr>
                <w:rFonts w:ascii="Times New Roman" w:eastAsia="Times New Roman" w:hAnsi="Times New Roman"/>
                <w:szCs w:val="20"/>
                <w:lang w:eastAsia="ru-RU"/>
              </w:rPr>
              <w:t>4.</w:t>
            </w:r>
            <w:r w:rsidRPr="0080554C">
              <w:rPr>
                <w:rFonts w:ascii="Times New Roman" w:eastAsia="Times New Roman" w:hAnsi="Times New Roman"/>
                <w:szCs w:val="20"/>
                <w:lang w:eastAsia="ru-RU"/>
              </w:rPr>
              <w:t xml:space="preserve"> Сведения о количестве замечаний и предложений, полученных в ходе публичных консультаций по нормативному правовому акту:</w:t>
            </w:r>
          </w:p>
          <w:p w14:paraId="7D6932A2" w14:textId="5664B0E3"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Всего замечаний и предложений: ________, из них:</w:t>
            </w:r>
          </w:p>
          <w:p w14:paraId="47C87EFE" w14:textId="23BD4F30" w:rsidR="0080554C" w:rsidRPr="0080554C"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sidRPr="0080554C">
              <w:rPr>
                <w:rFonts w:ascii="Times New Roman" w:eastAsia="Times New Roman" w:hAnsi="Times New Roman"/>
                <w:szCs w:val="20"/>
                <w:lang w:eastAsia="ru-RU"/>
              </w:rPr>
              <w:t>учтено полностью: ________, учтено частично: ________, не учтено ________.</w:t>
            </w:r>
          </w:p>
          <w:p w14:paraId="2E1CBA30" w14:textId="375C8A8E" w:rsidR="00D84D43" w:rsidRPr="00D84D43" w:rsidRDefault="0080554C" w:rsidP="0080554C">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1.7.5.</w:t>
            </w:r>
            <w:r w:rsidRPr="0080554C">
              <w:rPr>
                <w:rFonts w:ascii="Times New Roman" w:eastAsia="Times New Roman" w:hAnsi="Times New Roman"/>
                <w:szCs w:val="20"/>
                <w:lang w:eastAsia="ru-RU"/>
              </w:rPr>
              <w:t xml:space="preserve">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w:t>
            </w:r>
            <w:proofErr w:type="gramStart"/>
            <w:r w:rsidRPr="0080554C">
              <w:rPr>
                <w:rFonts w:ascii="Times New Roman" w:eastAsia="Times New Roman" w:hAnsi="Times New Roman"/>
                <w:szCs w:val="20"/>
                <w:lang w:eastAsia="ru-RU"/>
              </w:rPr>
              <w:t>_»_</w:t>
            </w:r>
            <w:proofErr w:type="gramEnd"/>
            <w:r w:rsidRPr="0080554C">
              <w:rPr>
                <w:rFonts w:ascii="Times New Roman" w:eastAsia="Times New Roman" w:hAnsi="Times New Roman"/>
                <w:szCs w:val="20"/>
                <w:lang w:eastAsia="ru-RU"/>
              </w:rPr>
              <w:t>_______201_г.</w:t>
            </w:r>
          </w:p>
        </w:tc>
      </w:tr>
      <w:tr w:rsidR="00D84D43" w:rsidRPr="00D84D43" w14:paraId="053BA2E0" w14:textId="77777777" w:rsidTr="00D84D43">
        <w:tc>
          <w:tcPr>
            <w:tcW w:w="9923" w:type="dxa"/>
            <w:tcBorders>
              <w:left w:val="single" w:sz="4" w:space="0" w:color="auto"/>
              <w:right w:val="single" w:sz="4" w:space="0" w:color="auto"/>
            </w:tcBorders>
          </w:tcPr>
          <w:p w14:paraId="1AED097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1.8. Контактная информация исполнителя органа, осуществляющего оценку фактического воздействия муниципального нормативного правового акта:</w:t>
            </w:r>
          </w:p>
          <w:p w14:paraId="12905856"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фамилия, имя, отчество: ______________________________________________</w:t>
            </w:r>
          </w:p>
          <w:p w14:paraId="46998504"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должность: ________________________________________________________</w:t>
            </w:r>
          </w:p>
          <w:p w14:paraId="0A90BB44"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телефон: __________________________________________________________</w:t>
            </w:r>
          </w:p>
          <w:p w14:paraId="6D6CE289"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адрес электронной почты: _____________________________________________</w:t>
            </w:r>
          </w:p>
        </w:tc>
      </w:tr>
    </w:tbl>
    <w:p w14:paraId="5BE41DA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4AA5229D" w14:textId="32F9F2C2" w:rsidR="00D84D43" w:rsidRPr="00D84D43" w:rsidRDefault="00D84D43" w:rsidP="00D1275C">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2. Основные группы субъектов предпринимательской</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и инвестиционной деятельности, иные заинтересованные лица,</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включая органы местного самоуправления города Когалыма,</w:t>
      </w:r>
    </w:p>
    <w:p w14:paraId="0C212911" w14:textId="3141ED6F"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интересы которых затрагиваются регулированием, установленным</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муниципальным нормативным правовым актом, оценка количества</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таких субъектов на день подготовки отчета об оценке</w:t>
      </w:r>
    </w:p>
    <w:p w14:paraId="63D12BAC" w14:textId="0CFE524A"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фактического воздействия муниципального нормативного</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правового акта, изменение численности и состава таких групп</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по сравнению со сведениями, представленными регулирующим</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органом при проведении оценки регулирующего воздействия</w:t>
      </w:r>
      <w:r w:rsidR="00D1275C" w:rsidRPr="00D1275C">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проекта муниципального нормативного правового акта</w:t>
      </w:r>
    </w:p>
    <w:p w14:paraId="6A8548F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08"/>
        <w:gridCol w:w="2268"/>
        <w:gridCol w:w="2126"/>
      </w:tblGrid>
      <w:tr w:rsidR="00D84D43" w:rsidRPr="00D84D43" w14:paraId="6683ED0F" w14:textId="77777777" w:rsidTr="00D1275C">
        <w:tc>
          <w:tcPr>
            <w:tcW w:w="2721" w:type="dxa"/>
            <w:vMerge w:val="restart"/>
          </w:tcPr>
          <w:p w14:paraId="164DF425" w14:textId="77777777"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bookmarkStart w:id="12" w:name="P1212"/>
            <w:bookmarkEnd w:id="12"/>
            <w:r w:rsidRPr="00D84D43">
              <w:rPr>
                <w:rFonts w:ascii="Times New Roman" w:eastAsia="Times New Roman" w:hAnsi="Times New Roman"/>
                <w:szCs w:val="20"/>
                <w:lang w:eastAsia="ru-RU"/>
              </w:rPr>
              <w:t>2.1. Группы заинтересованных лиц, интересы которых затронуты введенным правовым регулированием</w:t>
            </w:r>
          </w:p>
        </w:tc>
        <w:tc>
          <w:tcPr>
            <w:tcW w:w="2808" w:type="dxa"/>
            <w:vMerge w:val="restart"/>
          </w:tcPr>
          <w:p w14:paraId="479BE7F0" w14:textId="77777777"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2.2. Количество участников группы на момент проведения оценки фактического воздействия</w:t>
            </w:r>
          </w:p>
        </w:tc>
        <w:tc>
          <w:tcPr>
            <w:tcW w:w="4394" w:type="dxa"/>
            <w:gridSpan w:val="2"/>
          </w:tcPr>
          <w:p w14:paraId="431DBA61" w14:textId="77777777" w:rsidR="00D84D43" w:rsidRPr="00D84D43" w:rsidRDefault="00D84D43" w:rsidP="00D1275C">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2.3. Данные об изменении числа участников с даты принятия муниципального нормативного правового акта</w:t>
            </w:r>
          </w:p>
        </w:tc>
      </w:tr>
      <w:tr w:rsidR="00D84D43" w:rsidRPr="00D84D43" w14:paraId="6EE76576" w14:textId="77777777" w:rsidTr="00D1275C">
        <w:tc>
          <w:tcPr>
            <w:tcW w:w="2721" w:type="dxa"/>
            <w:vMerge/>
          </w:tcPr>
          <w:p w14:paraId="6E2A3FC6" w14:textId="77777777" w:rsidR="00D84D43" w:rsidRPr="00D84D43" w:rsidRDefault="00D84D43" w:rsidP="00D84D43"/>
        </w:tc>
        <w:tc>
          <w:tcPr>
            <w:tcW w:w="2808" w:type="dxa"/>
            <w:vMerge/>
          </w:tcPr>
          <w:p w14:paraId="65DD7B46" w14:textId="77777777" w:rsidR="00D84D43" w:rsidRPr="00D84D43" w:rsidRDefault="00D84D43" w:rsidP="00D84D43"/>
        </w:tc>
        <w:tc>
          <w:tcPr>
            <w:tcW w:w="2268" w:type="dxa"/>
          </w:tcPr>
          <w:p w14:paraId="7CCF1F7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возросло/снизилось/осталось неизмененным</w:t>
            </w:r>
          </w:p>
        </w:tc>
        <w:tc>
          <w:tcPr>
            <w:tcW w:w="2126" w:type="dxa"/>
          </w:tcPr>
          <w:p w14:paraId="30F62B4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количественная оценка изменений</w:t>
            </w:r>
          </w:p>
        </w:tc>
      </w:tr>
      <w:tr w:rsidR="00D84D43" w:rsidRPr="00D84D43" w14:paraId="44066B67" w14:textId="77777777" w:rsidTr="00D1275C">
        <w:tc>
          <w:tcPr>
            <w:tcW w:w="2721" w:type="dxa"/>
          </w:tcPr>
          <w:p w14:paraId="3E2C46D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(Описание группы заинтересованных лиц 1)</w:t>
            </w:r>
          </w:p>
        </w:tc>
        <w:tc>
          <w:tcPr>
            <w:tcW w:w="2808" w:type="dxa"/>
          </w:tcPr>
          <w:p w14:paraId="43A5AFF2"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4394" w:type="dxa"/>
            <w:gridSpan w:val="2"/>
          </w:tcPr>
          <w:p w14:paraId="465B9F98"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36C07A1B" w14:textId="77777777" w:rsidTr="00D1275C">
        <w:tc>
          <w:tcPr>
            <w:tcW w:w="2721" w:type="dxa"/>
          </w:tcPr>
          <w:p w14:paraId="4553187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(Описание группы заинтересованных лиц N)</w:t>
            </w:r>
          </w:p>
        </w:tc>
        <w:tc>
          <w:tcPr>
            <w:tcW w:w="2808" w:type="dxa"/>
          </w:tcPr>
          <w:p w14:paraId="1FDDB8F0"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4394" w:type="dxa"/>
            <w:gridSpan w:val="2"/>
          </w:tcPr>
          <w:p w14:paraId="180C9BC4"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0843520C" w14:textId="77777777" w:rsidTr="00D1275C">
        <w:tc>
          <w:tcPr>
            <w:tcW w:w="9923" w:type="dxa"/>
            <w:gridSpan w:val="4"/>
          </w:tcPr>
          <w:p w14:paraId="111937B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2.4. Источники данных:</w:t>
            </w:r>
          </w:p>
          <w:p w14:paraId="0F7B8CDA" w14:textId="11F99E29"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w:t>
            </w:r>
            <w:r w:rsidR="00D1275C" w:rsidRPr="002358FF">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________________</w:t>
            </w:r>
          </w:p>
          <w:p w14:paraId="11D7361B"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14:paraId="19AF5E9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3D3DA519" w14:textId="4C68B86C"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3. Изменение расходов и доходов бюджета города Когалыма</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от реализации предусмотренных муниципальным нормативным</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правовым актом функций, полномочий, обязанностей и прав</w:t>
      </w:r>
    </w:p>
    <w:p w14:paraId="00F3795E"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органов местного самоуправления города Когалыма</w:t>
      </w:r>
    </w:p>
    <w:p w14:paraId="1783BC7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195"/>
        <w:gridCol w:w="3007"/>
      </w:tblGrid>
      <w:tr w:rsidR="00D84D43" w:rsidRPr="00D84D43" w14:paraId="579567F3" w14:textId="77777777" w:rsidTr="00D1275C">
        <w:tc>
          <w:tcPr>
            <w:tcW w:w="2721" w:type="dxa"/>
          </w:tcPr>
          <w:p w14:paraId="33E1758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3.1. Реализация функций, полномочий, обязанностей или прав</w:t>
            </w:r>
          </w:p>
        </w:tc>
        <w:tc>
          <w:tcPr>
            <w:tcW w:w="4195" w:type="dxa"/>
          </w:tcPr>
          <w:p w14:paraId="6B67652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3.2. Описание расходов и доходов бюджета города Когалыма</w:t>
            </w:r>
          </w:p>
        </w:tc>
        <w:tc>
          <w:tcPr>
            <w:tcW w:w="3007" w:type="dxa"/>
          </w:tcPr>
          <w:p w14:paraId="78A11AF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3.3. Количественная оценка расходов и доходов</w:t>
            </w:r>
          </w:p>
        </w:tc>
      </w:tr>
      <w:tr w:rsidR="00D84D43" w:rsidRPr="00D84D43" w14:paraId="7B559A17" w14:textId="77777777" w:rsidTr="00D1275C">
        <w:tc>
          <w:tcPr>
            <w:tcW w:w="9923" w:type="dxa"/>
            <w:gridSpan w:val="3"/>
          </w:tcPr>
          <w:p w14:paraId="19C1C1DA" w14:textId="4C537D92"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Наименование структурного подразделения администрации города </w:t>
            </w:r>
            <w:r w:rsidR="00D1275C">
              <w:rPr>
                <w:rFonts w:ascii="Times New Roman" w:eastAsia="Times New Roman" w:hAnsi="Times New Roman"/>
                <w:szCs w:val="20"/>
                <w:lang w:eastAsia="ru-RU"/>
              </w:rPr>
              <w:t>Когалыма 1</w:t>
            </w:r>
            <w:r w:rsidRPr="00D84D43">
              <w:rPr>
                <w:rFonts w:ascii="Times New Roman" w:eastAsia="Times New Roman" w:hAnsi="Times New Roman"/>
                <w:szCs w:val="20"/>
                <w:lang w:eastAsia="ru-RU"/>
              </w:rPr>
              <w:t>:</w:t>
            </w:r>
          </w:p>
          <w:p w14:paraId="3936833D"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tc>
      </w:tr>
      <w:tr w:rsidR="00D84D43" w:rsidRPr="00D84D43" w14:paraId="61E6DB10" w14:textId="77777777" w:rsidTr="00D1275C">
        <w:tc>
          <w:tcPr>
            <w:tcW w:w="2721" w:type="dxa"/>
            <w:vMerge w:val="restart"/>
          </w:tcPr>
          <w:p w14:paraId="1E0569E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Функция (полномочие, обязанность или право)</w:t>
            </w:r>
          </w:p>
        </w:tc>
        <w:tc>
          <w:tcPr>
            <w:tcW w:w="4195" w:type="dxa"/>
          </w:tcPr>
          <w:p w14:paraId="50BBAA9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Расходы за период ______ г.:</w:t>
            </w:r>
          </w:p>
          <w:p w14:paraId="4A8C322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расходов:</w:t>
            </w:r>
          </w:p>
          <w:p w14:paraId="7F6BFC9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Единовременные расходы в ______ г.:</w:t>
            </w:r>
          </w:p>
          <w:p w14:paraId="6CC54C0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Периодические расходы за период _____ г.:</w:t>
            </w:r>
          </w:p>
        </w:tc>
        <w:tc>
          <w:tcPr>
            <w:tcW w:w="3007" w:type="dxa"/>
          </w:tcPr>
          <w:p w14:paraId="68034E7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3C8E3056" w14:textId="77777777" w:rsidTr="00D1275C">
        <w:tc>
          <w:tcPr>
            <w:tcW w:w="2721" w:type="dxa"/>
            <w:vMerge/>
          </w:tcPr>
          <w:p w14:paraId="706EE3DB" w14:textId="77777777" w:rsidR="00D84D43" w:rsidRPr="00D84D43" w:rsidRDefault="00D84D43" w:rsidP="00D84D43"/>
        </w:tc>
        <w:tc>
          <w:tcPr>
            <w:tcW w:w="4195" w:type="dxa"/>
          </w:tcPr>
          <w:p w14:paraId="692829B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Доходы за период ______ г.:</w:t>
            </w:r>
          </w:p>
          <w:p w14:paraId="66CE461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доходов за период ______ г.:</w:t>
            </w:r>
          </w:p>
        </w:tc>
        <w:tc>
          <w:tcPr>
            <w:tcW w:w="3007" w:type="dxa"/>
          </w:tcPr>
          <w:p w14:paraId="1264B55B"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1CED6C65" w14:textId="77777777" w:rsidTr="00D1275C">
        <w:tc>
          <w:tcPr>
            <w:tcW w:w="6916" w:type="dxa"/>
            <w:gridSpan w:val="2"/>
          </w:tcPr>
          <w:p w14:paraId="35E129A3"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расходов:</w:t>
            </w:r>
          </w:p>
        </w:tc>
        <w:tc>
          <w:tcPr>
            <w:tcW w:w="3007" w:type="dxa"/>
          </w:tcPr>
          <w:p w14:paraId="1A071641"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12D417C1" w14:textId="77777777" w:rsidTr="00D1275C">
        <w:tc>
          <w:tcPr>
            <w:tcW w:w="6916" w:type="dxa"/>
            <w:gridSpan w:val="2"/>
          </w:tcPr>
          <w:p w14:paraId="5B641BA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Итого доходов:</w:t>
            </w:r>
          </w:p>
        </w:tc>
        <w:tc>
          <w:tcPr>
            <w:tcW w:w="3007" w:type="dxa"/>
          </w:tcPr>
          <w:p w14:paraId="2A86DCDF"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254D8C15" w14:textId="77777777" w:rsidTr="00D1275C">
        <w:tc>
          <w:tcPr>
            <w:tcW w:w="9923" w:type="dxa"/>
            <w:gridSpan w:val="3"/>
          </w:tcPr>
          <w:p w14:paraId="6D9FF830" w14:textId="3A0537BC"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Наименование структурного подразделения администрации города </w:t>
            </w:r>
            <w:r w:rsidR="00D1275C">
              <w:rPr>
                <w:rFonts w:ascii="Times New Roman" w:eastAsia="Times New Roman" w:hAnsi="Times New Roman"/>
                <w:szCs w:val="20"/>
                <w:lang w:eastAsia="ru-RU"/>
              </w:rPr>
              <w:t xml:space="preserve">Когалыма </w:t>
            </w:r>
            <w:r w:rsidRPr="00D84D43">
              <w:rPr>
                <w:rFonts w:ascii="Times New Roman" w:eastAsia="Times New Roman" w:hAnsi="Times New Roman"/>
                <w:szCs w:val="20"/>
                <w:lang w:eastAsia="ru-RU"/>
              </w:rPr>
              <w:t>N:</w:t>
            </w:r>
          </w:p>
          <w:p w14:paraId="2D0148AB"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tc>
      </w:tr>
      <w:tr w:rsidR="00D84D43" w:rsidRPr="00D84D43" w14:paraId="0FAE8CEF" w14:textId="77777777" w:rsidTr="00D1275C">
        <w:tc>
          <w:tcPr>
            <w:tcW w:w="2721" w:type="dxa"/>
            <w:vMerge w:val="restart"/>
          </w:tcPr>
          <w:p w14:paraId="2B03D1C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Функция (полномочие, обязанность или право)</w:t>
            </w:r>
          </w:p>
        </w:tc>
        <w:tc>
          <w:tcPr>
            <w:tcW w:w="4195" w:type="dxa"/>
          </w:tcPr>
          <w:p w14:paraId="4C948CF3"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Расходы за период ______ г.:</w:t>
            </w:r>
          </w:p>
          <w:p w14:paraId="79F01A3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расходов:</w:t>
            </w:r>
          </w:p>
          <w:p w14:paraId="0B29DAC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Единовременные расходы в ______ г.:</w:t>
            </w:r>
          </w:p>
          <w:p w14:paraId="5FBB3D2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Периодические расходы за период _____ г.:</w:t>
            </w:r>
          </w:p>
        </w:tc>
        <w:tc>
          <w:tcPr>
            <w:tcW w:w="3007" w:type="dxa"/>
          </w:tcPr>
          <w:p w14:paraId="2D256C0A"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51F43F66" w14:textId="77777777" w:rsidTr="00D1275C">
        <w:tc>
          <w:tcPr>
            <w:tcW w:w="2721" w:type="dxa"/>
            <w:vMerge/>
          </w:tcPr>
          <w:p w14:paraId="3661635F" w14:textId="77777777" w:rsidR="00D84D43" w:rsidRPr="00D84D43" w:rsidRDefault="00D84D43" w:rsidP="00D84D43"/>
        </w:tc>
        <w:tc>
          <w:tcPr>
            <w:tcW w:w="4195" w:type="dxa"/>
          </w:tcPr>
          <w:p w14:paraId="512E165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Доходы за период ______ г.:</w:t>
            </w:r>
          </w:p>
          <w:p w14:paraId="7C001D6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Вид доходов за период ______ г.:</w:t>
            </w:r>
          </w:p>
        </w:tc>
        <w:tc>
          <w:tcPr>
            <w:tcW w:w="3007" w:type="dxa"/>
          </w:tcPr>
          <w:p w14:paraId="2B7566C4"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091C4223" w14:textId="77777777" w:rsidTr="00D1275C">
        <w:tc>
          <w:tcPr>
            <w:tcW w:w="6916" w:type="dxa"/>
            <w:gridSpan w:val="2"/>
          </w:tcPr>
          <w:p w14:paraId="22310FD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расходов:</w:t>
            </w:r>
          </w:p>
        </w:tc>
        <w:tc>
          <w:tcPr>
            <w:tcW w:w="3007" w:type="dxa"/>
          </w:tcPr>
          <w:p w14:paraId="4F3A42AA"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48D95891" w14:textId="77777777" w:rsidTr="00D1275C">
        <w:tc>
          <w:tcPr>
            <w:tcW w:w="6916" w:type="dxa"/>
            <w:gridSpan w:val="2"/>
          </w:tcPr>
          <w:p w14:paraId="1C21EC0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Итого доходов:</w:t>
            </w:r>
          </w:p>
        </w:tc>
        <w:tc>
          <w:tcPr>
            <w:tcW w:w="3007" w:type="dxa"/>
          </w:tcPr>
          <w:p w14:paraId="5C6925BB"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3BB9148E" w14:textId="77777777" w:rsidTr="00D1275C">
        <w:tc>
          <w:tcPr>
            <w:tcW w:w="6916" w:type="dxa"/>
            <w:gridSpan w:val="2"/>
          </w:tcPr>
          <w:p w14:paraId="5527802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3.4. Итого расходов за период ___________ гг.:</w:t>
            </w:r>
          </w:p>
        </w:tc>
        <w:tc>
          <w:tcPr>
            <w:tcW w:w="3007" w:type="dxa"/>
          </w:tcPr>
          <w:p w14:paraId="676C2AF6"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19F8DBA6" w14:textId="77777777" w:rsidTr="00D1275C">
        <w:tc>
          <w:tcPr>
            <w:tcW w:w="6916" w:type="dxa"/>
            <w:gridSpan w:val="2"/>
          </w:tcPr>
          <w:p w14:paraId="465668B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3.5. Итого доходов за период ___________ гг.:</w:t>
            </w:r>
          </w:p>
        </w:tc>
        <w:tc>
          <w:tcPr>
            <w:tcW w:w="3007" w:type="dxa"/>
          </w:tcPr>
          <w:p w14:paraId="7BFC5293"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7529D6E3" w14:textId="77777777" w:rsidTr="00D1275C">
        <w:tc>
          <w:tcPr>
            <w:tcW w:w="9923" w:type="dxa"/>
            <w:gridSpan w:val="3"/>
          </w:tcPr>
          <w:p w14:paraId="7B0F27B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3.6. Иные сведения о расходах и доходах бюджета города Когалыма в связи с правовым регулированием:</w:t>
            </w:r>
          </w:p>
          <w:p w14:paraId="0F73DBC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6AC3D0B0"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r w:rsidR="00D84D43" w:rsidRPr="00D84D43" w14:paraId="523ABEA0" w14:textId="77777777" w:rsidTr="00D1275C">
        <w:tc>
          <w:tcPr>
            <w:tcW w:w="9923" w:type="dxa"/>
            <w:gridSpan w:val="3"/>
          </w:tcPr>
          <w:p w14:paraId="6125B25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3.7. Источники данных:</w:t>
            </w:r>
          </w:p>
          <w:p w14:paraId="7E37480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29D457D8"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14:paraId="32AFF31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4157695A" w14:textId="421885F3"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4. Оценка фактических расходов субъектов предпринимательской</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и инвестиционной деятельности, связанных с необходимостью</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соблюдения установленных муниципальным нормативным правовым</w:t>
      </w:r>
    </w:p>
    <w:p w14:paraId="517176F7" w14:textId="77777777" w:rsid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актом обязанностей или ограничений</w:t>
      </w:r>
    </w:p>
    <w:p w14:paraId="41D78BD3" w14:textId="77777777" w:rsidR="0089247E" w:rsidRPr="00D84D43" w:rsidRDefault="0089247E" w:rsidP="00D84D43">
      <w:pPr>
        <w:widowControl w:val="0"/>
        <w:autoSpaceDE w:val="0"/>
        <w:autoSpaceDN w:val="0"/>
        <w:spacing w:after="0" w:line="240" w:lineRule="auto"/>
        <w:jc w:val="center"/>
        <w:rPr>
          <w:rFonts w:ascii="Times New Roman" w:eastAsia="Times New Roman" w:hAnsi="Times New Roman"/>
          <w:szCs w:val="20"/>
          <w:lang w:eastAsia="ru-RU"/>
        </w:rPr>
      </w:pPr>
    </w:p>
    <w:p w14:paraId="08EDB05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948"/>
        <w:gridCol w:w="2382"/>
        <w:gridCol w:w="1985"/>
      </w:tblGrid>
      <w:tr w:rsidR="00D84D43" w:rsidRPr="00D84D43" w14:paraId="5A829F34" w14:textId="77777777" w:rsidTr="00D1275C">
        <w:tc>
          <w:tcPr>
            <w:tcW w:w="2608" w:type="dxa"/>
          </w:tcPr>
          <w:p w14:paraId="2192751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4.1. Группа заинтересованных лиц, интересы которых затронуты введенным правовым регулированием</w:t>
            </w:r>
          </w:p>
        </w:tc>
        <w:tc>
          <w:tcPr>
            <w:tcW w:w="2948" w:type="dxa"/>
          </w:tcPr>
          <w:p w14:paraId="0AA390E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4.2. Обязанности или ограничения, введенные правовым регулированием (с указанием соответствующих положений муниципального нормативного правового акта)</w:t>
            </w:r>
          </w:p>
        </w:tc>
        <w:tc>
          <w:tcPr>
            <w:tcW w:w="2382" w:type="dxa"/>
          </w:tcPr>
          <w:p w14:paraId="3FFAF70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4.3. Описание единовременных и периодических расходов и выгод, связанных с правовым регулированием</w:t>
            </w:r>
          </w:p>
        </w:tc>
        <w:tc>
          <w:tcPr>
            <w:tcW w:w="1985" w:type="dxa"/>
          </w:tcPr>
          <w:p w14:paraId="19E3FD8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4.4. Количественная оценка</w:t>
            </w:r>
          </w:p>
        </w:tc>
      </w:tr>
      <w:tr w:rsidR="00D84D43" w:rsidRPr="00D84D43" w14:paraId="73CAA8CC" w14:textId="77777777" w:rsidTr="00D1275C">
        <w:tc>
          <w:tcPr>
            <w:tcW w:w="2608" w:type="dxa"/>
            <w:vMerge w:val="restart"/>
          </w:tcPr>
          <w:p w14:paraId="6022625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(Группа субъектов предпринимательской и инвестиционной деятельности 1)</w:t>
            </w:r>
          </w:p>
        </w:tc>
        <w:tc>
          <w:tcPr>
            <w:tcW w:w="2948" w:type="dxa"/>
          </w:tcPr>
          <w:p w14:paraId="22234BEB" w14:textId="2F526F68"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382" w:type="dxa"/>
          </w:tcPr>
          <w:p w14:paraId="3F244592"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985" w:type="dxa"/>
          </w:tcPr>
          <w:p w14:paraId="6D8DCBA7"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64E6A866" w14:textId="77777777" w:rsidTr="00D1275C">
        <w:tc>
          <w:tcPr>
            <w:tcW w:w="2608" w:type="dxa"/>
            <w:vMerge/>
          </w:tcPr>
          <w:p w14:paraId="40BA7FF0" w14:textId="77777777" w:rsidR="00D84D43" w:rsidRPr="00D84D43" w:rsidRDefault="00D84D43" w:rsidP="00D84D43"/>
        </w:tc>
        <w:tc>
          <w:tcPr>
            <w:tcW w:w="2948" w:type="dxa"/>
          </w:tcPr>
          <w:p w14:paraId="4DCAEE55" w14:textId="0888A434"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382" w:type="dxa"/>
          </w:tcPr>
          <w:p w14:paraId="7D260C0A"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985" w:type="dxa"/>
          </w:tcPr>
          <w:p w14:paraId="37A8E1AE"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431BA487" w14:textId="77777777" w:rsidTr="00D1275C">
        <w:tc>
          <w:tcPr>
            <w:tcW w:w="2608" w:type="dxa"/>
            <w:vMerge w:val="restart"/>
          </w:tcPr>
          <w:p w14:paraId="7FD7493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(Группа субъектов предпринимательской и инвестиционной деятельности N)</w:t>
            </w:r>
          </w:p>
        </w:tc>
        <w:tc>
          <w:tcPr>
            <w:tcW w:w="2948" w:type="dxa"/>
          </w:tcPr>
          <w:p w14:paraId="0121907E" w14:textId="7D1013F0"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382" w:type="dxa"/>
          </w:tcPr>
          <w:p w14:paraId="7FB0D177"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985" w:type="dxa"/>
          </w:tcPr>
          <w:p w14:paraId="3D60BC11"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6F8BA78C" w14:textId="77777777" w:rsidTr="00D1275C">
        <w:tc>
          <w:tcPr>
            <w:tcW w:w="2608" w:type="dxa"/>
            <w:vMerge/>
          </w:tcPr>
          <w:p w14:paraId="1683AC68" w14:textId="77777777" w:rsidR="00D84D43" w:rsidRPr="00D84D43" w:rsidRDefault="00D84D43" w:rsidP="00D84D43"/>
        </w:tc>
        <w:tc>
          <w:tcPr>
            <w:tcW w:w="2948" w:type="dxa"/>
          </w:tcPr>
          <w:p w14:paraId="5479D1B2" w14:textId="6CD9CF1A"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382" w:type="dxa"/>
          </w:tcPr>
          <w:p w14:paraId="606E712E"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985" w:type="dxa"/>
          </w:tcPr>
          <w:p w14:paraId="07F8D18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293D44F3" w14:textId="77777777" w:rsidTr="00D1275C">
        <w:tc>
          <w:tcPr>
            <w:tcW w:w="9923" w:type="dxa"/>
            <w:gridSpan w:val="4"/>
          </w:tcPr>
          <w:p w14:paraId="5BA78ED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4.5. Итого совокупные единовременные расходы:</w:t>
            </w:r>
          </w:p>
          <w:p w14:paraId="461F6DA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3EBE6534"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r w:rsidR="00D84D43" w:rsidRPr="00D84D43" w14:paraId="490916B6" w14:textId="77777777" w:rsidTr="00D1275C">
        <w:tc>
          <w:tcPr>
            <w:tcW w:w="9923" w:type="dxa"/>
            <w:gridSpan w:val="4"/>
          </w:tcPr>
          <w:p w14:paraId="2E8AD593"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4.6. Итого совокупные периодические расходы:</w:t>
            </w:r>
          </w:p>
          <w:p w14:paraId="1F30443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19B4D2D6"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1275C">
              <w:rPr>
                <w:rFonts w:ascii="Times New Roman" w:eastAsia="Times New Roman" w:hAnsi="Times New Roman"/>
                <w:sz w:val="18"/>
                <w:szCs w:val="18"/>
                <w:lang w:eastAsia="ru-RU"/>
              </w:rPr>
              <w:t>(место для текстового описания)</w:t>
            </w:r>
          </w:p>
        </w:tc>
      </w:tr>
      <w:tr w:rsidR="00D84D43" w:rsidRPr="00D84D43" w14:paraId="3FB04430" w14:textId="77777777" w:rsidTr="00D1275C">
        <w:tc>
          <w:tcPr>
            <w:tcW w:w="9923" w:type="dxa"/>
            <w:gridSpan w:val="4"/>
          </w:tcPr>
          <w:p w14:paraId="7CB91C1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4.7. Источники данных:</w:t>
            </w:r>
          </w:p>
          <w:p w14:paraId="647734E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4C359C0C"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14:paraId="102118AF" w14:textId="1E767CFD"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5. Оценка фактических положительных и отрицательных</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последствий установленного правового регулирования</w:t>
      </w:r>
    </w:p>
    <w:p w14:paraId="60BC9D5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231"/>
        <w:gridCol w:w="3290"/>
      </w:tblGrid>
      <w:tr w:rsidR="00D84D43" w:rsidRPr="00D84D43" w14:paraId="3628A24E" w14:textId="77777777" w:rsidTr="00D1275C">
        <w:tc>
          <w:tcPr>
            <w:tcW w:w="3402" w:type="dxa"/>
          </w:tcPr>
          <w:p w14:paraId="3EECA2B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5.1. Последствия правового регулирования</w:t>
            </w:r>
          </w:p>
        </w:tc>
        <w:tc>
          <w:tcPr>
            <w:tcW w:w="3231" w:type="dxa"/>
          </w:tcPr>
          <w:p w14:paraId="172B225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5.2. Группы заинтересованных лиц, для которых последствия являются значимыми (в соответствии с </w:t>
            </w:r>
            <w:hyperlink w:anchor="P1212" w:history="1">
              <w:r w:rsidRPr="00D84D43">
                <w:rPr>
                  <w:rFonts w:ascii="Times New Roman" w:eastAsia="Times New Roman" w:hAnsi="Times New Roman"/>
                  <w:szCs w:val="20"/>
                  <w:lang w:eastAsia="ru-RU"/>
                </w:rPr>
                <w:t>пунктом 2.1</w:t>
              </w:r>
            </w:hyperlink>
            <w:r w:rsidRPr="00D84D43">
              <w:rPr>
                <w:rFonts w:ascii="Times New Roman" w:eastAsia="Times New Roman" w:hAnsi="Times New Roman"/>
                <w:szCs w:val="20"/>
                <w:lang w:eastAsia="ru-RU"/>
              </w:rPr>
              <w:t xml:space="preserve"> отчета)</w:t>
            </w:r>
          </w:p>
        </w:tc>
        <w:tc>
          <w:tcPr>
            <w:tcW w:w="3290" w:type="dxa"/>
          </w:tcPr>
          <w:p w14:paraId="6CD157F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5.3. Количественная оценка положительных и отрицательных последствий</w:t>
            </w:r>
          </w:p>
        </w:tc>
      </w:tr>
      <w:tr w:rsidR="00D84D43" w:rsidRPr="00D84D43" w14:paraId="17161480" w14:textId="77777777" w:rsidTr="00D1275C">
        <w:tc>
          <w:tcPr>
            <w:tcW w:w="3402" w:type="dxa"/>
          </w:tcPr>
          <w:p w14:paraId="4FE762A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Положительные последствия правового регулирования</w:t>
            </w:r>
          </w:p>
        </w:tc>
        <w:tc>
          <w:tcPr>
            <w:tcW w:w="3231" w:type="dxa"/>
          </w:tcPr>
          <w:p w14:paraId="7AC1669A"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688A2764"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44BC9D01" w14:textId="77777777" w:rsidTr="00D1275C">
        <w:tc>
          <w:tcPr>
            <w:tcW w:w="3402" w:type="dxa"/>
          </w:tcPr>
          <w:p w14:paraId="451D3EE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3231" w:type="dxa"/>
          </w:tcPr>
          <w:p w14:paraId="0E03EE6E"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47DEADC1"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2E70604F" w14:textId="77777777" w:rsidTr="00D1275C">
        <w:tc>
          <w:tcPr>
            <w:tcW w:w="3402" w:type="dxa"/>
          </w:tcPr>
          <w:p w14:paraId="12E00BA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3231" w:type="dxa"/>
          </w:tcPr>
          <w:p w14:paraId="382CBD4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2766D118"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242D4523" w14:textId="77777777" w:rsidTr="00D1275C">
        <w:tc>
          <w:tcPr>
            <w:tcW w:w="3402" w:type="dxa"/>
          </w:tcPr>
          <w:p w14:paraId="282B815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Отрицательные последствия правового регулирования</w:t>
            </w:r>
          </w:p>
        </w:tc>
        <w:tc>
          <w:tcPr>
            <w:tcW w:w="3231" w:type="dxa"/>
          </w:tcPr>
          <w:p w14:paraId="280D4A0F"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20DEF36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70B25F34" w14:textId="77777777" w:rsidTr="00D1275C">
        <w:tc>
          <w:tcPr>
            <w:tcW w:w="3402" w:type="dxa"/>
          </w:tcPr>
          <w:p w14:paraId="77C20D7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3231" w:type="dxa"/>
          </w:tcPr>
          <w:p w14:paraId="6A8B0EC1"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73C1E670"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65FF6717" w14:textId="77777777" w:rsidTr="00D1275C">
        <w:tc>
          <w:tcPr>
            <w:tcW w:w="3402" w:type="dxa"/>
          </w:tcPr>
          <w:p w14:paraId="05FB4C4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3231" w:type="dxa"/>
          </w:tcPr>
          <w:p w14:paraId="14AAC393"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3290" w:type="dxa"/>
          </w:tcPr>
          <w:p w14:paraId="761D8836"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3D8FD794" w14:textId="77777777" w:rsidTr="00D1275C">
        <w:tc>
          <w:tcPr>
            <w:tcW w:w="9923" w:type="dxa"/>
            <w:gridSpan w:val="3"/>
          </w:tcPr>
          <w:p w14:paraId="1222D7B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5.4. Источники данных:</w:t>
            </w:r>
          </w:p>
          <w:p w14:paraId="5DBA52B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5003D1AE"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14:paraId="524E1AA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571E1E6B" w14:textId="0CCD801F"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6. Сведения о реализации методов контроля эффективности</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достижения цели правового регулирования, установленных</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муниципальным нормативным правовым актом, а также</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организационно-технических, методологических, информационных</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и иных мероприятий с указанием соответствующих расходов</w:t>
      </w:r>
    </w:p>
    <w:p w14:paraId="3981C903"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бюджета города Когалыма</w:t>
      </w:r>
    </w:p>
    <w:p w14:paraId="43093F4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402"/>
        <w:gridCol w:w="2779"/>
      </w:tblGrid>
      <w:tr w:rsidR="00D84D43" w:rsidRPr="00D84D43" w14:paraId="2D357920" w14:textId="77777777" w:rsidTr="00D1275C">
        <w:tc>
          <w:tcPr>
            <w:tcW w:w="3742" w:type="dxa"/>
          </w:tcPr>
          <w:p w14:paraId="54CD295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6.1. Описание реализованных методов контроля эффективности достижения целей правового регулирования</w:t>
            </w:r>
          </w:p>
        </w:tc>
        <w:tc>
          <w:tcPr>
            <w:tcW w:w="3402" w:type="dxa"/>
          </w:tcPr>
          <w:p w14:paraId="5DB797F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6.2. Описание результатов реализации методов контроля эффективности достижения целей и необходимых для достижения целей мероприятий</w:t>
            </w:r>
          </w:p>
        </w:tc>
        <w:tc>
          <w:tcPr>
            <w:tcW w:w="2779" w:type="dxa"/>
          </w:tcPr>
          <w:p w14:paraId="674DC2C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6.3. Оценка расходов бюджета города</w:t>
            </w:r>
          </w:p>
        </w:tc>
      </w:tr>
      <w:tr w:rsidR="00D84D43" w:rsidRPr="00D84D43" w14:paraId="0F6A9773" w14:textId="77777777" w:rsidTr="00D1275C">
        <w:tc>
          <w:tcPr>
            <w:tcW w:w="3742" w:type="dxa"/>
          </w:tcPr>
          <w:p w14:paraId="777482A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Мероприятие 1</w:t>
            </w:r>
          </w:p>
        </w:tc>
        <w:tc>
          <w:tcPr>
            <w:tcW w:w="3402" w:type="dxa"/>
          </w:tcPr>
          <w:p w14:paraId="4BC4820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(Сведения о реализации)</w:t>
            </w:r>
          </w:p>
        </w:tc>
        <w:tc>
          <w:tcPr>
            <w:tcW w:w="2779" w:type="dxa"/>
          </w:tcPr>
          <w:p w14:paraId="4CBD2613"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2F32C49F" w14:textId="77777777" w:rsidTr="00D1275C">
        <w:tc>
          <w:tcPr>
            <w:tcW w:w="3742" w:type="dxa"/>
          </w:tcPr>
          <w:p w14:paraId="0740C383"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Мероприятие N</w:t>
            </w:r>
          </w:p>
        </w:tc>
        <w:tc>
          <w:tcPr>
            <w:tcW w:w="3402" w:type="dxa"/>
          </w:tcPr>
          <w:p w14:paraId="5A993CEC"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(Сведения о реализации)</w:t>
            </w:r>
          </w:p>
        </w:tc>
        <w:tc>
          <w:tcPr>
            <w:tcW w:w="2779" w:type="dxa"/>
          </w:tcPr>
          <w:p w14:paraId="43C31CC0"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16A808A9" w14:textId="77777777" w:rsidTr="00D1275C">
        <w:tc>
          <w:tcPr>
            <w:tcW w:w="9923" w:type="dxa"/>
            <w:gridSpan w:val="3"/>
          </w:tcPr>
          <w:p w14:paraId="49ADDD8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6.4. Источники данных:</w:t>
            </w:r>
          </w:p>
          <w:p w14:paraId="2E19699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1FF50AB2" w14:textId="77777777" w:rsidR="00D84D43" w:rsidRPr="00D1275C"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1275C">
              <w:rPr>
                <w:rFonts w:ascii="Times New Roman" w:eastAsia="Times New Roman" w:hAnsi="Times New Roman"/>
                <w:sz w:val="18"/>
                <w:szCs w:val="18"/>
                <w:lang w:eastAsia="ru-RU"/>
              </w:rPr>
              <w:t>(место для текстового описания)</w:t>
            </w:r>
          </w:p>
        </w:tc>
      </w:tr>
    </w:tbl>
    <w:p w14:paraId="4761058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73003516" w14:textId="362E6BA5"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7. Оценка эффективности достижения заявленных целей</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правового регулирования и сравнительный анализ установленных</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в сводном отчете о результатах проведения оценки</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регулирующего воздействия индикативных показателей</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достижения целей</w:t>
      </w:r>
    </w:p>
    <w:p w14:paraId="6A018AF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984"/>
        <w:gridCol w:w="1814"/>
        <w:gridCol w:w="1871"/>
        <w:gridCol w:w="2269"/>
      </w:tblGrid>
      <w:tr w:rsidR="00D84D43" w:rsidRPr="00D84D43" w14:paraId="591D6478" w14:textId="77777777" w:rsidTr="0089247E">
        <w:tc>
          <w:tcPr>
            <w:tcW w:w="1985" w:type="dxa"/>
            <w:vMerge w:val="restart"/>
          </w:tcPr>
          <w:p w14:paraId="583C4CCA" w14:textId="034B210F"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7.1. Цели правового регулирования</w:t>
            </w:r>
            <w:r w:rsidR="0089247E">
              <w:rPr>
                <w:rFonts w:ascii="Times New Roman" w:eastAsia="Times New Roman" w:hAnsi="Times New Roman"/>
                <w:szCs w:val="20"/>
                <w:lang w:eastAsia="ru-RU"/>
              </w:rPr>
              <w:t xml:space="preserve"> </w:t>
            </w:r>
            <w:r w:rsidR="0089247E" w:rsidRPr="0089247E">
              <w:rPr>
                <w:rFonts w:ascii="Times New Roman" w:eastAsia="Times New Roman" w:hAnsi="Times New Roman"/>
                <w:i/>
                <w:szCs w:val="20"/>
                <w:lang w:eastAsia="ru-RU"/>
              </w:rPr>
              <w:t xml:space="preserve">(в </w:t>
            </w:r>
            <w:r w:rsidR="0089247E" w:rsidRPr="0089247E">
              <w:rPr>
                <w:rFonts w:ascii="Times New Roman" w:eastAsia="Times New Roman" w:hAnsi="Times New Roman"/>
                <w:i/>
                <w:szCs w:val="20"/>
                <w:lang w:eastAsia="ru-RU"/>
              </w:rPr>
              <w:lastRenderedPageBreak/>
              <w:t>соответствии с разделом 3 сводного отчета об ОРВ)</w:t>
            </w:r>
          </w:p>
        </w:tc>
        <w:tc>
          <w:tcPr>
            <w:tcW w:w="1984" w:type="dxa"/>
            <w:vMerge w:val="restart"/>
          </w:tcPr>
          <w:p w14:paraId="1C5ACA49"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 xml:space="preserve">7.2. Индикативные показатели </w:t>
            </w:r>
            <w:r w:rsidRPr="00D84D43">
              <w:rPr>
                <w:rFonts w:ascii="Times New Roman" w:eastAsia="Times New Roman" w:hAnsi="Times New Roman"/>
                <w:szCs w:val="20"/>
                <w:lang w:eastAsia="ru-RU"/>
              </w:rPr>
              <w:lastRenderedPageBreak/>
              <w:t>достижения целей правового регулирования</w:t>
            </w:r>
          </w:p>
        </w:tc>
        <w:tc>
          <w:tcPr>
            <w:tcW w:w="1814" w:type="dxa"/>
            <w:vMerge w:val="restart"/>
          </w:tcPr>
          <w:p w14:paraId="620F116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 xml:space="preserve">7.3. Единица измерения </w:t>
            </w:r>
            <w:r w:rsidRPr="00D84D43">
              <w:rPr>
                <w:rFonts w:ascii="Times New Roman" w:eastAsia="Times New Roman" w:hAnsi="Times New Roman"/>
                <w:szCs w:val="20"/>
                <w:lang w:eastAsia="ru-RU"/>
              </w:rPr>
              <w:lastRenderedPageBreak/>
              <w:t>индикативных показателей</w:t>
            </w:r>
          </w:p>
        </w:tc>
        <w:tc>
          <w:tcPr>
            <w:tcW w:w="4140" w:type="dxa"/>
            <w:gridSpan w:val="2"/>
          </w:tcPr>
          <w:p w14:paraId="771AC5A6" w14:textId="743FE848"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7.4. Целевые значения индикативных показателей по годам</w:t>
            </w:r>
            <w:r w:rsidR="0089247E">
              <w:rPr>
                <w:rFonts w:ascii="Times New Roman" w:eastAsia="Times New Roman" w:hAnsi="Times New Roman"/>
                <w:szCs w:val="20"/>
                <w:lang w:eastAsia="ru-RU"/>
              </w:rPr>
              <w:t xml:space="preserve"> </w:t>
            </w:r>
          </w:p>
        </w:tc>
      </w:tr>
      <w:tr w:rsidR="00D84D43" w:rsidRPr="00D84D43" w14:paraId="7CC825B6" w14:textId="77777777" w:rsidTr="0089247E">
        <w:tc>
          <w:tcPr>
            <w:tcW w:w="1985" w:type="dxa"/>
            <w:vMerge/>
          </w:tcPr>
          <w:p w14:paraId="57A4307A" w14:textId="77777777" w:rsidR="00D84D43" w:rsidRPr="00D84D43" w:rsidRDefault="00D84D43" w:rsidP="00D84D43"/>
        </w:tc>
        <w:tc>
          <w:tcPr>
            <w:tcW w:w="1984" w:type="dxa"/>
            <w:vMerge/>
          </w:tcPr>
          <w:p w14:paraId="50E48CD7" w14:textId="77777777" w:rsidR="00D84D43" w:rsidRPr="00D84D43" w:rsidRDefault="00D84D43" w:rsidP="00D84D43"/>
        </w:tc>
        <w:tc>
          <w:tcPr>
            <w:tcW w:w="1814" w:type="dxa"/>
            <w:vMerge/>
          </w:tcPr>
          <w:p w14:paraId="6AFBE9BF" w14:textId="77777777" w:rsidR="00D84D43" w:rsidRPr="00D84D43" w:rsidRDefault="00D84D43" w:rsidP="00D84D43"/>
        </w:tc>
        <w:tc>
          <w:tcPr>
            <w:tcW w:w="1871" w:type="dxa"/>
          </w:tcPr>
          <w:p w14:paraId="5D4335D4" w14:textId="469DB305" w:rsidR="00D84D43" w:rsidRPr="00D84D43" w:rsidRDefault="00D84D43" w:rsidP="0089247E">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 xml:space="preserve">значение, указанное в сводном отчете об </w:t>
            </w:r>
            <w:r w:rsidR="0089247E">
              <w:rPr>
                <w:rFonts w:ascii="Times New Roman" w:eastAsia="Times New Roman" w:hAnsi="Times New Roman"/>
                <w:szCs w:val="20"/>
                <w:lang w:eastAsia="ru-RU"/>
              </w:rPr>
              <w:t>ОРВ</w:t>
            </w:r>
          </w:p>
        </w:tc>
        <w:tc>
          <w:tcPr>
            <w:tcW w:w="2269" w:type="dxa"/>
          </w:tcPr>
          <w:p w14:paraId="7674E02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фактическое значение</w:t>
            </w:r>
          </w:p>
        </w:tc>
      </w:tr>
      <w:tr w:rsidR="00D84D43" w:rsidRPr="00D84D43" w14:paraId="66C7303E" w14:textId="77777777" w:rsidTr="0089247E">
        <w:tc>
          <w:tcPr>
            <w:tcW w:w="1985" w:type="dxa"/>
          </w:tcPr>
          <w:p w14:paraId="255BA68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(Цель N)</w:t>
            </w:r>
          </w:p>
        </w:tc>
        <w:tc>
          <w:tcPr>
            <w:tcW w:w="1984" w:type="dxa"/>
          </w:tcPr>
          <w:p w14:paraId="4810B38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(Показатель N 1)</w:t>
            </w:r>
          </w:p>
        </w:tc>
        <w:tc>
          <w:tcPr>
            <w:tcW w:w="1814" w:type="dxa"/>
          </w:tcPr>
          <w:p w14:paraId="43C33E9E"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871" w:type="dxa"/>
          </w:tcPr>
          <w:p w14:paraId="34461CA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269" w:type="dxa"/>
          </w:tcPr>
          <w:p w14:paraId="00C6D432"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35CF0DE7" w14:textId="77777777" w:rsidTr="0089247E">
        <w:tc>
          <w:tcPr>
            <w:tcW w:w="1985" w:type="dxa"/>
          </w:tcPr>
          <w:p w14:paraId="0292AF91"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984" w:type="dxa"/>
          </w:tcPr>
          <w:p w14:paraId="506601F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(Показатель N N)</w:t>
            </w:r>
          </w:p>
        </w:tc>
        <w:tc>
          <w:tcPr>
            <w:tcW w:w="1814" w:type="dxa"/>
          </w:tcPr>
          <w:p w14:paraId="7466A56B"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1871" w:type="dxa"/>
          </w:tcPr>
          <w:p w14:paraId="20E4E34C"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c>
          <w:tcPr>
            <w:tcW w:w="2269" w:type="dxa"/>
          </w:tcPr>
          <w:p w14:paraId="07F0A3F8"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1CFFF80E" w14:textId="77777777" w:rsidTr="0089247E">
        <w:tc>
          <w:tcPr>
            <w:tcW w:w="9923" w:type="dxa"/>
            <w:gridSpan w:val="5"/>
          </w:tcPr>
          <w:p w14:paraId="6355223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7.5. Методы расчета индикативных показателей достижения целей правового регулирования, источники информации для расчетов:</w:t>
            </w:r>
          </w:p>
          <w:p w14:paraId="540EAD3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5218D068"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r w:rsidR="00D84D43" w:rsidRPr="00D84D43" w14:paraId="5B180050" w14:textId="77777777" w:rsidTr="0089247E">
        <w:tc>
          <w:tcPr>
            <w:tcW w:w="9923" w:type="dxa"/>
            <w:gridSpan w:val="5"/>
          </w:tcPr>
          <w:p w14:paraId="22DBF57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7.6. Оценка затрат на проведение мониторинга достижения целей правового регулирования:</w:t>
            </w:r>
          </w:p>
          <w:p w14:paraId="6B65DCC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3DD2CD3A"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89247E">
              <w:rPr>
                <w:rFonts w:ascii="Times New Roman" w:eastAsia="Times New Roman" w:hAnsi="Times New Roman"/>
                <w:sz w:val="18"/>
                <w:szCs w:val="18"/>
                <w:lang w:eastAsia="ru-RU"/>
              </w:rPr>
              <w:t>(место для текстового описания)</w:t>
            </w:r>
          </w:p>
        </w:tc>
      </w:tr>
      <w:tr w:rsidR="00D84D43" w:rsidRPr="00D84D43" w14:paraId="33F9DD36" w14:textId="77777777" w:rsidTr="0089247E">
        <w:tc>
          <w:tcPr>
            <w:tcW w:w="9923" w:type="dxa"/>
            <w:gridSpan w:val="5"/>
          </w:tcPr>
          <w:p w14:paraId="42D0D98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7.7. Источники данных:</w:t>
            </w:r>
          </w:p>
          <w:p w14:paraId="6135C91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676F4D6B"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bl>
    <w:p w14:paraId="13A8243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7D07BBA9" w14:textId="468821D5"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8. Сведения о привлечении к ответственности за нарушение</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установленных муниципальным нормативным правовым актом</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требований в случае, если муниципальным нормативным правовым</w:t>
      </w:r>
    </w:p>
    <w:p w14:paraId="2CB73EB4"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актом установлена такая ответственность</w:t>
      </w:r>
    </w:p>
    <w:p w14:paraId="0CED400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5217"/>
      </w:tblGrid>
      <w:tr w:rsidR="00D84D43" w:rsidRPr="00D84D43" w14:paraId="7FFDCD9F" w14:textId="77777777" w:rsidTr="0089247E">
        <w:tc>
          <w:tcPr>
            <w:tcW w:w="4706" w:type="dxa"/>
          </w:tcPr>
          <w:p w14:paraId="04BF299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8.1. Ответственность за нарушение требований, установленных муниципальным нормативным правовым актом (вид ответственности)</w:t>
            </w:r>
          </w:p>
        </w:tc>
        <w:tc>
          <w:tcPr>
            <w:tcW w:w="5217" w:type="dxa"/>
          </w:tcPr>
          <w:p w14:paraId="34AA2FF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8.2. Количественная оценка числа привлеченных к ответственности субъектов</w:t>
            </w:r>
          </w:p>
        </w:tc>
      </w:tr>
      <w:tr w:rsidR="00D84D43" w:rsidRPr="00D84D43" w14:paraId="1BEE5AFC" w14:textId="77777777" w:rsidTr="0089247E">
        <w:tc>
          <w:tcPr>
            <w:tcW w:w="4706" w:type="dxa"/>
          </w:tcPr>
          <w:p w14:paraId="46C638E2"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w:t>
            </w:r>
          </w:p>
        </w:tc>
        <w:tc>
          <w:tcPr>
            <w:tcW w:w="5217" w:type="dxa"/>
          </w:tcPr>
          <w:p w14:paraId="3D811423"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45EB661E" w14:textId="77777777" w:rsidTr="0089247E">
        <w:tc>
          <w:tcPr>
            <w:tcW w:w="4706" w:type="dxa"/>
          </w:tcPr>
          <w:p w14:paraId="222527F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N</w:t>
            </w:r>
          </w:p>
        </w:tc>
        <w:tc>
          <w:tcPr>
            <w:tcW w:w="5217" w:type="dxa"/>
          </w:tcPr>
          <w:p w14:paraId="067B5EAA" w14:textId="77777777" w:rsidR="00D84D43" w:rsidRPr="00D84D43" w:rsidRDefault="00D84D43" w:rsidP="00D84D43">
            <w:pPr>
              <w:widowControl w:val="0"/>
              <w:autoSpaceDE w:val="0"/>
              <w:autoSpaceDN w:val="0"/>
              <w:spacing w:after="0" w:line="240" w:lineRule="auto"/>
              <w:rPr>
                <w:rFonts w:ascii="Times New Roman" w:eastAsia="Times New Roman" w:hAnsi="Times New Roman"/>
                <w:szCs w:val="20"/>
                <w:lang w:eastAsia="ru-RU"/>
              </w:rPr>
            </w:pPr>
          </w:p>
        </w:tc>
      </w:tr>
      <w:tr w:rsidR="00D84D43" w:rsidRPr="00D84D43" w14:paraId="0FC7478B" w14:textId="77777777" w:rsidTr="0089247E">
        <w:tc>
          <w:tcPr>
            <w:tcW w:w="9923" w:type="dxa"/>
            <w:gridSpan w:val="2"/>
          </w:tcPr>
          <w:p w14:paraId="72B955E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8.3. Иные количественные оценки, позволяющие сделать вывод о фактическом воздействии введенного правового регулирования:</w:t>
            </w:r>
          </w:p>
          <w:p w14:paraId="4B206F6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365FAEF2"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r w:rsidR="00D84D43" w:rsidRPr="00D84D43" w14:paraId="6CFEF4EF" w14:textId="77777777" w:rsidTr="0089247E">
        <w:tc>
          <w:tcPr>
            <w:tcW w:w="9923" w:type="dxa"/>
            <w:gridSpan w:val="2"/>
          </w:tcPr>
          <w:p w14:paraId="6B1059DD"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8.4. Источники данных:</w:t>
            </w:r>
          </w:p>
          <w:p w14:paraId="6D54603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58FC9578"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bl>
    <w:p w14:paraId="0C07549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76FE28B8" w14:textId="660538B0" w:rsidR="00D84D43" w:rsidRPr="00D84D43" w:rsidRDefault="00D84D43" w:rsidP="0089247E">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9. Иные сведения, которые, по мнению органа, осуществляющего</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оценку фактического воздействия муниципального нормативного</w:t>
      </w:r>
      <w:r w:rsidR="0089247E">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правового акта, позволяют оценить фактическое воздействие</w:t>
      </w:r>
    </w:p>
    <w:p w14:paraId="0F6D040C" w14:textId="77777777" w:rsid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муниципального нормативного правового акта</w:t>
      </w:r>
    </w:p>
    <w:p w14:paraId="7DBF54C1" w14:textId="77777777" w:rsidR="0089247E" w:rsidRPr="00D84D43" w:rsidRDefault="0089247E" w:rsidP="00D84D43">
      <w:pPr>
        <w:widowControl w:val="0"/>
        <w:autoSpaceDE w:val="0"/>
        <w:autoSpaceDN w:val="0"/>
        <w:spacing w:after="0" w:line="240" w:lineRule="auto"/>
        <w:jc w:val="center"/>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D84D43" w:rsidRPr="00D84D43" w14:paraId="32E6F137" w14:textId="77777777" w:rsidTr="0089247E">
        <w:tc>
          <w:tcPr>
            <w:tcW w:w="9923" w:type="dxa"/>
            <w:tcBorders>
              <w:left w:val="single" w:sz="4" w:space="0" w:color="auto"/>
              <w:right w:val="single" w:sz="4" w:space="0" w:color="auto"/>
            </w:tcBorders>
          </w:tcPr>
          <w:p w14:paraId="6440F4B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9.1. Текстовое описание:</w:t>
            </w:r>
          </w:p>
          <w:p w14:paraId="2AF9A8DD" w14:textId="7139C4FC"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w:t>
            </w:r>
            <w:r w:rsidR="0089247E">
              <w:rPr>
                <w:rFonts w:ascii="Times New Roman" w:eastAsia="Times New Roman" w:hAnsi="Times New Roman"/>
                <w:szCs w:val="20"/>
                <w:lang w:eastAsia="ru-RU"/>
              </w:rPr>
              <w:t>_______________________</w:t>
            </w:r>
            <w:r w:rsidRPr="00D84D43">
              <w:rPr>
                <w:rFonts w:ascii="Times New Roman" w:eastAsia="Times New Roman" w:hAnsi="Times New Roman"/>
                <w:szCs w:val="20"/>
                <w:lang w:eastAsia="ru-RU"/>
              </w:rPr>
              <w:t>___</w:t>
            </w:r>
          </w:p>
          <w:p w14:paraId="46CFF496" w14:textId="72493691" w:rsidR="00D84D43" w:rsidRPr="0089247E" w:rsidRDefault="00D84D43" w:rsidP="0089247E">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w:t>
            </w:r>
            <w:r w:rsidR="0089247E">
              <w:rPr>
                <w:rFonts w:ascii="Times New Roman" w:eastAsia="Times New Roman" w:hAnsi="Times New Roman"/>
                <w:sz w:val="18"/>
                <w:szCs w:val="18"/>
                <w:lang w:eastAsia="ru-RU"/>
              </w:rPr>
              <w:t>у</w:t>
            </w:r>
            <w:r w:rsidR="0089247E" w:rsidRPr="0089247E">
              <w:rPr>
                <w:rFonts w:ascii="Times New Roman" w:eastAsia="Times New Roman" w:hAnsi="Times New Roman"/>
                <w:sz w:val="18"/>
                <w:szCs w:val="18"/>
                <w:lang w:eastAsia="ru-RU"/>
              </w:rPr>
              <w:t>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r w:rsidRPr="0089247E">
              <w:rPr>
                <w:rFonts w:ascii="Times New Roman" w:eastAsia="Times New Roman" w:hAnsi="Times New Roman"/>
                <w:sz w:val="18"/>
                <w:szCs w:val="18"/>
                <w:lang w:eastAsia="ru-RU"/>
              </w:rPr>
              <w:t>)</w:t>
            </w:r>
          </w:p>
        </w:tc>
      </w:tr>
      <w:tr w:rsidR="00D84D43" w:rsidRPr="00D84D43" w14:paraId="543F5309" w14:textId="77777777" w:rsidTr="0089247E">
        <w:tc>
          <w:tcPr>
            <w:tcW w:w="9923" w:type="dxa"/>
            <w:tcBorders>
              <w:left w:val="single" w:sz="4" w:space="0" w:color="auto"/>
              <w:right w:val="single" w:sz="4" w:space="0" w:color="auto"/>
            </w:tcBorders>
          </w:tcPr>
          <w:p w14:paraId="60C092D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9.2. Методы расчетов:</w:t>
            </w:r>
          </w:p>
          <w:p w14:paraId="56CDFCF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376FBA00"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r w:rsidR="00D84D43" w:rsidRPr="00D84D43" w14:paraId="68E86316" w14:textId="77777777" w:rsidTr="0089247E">
        <w:tc>
          <w:tcPr>
            <w:tcW w:w="9923" w:type="dxa"/>
            <w:tcBorders>
              <w:left w:val="single" w:sz="4" w:space="0" w:color="auto"/>
              <w:right w:val="single" w:sz="4" w:space="0" w:color="auto"/>
            </w:tcBorders>
          </w:tcPr>
          <w:p w14:paraId="1C617396"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9.3. Источники данных:</w:t>
            </w:r>
          </w:p>
          <w:p w14:paraId="619C09DF"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lastRenderedPageBreak/>
              <w:t>__________________________________________________________________</w:t>
            </w:r>
          </w:p>
          <w:p w14:paraId="3A339BAF" w14:textId="77777777" w:rsidR="00D84D43" w:rsidRPr="0089247E"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89247E">
              <w:rPr>
                <w:rFonts w:ascii="Times New Roman" w:eastAsia="Times New Roman" w:hAnsi="Times New Roman"/>
                <w:sz w:val="18"/>
                <w:szCs w:val="18"/>
                <w:lang w:eastAsia="ru-RU"/>
              </w:rPr>
              <w:t>(место для текстового описания)</w:t>
            </w:r>
          </w:p>
        </w:tc>
      </w:tr>
    </w:tbl>
    <w:p w14:paraId="362E2D0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53DFD015" w14:textId="77777777" w:rsidR="00D3515B" w:rsidRDefault="00D3515B" w:rsidP="00D84D43">
      <w:pPr>
        <w:widowControl w:val="0"/>
        <w:autoSpaceDE w:val="0"/>
        <w:autoSpaceDN w:val="0"/>
        <w:spacing w:after="0" w:line="240" w:lineRule="auto"/>
        <w:jc w:val="center"/>
        <w:outlineLvl w:val="1"/>
        <w:rPr>
          <w:rFonts w:ascii="Times New Roman" w:eastAsia="Times New Roman" w:hAnsi="Times New Roman"/>
          <w:szCs w:val="20"/>
          <w:lang w:eastAsia="ru-RU"/>
        </w:rPr>
      </w:pPr>
      <w:bookmarkStart w:id="13" w:name="P1424"/>
      <w:bookmarkEnd w:id="13"/>
    </w:p>
    <w:p w14:paraId="2481CD1E" w14:textId="77777777" w:rsidR="00D84D43" w:rsidRPr="00D84D43" w:rsidRDefault="00D84D43" w:rsidP="00D84D43">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10. Сведения о проведении публичного обсуждения отчета</w:t>
      </w:r>
    </w:p>
    <w:p w14:paraId="22A6C97F" w14:textId="77777777" w:rsid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об оценке фактического воздействия и сроках его проведения</w:t>
      </w:r>
    </w:p>
    <w:p w14:paraId="4C3E92EA" w14:textId="77777777" w:rsidR="00D3515B" w:rsidRPr="00D84D43" w:rsidRDefault="00D3515B" w:rsidP="00D84D43">
      <w:pPr>
        <w:widowControl w:val="0"/>
        <w:autoSpaceDE w:val="0"/>
        <w:autoSpaceDN w:val="0"/>
        <w:spacing w:after="0" w:line="240" w:lineRule="auto"/>
        <w:jc w:val="center"/>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821"/>
      </w:tblGrid>
      <w:tr w:rsidR="00D84D43" w:rsidRPr="00D84D43" w14:paraId="7DEEEA5A" w14:textId="77777777" w:rsidTr="00D3515B">
        <w:tc>
          <w:tcPr>
            <w:tcW w:w="9923" w:type="dxa"/>
            <w:gridSpan w:val="2"/>
          </w:tcPr>
          <w:p w14:paraId="738CDF8E"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10.1. Общие сроки проведения публичного обсуждения:</w:t>
            </w:r>
          </w:p>
          <w:p w14:paraId="7E69434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начало: "___" ___________ 20__ г.</w:t>
            </w:r>
          </w:p>
          <w:p w14:paraId="2747861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окончание: "___" __________ 20__ г.</w:t>
            </w:r>
          </w:p>
        </w:tc>
      </w:tr>
      <w:tr w:rsidR="00D84D43" w:rsidRPr="00D84D43" w14:paraId="267B0261" w14:textId="77777777" w:rsidTr="00D3515B">
        <w:tc>
          <w:tcPr>
            <w:tcW w:w="5102" w:type="dxa"/>
          </w:tcPr>
          <w:p w14:paraId="51A17708"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10.2. Описание форм проведения публичного обсуждения с указанием способа предоставления мнений:</w:t>
            </w:r>
          </w:p>
          <w:p w14:paraId="3A603CF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w:t>
            </w:r>
          </w:p>
          <w:p w14:paraId="190F4EAF"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(место для текстового описания)</w:t>
            </w:r>
          </w:p>
        </w:tc>
        <w:tc>
          <w:tcPr>
            <w:tcW w:w="4821" w:type="dxa"/>
          </w:tcPr>
          <w:p w14:paraId="7B4A549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10.3. Сроки проведения:</w:t>
            </w:r>
          </w:p>
          <w:p w14:paraId="6D9BBD21"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начало: "___" ___________ 20__ г.</w:t>
            </w:r>
          </w:p>
          <w:p w14:paraId="0AB3958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окончание: "___" ________ 20__ г.</w:t>
            </w:r>
          </w:p>
        </w:tc>
      </w:tr>
      <w:tr w:rsidR="00D84D43" w:rsidRPr="00D84D43" w14:paraId="202D97DA" w14:textId="77777777" w:rsidTr="00D3515B">
        <w:tc>
          <w:tcPr>
            <w:tcW w:w="9923" w:type="dxa"/>
            <w:gridSpan w:val="2"/>
          </w:tcPr>
          <w:p w14:paraId="58170387"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10.4. Иные сведения о проведении публичного обсуждения муниципального нормативного правового акта и отчета:</w:t>
            </w:r>
          </w:p>
          <w:p w14:paraId="05EF260B"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429318DC" w14:textId="77777777" w:rsidR="00D84D43" w:rsidRPr="00D3515B"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3515B">
              <w:rPr>
                <w:rFonts w:ascii="Times New Roman" w:eastAsia="Times New Roman" w:hAnsi="Times New Roman"/>
                <w:sz w:val="18"/>
                <w:szCs w:val="18"/>
                <w:lang w:eastAsia="ru-RU"/>
              </w:rPr>
              <w:t>(место для текстового описания)</w:t>
            </w:r>
          </w:p>
        </w:tc>
      </w:tr>
    </w:tbl>
    <w:p w14:paraId="10273734"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77ED6544" w14:textId="2C7922A1" w:rsidR="00D84D43" w:rsidRPr="00D84D43" w:rsidRDefault="00D84D43" w:rsidP="00D3515B">
      <w:pPr>
        <w:widowControl w:val="0"/>
        <w:autoSpaceDE w:val="0"/>
        <w:autoSpaceDN w:val="0"/>
        <w:spacing w:after="0" w:line="240" w:lineRule="auto"/>
        <w:jc w:val="center"/>
        <w:outlineLvl w:val="1"/>
        <w:rPr>
          <w:rFonts w:ascii="Times New Roman" w:eastAsia="Times New Roman" w:hAnsi="Times New Roman"/>
          <w:szCs w:val="20"/>
          <w:lang w:eastAsia="ru-RU"/>
        </w:rPr>
      </w:pPr>
      <w:r w:rsidRPr="00D84D43">
        <w:rPr>
          <w:rFonts w:ascii="Times New Roman" w:eastAsia="Times New Roman" w:hAnsi="Times New Roman"/>
          <w:szCs w:val="20"/>
          <w:lang w:eastAsia="ru-RU"/>
        </w:rPr>
        <w:t>11. Подготовленные на основе полученных выводов предложения</w:t>
      </w:r>
      <w:r w:rsidR="00D3515B">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об отмене или изменении муниципального нормативного</w:t>
      </w:r>
      <w:r w:rsidR="00D3515B">
        <w:rPr>
          <w:rFonts w:ascii="Times New Roman" w:eastAsia="Times New Roman" w:hAnsi="Times New Roman"/>
          <w:szCs w:val="20"/>
          <w:lang w:eastAsia="ru-RU"/>
        </w:rPr>
        <w:t xml:space="preserve"> </w:t>
      </w:r>
      <w:r w:rsidRPr="00D84D43">
        <w:rPr>
          <w:rFonts w:ascii="Times New Roman" w:eastAsia="Times New Roman" w:hAnsi="Times New Roman"/>
          <w:szCs w:val="20"/>
          <w:lang w:eastAsia="ru-RU"/>
        </w:rPr>
        <w:t>правового акта или его отдельных положений, а также</w:t>
      </w:r>
    </w:p>
    <w:p w14:paraId="6952D4F1" w14:textId="77777777" w:rsidR="00D84D43" w:rsidRPr="00D84D43" w:rsidRDefault="00D84D43" w:rsidP="00D84D43">
      <w:pPr>
        <w:widowControl w:val="0"/>
        <w:autoSpaceDE w:val="0"/>
        <w:autoSpaceDN w:val="0"/>
        <w:spacing w:after="0" w:line="240" w:lineRule="auto"/>
        <w:jc w:val="center"/>
        <w:rPr>
          <w:rFonts w:ascii="Times New Roman" w:eastAsia="Times New Roman" w:hAnsi="Times New Roman"/>
          <w:szCs w:val="20"/>
          <w:lang w:eastAsia="ru-RU"/>
        </w:rPr>
      </w:pPr>
      <w:r w:rsidRPr="00D84D43">
        <w:rPr>
          <w:rFonts w:ascii="Times New Roman" w:eastAsia="Times New Roman" w:hAnsi="Times New Roman"/>
          <w:szCs w:val="20"/>
          <w:lang w:eastAsia="ru-RU"/>
        </w:rPr>
        <w:t>о принятии иных мер</w:t>
      </w:r>
    </w:p>
    <w:p w14:paraId="29C0097A"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D84D43" w:rsidRPr="00D84D43" w14:paraId="72CA2AAC" w14:textId="77777777" w:rsidTr="00D3515B">
        <w:tc>
          <w:tcPr>
            <w:tcW w:w="9923" w:type="dxa"/>
            <w:tcBorders>
              <w:top w:val="single" w:sz="4" w:space="0" w:color="auto"/>
              <w:left w:val="single" w:sz="4" w:space="0" w:color="auto"/>
              <w:bottom w:val="single" w:sz="4" w:space="0" w:color="auto"/>
              <w:right w:val="single" w:sz="4" w:space="0" w:color="auto"/>
            </w:tcBorders>
          </w:tcPr>
          <w:p w14:paraId="473864B0"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r w:rsidRPr="00D84D43">
              <w:rPr>
                <w:rFonts w:ascii="Times New Roman" w:eastAsia="Times New Roman" w:hAnsi="Times New Roman"/>
                <w:szCs w:val="20"/>
                <w:lang w:eastAsia="ru-RU"/>
              </w:rPr>
              <w:t>__________________________________________________________________</w:t>
            </w:r>
          </w:p>
          <w:p w14:paraId="597B85D5" w14:textId="77777777" w:rsidR="00D84D43" w:rsidRPr="00D3515B" w:rsidRDefault="00D84D43" w:rsidP="00D84D43">
            <w:pPr>
              <w:widowControl w:val="0"/>
              <w:autoSpaceDE w:val="0"/>
              <w:autoSpaceDN w:val="0"/>
              <w:spacing w:after="0" w:line="240" w:lineRule="auto"/>
              <w:jc w:val="center"/>
              <w:rPr>
                <w:rFonts w:ascii="Times New Roman" w:eastAsia="Times New Roman" w:hAnsi="Times New Roman"/>
                <w:sz w:val="18"/>
                <w:szCs w:val="18"/>
                <w:lang w:eastAsia="ru-RU"/>
              </w:rPr>
            </w:pPr>
            <w:r w:rsidRPr="00D3515B">
              <w:rPr>
                <w:rFonts w:ascii="Times New Roman" w:eastAsia="Times New Roman" w:hAnsi="Times New Roman"/>
                <w:sz w:val="18"/>
                <w:szCs w:val="18"/>
                <w:lang w:eastAsia="ru-RU"/>
              </w:rPr>
              <w:t>(место для текстового описания)</w:t>
            </w:r>
          </w:p>
        </w:tc>
      </w:tr>
    </w:tbl>
    <w:p w14:paraId="50D3F0B5" w14:textId="77777777" w:rsidR="00D84D43" w:rsidRPr="00D84D43" w:rsidRDefault="00D84D43" w:rsidP="00D84D43">
      <w:pPr>
        <w:widowControl w:val="0"/>
        <w:autoSpaceDE w:val="0"/>
        <w:autoSpaceDN w:val="0"/>
        <w:spacing w:after="0" w:line="240" w:lineRule="auto"/>
        <w:jc w:val="both"/>
        <w:rPr>
          <w:rFonts w:ascii="Times New Roman" w:eastAsia="Times New Roman" w:hAnsi="Times New Roman"/>
          <w:szCs w:val="20"/>
          <w:lang w:eastAsia="ru-RU"/>
        </w:rPr>
      </w:pPr>
    </w:p>
    <w:p w14:paraId="6DC64311"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Приложение:</w:t>
      </w:r>
    </w:p>
    <w:p w14:paraId="6A07D1EB"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1.  Свод предложений, поступивших в ходе публичных консультаций, с указанием сведений об их учете или причинах отклонения.</w:t>
      </w:r>
    </w:p>
    <w:p w14:paraId="490D1031"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2.   Расчеты, выполненные   в   ходе составления отчета об оценке фактического воздействия муниципального нормативного правового акта.</w:t>
      </w:r>
    </w:p>
    <w:p w14:paraId="15331041"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3.    Иные   приложения   по   усмотрению   составителя   отчета (при необходимости).</w:t>
      </w:r>
    </w:p>
    <w:p w14:paraId="63034908"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10159352"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3D60877B"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3B3A49B5"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462A7E4B"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4A5E12D0" w14:textId="77777777"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Руководитель (заместитель руководителя)</w:t>
      </w:r>
    </w:p>
    <w:p w14:paraId="37CAB61B" w14:textId="222D2C5D"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 xml:space="preserve">органа, осуществляющего </w:t>
      </w:r>
    </w:p>
    <w:p w14:paraId="11E349AE" w14:textId="77777777" w:rsidR="00D3515B" w:rsidRPr="00D3515B" w:rsidRDefault="00D3515B" w:rsidP="00D84D43">
      <w:pPr>
        <w:autoSpaceDE w:val="0"/>
        <w:autoSpaceDN w:val="0"/>
        <w:adjustRightInd w:val="0"/>
        <w:spacing w:after="0" w:line="240" w:lineRule="auto"/>
        <w:jc w:val="both"/>
        <w:rPr>
          <w:rFonts w:ascii="Times New Roman" w:eastAsia="Times New Roman" w:hAnsi="Times New Roman"/>
          <w:lang w:eastAsia="ru-RU"/>
        </w:rPr>
      </w:pPr>
      <w:r w:rsidRPr="00D3515B">
        <w:rPr>
          <w:rFonts w:ascii="Times New Roman" w:eastAsia="Times New Roman" w:hAnsi="Times New Roman"/>
          <w:lang w:eastAsia="ru-RU"/>
        </w:rPr>
        <w:t xml:space="preserve">оценку фактического воздействия </w:t>
      </w:r>
    </w:p>
    <w:p w14:paraId="5A25E096" w14:textId="78F231FF" w:rsidR="00D84D43" w:rsidRPr="00D84D43"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3515B">
        <w:rPr>
          <w:rFonts w:ascii="Times New Roman" w:eastAsia="Times New Roman" w:hAnsi="Times New Roman"/>
          <w:lang w:eastAsia="ru-RU"/>
        </w:rPr>
        <w:t>нормативных правовых актов</w:t>
      </w:r>
      <w:r>
        <w:rPr>
          <w:rFonts w:ascii="Times New Roman" w:eastAsia="Times New Roman" w:hAnsi="Times New Roman"/>
          <w:sz w:val="20"/>
          <w:szCs w:val="20"/>
          <w:lang w:eastAsia="ru-RU"/>
        </w:rPr>
        <w:t xml:space="preserve">        </w:t>
      </w:r>
      <w:r w:rsidR="00D84D43" w:rsidRPr="00D84D43">
        <w:rPr>
          <w:rFonts w:ascii="Times New Roman" w:eastAsia="Times New Roman" w:hAnsi="Times New Roman"/>
          <w:sz w:val="20"/>
          <w:szCs w:val="20"/>
          <w:lang w:eastAsia="ru-RU"/>
        </w:rPr>
        <w:t xml:space="preserve">________________   </w:t>
      </w:r>
      <w:r>
        <w:rPr>
          <w:rFonts w:ascii="Times New Roman" w:eastAsia="Times New Roman" w:hAnsi="Times New Roman"/>
          <w:sz w:val="20"/>
          <w:szCs w:val="20"/>
          <w:lang w:eastAsia="ru-RU"/>
        </w:rPr>
        <w:t xml:space="preserve">                          </w:t>
      </w:r>
      <w:r w:rsidR="00D84D43" w:rsidRPr="00D84D43">
        <w:rPr>
          <w:rFonts w:ascii="Times New Roman" w:eastAsia="Times New Roman" w:hAnsi="Times New Roman"/>
          <w:sz w:val="20"/>
          <w:szCs w:val="20"/>
          <w:lang w:eastAsia="ru-RU"/>
        </w:rPr>
        <w:t>_________________________________________</w:t>
      </w:r>
    </w:p>
    <w:p w14:paraId="7A25CF61" w14:textId="67967781"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w:t>
      </w:r>
      <w:r w:rsidR="00D3515B">
        <w:rPr>
          <w:rFonts w:ascii="Times New Roman" w:eastAsia="Times New Roman" w:hAnsi="Times New Roman"/>
          <w:sz w:val="20"/>
          <w:szCs w:val="20"/>
          <w:lang w:eastAsia="ru-RU"/>
        </w:rPr>
        <w:t xml:space="preserve">                                  </w:t>
      </w:r>
      <w:r w:rsidRPr="00D84D43">
        <w:rPr>
          <w:rFonts w:ascii="Times New Roman" w:eastAsia="Times New Roman" w:hAnsi="Times New Roman"/>
          <w:sz w:val="20"/>
          <w:szCs w:val="20"/>
          <w:lang w:eastAsia="ru-RU"/>
        </w:rPr>
        <w:t xml:space="preserve"> </w:t>
      </w:r>
      <w:r w:rsidR="00D3515B">
        <w:rPr>
          <w:rFonts w:ascii="Times New Roman" w:eastAsia="Times New Roman" w:hAnsi="Times New Roman"/>
          <w:sz w:val="20"/>
          <w:szCs w:val="20"/>
          <w:lang w:eastAsia="ru-RU"/>
        </w:rPr>
        <w:t xml:space="preserve">        </w:t>
      </w:r>
      <w:r w:rsidRPr="00D84D43">
        <w:rPr>
          <w:rFonts w:ascii="Times New Roman" w:eastAsia="Times New Roman" w:hAnsi="Times New Roman"/>
          <w:sz w:val="20"/>
          <w:szCs w:val="20"/>
          <w:lang w:eastAsia="ru-RU"/>
        </w:rPr>
        <w:t xml:space="preserve"> (</w:t>
      </w:r>
      <w:proofErr w:type="gramStart"/>
      <w:r w:rsidR="00D3515B" w:rsidRPr="00D84D43">
        <w:rPr>
          <w:rFonts w:ascii="Times New Roman" w:eastAsia="Times New Roman" w:hAnsi="Times New Roman"/>
          <w:sz w:val="20"/>
          <w:szCs w:val="20"/>
          <w:lang w:eastAsia="ru-RU"/>
        </w:rPr>
        <w:t xml:space="preserve">подпись)  </w:t>
      </w:r>
      <w:r w:rsidRPr="00D84D43">
        <w:rPr>
          <w:rFonts w:ascii="Times New Roman" w:eastAsia="Times New Roman" w:hAnsi="Times New Roman"/>
          <w:sz w:val="20"/>
          <w:szCs w:val="20"/>
          <w:lang w:eastAsia="ru-RU"/>
        </w:rPr>
        <w:t xml:space="preserve"> </w:t>
      </w:r>
      <w:proofErr w:type="gramEnd"/>
      <w:r w:rsidRPr="00D84D43">
        <w:rPr>
          <w:rFonts w:ascii="Times New Roman" w:eastAsia="Times New Roman" w:hAnsi="Times New Roman"/>
          <w:sz w:val="20"/>
          <w:szCs w:val="20"/>
          <w:lang w:eastAsia="ru-RU"/>
        </w:rPr>
        <w:t xml:space="preserve">           </w:t>
      </w:r>
      <w:r w:rsidR="00D3515B">
        <w:rPr>
          <w:rFonts w:ascii="Times New Roman" w:eastAsia="Times New Roman" w:hAnsi="Times New Roman"/>
          <w:sz w:val="20"/>
          <w:szCs w:val="20"/>
          <w:lang w:eastAsia="ru-RU"/>
        </w:rPr>
        <w:t xml:space="preserve">                                </w:t>
      </w:r>
      <w:r w:rsidRPr="00D84D43">
        <w:rPr>
          <w:rFonts w:ascii="Times New Roman" w:eastAsia="Times New Roman" w:hAnsi="Times New Roman"/>
          <w:sz w:val="20"/>
          <w:szCs w:val="20"/>
          <w:lang w:eastAsia="ru-RU"/>
        </w:rPr>
        <w:t xml:space="preserve"> (инициалы, фамилия)</w:t>
      </w:r>
    </w:p>
    <w:p w14:paraId="7E74FB12"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68D0D00E"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2DCAA64B"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525A52BA"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7E5DAA4A"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6A5AE18D"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7BECFACA"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4D5E0FF1"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2C96746F" w14:textId="77777777" w:rsidR="00D3515B" w:rsidRDefault="00D3515B" w:rsidP="00D84D43">
      <w:pPr>
        <w:autoSpaceDE w:val="0"/>
        <w:autoSpaceDN w:val="0"/>
        <w:adjustRightInd w:val="0"/>
        <w:spacing w:after="0" w:line="240" w:lineRule="auto"/>
        <w:jc w:val="both"/>
        <w:rPr>
          <w:rFonts w:ascii="Times New Roman" w:eastAsia="Times New Roman" w:hAnsi="Times New Roman"/>
          <w:sz w:val="20"/>
          <w:szCs w:val="20"/>
          <w:lang w:eastAsia="ru-RU"/>
        </w:rPr>
      </w:pPr>
    </w:p>
    <w:p w14:paraId="1791A3DE" w14:textId="77777777" w:rsidR="00D84D43" w:rsidRPr="00D84D43" w:rsidRDefault="00D84D43" w:rsidP="00D84D43">
      <w:pPr>
        <w:autoSpaceDE w:val="0"/>
        <w:autoSpaceDN w:val="0"/>
        <w:adjustRightInd w:val="0"/>
        <w:spacing w:after="0" w:line="240" w:lineRule="auto"/>
        <w:jc w:val="both"/>
        <w:rPr>
          <w:rFonts w:ascii="Times New Roman" w:eastAsia="Times New Roman" w:hAnsi="Times New Roman"/>
          <w:sz w:val="20"/>
          <w:szCs w:val="20"/>
          <w:lang w:eastAsia="ru-RU"/>
        </w:rPr>
      </w:pPr>
      <w:r w:rsidRPr="00D84D43">
        <w:rPr>
          <w:rFonts w:ascii="Times New Roman" w:eastAsia="Times New Roman" w:hAnsi="Times New Roman"/>
          <w:sz w:val="20"/>
          <w:szCs w:val="20"/>
          <w:lang w:eastAsia="ru-RU"/>
        </w:rPr>
        <w:t xml:space="preserve">    --------------------------------</w:t>
      </w:r>
    </w:p>
    <w:p w14:paraId="6E7EAAF0" w14:textId="488A217C" w:rsidR="00D84D43" w:rsidRDefault="00D84D43" w:rsidP="00D84D43">
      <w:pPr>
        <w:spacing w:after="0" w:line="240" w:lineRule="auto"/>
        <w:rPr>
          <w:rFonts w:ascii="Times New Roman" w:hAnsi="Times New Roman"/>
          <w:sz w:val="18"/>
          <w:szCs w:val="18"/>
        </w:rPr>
      </w:pPr>
      <w:bookmarkStart w:id="14" w:name="P1466"/>
      <w:bookmarkEnd w:id="14"/>
      <w:r w:rsidRPr="00D3515B">
        <w:rPr>
          <w:rFonts w:ascii="Times New Roman" w:hAnsi="Times New Roman"/>
          <w:sz w:val="18"/>
          <w:szCs w:val="18"/>
        </w:rPr>
        <w:t xml:space="preserve">    &lt;*&gt; Заполняется до проведения публичных консультаций по отчету об оценке фактического воздействия муниципального нормативного правового акта, за </w:t>
      </w:r>
      <w:r w:rsidR="009D491D" w:rsidRPr="00D3515B">
        <w:rPr>
          <w:rFonts w:ascii="Times New Roman" w:hAnsi="Times New Roman"/>
          <w:sz w:val="18"/>
          <w:szCs w:val="18"/>
        </w:rPr>
        <w:t>исключением раздела отчета</w:t>
      </w:r>
      <w:r w:rsidRPr="00D3515B">
        <w:rPr>
          <w:rFonts w:ascii="Times New Roman" w:hAnsi="Times New Roman"/>
          <w:sz w:val="18"/>
          <w:szCs w:val="18"/>
        </w:rPr>
        <w:t>, заполняемого по результатам публичных консультаций по указанному отчету.</w:t>
      </w:r>
    </w:p>
    <w:p w14:paraId="61533DAD" w14:textId="77777777" w:rsidR="00D3515B" w:rsidRDefault="00D3515B" w:rsidP="00D84D43">
      <w:pPr>
        <w:spacing w:after="0" w:line="240" w:lineRule="auto"/>
        <w:rPr>
          <w:rFonts w:ascii="Times New Roman" w:hAnsi="Times New Roman"/>
          <w:sz w:val="18"/>
          <w:szCs w:val="18"/>
        </w:rPr>
      </w:pPr>
    </w:p>
    <w:p w14:paraId="1C671EB1" w14:textId="1383390F" w:rsidR="009D491D" w:rsidRPr="009D491D" w:rsidRDefault="009D491D" w:rsidP="009D491D">
      <w:pPr>
        <w:spacing w:after="0" w:line="240" w:lineRule="auto"/>
        <w:ind w:left="4962" w:hanging="1"/>
        <w:jc w:val="right"/>
        <w:rPr>
          <w:rFonts w:ascii="Times New Roman" w:hAnsi="Times New Roman"/>
          <w:sz w:val="26"/>
          <w:szCs w:val="26"/>
        </w:rPr>
      </w:pPr>
      <w:r w:rsidRPr="009D491D">
        <w:rPr>
          <w:rFonts w:ascii="Times New Roman" w:hAnsi="Times New Roman"/>
          <w:sz w:val="26"/>
          <w:szCs w:val="26"/>
        </w:rPr>
        <w:lastRenderedPageBreak/>
        <w:t xml:space="preserve">Приложение </w:t>
      </w:r>
      <w:r>
        <w:rPr>
          <w:rFonts w:ascii="Times New Roman" w:hAnsi="Times New Roman"/>
          <w:sz w:val="26"/>
          <w:szCs w:val="26"/>
        </w:rPr>
        <w:t>6</w:t>
      </w:r>
      <w:r w:rsidRPr="009D491D">
        <w:rPr>
          <w:rFonts w:ascii="Times New Roman" w:hAnsi="Times New Roman"/>
          <w:sz w:val="26"/>
          <w:szCs w:val="26"/>
        </w:rPr>
        <w:t xml:space="preserve"> </w:t>
      </w:r>
    </w:p>
    <w:p w14:paraId="3B112399" w14:textId="77777777" w:rsidR="009D491D" w:rsidRPr="009D491D" w:rsidRDefault="009D491D" w:rsidP="009D491D">
      <w:pPr>
        <w:spacing w:after="0" w:line="240" w:lineRule="auto"/>
        <w:ind w:left="4962" w:hanging="1"/>
        <w:jc w:val="right"/>
        <w:rPr>
          <w:rFonts w:ascii="Times New Roman" w:hAnsi="Times New Roman"/>
          <w:sz w:val="26"/>
          <w:szCs w:val="26"/>
        </w:rPr>
      </w:pPr>
      <w:r w:rsidRPr="009D491D">
        <w:rPr>
          <w:rFonts w:ascii="Times New Roman" w:hAnsi="Times New Roman"/>
          <w:sz w:val="26"/>
          <w:szCs w:val="26"/>
        </w:rPr>
        <w:t xml:space="preserve">к постановлению Администрации </w:t>
      </w:r>
    </w:p>
    <w:p w14:paraId="1B8F805F" w14:textId="77777777" w:rsidR="009D491D" w:rsidRPr="009D491D" w:rsidRDefault="009D491D" w:rsidP="009D491D">
      <w:pPr>
        <w:spacing w:after="0" w:line="240" w:lineRule="auto"/>
        <w:ind w:left="4962" w:hanging="1"/>
        <w:jc w:val="right"/>
        <w:rPr>
          <w:rFonts w:ascii="Times New Roman" w:hAnsi="Times New Roman"/>
          <w:sz w:val="26"/>
          <w:szCs w:val="26"/>
        </w:rPr>
      </w:pPr>
      <w:r w:rsidRPr="009D491D">
        <w:rPr>
          <w:rFonts w:ascii="Times New Roman" w:hAnsi="Times New Roman"/>
          <w:sz w:val="26"/>
          <w:szCs w:val="26"/>
        </w:rPr>
        <w:t xml:space="preserve">города Когалыма </w:t>
      </w:r>
    </w:p>
    <w:p w14:paraId="76337ADE" w14:textId="6B3C838B" w:rsidR="009D491D" w:rsidRDefault="009D491D" w:rsidP="009D491D">
      <w:pPr>
        <w:spacing w:after="0" w:line="240" w:lineRule="auto"/>
        <w:ind w:left="4962" w:hanging="1"/>
        <w:jc w:val="right"/>
        <w:rPr>
          <w:rFonts w:ascii="Times New Roman" w:hAnsi="Times New Roman"/>
          <w:sz w:val="26"/>
          <w:szCs w:val="26"/>
        </w:rPr>
      </w:pPr>
      <w:r w:rsidRPr="009D491D">
        <w:rPr>
          <w:rFonts w:ascii="Times New Roman" w:hAnsi="Times New Roman"/>
          <w:sz w:val="26"/>
          <w:szCs w:val="26"/>
        </w:rPr>
        <w:t>от «__» _______2019 г. №_______</w:t>
      </w:r>
    </w:p>
    <w:p w14:paraId="2C30B856" w14:textId="77777777" w:rsidR="009D491D" w:rsidRDefault="009D491D" w:rsidP="001238D4">
      <w:pPr>
        <w:spacing w:after="0" w:line="240" w:lineRule="auto"/>
        <w:ind w:left="4962" w:hanging="1"/>
        <w:jc w:val="right"/>
        <w:rPr>
          <w:rFonts w:ascii="Times New Roman" w:hAnsi="Times New Roman"/>
          <w:sz w:val="26"/>
          <w:szCs w:val="26"/>
        </w:rPr>
      </w:pPr>
    </w:p>
    <w:p w14:paraId="079CBCA3" w14:textId="77777777" w:rsidR="00685917" w:rsidRPr="00685917" w:rsidRDefault="00685917" w:rsidP="001238D4">
      <w:pPr>
        <w:spacing w:after="0" w:line="240" w:lineRule="auto"/>
        <w:ind w:left="4962" w:hanging="1"/>
        <w:jc w:val="right"/>
        <w:rPr>
          <w:rFonts w:ascii="Times New Roman" w:hAnsi="Times New Roman"/>
          <w:sz w:val="26"/>
          <w:szCs w:val="26"/>
        </w:rPr>
      </w:pPr>
      <w:r w:rsidRPr="00685917">
        <w:rPr>
          <w:rFonts w:ascii="Times New Roman" w:hAnsi="Times New Roman"/>
          <w:sz w:val="26"/>
          <w:szCs w:val="26"/>
        </w:rPr>
        <w:t>Приложение 8</w:t>
      </w:r>
    </w:p>
    <w:p w14:paraId="22FD6CD8" w14:textId="77777777" w:rsidR="00685917" w:rsidRPr="00685917" w:rsidRDefault="00685917" w:rsidP="001238D4">
      <w:pPr>
        <w:spacing w:after="0" w:line="240" w:lineRule="auto"/>
        <w:ind w:left="4962" w:hanging="1"/>
        <w:jc w:val="right"/>
        <w:rPr>
          <w:rFonts w:ascii="Times New Roman" w:hAnsi="Times New Roman"/>
          <w:sz w:val="26"/>
          <w:szCs w:val="26"/>
        </w:rPr>
      </w:pPr>
      <w:r w:rsidRPr="00685917">
        <w:rPr>
          <w:rFonts w:ascii="Times New Roman" w:hAnsi="Times New Roman"/>
          <w:sz w:val="26"/>
          <w:szCs w:val="26"/>
        </w:rPr>
        <w:t>к постановлению Администрации</w:t>
      </w:r>
    </w:p>
    <w:p w14:paraId="6F455F37" w14:textId="77777777" w:rsidR="00685917" w:rsidRPr="00685917" w:rsidRDefault="00685917" w:rsidP="001238D4">
      <w:pPr>
        <w:spacing w:after="0" w:line="240" w:lineRule="auto"/>
        <w:ind w:left="4962" w:hanging="1"/>
        <w:jc w:val="right"/>
        <w:rPr>
          <w:rFonts w:ascii="Times New Roman" w:hAnsi="Times New Roman"/>
          <w:sz w:val="26"/>
          <w:szCs w:val="26"/>
        </w:rPr>
      </w:pPr>
      <w:r w:rsidRPr="00685917">
        <w:rPr>
          <w:rFonts w:ascii="Times New Roman" w:hAnsi="Times New Roman"/>
          <w:sz w:val="26"/>
          <w:szCs w:val="26"/>
        </w:rPr>
        <w:t>города Когалыма</w:t>
      </w:r>
    </w:p>
    <w:p w14:paraId="5362A0C7" w14:textId="77777777" w:rsidR="00685917" w:rsidRPr="00685917" w:rsidRDefault="00685917" w:rsidP="001238D4">
      <w:pPr>
        <w:widowControl w:val="0"/>
        <w:autoSpaceDE w:val="0"/>
        <w:autoSpaceDN w:val="0"/>
        <w:adjustRightInd w:val="0"/>
        <w:spacing w:after="0" w:line="240" w:lineRule="auto"/>
        <w:ind w:left="4860"/>
        <w:jc w:val="right"/>
        <w:rPr>
          <w:rFonts w:ascii="Times New Roman" w:hAnsi="Times New Roman"/>
          <w:sz w:val="26"/>
          <w:szCs w:val="26"/>
        </w:rPr>
      </w:pPr>
      <w:r w:rsidRPr="00685917">
        <w:rPr>
          <w:rFonts w:ascii="Times New Roman" w:hAnsi="Times New Roman"/>
          <w:sz w:val="26"/>
          <w:szCs w:val="26"/>
        </w:rPr>
        <w:t xml:space="preserve">от 23.09.2015 №2856 </w:t>
      </w:r>
    </w:p>
    <w:p w14:paraId="5EC0D8A8" w14:textId="77777777" w:rsidR="00685917" w:rsidRPr="00685917" w:rsidRDefault="00685917" w:rsidP="00685917">
      <w:pPr>
        <w:spacing w:after="0" w:line="240" w:lineRule="auto"/>
        <w:jc w:val="center"/>
        <w:rPr>
          <w:rFonts w:ascii="Times New Roman" w:hAnsi="Times New Roman"/>
          <w:sz w:val="26"/>
          <w:szCs w:val="26"/>
        </w:rPr>
      </w:pPr>
      <w:r w:rsidRPr="00685917">
        <w:rPr>
          <w:rFonts w:ascii="Times New Roman" w:hAnsi="Times New Roman"/>
          <w:sz w:val="26"/>
          <w:szCs w:val="26"/>
        </w:rPr>
        <w:t>ФОРМА</w:t>
      </w:r>
    </w:p>
    <w:p w14:paraId="5933BECF" w14:textId="77777777" w:rsidR="001238D4" w:rsidRPr="008C32AF" w:rsidRDefault="00685917" w:rsidP="00685917">
      <w:pPr>
        <w:spacing w:after="0" w:line="240" w:lineRule="auto"/>
        <w:jc w:val="center"/>
        <w:rPr>
          <w:rFonts w:ascii="Times New Roman" w:hAnsi="Times New Roman"/>
          <w:sz w:val="26"/>
          <w:szCs w:val="26"/>
        </w:rPr>
      </w:pPr>
      <w:r w:rsidRPr="00685917">
        <w:rPr>
          <w:rFonts w:ascii="Times New Roman" w:hAnsi="Times New Roman"/>
          <w:sz w:val="26"/>
          <w:szCs w:val="26"/>
        </w:rPr>
        <w:t>заключения об оценке фактического воздействия муниципального</w:t>
      </w:r>
    </w:p>
    <w:p w14:paraId="27448C5C" w14:textId="312BEF28" w:rsidR="00685917" w:rsidRPr="00685917" w:rsidRDefault="00685917" w:rsidP="00685917">
      <w:pPr>
        <w:spacing w:after="0" w:line="240" w:lineRule="auto"/>
        <w:jc w:val="center"/>
        <w:rPr>
          <w:rFonts w:ascii="Times New Roman" w:hAnsi="Times New Roman"/>
          <w:sz w:val="24"/>
          <w:szCs w:val="24"/>
        </w:rPr>
      </w:pPr>
      <w:r w:rsidRPr="00685917">
        <w:rPr>
          <w:rFonts w:ascii="Times New Roman" w:hAnsi="Times New Roman"/>
          <w:sz w:val="26"/>
          <w:szCs w:val="26"/>
        </w:rPr>
        <w:t xml:space="preserve"> нормативного правового акта</w:t>
      </w:r>
    </w:p>
    <w:p w14:paraId="0BC96B69" w14:textId="77777777" w:rsidR="00685917" w:rsidRPr="00685917" w:rsidRDefault="00685917" w:rsidP="00685917">
      <w:pPr>
        <w:jc w:val="center"/>
        <w:rPr>
          <w:szCs w:val="18"/>
        </w:rPr>
      </w:pPr>
    </w:p>
    <w:p w14:paraId="2A53FA73" w14:textId="434BC5B7" w:rsidR="0060011C" w:rsidRPr="00120E10" w:rsidRDefault="0060011C" w:rsidP="0060011C">
      <w:pPr>
        <w:spacing w:after="0" w:line="240" w:lineRule="auto"/>
        <w:ind w:firstLine="708"/>
        <w:jc w:val="both"/>
        <w:rPr>
          <w:rFonts w:ascii="Times New Roman" w:hAnsi="Times New Roman"/>
          <w:sz w:val="26"/>
          <w:szCs w:val="26"/>
          <w:lang w:eastAsia="ru-RU"/>
        </w:rPr>
      </w:pPr>
      <w:r w:rsidRPr="00120E10">
        <w:rPr>
          <w:rFonts w:ascii="Times New Roman" w:hAnsi="Times New Roman"/>
          <w:sz w:val="26"/>
          <w:szCs w:val="26"/>
          <w:lang w:eastAsia="ru-RU"/>
        </w:rPr>
        <w:t xml:space="preserve">Управление </w:t>
      </w:r>
      <w:r>
        <w:rPr>
          <w:rFonts w:ascii="Times New Roman" w:hAnsi="Times New Roman"/>
          <w:sz w:val="26"/>
          <w:szCs w:val="26"/>
          <w:lang w:eastAsia="ru-RU"/>
        </w:rPr>
        <w:t>инвестиционной деятельности и развития предпринимательства</w:t>
      </w:r>
      <w:r w:rsidRPr="00120E10">
        <w:rPr>
          <w:rFonts w:ascii="Times New Roman" w:hAnsi="Times New Roman"/>
          <w:sz w:val="26"/>
          <w:szCs w:val="26"/>
          <w:lang w:eastAsia="ru-RU"/>
        </w:rPr>
        <w:t xml:space="preserve"> Администрации города Когалыма (далее – уполномоченный орган), в соответствии с пунктом 2.2 </w:t>
      </w:r>
      <w:r w:rsidRPr="0060011C">
        <w:rPr>
          <w:rFonts w:ascii="Times New Roman" w:hAnsi="Times New Roman"/>
          <w:sz w:val="26"/>
          <w:szCs w:val="26"/>
        </w:rPr>
        <w:t>Порядк</w:t>
      </w:r>
      <w:r>
        <w:rPr>
          <w:rFonts w:ascii="Times New Roman" w:hAnsi="Times New Roman"/>
          <w:sz w:val="26"/>
          <w:szCs w:val="26"/>
        </w:rPr>
        <w:t>а</w:t>
      </w:r>
      <w:r w:rsidRPr="0060011C">
        <w:rPr>
          <w:rFonts w:ascii="Times New Roman" w:hAnsi="Times New Roman"/>
          <w:sz w:val="26"/>
          <w:szCs w:val="26"/>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r w:rsidRPr="00120E10">
        <w:rPr>
          <w:rFonts w:ascii="Times New Roman" w:hAnsi="Times New Roman"/>
          <w:sz w:val="26"/>
          <w:szCs w:val="26"/>
        </w:rPr>
        <w:t xml:space="preserve"> </w:t>
      </w:r>
      <w:r w:rsidRPr="00120E10">
        <w:rPr>
          <w:rFonts w:ascii="Times New Roman" w:hAnsi="Times New Roman"/>
          <w:sz w:val="26"/>
          <w:szCs w:val="26"/>
          <w:lang w:eastAsia="ru-RU"/>
        </w:rPr>
        <w:t>(далее – Порядок)</w:t>
      </w:r>
      <w:r w:rsidRPr="00120E10">
        <w:rPr>
          <w:rFonts w:ascii="Times New Roman" w:hAnsi="Times New Roman"/>
          <w:sz w:val="26"/>
          <w:szCs w:val="26"/>
        </w:rPr>
        <w:t>, утвержденного постановление</w:t>
      </w:r>
      <w:r>
        <w:rPr>
          <w:rFonts w:ascii="Times New Roman" w:hAnsi="Times New Roman"/>
          <w:sz w:val="26"/>
          <w:szCs w:val="26"/>
        </w:rPr>
        <w:t>м Администрации города Когалыма </w:t>
      </w:r>
      <w:r w:rsidRPr="00120E10">
        <w:rPr>
          <w:rFonts w:ascii="Times New Roman" w:hAnsi="Times New Roman"/>
          <w:sz w:val="26"/>
          <w:szCs w:val="26"/>
        </w:rPr>
        <w:t>от</w:t>
      </w:r>
      <w:r>
        <w:rPr>
          <w:rFonts w:ascii="Times New Roman" w:hAnsi="Times New Roman"/>
          <w:sz w:val="26"/>
          <w:szCs w:val="26"/>
        </w:rPr>
        <w:t> </w:t>
      </w:r>
      <w:r w:rsidRPr="00120E10">
        <w:rPr>
          <w:rFonts w:ascii="Times New Roman" w:hAnsi="Times New Roman"/>
          <w:sz w:val="26"/>
          <w:szCs w:val="26"/>
        </w:rPr>
        <w:t>________</w:t>
      </w:r>
      <w:r>
        <w:rPr>
          <w:rFonts w:ascii="Times New Roman" w:hAnsi="Times New Roman"/>
          <w:sz w:val="26"/>
          <w:szCs w:val="26"/>
        </w:rPr>
        <w:t> </w:t>
      </w:r>
      <w:r w:rsidRPr="00120E10">
        <w:rPr>
          <w:rFonts w:ascii="Times New Roman" w:hAnsi="Times New Roman"/>
          <w:sz w:val="26"/>
          <w:szCs w:val="26"/>
        </w:rPr>
        <w:t>№_____,</w:t>
      </w:r>
      <w:r>
        <w:rPr>
          <w:rFonts w:ascii="Times New Roman" w:hAnsi="Times New Roman"/>
          <w:sz w:val="26"/>
          <w:szCs w:val="26"/>
        </w:rPr>
        <w:t> </w:t>
      </w:r>
      <w:r w:rsidRPr="00120E10">
        <w:rPr>
          <w:rFonts w:ascii="Times New Roman" w:hAnsi="Times New Roman"/>
          <w:sz w:val="26"/>
          <w:szCs w:val="26"/>
          <w:lang w:eastAsia="ru-RU"/>
        </w:rPr>
        <w:t>рассмотрев</w:t>
      </w:r>
      <w:r>
        <w:rPr>
          <w:rFonts w:ascii="Times New Roman" w:hAnsi="Times New Roman"/>
          <w:sz w:val="26"/>
          <w:szCs w:val="26"/>
          <w:lang w:eastAsia="ru-RU"/>
        </w:rPr>
        <w:t> _______</w:t>
      </w:r>
      <w:r w:rsidRPr="00120E10">
        <w:rPr>
          <w:rFonts w:ascii="Times New Roman" w:hAnsi="Times New Roman"/>
          <w:sz w:val="26"/>
          <w:szCs w:val="26"/>
          <w:lang w:eastAsia="ru-RU"/>
        </w:rPr>
        <w:t>_</w:t>
      </w:r>
      <w:r>
        <w:rPr>
          <w:rFonts w:ascii="Times New Roman" w:hAnsi="Times New Roman"/>
          <w:sz w:val="26"/>
          <w:szCs w:val="26"/>
          <w:lang w:eastAsia="ru-RU"/>
        </w:rPr>
        <w:t>_____________________________</w:t>
      </w:r>
      <w:r w:rsidRPr="00120E10">
        <w:rPr>
          <w:rFonts w:ascii="Times New Roman" w:hAnsi="Times New Roman"/>
          <w:sz w:val="26"/>
          <w:szCs w:val="26"/>
          <w:lang w:eastAsia="ru-RU"/>
        </w:rPr>
        <w:t>,</w:t>
      </w:r>
    </w:p>
    <w:p w14:paraId="72BBD81A" w14:textId="33248C73" w:rsidR="0060011C" w:rsidRPr="00120E10" w:rsidRDefault="0060011C" w:rsidP="0060011C">
      <w:pPr>
        <w:spacing w:after="0" w:line="240" w:lineRule="auto"/>
        <w:ind w:left="5245" w:hanging="1559"/>
        <w:jc w:val="center"/>
        <w:rPr>
          <w:rFonts w:ascii="Times New Roman" w:hAnsi="Times New Roman"/>
          <w:sz w:val="18"/>
          <w:szCs w:val="18"/>
          <w:lang w:eastAsia="ru-RU"/>
        </w:rPr>
      </w:pPr>
      <w:r>
        <w:rPr>
          <w:rFonts w:ascii="Times New Roman" w:hAnsi="Times New Roman"/>
          <w:sz w:val="18"/>
          <w:szCs w:val="18"/>
          <w:lang w:eastAsia="ru-RU"/>
        </w:rPr>
        <w:t xml:space="preserve">                        </w:t>
      </w:r>
      <w:r w:rsidRPr="00120E10">
        <w:rPr>
          <w:rFonts w:ascii="Times New Roman" w:hAnsi="Times New Roman"/>
          <w:sz w:val="18"/>
          <w:szCs w:val="18"/>
          <w:lang w:eastAsia="ru-RU"/>
        </w:rPr>
        <w:t>(наименование муниципального нормативного правового акта)</w:t>
      </w:r>
    </w:p>
    <w:p w14:paraId="1AC30A2E" w14:textId="53EE0364" w:rsidR="00685917" w:rsidRPr="00685917" w:rsidRDefault="00685917" w:rsidP="0060011C">
      <w:pPr>
        <w:spacing w:after="0" w:line="240" w:lineRule="auto"/>
        <w:jc w:val="both"/>
        <w:rPr>
          <w:rFonts w:ascii="Times New Roman" w:hAnsi="Times New Roman"/>
          <w:sz w:val="18"/>
          <w:szCs w:val="18"/>
          <w:lang w:eastAsia="ru-RU"/>
        </w:rPr>
      </w:pPr>
      <w:r w:rsidRPr="00685917">
        <w:rPr>
          <w:rFonts w:ascii="Times New Roman" w:hAnsi="Times New Roman"/>
          <w:sz w:val="26"/>
          <w:szCs w:val="26"/>
        </w:rPr>
        <w:t>отчет об оценке фактического воздействия муниципального нормативного правового акта и свод предложений по результатам публичных консультаций, подготовленные</w:t>
      </w:r>
      <w:r w:rsidRPr="00685917">
        <w:rPr>
          <w:rFonts w:ascii="Times New Roman" w:hAnsi="Times New Roman"/>
          <w:szCs w:val="18"/>
        </w:rPr>
        <w:t xml:space="preserve"> </w:t>
      </w:r>
      <w:r w:rsidRPr="00685917">
        <w:rPr>
          <w:rFonts w:ascii="Times New Roman" w:hAnsi="Times New Roman"/>
          <w:sz w:val="18"/>
          <w:szCs w:val="18"/>
          <w:lang w:eastAsia="ru-RU"/>
        </w:rPr>
        <w:t>________________________________________________</w:t>
      </w:r>
      <w:r w:rsidR="0060011C" w:rsidRPr="0060011C">
        <w:rPr>
          <w:rFonts w:ascii="Times New Roman" w:hAnsi="Times New Roman"/>
          <w:sz w:val="18"/>
          <w:szCs w:val="18"/>
          <w:lang w:eastAsia="ru-RU"/>
        </w:rPr>
        <w:t>________________________</w:t>
      </w:r>
      <w:r w:rsidRPr="00685917">
        <w:rPr>
          <w:rFonts w:ascii="Times New Roman" w:hAnsi="Times New Roman"/>
          <w:sz w:val="18"/>
          <w:szCs w:val="18"/>
          <w:lang w:eastAsia="ru-RU"/>
        </w:rPr>
        <w:t>__________</w:t>
      </w:r>
      <w:r w:rsidR="0060011C">
        <w:rPr>
          <w:rFonts w:ascii="Times New Roman" w:hAnsi="Times New Roman"/>
          <w:sz w:val="18"/>
          <w:szCs w:val="18"/>
          <w:lang w:eastAsia="ru-RU"/>
        </w:rPr>
        <w:t>___________________</w:t>
      </w:r>
      <w:r w:rsidRPr="00685917">
        <w:rPr>
          <w:rFonts w:ascii="Times New Roman" w:hAnsi="Times New Roman"/>
          <w:sz w:val="18"/>
          <w:szCs w:val="18"/>
          <w:lang w:eastAsia="ru-RU"/>
        </w:rPr>
        <w:t>________</w:t>
      </w:r>
    </w:p>
    <w:p w14:paraId="476A38B0" w14:textId="1732286D" w:rsidR="00685917" w:rsidRPr="00685917" w:rsidRDefault="00685917" w:rsidP="0060011C">
      <w:pPr>
        <w:spacing w:after="0" w:line="240" w:lineRule="auto"/>
        <w:jc w:val="both"/>
        <w:rPr>
          <w:rFonts w:ascii="Times New Roman" w:hAnsi="Times New Roman"/>
          <w:sz w:val="18"/>
          <w:szCs w:val="18"/>
          <w:lang w:eastAsia="ru-RU"/>
        </w:rPr>
      </w:pPr>
      <w:r w:rsidRPr="00685917">
        <w:rPr>
          <w:rFonts w:ascii="Times New Roman" w:hAnsi="Times New Roman"/>
          <w:sz w:val="18"/>
          <w:szCs w:val="18"/>
          <w:lang w:eastAsia="ru-RU"/>
        </w:rPr>
        <w:t xml:space="preserve">(наименование органа, осуществляющего оценку фактического </w:t>
      </w:r>
      <w:r w:rsidR="001238D4" w:rsidRPr="0060011C">
        <w:rPr>
          <w:rFonts w:ascii="Times New Roman" w:hAnsi="Times New Roman"/>
          <w:sz w:val="18"/>
          <w:szCs w:val="18"/>
          <w:lang w:eastAsia="ru-RU"/>
        </w:rPr>
        <w:t>воздействия муниципальных</w:t>
      </w:r>
      <w:r w:rsidRPr="00685917">
        <w:rPr>
          <w:rFonts w:ascii="Times New Roman" w:hAnsi="Times New Roman"/>
          <w:sz w:val="18"/>
          <w:szCs w:val="18"/>
          <w:lang w:eastAsia="ru-RU"/>
        </w:rPr>
        <w:t xml:space="preserve"> нормативных правовых актов)</w:t>
      </w:r>
    </w:p>
    <w:p w14:paraId="510D97B2" w14:textId="77777777" w:rsidR="00685917" w:rsidRPr="00685917" w:rsidRDefault="00685917" w:rsidP="00685917">
      <w:pPr>
        <w:jc w:val="both"/>
        <w:rPr>
          <w:rFonts w:ascii="Times New Roman" w:hAnsi="Times New Roman"/>
          <w:b/>
          <w:sz w:val="26"/>
          <w:szCs w:val="26"/>
        </w:rPr>
      </w:pPr>
      <w:r w:rsidRPr="00685917">
        <w:rPr>
          <w:rFonts w:ascii="Times New Roman" w:hAnsi="Times New Roman"/>
          <w:sz w:val="26"/>
          <w:szCs w:val="26"/>
        </w:rPr>
        <w:t>сообщает.</w:t>
      </w:r>
    </w:p>
    <w:p w14:paraId="118166C0" w14:textId="77777777" w:rsidR="00685917" w:rsidRPr="00685917" w:rsidRDefault="00685917" w:rsidP="00685917">
      <w:pPr>
        <w:jc w:val="center"/>
        <w:rPr>
          <w:rFonts w:ascii="Times New Roman" w:hAnsi="Times New Roman"/>
          <w:sz w:val="26"/>
          <w:szCs w:val="26"/>
        </w:rPr>
      </w:pPr>
      <w:r w:rsidRPr="00685917">
        <w:rPr>
          <w:rFonts w:ascii="Times New Roman" w:hAnsi="Times New Roman"/>
          <w:sz w:val="26"/>
          <w:szCs w:val="26"/>
        </w:rPr>
        <w:t xml:space="preserve">Вариант 1 </w:t>
      </w:r>
      <w:r w:rsidRPr="00685917">
        <w:rPr>
          <w:rFonts w:ascii="Times New Roman" w:hAnsi="Times New Roman"/>
          <w:sz w:val="26"/>
          <w:szCs w:val="26"/>
          <w:vertAlign w:val="superscript"/>
        </w:rPr>
        <w:t>&lt;1&gt;</w:t>
      </w:r>
    </w:p>
    <w:p w14:paraId="2C4F9A7C" w14:textId="77777777" w:rsidR="00685917" w:rsidRPr="00685917" w:rsidRDefault="00685917" w:rsidP="00685917">
      <w:pPr>
        <w:spacing w:after="0" w:line="240" w:lineRule="auto"/>
        <w:ind w:firstLine="709"/>
        <w:jc w:val="both"/>
        <w:rPr>
          <w:rFonts w:ascii="Times New Roman" w:hAnsi="Times New Roman"/>
          <w:sz w:val="26"/>
          <w:szCs w:val="26"/>
        </w:rPr>
      </w:pPr>
      <w:r w:rsidRPr="00685917">
        <w:rPr>
          <w:rFonts w:ascii="Times New Roman" w:hAnsi="Times New Roman"/>
          <w:sz w:val="26"/>
          <w:szCs w:val="26"/>
        </w:rPr>
        <w:t>Отчет об оценке фактического воздействия муниципального нормативного правового акта направлен органом власти,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заключения________________________________________________________</w:t>
      </w:r>
    </w:p>
    <w:p w14:paraId="04E64C82" w14:textId="77777777" w:rsidR="00685917" w:rsidRPr="00685917" w:rsidRDefault="00685917" w:rsidP="00685917">
      <w:pPr>
        <w:spacing w:after="0" w:line="240" w:lineRule="auto"/>
        <w:ind w:firstLine="709"/>
        <w:jc w:val="both"/>
        <w:rPr>
          <w:rFonts w:ascii="Times New Roman" w:hAnsi="Times New Roman"/>
          <w:sz w:val="18"/>
          <w:szCs w:val="18"/>
        </w:rPr>
      </w:pPr>
      <w:r w:rsidRPr="00685917">
        <w:rPr>
          <w:rFonts w:ascii="Times New Roman" w:hAnsi="Times New Roman"/>
          <w:sz w:val="18"/>
          <w:szCs w:val="18"/>
        </w:rPr>
        <w:t xml:space="preserve">                                    (впервые/повторно)</w:t>
      </w:r>
    </w:p>
    <w:p w14:paraId="1211D951" w14:textId="144706D2" w:rsidR="00685917" w:rsidRPr="00685917" w:rsidRDefault="00685917" w:rsidP="00685917">
      <w:pPr>
        <w:spacing w:after="0"/>
        <w:jc w:val="both"/>
        <w:rPr>
          <w:rFonts w:ascii="Times New Roman" w:hAnsi="Times New Roman"/>
          <w:sz w:val="18"/>
          <w:szCs w:val="18"/>
        </w:rPr>
      </w:pPr>
      <w:r w:rsidRPr="00685917">
        <w:rPr>
          <w:rFonts w:ascii="Times New Roman" w:hAnsi="Times New Roman"/>
          <w:sz w:val="18"/>
          <w:szCs w:val="18"/>
        </w:rPr>
        <w:t>________________________________________________________</w:t>
      </w:r>
      <w:r w:rsidR="008C32AF">
        <w:rPr>
          <w:rFonts w:ascii="Times New Roman" w:hAnsi="Times New Roman"/>
          <w:sz w:val="18"/>
          <w:szCs w:val="18"/>
        </w:rPr>
        <w:t>_____________________________________________</w:t>
      </w:r>
      <w:r w:rsidRPr="00685917">
        <w:rPr>
          <w:rFonts w:ascii="Times New Roman" w:hAnsi="Times New Roman"/>
          <w:sz w:val="18"/>
          <w:szCs w:val="18"/>
        </w:rPr>
        <w:t>________.</w:t>
      </w:r>
    </w:p>
    <w:p w14:paraId="51CAB3D8"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(информация о предшествующей подготовке заключений об оценке фактического воздействия муниципального нормативного правового акта)</w:t>
      </w:r>
    </w:p>
    <w:p w14:paraId="5EB81B24" w14:textId="15EB1D43" w:rsidR="008C32AF" w:rsidRDefault="00685917" w:rsidP="00685917">
      <w:pPr>
        <w:spacing w:after="0" w:line="240" w:lineRule="auto"/>
        <w:ind w:firstLine="709"/>
        <w:jc w:val="both"/>
        <w:rPr>
          <w:rFonts w:ascii="Times New Roman" w:hAnsi="Times New Roman"/>
          <w:sz w:val="26"/>
          <w:szCs w:val="26"/>
        </w:rPr>
      </w:pPr>
      <w:r w:rsidRPr="00685917">
        <w:rPr>
          <w:rFonts w:ascii="Times New Roman" w:hAnsi="Times New Roman"/>
          <w:sz w:val="26"/>
          <w:szCs w:val="26"/>
        </w:rPr>
        <w:t>Заключение об оценке регулирующего воздействия проекта муниципального нормативного правового акта дано уполномоченным органом</w:t>
      </w:r>
      <w:r w:rsidR="008C32AF">
        <w:rPr>
          <w:rFonts w:ascii="Times New Roman" w:hAnsi="Times New Roman"/>
          <w:sz w:val="26"/>
          <w:szCs w:val="26"/>
        </w:rPr>
        <w:t>_______________________</w:t>
      </w:r>
    </w:p>
    <w:p w14:paraId="686240E1" w14:textId="57F610B0" w:rsidR="00685917" w:rsidRPr="00685917" w:rsidRDefault="00685917" w:rsidP="00685917">
      <w:pPr>
        <w:spacing w:after="0" w:line="240" w:lineRule="auto"/>
        <w:ind w:firstLine="709"/>
        <w:jc w:val="both"/>
        <w:rPr>
          <w:rFonts w:ascii="Times New Roman" w:hAnsi="Times New Roman"/>
          <w:sz w:val="18"/>
          <w:szCs w:val="18"/>
        </w:rPr>
      </w:pPr>
      <w:r w:rsidRPr="00685917">
        <w:rPr>
          <w:rFonts w:ascii="Times New Roman" w:hAnsi="Times New Roman"/>
          <w:szCs w:val="18"/>
        </w:rPr>
        <w:t xml:space="preserve"> </w:t>
      </w:r>
      <w:r w:rsidRPr="00685917">
        <w:rPr>
          <w:rFonts w:ascii="Times New Roman" w:hAnsi="Times New Roman"/>
          <w:sz w:val="18"/>
          <w:szCs w:val="18"/>
        </w:rPr>
        <w:t>___________________________________________________________________________________</w:t>
      </w:r>
      <w:r w:rsidR="008C32AF">
        <w:rPr>
          <w:rFonts w:ascii="Times New Roman" w:hAnsi="Times New Roman"/>
          <w:sz w:val="18"/>
          <w:szCs w:val="18"/>
        </w:rPr>
        <w:t>______________</w:t>
      </w:r>
      <w:r w:rsidRPr="00685917">
        <w:rPr>
          <w:rFonts w:ascii="Times New Roman" w:hAnsi="Times New Roman"/>
          <w:sz w:val="18"/>
          <w:szCs w:val="18"/>
        </w:rPr>
        <w:t>_____________</w:t>
      </w:r>
    </w:p>
    <w:p w14:paraId="1C5FE8A8"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14:paraId="266D449B" w14:textId="77777777" w:rsidR="00685917" w:rsidRPr="00685917" w:rsidRDefault="00685917" w:rsidP="00685917">
      <w:pPr>
        <w:jc w:val="center"/>
        <w:rPr>
          <w:rFonts w:ascii="Times New Roman" w:hAnsi="Times New Roman"/>
          <w:sz w:val="18"/>
          <w:szCs w:val="18"/>
        </w:rPr>
      </w:pPr>
    </w:p>
    <w:p w14:paraId="48EDC467" w14:textId="08FCDBD0" w:rsidR="00685917" w:rsidRPr="00685917" w:rsidRDefault="00685917" w:rsidP="00685917">
      <w:pPr>
        <w:spacing w:after="0"/>
        <w:ind w:firstLine="709"/>
        <w:jc w:val="both"/>
        <w:rPr>
          <w:rFonts w:ascii="Times New Roman" w:hAnsi="Times New Roman"/>
          <w:sz w:val="26"/>
          <w:szCs w:val="26"/>
        </w:rPr>
      </w:pPr>
      <w:r w:rsidRPr="00685917">
        <w:rPr>
          <w:rFonts w:ascii="Times New Roman" w:hAnsi="Times New Roman"/>
          <w:sz w:val="26"/>
          <w:szCs w:val="26"/>
        </w:rPr>
        <w:t xml:space="preserve">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w:t>
      </w:r>
      <w:r w:rsidR="008C32AF" w:rsidRPr="008C32AF">
        <w:rPr>
          <w:rFonts w:ascii="Times New Roman" w:hAnsi="Times New Roman"/>
          <w:sz w:val="26"/>
          <w:szCs w:val="26"/>
        </w:rPr>
        <w:t>на портале проектов нормативных правовых актов</w:t>
      </w:r>
      <w:r w:rsidRPr="00685917">
        <w:rPr>
          <w:rFonts w:ascii="Times New Roman" w:hAnsi="Times New Roman"/>
          <w:bCs/>
          <w:sz w:val="26"/>
          <w:szCs w:val="26"/>
        </w:rPr>
        <w:t xml:space="preserve"> </w:t>
      </w:r>
      <w:r w:rsidRPr="00685917">
        <w:rPr>
          <w:rFonts w:ascii="Times New Roman" w:hAnsi="Times New Roman"/>
          <w:sz w:val="26"/>
          <w:szCs w:val="26"/>
        </w:rPr>
        <w:t>«___</w:t>
      </w:r>
      <w:proofErr w:type="gramStart"/>
      <w:r w:rsidRPr="00685917">
        <w:rPr>
          <w:rFonts w:ascii="Times New Roman" w:hAnsi="Times New Roman"/>
          <w:sz w:val="26"/>
          <w:szCs w:val="26"/>
        </w:rPr>
        <w:t>_»_</w:t>
      </w:r>
      <w:proofErr w:type="gramEnd"/>
      <w:r w:rsidRPr="00685917">
        <w:rPr>
          <w:rFonts w:ascii="Times New Roman" w:hAnsi="Times New Roman"/>
          <w:sz w:val="26"/>
          <w:szCs w:val="26"/>
        </w:rPr>
        <w:t>__________20____года.</w:t>
      </w:r>
    </w:p>
    <w:p w14:paraId="2DE4122E" w14:textId="67898171" w:rsidR="00685917" w:rsidRPr="00685917" w:rsidRDefault="00685917" w:rsidP="00685917">
      <w:pPr>
        <w:spacing w:after="0"/>
        <w:ind w:firstLine="709"/>
        <w:jc w:val="both"/>
        <w:rPr>
          <w:rFonts w:ascii="Times New Roman" w:hAnsi="Times New Roman"/>
          <w:sz w:val="26"/>
          <w:szCs w:val="26"/>
        </w:rPr>
      </w:pPr>
      <w:r w:rsidRPr="00685917">
        <w:rPr>
          <w:rFonts w:ascii="Times New Roman" w:hAnsi="Times New Roman"/>
          <w:sz w:val="26"/>
          <w:szCs w:val="26"/>
        </w:rPr>
        <w:lastRenderedPageBreak/>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w:t>
      </w:r>
      <w:proofErr w:type="gramStart"/>
      <w:r w:rsidRPr="00685917">
        <w:rPr>
          <w:rFonts w:ascii="Times New Roman" w:hAnsi="Times New Roman"/>
          <w:sz w:val="26"/>
          <w:szCs w:val="26"/>
        </w:rPr>
        <w:t>_»_</w:t>
      </w:r>
      <w:proofErr w:type="gramEnd"/>
      <w:r w:rsidRPr="00685917">
        <w:rPr>
          <w:rFonts w:ascii="Times New Roman" w:hAnsi="Times New Roman"/>
          <w:sz w:val="26"/>
          <w:szCs w:val="26"/>
        </w:rPr>
        <w:t>_________20____года по «____»____________20___года.</w:t>
      </w:r>
    </w:p>
    <w:p w14:paraId="219A2A35" w14:textId="77777777" w:rsidR="00685917" w:rsidRPr="00685917" w:rsidRDefault="00685917" w:rsidP="00685917">
      <w:pPr>
        <w:jc w:val="both"/>
        <w:rPr>
          <w:rFonts w:ascii="Times New Roman" w:hAnsi="Times New Roman"/>
          <w:sz w:val="18"/>
          <w:szCs w:val="18"/>
        </w:rPr>
      </w:pPr>
    </w:p>
    <w:p w14:paraId="3251EF46" w14:textId="2137C5D0" w:rsidR="00685917" w:rsidRPr="00685917" w:rsidRDefault="00685917" w:rsidP="00685917">
      <w:pPr>
        <w:spacing w:after="0"/>
        <w:jc w:val="both"/>
        <w:rPr>
          <w:rFonts w:ascii="Times New Roman" w:hAnsi="Times New Roman"/>
          <w:sz w:val="18"/>
          <w:szCs w:val="18"/>
        </w:rPr>
      </w:pPr>
      <w:r w:rsidRPr="00685917">
        <w:rPr>
          <w:rFonts w:ascii="Times New Roman" w:hAnsi="Times New Roman"/>
          <w:sz w:val="18"/>
          <w:szCs w:val="18"/>
        </w:rPr>
        <w:t>_______________________________________________________________________________</w:t>
      </w:r>
      <w:r w:rsidR="008C32AF">
        <w:rPr>
          <w:rFonts w:ascii="Times New Roman" w:hAnsi="Times New Roman"/>
          <w:sz w:val="18"/>
          <w:szCs w:val="18"/>
        </w:rPr>
        <w:t>____________</w:t>
      </w:r>
      <w:r w:rsidRPr="00685917">
        <w:rPr>
          <w:rFonts w:ascii="Times New Roman" w:hAnsi="Times New Roman"/>
          <w:sz w:val="18"/>
          <w:szCs w:val="18"/>
        </w:rPr>
        <w:t>__________________</w:t>
      </w:r>
    </w:p>
    <w:p w14:paraId="0C5516DE" w14:textId="77777777" w:rsidR="00685917" w:rsidRPr="00685917" w:rsidRDefault="00685917" w:rsidP="00685917">
      <w:pPr>
        <w:spacing w:after="0"/>
        <w:jc w:val="center"/>
        <w:rPr>
          <w:rFonts w:ascii="Times New Roman" w:hAnsi="Times New Roman"/>
          <w:sz w:val="18"/>
          <w:szCs w:val="18"/>
        </w:rPr>
      </w:pPr>
      <w:r w:rsidRPr="00685917">
        <w:rPr>
          <w:rFonts w:ascii="Times New Roman" w:hAnsi="Times New Roman"/>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14:paraId="36258C5E" w14:textId="73AC7668" w:rsidR="00685917" w:rsidRPr="00685917" w:rsidRDefault="00685917" w:rsidP="00685917">
      <w:pPr>
        <w:ind w:firstLine="709"/>
        <w:jc w:val="both"/>
        <w:rPr>
          <w:rFonts w:ascii="Times New Roman" w:hAnsi="Times New Roman"/>
          <w:sz w:val="26"/>
          <w:szCs w:val="26"/>
        </w:rPr>
      </w:pPr>
      <w:r w:rsidRPr="00685917">
        <w:rPr>
          <w:rFonts w:ascii="Times New Roman" w:hAnsi="Times New Roman"/>
          <w:sz w:val="26"/>
          <w:szCs w:val="26"/>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14:paraId="5986D26E" w14:textId="77777777" w:rsidR="00685917" w:rsidRPr="00685917" w:rsidRDefault="00685917" w:rsidP="00685917">
      <w:pPr>
        <w:spacing w:after="0" w:line="240" w:lineRule="auto"/>
        <w:ind w:firstLine="709"/>
        <w:jc w:val="both"/>
        <w:rPr>
          <w:rFonts w:ascii="Times New Roman" w:hAnsi="Times New Roman"/>
          <w:sz w:val="18"/>
          <w:szCs w:val="18"/>
        </w:rPr>
      </w:pPr>
      <w:r w:rsidRPr="00685917">
        <w:rPr>
          <w:rFonts w:ascii="Times New Roman" w:hAnsi="Times New Roman"/>
          <w:sz w:val="26"/>
          <w:szCs w:val="26"/>
        </w:rPr>
        <w:t>а) не соблюден порядок проведения оценки фактического воздействия муниципального нормативного правового акта __________________________________________________________________;</w:t>
      </w:r>
    </w:p>
    <w:p w14:paraId="2443AF76"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(указываются допущенные нарушения)</w:t>
      </w:r>
    </w:p>
    <w:p w14:paraId="53AF121D" w14:textId="77777777" w:rsidR="00685917" w:rsidRPr="00685917" w:rsidRDefault="00685917" w:rsidP="00685917">
      <w:pPr>
        <w:spacing w:after="0"/>
        <w:ind w:firstLine="709"/>
        <w:jc w:val="both"/>
        <w:rPr>
          <w:rFonts w:ascii="Times New Roman" w:hAnsi="Times New Roman"/>
          <w:szCs w:val="18"/>
        </w:rPr>
      </w:pPr>
      <w:r w:rsidRPr="00685917">
        <w:rPr>
          <w:rFonts w:ascii="Times New Roman" w:hAnsi="Times New Roman"/>
          <w:sz w:val="26"/>
          <w:szCs w:val="26"/>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w:t>
      </w:r>
      <w:r w:rsidRPr="00685917">
        <w:rPr>
          <w:rFonts w:ascii="Times New Roman" w:hAnsi="Times New Roman"/>
          <w:szCs w:val="18"/>
        </w:rPr>
        <w:t xml:space="preserve"> ________________________________________________________________.</w:t>
      </w:r>
    </w:p>
    <w:p w14:paraId="7E56D0FA" w14:textId="77777777" w:rsidR="00685917" w:rsidRPr="00685917" w:rsidRDefault="00685917" w:rsidP="00685917">
      <w:pPr>
        <w:spacing w:after="0"/>
        <w:jc w:val="center"/>
        <w:rPr>
          <w:rFonts w:ascii="Times New Roman" w:hAnsi="Times New Roman"/>
          <w:sz w:val="18"/>
          <w:szCs w:val="18"/>
        </w:rPr>
      </w:pPr>
      <w:r w:rsidRPr="00685917">
        <w:rPr>
          <w:rFonts w:ascii="Times New Roman" w:hAnsi="Times New Roman"/>
          <w:sz w:val="18"/>
          <w:szCs w:val="18"/>
        </w:rPr>
        <w:t>(указываются недостатки, допущенные при составлении отчета)</w:t>
      </w:r>
    </w:p>
    <w:p w14:paraId="639BFCFB" w14:textId="77777777" w:rsidR="00685917" w:rsidRPr="00685917" w:rsidRDefault="00685917" w:rsidP="00685917">
      <w:pPr>
        <w:ind w:firstLine="709"/>
        <w:jc w:val="both"/>
        <w:rPr>
          <w:rFonts w:ascii="Times New Roman" w:hAnsi="Times New Roman"/>
          <w:sz w:val="26"/>
          <w:szCs w:val="26"/>
        </w:rPr>
      </w:pPr>
      <w:r w:rsidRPr="00685917">
        <w:rPr>
          <w:rFonts w:ascii="Times New Roman" w:hAnsi="Times New Roman"/>
          <w:sz w:val="26"/>
          <w:szCs w:val="26"/>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14:paraId="72451441" w14:textId="77777777" w:rsidR="00685917" w:rsidRPr="00685917" w:rsidRDefault="00685917" w:rsidP="00685917">
      <w:pPr>
        <w:spacing w:after="0"/>
        <w:ind w:firstLine="709"/>
        <w:jc w:val="both"/>
        <w:rPr>
          <w:rFonts w:ascii="Times New Roman" w:hAnsi="Times New Roman"/>
          <w:sz w:val="26"/>
          <w:szCs w:val="26"/>
        </w:rPr>
      </w:pPr>
      <w:r w:rsidRPr="00685917">
        <w:rPr>
          <w:rFonts w:ascii="Times New Roman" w:hAnsi="Times New Roman"/>
          <w:sz w:val="26"/>
          <w:szCs w:val="26"/>
        </w:rPr>
        <w:t>Предлагается: ______________________________________________.</w:t>
      </w:r>
    </w:p>
    <w:p w14:paraId="5F26F11B" w14:textId="77777777" w:rsidR="00685917" w:rsidRPr="00685917" w:rsidRDefault="00685917" w:rsidP="00685917">
      <w:pPr>
        <w:spacing w:after="0"/>
        <w:jc w:val="center"/>
        <w:rPr>
          <w:rFonts w:ascii="Times New Roman" w:hAnsi="Times New Roman"/>
          <w:sz w:val="18"/>
          <w:szCs w:val="18"/>
        </w:rPr>
      </w:pPr>
      <w:r w:rsidRPr="00685917">
        <w:rPr>
          <w:rFonts w:ascii="Times New Roman" w:hAnsi="Times New Roman"/>
          <w:sz w:val="18"/>
          <w:szCs w:val="18"/>
        </w:rPr>
        <w:t xml:space="preserve">   (указываются предложения и иные замечания уполномоченного органа)</w:t>
      </w:r>
    </w:p>
    <w:p w14:paraId="73FC7D6F" w14:textId="77777777" w:rsidR="00685917" w:rsidRPr="00685917" w:rsidRDefault="00685917" w:rsidP="00685917">
      <w:pPr>
        <w:spacing w:after="0"/>
        <w:jc w:val="center"/>
        <w:rPr>
          <w:rFonts w:ascii="Times New Roman" w:hAnsi="Times New Roman"/>
          <w:sz w:val="18"/>
          <w:szCs w:val="18"/>
        </w:rPr>
      </w:pPr>
    </w:p>
    <w:p w14:paraId="3865095B" w14:textId="77777777" w:rsidR="00685917" w:rsidRPr="00685917" w:rsidRDefault="00685917" w:rsidP="00685917">
      <w:pPr>
        <w:jc w:val="center"/>
        <w:rPr>
          <w:rFonts w:ascii="Times New Roman" w:hAnsi="Times New Roman"/>
          <w:sz w:val="26"/>
          <w:szCs w:val="26"/>
        </w:rPr>
      </w:pPr>
      <w:r w:rsidRPr="00685917">
        <w:rPr>
          <w:rFonts w:ascii="Times New Roman" w:hAnsi="Times New Roman"/>
          <w:sz w:val="26"/>
          <w:szCs w:val="26"/>
        </w:rPr>
        <w:t xml:space="preserve">Вариант 2 </w:t>
      </w:r>
      <w:r w:rsidRPr="00685917">
        <w:rPr>
          <w:rFonts w:ascii="Times New Roman" w:hAnsi="Times New Roman"/>
          <w:sz w:val="26"/>
          <w:szCs w:val="26"/>
          <w:vertAlign w:val="superscript"/>
        </w:rPr>
        <w:t>&lt;2&gt;</w:t>
      </w:r>
    </w:p>
    <w:p w14:paraId="1724AF9E" w14:textId="3A475650" w:rsidR="00685917" w:rsidRPr="00685917" w:rsidRDefault="00685917" w:rsidP="00685917">
      <w:pPr>
        <w:spacing w:after="0"/>
        <w:ind w:firstLine="709"/>
        <w:jc w:val="both"/>
        <w:rPr>
          <w:rFonts w:ascii="Times New Roman" w:hAnsi="Times New Roman"/>
          <w:sz w:val="18"/>
          <w:szCs w:val="18"/>
        </w:rPr>
      </w:pPr>
      <w:r w:rsidRPr="00685917">
        <w:rPr>
          <w:rFonts w:ascii="Times New Roman" w:hAnsi="Times New Roman"/>
          <w:sz w:val="26"/>
          <w:szCs w:val="26"/>
        </w:rPr>
        <w:t>Отчет об оценке фактического воздействия муниципального нормативного правового акта направлен органом власти, осуществляющим оценку фактического воздействия муниципальных нормативных правовых актов, для подготовки настоящего заключения_________________________________________</w:t>
      </w:r>
      <w:r w:rsidR="008C32AF">
        <w:rPr>
          <w:rFonts w:ascii="Times New Roman" w:hAnsi="Times New Roman"/>
          <w:sz w:val="26"/>
          <w:szCs w:val="26"/>
        </w:rPr>
        <w:t>__________</w:t>
      </w:r>
      <w:r w:rsidRPr="00685917">
        <w:rPr>
          <w:rFonts w:ascii="Times New Roman" w:hAnsi="Times New Roman"/>
          <w:sz w:val="26"/>
          <w:szCs w:val="26"/>
        </w:rPr>
        <w:t>_______________</w:t>
      </w:r>
    </w:p>
    <w:p w14:paraId="757205C7" w14:textId="77777777" w:rsidR="00685917" w:rsidRPr="00685917" w:rsidRDefault="00685917" w:rsidP="00685917">
      <w:pPr>
        <w:spacing w:after="0"/>
        <w:ind w:left="2831" w:firstLine="709"/>
        <w:jc w:val="both"/>
        <w:rPr>
          <w:rFonts w:ascii="Times New Roman" w:hAnsi="Times New Roman"/>
          <w:sz w:val="18"/>
          <w:szCs w:val="18"/>
        </w:rPr>
      </w:pPr>
      <w:r w:rsidRPr="00685917">
        <w:rPr>
          <w:rFonts w:ascii="Times New Roman" w:hAnsi="Times New Roman"/>
          <w:sz w:val="18"/>
          <w:szCs w:val="18"/>
        </w:rPr>
        <w:t xml:space="preserve">           (впервые/повторно)</w:t>
      </w:r>
    </w:p>
    <w:p w14:paraId="3254AB24" w14:textId="5DC70F81" w:rsidR="00685917" w:rsidRPr="00685917" w:rsidRDefault="00685917" w:rsidP="00685917">
      <w:pPr>
        <w:spacing w:after="0"/>
        <w:jc w:val="both"/>
        <w:rPr>
          <w:rFonts w:ascii="Times New Roman" w:hAnsi="Times New Roman"/>
          <w:sz w:val="18"/>
          <w:szCs w:val="18"/>
        </w:rPr>
      </w:pPr>
      <w:r w:rsidRPr="00685917">
        <w:rPr>
          <w:rFonts w:ascii="Times New Roman" w:hAnsi="Times New Roman"/>
          <w:sz w:val="18"/>
          <w:szCs w:val="18"/>
        </w:rPr>
        <w:t>___________</w:t>
      </w:r>
      <w:r w:rsidR="008C32AF">
        <w:rPr>
          <w:rFonts w:ascii="Times New Roman" w:hAnsi="Times New Roman"/>
          <w:sz w:val="18"/>
          <w:szCs w:val="18"/>
        </w:rPr>
        <w:t>_____________________________________________</w:t>
      </w:r>
      <w:r w:rsidRPr="00685917">
        <w:rPr>
          <w:rFonts w:ascii="Times New Roman" w:hAnsi="Times New Roman"/>
          <w:sz w:val="18"/>
          <w:szCs w:val="18"/>
        </w:rPr>
        <w:t>_____________________________________________________.</w:t>
      </w:r>
    </w:p>
    <w:p w14:paraId="753643B0" w14:textId="77777777" w:rsidR="00685917" w:rsidRPr="00685917" w:rsidRDefault="00685917" w:rsidP="00685917">
      <w:pPr>
        <w:spacing w:after="0"/>
        <w:jc w:val="center"/>
        <w:rPr>
          <w:rFonts w:ascii="Times New Roman" w:hAnsi="Times New Roman"/>
          <w:sz w:val="18"/>
          <w:szCs w:val="18"/>
        </w:rPr>
      </w:pPr>
      <w:r w:rsidRPr="00685917">
        <w:rPr>
          <w:rFonts w:ascii="Times New Roman" w:hAnsi="Times New Roman"/>
          <w:sz w:val="18"/>
          <w:szCs w:val="18"/>
        </w:rPr>
        <w:t>(информация о предшествующей подготовке заключений об оценке фактического воздействия муниципального нормативного правового акта)</w:t>
      </w:r>
    </w:p>
    <w:p w14:paraId="7C6F8608" w14:textId="77777777" w:rsidR="008C32AF" w:rsidRDefault="008C32AF" w:rsidP="008C32AF">
      <w:pPr>
        <w:spacing w:after="0" w:line="240" w:lineRule="auto"/>
        <w:ind w:firstLine="709"/>
        <w:jc w:val="both"/>
        <w:rPr>
          <w:rFonts w:ascii="Times New Roman" w:hAnsi="Times New Roman"/>
          <w:sz w:val="26"/>
          <w:szCs w:val="26"/>
        </w:rPr>
      </w:pPr>
      <w:r w:rsidRPr="00685917">
        <w:rPr>
          <w:rFonts w:ascii="Times New Roman" w:hAnsi="Times New Roman"/>
          <w:sz w:val="26"/>
          <w:szCs w:val="26"/>
        </w:rPr>
        <w:t>Заключение об оценке регулирующего воздействия проекта муниципального нормативного правового акта дано уполномоченным органом</w:t>
      </w:r>
      <w:r>
        <w:rPr>
          <w:rFonts w:ascii="Times New Roman" w:hAnsi="Times New Roman"/>
          <w:sz w:val="26"/>
          <w:szCs w:val="26"/>
        </w:rPr>
        <w:t>_______________________</w:t>
      </w:r>
    </w:p>
    <w:p w14:paraId="5D75D245" w14:textId="77777777" w:rsidR="008C32AF" w:rsidRPr="00685917" w:rsidRDefault="008C32AF" w:rsidP="008C32AF">
      <w:pPr>
        <w:spacing w:after="0" w:line="240" w:lineRule="auto"/>
        <w:ind w:firstLine="709"/>
        <w:jc w:val="both"/>
        <w:rPr>
          <w:rFonts w:ascii="Times New Roman" w:hAnsi="Times New Roman"/>
          <w:sz w:val="18"/>
          <w:szCs w:val="18"/>
        </w:rPr>
      </w:pPr>
      <w:r w:rsidRPr="00685917">
        <w:rPr>
          <w:rFonts w:ascii="Times New Roman" w:hAnsi="Times New Roman"/>
          <w:szCs w:val="18"/>
        </w:rPr>
        <w:t xml:space="preserve"> </w:t>
      </w:r>
      <w:r w:rsidRPr="00685917">
        <w:rPr>
          <w:rFonts w:ascii="Times New Roman" w:hAnsi="Times New Roman"/>
          <w:sz w:val="18"/>
          <w:szCs w:val="18"/>
        </w:rPr>
        <w:t>___________________________________________________________________________________</w:t>
      </w:r>
      <w:r>
        <w:rPr>
          <w:rFonts w:ascii="Times New Roman" w:hAnsi="Times New Roman"/>
          <w:sz w:val="18"/>
          <w:szCs w:val="18"/>
        </w:rPr>
        <w:t>______________</w:t>
      </w:r>
      <w:r w:rsidRPr="00685917">
        <w:rPr>
          <w:rFonts w:ascii="Times New Roman" w:hAnsi="Times New Roman"/>
          <w:sz w:val="18"/>
          <w:szCs w:val="18"/>
        </w:rPr>
        <w:t>_____________</w:t>
      </w:r>
    </w:p>
    <w:p w14:paraId="0C109A87" w14:textId="77777777" w:rsidR="008C32AF" w:rsidRPr="00685917" w:rsidRDefault="008C32AF" w:rsidP="008C32AF">
      <w:pPr>
        <w:spacing w:after="0" w:line="240" w:lineRule="auto"/>
        <w:jc w:val="center"/>
        <w:rPr>
          <w:rFonts w:ascii="Times New Roman" w:hAnsi="Times New Roman"/>
          <w:sz w:val="18"/>
          <w:szCs w:val="18"/>
        </w:rPr>
      </w:pPr>
      <w:r w:rsidRPr="00685917">
        <w:rPr>
          <w:rFonts w:ascii="Times New Roman" w:hAnsi="Times New Roman"/>
          <w:sz w:val="18"/>
          <w:szCs w:val="1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14:paraId="7CACE2E3" w14:textId="77777777" w:rsidR="008C32AF" w:rsidRPr="00685917" w:rsidRDefault="008C32AF" w:rsidP="008C32AF">
      <w:pPr>
        <w:spacing w:after="0"/>
        <w:ind w:firstLine="709"/>
        <w:jc w:val="both"/>
        <w:rPr>
          <w:rFonts w:ascii="Times New Roman" w:hAnsi="Times New Roman"/>
          <w:sz w:val="26"/>
          <w:szCs w:val="26"/>
        </w:rPr>
      </w:pPr>
      <w:r w:rsidRPr="00685917">
        <w:rPr>
          <w:rFonts w:ascii="Times New Roman" w:hAnsi="Times New Roman"/>
          <w:sz w:val="26"/>
          <w:szCs w:val="26"/>
        </w:rPr>
        <w:lastRenderedPageBreak/>
        <w:t xml:space="preserve">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w:t>
      </w:r>
      <w:r w:rsidRPr="008C32AF">
        <w:rPr>
          <w:rFonts w:ascii="Times New Roman" w:hAnsi="Times New Roman"/>
          <w:sz w:val="26"/>
          <w:szCs w:val="26"/>
        </w:rPr>
        <w:t>на портале проектов нормативных правовых актов</w:t>
      </w:r>
      <w:r w:rsidRPr="00685917">
        <w:rPr>
          <w:rFonts w:ascii="Times New Roman" w:hAnsi="Times New Roman"/>
          <w:bCs/>
          <w:sz w:val="26"/>
          <w:szCs w:val="26"/>
        </w:rPr>
        <w:t xml:space="preserve"> </w:t>
      </w:r>
      <w:r w:rsidRPr="00685917">
        <w:rPr>
          <w:rFonts w:ascii="Times New Roman" w:hAnsi="Times New Roman"/>
          <w:sz w:val="26"/>
          <w:szCs w:val="26"/>
        </w:rPr>
        <w:t>«___</w:t>
      </w:r>
      <w:proofErr w:type="gramStart"/>
      <w:r w:rsidRPr="00685917">
        <w:rPr>
          <w:rFonts w:ascii="Times New Roman" w:hAnsi="Times New Roman"/>
          <w:sz w:val="26"/>
          <w:szCs w:val="26"/>
        </w:rPr>
        <w:t>_»_</w:t>
      </w:r>
      <w:proofErr w:type="gramEnd"/>
      <w:r w:rsidRPr="00685917">
        <w:rPr>
          <w:rFonts w:ascii="Times New Roman" w:hAnsi="Times New Roman"/>
          <w:sz w:val="26"/>
          <w:szCs w:val="26"/>
        </w:rPr>
        <w:t>__________20____года.</w:t>
      </w:r>
    </w:p>
    <w:p w14:paraId="0F8917C7" w14:textId="77777777" w:rsidR="008C32AF" w:rsidRPr="00685917" w:rsidRDefault="008C32AF" w:rsidP="008C32AF">
      <w:pPr>
        <w:spacing w:after="0"/>
        <w:ind w:firstLine="709"/>
        <w:jc w:val="both"/>
        <w:rPr>
          <w:rFonts w:ascii="Times New Roman" w:hAnsi="Times New Roman"/>
          <w:sz w:val="26"/>
          <w:szCs w:val="26"/>
        </w:rPr>
      </w:pPr>
      <w:r w:rsidRPr="00685917">
        <w:rPr>
          <w:rFonts w:ascii="Times New Roman" w:hAnsi="Times New Roman"/>
          <w:sz w:val="26"/>
          <w:szCs w:val="26"/>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w:t>
      </w:r>
      <w:proofErr w:type="gramStart"/>
      <w:r w:rsidRPr="00685917">
        <w:rPr>
          <w:rFonts w:ascii="Times New Roman" w:hAnsi="Times New Roman"/>
          <w:sz w:val="26"/>
          <w:szCs w:val="26"/>
        </w:rPr>
        <w:t>_»_</w:t>
      </w:r>
      <w:proofErr w:type="gramEnd"/>
      <w:r w:rsidRPr="00685917">
        <w:rPr>
          <w:rFonts w:ascii="Times New Roman" w:hAnsi="Times New Roman"/>
          <w:sz w:val="26"/>
          <w:szCs w:val="26"/>
        </w:rPr>
        <w:t>_________20____года по «____»____________20___года.</w:t>
      </w:r>
    </w:p>
    <w:p w14:paraId="5B6BB210" w14:textId="77777777" w:rsidR="008C32AF" w:rsidRPr="00685917" w:rsidRDefault="008C32AF" w:rsidP="008C32AF">
      <w:pPr>
        <w:spacing w:after="0"/>
        <w:jc w:val="both"/>
        <w:rPr>
          <w:rFonts w:ascii="Times New Roman" w:hAnsi="Times New Roman"/>
          <w:sz w:val="18"/>
          <w:szCs w:val="18"/>
        </w:rPr>
      </w:pPr>
      <w:r w:rsidRPr="00685917">
        <w:rPr>
          <w:rFonts w:ascii="Times New Roman" w:hAnsi="Times New Roman"/>
          <w:sz w:val="18"/>
          <w:szCs w:val="18"/>
        </w:rPr>
        <w:t>_______________________________________________________________________________</w:t>
      </w:r>
      <w:r>
        <w:rPr>
          <w:rFonts w:ascii="Times New Roman" w:hAnsi="Times New Roman"/>
          <w:sz w:val="18"/>
          <w:szCs w:val="18"/>
        </w:rPr>
        <w:t>____________</w:t>
      </w:r>
      <w:r w:rsidRPr="00685917">
        <w:rPr>
          <w:rFonts w:ascii="Times New Roman" w:hAnsi="Times New Roman"/>
          <w:sz w:val="18"/>
          <w:szCs w:val="18"/>
        </w:rPr>
        <w:t>__________________</w:t>
      </w:r>
    </w:p>
    <w:p w14:paraId="4D9B042D" w14:textId="77777777" w:rsidR="008C32AF" w:rsidRPr="00685917" w:rsidRDefault="008C32AF" w:rsidP="008C32AF">
      <w:pPr>
        <w:spacing w:after="0"/>
        <w:jc w:val="center"/>
        <w:rPr>
          <w:rFonts w:ascii="Times New Roman" w:hAnsi="Times New Roman"/>
          <w:sz w:val="18"/>
          <w:szCs w:val="18"/>
        </w:rPr>
      </w:pPr>
      <w:r w:rsidRPr="00685917">
        <w:rPr>
          <w:rFonts w:ascii="Times New Roman" w:hAnsi="Times New Roman"/>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14:paraId="3772FB99" w14:textId="58EA2BA4" w:rsidR="00685917" w:rsidRPr="00685917" w:rsidRDefault="00685917" w:rsidP="00685917">
      <w:pPr>
        <w:ind w:firstLine="709"/>
        <w:jc w:val="both"/>
        <w:rPr>
          <w:rFonts w:ascii="Times New Roman" w:hAnsi="Times New Roman"/>
          <w:sz w:val="26"/>
          <w:szCs w:val="26"/>
        </w:rPr>
      </w:pPr>
      <w:r w:rsidRPr="00685917">
        <w:rPr>
          <w:rFonts w:ascii="Times New Roman" w:hAnsi="Times New Roman"/>
          <w:sz w:val="26"/>
          <w:szCs w:val="26"/>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14:paraId="512AEFFA" w14:textId="2A9911AA" w:rsidR="00685917" w:rsidRPr="00685917" w:rsidRDefault="00685917" w:rsidP="00685917">
      <w:pPr>
        <w:spacing w:after="0" w:line="240" w:lineRule="auto"/>
        <w:ind w:firstLine="709"/>
        <w:jc w:val="both"/>
        <w:rPr>
          <w:rFonts w:ascii="Times New Roman" w:hAnsi="Times New Roman"/>
          <w:szCs w:val="18"/>
        </w:rPr>
      </w:pPr>
      <w:r w:rsidRPr="00685917">
        <w:rPr>
          <w:rFonts w:ascii="Times New Roman" w:hAnsi="Times New Roman"/>
          <w:sz w:val="26"/>
          <w:szCs w:val="26"/>
        </w:rPr>
        <w:t>На основе проведенной оценки фактического воздействия муниципального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14:paraId="77452A06" w14:textId="663B6C29" w:rsidR="00685917" w:rsidRPr="00685917" w:rsidRDefault="00685917" w:rsidP="00685917">
      <w:pPr>
        <w:spacing w:after="0" w:line="240" w:lineRule="auto"/>
        <w:jc w:val="both"/>
        <w:rPr>
          <w:rFonts w:ascii="Times New Roman" w:hAnsi="Times New Roman"/>
          <w:sz w:val="26"/>
          <w:szCs w:val="26"/>
        </w:rPr>
      </w:pPr>
      <w:r w:rsidRPr="00685917">
        <w:rPr>
          <w:rFonts w:ascii="Times New Roman" w:hAnsi="Times New Roman"/>
          <w:sz w:val="26"/>
          <w:szCs w:val="26"/>
        </w:rPr>
        <w:t>________________</w:t>
      </w:r>
      <w:r w:rsidR="008C32AF" w:rsidRPr="008C32AF">
        <w:rPr>
          <w:rFonts w:ascii="Times New Roman" w:hAnsi="Times New Roman"/>
          <w:sz w:val="26"/>
          <w:szCs w:val="26"/>
        </w:rPr>
        <w:t>___________</w:t>
      </w:r>
      <w:r w:rsidRPr="00685917">
        <w:rPr>
          <w:rFonts w:ascii="Times New Roman" w:hAnsi="Times New Roman"/>
          <w:sz w:val="26"/>
          <w:szCs w:val="26"/>
        </w:rPr>
        <w:t>________________________________________________;</w:t>
      </w:r>
    </w:p>
    <w:p w14:paraId="336A3113"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14:paraId="0BE97A5A" w14:textId="757FA425" w:rsidR="00685917" w:rsidRPr="00685917" w:rsidRDefault="00685917" w:rsidP="00685917">
      <w:pPr>
        <w:spacing w:after="0" w:line="240" w:lineRule="auto"/>
        <w:jc w:val="both"/>
        <w:rPr>
          <w:rFonts w:ascii="Times New Roman" w:hAnsi="Times New Roman"/>
          <w:sz w:val="26"/>
          <w:szCs w:val="26"/>
        </w:rPr>
      </w:pPr>
      <w:r w:rsidRPr="00685917">
        <w:rPr>
          <w:rFonts w:ascii="Times New Roman" w:hAnsi="Times New Roman"/>
          <w:sz w:val="26"/>
          <w:szCs w:val="26"/>
        </w:rPr>
        <w:t>_____________________________________</w:t>
      </w:r>
      <w:r w:rsidR="008C32AF" w:rsidRPr="008C32AF">
        <w:rPr>
          <w:rFonts w:ascii="Times New Roman" w:hAnsi="Times New Roman"/>
          <w:sz w:val="26"/>
          <w:szCs w:val="26"/>
        </w:rPr>
        <w:t>_____________________</w:t>
      </w:r>
      <w:r w:rsidRPr="00685917">
        <w:rPr>
          <w:rFonts w:ascii="Times New Roman" w:hAnsi="Times New Roman"/>
          <w:sz w:val="26"/>
          <w:szCs w:val="26"/>
        </w:rPr>
        <w:t>_________________;</w:t>
      </w:r>
    </w:p>
    <w:p w14:paraId="17077702"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Города Когалыма)</w:t>
      </w:r>
    </w:p>
    <w:p w14:paraId="146D56EE" w14:textId="78B794DC" w:rsidR="00685917" w:rsidRPr="00685917" w:rsidRDefault="00685917" w:rsidP="00685917">
      <w:pPr>
        <w:spacing w:after="0" w:line="240" w:lineRule="auto"/>
        <w:jc w:val="both"/>
        <w:rPr>
          <w:rFonts w:ascii="Times New Roman" w:hAnsi="Times New Roman"/>
          <w:sz w:val="26"/>
          <w:szCs w:val="26"/>
        </w:rPr>
      </w:pPr>
      <w:r w:rsidRPr="00685917">
        <w:rPr>
          <w:rFonts w:ascii="Times New Roman" w:hAnsi="Times New Roman"/>
          <w:sz w:val="26"/>
          <w:szCs w:val="26"/>
        </w:rPr>
        <w:t>_____________________</w:t>
      </w:r>
      <w:r w:rsidR="008C32AF" w:rsidRPr="008C32AF">
        <w:rPr>
          <w:rFonts w:ascii="Times New Roman" w:hAnsi="Times New Roman"/>
          <w:sz w:val="26"/>
          <w:szCs w:val="26"/>
        </w:rPr>
        <w:t>__________________________</w:t>
      </w:r>
      <w:r w:rsidRPr="00685917">
        <w:rPr>
          <w:rFonts w:ascii="Times New Roman" w:hAnsi="Times New Roman"/>
          <w:sz w:val="26"/>
          <w:szCs w:val="26"/>
        </w:rPr>
        <w:t>____________________________.</w:t>
      </w:r>
    </w:p>
    <w:p w14:paraId="41AC9BB6" w14:textId="77777777" w:rsidR="00685917" w:rsidRPr="00685917" w:rsidRDefault="00685917" w:rsidP="00685917">
      <w:pPr>
        <w:spacing w:after="0" w:line="240" w:lineRule="auto"/>
        <w:jc w:val="center"/>
        <w:rPr>
          <w:rFonts w:ascii="Times New Roman" w:hAnsi="Times New Roman"/>
          <w:sz w:val="18"/>
          <w:szCs w:val="18"/>
        </w:rPr>
      </w:pPr>
      <w:r w:rsidRPr="00685917">
        <w:rPr>
          <w:rFonts w:ascii="Times New Roman" w:hAnsi="Times New Roman"/>
          <w:sz w:val="18"/>
          <w:szCs w:val="18"/>
        </w:rPr>
        <w:t>(иные замечания и предложения уполномоченного органа)</w:t>
      </w:r>
    </w:p>
    <w:p w14:paraId="15DE7840" w14:textId="77777777" w:rsidR="00685917" w:rsidRPr="00685917" w:rsidRDefault="00685917" w:rsidP="00685917">
      <w:pPr>
        <w:jc w:val="both"/>
        <w:rPr>
          <w:rFonts w:ascii="Times New Roman" w:hAnsi="Times New Roman"/>
          <w:sz w:val="18"/>
          <w:szCs w:val="18"/>
        </w:rPr>
      </w:pPr>
    </w:p>
    <w:p w14:paraId="12B7EEA4" w14:textId="77777777" w:rsidR="00685917" w:rsidRPr="00685917" w:rsidRDefault="00685917" w:rsidP="00685917">
      <w:pPr>
        <w:jc w:val="both"/>
        <w:rPr>
          <w:rFonts w:ascii="Times New Roman" w:hAnsi="Times New Roman"/>
          <w:sz w:val="26"/>
          <w:szCs w:val="26"/>
        </w:rPr>
      </w:pPr>
      <w:r w:rsidRPr="00685917">
        <w:rPr>
          <w:rFonts w:ascii="Times New Roman" w:hAnsi="Times New Roman"/>
          <w:sz w:val="26"/>
          <w:szCs w:val="26"/>
        </w:rPr>
        <w:t>Указание (при наличии) на приложения.</w:t>
      </w:r>
    </w:p>
    <w:p w14:paraId="354AD6AE" w14:textId="77777777" w:rsidR="00685917" w:rsidRPr="00685917" w:rsidRDefault="00685917" w:rsidP="00685917">
      <w:pPr>
        <w:autoSpaceDE w:val="0"/>
        <w:autoSpaceDN w:val="0"/>
        <w:adjustRightInd w:val="0"/>
        <w:spacing w:after="0" w:line="240" w:lineRule="auto"/>
        <w:jc w:val="both"/>
        <w:rPr>
          <w:rFonts w:ascii="Times New Roman" w:eastAsia="Times New Roman" w:hAnsi="Times New Roman"/>
          <w:sz w:val="24"/>
          <w:szCs w:val="24"/>
          <w:lang w:eastAsia="ru-RU"/>
        </w:rPr>
      </w:pPr>
      <w:r w:rsidRPr="00685917">
        <w:rPr>
          <w:rFonts w:ascii="Times New Roman" w:eastAsia="Times New Roman" w:hAnsi="Times New Roman"/>
          <w:sz w:val="24"/>
          <w:szCs w:val="24"/>
          <w:lang w:eastAsia="ru-RU"/>
        </w:rPr>
        <w:t>Дата</w:t>
      </w:r>
    </w:p>
    <w:p w14:paraId="131AA788" w14:textId="77777777" w:rsidR="00685917" w:rsidRPr="00685917" w:rsidRDefault="00685917" w:rsidP="00685917">
      <w:pPr>
        <w:autoSpaceDE w:val="0"/>
        <w:autoSpaceDN w:val="0"/>
        <w:adjustRightInd w:val="0"/>
        <w:spacing w:after="0" w:line="240" w:lineRule="auto"/>
        <w:jc w:val="both"/>
        <w:rPr>
          <w:rFonts w:ascii="Times New Roman" w:eastAsia="Times New Roman" w:hAnsi="Times New Roman"/>
          <w:sz w:val="24"/>
          <w:szCs w:val="24"/>
          <w:lang w:eastAsia="ru-RU"/>
        </w:rPr>
      </w:pPr>
    </w:p>
    <w:p w14:paraId="0C965371" w14:textId="77777777" w:rsidR="008C32AF" w:rsidRDefault="008C32AF" w:rsidP="008C32AF">
      <w:pPr>
        <w:tabs>
          <w:tab w:val="left" w:pos="7978"/>
        </w:tabs>
        <w:spacing w:after="0" w:line="240" w:lineRule="auto"/>
        <w:jc w:val="both"/>
        <w:rPr>
          <w:rFonts w:ascii="Times New Roman" w:hAnsi="Times New Roman"/>
          <w:sz w:val="26"/>
          <w:szCs w:val="26"/>
          <w:lang w:eastAsia="ru-RU"/>
        </w:rPr>
      </w:pPr>
      <w:r w:rsidRPr="00120E10">
        <w:rPr>
          <w:rFonts w:ascii="Times New Roman" w:hAnsi="Times New Roman"/>
          <w:sz w:val="26"/>
          <w:szCs w:val="26"/>
          <w:lang w:eastAsia="ru-RU"/>
        </w:rPr>
        <w:t xml:space="preserve">Начальник управления </w:t>
      </w:r>
      <w:r>
        <w:rPr>
          <w:rFonts w:ascii="Times New Roman" w:hAnsi="Times New Roman"/>
          <w:sz w:val="26"/>
          <w:szCs w:val="26"/>
          <w:lang w:eastAsia="ru-RU"/>
        </w:rPr>
        <w:t>инвестиционной</w:t>
      </w:r>
    </w:p>
    <w:p w14:paraId="7E0BCED8" w14:textId="77777777" w:rsidR="008C32AF" w:rsidRPr="00120E10" w:rsidRDefault="008C32AF" w:rsidP="008C32AF">
      <w:pPr>
        <w:tabs>
          <w:tab w:val="left" w:pos="7978"/>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деятельности и развития предпринимательства</w:t>
      </w:r>
    </w:p>
    <w:p w14:paraId="260B2889" w14:textId="77777777" w:rsidR="008C32AF" w:rsidRPr="00120E10" w:rsidRDefault="008C32AF" w:rsidP="008C32AF">
      <w:pPr>
        <w:spacing w:after="0" w:line="240" w:lineRule="auto"/>
        <w:rPr>
          <w:rFonts w:ascii="Times New Roman" w:hAnsi="Times New Roman"/>
          <w:sz w:val="26"/>
          <w:szCs w:val="26"/>
          <w:lang w:eastAsia="ru-RU"/>
        </w:rPr>
      </w:pPr>
      <w:r w:rsidRPr="00120E10">
        <w:rPr>
          <w:rFonts w:ascii="Times New Roman" w:hAnsi="Times New Roman"/>
          <w:sz w:val="26"/>
          <w:szCs w:val="26"/>
          <w:lang w:eastAsia="ru-RU"/>
        </w:rPr>
        <w:t xml:space="preserve">Администрации города Когалыма    </w:t>
      </w:r>
      <w:r>
        <w:rPr>
          <w:rFonts w:ascii="Times New Roman" w:hAnsi="Times New Roman"/>
          <w:sz w:val="26"/>
          <w:szCs w:val="26"/>
          <w:lang w:eastAsia="ru-RU"/>
        </w:rPr>
        <w:t xml:space="preserve">                 </w:t>
      </w:r>
      <w:r w:rsidRPr="00120E10">
        <w:rPr>
          <w:rFonts w:ascii="Times New Roman" w:hAnsi="Times New Roman"/>
          <w:sz w:val="26"/>
          <w:szCs w:val="26"/>
          <w:lang w:eastAsia="ru-RU"/>
        </w:rPr>
        <w:t xml:space="preserve"> _________                       _______________                  </w:t>
      </w:r>
    </w:p>
    <w:p w14:paraId="151ED12F" w14:textId="77777777" w:rsidR="008C32AF" w:rsidRPr="00120E10" w:rsidRDefault="008C32AF" w:rsidP="008C32AF">
      <w:pPr>
        <w:spacing w:after="0" w:line="240" w:lineRule="auto"/>
        <w:jc w:val="center"/>
        <w:rPr>
          <w:rFonts w:ascii="Times New Roman" w:hAnsi="Times New Roman"/>
          <w:sz w:val="18"/>
          <w:szCs w:val="18"/>
          <w:lang w:eastAsia="ru-RU"/>
        </w:rPr>
      </w:pPr>
      <w:r w:rsidRPr="00120E10">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120E10">
        <w:rPr>
          <w:rFonts w:ascii="Times New Roman" w:hAnsi="Times New Roman"/>
          <w:sz w:val="18"/>
          <w:szCs w:val="18"/>
          <w:lang w:eastAsia="ru-RU"/>
        </w:rPr>
        <w:t xml:space="preserve">  (</w:t>
      </w:r>
      <w:proofErr w:type="gramStart"/>
      <w:r w:rsidRPr="00120E10">
        <w:rPr>
          <w:rFonts w:ascii="Times New Roman" w:hAnsi="Times New Roman"/>
          <w:sz w:val="18"/>
          <w:szCs w:val="18"/>
          <w:lang w:eastAsia="ru-RU"/>
        </w:rPr>
        <w:t xml:space="preserve">подпись)   </w:t>
      </w:r>
      <w:proofErr w:type="gramEnd"/>
      <w:r w:rsidRPr="00120E10">
        <w:rPr>
          <w:rFonts w:ascii="Times New Roman" w:hAnsi="Times New Roman"/>
          <w:sz w:val="18"/>
          <w:szCs w:val="18"/>
          <w:lang w:eastAsia="ru-RU"/>
        </w:rPr>
        <w:t xml:space="preserve">                                                   (ФИО)</w:t>
      </w:r>
    </w:p>
    <w:p w14:paraId="6972CF95" w14:textId="77777777" w:rsidR="00685917" w:rsidRPr="00685917" w:rsidRDefault="00685917" w:rsidP="00685917">
      <w:pPr>
        <w:jc w:val="both"/>
        <w:rPr>
          <w:rFonts w:ascii="Times New Roman" w:hAnsi="Times New Roman"/>
        </w:rPr>
      </w:pPr>
      <w:r w:rsidRPr="00685917">
        <w:rPr>
          <w:rFonts w:ascii="Times New Roman" w:hAnsi="Times New Roman"/>
        </w:rPr>
        <w:t>_________</w:t>
      </w:r>
    </w:p>
    <w:p w14:paraId="74928382" w14:textId="77777777" w:rsidR="00685917" w:rsidRPr="00685917" w:rsidRDefault="00685917" w:rsidP="00685917">
      <w:pPr>
        <w:spacing w:line="240" w:lineRule="auto"/>
        <w:jc w:val="both"/>
        <w:rPr>
          <w:rFonts w:ascii="Times New Roman" w:hAnsi="Times New Roman"/>
          <w:sz w:val="20"/>
          <w:szCs w:val="20"/>
        </w:rPr>
      </w:pPr>
      <w:r w:rsidRPr="00685917">
        <w:rPr>
          <w:rFonts w:ascii="Times New Roman" w:hAnsi="Times New Roman"/>
          <w:sz w:val="20"/>
          <w:szCs w:val="20"/>
        </w:rPr>
        <w:t>&lt;1&gt; В случае, если выявлено несоблюдение органом власти,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14:paraId="51720604" w14:textId="33CC0026" w:rsidR="00D3515B" w:rsidRDefault="00685917" w:rsidP="00685917">
      <w:pPr>
        <w:spacing w:after="0" w:line="240" w:lineRule="auto"/>
        <w:rPr>
          <w:rFonts w:ascii="Times New Roman" w:hAnsi="Times New Roman"/>
          <w:sz w:val="20"/>
          <w:szCs w:val="20"/>
        </w:rPr>
      </w:pPr>
      <w:r w:rsidRPr="00685917">
        <w:rPr>
          <w:rFonts w:ascii="Times New Roman" w:hAnsi="Times New Roman"/>
          <w:sz w:val="20"/>
          <w:szCs w:val="20"/>
        </w:rPr>
        <w:t>&lt;2&gt; В случае соблюдения органом власти,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14:paraId="0271CC65" w14:textId="77777777" w:rsidR="001E0408" w:rsidRDefault="001E0408" w:rsidP="00685917">
      <w:pPr>
        <w:spacing w:after="0" w:line="240" w:lineRule="auto"/>
        <w:rPr>
          <w:rFonts w:ascii="Times New Roman" w:hAnsi="Times New Roman"/>
          <w:sz w:val="20"/>
          <w:szCs w:val="20"/>
        </w:rPr>
      </w:pPr>
    </w:p>
    <w:p w14:paraId="6F16E188" w14:textId="1651B01F" w:rsidR="009D491D" w:rsidRPr="009D491D" w:rsidRDefault="009D491D" w:rsidP="009D491D">
      <w:pPr>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7</w:t>
      </w:r>
      <w:r w:rsidRPr="009D491D">
        <w:rPr>
          <w:rFonts w:ascii="Times New Roman" w:eastAsia="Times New Roman" w:hAnsi="Times New Roman"/>
          <w:sz w:val="24"/>
          <w:szCs w:val="24"/>
          <w:lang w:eastAsia="ru-RU"/>
        </w:rPr>
        <w:t xml:space="preserve"> </w:t>
      </w:r>
    </w:p>
    <w:p w14:paraId="5BD70222" w14:textId="77777777" w:rsidR="009D491D" w:rsidRPr="009D491D" w:rsidRDefault="009D491D" w:rsidP="009D491D">
      <w:pPr>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6279C990" w14:textId="77777777" w:rsidR="009D491D" w:rsidRPr="009D491D" w:rsidRDefault="009D491D" w:rsidP="009D491D">
      <w:pPr>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641C8472" w14:textId="753672C6" w:rsidR="009D491D" w:rsidRDefault="009D491D" w:rsidP="009D491D">
      <w:pPr>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56DE4238" w14:textId="77777777" w:rsidR="009D491D" w:rsidRDefault="009D491D" w:rsidP="00C16998">
      <w:pPr>
        <w:spacing w:after="0" w:line="240" w:lineRule="auto"/>
        <w:jc w:val="right"/>
        <w:rPr>
          <w:rFonts w:ascii="Times New Roman" w:eastAsia="Times New Roman" w:hAnsi="Times New Roman"/>
          <w:sz w:val="24"/>
          <w:szCs w:val="24"/>
          <w:lang w:eastAsia="ru-RU"/>
        </w:rPr>
      </w:pPr>
    </w:p>
    <w:p w14:paraId="332DF4EA" w14:textId="387B48E7" w:rsidR="00C16998" w:rsidRPr="00BA1F5E" w:rsidRDefault="00C16998" w:rsidP="00C16998">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9</w:t>
      </w:r>
    </w:p>
    <w:p w14:paraId="05198A94" w14:textId="77777777" w:rsidR="00C16998" w:rsidRPr="00BA1F5E" w:rsidRDefault="00C16998" w:rsidP="00C16998">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3FE613E0" w14:textId="77777777" w:rsidR="00C16998" w:rsidRPr="00BA1F5E" w:rsidRDefault="00C16998" w:rsidP="00C16998">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683A3453" w14:textId="7895567B" w:rsidR="00C16998" w:rsidRDefault="00C16998" w:rsidP="00C16998">
      <w:pPr>
        <w:spacing w:after="0" w:line="240" w:lineRule="auto"/>
        <w:jc w:val="right"/>
        <w:rPr>
          <w:rFonts w:ascii="Times New Roman" w:eastAsia="Times New Roman" w:hAnsi="Times New Roman"/>
          <w:sz w:val="28"/>
          <w:szCs w:val="28"/>
          <w:lang w:eastAsia="ru-RU"/>
        </w:rPr>
      </w:pPr>
      <w:r w:rsidRPr="00BA1F5E">
        <w:rPr>
          <w:rFonts w:ascii="Times New Roman" w:eastAsia="Times New Roman" w:hAnsi="Times New Roman"/>
          <w:sz w:val="24"/>
          <w:szCs w:val="24"/>
          <w:lang w:eastAsia="ru-RU"/>
        </w:rPr>
        <w:t>от 23.09.2015 №2856</w:t>
      </w:r>
    </w:p>
    <w:p w14:paraId="5420B598" w14:textId="5CABF282" w:rsidR="00C16998" w:rsidRPr="00C16998" w:rsidRDefault="00C16998" w:rsidP="00C16998">
      <w:pPr>
        <w:spacing w:after="0" w:line="240" w:lineRule="auto"/>
        <w:jc w:val="center"/>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Уведомление</w:t>
      </w:r>
      <w:r w:rsidRPr="00C16998">
        <w:rPr>
          <w:rFonts w:ascii="Times New Roman" w:eastAsia="Times New Roman" w:hAnsi="Times New Roman"/>
          <w:sz w:val="24"/>
          <w:szCs w:val="24"/>
          <w:lang w:eastAsia="ru-RU"/>
        </w:rPr>
        <w:br/>
        <w:t xml:space="preserve"> о проведении публичных консультаций по проекту</w:t>
      </w:r>
      <w:r w:rsidRPr="00C16998">
        <w:rPr>
          <w:rFonts w:ascii="Times New Roman" w:eastAsia="Times New Roman" w:hAnsi="Times New Roman"/>
          <w:sz w:val="24"/>
          <w:szCs w:val="24"/>
          <w:lang w:eastAsia="ru-RU"/>
        </w:rPr>
        <w:br/>
      </w:r>
      <w:r w:rsidR="00B11EDE">
        <w:rPr>
          <w:rFonts w:ascii="Times New Roman" w:eastAsia="Times New Roman" w:hAnsi="Times New Roman"/>
          <w:sz w:val="24"/>
          <w:szCs w:val="24"/>
          <w:lang w:eastAsia="ru-RU"/>
        </w:rPr>
        <w:t xml:space="preserve">муниципального </w:t>
      </w:r>
      <w:r w:rsidRPr="00C16998">
        <w:rPr>
          <w:rFonts w:ascii="Times New Roman" w:eastAsia="Times New Roman" w:hAnsi="Times New Roman"/>
          <w:sz w:val="24"/>
          <w:szCs w:val="24"/>
          <w:lang w:eastAsia="ru-RU"/>
        </w:rPr>
        <w:t xml:space="preserve">нормативного правового акта </w:t>
      </w:r>
    </w:p>
    <w:p w14:paraId="05E36D73" w14:textId="77777777" w:rsidR="00C16998" w:rsidRPr="00C16998" w:rsidRDefault="00C16998" w:rsidP="00C16998">
      <w:pPr>
        <w:spacing w:after="0" w:line="240" w:lineRule="auto"/>
        <w:jc w:val="center"/>
        <w:rPr>
          <w:rFonts w:ascii="Times New Roman" w:eastAsia="Times New Roman" w:hAnsi="Times New Roman"/>
          <w:sz w:val="24"/>
          <w:szCs w:val="24"/>
          <w:lang w:eastAsia="ru-RU"/>
        </w:rPr>
      </w:pPr>
    </w:p>
    <w:p w14:paraId="00EA9778" w14:textId="77777777" w:rsidR="00C16998" w:rsidRPr="00C16998" w:rsidRDefault="00C16998" w:rsidP="00C16998">
      <w:pPr>
        <w:autoSpaceDE w:val="0"/>
        <w:autoSpaceDN w:val="0"/>
        <w:spacing w:after="0" w:line="240" w:lineRule="auto"/>
        <w:ind w:left="567"/>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 xml:space="preserve">Настоящим  </w:t>
      </w:r>
    </w:p>
    <w:p w14:paraId="42C17D08" w14:textId="77777777" w:rsidR="00C16998" w:rsidRPr="00C16998" w:rsidRDefault="00C16998" w:rsidP="00C16998">
      <w:pPr>
        <w:pBdr>
          <w:top w:val="single" w:sz="4" w:space="1" w:color="auto"/>
        </w:pBdr>
        <w:autoSpaceDE w:val="0"/>
        <w:autoSpaceDN w:val="0"/>
        <w:spacing w:after="0" w:line="240" w:lineRule="auto"/>
        <w:ind w:left="1860"/>
        <w:jc w:val="center"/>
        <w:rPr>
          <w:rFonts w:ascii="Times New Roman" w:eastAsia="Times New Roman" w:hAnsi="Times New Roman"/>
          <w:i/>
          <w:iCs/>
          <w:sz w:val="18"/>
          <w:szCs w:val="18"/>
          <w:lang w:eastAsia="ru-RU"/>
        </w:rPr>
      </w:pPr>
      <w:r w:rsidRPr="00C16998">
        <w:rPr>
          <w:rFonts w:ascii="Times New Roman" w:eastAsia="Times New Roman" w:hAnsi="Times New Roman"/>
          <w:i/>
          <w:iCs/>
          <w:sz w:val="18"/>
          <w:szCs w:val="18"/>
          <w:lang w:eastAsia="ru-RU"/>
        </w:rPr>
        <w:t>(наименование регулирующего органа)</w:t>
      </w:r>
    </w:p>
    <w:p w14:paraId="13E67CB8" w14:textId="5365430D" w:rsidR="00C16998" w:rsidRPr="00C16998" w:rsidRDefault="00C16998" w:rsidP="00C16998">
      <w:pPr>
        <w:autoSpaceDE w:val="0"/>
        <w:autoSpaceDN w:val="0"/>
        <w:spacing w:after="0" w:line="240" w:lineRule="auto"/>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извещает о начале обсуждения предлагаемого правового регулирования и сборе предложений</w:t>
      </w:r>
      <w:r w:rsidR="00B11EDE" w:rsidRPr="00B11EDE">
        <w:rPr>
          <w:rFonts w:ascii="Times New Roman" w:eastAsia="Times New Roman" w:hAnsi="Times New Roman"/>
          <w:sz w:val="24"/>
          <w:szCs w:val="24"/>
          <w:lang w:val="en-US" w:eastAsia="ru-RU"/>
        </w:rPr>
        <w:t> </w:t>
      </w:r>
      <w:r w:rsidRPr="00C16998">
        <w:rPr>
          <w:rFonts w:ascii="Times New Roman" w:eastAsia="Times New Roman" w:hAnsi="Times New Roman"/>
          <w:sz w:val="24"/>
          <w:szCs w:val="24"/>
          <w:lang w:eastAsia="ru-RU"/>
        </w:rPr>
        <w:t>заинтересованных</w:t>
      </w:r>
      <w:r w:rsidR="00B11EDE" w:rsidRPr="00B11EDE">
        <w:rPr>
          <w:rFonts w:ascii="Times New Roman" w:eastAsia="Times New Roman" w:hAnsi="Times New Roman"/>
          <w:sz w:val="24"/>
          <w:szCs w:val="24"/>
          <w:lang w:val="en-US" w:eastAsia="ru-RU"/>
        </w:rPr>
        <w:t> </w:t>
      </w:r>
      <w:r w:rsidRPr="00C16998">
        <w:rPr>
          <w:rFonts w:ascii="Times New Roman" w:eastAsia="Times New Roman" w:hAnsi="Times New Roman"/>
          <w:sz w:val="24"/>
          <w:szCs w:val="24"/>
          <w:lang w:eastAsia="ru-RU"/>
        </w:rPr>
        <w:t>лиц</w:t>
      </w:r>
      <w:r w:rsidR="00B11EDE" w:rsidRPr="00B11EDE">
        <w:rPr>
          <w:rFonts w:ascii="Times New Roman" w:eastAsia="Times New Roman" w:hAnsi="Times New Roman"/>
          <w:sz w:val="24"/>
          <w:szCs w:val="24"/>
          <w:lang w:val="en-US" w:eastAsia="ru-RU"/>
        </w:rPr>
        <w:t> </w:t>
      </w:r>
      <w:r w:rsidRPr="00C16998">
        <w:rPr>
          <w:rFonts w:ascii="Times New Roman" w:eastAsia="Times New Roman" w:hAnsi="Times New Roman"/>
          <w:sz w:val="24"/>
          <w:szCs w:val="24"/>
          <w:lang w:eastAsia="ru-RU"/>
        </w:rPr>
        <w:t>по</w:t>
      </w:r>
      <w:r w:rsidR="00B11EDE" w:rsidRPr="00B11EDE">
        <w:rPr>
          <w:rFonts w:ascii="Times New Roman" w:eastAsia="Times New Roman" w:hAnsi="Times New Roman"/>
          <w:sz w:val="24"/>
          <w:szCs w:val="24"/>
          <w:lang w:val="en-US" w:eastAsia="ru-RU"/>
        </w:rPr>
        <w:t> </w:t>
      </w:r>
      <w:r w:rsidRPr="00C16998">
        <w:rPr>
          <w:rFonts w:ascii="Times New Roman" w:eastAsia="Times New Roman" w:hAnsi="Times New Roman"/>
          <w:sz w:val="24"/>
          <w:szCs w:val="24"/>
          <w:lang w:eastAsia="ru-RU"/>
        </w:rPr>
        <w:t>проекту______________________</w:t>
      </w:r>
      <w:r w:rsidR="00B11EDE">
        <w:rPr>
          <w:rFonts w:ascii="Times New Roman" w:eastAsia="Times New Roman" w:hAnsi="Times New Roman"/>
          <w:sz w:val="24"/>
          <w:szCs w:val="24"/>
          <w:lang w:eastAsia="ru-RU"/>
        </w:rPr>
        <w:t>______</w:t>
      </w:r>
      <w:r w:rsidRPr="00C16998">
        <w:rPr>
          <w:rFonts w:ascii="Times New Roman" w:eastAsia="Times New Roman" w:hAnsi="Times New Roman"/>
          <w:sz w:val="24"/>
          <w:szCs w:val="24"/>
          <w:lang w:eastAsia="ru-RU"/>
        </w:rPr>
        <w:t>_____________</w:t>
      </w:r>
    </w:p>
    <w:p w14:paraId="0C4B5180" w14:textId="06BDFDD5" w:rsidR="00C16998" w:rsidRPr="00C16998" w:rsidRDefault="00C16998" w:rsidP="00C16998">
      <w:pPr>
        <w:autoSpaceDE w:val="0"/>
        <w:autoSpaceDN w:val="0"/>
        <w:spacing w:after="0" w:line="240" w:lineRule="auto"/>
        <w:jc w:val="both"/>
        <w:rPr>
          <w:rFonts w:ascii="Times New Roman" w:eastAsia="Times New Roman" w:hAnsi="Times New Roman"/>
          <w:i/>
          <w:iCs/>
          <w:sz w:val="18"/>
          <w:szCs w:val="18"/>
          <w:lang w:eastAsia="ru-RU"/>
        </w:rPr>
      </w:pPr>
      <w:r w:rsidRPr="00C16998">
        <w:rPr>
          <w:rFonts w:ascii="Times New Roman" w:eastAsia="Times New Roman" w:hAnsi="Times New Roman"/>
          <w:i/>
          <w:iCs/>
          <w:sz w:val="24"/>
          <w:szCs w:val="24"/>
          <w:lang w:eastAsia="ru-RU"/>
        </w:rPr>
        <w:t xml:space="preserve">                      </w:t>
      </w:r>
      <w:r w:rsidR="00B11EDE" w:rsidRPr="00B11EDE">
        <w:rPr>
          <w:rFonts w:ascii="Times New Roman" w:eastAsia="Times New Roman" w:hAnsi="Times New Roman"/>
          <w:i/>
          <w:iCs/>
          <w:sz w:val="24"/>
          <w:szCs w:val="24"/>
          <w:lang w:eastAsia="ru-RU"/>
        </w:rPr>
        <w:t xml:space="preserve">                                                              </w:t>
      </w:r>
      <w:r w:rsidRPr="00C16998">
        <w:rPr>
          <w:rFonts w:ascii="Times New Roman" w:eastAsia="Times New Roman" w:hAnsi="Times New Roman"/>
          <w:i/>
          <w:iCs/>
          <w:sz w:val="18"/>
          <w:szCs w:val="18"/>
          <w:lang w:eastAsia="ru-RU"/>
        </w:rPr>
        <w:t>(наименование проекта нормативного правового акта)</w:t>
      </w:r>
    </w:p>
    <w:p w14:paraId="408246E2" w14:textId="77777777" w:rsidR="00C16998" w:rsidRPr="00C16998" w:rsidRDefault="00C16998" w:rsidP="00C16998">
      <w:pPr>
        <w:autoSpaceDE w:val="0"/>
        <w:autoSpaceDN w:val="0"/>
        <w:spacing w:after="0" w:line="240" w:lineRule="auto"/>
        <w:jc w:val="both"/>
        <w:rPr>
          <w:rFonts w:ascii="Times New Roman" w:eastAsia="Times New Roman" w:hAnsi="Times New Roman"/>
          <w:i/>
          <w:iCs/>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55"/>
        <w:gridCol w:w="2693"/>
      </w:tblGrid>
      <w:tr w:rsidR="00C16998" w:rsidRPr="009D491D" w14:paraId="38E282F3" w14:textId="77777777" w:rsidTr="00B11EDE">
        <w:trPr>
          <w:trHeight w:val="340"/>
        </w:trPr>
        <w:tc>
          <w:tcPr>
            <w:tcW w:w="562" w:type="dxa"/>
            <w:shd w:val="clear" w:color="auto" w:fill="auto"/>
          </w:tcPr>
          <w:p w14:paraId="60E62C75" w14:textId="77777777" w:rsidR="00C16998" w:rsidRPr="009D491D" w:rsidRDefault="00C16998" w:rsidP="00C16998">
            <w:pPr>
              <w:tabs>
                <w:tab w:val="right" w:pos="9923"/>
              </w:tabs>
              <w:autoSpaceDE w:val="0"/>
              <w:autoSpaceDN w:val="0"/>
              <w:spacing w:after="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1.</w:t>
            </w:r>
          </w:p>
        </w:tc>
        <w:tc>
          <w:tcPr>
            <w:tcW w:w="6555" w:type="dxa"/>
          </w:tcPr>
          <w:p w14:paraId="794474F8"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r w:rsidRPr="009D491D">
              <w:rPr>
                <w:rFonts w:ascii="Times New Roman" w:eastAsia="Times New Roman" w:hAnsi="Times New Roman"/>
                <w:lang w:eastAsia="ru-RU"/>
              </w:rPr>
              <w:t>Цели предлагаемого правового регулирования</w:t>
            </w:r>
          </w:p>
        </w:tc>
        <w:tc>
          <w:tcPr>
            <w:tcW w:w="2693" w:type="dxa"/>
            <w:shd w:val="clear" w:color="auto" w:fill="auto"/>
          </w:tcPr>
          <w:p w14:paraId="52484095"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p>
        </w:tc>
      </w:tr>
      <w:tr w:rsidR="00C16998" w:rsidRPr="009D491D" w14:paraId="665A6D7C" w14:textId="77777777" w:rsidTr="00B11EDE">
        <w:trPr>
          <w:trHeight w:val="340"/>
        </w:trPr>
        <w:tc>
          <w:tcPr>
            <w:tcW w:w="562" w:type="dxa"/>
            <w:shd w:val="clear" w:color="auto" w:fill="auto"/>
          </w:tcPr>
          <w:p w14:paraId="64C6708D" w14:textId="77777777" w:rsidR="00C16998" w:rsidRPr="009D491D" w:rsidRDefault="00C16998" w:rsidP="00C16998">
            <w:pPr>
              <w:tabs>
                <w:tab w:val="right" w:pos="9923"/>
              </w:tabs>
              <w:autoSpaceDE w:val="0"/>
              <w:autoSpaceDN w:val="0"/>
              <w:spacing w:after="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2.</w:t>
            </w:r>
          </w:p>
        </w:tc>
        <w:tc>
          <w:tcPr>
            <w:tcW w:w="6555" w:type="dxa"/>
          </w:tcPr>
          <w:p w14:paraId="2BD8CDFB"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693" w:type="dxa"/>
            <w:shd w:val="clear" w:color="auto" w:fill="auto"/>
          </w:tcPr>
          <w:p w14:paraId="3762DA38"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p>
        </w:tc>
      </w:tr>
      <w:tr w:rsidR="00C16998" w:rsidRPr="009D491D" w14:paraId="2A0E84C9" w14:textId="77777777" w:rsidTr="00B11EDE">
        <w:trPr>
          <w:trHeight w:val="340"/>
        </w:trPr>
        <w:tc>
          <w:tcPr>
            <w:tcW w:w="562" w:type="dxa"/>
            <w:shd w:val="clear" w:color="auto" w:fill="auto"/>
          </w:tcPr>
          <w:p w14:paraId="36271167" w14:textId="77777777" w:rsidR="00C16998" w:rsidRPr="009D491D" w:rsidRDefault="00C16998" w:rsidP="00C16998">
            <w:pPr>
              <w:tabs>
                <w:tab w:val="right" w:pos="9923"/>
              </w:tabs>
              <w:autoSpaceDE w:val="0"/>
              <w:autoSpaceDN w:val="0"/>
              <w:spacing w:after="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3.</w:t>
            </w:r>
          </w:p>
        </w:tc>
        <w:tc>
          <w:tcPr>
            <w:tcW w:w="6555" w:type="dxa"/>
          </w:tcPr>
          <w:p w14:paraId="13D370B7"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693" w:type="dxa"/>
            <w:shd w:val="clear" w:color="auto" w:fill="auto"/>
          </w:tcPr>
          <w:p w14:paraId="3197DD38"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p>
        </w:tc>
      </w:tr>
      <w:tr w:rsidR="00C16998" w:rsidRPr="009D491D" w14:paraId="5FD9A942" w14:textId="77777777" w:rsidTr="00B11EDE">
        <w:tc>
          <w:tcPr>
            <w:tcW w:w="562" w:type="dxa"/>
            <w:shd w:val="clear" w:color="auto" w:fill="auto"/>
          </w:tcPr>
          <w:p w14:paraId="0A08EBE3" w14:textId="77777777" w:rsidR="00C16998" w:rsidRPr="009D491D" w:rsidRDefault="00C16998" w:rsidP="00C16998">
            <w:pPr>
              <w:tabs>
                <w:tab w:val="right" w:pos="9923"/>
              </w:tabs>
              <w:autoSpaceDE w:val="0"/>
              <w:autoSpaceDN w:val="0"/>
              <w:spacing w:after="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4.</w:t>
            </w:r>
          </w:p>
        </w:tc>
        <w:tc>
          <w:tcPr>
            <w:tcW w:w="6555" w:type="dxa"/>
          </w:tcPr>
          <w:p w14:paraId="134E2747"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693" w:type="dxa"/>
            <w:shd w:val="clear" w:color="auto" w:fill="auto"/>
          </w:tcPr>
          <w:p w14:paraId="38459108"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p>
        </w:tc>
      </w:tr>
      <w:tr w:rsidR="00C16998" w:rsidRPr="009D491D" w14:paraId="47F7B774" w14:textId="77777777" w:rsidTr="00B11EDE">
        <w:trPr>
          <w:trHeight w:val="580"/>
        </w:trPr>
        <w:tc>
          <w:tcPr>
            <w:tcW w:w="562" w:type="dxa"/>
            <w:shd w:val="clear" w:color="auto" w:fill="auto"/>
          </w:tcPr>
          <w:p w14:paraId="3C3F4283" w14:textId="77777777" w:rsidR="00C16998" w:rsidRPr="009D491D" w:rsidRDefault="00C16998" w:rsidP="00C16998">
            <w:pPr>
              <w:autoSpaceDE w:val="0"/>
              <w:autoSpaceDN w:val="0"/>
              <w:spacing w:after="12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5.</w:t>
            </w:r>
          </w:p>
        </w:tc>
        <w:tc>
          <w:tcPr>
            <w:tcW w:w="6555" w:type="dxa"/>
          </w:tcPr>
          <w:p w14:paraId="61E766E4"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Планируемый срок вступления в силу предлагаемого правового регулирования</w:t>
            </w:r>
          </w:p>
        </w:tc>
        <w:tc>
          <w:tcPr>
            <w:tcW w:w="2693" w:type="dxa"/>
            <w:shd w:val="clear" w:color="auto" w:fill="auto"/>
          </w:tcPr>
          <w:p w14:paraId="056327BA" w14:textId="77777777" w:rsidR="00C16998" w:rsidRPr="009D491D" w:rsidRDefault="00C16998" w:rsidP="00C16998">
            <w:pPr>
              <w:tabs>
                <w:tab w:val="right" w:pos="9923"/>
              </w:tabs>
              <w:autoSpaceDE w:val="0"/>
              <w:autoSpaceDN w:val="0"/>
              <w:spacing w:after="0" w:line="240" w:lineRule="auto"/>
              <w:jc w:val="both"/>
              <w:rPr>
                <w:rFonts w:ascii="Times New Roman" w:eastAsia="Times New Roman" w:hAnsi="Times New Roman"/>
                <w:lang w:eastAsia="ru-RU"/>
              </w:rPr>
            </w:pPr>
          </w:p>
        </w:tc>
      </w:tr>
    </w:tbl>
    <w:p w14:paraId="5D6739EA" w14:textId="5588B255" w:rsidR="00C16998" w:rsidRPr="00C16998" w:rsidRDefault="00C16998" w:rsidP="00C16998">
      <w:pPr>
        <w:tabs>
          <w:tab w:val="right" w:pos="9923"/>
        </w:tabs>
        <w:autoSpaceDE w:val="0"/>
        <w:autoSpaceDN w:val="0"/>
        <w:spacing w:before="120" w:after="0" w:line="240" w:lineRule="auto"/>
        <w:ind w:left="567"/>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 xml:space="preserve">Предложения принимаются по </w:t>
      </w:r>
      <w:proofErr w:type="gramStart"/>
      <w:r w:rsidRPr="00C16998">
        <w:rPr>
          <w:rFonts w:ascii="Times New Roman" w:eastAsia="Times New Roman" w:hAnsi="Times New Roman"/>
          <w:sz w:val="24"/>
          <w:szCs w:val="24"/>
          <w:lang w:eastAsia="ru-RU"/>
        </w:rPr>
        <w:t>адресу:_</w:t>
      </w:r>
      <w:proofErr w:type="gramEnd"/>
      <w:r w:rsidRPr="00C16998">
        <w:rPr>
          <w:rFonts w:ascii="Times New Roman" w:eastAsia="Times New Roman" w:hAnsi="Times New Roman"/>
          <w:sz w:val="24"/>
          <w:szCs w:val="24"/>
          <w:lang w:eastAsia="ru-RU"/>
        </w:rPr>
        <w:t>_______________________</w:t>
      </w:r>
      <w:r w:rsidR="00B11EDE">
        <w:rPr>
          <w:rFonts w:ascii="Times New Roman" w:eastAsia="Times New Roman" w:hAnsi="Times New Roman"/>
          <w:sz w:val="24"/>
          <w:szCs w:val="24"/>
          <w:lang w:eastAsia="ru-RU"/>
        </w:rPr>
        <w:t>_________________</w:t>
      </w:r>
      <w:r w:rsidRPr="00C16998">
        <w:rPr>
          <w:rFonts w:ascii="Times New Roman" w:eastAsia="Times New Roman" w:hAnsi="Times New Roman"/>
          <w:sz w:val="24"/>
          <w:szCs w:val="24"/>
          <w:lang w:eastAsia="ru-RU"/>
        </w:rPr>
        <w:t>___,</w:t>
      </w:r>
    </w:p>
    <w:p w14:paraId="5C25BFFD" w14:textId="544946D3" w:rsidR="00C16998" w:rsidRPr="00C16998" w:rsidRDefault="00C16998" w:rsidP="00C16998">
      <w:pPr>
        <w:autoSpaceDE w:val="0"/>
        <w:autoSpaceDN w:val="0"/>
        <w:spacing w:after="0" w:line="240" w:lineRule="auto"/>
        <w:ind w:right="-2"/>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а также по адресу электронной почты: _____________</w:t>
      </w:r>
      <w:r w:rsidR="00B11EDE">
        <w:rPr>
          <w:rFonts w:ascii="Times New Roman" w:eastAsia="Times New Roman" w:hAnsi="Times New Roman"/>
          <w:sz w:val="24"/>
          <w:szCs w:val="24"/>
          <w:lang w:eastAsia="ru-RU"/>
        </w:rPr>
        <w:t>___________________________________.</w:t>
      </w:r>
    </w:p>
    <w:p w14:paraId="2F434206" w14:textId="789452B2" w:rsidR="00C16998" w:rsidRPr="00C16998" w:rsidRDefault="00C16998" w:rsidP="00C16998">
      <w:pPr>
        <w:autoSpaceDE w:val="0"/>
        <w:autoSpaceDN w:val="0"/>
        <w:spacing w:before="120" w:after="0" w:line="240" w:lineRule="auto"/>
        <w:ind w:firstLine="567"/>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 xml:space="preserve">Контактное лицо по вопросам проведения публичных </w:t>
      </w:r>
      <w:proofErr w:type="gramStart"/>
      <w:r w:rsidRPr="00C16998">
        <w:rPr>
          <w:rFonts w:ascii="Times New Roman" w:eastAsia="Times New Roman" w:hAnsi="Times New Roman"/>
          <w:sz w:val="24"/>
          <w:szCs w:val="24"/>
          <w:lang w:eastAsia="ru-RU"/>
        </w:rPr>
        <w:t>консультаций:_</w:t>
      </w:r>
      <w:proofErr w:type="gramEnd"/>
      <w:r w:rsidRPr="00C16998">
        <w:rPr>
          <w:rFonts w:ascii="Times New Roman" w:eastAsia="Times New Roman" w:hAnsi="Times New Roman"/>
          <w:sz w:val="24"/>
          <w:szCs w:val="24"/>
          <w:lang w:eastAsia="ru-RU"/>
        </w:rPr>
        <w:t>____________________________________________</w:t>
      </w:r>
      <w:r w:rsidR="00B11EDE">
        <w:rPr>
          <w:rFonts w:ascii="Times New Roman" w:eastAsia="Times New Roman" w:hAnsi="Times New Roman"/>
          <w:sz w:val="24"/>
          <w:szCs w:val="24"/>
          <w:lang w:eastAsia="ru-RU"/>
        </w:rPr>
        <w:t>__________________</w:t>
      </w:r>
      <w:r w:rsidRPr="00C16998">
        <w:rPr>
          <w:rFonts w:ascii="Times New Roman" w:eastAsia="Times New Roman" w:hAnsi="Times New Roman"/>
          <w:sz w:val="24"/>
          <w:szCs w:val="24"/>
          <w:lang w:eastAsia="ru-RU"/>
        </w:rPr>
        <w:t>_______</w:t>
      </w:r>
    </w:p>
    <w:p w14:paraId="4248B659" w14:textId="77777777" w:rsidR="00C16998" w:rsidRPr="00C16998" w:rsidRDefault="00C16998" w:rsidP="00C16998">
      <w:pPr>
        <w:autoSpaceDE w:val="0"/>
        <w:autoSpaceDN w:val="0"/>
        <w:spacing w:after="0" w:line="240" w:lineRule="auto"/>
        <w:ind w:right="-2"/>
        <w:rPr>
          <w:rFonts w:ascii="Times New Roman" w:eastAsia="Times New Roman" w:hAnsi="Times New Roman"/>
          <w:i/>
          <w:sz w:val="18"/>
          <w:szCs w:val="18"/>
          <w:lang w:eastAsia="ru-RU"/>
        </w:rPr>
      </w:pPr>
      <w:r w:rsidRPr="00C16998">
        <w:rPr>
          <w:rFonts w:ascii="Times New Roman" w:eastAsia="Times New Roman" w:hAnsi="Times New Roman"/>
          <w:i/>
          <w:sz w:val="24"/>
          <w:szCs w:val="24"/>
          <w:lang w:eastAsia="ru-RU"/>
        </w:rPr>
        <w:t xml:space="preserve">                                     </w:t>
      </w:r>
      <w:r w:rsidRPr="00C16998">
        <w:rPr>
          <w:rFonts w:ascii="Times New Roman" w:eastAsia="Times New Roman" w:hAnsi="Times New Roman"/>
          <w:i/>
          <w:sz w:val="18"/>
          <w:szCs w:val="18"/>
          <w:lang w:eastAsia="ru-RU"/>
        </w:rPr>
        <w:t>(должность, ФИО, контактный телефон)</w:t>
      </w:r>
    </w:p>
    <w:p w14:paraId="7A8849D2" w14:textId="77777777" w:rsidR="00C16998" w:rsidRPr="00C16998" w:rsidRDefault="00C16998" w:rsidP="00C16998">
      <w:pPr>
        <w:autoSpaceDE w:val="0"/>
        <w:autoSpaceDN w:val="0"/>
        <w:spacing w:before="120" w:after="0" w:line="240" w:lineRule="auto"/>
        <w:ind w:left="567"/>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Сроки приема предложений: с «_</w:t>
      </w:r>
      <w:proofErr w:type="gramStart"/>
      <w:r w:rsidRPr="00C16998">
        <w:rPr>
          <w:rFonts w:ascii="Times New Roman" w:eastAsia="Times New Roman" w:hAnsi="Times New Roman"/>
          <w:sz w:val="24"/>
          <w:szCs w:val="24"/>
          <w:lang w:eastAsia="ru-RU"/>
        </w:rPr>
        <w:t>_»_</w:t>
      </w:r>
      <w:proofErr w:type="gramEnd"/>
      <w:r w:rsidRPr="00C16998">
        <w:rPr>
          <w:rFonts w:ascii="Times New Roman" w:eastAsia="Times New Roman" w:hAnsi="Times New Roman"/>
          <w:sz w:val="24"/>
          <w:szCs w:val="24"/>
          <w:lang w:eastAsia="ru-RU"/>
        </w:rPr>
        <w:t>_____ ___г.  по «_</w:t>
      </w:r>
      <w:proofErr w:type="gramStart"/>
      <w:r w:rsidRPr="00C16998">
        <w:rPr>
          <w:rFonts w:ascii="Times New Roman" w:eastAsia="Times New Roman" w:hAnsi="Times New Roman"/>
          <w:sz w:val="24"/>
          <w:szCs w:val="24"/>
          <w:lang w:eastAsia="ru-RU"/>
        </w:rPr>
        <w:t>_»_</w:t>
      </w:r>
      <w:proofErr w:type="gramEnd"/>
      <w:r w:rsidRPr="00C16998">
        <w:rPr>
          <w:rFonts w:ascii="Times New Roman" w:eastAsia="Times New Roman" w:hAnsi="Times New Roman"/>
          <w:sz w:val="24"/>
          <w:szCs w:val="24"/>
          <w:lang w:eastAsia="ru-RU"/>
        </w:rPr>
        <w:t>_____ ___г.</w:t>
      </w:r>
    </w:p>
    <w:p w14:paraId="76E2F6B2" w14:textId="279F3796" w:rsidR="00C16998" w:rsidRPr="00C16998" w:rsidRDefault="00C16998" w:rsidP="009D491D">
      <w:pPr>
        <w:autoSpaceDE w:val="0"/>
        <w:autoSpaceDN w:val="0"/>
        <w:spacing w:after="0" w:line="240" w:lineRule="auto"/>
        <w:ind w:firstLine="567"/>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 xml:space="preserve">Место размещения уведомления о проведении публичных консультаций по проекту </w:t>
      </w:r>
      <w:r w:rsidR="00B11EDE">
        <w:rPr>
          <w:rFonts w:ascii="Times New Roman" w:eastAsia="Times New Roman" w:hAnsi="Times New Roman"/>
          <w:sz w:val="24"/>
          <w:szCs w:val="24"/>
          <w:lang w:eastAsia="ru-RU"/>
        </w:rPr>
        <w:t xml:space="preserve">муниципального </w:t>
      </w:r>
      <w:r w:rsidRPr="00C16998">
        <w:rPr>
          <w:rFonts w:ascii="Times New Roman" w:eastAsia="Times New Roman" w:hAnsi="Times New Roman"/>
          <w:sz w:val="24"/>
          <w:szCs w:val="24"/>
          <w:lang w:eastAsia="ru-RU"/>
        </w:rPr>
        <w:t>нормативного правового акта в информационно-телекоммуникационной сети «Интернет»: _______________________________________________________________.</w:t>
      </w:r>
    </w:p>
    <w:p w14:paraId="4DB17B3D" w14:textId="222435C8" w:rsidR="00C16998" w:rsidRPr="00C16998" w:rsidRDefault="00C16998" w:rsidP="00C16998">
      <w:pPr>
        <w:tabs>
          <w:tab w:val="right" w:pos="9923"/>
        </w:tabs>
        <w:autoSpaceDE w:val="0"/>
        <w:autoSpaceDN w:val="0"/>
        <w:spacing w:after="0" w:line="240" w:lineRule="auto"/>
        <w:ind w:firstLine="567"/>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Все поступившие предложения будут рассмотрены. Не позднее «___</w:t>
      </w:r>
      <w:proofErr w:type="gramStart"/>
      <w:r w:rsidRPr="00C16998">
        <w:rPr>
          <w:rFonts w:ascii="Times New Roman" w:eastAsia="Times New Roman" w:hAnsi="Times New Roman"/>
          <w:sz w:val="24"/>
          <w:szCs w:val="24"/>
          <w:lang w:eastAsia="ru-RU"/>
        </w:rPr>
        <w:t>_»_</w:t>
      </w:r>
      <w:proofErr w:type="gramEnd"/>
      <w:r w:rsidRPr="00C16998">
        <w:rPr>
          <w:rFonts w:ascii="Times New Roman" w:eastAsia="Times New Roman" w:hAnsi="Times New Roman"/>
          <w:sz w:val="24"/>
          <w:szCs w:val="24"/>
          <w:lang w:eastAsia="ru-RU"/>
        </w:rPr>
        <w:t>__________ _____г.     свод     предложений     будет     размещен на портале проектов нормативных правовых актов,</w:t>
      </w:r>
      <w:r w:rsidRPr="00C16998">
        <w:rPr>
          <w:rFonts w:ascii="Times New Roman" w:eastAsia="Times New Roman" w:hAnsi="Times New Roman"/>
          <w:i/>
          <w:sz w:val="24"/>
          <w:szCs w:val="24"/>
          <w:lang w:eastAsia="ru-RU"/>
        </w:rPr>
        <w:t xml:space="preserve"> </w:t>
      </w:r>
      <w:r w:rsidRPr="00C16998">
        <w:rPr>
          <w:rFonts w:ascii="Times New Roman" w:eastAsia="Times New Roman" w:hAnsi="Times New Roman"/>
          <w:sz w:val="24"/>
          <w:szCs w:val="24"/>
          <w:lang w:eastAsia="ru-RU"/>
        </w:rPr>
        <w:t>а участники публичных консультаций письменно проинформированы о результатах рассмотрения их мнений.</w:t>
      </w:r>
    </w:p>
    <w:p w14:paraId="05FA473E" w14:textId="77777777" w:rsidR="00C16998" w:rsidRPr="00C16998" w:rsidRDefault="00C16998" w:rsidP="00C16998">
      <w:pPr>
        <w:autoSpaceDE w:val="0"/>
        <w:autoSpaceDN w:val="0"/>
        <w:spacing w:after="120" w:line="240" w:lineRule="auto"/>
        <w:ind w:firstLine="567"/>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К уведомлению прилагаются: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6"/>
      </w:tblGrid>
      <w:tr w:rsidR="00C16998" w:rsidRPr="00C16998" w14:paraId="4C440EF4" w14:textId="77777777" w:rsidTr="00B11EDE">
        <w:tc>
          <w:tcPr>
            <w:tcW w:w="534" w:type="dxa"/>
            <w:shd w:val="clear" w:color="auto" w:fill="auto"/>
          </w:tcPr>
          <w:p w14:paraId="6D8BB7EA" w14:textId="77777777" w:rsidR="00C16998" w:rsidRPr="00C16998" w:rsidRDefault="00C16998" w:rsidP="00C16998">
            <w:pPr>
              <w:autoSpaceDE w:val="0"/>
              <w:autoSpaceDN w:val="0"/>
              <w:spacing w:after="120" w:line="240" w:lineRule="auto"/>
              <w:jc w:val="center"/>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1</w:t>
            </w:r>
          </w:p>
        </w:tc>
        <w:tc>
          <w:tcPr>
            <w:tcW w:w="9276" w:type="dxa"/>
            <w:shd w:val="clear" w:color="auto" w:fill="auto"/>
          </w:tcPr>
          <w:p w14:paraId="241B7429" w14:textId="77777777" w:rsidR="00C16998" w:rsidRPr="00C16998" w:rsidRDefault="00C16998" w:rsidP="00C16998">
            <w:pPr>
              <w:autoSpaceDE w:val="0"/>
              <w:autoSpaceDN w:val="0"/>
              <w:spacing w:after="120" w:line="240" w:lineRule="auto"/>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Перечень вопросов для участников публичных консультаций</w:t>
            </w:r>
          </w:p>
        </w:tc>
      </w:tr>
      <w:tr w:rsidR="00C16998" w:rsidRPr="00C16998" w14:paraId="18E613BF" w14:textId="77777777" w:rsidTr="00B11EDE">
        <w:tc>
          <w:tcPr>
            <w:tcW w:w="534" w:type="dxa"/>
            <w:shd w:val="clear" w:color="auto" w:fill="auto"/>
          </w:tcPr>
          <w:p w14:paraId="69FE7A1C" w14:textId="77777777" w:rsidR="00C16998" w:rsidRPr="00C16998" w:rsidRDefault="00C16998" w:rsidP="00C16998">
            <w:pPr>
              <w:autoSpaceDE w:val="0"/>
              <w:autoSpaceDN w:val="0"/>
              <w:spacing w:after="120" w:line="240" w:lineRule="auto"/>
              <w:jc w:val="center"/>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2</w:t>
            </w:r>
          </w:p>
        </w:tc>
        <w:tc>
          <w:tcPr>
            <w:tcW w:w="9276" w:type="dxa"/>
            <w:shd w:val="clear" w:color="auto" w:fill="auto"/>
          </w:tcPr>
          <w:p w14:paraId="629F6B59" w14:textId="77777777" w:rsidR="00C16998" w:rsidRPr="00C16998" w:rsidRDefault="00C16998" w:rsidP="00C16998">
            <w:pPr>
              <w:autoSpaceDE w:val="0"/>
              <w:autoSpaceDN w:val="0"/>
              <w:spacing w:after="120" w:line="240" w:lineRule="auto"/>
              <w:jc w:val="both"/>
              <w:rPr>
                <w:rFonts w:ascii="Times New Roman" w:eastAsia="Times New Roman" w:hAnsi="Times New Roman"/>
                <w:sz w:val="24"/>
                <w:szCs w:val="24"/>
                <w:lang w:eastAsia="ru-RU"/>
              </w:rPr>
            </w:pPr>
            <w:r w:rsidRPr="00C16998">
              <w:rPr>
                <w:rFonts w:ascii="Times New Roman" w:eastAsia="Times New Roman" w:hAnsi="Times New Roman"/>
                <w:sz w:val="24"/>
                <w:szCs w:val="24"/>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525DBC60" w14:textId="5C22FA77"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8</w:t>
      </w:r>
      <w:r w:rsidRPr="009D491D">
        <w:rPr>
          <w:rFonts w:ascii="Times New Roman" w:eastAsia="Times New Roman" w:hAnsi="Times New Roman"/>
          <w:sz w:val="24"/>
          <w:szCs w:val="24"/>
          <w:lang w:eastAsia="ru-RU"/>
        </w:rPr>
        <w:t xml:space="preserve"> </w:t>
      </w:r>
    </w:p>
    <w:p w14:paraId="711096A6" w14:textId="77777777"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24704E1A" w14:textId="77777777"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1491CDD6" w14:textId="0370EF3A" w:rsid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0A517543" w14:textId="77777777" w:rsidR="009D491D" w:rsidRDefault="009D491D" w:rsidP="00B11EDE">
      <w:pPr>
        <w:autoSpaceDE w:val="0"/>
        <w:autoSpaceDN w:val="0"/>
        <w:adjustRightInd w:val="0"/>
        <w:spacing w:after="0" w:line="240" w:lineRule="auto"/>
        <w:jc w:val="right"/>
        <w:rPr>
          <w:rFonts w:ascii="Times New Roman" w:eastAsia="Times New Roman" w:hAnsi="Times New Roman"/>
          <w:sz w:val="24"/>
          <w:szCs w:val="24"/>
          <w:lang w:eastAsia="ru-RU"/>
        </w:rPr>
      </w:pPr>
    </w:p>
    <w:p w14:paraId="4D9D9A57" w14:textId="68260589" w:rsidR="00B11EDE" w:rsidRPr="00E7262D" w:rsidRDefault="00B11EDE" w:rsidP="00B11ED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 xml:space="preserve">Приложение </w:t>
      </w:r>
      <w:r w:rsidR="00DE6199" w:rsidRPr="00BA1F5E">
        <w:rPr>
          <w:rFonts w:ascii="Times New Roman" w:eastAsia="Times New Roman" w:hAnsi="Times New Roman"/>
          <w:sz w:val="24"/>
          <w:szCs w:val="24"/>
          <w:lang w:eastAsia="ru-RU"/>
        </w:rPr>
        <w:t>10</w:t>
      </w:r>
    </w:p>
    <w:p w14:paraId="3236E15C" w14:textId="77777777" w:rsidR="00B11EDE" w:rsidRPr="00BA1F5E" w:rsidRDefault="00B11EDE" w:rsidP="00B11ED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7E705385" w14:textId="77777777" w:rsidR="00B11EDE" w:rsidRPr="00BA1F5E" w:rsidRDefault="00B11EDE" w:rsidP="00B11ED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0F3181CF" w14:textId="364111FF" w:rsidR="00B11EDE" w:rsidRPr="00BA1F5E" w:rsidRDefault="00B11EDE" w:rsidP="00B11ED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от 23.09.2015 №2856</w:t>
      </w:r>
    </w:p>
    <w:p w14:paraId="46426F58" w14:textId="77777777" w:rsidR="00B11EDE" w:rsidRPr="00B11EDE" w:rsidRDefault="00B11EDE"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Уведомление</w:t>
      </w:r>
    </w:p>
    <w:p w14:paraId="7DB6687E" w14:textId="77777777" w:rsidR="00B11EDE" w:rsidRPr="00B11EDE" w:rsidRDefault="00B11EDE"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о проведении публичных консультаций</w:t>
      </w:r>
    </w:p>
    <w:p w14:paraId="59D3AEB2" w14:textId="77777777" w:rsidR="00B11EDE" w:rsidRPr="00B11EDE" w:rsidRDefault="00B11EDE" w:rsidP="00B11EDE">
      <w:pPr>
        <w:autoSpaceDE w:val="0"/>
        <w:autoSpaceDN w:val="0"/>
        <w:adjustRightInd w:val="0"/>
        <w:spacing w:after="0" w:line="240" w:lineRule="auto"/>
        <w:jc w:val="center"/>
        <w:rPr>
          <w:rFonts w:ascii="Times New Roman" w:eastAsia="Times New Roman" w:hAnsi="Times New Roman"/>
          <w:sz w:val="26"/>
          <w:szCs w:val="26"/>
          <w:lang w:eastAsia="ru-RU"/>
        </w:rPr>
      </w:pPr>
      <w:r w:rsidRPr="00B11EDE">
        <w:rPr>
          <w:rFonts w:ascii="Times New Roman" w:eastAsia="Times New Roman" w:hAnsi="Times New Roman"/>
          <w:sz w:val="24"/>
          <w:szCs w:val="24"/>
          <w:lang w:eastAsia="ru-RU"/>
        </w:rPr>
        <w:t>в целях экспертизы муниципального нормативного правового акта</w:t>
      </w:r>
    </w:p>
    <w:p w14:paraId="28E1C57F" w14:textId="77777777" w:rsidR="00B11EDE" w:rsidRPr="00B11EDE" w:rsidRDefault="00B11EDE" w:rsidP="00B11EDE">
      <w:pPr>
        <w:autoSpaceDE w:val="0"/>
        <w:autoSpaceDN w:val="0"/>
        <w:adjustRightInd w:val="0"/>
        <w:spacing w:after="0" w:line="240" w:lineRule="auto"/>
        <w:jc w:val="both"/>
        <w:rPr>
          <w:rFonts w:ascii="Times New Roman" w:eastAsia="Times New Roman" w:hAnsi="Times New Roman"/>
          <w:sz w:val="26"/>
          <w:szCs w:val="26"/>
          <w:lang w:eastAsia="ru-RU"/>
        </w:rPr>
      </w:pPr>
    </w:p>
    <w:p w14:paraId="78626303" w14:textId="4AADA89B" w:rsidR="00B11EDE" w:rsidRPr="00B11EDE" w:rsidRDefault="00B11EDE" w:rsidP="007B3B0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Настоящим __________________________</w:t>
      </w:r>
      <w:r w:rsidR="002431F1">
        <w:rPr>
          <w:rFonts w:ascii="Times New Roman" w:eastAsia="Times New Roman" w:hAnsi="Times New Roman"/>
          <w:sz w:val="24"/>
          <w:szCs w:val="24"/>
          <w:lang w:eastAsia="ru-RU"/>
        </w:rPr>
        <w:t>_______</w:t>
      </w:r>
      <w:r w:rsidRPr="00B11EDE">
        <w:rPr>
          <w:rFonts w:ascii="Times New Roman" w:eastAsia="Times New Roman" w:hAnsi="Times New Roman"/>
          <w:sz w:val="24"/>
          <w:szCs w:val="24"/>
          <w:lang w:eastAsia="ru-RU"/>
        </w:rPr>
        <w:t>___________</w:t>
      </w:r>
      <w:r w:rsidR="007B3B09" w:rsidRPr="002431F1">
        <w:rPr>
          <w:rFonts w:ascii="Times New Roman" w:eastAsia="Times New Roman" w:hAnsi="Times New Roman"/>
          <w:sz w:val="24"/>
          <w:szCs w:val="24"/>
          <w:lang w:eastAsia="ru-RU"/>
        </w:rPr>
        <w:t>___</w:t>
      </w:r>
      <w:r w:rsidRPr="00B11EDE">
        <w:rPr>
          <w:rFonts w:ascii="Times New Roman" w:eastAsia="Times New Roman" w:hAnsi="Times New Roman"/>
          <w:sz w:val="24"/>
          <w:szCs w:val="24"/>
          <w:lang w:eastAsia="ru-RU"/>
        </w:rPr>
        <w:t>____________</w:t>
      </w:r>
      <w:r w:rsidR="007B3B09" w:rsidRP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w:t>
      </w:r>
    </w:p>
    <w:p w14:paraId="73F34A86" w14:textId="7E13082F"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 xml:space="preserve">                                             </w:t>
      </w:r>
      <w:r w:rsidR="00B11EDE" w:rsidRPr="00B11EDE">
        <w:rPr>
          <w:rFonts w:ascii="Times New Roman" w:eastAsia="Times New Roman" w:hAnsi="Times New Roman"/>
          <w:sz w:val="18"/>
          <w:szCs w:val="18"/>
          <w:lang w:eastAsia="ru-RU"/>
        </w:rPr>
        <w:t>(наименование органа, осуществляющего экспертизу</w:t>
      </w:r>
      <w:r w:rsidRPr="002431F1">
        <w:rPr>
          <w:rFonts w:ascii="Times New Roman" w:eastAsia="Times New Roman" w:hAnsi="Times New Roman"/>
          <w:sz w:val="18"/>
          <w:szCs w:val="18"/>
          <w:lang w:eastAsia="ru-RU"/>
        </w:rPr>
        <w:t xml:space="preserve"> </w:t>
      </w:r>
      <w:r w:rsidR="00B11EDE" w:rsidRPr="00B11EDE">
        <w:rPr>
          <w:rFonts w:ascii="Times New Roman" w:eastAsia="Times New Roman" w:hAnsi="Times New Roman"/>
          <w:sz w:val="18"/>
          <w:szCs w:val="18"/>
          <w:lang w:eastAsia="ru-RU"/>
        </w:rPr>
        <w:t>муниципальных нормативных правовых актов)</w:t>
      </w:r>
    </w:p>
    <w:p w14:paraId="577EEF3D" w14:textId="2F3DD681" w:rsidR="00B11EDE" w:rsidRPr="00B11EDE" w:rsidRDefault="007B3B09"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2431F1">
        <w:rPr>
          <w:rFonts w:ascii="Times New Roman" w:eastAsia="Times New Roman" w:hAnsi="Times New Roman"/>
          <w:sz w:val="24"/>
          <w:szCs w:val="24"/>
          <w:lang w:eastAsia="ru-RU"/>
        </w:rPr>
        <w:t>извещает о начале</w:t>
      </w:r>
      <w:r w:rsidR="00B11EDE" w:rsidRPr="00B11EDE">
        <w:rPr>
          <w:rFonts w:ascii="Times New Roman" w:eastAsia="Times New Roman" w:hAnsi="Times New Roman"/>
          <w:sz w:val="24"/>
          <w:szCs w:val="24"/>
          <w:lang w:eastAsia="ru-RU"/>
        </w:rPr>
        <w:t xml:space="preserve"> обсуждения муниципального нормативного правового акта и сборе предложений заинтересованных лиц по______________</w:t>
      </w:r>
      <w:r w:rsidRPr="002431F1">
        <w:rPr>
          <w:rFonts w:ascii="Times New Roman" w:eastAsia="Times New Roman" w:hAnsi="Times New Roman"/>
          <w:sz w:val="24"/>
          <w:szCs w:val="24"/>
          <w:lang w:eastAsia="ru-RU"/>
        </w:rPr>
        <w:t>_________________</w:t>
      </w:r>
      <w:r w:rsidR="002431F1">
        <w:rPr>
          <w:rFonts w:ascii="Times New Roman" w:eastAsia="Times New Roman" w:hAnsi="Times New Roman"/>
          <w:sz w:val="24"/>
          <w:szCs w:val="24"/>
          <w:lang w:eastAsia="ru-RU"/>
        </w:rPr>
        <w:t>_______</w:t>
      </w:r>
      <w:r w:rsidRPr="002431F1">
        <w:rPr>
          <w:rFonts w:ascii="Times New Roman" w:eastAsia="Times New Roman" w:hAnsi="Times New Roman"/>
          <w:sz w:val="24"/>
          <w:szCs w:val="24"/>
          <w:lang w:eastAsia="ru-RU"/>
        </w:rPr>
        <w:t>___</w:t>
      </w:r>
      <w:r w:rsidR="00B11EDE" w:rsidRPr="00B11EDE">
        <w:rPr>
          <w:rFonts w:ascii="Times New Roman" w:eastAsia="Times New Roman" w:hAnsi="Times New Roman"/>
          <w:sz w:val="24"/>
          <w:szCs w:val="24"/>
          <w:lang w:eastAsia="ru-RU"/>
        </w:rPr>
        <w:t>________</w:t>
      </w:r>
    </w:p>
    <w:p w14:paraId="3BACDB0A" w14:textId="18FCB621"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 xml:space="preserve">                                                                                                </w:t>
      </w:r>
      <w:r w:rsidR="00B11EDE" w:rsidRPr="00B11EDE">
        <w:rPr>
          <w:rFonts w:ascii="Times New Roman" w:eastAsia="Times New Roman" w:hAnsi="Times New Roman"/>
          <w:sz w:val="18"/>
          <w:szCs w:val="18"/>
          <w:lang w:eastAsia="ru-RU"/>
        </w:rPr>
        <w:t>(наименование муниципального нормативного правового акта)</w:t>
      </w:r>
    </w:p>
    <w:p w14:paraId="715BED57" w14:textId="725ADAB7"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    Предложения принимаются по адресу: _______________________</w:t>
      </w:r>
      <w:r w:rsidR="002431F1">
        <w:rPr>
          <w:rFonts w:ascii="Times New Roman" w:eastAsia="Times New Roman" w:hAnsi="Times New Roman"/>
          <w:sz w:val="24"/>
          <w:szCs w:val="24"/>
          <w:lang w:eastAsia="ru-RU"/>
        </w:rPr>
        <w:t>_______</w:t>
      </w:r>
      <w:r w:rsidR="007B3B09" w:rsidRP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________,</w:t>
      </w:r>
    </w:p>
    <w:p w14:paraId="6EAD1338" w14:textId="2285A61A"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а также по адресу электронной почты: _________________________</w:t>
      </w:r>
      <w:r w:rsidR="007B3B09" w:rsidRP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w:t>
      </w:r>
      <w:r w:rsidR="002431F1">
        <w:rPr>
          <w:rFonts w:ascii="Times New Roman" w:eastAsia="Times New Roman" w:hAnsi="Times New Roman"/>
          <w:sz w:val="24"/>
          <w:szCs w:val="24"/>
          <w:lang w:eastAsia="ru-RU"/>
        </w:rPr>
        <w:t>_______</w:t>
      </w:r>
      <w:r w:rsidRPr="00B11EDE">
        <w:rPr>
          <w:rFonts w:ascii="Times New Roman" w:eastAsia="Times New Roman" w:hAnsi="Times New Roman"/>
          <w:sz w:val="24"/>
          <w:szCs w:val="24"/>
          <w:lang w:eastAsia="ru-RU"/>
        </w:rPr>
        <w:t>______</w:t>
      </w:r>
      <w:r w:rsidR="007B3B09" w:rsidRPr="002431F1">
        <w:rPr>
          <w:rFonts w:ascii="Times New Roman" w:eastAsia="Times New Roman" w:hAnsi="Times New Roman"/>
          <w:sz w:val="24"/>
          <w:szCs w:val="24"/>
          <w:lang w:eastAsia="ru-RU"/>
        </w:rPr>
        <w:t>.</w:t>
      </w:r>
    </w:p>
    <w:p w14:paraId="78B58B16" w14:textId="4AAA39E2"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    Контактное      лицо      по      вопросам     проведения     </w:t>
      </w:r>
      <w:r w:rsidR="002431F1" w:rsidRPr="00B11EDE">
        <w:rPr>
          <w:rFonts w:ascii="Times New Roman" w:eastAsia="Times New Roman" w:hAnsi="Times New Roman"/>
          <w:sz w:val="24"/>
          <w:szCs w:val="24"/>
          <w:lang w:eastAsia="ru-RU"/>
        </w:rPr>
        <w:t>публичных</w:t>
      </w:r>
      <w:r w:rsidR="002431F1">
        <w:rPr>
          <w:rFonts w:ascii="Times New Roman" w:eastAsia="Times New Roman" w:hAnsi="Times New Roman"/>
          <w:sz w:val="24"/>
          <w:szCs w:val="24"/>
          <w:lang w:eastAsia="ru-RU"/>
        </w:rPr>
        <w:t xml:space="preserve"> консультаций</w:t>
      </w:r>
      <w:r w:rsidRPr="00B11EDE">
        <w:rPr>
          <w:rFonts w:ascii="Times New Roman" w:eastAsia="Times New Roman" w:hAnsi="Times New Roman"/>
          <w:sz w:val="24"/>
          <w:szCs w:val="24"/>
          <w:lang w:eastAsia="ru-RU"/>
        </w:rPr>
        <w:t>: ____________</w:t>
      </w:r>
      <w:r w:rsidR="002431F1">
        <w:rPr>
          <w:rFonts w:ascii="Times New Roman" w:eastAsia="Times New Roman" w:hAnsi="Times New Roman"/>
          <w:sz w:val="24"/>
          <w:szCs w:val="24"/>
          <w:lang w:eastAsia="ru-RU"/>
        </w:rPr>
        <w:t>_____________________________</w:t>
      </w:r>
      <w:r w:rsidRPr="00B11EDE">
        <w:rPr>
          <w:rFonts w:ascii="Times New Roman" w:eastAsia="Times New Roman" w:hAnsi="Times New Roman"/>
          <w:sz w:val="24"/>
          <w:szCs w:val="24"/>
          <w:lang w:eastAsia="ru-RU"/>
        </w:rPr>
        <w:t>_________________________________________</w:t>
      </w:r>
    </w:p>
    <w:p w14:paraId="67A5C13A" w14:textId="77777777" w:rsidR="00B11EDE" w:rsidRPr="00B11EDE" w:rsidRDefault="00B11EDE"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B11EDE">
        <w:rPr>
          <w:rFonts w:ascii="Times New Roman" w:eastAsia="Times New Roman" w:hAnsi="Times New Roman"/>
          <w:sz w:val="18"/>
          <w:szCs w:val="18"/>
          <w:lang w:eastAsia="ru-RU"/>
        </w:rPr>
        <w:t>(должность, ФИО, контактный телефон)</w:t>
      </w:r>
    </w:p>
    <w:p w14:paraId="5CF2CB93" w14:textId="77777777"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    Сроки приема предложений: с "__" _______ ___ г. по "__" ______ ___ г.</w:t>
      </w:r>
    </w:p>
    <w:p w14:paraId="55154BC5" w14:textId="303D1719" w:rsidR="00B11EDE" w:rsidRPr="00B11EDE" w:rsidRDefault="00B11EDE" w:rsidP="007B3B09">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Место размещения уведомления о проведении публичных консультаций по муниципальному нормативному правовому акту в информационно-телекоммуникационной сети «Интернет»: </w:t>
      </w:r>
      <w:r w:rsidR="007B3B09" w:rsidRPr="002431F1">
        <w:rPr>
          <w:rFonts w:ascii="Times New Roman" w:eastAsia="Times New Roman" w:hAnsi="Times New Roman"/>
          <w:sz w:val="24"/>
          <w:szCs w:val="24"/>
          <w:lang w:eastAsia="ru-RU"/>
        </w:rPr>
        <w:t>___________________________________</w:t>
      </w:r>
      <w:r w:rsidR="002431F1">
        <w:rPr>
          <w:rFonts w:ascii="Times New Roman" w:eastAsia="Times New Roman" w:hAnsi="Times New Roman"/>
          <w:sz w:val="24"/>
          <w:szCs w:val="24"/>
          <w:lang w:eastAsia="ru-RU"/>
        </w:rPr>
        <w:t>___________________________________________</w:t>
      </w:r>
      <w:r w:rsidR="007B3B09" w:rsidRPr="002431F1">
        <w:rPr>
          <w:rFonts w:ascii="Times New Roman" w:eastAsia="Times New Roman" w:hAnsi="Times New Roman"/>
          <w:sz w:val="24"/>
          <w:szCs w:val="24"/>
          <w:lang w:eastAsia="ru-RU"/>
        </w:rPr>
        <w:t>____</w:t>
      </w:r>
      <w:r w:rsidRPr="00B11EDE">
        <w:rPr>
          <w:rFonts w:ascii="Times New Roman" w:eastAsia="Times New Roman" w:hAnsi="Times New Roman"/>
          <w:sz w:val="24"/>
          <w:szCs w:val="24"/>
          <w:lang w:eastAsia="ru-RU"/>
        </w:rPr>
        <w:t>.</w:t>
      </w:r>
    </w:p>
    <w:p w14:paraId="39A705EB" w14:textId="77777777" w:rsidR="007B3B09" w:rsidRPr="002431F1"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Все поступившие предложения будут рассмотрены. </w:t>
      </w:r>
    </w:p>
    <w:p w14:paraId="2A950786" w14:textId="065D0D69" w:rsidR="00B11EDE" w:rsidRPr="00B11EDE" w:rsidRDefault="00B11EDE" w:rsidP="007B3B0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 xml:space="preserve">Не позднее "____" _________________________ _____ г. </w:t>
      </w:r>
      <w:r w:rsidR="007B3B09" w:rsidRPr="002431F1">
        <w:rPr>
          <w:rFonts w:ascii="Times New Roman" w:eastAsia="Times New Roman" w:hAnsi="Times New Roman"/>
          <w:sz w:val="24"/>
          <w:szCs w:val="24"/>
          <w:lang w:eastAsia="ru-RU"/>
        </w:rPr>
        <w:t>свод     предложений     будет     размещен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14:paraId="040F3DBB"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1. Описание проблемы, на решение которой направлено правовое регулирование:</w:t>
      </w:r>
    </w:p>
    <w:p w14:paraId="57BFDBBD" w14:textId="1C8EB139"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w:t>
      </w:r>
      <w:r w:rsidR="007B3B09" w:rsidRPr="002431F1">
        <w:rPr>
          <w:rFonts w:ascii="Times New Roman" w:eastAsia="Times New Roman" w:hAnsi="Times New Roman"/>
          <w:sz w:val="24"/>
          <w:szCs w:val="24"/>
          <w:lang w:eastAsia="ru-RU"/>
        </w:rPr>
        <w:t>___</w:t>
      </w:r>
      <w:r w:rsidR="002431F1">
        <w:rPr>
          <w:rFonts w:ascii="Times New Roman" w:eastAsia="Times New Roman" w:hAnsi="Times New Roman"/>
          <w:sz w:val="24"/>
          <w:szCs w:val="24"/>
          <w:lang w:eastAsia="ru-RU"/>
        </w:rPr>
        <w:t>______</w:t>
      </w:r>
      <w:r w:rsidR="007B3B09" w:rsidRPr="002431F1">
        <w:rPr>
          <w:rFonts w:ascii="Times New Roman" w:eastAsia="Times New Roman" w:hAnsi="Times New Roman"/>
          <w:sz w:val="24"/>
          <w:szCs w:val="24"/>
          <w:lang w:eastAsia="ru-RU"/>
        </w:rPr>
        <w:t>_______</w:t>
      </w:r>
      <w:r w:rsidRPr="00B11EDE">
        <w:rPr>
          <w:rFonts w:ascii="Times New Roman" w:eastAsia="Times New Roman" w:hAnsi="Times New Roman"/>
          <w:sz w:val="24"/>
          <w:szCs w:val="24"/>
          <w:lang w:eastAsia="ru-RU"/>
        </w:rPr>
        <w:t>____</w:t>
      </w:r>
    </w:p>
    <w:p w14:paraId="765DD353" w14:textId="09F82CAE"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w:t>
      </w:r>
      <w:r w:rsidR="00B11EDE"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58D1CD9B"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2. Цели правового регулирования:</w:t>
      </w:r>
    </w:p>
    <w:p w14:paraId="03C98595" w14:textId="2931A5EF"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w:t>
      </w:r>
      <w:r w:rsidR="007B3B09" w:rsidRPr="002431F1">
        <w:rPr>
          <w:rFonts w:ascii="Times New Roman" w:eastAsia="Times New Roman" w:hAnsi="Times New Roman"/>
          <w:sz w:val="24"/>
          <w:szCs w:val="24"/>
          <w:lang w:eastAsia="ru-RU"/>
        </w:rPr>
        <w:t>_________</w:t>
      </w:r>
      <w:r w:rsidR="002431F1">
        <w:rPr>
          <w:rFonts w:ascii="Times New Roman" w:eastAsia="Times New Roman" w:hAnsi="Times New Roman"/>
          <w:sz w:val="24"/>
          <w:szCs w:val="24"/>
          <w:lang w:eastAsia="ru-RU"/>
        </w:rPr>
        <w:t>______</w:t>
      </w:r>
      <w:r w:rsidRPr="00B11EDE">
        <w:rPr>
          <w:rFonts w:ascii="Times New Roman" w:eastAsia="Times New Roman" w:hAnsi="Times New Roman"/>
          <w:sz w:val="24"/>
          <w:szCs w:val="24"/>
          <w:lang w:eastAsia="ru-RU"/>
        </w:rPr>
        <w:t>_______</w:t>
      </w:r>
    </w:p>
    <w:p w14:paraId="65166989" w14:textId="74234DE2"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w:t>
      </w:r>
      <w:r w:rsidR="00B11EDE"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309908DD"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3. Действующие нормативные правовые акты, поручения, другие решения, из которых вытекает необходимость правового регулирования:</w:t>
      </w:r>
    </w:p>
    <w:p w14:paraId="79F5DC73" w14:textId="70B78D93"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w:t>
      </w:r>
      <w:r w:rsidR="007B3B09" w:rsidRP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____</w:t>
      </w:r>
      <w:r w:rsidR="002431F1">
        <w:rPr>
          <w:rFonts w:ascii="Times New Roman" w:eastAsia="Times New Roman" w:hAnsi="Times New Roman"/>
          <w:sz w:val="24"/>
          <w:szCs w:val="24"/>
          <w:lang w:eastAsia="ru-RU"/>
        </w:rPr>
        <w:t>______</w:t>
      </w:r>
      <w:r w:rsidRPr="00B11EDE">
        <w:rPr>
          <w:rFonts w:ascii="Times New Roman" w:eastAsia="Times New Roman" w:hAnsi="Times New Roman"/>
          <w:sz w:val="24"/>
          <w:szCs w:val="24"/>
          <w:lang w:eastAsia="ru-RU"/>
        </w:rPr>
        <w:t>_____</w:t>
      </w:r>
    </w:p>
    <w:p w14:paraId="681723A2" w14:textId="32DCDC23"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67DB2228"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4. Сроки действия правового регулирования:</w:t>
      </w:r>
    </w:p>
    <w:p w14:paraId="5CBA59A2" w14:textId="0743E2E0"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____________________________________________________________________</w:t>
      </w:r>
      <w:r w:rsidR="007B3B09" w:rsidRPr="002431F1">
        <w:rPr>
          <w:rFonts w:ascii="Times New Roman" w:eastAsia="Times New Roman" w:hAnsi="Times New Roman"/>
          <w:sz w:val="24"/>
          <w:szCs w:val="24"/>
          <w:lang w:eastAsia="ru-RU"/>
        </w:rPr>
        <w:t>__________</w:t>
      </w:r>
      <w:r w:rsidRPr="00B11EDE">
        <w:rPr>
          <w:rFonts w:ascii="Times New Roman" w:eastAsia="Times New Roman" w:hAnsi="Times New Roman"/>
          <w:sz w:val="24"/>
          <w:szCs w:val="24"/>
          <w:lang w:eastAsia="ru-RU"/>
        </w:rPr>
        <w:t>____</w:t>
      </w:r>
    </w:p>
    <w:p w14:paraId="740D746A" w14:textId="70BF5D58"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55AB99C7"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5. Негативные эффекты, возникающие в связи с отсутствием нормативного регулирования в соответствующей сфере деятельности:</w:t>
      </w:r>
    </w:p>
    <w:p w14:paraId="33375C7B" w14:textId="693632E0"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______________________________________________________________________</w:t>
      </w:r>
      <w:r w:rsidR="007B3B09" w:rsidRPr="002431F1">
        <w:rPr>
          <w:rFonts w:ascii="Times New Roman" w:eastAsia="Times New Roman" w:hAnsi="Times New Roman"/>
          <w:sz w:val="24"/>
          <w:szCs w:val="24"/>
          <w:lang w:eastAsia="ru-RU"/>
        </w:rPr>
        <w:t>__________</w:t>
      </w:r>
      <w:r w:rsidRPr="00B11EDE">
        <w:rPr>
          <w:rFonts w:ascii="Times New Roman" w:eastAsia="Times New Roman" w:hAnsi="Times New Roman"/>
          <w:sz w:val="24"/>
          <w:szCs w:val="24"/>
          <w:lang w:eastAsia="ru-RU"/>
        </w:rPr>
        <w:t>__</w:t>
      </w:r>
    </w:p>
    <w:p w14:paraId="6DE3B7D1" w14:textId="6647BD4D" w:rsidR="00B11EDE" w:rsidRPr="00B11EDE" w:rsidRDefault="007B3B09" w:rsidP="00B11EDE">
      <w:pPr>
        <w:autoSpaceDE w:val="0"/>
        <w:autoSpaceDN w:val="0"/>
        <w:adjustRightInd w:val="0"/>
        <w:spacing w:after="0" w:line="240" w:lineRule="auto"/>
        <w:jc w:val="center"/>
        <w:rPr>
          <w:rFonts w:ascii="Times New Roman" w:eastAsia="Times New Roman" w:hAnsi="Times New Roman"/>
          <w:sz w:val="18"/>
          <w:szCs w:val="18"/>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7BF86B6C"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6. Группа участников отношений правового регулирования и их количественная оценка:</w:t>
      </w:r>
    </w:p>
    <w:p w14:paraId="043DFAE2" w14:textId="4CBF32BE"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__________________________________________________________________</w:t>
      </w:r>
      <w:r w:rsid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_______</w:t>
      </w:r>
    </w:p>
    <w:p w14:paraId="58CE7243" w14:textId="53ABA58C" w:rsidR="00B11EDE" w:rsidRPr="00B11EDE" w:rsidRDefault="002431F1"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0CBA12A6"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7.  Оценка расходов (доходов) бюджета города Когалыма, связанных с введением правового регулирования:</w:t>
      </w:r>
    </w:p>
    <w:p w14:paraId="596A353C" w14:textId="61A65215"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_______________________________________________________________________</w:t>
      </w:r>
      <w:r w:rsidR="002431F1">
        <w:rPr>
          <w:rFonts w:ascii="Times New Roman" w:eastAsia="Times New Roman" w:hAnsi="Times New Roman"/>
          <w:sz w:val="24"/>
          <w:szCs w:val="24"/>
          <w:lang w:eastAsia="ru-RU"/>
        </w:rPr>
        <w:t>__________</w:t>
      </w:r>
      <w:r w:rsidRPr="00B11EDE">
        <w:rPr>
          <w:rFonts w:ascii="Times New Roman" w:eastAsia="Times New Roman" w:hAnsi="Times New Roman"/>
          <w:sz w:val="24"/>
          <w:szCs w:val="24"/>
          <w:lang w:eastAsia="ru-RU"/>
        </w:rPr>
        <w:t>_</w:t>
      </w:r>
    </w:p>
    <w:p w14:paraId="5A8921D7" w14:textId="478558A3" w:rsidR="00B11EDE" w:rsidRPr="00B11EDE" w:rsidRDefault="002431F1"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21513B38"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lastRenderedPageBreak/>
        <w:t>8. Обязанности или ограничения для субъектов предпринимательской и инвестиционной деятельности, порядок организации их исполнения:</w:t>
      </w:r>
    </w:p>
    <w:p w14:paraId="4459A5FD" w14:textId="681B2EF5"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w:t>
      </w:r>
      <w:r w:rsidR="002431F1">
        <w:rPr>
          <w:rFonts w:ascii="Times New Roman" w:eastAsia="Times New Roman" w:hAnsi="Times New Roman"/>
          <w:sz w:val="24"/>
          <w:szCs w:val="24"/>
          <w:lang w:eastAsia="ru-RU"/>
        </w:rPr>
        <w:t>_______________</w:t>
      </w:r>
      <w:r w:rsidRPr="00B11EDE">
        <w:rPr>
          <w:rFonts w:ascii="Times New Roman" w:eastAsia="Times New Roman" w:hAnsi="Times New Roman"/>
          <w:sz w:val="24"/>
          <w:szCs w:val="24"/>
          <w:lang w:eastAsia="ru-RU"/>
        </w:rPr>
        <w:t>_______</w:t>
      </w:r>
    </w:p>
    <w:p w14:paraId="3E41C229" w14:textId="44C3D051" w:rsidR="00B11EDE" w:rsidRPr="00B11EDE" w:rsidRDefault="002431F1"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7BC28445" w14:textId="77777777"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p>
    <w:p w14:paraId="7059420D"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14:paraId="2B47D7A6" w14:textId="1C6A0296"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w:t>
      </w:r>
      <w:r w:rsid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_____________</w:t>
      </w:r>
    </w:p>
    <w:p w14:paraId="7E28B692" w14:textId="3C2CC40D" w:rsidR="00B11EDE" w:rsidRPr="00B11EDE" w:rsidRDefault="002431F1"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7AF0F2E0" w14:textId="77777777"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p>
    <w:p w14:paraId="08A274B0"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10.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нормативного регулирования:</w:t>
      </w:r>
    </w:p>
    <w:p w14:paraId="5B633A69" w14:textId="4894ABD3" w:rsidR="00B11EDE" w:rsidRPr="00B11EDE" w:rsidRDefault="00B11EDE" w:rsidP="00B11EDE">
      <w:pPr>
        <w:autoSpaceDE w:val="0"/>
        <w:autoSpaceDN w:val="0"/>
        <w:adjustRightInd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_________________________________________________________________</w:t>
      </w:r>
      <w:r w:rsidR="002431F1">
        <w:rPr>
          <w:rFonts w:ascii="Times New Roman" w:eastAsia="Times New Roman" w:hAnsi="Times New Roman"/>
          <w:sz w:val="24"/>
          <w:szCs w:val="24"/>
          <w:lang w:eastAsia="ru-RU"/>
        </w:rPr>
        <w:t>_________</w:t>
      </w:r>
      <w:r w:rsidRPr="00B11EDE">
        <w:rPr>
          <w:rFonts w:ascii="Times New Roman" w:eastAsia="Times New Roman" w:hAnsi="Times New Roman"/>
          <w:sz w:val="24"/>
          <w:szCs w:val="24"/>
          <w:lang w:eastAsia="ru-RU"/>
        </w:rPr>
        <w:t>________</w:t>
      </w:r>
    </w:p>
    <w:p w14:paraId="08C4AA03" w14:textId="2775E625" w:rsidR="00B11EDE" w:rsidRPr="00B11EDE" w:rsidRDefault="002431F1" w:rsidP="00B11EDE">
      <w:pPr>
        <w:autoSpaceDE w:val="0"/>
        <w:autoSpaceDN w:val="0"/>
        <w:adjustRightInd w:val="0"/>
        <w:spacing w:after="0" w:line="240" w:lineRule="auto"/>
        <w:jc w:val="center"/>
        <w:rPr>
          <w:rFonts w:ascii="Times New Roman" w:eastAsia="Times New Roman" w:hAnsi="Times New Roman"/>
          <w:sz w:val="24"/>
          <w:szCs w:val="24"/>
          <w:lang w:eastAsia="ru-RU"/>
        </w:rPr>
      </w:pPr>
      <w:r w:rsidRPr="002431F1">
        <w:rPr>
          <w:rFonts w:ascii="Times New Roman" w:eastAsia="Times New Roman" w:hAnsi="Times New Roman"/>
          <w:sz w:val="18"/>
          <w:szCs w:val="18"/>
          <w:lang w:eastAsia="ru-RU"/>
        </w:rPr>
        <w:t>(</w:t>
      </w:r>
      <w:r w:rsidRPr="00B11EDE">
        <w:rPr>
          <w:rFonts w:ascii="Times New Roman" w:eastAsia="Times New Roman" w:hAnsi="Times New Roman"/>
          <w:sz w:val="18"/>
          <w:szCs w:val="18"/>
          <w:lang w:eastAsia="ru-RU"/>
        </w:rPr>
        <w:t>место для текстового описания</w:t>
      </w:r>
      <w:r w:rsidRPr="002431F1">
        <w:rPr>
          <w:rFonts w:ascii="Times New Roman" w:eastAsia="Times New Roman" w:hAnsi="Times New Roman"/>
          <w:sz w:val="18"/>
          <w:szCs w:val="18"/>
          <w:lang w:eastAsia="ru-RU"/>
        </w:rPr>
        <w:t>)</w:t>
      </w:r>
    </w:p>
    <w:p w14:paraId="4AB2A8C8" w14:textId="77777777" w:rsidR="00B11EDE" w:rsidRPr="00B11EDE" w:rsidRDefault="00B11EDE" w:rsidP="00B11E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К уведомлению прилагаются:</w:t>
      </w:r>
    </w:p>
    <w:p w14:paraId="4301D8FF" w14:textId="77777777" w:rsidR="00B11EDE" w:rsidRPr="00B11EDE" w:rsidRDefault="00B11EDE" w:rsidP="00B11EDE">
      <w:pPr>
        <w:widowControl w:val="0"/>
        <w:autoSpaceDE w:val="0"/>
        <w:autoSpaceDN w:val="0"/>
        <w:spacing w:after="0" w:line="240" w:lineRule="auto"/>
        <w:jc w:val="both"/>
        <w:rPr>
          <w:rFonts w:ascii="Times New Roman" w:eastAsia="Times New Roman" w:hAnsi="Times New Roman"/>
          <w:sz w:val="24"/>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346"/>
      </w:tblGrid>
      <w:tr w:rsidR="00B11EDE" w:rsidRPr="00B11EDE" w14:paraId="60A07406" w14:textId="77777777" w:rsidTr="002431F1">
        <w:tc>
          <w:tcPr>
            <w:tcW w:w="510" w:type="dxa"/>
          </w:tcPr>
          <w:p w14:paraId="38EE8E65" w14:textId="77777777" w:rsidR="00B11EDE" w:rsidRPr="00B11EDE" w:rsidRDefault="00B11EDE" w:rsidP="00B11EDE">
            <w:pPr>
              <w:widowControl w:val="0"/>
              <w:autoSpaceDE w:val="0"/>
              <w:autoSpaceDN w:val="0"/>
              <w:spacing w:after="0" w:line="240" w:lineRule="auto"/>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1</w:t>
            </w:r>
          </w:p>
        </w:tc>
        <w:tc>
          <w:tcPr>
            <w:tcW w:w="9346" w:type="dxa"/>
          </w:tcPr>
          <w:p w14:paraId="32D997C7" w14:textId="77777777" w:rsidR="00B11EDE" w:rsidRPr="00B11EDE" w:rsidRDefault="00B11EDE" w:rsidP="00B11EDE">
            <w:pPr>
              <w:widowControl w:val="0"/>
              <w:autoSpaceDE w:val="0"/>
              <w:autoSpaceDN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Перечень вопросов для участников публичных консультаций</w:t>
            </w:r>
          </w:p>
        </w:tc>
      </w:tr>
      <w:tr w:rsidR="00B11EDE" w:rsidRPr="00B11EDE" w14:paraId="52E48B8F" w14:textId="77777777" w:rsidTr="002431F1">
        <w:trPr>
          <w:trHeight w:val="487"/>
        </w:trPr>
        <w:tc>
          <w:tcPr>
            <w:tcW w:w="510" w:type="dxa"/>
          </w:tcPr>
          <w:p w14:paraId="068FF601" w14:textId="77777777" w:rsidR="00B11EDE" w:rsidRPr="00B11EDE" w:rsidRDefault="00B11EDE" w:rsidP="00B11EDE">
            <w:pPr>
              <w:widowControl w:val="0"/>
              <w:autoSpaceDE w:val="0"/>
              <w:autoSpaceDN w:val="0"/>
              <w:spacing w:after="0" w:line="240" w:lineRule="auto"/>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2</w:t>
            </w:r>
          </w:p>
        </w:tc>
        <w:tc>
          <w:tcPr>
            <w:tcW w:w="9346" w:type="dxa"/>
          </w:tcPr>
          <w:p w14:paraId="5BDD4673" w14:textId="77777777" w:rsidR="00B11EDE" w:rsidRPr="00B11EDE" w:rsidRDefault="00B11EDE" w:rsidP="00B11EDE">
            <w:pPr>
              <w:widowControl w:val="0"/>
              <w:autoSpaceDE w:val="0"/>
              <w:autoSpaceDN w:val="0"/>
              <w:spacing w:after="0" w:line="240" w:lineRule="auto"/>
              <w:jc w:val="both"/>
              <w:rPr>
                <w:rFonts w:ascii="Times New Roman" w:eastAsia="Times New Roman" w:hAnsi="Times New Roman"/>
                <w:sz w:val="24"/>
                <w:szCs w:val="24"/>
                <w:lang w:eastAsia="ru-RU"/>
              </w:rPr>
            </w:pPr>
            <w:r w:rsidRPr="00B11EDE">
              <w:rPr>
                <w:rFonts w:ascii="Times New Roman" w:eastAsia="Times New Roman" w:hAnsi="Times New Roman"/>
                <w:sz w:val="24"/>
                <w:szCs w:val="24"/>
                <w:lang w:eastAsia="ru-RU"/>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нормативного регулирования</w:t>
            </w:r>
          </w:p>
        </w:tc>
      </w:tr>
      <w:tr w:rsidR="00B11EDE" w:rsidRPr="00B11EDE" w14:paraId="3C4A732E" w14:textId="77777777" w:rsidTr="002431F1">
        <w:tc>
          <w:tcPr>
            <w:tcW w:w="510" w:type="dxa"/>
          </w:tcPr>
          <w:p w14:paraId="24CAC85D" w14:textId="77777777" w:rsidR="00B11EDE" w:rsidRPr="00B11EDE" w:rsidRDefault="00B11EDE" w:rsidP="00B11EDE">
            <w:pPr>
              <w:spacing w:line="240" w:lineRule="auto"/>
              <w:rPr>
                <w:rFonts w:ascii="Times New Roman" w:hAnsi="Times New Roman"/>
                <w:sz w:val="24"/>
                <w:szCs w:val="24"/>
              </w:rPr>
            </w:pPr>
            <w:r w:rsidRPr="00B11EDE">
              <w:rPr>
                <w:rFonts w:ascii="Times New Roman" w:hAnsi="Times New Roman"/>
                <w:sz w:val="24"/>
                <w:szCs w:val="24"/>
              </w:rPr>
              <w:t>3</w:t>
            </w:r>
          </w:p>
        </w:tc>
        <w:tc>
          <w:tcPr>
            <w:tcW w:w="9346" w:type="dxa"/>
          </w:tcPr>
          <w:p w14:paraId="12756258" w14:textId="77777777" w:rsidR="00B11EDE" w:rsidRPr="00B11EDE" w:rsidRDefault="00B11EDE" w:rsidP="00B11EDE">
            <w:pPr>
              <w:spacing w:line="240" w:lineRule="auto"/>
              <w:rPr>
                <w:rFonts w:ascii="Times New Roman" w:hAnsi="Times New Roman"/>
                <w:sz w:val="24"/>
                <w:szCs w:val="24"/>
              </w:rPr>
            </w:pPr>
            <w:r w:rsidRPr="00B11EDE">
              <w:rPr>
                <w:rFonts w:ascii="Times New Roman" w:hAnsi="Times New Roman"/>
                <w:sz w:val="24"/>
                <w:szCs w:val="24"/>
              </w:rPr>
              <w:t>Проект муниципального нормативного правового акта, пояснительная записка к проекту муниципального нормативного правового акта, опросный лист</w:t>
            </w:r>
          </w:p>
        </w:tc>
      </w:tr>
    </w:tbl>
    <w:p w14:paraId="62BAECEC" w14:textId="77777777" w:rsidR="001E0408" w:rsidRDefault="001E0408" w:rsidP="00B11EDE">
      <w:pPr>
        <w:spacing w:after="0" w:line="240" w:lineRule="auto"/>
        <w:rPr>
          <w:rFonts w:ascii="Times New Roman" w:hAnsi="Times New Roman"/>
          <w:sz w:val="26"/>
          <w:szCs w:val="26"/>
        </w:rPr>
      </w:pPr>
    </w:p>
    <w:p w14:paraId="3EF7291F" w14:textId="77777777" w:rsidR="00E7262D" w:rsidRDefault="00E7262D" w:rsidP="00B11EDE">
      <w:pPr>
        <w:spacing w:after="0" w:line="240" w:lineRule="auto"/>
        <w:rPr>
          <w:rFonts w:ascii="Times New Roman" w:hAnsi="Times New Roman"/>
          <w:sz w:val="26"/>
          <w:szCs w:val="26"/>
        </w:rPr>
      </w:pPr>
    </w:p>
    <w:p w14:paraId="2AF167EC" w14:textId="77777777" w:rsidR="00E7262D" w:rsidRDefault="00E7262D" w:rsidP="00B11EDE">
      <w:pPr>
        <w:spacing w:after="0" w:line="240" w:lineRule="auto"/>
        <w:rPr>
          <w:rFonts w:ascii="Times New Roman" w:hAnsi="Times New Roman"/>
          <w:sz w:val="26"/>
          <w:szCs w:val="26"/>
        </w:rPr>
      </w:pPr>
    </w:p>
    <w:p w14:paraId="0A2CA486" w14:textId="77777777" w:rsidR="00E7262D" w:rsidRDefault="00E7262D" w:rsidP="00B11EDE">
      <w:pPr>
        <w:spacing w:after="0" w:line="240" w:lineRule="auto"/>
        <w:rPr>
          <w:rFonts w:ascii="Times New Roman" w:hAnsi="Times New Roman"/>
          <w:sz w:val="26"/>
          <w:szCs w:val="26"/>
        </w:rPr>
      </w:pPr>
    </w:p>
    <w:p w14:paraId="6DB06FB6" w14:textId="77777777" w:rsidR="00E7262D" w:rsidRDefault="00E7262D" w:rsidP="00B11EDE">
      <w:pPr>
        <w:spacing w:after="0" w:line="240" w:lineRule="auto"/>
        <w:rPr>
          <w:rFonts w:ascii="Times New Roman" w:hAnsi="Times New Roman"/>
          <w:sz w:val="26"/>
          <w:szCs w:val="26"/>
        </w:rPr>
      </w:pPr>
    </w:p>
    <w:p w14:paraId="24BA7A73" w14:textId="77777777" w:rsidR="00E7262D" w:rsidRDefault="00E7262D" w:rsidP="00B11EDE">
      <w:pPr>
        <w:spacing w:after="0" w:line="240" w:lineRule="auto"/>
        <w:rPr>
          <w:rFonts w:ascii="Times New Roman" w:hAnsi="Times New Roman"/>
          <w:sz w:val="26"/>
          <w:szCs w:val="26"/>
        </w:rPr>
      </w:pPr>
    </w:p>
    <w:p w14:paraId="20F865D2" w14:textId="77777777" w:rsidR="00E7262D" w:rsidRDefault="00E7262D" w:rsidP="00B11EDE">
      <w:pPr>
        <w:spacing w:after="0" w:line="240" w:lineRule="auto"/>
        <w:rPr>
          <w:rFonts w:ascii="Times New Roman" w:hAnsi="Times New Roman"/>
          <w:sz w:val="26"/>
          <w:szCs w:val="26"/>
        </w:rPr>
      </w:pPr>
    </w:p>
    <w:p w14:paraId="7466ED2C" w14:textId="77777777" w:rsidR="00E7262D" w:rsidRDefault="00E7262D" w:rsidP="00B11EDE">
      <w:pPr>
        <w:spacing w:after="0" w:line="240" w:lineRule="auto"/>
        <w:rPr>
          <w:rFonts w:ascii="Times New Roman" w:hAnsi="Times New Roman"/>
          <w:sz w:val="26"/>
          <w:szCs w:val="26"/>
        </w:rPr>
      </w:pPr>
    </w:p>
    <w:p w14:paraId="2BA5A08E" w14:textId="77777777" w:rsidR="00E7262D" w:rsidRDefault="00E7262D" w:rsidP="00B11EDE">
      <w:pPr>
        <w:spacing w:after="0" w:line="240" w:lineRule="auto"/>
        <w:rPr>
          <w:rFonts w:ascii="Times New Roman" w:hAnsi="Times New Roman"/>
          <w:sz w:val="26"/>
          <w:szCs w:val="26"/>
        </w:rPr>
      </w:pPr>
    </w:p>
    <w:p w14:paraId="0C0D2CE6" w14:textId="77777777" w:rsidR="00E7262D" w:rsidRDefault="00E7262D" w:rsidP="00B11EDE">
      <w:pPr>
        <w:spacing w:after="0" w:line="240" w:lineRule="auto"/>
        <w:rPr>
          <w:rFonts w:ascii="Times New Roman" w:hAnsi="Times New Roman"/>
          <w:sz w:val="26"/>
          <w:szCs w:val="26"/>
        </w:rPr>
      </w:pPr>
    </w:p>
    <w:p w14:paraId="708027B4" w14:textId="77777777" w:rsidR="00E7262D" w:rsidRDefault="00E7262D" w:rsidP="00B11EDE">
      <w:pPr>
        <w:spacing w:after="0" w:line="240" w:lineRule="auto"/>
        <w:rPr>
          <w:rFonts w:ascii="Times New Roman" w:hAnsi="Times New Roman"/>
          <w:sz w:val="26"/>
          <w:szCs w:val="26"/>
        </w:rPr>
      </w:pPr>
    </w:p>
    <w:p w14:paraId="7F800E69" w14:textId="77777777" w:rsidR="00E7262D" w:rsidRDefault="00E7262D" w:rsidP="00B11EDE">
      <w:pPr>
        <w:spacing w:after="0" w:line="240" w:lineRule="auto"/>
        <w:rPr>
          <w:rFonts w:ascii="Times New Roman" w:hAnsi="Times New Roman"/>
          <w:sz w:val="26"/>
          <w:szCs w:val="26"/>
        </w:rPr>
      </w:pPr>
    </w:p>
    <w:p w14:paraId="6EB5D33E" w14:textId="77777777" w:rsidR="00E7262D" w:rsidRDefault="00E7262D" w:rsidP="00B11EDE">
      <w:pPr>
        <w:spacing w:after="0" w:line="240" w:lineRule="auto"/>
        <w:rPr>
          <w:rFonts w:ascii="Times New Roman" w:hAnsi="Times New Roman"/>
          <w:sz w:val="26"/>
          <w:szCs w:val="26"/>
        </w:rPr>
      </w:pPr>
    </w:p>
    <w:p w14:paraId="5075F087" w14:textId="77777777" w:rsidR="00E7262D" w:rsidRDefault="00E7262D" w:rsidP="00B11EDE">
      <w:pPr>
        <w:spacing w:after="0" w:line="240" w:lineRule="auto"/>
        <w:rPr>
          <w:rFonts w:ascii="Times New Roman" w:hAnsi="Times New Roman"/>
          <w:sz w:val="26"/>
          <w:szCs w:val="26"/>
        </w:rPr>
      </w:pPr>
    </w:p>
    <w:p w14:paraId="57994063" w14:textId="77777777" w:rsidR="00E7262D" w:rsidRDefault="00E7262D" w:rsidP="00B11EDE">
      <w:pPr>
        <w:spacing w:after="0" w:line="240" w:lineRule="auto"/>
        <w:rPr>
          <w:rFonts w:ascii="Times New Roman" w:hAnsi="Times New Roman"/>
          <w:sz w:val="26"/>
          <w:szCs w:val="26"/>
        </w:rPr>
      </w:pPr>
    </w:p>
    <w:p w14:paraId="2D47EB89" w14:textId="77777777" w:rsidR="00E7262D" w:rsidRDefault="00E7262D" w:rsidP="00B11EDE">
      <w:pPr>
        <w:spacing w:after="0" w:line="240" w:lineRule="auto"/>
        <w:rPr>
          <w:rFonts w:ascii="Times New Roman" w:hAnsi="Times New Roman"/>
          <w:sz w:val="26"/>
          <w:szCs w:val="26"/>
        </w:rPr>
      </w:pPr>
    </w:p>
    <w:p w14:paraId="3B23AAE1" w14:textId="77777777" w:rsidR="00E7262D" w:rsidRDefault="00E7262D" w:rsidP="00B11EDE">
      <w:pPr>
        <w:spacing w:after="0" w:line="240" w:lineRule="auto"/>
        <w:rPr>
          <w:rFonts w:ascii="Times New Roman" w:hAnsi="Times New Roman"/>
          <w:sz w:val="26"/>
          <w:szCs w:val="26"/>
        </w:rPr>
      </w:pPr>
    </w:p>
    <w:p w14:paraId="625F57D9" w14:textId="77777777" w:rsidR="00E7262D" w:rsidRDefault="00E7262D" w:rsidP="00B11EDE">
      <w:pPr>
        <w:spacing w:after="0" w:line="240" w:lineRule="auto"/>
        <w:rPr>
          <w:rFonts w:ascii="Times New Roman" w:hAnsi="Times New Roman"/>
          <w:sz w:val="26"/>
          <w:szCs w:val="26"/>
        </w:rPr>
      </w:pPr>
    </w:p>
    <w:p w14:paraId="7EB9FF10" w14:textId="77777777" w:rsidR="00E7262D" w:rsidRDefault="00E7262D" w:rsidP="00B11EDE">
      <w:pPr>
        <w:spacing w:after="0" w:line="240" w:lineRule="auto"/>
        <w:rPr>
          <w:rFonts w:ascii="Times New Roman" w:hAnsi="Times New Roman"/>
          <w:sz w:val="26"/>
          <w:szCs w:val="26"/>
        </w:rPr>
      </w:pPr>
    </w:p>
    <w:p w14:paraId="407B03D8" w14:textId="77777777" w:rsidR="00E7262D" w:rsidRDefault="00E7262D" w:rsidP="00B11EDE">
      <w:pPr>
        <w:spacing w:after="0" w:line="240" w:lineRule="auto"/>
        <w:rPr>
          <w:rFonts w:ascii="Times New Roman" w:hAnsi="Times New Roman"/>
          <w:sz w:val="26"/>
          <w:szCs w:val="26"/>
        </w:rPr>
      </w:pPr>
    </w:p>
    <w:p w14:paraId="4A4F5933" w14:textId="77777777" w:rsidR="00E7262D" w:rsidRDefault="00E7262D" w:rsidP="00B11EDE">
      <w:pPr>
        <w:spacing w:after="0" w:line="240" w:lineRule="auto"/>
        <w:rPr>
          <w:rFonts w:ascii="Times New Roman" w:hAnsi="Times New Roman"/>
          <w:sz w:val="26"/>
          <w:szCs w:val="26"/>
        </w:rPr>
      </w:pPr>
    </w:p>
    <w:p w14:paraId="611DCA4C" w14:textId="77777777" w:rsidR="00E7262D" w:rsidRDefault="00E7262D" w:rsidP="00B11EDE">
      <w:pPr>
        <w:spacing w:after="0" w:line="240" w:lineRule="auto"/>
        <w:rPr>
          <w:rFonts w:ascii="Times New Roman" w:hAnsi="Times New Roman"/>
          <w:sz w:val="26"/>
          <w:szCs w:val="26"/>
        </w:rPr>
      </w:pPr>
    </w:p>
    <w:p w14:paraId="4EE6BE78" w14:textId="77777777" w:rsidR="00E7262D" w:rsidRDefault="00E7262D" w:rsidP="00B11EDE">
      <w:pPr>
        <w:spacing w:after="0" w:line="240" w:lineRule="auto"/>
        <w:rPr>
          <w:rFonts w:ascii="Times New Roman" w:hAnsi="Times New Roman"/>
          <w:sz w:val="26"/>
          <w:szCs w:val="26"/>
        </w:rPr>
      </w:pPr>
    </w:p>
    <w:p w14:paraId="0525DAEA" w14:textId="77777777" w:rsidR="00E7262D" w:rsidRDefault="00E7262D" w:rsidP="00B11EDE">
      <w:pPr>
        <w:spacing w:after="0" w:line="240" w:lineRule="auto"/>
        <w:rPr>
          <w:rFonts w:ascii="Times New Roman" w:hAnsi="Times New Roman"/>
          <w:sz w:val="26"/>
          <w:szCs w:val="26"/>
        </w:rPr>
      </w:pPr>
    </w:p>
    <w:p w14:paraId="3762D9FF" w14:textId="4D9D4AE4" w:rsidR="009D491D" w:rsidRPr="009D491D" w:rsidRDefault="009D491D" w:rsidP="009D491D">
      <w:pPr>
        <w:spacing w:after="0" w:line="240" w:lineRule="auto"/>
        <w:ind w:left="4860"/>
        <w:jc w:val="right"/>
        <w:outlineLvl w:val="0"/>
        <w:rPr>
          <w:rFonts w:ascii="Times New Roman" w:hAnsi="Times New Roman"/>
          <w:sz w:val="24"/>
          <w:szCs w:val="24"/>
          <w:lang w:eastAsia="ru-RU"/>
        </w:rPr>
      </w:pPr>
      <w:r w:rsidRPr="009D491D">
        <w:rPr>
          <w:rFonts w:ascii="Times New Roman" w:hAnsi="Times New Roman"/>
          <w:sz w:val="24"/>
          <w:szCs w:val="24"/>
          <w:lang w:eastAsia="ru-RU"/>
        </w:rPr>
        <w:lastRenderedPageBreak/>
        <w:t xml:space="preserve">Приложение 9 </w:t>
      </w:r>
    </w:p>
    <w:p w14:paraId="6651D969" w14:textId="77777777" w:rsidR="009D491D" w:rsidRPr="009D491D" w:rsidRDefault="009D491D" w:rsidP="009D491D">
      <w:pPr>
        <w:spacing w:after="0" w:line="240" w:lineRule="auto"/>
        <w:ind w:left="4860"/>
        <w:jc w:val="right"/>
        <w:outlineLvl w:val="0"/>
        <w:rPr>
          <w:rFonts w:ascii="Times New Roman" w:hAnsi="Times New Roman"/>
          <w:sz w:val="24"/>
          <w:szCs w:val="24"/>
          <w:lang w:eastAsia="ru-RU"/>
        </w:rPr>
      </w:pPr>
      <w:r w:rsidRPr="009D491D">
        <w:rPr>
          <w:rFonts w:ascii="Times New Roman" w:hAnsi="Times New Roman"/>
          <w:sz w:val="24"/>
          <w:szCs w:val="24"/>
          <w:lang w:eastAsia="ru-RU"/>
        </w:rPr>
        <w:t xml:space="preserve">к постановлению Администрации </w:t>
      </w:r>
    </w:p>
    <w:p w14:paraId="6D0E7FD0" w14:textId="77777777" w:rsidR="009D491D" w:rsidRPr="009D491D" w:rsidRDefault="009D491D" w:rsidP="009D491D">
      <w:pPr>
        <w:spacing w:after="0" w:line="240" w:lineRule="auto"/>
        <w:ind w:left="4860"/>
        <w:jc w:val="right"/>
        <w:outlineLvl w:val="0"/>
        <w:rPr>
          <w:rFonts w:ascii="Times New Roman" w:hAnsi="Times New Roman"/>
          <w:sz w:val="24"/>
          <w:szCs w:val="24"/>
          <w:lang w:eastAsia="ru-RU"/>
        </w:rPr>
      </w:pPr>
      <w:r w:rsidRPr="009D491D">
        <w:rPr>
          <w:rFonts w:ascii="Times New Roman" w:hAnsi="Times New Roman"/>
          <w:sz w:val="24"/>
          <w:szCs w:val="24"/>
          <w:lang w:eastAsia="ru-RU"/>
        </w:rPr>
        <w:t xml:space="preserve">города Когалыма </w:t>
      </w:r>
    </w:p>
    <w:p w14:paraId="604A3344" w14:textId="77777777" w:rsidR="009D491D" w:rsidRPr="009D491D" w:rsidRDefault="009D491D" w:rsidP="009D491D">
      <w:pPr>
        <w:spacing w:after="0" w:line="240" w:lineRule="auto"/>
        <w:ind w:left="4860"/>
        <w:jc w:val="right"/>
        <w:outlineLvl w:val="0"/>
        <w:rPr>
          <w:rFonts w:ascii="Times New Roman" w:hAnsi="Times New Roman"/>
          <w:sz w:val="24"/>
          <w:szCs w:val="24"/>
          <w:lang w:eastAsia="ru-RU"/>
        </w:rPr>
      </w:pPr>
      <w:r w:rsidRPr="009D491D">
        <w:rPr>
          <w:rFonts w:ascii="Times New Roman" w:hAnsi="Times New Roman"/>
          <w:sz w:val="24"/>
          <w:szCs w:val="24"/>
          <w:lang w:eastAsia="ru-RU"/>
        </w:rPr>
        <w:t>от «__» _______2019 г. №_______</w:t>
      </w:r>
    </w:p>
    <w:p w14:paraId="184BE3E7" w14:textId="77777777" w:rsidR="00E7262D" w:rsidRDefault="00E7262D" w:rsidP="00B11EDE">
      <w:pPr>
        <w:spacing w:after="0" w:line="240" w:lineRule="auto"/>
        <w:rPr>
          <w:rFonts w:ascii="Times New Roman" w:hAnsi="Times New Roman"/>
          <w:sz w:val="26"/>
          <w:szCs w:val="26"/>
        </w:rPr>
      </w:pPr>
    </w:p>
    <w:p w14:paraId="11871329" w14:textId="1B65D6F6" w:rsidR="00E7262D" w:rsidRPr="00E7262D" w:rsidRDefault="00E7262D" w:rsidP="00E7262D">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sidR="008F3304">
        <w:rPr>
          <w:rFonts w:ascii="Times New Roman" w:eastAsia="Times New Roman" w:hAnsi="Times New Roman"/>
          <w:sz w:val="24"/>
          <w:szCs w:val="24"/>
          <w:lang w:eastAsia="ru-RU"/>
        </w:rPr>
        <w:t>1</w:t>
      </w:r>
    </w:p>
    <w:p w14:paraId="05F6C79E" w14:textId="77777777" w:rsidR="00E7262D" w:rsidRPr="00BA1F5E" w:rsidRDefault="00E7262D" w:rsidP="00E7262D">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6754A2F5" w14:textId="77777777" w:rsidR="00E7262D" w:rsidRPr="00BA1F5E" w:rsidRDefault="00E7262D" w:rsidP="00E7262D">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7FFDCD7E" w14:textId="34FC7170" w:rsidR="00E7262D" w:rsidRDefault="00E7262D" w:rsidP="00E7262D">
      <w:pPr>
        <w:spacing w:after="0" w:line="240" w:lineRule="auto"/>
        <w:jc w:val="right"/>
        <w:rPr>
          <w:rFonts w:ascii="Times New Roman" w:eastAsia="Times New Roman" w:hAnsi="Times New Roman"/>
          <w:sz w:val="28"/>
          <w:szCs w:val="28"/>
          <w:lang w:eastAsia="ru-RU"/>
        </w:rPr>
      </w:pPr>
      <w:r w:rsidRPr="00BA1F5E">
        <w:rPr>
          <w:rFonts w:ascii="Times New Roman" w:eastAsia="Times New Roman" w:hAnsi="Times New Roman"/>
          <w:sz w:val="24"/>
          <w:szCs w:val="24"/>
          <w:lang w:eastAsia="ru-RU"/>
        </w:rPr>
        <w:t>от 23.09.2015 №2856</w:t>
      </w:r>
    </w:p>
    <w:p w14:paraId="12EFAA88" w14:textId="67F7347A" w:rsidR="00E7262D" w:rsidRPr="00E7262D" w:rsidRDefault="00E7262D" w:rsidP="00E7262D">
      <w:pPr>
        <w:spacing w:after="0" w:line="240" w:lineRule="auto"/>
        <w:jc w:val="center"/>
        <w:rPr>
          <w:rFonts w:ascii="Times New Roman" w:eastAsia="Times New Roman" w:hAnsi="Times New Roman"/>
          <w:bCs/>
          <w:sz w:val="24"/>
          <w:szCs w:val="24"/>
          <w:lang w:eastAsia="ru-RU"/>
        </w:rPr>
      </w:pPr>
      <w:r w:rsidRPr="00E7262D">
        <w:rPr>
          <w:rFonts w:ascii="Times New Roman" w:eastAsia="Times New Roman" w:hAnsi="Times New Roman"/>
          <w:sz w:val="24"/>
          <w:szCs w:val="24"/>
          <w:lang w:eastAsia="ru-RU"/>
        </w:rPr>
        <w:t>Уведомление</w:t>
      </w:r>
      <w:r w:rsidRPr="00E7262D">
        <w:rPr>
          <w:rFonts w:ascii="Times New Roman" w:eastAsia="Times New Roman" w:hAnsi="Times New Roman"/>
          <w:sz w:val="24"/>
          <w:szCs w:val="24"/>
          <w:lang w:eastAsia="ru-RU"/>
        </w:rPr>
        <w:br/>
        <w:t xml:space="preserve">о проведении публичных консультаций в целях </w:t>
      </w:r>
      <w:r w:rsidRPr="00E7262D">
        <w:rPr>
          <w:rFonts w:ascii="Times New Roman" w:eastAsia="Times New Roman" w:hAnsi="Times New Roman"/>
          <w:bCs/>
          <w:sz w:val="24"/>
          <w:szCs w:val="24"/>
          <w:lang w:eastAsia="ru-RU"/>
        </w:rPr>
        <w:t xml:space="preserve">оценки фактического воздействия </w:t>
      </w:r>
    </w:p>
    <w:p w14:paraId="0F6DEA71" w14:textId="7133BCFD" w:rsidR="00E7262D" w:rsidRPr="00E7262D" w:rsidRDefault="00E7262D" w:rsidP="00E726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муниципального </w:t>
      </w:r>
      <w:r w:rsidRPr="00E7262D">
        <w:rPr>
          <w:rFonts w:ascii="Times New Roman" w:eastAsia="Times New Roman" w:hAnsi="Times New Roman"/>
          <w:bCs/>
          <w:sz w:val="24"/>
          <w:szCs w:val="24"/>
          <w:lang w:eastAsia="ru-RU"/>
        </w:rPr>
        <w:t>нормативного правового акта</w:t>
      </w:r>
    </w:p>
    <w:p w14:paraId="06C7AC06" w14:textId="77777777" w:rsidR="00E7262D" w:rsidRPr="00E7262D" w:rsidRDefault="00E7262D" w:rsidP="00E7262D">
      <w:pPr>
        <w:spacing w:after="0" w:line="240" w:lineRule="auto"/>
        <w:jc w:val="center"/>
        <w:rPr>
          <w:rFonts w:ascii="Times New Roman" w:eastAsia="Times New Roman" w:hAnsi="Times New Roman"/>
          <w:sz w:val="24"/>
          <w:szCs w:val="24"/>
          <w:lang w:eastAsia="ru-RU"/>
        </w:rPr>
      </w:pPr>
    </w:p>
    <w:p w14:paraId="351F13C9" w14:textId="0E87AB40" w:rsidR="00E7262D" w:rsidRPr="00E7262D" w:rsidRDefault="00E7262D" w:rsidP="00E7262D">
      <w:pPr>
        <w:tabs>
          <w:tab w:val="center" w:pos="5174"/>
        </w:tabs>
        <w:autoSpaceDE w:val="0"/>
        <w:autoSpaceDN w:val="0"/>
        <w:spacing w:after="0" w:line="240" w:lineRule="auto"/>
        <w:ind w:firstLine="426"/>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Настоящим</w:t>
      </w:r>
    </w:p>
    <w:p w14:paraId="0446C2F1" w14:textId="72F3BB24" w:rsidR="00E7262D" w:rsidRPr="00E7262D" w:rsidRDefault="00E7262D" w:rsidP="00E7262D">
      <w:pPr>
        <w:pBdr>
          <w:top w:val="single" w:sz="4" w:space="1" w:color="auto"/>
        </w:pBdr>
        <w:autoSpaceDE w:val="0"/>
        <w:autoSpaceDN w:val="0"/>
        <w:spacing w:after="0" w:line="240" w:lineRule="auto"/>
        <w:ind w:left="1860"/>
        <w:jc w:val="both"/>
        <w:rPr>
          <w:rFonts w:ascii="Times New Roman" w:eastAsia="Times New Roman" w:hAnsi="Times New Roman"/>
          <w:iCs/>
          <w:sz w:val="17"/>
          <w:szCs w:val="17"/>
          <w:lang w:eastAsia="ru-RU"/>
        </w:rPr>
      </w:pPr>
      <w:r w:rsidRPr="00E7262D">
        <w:rPr>
          <w:rFonts w:ascii="Times New Roman" w:eastAsia="Times New Roman" w:hAnsi="Times New Roman"/>
          <w:iCs/>
          <w:sz w:val="17"/>
          <w:szCs w:val="17"/>
          <w:lang w:eastAsia="ru-RU"/>
        </w:rPr>
        <w:t>(наименование органа, осуществляющего оценку фактического воздействия нормативного правового акта)</w:t>
      </w:r>
    </w:p>
    <w:p w14:paraId="29B13E84" w14:textId="73F410F0" w:rsidR="00E7262D" w:rsidRPr="00E7262D" w:rsidRDefault="00E7262D" w:rsidP="00E7262D">
      <w:pPr>
        <w:autoSpaceDE w:val="0"/>
        <w:autoSpaceDN w:val="0"/>
        <w:spacing w:after="0" w:line="240" w:lineRule="auto"/>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 xml:space="preserve">извещает о начале обсуждения </w:t>
      </w:r>
      <w:r>
        <w:rPr>
          <w:rFonts w:ascii="Times New Roman" w:eastAsia="Times New Roman" w:hAnsi="Times New Roman"/>
          <w:sz w:val="24"/>
          <w:szCs w:val="24"/>
          <w:lang w:eastAsia="ru-RU"/>
        </w:rPr>
        <w:t xml:space="preserve">муниципального </w:t>
      </w:r>
      <w:r w:rsidRPr="00E7262D">
        <w:rPr>
          <w:rFonts w:ascii="Times New Roman" w:eastAsia="Times New Roman" w:hAnsi="Times New Roman"/>
          <w:sz w:val="24"/>
          <w:szCs w:val="24"/>
          <w:lang w:eastAsia="ru-RU"/>
        </w:rPr>
        <w:t xml:space="preserve">нормативного правового акта, отчета </w:t>
      </w:r>
      <w:r w:rsidRPr="00E7262D">
        <w:rPr>
          <w:rFonts w:ascii="Times New Roman" w:eastAsia="Times New Roman" w:hAnsi="Times New Roman"/>
          <w:bCs/>
          <w:sz w:val="24"/>
          <w:szCs w:val="24"/>
          <w:lang w:eastAsia="ru-RU"/>
        </w:rPr>
        <w:t>об оценке фактического воздействия нормативного правового акта</w:t>
      </w:r>
      <w:r w:rsidRPr="00E7262D">
        <w:rPr>
          <w:rFonts w:ascii="Times New Roman" w:eastAsia="Times New Roman" w:hAnsi="Times New Roman"/>
          <w:sz w:val="24"/>
          <w:szCs w:val="24"/>
          <w:lang w:eastAsia="ru-RU"/>
        </w:rPr>
        <w:t xml:space="preserve"> и сборе предложений заинтересованных лиц по __________________________</w:t>
      </w:r>
      <w:r>
        <w:rPr>
          <w:rFonts w:ascii="Times New Roman" w:eastAsia="Times New Roman" w:hAnsi="Times New Roman"/>
          <w:sz w:val="24"/>
          <w:szCs w:val="24"/>
          <w:lang w:eastAsia="ru-RU"/>
        </w:rPr>
        <w:t>_______________________________________________</w:t>
      </w:r>
      <w:r w:rsidRPr="00E7262D">
        <w:rPr>
          <w:rFonts w:ascii="Times New Roman" w:eastAsia="Times New Roman" w:hAnsi="Times New Roman"/>
          <w:sz w:val="24"/>
          <w:szCs w:val="24"/>
          <w:lang w:eastAsia="ru-RU"/>
        </w:rPr>
        <w:t>___</w:t>
      </w:r>
    </w:p>
    <w:p w14:paraId="0FB812D1" w14:textId="47344697" w:rsidR="00E7262D" w:rsidRPr="00E7262D" w:rsidRDefault="00E7262D" w:rsidP="00E7262D">
      <w:pPr>
        <w:tabs>
          <w:tab w:val="left" w:pos="3475"/>
          <w:tab w:val="center" w:pos="6377"/>
        </w:tabs>
        <w:autoSpaceDE w:val="0"/>
        <w:autoSpaceDN w:val="0"/>
        <w:spacing w:after="0" w:line="240" w:lineRule="auto"/>
        <w:ind w:left="2832"/>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ab/>
      </w:r>
      <w:r w:rsidRPr="00E7262D">
        <w:rPr>
          <w:rFonts w:ascii="Times New Roman" w:eastAsia="Times New Roman" w:hAnsi="Times New Roman"/>
          <w:iCs/>
          <w:sz w:val="18"/>
          <w:szCs w:val="18"/>
          <w:lang w:eastAsia="ru-RU"/>
        </w:rPr>
        <w:t>(наименование нормативного правового акта)</w:t>
      </w:r>
    </w:p>
    <w:p w14:paraId="23B68CA2" w14:textId="3B84E28D" w:rsidR="00E7262D" w:rsidRPr="00E7262D" w:rsidRDefault="00E7262D" w:rsidP="00E7262D">
      <w:pPr>
        <w:tabs>
          <w:tab w:val="right" w:pos="9923"/>
        </w:tabs>
        <w:autoSpaceDE w:val="0"/>
        <w:autoSpaceDN w:val="0"/>
        <w:spacing w:before="120" w:after="0" w:line="240" w:lineRule="auto"/>
        <w:ind w:firstLine="567"/>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 xml:space="preserve">Предложения принимаются по </w:t>
      </w:r>
      <w:proofErr w:type="gramStart"/>
      <w:r w:rsidRPr="00E7262D">
        <w:rPr>
          <w:rFonts w:ascii="Times New Roman" w:eastAsia="Times New Roman" w:hAnsi="Times New Roman"/>
          <w:sz w:val="24"/>
          <w:szCs w:val="24"/>
          <w:lang w:eastAsia="ru-RU"/>
        </w:rPr>
        <w:t>адресу:_</w:t>
      </w:r>
      <w:proofErr w:type="gramEnd"/>
      <w:r w:rsidRPr="00E7262D">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_________________</w:t>
      </w:r>
      <w:r w:rsidRPr="00E7262D">
        <w:rPr>
          <w:rFonts w:ascii="Times New Roman" w:eastAsia="Times New Roman" w:hAnsi="Times New Roman"/>
          <w:sz w:val="24"/>
          <w:szCs w:val="24"/>
          <w:lang w:eastAsia="ru-RU"/>
        </w:rPr>
        <w:t>___________,</w:t>
      </w:r>
    </w:p>
    <w:p w14:paraId="2D3DD8E0" w14:textId="753ABF98" w:rsidR="00E7262D" w:rsidRPr="00E7262D" w:rsidRDefault="00E7262D" w:rsidP="00E7262D">
      <w:pPr>
        <w:autoSpaceDE w:val="0"/>
        <w:autoSpaceDN w:val="0"/>
        <w:spacing w:after="0" w:line="240" w:lineRule="auto"/>
        <w:ind w:right="-2"/>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 xml:space="preserve">а также по адресу электронной </w:t>
      </w:r>
      <w:proofErr w:type="gramStart"/>
      <w:r w:rsidRPr="00E7262D">
        <w:rPr>
          <w:rFonts w:ascii="Times New Roman" w:eastAsia="Times New Roman" w:hAnsi="Times New Roman"/>
          <w:sz w:val="24"/>
          <w:szCs w:val="24"/>
          <w:lang w:eastAsia="ru-RU"/>
        </w:rPr>
        <w:t>почты:_</w:t>
      </w:r>
      <w:proofErr w:type="gramEnd"/>
      <w:r w:rsidRPr="00E7262D">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w:t>
      </w:r>
      <w:r w:rsidRPr="00E7262D">
        <w:rPr>
          <w:rFonts w:ascii="Times New Roman" w:eastAsia="Times New Roman" w:hAnsi="Times New Roman"/>
          <w:sz w:val="24"/>
          <w:szCs w:val="24"/>
          <w:lang w:eastAsia="ru-RU"/>
        </w:rPr>
        <w:t>_____</w:t>
      </w:r>
    </w:p>
    <w:p w14:paraId="38B5E1CB" w14:textId="198DF5E3" w:rsidR="00E7262D" w:rsidRPr="00E7262D" w:rsidRDefault="00E7262D" w:rsidP="00E7262D">
      <w:pPr>
        <w:autoSpaceDE w:val="0"/>
        <w:autoSpaceDN w:val="0"/>
        <w:spacing w:before="120" w:after="0" w:line="240" w:lineRule="auto"/>
        <w:ind w:firstLine="567"/>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 xml:space="preserve">Контактное лицо по вопросам проведения публичных </w:t>
      </w:r>
      <w:proofErr w:type="gramStart"/>
      <w:r w:rsidRPr="00E7262D">
        <w:rPr>
          <w:rFonts w:ascii="Times New Roman" w:eastAsia="Times New Roman" w:hAnsi="Times New Roman"/>
          <w:sz w:val="24"/>
          <w:szCs w:val="24"/>
          <w:lang w:eastAsia="ru-RU"/>
        </w:rPr>
        <w:t>консультаций:_</w:t>
      </w:r>
      <w:proofErr w:type="gramEnd"/>
      <w:r w:rsidRPr="00E7262D">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__________________</w:t>
      </w:r>
      <w:r w:rsidRPr="00E7262D">
        <w:rPr>
          <w:rFonts w:ascii="Times New Roman" w:eastAsia="Times New Roman" w:hAnsi="Times New Roman"/>
          <w:sz w:val="24"/>
          <w:szCs w:val="24"/>
          <w:lang w:eastAsia="ru-RU"/>
        </w:rPr>
        <w:t>__________</w:t>
      </w:r>
    </w:p>
    <w:p w14:paraId="34A3E91C" w14:textId="77777777" w:rsidR="00E7262D" w:rsidRPr="00E7262D" w:rsidRDefault="00E7262D" w:rsidP="00E7262D">
      <w:pPr>
        <w:autoSpaceDE w:val="0"/>
        <w:autoSpaceDN w:val="0"/>
        <w:spacing w:after="0" w:line="240" w:lineRule="auto"/>
        <w:ind w:left="3540" w:right="-2"/>
        <w:rPr>
          <w:rFonts w:ascii="Times New Roman" w:eastAsia="Times New Roman" w:hAnsi="Times New Roman"/>
          <w:sz w:val="18"/>
          <w:szCs w:val="18"/>
          <w:lang w:eastAsia="ru-RU"/>
        </w:rPr>
      </w:pPr>
      <w:r w:rsidRPr="00E7262D">
        <w:rPr>
          <w:rFonts w:ascii="Times New Roman" w:eastAsia="Times New Roman" w:hAnsi="Times New Roman"/>
          <w:sz w:val="18"/>
          <w:szCs w:val="18"/>
          <w:lang w:eastAsia="ru-RU"/>
        </w:rPr>
        <w:t>(должность, ФИО, контактный телефон)</w:t>
      </w:r>
    </w:p>
    <w:p w14:paraId="0F32B223" w14:textId="77777777" w:rsidR="00E7262D" w:rsidRPr="00E7262D" w:rsidRDefault="00E7262D" w:rsidP="00E7262D">
      <w:pPr>
        <w:autoSpaceDE w:val="0"/>
        <w:autoSpaceDN w:val="0"/>
        <w:spacing w:before="120" w:after="0" w:line="240" w:lineRule="auto"/>
        <w:ind w:left="567"/>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Сроки приема предложений: с «_</w:t>
      </w:r>
      <w:proofErr w:type="gramStart"/>
      <w:r w:rsidRPr="00E7262D">
        <w:rPr>
          <w:rFonts w:ascii="Times New Roman" w:eastAsia="Times New Roman" w:hAnsi="Times New Roman"/>
          <w:sz w:val="24"/>
          <w:szCs w:val="24"/>
          <w:lang w:eastAsia="ru-RU"/>
        </w:rPr>
        <w:t>_»_</w:t>
      </w:r>
      <w:proofErr w:type="gramEnd"/>
      <w:r w:rsidRPr="00E7262D">
        <w:rPr>
          <w:rFonts w:ascii="Times New Roman" w:eastAsia="Times New Roman" w:hAnsi="Times New Roman"/>
          <w:sz w:val="24"/>
          <w:szCs w:val="24"/>
          <w:lang w:eastAsia="ru-RU"/>
        </w:rPr>
        <w:t>______ ___г.  по «_</w:t>
      </w:r>
      <w:proofErr w:type="gramStart"/>
      <w:r w:rsidRPr="00E7262D">
        <w:rPr>
          <w:rFonts w:ascii="Times New Roman" w:eastAsia="Times New Roman" w:hAnsi="Times New Roman"/>
          <w:sz w:val="24"/>
          <w:szCs w:val="24"/>
          <w:lang w:eastAsia="ru-RU"/>
        </w:rPr>
        <w:t>_»_</w:t>
      </w:r>
      <w:proofErr w:type="gramEnd"/>
      <w:r w:rsidRPr="00E7262D">
        <w:rPr>
          <w:rFonts w:ascii="Times New Roman" w:eastAsia="Times New Roman" w:hAnsi="Times New Roman"/>
          <w:sz w:val="24"/>
          <w:szCs w:val="24"/>
          <w:lang w:eastAsia="ru-RU"/>
        </w:rPr>
        <w:t>_____ ___г.</w:t>
      </w:r>
    </w:p>
    <w:p w14:paraId="47ADF397" w14:textId="09793270" w:rsidR="00E7262D" w:rsidRPr="00E7262D" w:rsidRDefault="00E7262D" w:rsidP="00E7262D">
      <w:pPr>
        <w:autoSpaceDE w:val="0"/>
        <w:autoSpaceDN w:val="0"/>
        <w:spacing w:after="0" w:line="240" w:lineRule="auto"/>
        <w:ind w:firstLine="567"/>
        <w:jc w:val="both"/>
        <w:rPr>
          <w:rFonts w:ascii="Times New Roman" w:eastAsia="Times New Roman" w:hAnsi="Times New Roman"/>
          <w:i/>
          <w:sz w:val="24"/>
          <w:szCs w:val="24"/>
          <w:lang w:eastAsia="ru-RU"/>
        </w:rPr>
      </w:pPr>
      <w:r w:rsidRPr="00E7262D">
        <w:rPr>
          <w:rFonts w:ascii="Times New Roman" w:eastAsia="Times New Roman" w:hAnsi="Times New Roman"/>
          <w:sz w:val="24"/>
          <w:szCs w:val="24"/>
          <w:lang w:eastAsia="ru-RU"/>
        </w:rPr>
        <w:t>Место размещения уведомления о проведении публичных консультаций по нормативному правовому акту в информационно-телекоммуникационной сети «Интернет</w:t>
      </w:r>
      <w:proofErr w:type="gramStart"/>
      <w:r w:rsidRPr="00E7262D">
        <w:rPr>
          <w:rFonts w:ascii="Times New Roman" w:eastAsia="Times New Roman" w:hAnsi="Times New Roman"/>
          <w:sz w:val="24"/>
          <w:szCs w:val="24"/>
          <w:lang w:eastAsia="ru-RU"/>
        </w:rPr>
        <w:t>»:</w:t>
      </w:r>
      <w:r w:rsidRPr="00E7262D">
        <w:rPr>
          <w:rFonts w:ascii="Times New Roman" w:eastAsia="Times New Roman" w:hAnsi="Times New Roman"/>
          <w:i/>
          <w:sz w:val="24"/>
          <w:szCs w:val="24"/>
          <w:lang w:eastAsia="ru-RU"/>
        </w:rPr>
        <w:t>_</w:t>
      </w:r>
      <w:proofErr w:type="gramEnd"/>
      <w:r w:rsidRPr="00E7262D">
        <w:rPr>
          <w:rFonts w:ascii="Times New Roman" w:eastAsia="Times New Roman" w:hAnsi="Times New Roman"/>
          <w:i/>
          <w:sz w:val="24"/>
          <w:szCs w:val="24"/>
          <w:lang w:eastAsia="ru-RU"/>
        </w:rPr>
        <w:t>______________________________________________________________________.</w:t>
      </w:r>
    </w:p>
    <w:p w14:paraId="4D64F494" w14:textId="77777777" w:rsidR="008F3304" w:rsidRDefault="00E7262D" w:rsidP="008F3304">
      <w:pPr>
        <w:tabs>
          <w:tab w:val="right" w:pos="9923"/>
        </w:tabs>
        <w:autoSpaceDE w:val="0"/>
        <w:autoSpaceDN w:val="0"/>
        <w:spacing w:after="0" w:line="240" w:lineRule="auto"/>
        <w:ind w:firstLine="567"/>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Все поступившие предложения будут рассмотрены. Не позднее «___</w:t>
      </w:r>
      <w:proofErr w:type="gramStart"/>
      <w:r w:rsidRPr="00E7262D">
        <w:rPr>
          <w:rFonts w:ascii="Times New Roman" w:eastAsia="Times New Roman" w:hAnsi="Times New Roman"/>
          <w:sz w:val="24"/>
          <w:szCs w:val="24"/>
          <w:lang w:eastAsia="ru-RU"/>
        </w:rPr>
        <w:t>_»_</w:t>
      </w:r>
      <w:proofErr w:type="gramEnd"/>
      <w:r w:rsidRPr="00E7262D">
        <w:rPr>
          <w:rFonts w:ascii="Times New Roman" w:eastAsia="Times New Roman" w:hAnsi="Times New Roman"/>
          <w:sz w:val="24"/>
          <w:szCs w:val="24"/>
          <w:lang w:eastAsia="ru-RU"/>
        </w:rPr>
        <w:t>__________ _____г.     свод       предложений         будет         размещен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14:paraId="7A4FF486" w14:textId="3507C11C" w:rsidR="00E7262D" w:rsidRPr="00E7262D" w:rsidRDefault="00E7262D" w:rsidP="008F3304">
      <w:pPr>
        <w:tabs>
          <w:tab w:val="right" w:pos="9923"/>
        </w:tabs>
        <w:autoSpaceDE w:val="0"/>
        <w:autoSpaceDN w:val="0"/>
        <w:spacing w:after="0" w:line="240" w:lineRule="auto"/>
        <w:ind w:firstLine="567"/>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1. Краткое описание содержания правового регулирования:</w:t>
      </w:r>
    </w:p>
    <w:p w14:paraId="6864C398" w14:textId="77777777" w:rsidR="00E7262D" w:rsidRPr="00E7262D" w:rsidRDefault="00E7262D" w:rsidP="00E7262D">
      <w:pPr>
        <w:autoSpaceDE w:val="0"/>
        <w:autoSpaceDN w:val="0"/>
        <w:spacing w:after="0" w:line="240" w:lineRule="auto"/>
        <w:rPr>
          <w:rFonts w:ascii="Times New Roman" w:eastAsia="Times New Roman" w:hAnsi="Times New Roman"/>
          <w:sz w:val="24"/>
          <w:szCs w:val="24"/>
          <w:lang w:eastAsia="ru-RU"/>
        </w:rPr>
      </w:pPr>
    </w:p>
    <w:p w14:paraId="7CB0956D" w14:textId="3CCB26B6" w:rsidR="00E7262D" w:rsidRPr="00E7262D" w:rsidRDefault="008F3304" w:rsidP="00E7262D">
      <w:pPr>
        <w:pBdr>
          <w:top w:val="single" w:sz="4" w:space="1" w:color="auto"/>
        </w:pBdr>
        <w:autoSpaceDE w:val="0"/>
        <w:autoSpaceDN w:val="0"/>
        <w:spacing w:after="2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E7262D"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1D61766E" w14:textId="77777777" w:rsidR="00E7262D" w:rsidRPr="00E7262D" w:rsidRDefault="00E7262D" w:rsidP="00E7262D">
      <w:pPr>
        <w:autoSpaceDE w:val="0"/>
        <w:autoSpaceDN w:val="0"/>
        <w:spacing w:after="120" w:line="240" w:lineRule="auto"/>
        <w:ind w:firstLine="708"/>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2. Цели правового регулирования:</w:t>
      </w:r>
    </w:p>
    <w:p w14:paraId="3F0908F1" w14:textId="77777777" w:rsidR="00E7262D" w:rsidRPr="00E7262D" w:rsidRDefault="00E7262D" w:rsidP="00E7262D">
      <w:pPr>
        <w:autoSpaceDE w:val="0"/>
        <w:autoSpaceDN w:val="0"/>
        <w:spacing w:after="0" w:line="240" w:lineRule="auto"/>
        <w:rPr>
          <w:rFonts w:ascii="Times New Roman" w:eastAsia="Times New Roman" w:hAnsi="Times New Roman"/>
          <w:sz w:val="24"/>
          <w:szCs w:val="24"/>
          <w:lang w:eastAsia="ru-RU"/>
        </w:rPr>
      </w:pPr>
    </w:p>
    <w:p w14:paraId="58A8DB1E" w14:textId="1EBFC2BA" w:rsidR="00E7262D" w:rsidRPr="00E7262D" w:rsidRDefault="008F3304" w:rsidP="00E7262D">
      <w:pPr>
        <w:pBdr>
          <w:top w:val="single" w:sz="4" w:space="1" w:color="auto"/>
        </w:pBdr>
        <w:autoSpaceDE w:val="0"/>
        <w:autoSpaceDN w:val="0"/>
        <w:spacing w:after="24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136DDD00" w14:textId="77777777" w:rsidR="00E7262D" w:rsidRPr="00E7262D" w:rsidRDefault="00E7262D" w:rsidP="00E7262D">
      <w:pPr>
        <w:autoSpaceDE w:val="0"/>
        <w:autoSpaceDN w:val="0"/>
        <w:spacing w:after="240" w:line="240" w:lineRule="auto"/>
        <w:ind w:firstLine="708"/>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3. </w:t>
      </w:r>
      <w:r w:rsidRPr="00E7262D">
        <w:rPr>
          <w:rFonts w:ascii="Times New Roman" w:eastAsia="Times New Roman" w:hAnsi="Times New Roman"/>
          <w:bCs/>
          <w:sz w:val="24"/>
          <w:szCs w:val="24"/>
          <w:lang w:eastAsia="ru-RU"/>
        </w:rPr>
        <w:t>О</w:t>
      </w:r>
      <w:r w:rsidRPr="00E7262D">
        <w:rPr>
          <w:rFonts w:ascii="Times New Roman" w:hAnsi="Times New Roman"/>
          <w:sz w:val="24"/>
          <w:szCs w:val="24"/>
        </w:rPr>
        <w:t>ценка эффективности достижения заявленных целей регулирования в сводном отчете о результатах проведения ОРВ</w:t>
      </w:r>
      <w:r w:rsidRPr="00E7262D">
        <w:rPr>
          <w:rFonts w:ascii="Times New Roman" w:eastAsia="Times New Roman" w:hAnsi="Times New Roman"/>
          <w:sz w:val="24"/>
          <w:szCs w:val="24"/>
          <w:lang w:eastAsia="ru-RU"/>
        </w:rPr>
        <w:t>:</w:t>
      </w:r>
    </w:p>
    <w:p w14:paraId="78C3F74D" w14:textId="327ADDFC" w:rsidR="00E7262D" w:rsidRPr="00E7262D" w:rsidRDefault="008F3304" w:rsidP="00E7262D">
      <w:pPr>
        <w:pBdr>
          <w:top w:val="single" w:sz="4" w:space="1" w:color="auto"/>
        </w:pBdr>
        <w:autoSpaceDE w:val="0"/>
        <w:autoSpaceDN w:val="0"/>
        <w:spacing w:after="24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10F34EEB" w14:textId="2252FCEA" w:rsidR="00E7262D" w:rsidRPr="00E7262D" w:rsidRDefault="00E7262D" w:rsidP="00E7262D">
      <w:pPr>
        <w:pBdr>
          <w:top w:val="single" w:sz="4" w:space="1" w:color="auto"/>
        </w:pBdr>
        <w:autoSpaceDE w:val="0"/>
        <w:autoSpaceDN w:val="0"/>
        <w:spacing w:after="240" w:line="240" w:lineRule="auto"/>
        <w:ind w:firstLine="708"/>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4. </w:t>
      </w:r>
      <w:r w:rsidR="008F3304" w:rsidRPr="008F3304">
        <w:rPr>
          <w:rFonts w:ascii="Times New Roman" w:eastAsia="Times New Roman" w:hAnsi="Times New Roman"/>
          <w:bCs/>
          <w:sz w:val="24"/>
          <w:szCs w:val="24"/>
          <w:lang w:eastAsia="ru-RU"/>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муниципальным нормативным правовым актом, и их количественная оценка:</w:t>
      </w:r>
    </w:p>
    <w:p w14:paraId="61275048" w14:textId="77777777" w:rsidR="00E7262D" w:rsidRPr="00E7262D" w:rsidRDefault="00E7262D" w:rsidP="00E7262D">
      <w:pPr>
        <w:autoSpaceDE w:val="0"/>
        <w:autoSpaceDN w:val="0"/>
        <w:spacing w:after="0" w:line="240" w:lineRule="auto"/>
        <w:jc w:val="both"/>
        <w:rPr>
          <w:rFonts w:ascii="Times New Roman" w:eastAsia="Times New Roman" w:hAnsi="Times New Roman"/>
          <w:sz w:val="24"/>
          <w:szCs w:val="24"/>
          <w:lang w:eastAsia="ru-RU"/>
        </w:rPr>
      </w:pPr>
    </w:p>
    <w:p w14:paraId="3C3FBBDD" w14:textId="14BB8320" w:rsidR="00E7262D" w:rsidRPr="00E7262D" w:rsidRDefault="008F3304"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2CDE919C" w14:textId="77777777" w:rsidR="00E7262D" w:rsidRPr="00E7262D" w:rsidRDefault="00E7262D" w:rsidP="00E7262D">
      <w:pPr>
        <w:autoSpaceDE w:val="0"/>
        <w:autoSpaceDN w:val="0"/>
        <w:spacing w:after="240" w:line="240" w:lineRule="auto"/>
        <w:ind w:firstLine="708"/>
        <w:jc w:val="both"/>
        <w:rPr>
          <w:rFonts w:ascii="Times New Roman" w:eastAsia="Times New Roman" w:hAnsi="Times New Roman"/>
          <w:bCs/>
          <w:sz w:val="24"/>
          <w:szCs w:val="24"/>
          <w:lang w:eastAsia="ru-RU"/>
        </w:rPr>
      </w:pPr>
      <w:r w:rsidRPr="00E7262D">
        <w:rPr>
          <w:rFonts w:ascii="Times New Roman" w:eastAsia="Times New Roman" w:hAnsi="Times New Roman"/>
          <w:sz w:val="24"/>
          <w:szCs w:val="24"/>
          <w:lang w:eastAsia="ru-RU"/>
        </w:rPr>
        <w:lastRenderedPageBreak/>
        <w:t>5. </w:t>
      </w:r>
      <w:r w:rsidRPr="00E7262D">
        <w:rPr>
          <w:rFonts w:ascii="Times New Roman" w:hAnsi="Times New Roman"/>
          <w:sz w:val="24"/>
          <w:szCs w:val="24"/>
        </w:rPr>
        <w:t>Оценка фактических положительных и отрицательных последствий установленного регулирования</w:t>
      </w:r>
      <w:r w:rsidRPr="00E7262D">
        <w:rPr>
          <w:rFonts w:ascii="Times New Roman" w:eastAsia="Times New Roman" w:hAnsi="Times New Roman"/>
          <w:sz w:val="24"/>
          <w:szCs w:val="24"/>
          <w:lang w:eastAsia="ru-RU"/>
        </w:rPr>
        <w:t>:</w:t>
      </w:r>
    </w:p>
    <w:p w14:paraId="7184DD05" w14:textId="77777777" w:rsidR="00E7262D" w:rsidRPr="00E7262D" w:rsidRDefault="00E7262D" w:rsidP="00E7262D">
      <w:pPr>
        <w:autoSpaceDE w:val="0"/>
        <w:autoSpaceDN w:val="0"/>
        <w:spacing w:after="0" w:line="240" w:lineRule="auto"/>
        <w:jc w:val="both"/>
        <w:rPr>
          <w:rFonts w:ascii="Times New Roman" w:eastAsia="Times New Roman" w:hAnsi="Times New Roman"/>
          <w:sz w:val="24"/>
          <w:szCs w:val="24"/>
          <w:lang w:eastAsia="ru-RU"/>
        </w:rPr>
      </w:pPr>
    </w:p>
    <w:p w14:paraId="111FF05F" w14:textId="7C2BA87C" w:rsidR="00E7262D" w:rsidRPr="00E7262D" w:rsidRDefault="008F3304"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11552131" w14:textId="77777777" w:rsidR="00E7262D" w:rsidRPr="00E7262D" w:rsidRDefault="00E7262D" w:rsidP="00E7262D">
      <w:pPr>
        <w:pBdr>
          <w:top w:val="single" w:sz="4" w:space="1" w:color="auto"/>
        </w:pBdr>
        <w:autoSpaceDE w:val="0"/>
        <w:autoSpaceDN w:val="0"/>
        <w:spacing w:after="0" w:line="240" w:lineRule="auto"/>
        <w:jc w:val="both"/>
        <w:rPr>
          <w:rFonts w:ascii="Times New Roman" w:eastAsia="Times New Roman" w:hAnsi="Times New Roman"/>
          <w:sz w:val="24"/>
          <w:szCs w:val="24"/>
          <w:lang w:eastAsia="ru-RU"/>
        </w:rPr>
      </w:pPr>
    </w:p>
    <w:p w14:paraId="09E6FC84" w14:textId="77777777" w:rsidR="00E7262D" w:rsidRPr="00E7262D" w:rsidRDefault="00E7262D" w:rsidP="00E7262D">
      <w:pPr>
        <w:autoSpaceDE w:val="0"/>
        <w:autoSpaceDN w:val="0"/>
        <w:spacing w:after="120" w:line="240" w:lineRule="auto"/>
        <w:ind w:firstLine="708"/>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6.</w:t>
      </w:r>
      <w:r w:rsidRPr="00E7262D">
        <w:rPr>
          <w:rFonts w:ascii="Times New Roman" w:hAnsi="Times New Roman"/>
          <w:sz w:val="24"/>
          <w:szCs w:val="24"/>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E7262D">
        <w:rPr>
          <w:rFonts w:ascii="Times New Roman" w:eastAsia="Times New Roman" w:hAnsi="Times New Roman"/>
          <w:sz w:val="24"/>
          <w:szCs w:val="24"/>
          <w:lang w:eastAsia="ru-RU"/>
        </w:rPr>
        <w:t xml:space="preserve">правовым </w:t>
      </w:r>
      <w:r w:rsidRPr="00E7262D">
        <w:rPr>
          <w:rFonts w:ascii="Times New Roman" w:hAnsi="Times New Roman"/>
          <w:sz w:val="24"/>
          <w:szCs w:val="24"/>
        </w:rPr>
        <w:t>актом обязанностей или ограничений</w:t>
      </w:r>
      <w:r w:rsidRPr="00E7262D">
        <w:rPr>
          <w:rFonts w:ascii="Times New Roman" w:eastAsia="Times New Roman" w:hAnsi="Times New Roman"/>
          <w:sz w:val="24"/>
          <w:szCs w:val="24"/>
          <w:lang w:eastAsia="ru-RU"/>
        </w:rPr>
        <w:t>:</w:t>
      </w:r>
    </w:p>
    <w:p w14:paraId="7D7211C4" w14:textId="77777777" w:rsidR="00E7262D" w:rsidRPr="00E7262D" w:rsidRDefault="00E7262D" w:rsidP="00E7262D">
      <w:pPr>
        <w:autoSpaceDE w:val="0"/>
        <w:autoSpaceDN w:val="0"/>
        <w:spacing w:after="0" w:line="240" w:lineRule="auto"/>
        <w:rPr>
          <w:rFonts w:ascii="Times New Roman" w:eastAsia="Times New Roman" w:hAnsi="Times New Roman"/>
          <w:sz w:val="24"/>
          <w:szCs w:val="24"/>
          <w:lang w:eastAsia="ru-RU"/>
        </w:rPr>
      </w:pPr>
    </w:p>
    <w:p w14:paraId="1C2086CA" w14:textId="67FC9288" w:rsidR="00E7262D" w:rsidRPr="00E7262D" w:rsidRDefault="008F3304"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26DFAD28" w14:textId="77777777" w:rsidR="00E7262D" w:rsidRPr="00E7262D" w:rsidRDefault="00E7262D"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p w14:paraId="6E028CBA" w14:textId="77777777" w:rsidR="00E7262D" w:rsidRPr="00E7262D" w:rsidRDefault="00E7262D" w:rsidP="00E7262D">
      <w:pPr>
        <w:autoSpaceDE w:val="0"/>
        <w:autoSpaceDN w:val="0"/>
        <w:spacing w:after="240" w:line="240" w:lineRule="auto"/>
        <w:ind w:firstLine="708"/>
        <w:jc w:val="both"/>
        <w:rPr>
          <w:rFonts w:ascii="Times New Roman" w:hAnsi="Times New Roman"/>
          <w:sz w:val="24"/>
          <w:szCs w:val="24"/>
        </w:rPr>
      </w:pPr>
      <w:r w:rsidRPr="00E7262D">
        <w:rPr>
          <w:rFonts w:ascii="Times New Roman" w:eastAsia="Times New Roman" w:hAnsi="Times New Roman"/>
          <w:sz w:val="24"/>
          <w:szCs w:val="24"/>
          <w:lang w:eastAsia="ru-RU"/>
        </w:rPr>
        <w:t>7. </w:t>
      </w:r>
      <w:r w:rsidRPr="00E7262D">
        <w:rPr>
          <w:rFonts w:ascii="Times New Roman" w:eastAsia="Times New Roman" w:hAnsi="Times New Roman"/>
          <w:bCs/>
          <w:sz w:val="24"/>
          <w:szCs w:val="24"/>
          <w:lang w:eastAsia="ru-RU"/>
        </w:rPr>
        <w:t>И</w:t>
      </w:r>
      <w:r w:rsidRPr="00E7262D">
        <w:rPr>
          <w:rFonts w:ascii="Times New Roman" w:hAnsi="Times New Roman"/>
          <w:sz w:val="24"/>
          <w:szCs w:val="24"/>
        </w:rPr>
        <w:t>ные сведения, которые, по мнению разработчика, позволяют оценить фактическое воздействие нормативного</w:t>
      </w:r>
      <w:r w:rsidRPr="00E7262D">
        <w:rPr>
          <w:rFonts w:ascii="Times New Roman" w:eastAsia="Times New Roman" w:hAnsi="Times New Roman"/>
          <w:sz w:val="24"/>
          <w:szCs w:val="24"/>
          <w:lang w:eastAsia="ru-RU"/>
        </w:rPr>
        <w:t xml:space="preserve"> правового</w:t>
      </w:r>
      <w:r w:rsidRPr="00E7262D">
        <w:rPr>
          <w:rFonts w:ascii="Times New Roman" w:hAnsi="Times New Roman"/>
          <w:sz w:val="24"/>
          <w:szCs w:val="24"/>
        </w:rPr>
        <w:t xml:space="preserve"> акта</w:t>
      </w:r>
      <w:r w:rsidRPr="00E7262D">
        <w:rPr>
          <w:rFonts w:ascii="Times New Roman" w:eastAsia="Times New Roman" w:hAnsi="Times New Roman"/>
          <w:sz w:val="24"/>
          <w:szCs w:val="24"/>
          <w:lang w:eastAsia="ru-RU"/>
        </w:rPr>
        <w:t>:</w:t>
      </w:r>
    </w:p>
    <w:p w14:paraId="72DDBA6C" w14:textId="77777777" w:rsidR="00E7262D" w:rsidRPr="00E7262D" w:rsidRDefault="00E7262D" w:rsidP="00E7262D">
      <w:pPr>
        <w:autoSpaceDE w:val="0"/>
        <w:autoSpaceDN w:val="0"/>
        <w:spacing w:after="0" w:line="240" w:lineRule="auto"/>
        <w:rPr>
          <w:rFonts w:ascii="Times New Roman" w:eastAsia="Times New Roman" w:hAnsi="Times New Roman"/>
          <w:sz w:val="24"/>
          <w:szCs w:val="24"/>
          <w:lang w:eastAsia="ru-RU"/>
        </w:rPr>
      </w:pPr>
    </w:p>
    <w:p w14:paraId="3F45AF01" w14:textId="41A0C2FA" w:rsidR="00E7262D" w:rsidRPr="00E7262D" w:rsidRDefault="008F3304"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18"/>
          <w:szCs w:val="18"/>
          <w:lang w:eastAsia="ru-RU"/>
        </w:rPr>
        <w:t>(</w:t>
      </w:r>
      <w:r w:rsidRPr="00E7262D">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6F57973F" w14:textId="77777777" w:rsidR="00E7262D" w:rsidRPr="00E7262D" w:rsidRDefault="00E7262D" w:rsidP="00E7262D">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p w14:paraId="0E523C95" w14:textId="77777777" w:rsidR="00E7262D" w:rsidRPr="00E7262D" w:rsidRDefault="00E7262D" w:rsidP="00E7262D">
      <w:pPr>
        <w:autoSpaceDE w:val="0"/>
        <w:autoSpaceDN w:val="0"/>
        <w:spacing w:after="120" w:line="240" w:lineRule="auto"/>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К уведомлению прилагаются: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43"/>
      </w:tblGrid>
      <w:tr w:rsidR="00E7262D" w:rsidRPr="00E7262D" w14:paraId="097AD615" w14:textId="77777777" w:rsidTr="008F3304">
        <w:tc>
          <w:tcPr>
            <w:tcW w:w="567" w:type="dxa"/>
            <w:shd w:val="clear" w:color="auto" w:fill="auto"/>
          </w:tcPr>
          <w:p w14:paraId="03EADACD" w14:textId="77777777" w:rsidR="00E7262D" w:rsidRPr="00E7262D" w:rsidRDefault="00E7262D" w:rsidP="00E7262D">
            <w:pPr>
              <w:autoSpaceDE w:val="0"/>
              <w:autoSpaceDN w:val="0"/>
              <w:spacing w:after="120" w:line="240" w:lineRule="auto"/>
              <w:jc w:val="center"/>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1</w:t>
            </w:r>
          </w:p>
        </w:tc>
        <w:tc>
          <w:tcPr>
            <w:tcW w:w="9243" w:type="dxa"/>
            <w:shd w:val="clear" w:color="auto" w:fill="auto"/>
          </w:tcPr>
          <w:p w14:paraId="63D8A690" w14:textId="77777777" w:rsidR="00E7262D" w:rsidRPr="00E7262D" w:rsidRDefault="00E7262D" w:rsidP="00E7262D">
            <w:pPr>
              <w:autoSpaceDE w:val="0"/>
              <w:autoSpaceDN w:val="0"/>
              <w:spacing w:after="120" w:line="240" w:lineRule="auto"/>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Перечень вопросов для участников публичных консультаций</w:t>
            </w:r>
          </w:p>
        </w:tc>
      </w:tr>
      <w:tr w:rsidR="00E7262D" w:rsidRPr="00E7262D" w14:paraId="45DAC685" w14:textId="77777777" w:rsidTr="008F3304">
        <w:tc>
          <w:tcPr>
            <w:tcW w:w="567" w:type="dxa"/>
            <w:shd w:val="clear" w:color="auto" w:fill="auto"/>
          </w:tcPr>
          <w:p w14:paraId="48738918" w14:textId="77777777" w:rsidR="00E7262D" w:rsidRPr="00E7262D" w:rsidRDefault="00E7262D" w:rsidP="00E7262D">
            <w:pPr>
              <w:autoSpaceDE w:val="0"/>
              <w:autoSpaceDN w:val="0"/>
              <w:spacing w:after="120" w:line="240" w:lineRule="auto"/>
              <w:jc w:val="center"/>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2</w:t>
            </w:r>
          </w:p>
        </w:tc>
        <w:tc>
          <w:tcPr>
            <w:tcW w:w="9243" w:type="dxa"/>
            <w:shd w:val="clear" w:color="auto" w:fill="auto"/>
          </w:tcPr>
          <w:p w14:paraId="135F30AB" w14:textId="4F64C411" w:rsidR="00E7262D" w:rsidRPr="00E7262D" w:rsidRDefault="00E7262D" w:rsidP="00E7262D">
            <w:pPr>
              <w:autoSpaceDE w:val="0"/>
              <w:autoSpaceDN w:val="0"/>
              <w:spacing w:after="120" w:line="240" w:lineRule="auto"/>
              <w:jc w:val="both"/>
              <w:rPr>
                <w:rFonts w:ascii="Times New Roman" w:eastAsia="Times New Roman" w:hAnsi="Times New Roman"/>
                <w:sz w:val="24"/>
                <w:szCs w:val="24"/>
                <w:lang w:eastAsia="ru-RU"/>
              </w:rPr>
            </w:pPr>
            <w:r w:rsidRPr="00E7262D">
              <w:rPr>
                <w:rFonts w:ascii="Times New Roman" w:eastAsia="Times New Roman" w:hAnsi="Times New Roman"/>
                <w:sz w:val="24"/>
                <w:szCs w:val="24"/>
                <w:lang w:eastAsia="ru-RU"/>
              </w:rPr>
              <w:t xml:space="preserve">Иные материалы, которые, по мнению органа власти, осуществляющего оценку фактического воздействия </w:t>
            </w:r>
            <w:r w:rsidR="008F3304">
              <w:rPr>
                <w:rFonts w:ascii="Times New Roman" w:eastAsia="Times New Roman" w:hAnsi="Times New Roman"/>
                <w:sz w:val="24"/>
                <w:szCs w:val="24"/>
                <w:lang w:eastAsia="ru-RU"/>
              </w:rPr>
              <w:t xml:space="preserve">муниципальных </w:t>
            </w:r>
            <w:r w:rsidRPr="00E7262D">
              <w:rPr>
                <w:rFonts w:ascii="Times New Roman" w:eastAsia="Times New Roman" w:hAnsi="Times New Roman"/>
                <w:sz w:val="24"/>
                <w:szCs w:val="24"/>
                <w:lang w:eastAsia="ru-RU"/>
              </w:rPr>
              <w:t>нормативных правовых актов, позволяют оценить эффективность действующего государственного регулирования</w:t>
            </w:r>
          </w:p>
        </w:tc>
      </w:tr>
    </w:tbl>
    <w:p w14:paraId="74FEB135" w14:textId="77777777" w:rsidR="00E7262D" w:rsidRPr="00E7262D" w:rsidRDefault="00E7262D" w:rsidP="00E7262D">
      <w:pPr>
        <w:autoSpaceDE w:val="0"/>
        <w:autoSpaceDN w:val="0"/>
        <w:spacing w:after="0" w:line="240" w:lineRule="auto"/>
        <w:jc w:val="right"/>
        <w:rPr>
          <w:rFonts w:ascii="Times New Roman" w:eastAsia="Times New Roman" w:hAnsi="Times New Roman"/>
          <w:sz w:val="24"/>
          <w:szCs w:val="24"/>
          <w:lang w:eastAsia="ru-RU"/>
        </w:rPr>
      </w:pPr>
    </w:p>
    <w:p w14:paraId="69E136BD" w14:textId="77777777" w:rsidR="00E7262D" w:rsidRPr="00E7262D" w:rsidRDefault="00E7262D" w:rsidP="00E7262D">
      <w:pPr>
        <w:spacing w:after="0" w:line="240" w:lineRule="auto"/>
        <w:rPr>
          <w:rFonts w:ascii="Times New Roman" w:eastAsia="Times New Roman" w:hAnsi="Times New Roman"/>
          <w:sz w:val="24"/>
          <w:szCs w:val="24"/>
          <w:lang w:eastAsia="ru-RU"/>
        </w:rPr>
      </w:pPr>
    </w:p>
    <w:p w14:paraId="4833CA6C" w14:textId="77777777" w:rsidR="00E7262D" w:rsidRDefault="00E7262D" w:rsidP="00B11EDE">
      <w:pPr>
        <w:spacing w:after="0" w:line="240" w:lineRule="auto"/>
        <w:rPr>
          <w:rFonts w:ascii="Times New Roman" w:hAnsi="Times New Roman"/>
          <w:sz w:val="26"/>
          <w:szCs w:val="26"/>
        </w:rPr>
      </w:pPr>
    </w:p>
    <w:p w14:paraId="2CF4525E" w14:textId="77777777" w:rsidR="008F3304" w:rsidRDefault="008F3304" w:rsidP="00B11EDE">
      <w:pPr>
        <w:spacing w:after="0" w:line="240" w:lineRule="auto"/>
        <w:rPr>
          <w:rFonts w:ascii="Times New Roman" w:hAnsi="Times New Roman"/>
          <w:sz w:val="26"/>
          <w:szCs w:val="26"/>
        </w:rPr>
      </w:pPr>
    </w:p>
    <w:p w14:paraId="3408A010" w14:textId="77777777" w:rsidR="008F3304" w:rsidRDefault="008F3304" w:rsidP="00B11EDE">
      <w:pPr>
        <w:spacing w:after="0" w:line="240" w:lineRule="auto"/>
        <w:rPr>
          <w:rFonts w:ascii="Times New Roman" w:hAnsi="Times New Roman"/>
          <w:sz w:val="26"/>
          <w:szCs w:val="26"/>
        </w:rPr>
      </w:pPr>
    </w:p>
    <w:p w14:paraId="49F15D54" w14:textId="77777777" w:rsidR="008F3304" w:rsidRDefault="008F3304" w:rsidP="00B11EDE">
      <w:pPr>
        <w:spacing w:after="0" w:line="240" w:lineRule="auto"/>
        <w:rPr>
          <w:rFonts w:ascii="Times New Roman" w:hAnsi="Times New Roman"/>
          <w:sz w:val="26"/>
          <w:szCs w:val="26"/>
        </w:rPr>
      </w:pPr>
    </w:p>
    <w:p w14:paraId="4B963F59" w14:textId="77777777" w:rsidR="008F3304" w:rsidRDefault="008F3304" w:rsidP="00B11EDE">
      <w:pPr>
        <w:spacing w:after="0" w:line="240" w:lineRule="auto"/>
        <w:rPr>
          <w:rFonts w:ascii="Times New Roman" w:hAnsi="Times New Roman"/>
          <w:sz w:val="26"/>
          <w:szCs w:val="26"/>
        </w:rPr>
      </w:pPr>
    </w:p>
    <w:p w14:paraId="5E091F62" w14:textId="77777777" w:rsidR="008F3304" w:rsidRDefault="008F3304" w:rsidP="00B11EDE">
      <w:pPr>
        <w:spacing w:after="0" w:line="240" w:lineRule="auto"/>
        <w:rPr>
          <w:rFonts w:ascii="Times New Roman" w:hAnsi="Times New Roman"/>
          <w:sz w:val="26"/>
          <w:szCs w:val="26"/>
        </w:rPr>
      </w:pPr>
    </w:p>
    <w:p w14:paraId="1F05DB94" w14:textId="77777777" w:rsidR="008F3304" w:rsidRDefault="008F3304" w:rsidP="00B11EDE">
      <w:pPr>
        <w:spacing w:after="0" w:line="240" w:lineRule="auto"/>
        <w:rPr>
          <w:rFonts w:ascii="Times New Roman" w:hAnsi="Times New Roman"/>
          <w:sz w:val="26"/>
          <w:szCs w:val="26"/>
        </w:rPr>
      </w:pPr>
    </w:p>
    <w:p w14:paraId="3EC58299" w14:textId="77777777" w:rsidR="008F3304" w:rsidRDefault="008F3304" w:rsidP="00B11EDE">
      <w:pPr>
        <w:spacing w:after="0" w:line="240" w:lineRule="auto"/>
        <w:rPr>
          <w:rFonts w:ascii="Times New Roman" w:hAnsi="Times New Roman"/>
          <w:sz w:val="26"/>
          <w:szCs w:val="26"/>
        </w:rPr>
      </w:pPr>
    </w:p>
    <w:p w14:paraId="3A300C83" w14:textId="77777777" w:rsidR="008F3304" w:rsidRDefault="008F3304" w:rsidP="00B11EDE">
      <w:pPr>
        <w:spacing w:after="0" w:line="240" w:lineRule="auto"/>
        <w:rPr>
          <w:rFonts w:ascii="Times New Roman" w:hAnsi="Times New Roman"/>
          <w:sz w:val="26"/>
          <w:szCs w:val="26"/>
        </w:rPr>
      </w:pPr>
    </w:p>
    <w:p w14:paraId="605CCAC4" w14:textId="77777777" w:rsidR="008F3304" w:rsidRDefault="008F3304" w:rsidP="00B11EDE">
      <w:pPr>
        <w:spacing w:after="0" w:line="240" w:lineRule="auto"/>
        <w:rPr>
          <w:rFonts w:ascii="Times New Roman" w:hAnsi="Times New Roman"/>
          <w:sz w:val="26"/>
          <w:szCs w:val="26"/>
        </w:rPr>
      </w:pPr>
    </w:p>
    <w:p w14:paraId="62DB9E7D" w14:textId="77777777" w:rsidR="008F3304" w:rsidRDefault="008F3304" w:rsidP="00B11EDE">
      <w:pPr>
        <w:spacing w:after="0" w:line="240" w:lineRule="auto"/>
        <w:rPr>
          <w:rFonts w:ascii="Times New Roman" w:hAnsi="Times New Roman"/>
          <w:sz w:val="26"/>
          <w:szCs w:val="26"/>
        </w:rPr>
      </w:pPr>
    </w:p>
    <w:p w14:paraId="1E5C00B9" w14:textId="77777777" w:rsidR="008F3304" w:rsidRDefault="008F3304" w:rsidP="00B11EDE">
      <w:pPr>
        <w:spacing w:after="0" w:line="240" w:lineRule="auto"/>
        <w:rPr>
          <w:rFonts w:ascii="Times New Roman" w:hAnsi="Times New Roman"/>
          <w:sz w:val="26"/>
          <w:szCs w:val="26"/>
        </w:rPr>
      </w:pPr>
    </w:p>
    <w:p w14:paraId="4A946E7B" w14:textId="77777777" w:rsidR="008F3304" w:rsidRDefault="008F3304" w:rsidP="00B11EDE">
      <w:pPr>
        <w:spacing w:after="0" w:line="240" w:lineRule="auto"/>
        <w:rPr>
          <w:rFonts w:ascii="Times New Roman" w:hAnsi="Times New Roman"/>
          <w:sz w:val="26"/>
          <w:szCs w:val="26"/>
        </w:rPr>
      </w:pPr>
    </w:p>
    <w:p w14:paraId="3B5F4425" w14:textId="77777777" w:rsidR="008F3304" w:rsidRDefault="008F3304" w:rsidP="00B11EDE">
      <w:pPr>
        <w:spacing w:after="0" w:line="240" w:lineRule="auto"/>
        <w:rPr>
          <w:rFonts w:ascii="Times New Roman" w:hAnsi="Times New Roman"/>
          <w:sz w:val="26"/>
          <w:szCs w:val="26"/>
        </w:rPr>
      </w:pPr>
    </w:p>
    <w:p w14:paraId="50C602A7" w14:textId="77777777" w:rsidR="008F3304" w:rsidRDefault="008F3304" w:rsidP="00B11EDE">
      <w:pPr>
        <w:spacing w:after="0" w:line="240" w:lineRule="auto"/>
        <w:rPr>
          <w:rFonts w:ascii="Times New Roman" w:hAnsi="Times New Roman"/>
          <w:sz w:val="26"/>
          <w:szCs w:val="26"/>
        </w:rPr>
      </w:pPr>
    </w:p>
    <w:p w14:paraId="576097E2" w14:textId="77777777" w:rsidR="008F3304" w:rsidRDefault="008F3304" w:rsidP="00B11EDE">
      <w:pPr>
        <w:spacing w:after="0" w:line="240" w:lineRule="auto"/>
        <w:rPr>
          <w:rFonts w:ascii="Times New Roman" w:hAnsi="Times New Roman"/>
          <w:sz w:val="26"/>
          <w:szCs w:val="26"/>
        </w:rPr>
      </w:pPr>
    </w:p>
    <w:p w14:paraId="2FAFA36D" w14:textId="77777777" w:rsidR="008F3304" w:rsidRDefault="008F3304" w:rsidP="00B11EDE">
      <w:pPr>
        <w:spacing w:after="0" w:line="240" w:lineRule="auto"/>
        <w:rPr>
          <w:rFonts w:ascii="Times New Roman" w:hAnsi="Times New Roman"/>
          <w:sz w:val="26"/>
          <w:szCs w:val="26"/>
        </w:rPr>
      </w:pPr>
    </w:p>
    <w:p w14:paraId="001D5CC6" w14:textId="77777777" w:rsidR="008F3304" w:rsidRDefault="008F3304" w:rsidP="00B11EDE">
      <w:pPr>
        <w:spacing w:after="0" w:line="240" w:lineRule="auto"/>
        <w:rPr>
          <w:rFonts w:ascii="Times New Roman" w:hAnsi="Times New Roman"/>
          <w:sz w:val="26"/>
          <w:szCs w:val="26"/>
        </w:rPr>
      </w:pPr>
    </w:p>
    <w:p w14:paraId="017CD90C" w14:textId="77777777" w:rsidR="008F3304" w:rsidRDefault="008F3304" w:rsidP="00B11EDE">
      <w:pPr>
        <w:spacing w:after="0" w:line="240" w:lineRule="auto"/>
        <w:rPr>
          <w:rFonts w:ascii="Times New Roman" w:hAnsi="Times New Roman"/>
          <w:sz w:val="26"/>
          <w:szCs w:val="26"/>
        </w:rPr>
      </w:pPr>
    </w:p>
    <w:p w14:paraId="2D9F4EEB" w14:textId="77777777" w:rsidR="008F3304" w:rsidRDefault="008F3304" w:rsidP="00B11EDE">
      <w:pPr>
        <w:spacing w:after="0" w:line="240" w:lineRule="auto"/>
        <w:rPr>
          <w:rFonts w:ascii="Times New Roman" w:hAnsi="Times New Roman"/>
          <w:sz w:val="26"/>
          <w:szCs w:val="26"/>
        </w:rPr>
      </w:pPr>
    </w:p>
    <w:p w14:paraId="53A36001" w14:textId="77777777" w:rsidR="008F3304" w:rsidRDefault="008F3304" w:rsidP="00B11EDE">
      <w:pPr>
        <w:spacing w:after="0" w:line="240" w:lineRule="auto"/>
        <w:rPr>
          <w:rFonts w:ascii="Times New Roman" w:hAnsi="Times New Roman"/>
          <w:sz w:val="26"/>
          <w:szCs w:val="26"/>
        </w:rPr>
      </w:pPr>
    </w:p>
    <w:p w14:paraId="3DA6E23A" w14:textId="77777777" w:rsidR="008F3304" w:rsidRDefault="008F3304" w:rsidP="00B11EDE">
      <w:pPr>
        <w:spacing w:after="0" w:line="240" w:lineRule="auto"/>
        <w:rPr>
          <w:rFonts w:ascii="Times New Roman" w:hAnsi="Times New Roman"/>
          <w:sz w:val="26"/>
          <w:szCs w:val="26"/>
        </w:rPr>
      </w:pPr>
    </w:p>
    <w:p w14:paraId="46419912" w14:textId="77777777" w:rsidR="008F3304" w:rsidRDefault="008F3304" w:rsidP="00B11EDE">
      <w:pPr>
        <w:spacing w:after="0" w:line="240" w:lineRule="auto"/>
        <w:rPr>
          <w:rFonts w:ascii="Times New Roman" w:hAnsi="Times New Roman"/>
          <w:sz w:val="26"/>
          <w:szCs w:val="26"/>
        </w:rPr>
      </w:pPr>
    </w:p>
    <w:p w14:paraId="5D9A24C0" w14:textId="77777777" w:rsidR="008F3304" w:rsidRDefault="008F3304" w:rsidP="00B11EDE">
      <w:pPr>
        <w:spacing w:after="0" w:line="240" w:lineRule="auto"/>
        <w:rPr>
          <w:rFonts w:ascii="Times New Roman" w:hAnsi="Times New Roman"/>
          <w:sz w:val="26"/>
          <w:szCs w:val="26"/>
        </w:rPr>
      </w:pPr>
    </w:p>
    <w:p w14:paraId="7D80B216" w14:textId="77777777" w:rsidR="008F3304" w:rsidRDefault="008F3304" w:rsidP="00B11EDE">
      <w:pPr>
        <w:spacing w:after="0" w:line="240" w:lineRule="auto"/>
        <w:rPr>
          <w:rFonts w:ascii="Times New Roman" w:hAnsi="Times New Roman"/>
          <w:sz w:val="26"/>
          <w:szCs w:val="26"/>
        </w:rPr>
      </w:pPr>
    </w:p>
    <w:p w14:paraId="0E7D9724" w14:textId="5D075B75" w:rsidR="009D491D" w:rsidRPr="009D491D" w:rsidRDefault="009D491D" w:rsidP="009D491D">
      <w:pPr>
        <w:spacing w:after="0" w:line="240" w:lineRule="auto"/>
        <w:ind w:left="4860"/>
        <w:jc w:val="right"/>
        <w:outlineLvl w:val="0"/>
        <w:rPr>
          <w:rFonts w:ascii="Times New Roman" w:hAnsi="Times New Roman"/>
          <w:sz w:val="20"/>
          <w:szCs w:val="20"/>
          <w:lang w:eastAsia="ru-RU"/>
        </w:rPr>
      </w:pPr>
      <w:r w:rsidRPr="009D491D">
        <w:rPr>
          <w:rFonts w:ascii="Times New Roman" w:hAnsi="Times New Roman"/>
          <w:sz w:val="20"/>
          <w:szCs w:val="20"/>
          <w:lang w:eastAsia="ru-RU"/>
        </w:rPr>
        <w:lastRenderedPageBreak/>
        <w:t xml:space="preserve">Приложение 10 </w:t>
      </w:r>
    </w:p>
    <w:p w14:paraId="031C08FD" w14:textId="77777777" w:rsidR="009D491D" w:rsidRPr="009D491D" w:rsidRDefault="009D491D" w:rsidP="009D491D">
      <w:pPr>
        <w:spacing w:after="0" w:line="240" w:lineRule="auto"/>
        <w:ind w:left="4860"/>
        <w:jc w:val="right"/>
        <w:outlineLvl w:val="0"/>
        <w:rPr>
          <w:rFonts w:ascii="Times New Roman" w:hAnsi="Times New Roman"/>
          <w:sz w:val="20"/>
          <w:szCs w:val="20"/>
          <w:lang w:eastAsia="ru-RU"/>
        </w:rPr>
      </w:pPr>
      <w:r w:rsidRPr="009D491D">
        <w:rPr>
          <w:rFonts w:ascii="Times New Roman" w:hAnsi="Times New Roman"/>
          <w:sz w:val="20"/>
          <w:szCs w:val="20"/>
          <w:lang w:eastAsia="ru-RU"/>
        </w:rPr>
        <w:t xml:space="preserve">к постановлению Администрации </w:t>
      </w:r>
    </w:p>
    <w:p w14:paraId="65917B45" w14:textId="77777777" w:rsidR="009D491D" w:rsidRPr="009D491D" w:rsidRDefault="009D491D" w:rsidP="009D491D">
      <w:pPr>
        <w:spacing w:after="0" w:line="240" w:lineRule="auto"/>
        <w:ind w:left="4860"/>
        <w:jc w:val="right"/>
        <w:outlineLvl w:val="0"/>
        <w:rPr>
          <w:rFonts w:ascii="Times New Roman" w:hAnsi="Times New Roman"/>
          <w:sz w:val="20"/>
          <w:szCs w:val="20"/>
          <w:lang w:eastAsia="ru-RU"/>
        </w:rPr>
      </w:pPr>
      <w:r w:rsidRPr="009D491D">
        <w:rPr>
          <w:rFonts w:ascii="Times New Roman" w:hAnsi="Times New Roman"/>
          <w:sz w:val="20"/>
          <w:szCs w:val="20"/>
          <w:lang w:eastAsia="ru-RU"/>
        </w:rPr>
        <w:t xml:space="preserve">города Когалыма </w:t>
      </w:r>
    </w:p>
    <w:p w14:paraId="1932EA1A" w14:textId="77777777" w:rsidR="009D491D" w:rsidRPr="009D491D" w:rsidRDefault="009D491D" w:rsidP="009D491D">
      <w:pPr>
        <w:spacing w:after="0" w:line="240" w:lineRule="auto"/>
        <w:ind w:left="4860"/>
        <w:jc w:val="right"/>
        <w:outlineLvl w:val="0"/>
        <w:rPr>
          <w:rFonts w:ascii="Times New Roman" w:hAnsi="Times New Roman"/>
          <w:sz w:val="20"/>
          <w:szCs w:val="20"/>
          <w:lang w:eastAsia="ru-RU"/>
        </w:rPr>
      </w:pPr>
      <w:r w:rsidRPr="009D491D">
        <w:rPr>
          <w:rFonts w:ascii="Times New Roman" w:hAnsi="Times New Roman"/>
          <w:sz w:val="20"/>
          <w:szCs w:val="20"/>
          <w:lang w:eastAsia="ru-RU"/>
        </w:rPr>
        <w:t>от «__» _______2019 г. №_______</w:t>
      </w:r>
    </w:p>
    <w:p w14:paraId="4D3CFC1D" w14:textId="77777777" w:rsidR="008F3304" w:rsidRPr="009D491D" w:rsidRDefault="008F3304" w:rsidP="00B11EDE">
      <w:pPr>
        <w:spacing w:after="0" w:line="240" w:lineRule="auto"/>
        <w:rPr>
          <w:rFonts w:ascii="Times New Roman" w:hAnsi="Times New Roman"/>
          <w:sz w:val="20"/>
          <w:szCs w:val="20"/>
        </w:rPr>
      </w:pPr>
    </w:p>
    <w:p w14:paraId="7184DC63" w14:textId="3806AEFD" w:rsidR="008F3304" w:rsidRPr="009D491D" w:rsidRDefault="008F3304" w:rsidP="008F3304">
      <w:pPr>
        <w:autoSpaceDE w:val="0"/>
        <w:autoSpaceDN w:val="0"/>
        <w:adjustRightInd w:val="0"/>
        <w:spacing w:after="0" w:line="240" w:lineRule="auto"/>
        <w:jc w:val="right"/>
        <w:rPr>
          <w:rFonts w:ascii="Times New Roman" w:eastAsia="Times New Roman" w:hAnsi="Times New Roman"/>
          <w:sz w:val="20"/>
          <w:szCs w:val="20"/>
          <w:lang w:eastAsia="ru-RU"/>
        </w:rPr>
      </w:pPr>
      <w:r w:rsidRPr="009D491D">
        <w:rPr>
          <w:rFonts w:ascii="Times New Roman" w:eastAsia="Times New Roman" w:hAnsi="Times New Roman"/>
          <w:sz w:val="20"/>
          <w:szCs w:val="20"/>
          <w:lang w:eastAsia="ru-RU"/>
        </w:rPr>
        <w:t>Приложение 12</w:t>
      </w:r>
    </w:p>
    <w:p w14:paraId="1107C4F1" w14:textId="77777777" w:rsidR="008F3304" w:rsidRPr="009D491D" w:rsidRDefault="008F3304" w:rsidP="008F3304">
      <w:pPr>
        <w:autoSpaceDE w:val="0"/>
        <w:autoSpaceDN w:val="0"/>
        <w:adjustRightInd w:val="0"/>
        <w:spacing w:after="0" w:line="240" w:lineRule="auto"/>
        <w:jc w:val="right"/>
        <w:rPr>
          <w:rFonts w:ascii="Times New Roman" w:eastAsia="Times New Roman" w:hAnsi="Times New Roman"/>
          <w:sz w:val="20"/>
          <w:szCs w:val="20"/>
          <w:lang w:eastAsia="ru-RU"/>
        </w:rPr>
      </w:pPr>
      <w:r w:rsidRPr="009D491D">
        <w:rPr>
          <w:rFonts w:ascii="Times New Roman" w:eastAsia="Times New Roman" w:hAnsi="Times New Roman"/>
          <w:sz w:val="20"/>
          <w:szCs w:val="20"/>
          <w:lang w:eastAsia="ru-RU"/>
        </w:rPr>
        <w:t>к постановлению Администрации</w:t>
      </w:r>
    </w:p>
    <w:p w14:paraId="721B1881" w14:textId="77777777" w:rsidR="008F3304" w:rsidRPr="009D491D" w:rsidRDefault="008F3304" w:rsidP="008F3304">
      <w:pPr>
        <w:autoSpaceDE w:val="0"/>
        <w:autoSpaceDN w:val="0"/>
        <w:adjustRightInd w:val="0"/>
        <w:spacing w:after="0" w:line="240" w:lineRule="auto"/>
        <w:jc w:val="right"/>
        <w:rPr>
          <w:rFonts w:ascii="Times New Roman" w:eastAsia="Times New Roman" w:hAnsi="Times New Roman"/>
          <w:sz w:val="20"/>
          <w:szCs w:val="20"/>
          <w:lang w:eastAsia="ru-RU"/>
        </w:rPr>
      </w:pPr>
      <w:r w:rsidRPr="009D491D">
        <w:rPr>
          <w:rFonts w:ascii="Times New Roman" w:eastAsia="Times New Roman" w:hAnsi="Times New Roman"/>
          <w:sz w:val="20"/>
          <w:szCs w:val="20"/>
          <w:lang w:eastAsia="ru-RU"/>
        </w:rPr>
        <w:t>города Когалыма</w:t>
      </w:r>
    </w:p>
    <w:p w14:paraId="58E4DE3A" w14:textId="14880D98" w:rsidR="008F3304" w:rsidRPr="009D491D" w:rsidRDefault="008F3304" w:rsidP="008F3304">
      <w:pPr>
        <w:spacing w:after="0" w:line="240" w:lineRule="auto"/>
        <w:jc w:val="right"/>
        <w:rPr>
          <w:rFonts w:ascii="Times New Roman" w:eastAsia="Times New Roman" w:hAnsi="Times New Roman"/>
          <w:sz w:val="20"/>
          <w:szCs w:val="20"/>
          <w:lang w:eastAsia="ru-RU"/>
        </w:rPr>
      </w:pPr>
      <w:r w:rsidRPr="009D491D">
        <w:rPr>
          <w:rFonts w:ascii="Times New Roman" w:eastAsia="Times New Roman" w:hAnsi="Times New Roman"/>
          <w:sz w:val="20"/>
          <w:szCs w:val="20"/>
          <w:lang w:eastAsia="ru-RU"/>
        </w:rPr>
        <w:t>от 23.09.2015 №2856</w:t>
      </w:r>
    </w:p>
    <w:p w14:paraId="7BA54CF8" w14:textId="77777777" w:rsidR="008F3304" w:rsidRPr="008F3304" w:rsidRDefault="008F3304" w:rsidP="008F3304">
      <w:pPr>
        <w:spacing w:after="0" w:line="240" w:lineRule="auto"/>
        <w:jc w:val="center"/>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Уведомление</w:t>
      </w:r>
      <w:r w:rsidRPr="008F3304">
        <w:rPr>
          <w:rFonts w:ascii="Times New Roman" w:eastAsia="Times New Roman" w:hAnsi="Times New Roman"/>
          <w:sz w:val="24"/>
          <w:szCs w:val="24"/>
          <w:lang w:eastAsia="ru-RU"/>
        </w:rPr>
        <w:br/>
        <w:t xml:space="preserve"> о проведении публичных консультаций </w:t>
      </w:r>
    </w:p>
    <w:p w14:paraId="0F86BD75" w14:textId="77777777" w:rsidR="008F3304" w:rsidRPr="008F3304" w:rsidRDefault="008F3304" w:rsidP="008F3304">
      <w:pPr>
        <w:spacing w:after="0" w:line="240" w:lineRule="auto"/>
        <w:jc w:val="center"/>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по обсуждению концепции (идеи) предлагаемого правового регулирования</w:t>
      </w:r>
    </w:p>
    <w:p w14:paraId="3F1EF29E" w14:textId="77777777" w:rsidR="008F3304" w:rsidRPr="008F3304" w:rsidRDefault="008F3304" w:rsidP="008F3304">
      <w:pPr>
        <w:spacing w:after="0" w:line="240" w:lineRule="auto"/>
        <w:jc w:val="center"/>
        <w:rPr>
          <w:rFonts w:ascii="Times New Roman" w:eastAsia="Times New Roman" w:hAnsi="Times New Roman"/>
          <w:sz w:val="24"/>
          <w:szCs w:val="24"/>
          <w:lang w:eastAsia="ru-RU"/>
        </w:rPr>
      </w:pPr>
    </w:p>
    <w:p w14:paraId="214E6B52" w14:textId="77777777" w:rsidR="008F3304" w:rsidRPr="008F3304" w:rsidRDefault="008F3304" w:rsidP="008F3304">
      <w:pPr>
        <w:autoSpaceDE w:val="0"/>
        <w:autoSpaceDN w:val="0"/>
        <w:spacing w:after="0" w:line="240" w:lineRule="auto"/>
        <w:ind w:left="567"/>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 xml:space="preserve">Настоящим  </w:t>
      </w:r>
    </w:p>
    <w:p w14:paraId="5877ED0C" w14:textId="77777777" w:rsidR="008F3304" w:rsidRPr="008F3304" w:rsidRDefault="008F3304" w:rsidP="008F3304">
      <w:pPr>
        <w:pBdr>
          <w:top w:val="single" w:sz="4" w:space="1" w:color="auto"/>
        </w:pBdr>
        <w:autoSpaceDE w:val="0"/>
        <w:autoSpaceDN w:val="0"/>
        <w:spacing w:after="0" w:line="240" w:lineRule="auto"/>
        <w:ind w:left="1860"/>
        <w:jc w:val="center"/>
        <w:rPr>
          <w:rFonts w:ascii="Times New Roman" w:eastAsia="Times New Roman" w:hAnsi="Times New Roman"/>
          <w:iCs/>
          <w:sz w:val="18"/>
          <w:szCs w:val="18"/>
          <w:lang w:eastAsia="ru-RU"/>
        </w:rPr>
      </w:pPr>
      <w:r w:rsidRPr="008F3304">
        <w:rPr>
          <w:rFonts w:ascii="Times New Roman" w:eastAsia="Times New Roman" w:hAnsi="Times New Roman"/>
          <w:iCs/>
          <w:sz w:val="18"/>
          <w:szCs w:val="18"/>
          <w:lang w:eastAsia="ru-RU"/>
        </w:rPr>
        <w:t>(наименование регулирующего органа)</w:t>
      </w:r>
    </w:p>
    <w:p w14:paraId="0BCDD169" w14:textId="245143FA" w:rsidR="008F3304" w:rsidRPr="008F3304" w:rsidRDefault="008F3304" w:rsidP="008F3304">
      <w:pPr>
        <w:autoSpaceDE w:val="0"/>
        <w:autoSpaceDN w:val="0"/>
        <w:spacing w:after="0" w:line="240" w:lineRule="auto"/>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извещает о начале публичных консультаций по обсуждению концепции (идеи) предлагаемого правового</w:t>
      </w:r>
      <w:r>
        <w:rPr>
          <w:rFonts w:ascii="Times New Roman" w:eastAsia="Times New Roman" w:hAnsi="Times New Roman"/>
          <w:sz w:val="24"/>
          <w:szCs w:val="24"/>
          <w:lang w:eastAsia="ru-RU"/>
        </w:rPr>
        <w:t> </w:t>
      </w:r>
      <w:r w:rsidRPr="008F3304">
        <w:rPr>
          <w:rFonts w:ascii="Times New Roman" w:eastAsia="Times New Roman" w:hAnsi="Times New Roman"/>
          <w:sz w:val="24"/>
          <w:szCs w:val="24"/>
          <w:lang w:eastAsia="ru-RU"/>
        </w:rPr>
        <w:t>регулирования</w:t>
      </w:r>
      <w:r>
        <w:rPr>
          <w:rFonts w:ascii="Times New Roman" w:eastAsia="Times New Roman" w:hAnsi="Times New Roman"/>
          <w:sz w:val="24"/>
          <w:szCs w:val="24"/>
          <w:lang w:eastAsia="ru-RU"/>
        </w:rPr>
        <w:t xml:space="preserve"> </w:t>
      </w:r>
      <w:r w:rsidRPr="008F3304">
        <w:rPr>
          <w:rFonts w:ascii="Times New Roman" w:eastAsia="Times New Roman" w:hAnsi="Times New Roman"/>
          <w:sz w:val="24"/>
          <w:szCs w:val="24"/>
          <w:lang w:eastAsia="ru-RU"/>
        </w:rPr>
        <w:t>___________________________________________________________</w:t>
      </w:r>
    </w:p>
    <w:p w14:paraId="71E759C5" w14:textId="4B338C87" w:rsidR="008F3304" w:rsidRPr="008F3304" w:rsidRDefault="008F3304" w:rsidP="008F3304">
      <w:pPr>
        <w:autoSpaceDE w:val="0"/>
        <w:autoSpaceDN w:val="0"/>
        <w:spacing w:after="0" w:line="240" w:lineRule="auto"/>
        <w:jc w:val="center"/>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 xml:space="preserve">                                                          </w:t>
      </w:r>
      <w:r w:rsidRPr="008F3304">
        <w:rPr>
          <w:rFonts w:ascii="Times New Roman" w:eastAsia="Times New Roman" w:hAnsi="Times New Roman"/>
          <w:iCs/>
          <w:sz w:val="18"/>
          <w:szCs w:val="18"/>
          <w:lang w:eastAsia="ru-RU"/>
        </w:rPr>
        <w:t>(краткое изложение концепции (идеи) предлагаемого правового регулирования)</w:t>
      </w:r>
    </w:p>
    <w:p w14:paraId="536BD659" w14:textId="55A6FC79" w:rsidR="008F3304" w:rsidRPr="008F3304" w:rsidRDefault="008F3304" w:rsidP="008F3304">
      <w:pPr>
        <w:tabs>
          <w:tab w:val="right" w:pos="9923"/>
        </w:tabs>
        <w:autoSpaceDE w:val="0"/>
        <w:autoSpaceDN w:val="0"/>
        <w:spacing w:before="120" w:after="0" w:line="240" w:lineRule="auto"/>
        <w:ind w:left="567"/>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 xml:space="preserve">Предложения принимаются по </w:t>
      </w:r>
      <w:proofErr w:type="gramStart"/>
      <w:r w:rsidRPr="008F3304">
        <w:rPr>
          <w:rFonts w:ascii="Times New Roman" w:eastAsia="Times New Roman" w:hAnsi="Times New Roman"/>
          <w:sz w:val="24"/>
          <w:szCs w:val="24"/>
          <w:lang w:eastAsia="ru-RU"/>
        </w:rPr>
        <w:t>адресу:_</w:t>
      </w:r>
      <w:proofErr w:type="gramEnd"/>
      <w:r w:rsidRPr="008F3304">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_________________</w:t>
      </w:r>
      <w:r w:rsidRPr="008F3304">
        <w:rPr>
          <w:rFonts w:ascii="Times New Roman" w:eastAsia="Times New Roman" w:hAnsi="Times New Roman"/>
          <w:sz w:val="24"/>
          <w:szCs w:val="24"/>
          <w:lang w:eastAsia="ru-RU"/>
        </w:rPr>
        <w:t>___,</w:t>
      </w:r>
    </w:p>
    <w:p w14:paraId="6B0AF0DE" w14:textId="02308028" w:rsidR="008F3304" w:rsidRPr="008F3304" w:rsidRDefault="008F3304" w:rsidP="008F3304">
      <w:pPr>
        <w:autoSpaceDE w:val="0"/>
        <w:autoSpaceDN w:val="0"/>
        <w:spacing w:after="0" w:line="240" w:lineRule="auto"/>
        <w:ind w:right="-2"/>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а также по адресу электронной почты: ___________________________</w:t>
      </w:r>
      <w:r>
        <w:rPr>
          <w:rFonts w:ascii="Times New Roman" w:eastAsia="Times New Roman" w:hAnsi="Times New Roman"/>
          <w:sz w:val="24"/>
          <w:szCs w:val="24"/>
          <w:lang w:eastAsia="ru-RU"/>
        </w:rPr>
        <w:t>__________________</w:t>
      </w:r>
      <w:r w:rsidRPr="008F3304">
        <w:rPr>
          <w:rFonts w:ascii="Times New Roman" w:eastAsia="Times New Roman" w:hAnsi="Times New Roman"/>
          <w:sz w:val="24"/>
          <w:szCs w:val="24"/>
          <w:lang w:eastAsia="ru-RU"/>
        </w:rPr>
        <w:t>____</w:t>
      </w:r>
    </w:p>
    <w:p w14:paraId="1DC75B01" w14:textId="19B13BFA" w:rsidR="008F3304" w:rsidRPr="008F3304" w:rsidRDefault="008F3304" w:rsidP="008F3304">
      <w:pPr>
        <w:autoSpaceDE w:val="0"/>
        <w:autoSpaceDN w:val="0"/>
        <w:spacing w:before="120" w:after="0" w:line="240" w:lineRule="auto"/>
        <w:ind w:firstLine="567"/>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 xml:space="preserve">Контактное лицо по вопросам проведения публичных </w:t>
      </w:r>
      <w:proofErr w:type="gramStart"/>
      <w:r w:rsidRPr="008F3304">
        <w:rPr>
          <w:rFonts w:ascii="Times New Roman" w:eastAsia="Times New Roman" w:hAnsi="Times New Roman"/>
          <w:sz w:val="24"/>
          <w:szCs w:val="24"/>
          <w:lang w:eastAsia="ru-RU"/>
        </w:rPr>
        <w:t>консультаций:_</w:t>
      </w:r>
      <w:proofErr w:type="gramEnd"/>
      <w:r w:rsidRPr="008F3304">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__________________</w:t>
      </w:r>
      <w:r w:rsidRPr="008F3304">
        <w:rPr>
          <w:rFonts w:ascii="Times New Roman" w:eastAsia="Times New Roman" w:hAnsi="Times New Roman"/>
          <w:sz w:val="24"/>
          <w:szCs w:val="24"/>
          <w:lang w:eastAsia="ru-RU"/>
        </w:rPr>
        <w:t>_____________</w:t>
      </w:r>
    </w:p>
    <w:p w14:paraId="03FAEDA3" w14:textId="6EC6A4A3" w:rsidR="008F3304" w:rsidRPr="008F3304" w:rsidRDefault="008F3304" w:rsidP="008F3304">
      <w:pPr>
        <w:autoSpaceDE w:val="0"/>
        <w:autoSpaceDN w:val="0"/>
        <w:spacing w:after="0" w:line="240" w:lineRule="auto"/>
        <w:ind w:right="-2"/>
        <w:rPr>
          <w:rFonts w:ascii="Times New Roman" w:eastAsia="Times New Roman" w:hAnsi="Times New Roman"/>
          <w:sz w:val="18"/>
          <w:szCs w:val="18"/>
          <w:lang w:eastAsia="ru-RU"/>
        </w:rPr>
      </w:pPr>
      <w:r w:rsidRPr="008F330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8F3304">
        <w:rPr>
          <w:rFonts w:ascii="Times New Roman" w:eastAsia="Times New Roman" w:hAnsi="Times New Roman"/>
          <w:i/>
          <w:sz w:val="24"/>
          <w:szCs w:val="24"/>
          <w:lang w:eastAsia="ru-RU"/>
        </w:rPr>
        <w:t xml:space="preserve">  </w:t>
      </w:r>
      <w:r w:rsidRPr="008F3304">
        <w:rPr>
          <w:rFonts w:ascii="Times New Roman" w:eastAsia="Times New Roman" w:hAnsi="Times New Roman"/>
          <w:sz w:val="18"/>
          <w:szCs w:val="18"/>
          <w:lang w:eastAsia="ru-RU"/>
        </w:rPr>
        <w:t>(должность, ФИО, контактный телефон)</w:t>
      </w:r>
    </w:p>
    <w:p w14:paraId="4C7B4980" w14:textId="77777777" w:rsidR="008F3304" w:rsidRPr="008F3304" w:rsidRDefault="008F3304" w:rsidP="008F3304">
      <w:pPr>
        <w:autoSpaceDE w:val="0"/>
        <w:autoSpaceDN w:val="0"/>
        <w:spacing w:before="120" w:after="0" w:line="240" w:lineRule="auto"/>
        <w:ind w:left="567"/>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Сроки приема предложений: с «_</w:t>
      </w:r>
      <w:proofErr w:type="gramStart"/>
      <w:r w:rsidRPr="008F3304">
        <w:rPr>
          <w:rFonts w:ascii="Times New Roman" w:eastAsia="Times New Roman" w:hAnsi="Times New Roman"/>
          <w:sz w:val="24"/>
          <w:szCs w:val="24"/>
          <w:lang w:eastAsia="ru-RU"/>
        </w:rPr>
        <w:t>_»_</w:t>
      </w:r>
      <w:proofErr w:type="gramEnd"/>
      <w:r w:rsidRPr="008F3304">
        <w:rPr>
          <w:rFonts w:ascii="Times New Roman" w:eastAsia="Times New Roman" w:hAnsi="Times New Roman"/>
          <w:sz w:val="24"/>
          <w:szCs w:val="24"/>
          <w:lang w:eastAsia="ru-RU"/>
        </w:rPr>
        <w:t>_____ ___г.  по «_</w:t>
      </w:r>
      <w:proofErr w:type="gramStart"/>
      <w:r w:rsidRPr="008F3304">
        <w:rPr>
          <w:rFonts w:ascii="Times New Roman" w:eastAsia="Times New Roman" w:hAnsi="Times New Roman"/>
          <w:sz w:val="24"/>
          <w:szCs w:val="24"/>
          <w:lang w:eastAsia="ru-RU"/>
        </w:rPr>
        <w:t>_»_</w:t>
      </w:r>
      <w:proofErr w:type="gramEnd"/>
      <w:r w:rsidRPr="008F3304">
        <w:rPr>
          <w:rFonts w:ascii="Times New Roman" w:eastAsia="Times New Roman" w:hAnsi="Times New Roman"/>
          <w:sz w:val="24"/>
          <w:szCs w:val="24"/>
          <w:lang w:eastAsia="ru-RU"/>
        </w:rPr>
        <w:t>_____ ___г.</w:t>
      </w:r>
    </w:p>
    <w:p w14:paraId="4044CCC7" w14:textId="2F3BFF64" w:rsidR="008F3304" w:rsidRPr="008F3304" w:rsidRDefault="008F3304" w:rsidP="009D491D">
      <w:pPr>
        <w:autoSpaceDE w:val="0"/>
        <w:autoSpaceDN w:val="0"/>
        <w:spacing w:after="0" w:line="240" w:lineRule="auto"/>
        <w:ind w:right="-2"/>
        <w:rPr>
          <w:rFonts w:ascii="Times New Roman" w:eastAsia="Times New Roman" w:hAnsi="Times New Roman"/>
          <w:sz w:val="24"/>
          <w:szCs w:val="24"/>
          <w:lang w:eastAsia="ru-RU"/>
        </w:rPr>
      </w:pPr>
      <w:r w:rsidRPr="008F3304">
        <w:rPr>
          <w:rFonts w:ascii="Times New Roman" w:eastAsia="Times New Roman" w:hAnsi="Times New Roman"/>
          <w:i/>
          <w:iCs/>
          <w:sz w:val="24"/>
          <w:szCs w:val="24"/>
          <w:lang w:eastAsia="ru-RU"/>
        </w:rPr>
        <w:t xml:space="preserve">         </w:t>
      </w:r>
      <w:r w:rsidRPr="008F3304">
        <w:rPr>
          <w:rFonts w:ascii="Times New Roman" w:eastAsia="Times New Roman" w:hAnsi="Times New Roman"/>
          <w:sz w:val="24"/>
          <w:szCs w:val="24"/>
          <w:lang w:eastAsia="ru-RU"/>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_____________________________________________.</w:t>
      </w:r>
    </w:p>
    <w:p w14:paraId="2A70BED8" w14:textId="089C174C" w:rsidR="008F3304" w:rsidRPr="008F3304" w:rsidRDefault="008F3304" w:rsidP="008F3304">
      <w:pPr>
        <w:tabs>
          <w:tab w:val="right" w:pos="9923"/>
        </w:tabs>
        <w:autoSpaceDE w:val="0"/>
        <w:autoSpaceDN w:val="0"/>
        <w:spacing w:after="0" w:line="240" w:lineRule="auto"/>
        <w:ind w:firstLine="567"/>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Все поступившие предложения будут рассмотрены. Не позднее «___</w:t>
      </w:r>
      <w:proofErr w:type="gramStart"/>
      <w:r w:rsidRPr="008F3304">
        <w:rPr>
          <w:rFonts w:ascii="Times New Roman" w:eastAsia="Times New Roman" w:hAnsi="Times New Roman"/>
          <w:sz w:val="24"/>
          <w:szCs w:val="24"/>
          <w:lang w:eastAsia="ru-RU"/>
        </w:rPr>
        <w:t>_»_</w:t>
      </w:r>
      <w:proofErr w:type="gramEnd"/>
      <w:r w:rsidRPr="008F3304">
        <w:rPr>
          <w:rFonts w:ascii="Times New Roman" w:eastAsia="Times New Roman" w:hAnsi="Times New Roman"/>
          <w:sz w:val="24"/>
          <w:szCs w:val="24"/>
          <w:lang w:eastAsia="ru-RU"/>
        </w:rPr>
        <w:t xml:space="preserve">__________ _____г.     </w:t>
      </w:r>
      <w:r>
        <w:rPr>
          <w:rFonts w:ascii="Times New Roman" w:eastAsia="Times New Roman" w:hAnsi="Times New Roman"/>
          <w:sz w:val="24"/>
          <w:szCs w:val="24"/>
          <w:lang w:eastAsia="ru-RU"/>
        </w:rPr>
        <w:t>с</w:t>
      </w:r>
      <w:r w:rsidRPr="008F3304">
        <w:rPr>
          <w:rFonts w:ascii="Times New Roman" w:eastAsia="Times New Roman" w:hAnsi="Times New Roman"/>
          <w:sz w:val="24"/>
          <w:szCs w:val="24"/>
          <w:lang w:eastAsia="ru-RU"/>
        </w:rPr>
        <w:t>вод</w:t>
      </w:r>
      <w:r>
        <w:rPr>
          <w:rFonts w:ascii="Times New Roman" w:eastAsia="Times New Roman" w:hAnsi="Times New Roman"/>
          <w:sz w:val="24"/>
          <w:szCs w:val="24"/>
          <w:lang w:eastAsia="ru-RU"/>
        </w:rPr>
        <w:t> </w:t>
      </w:r>
      <w:r w:rsidRPr="008F3304">
        <w:rPr>
          <w:rFonts w:ascii="Times New Roman" w:eastAsia="Times New Roman" w:hAnsi="Times New Roman"/>
          <w:sz w:val="24"/>
          <w:szCs w:val="24"/>
          <w:lang w:eastAsia="ru-RU"/>
        </w:rPr>
        <w:t>предложений</w:t>
      </w:r>
      <w:r>
        <w:rPr>
          <w:rFonts w:ascii="Times New Roman" w:eastAsia="Times New Roman" w:hAnsi="Times New Roman"/>
          <w:sz w:val="24"/>
          <w:szCs w:val="24"/>
          <w:lang w:eastAsia="ru-RU"/>
        </w:rPr>
        <w:t> </w:t>
      </w:r>
      <w:r w:rsidRPr="008F3304">
        <w:rPr>
          <w:rFonts w:ascii="Times New Roman" w:eastAsia="Times New Roman" w:hAnsi="Times New Roman"/>
          <w:sz w:val="24"/>
          <w:szCs w:val="24"/>
          <w:lang w:eastAsia="ru-RU"/>
        </w:rPr>
        <w:t>будет</w:t>
      </w:r>
      <w:r>
        <w:rPr>
          <w:rFonts w:ascii="Times New Roman" w:eastAsia="Times New Roman" w:hAnsi="Times New Roman"/>
          <w:sz w:val="24"/>
          <w:szCs w:val="24"/>
          <w:lang w:eastAsia="ru-RU"/>
        </w:rPr>
        <w:t> </w:t>
      </w:r>
      <w:r w:rsidRPr="008F3304">
        <w:rPr>
          <w:rFonts w:ascii="Times New Roman" w:eastAsia="Times New Roman" w:hAnsi="Times New Roman"/>
          <w:sz w:val="24"/>
          <w:szCs w:val="24"/>
          <w:lang w:eastAsia="ru-RU"/>
        </w:rPr>
        <w:t>размещен</w:t>
      </w:r>
      <w:r>
        <w:rPr>
          <w:rFonts w:ascii="Times New Roman" w:eastAsia="Times New Roman" w:hAnsi="Times New Roman"/>
          <w:sz w:val="24"/>
          <w:szCs w:val="24"/>
          <w:lang w:eastAsia="ru-RU"/>
        </w:rPr>
        <w:t xml:space="preserve"> </w:t>
      </w:r>
      <w:r w:rsidRPr="008F3304">
        <w:rPr>
          <w:rFonts w:ascii="Times New Roman" w:eastAsia="Times New Roman" w:hAnsi="Times New Roman"/>
          <w:sz w:val="24"/>
          <w:szCs w:val="24"/>
          <w:lang w:eastAsia="ru-RU"/>
        </w:rP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14:paraId="7D657F20" w14:textId="77777777" w:rsidR="008F3304" w:rsidRPr="008F3304" w:rsidRDefault="008F3304" w:rsidP="008F3304">
      <w:pPr>
        <w:tabs>
          <w:tab w:val="right" w:pos="9923"/>
        </w:tabs>
        <w:autoSpaceDE w:val="0"/>
        <w:autoSpaceDN w:val="0"/>
        <w:spacing w:after="0" w:line="240" w:lineRule="auto"/>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14:paraId="39CADB1F" w14:textId="77777777" w:rsidR="008F3304" w:rsidRPr="008F3304" w:rsidRDefault="008F3304" w:rsidP="008F3304">
      <w:pPr>
        <w:autoSpaceDE w:val="0"/>
        <w:autoSpaceDN w:val="0"/>
        <w:spacing w:after="0" w:line="240" w:lineRule="auto"/>
        <w:rPr>
          <w:rFonts w:ascii="Times New Roman" w:eastAsia="Times New Roman" w:hAnsi="Times New Roman"/>
          <w:sz w:val="24"/>
          <w:szCs w:val="24"/>
          <w:lang w:eastAsia="ru-RU"/>
        </w:rPr>
      </w:pPr>
    </w:p>
    <w:p w14:paraId="36450EB3" w14:textId="7C00FECC" w:rsidR="008F3304" w:rsidRPr="008F3304" w:rsidRDefault="008F3304" w:rsidP="008F3304">
      <w:pPr>
        <w:pBdr>
          <w:top w:val="single" w:sz="4" w:space="1" w:color="auto"/>
        </w:pBdr>
        <w:autoSpaceDE w:val="0"/>
        <w:autoSpaceDN w:val="0"/>
        <w:spacing w:after="2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8F3304">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1251CC16" w14:textId="77777777" w:rsidR="008F3304" w:rsidRPr="008F3304" w:rsidRDefault="008F3304" w:rsidP="008F3304">
      <w:pPr>
        <w:autoSpaceDE w:val="0"/>
        <w:autoSpaceDN w:val="0"/>
        <w:spacing w:after="120" w:line="240" w:lineRule="auto"/>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2. Цели предлагаемого правового регулирования:</w:t>
      </w:r>
    </w:p>
    <w:p w14:paraId="670F2069" w14:textId="77777777" w:rsidR="008F3304" w:rsidRPr="008F3304" w:rsidRDefault="008F3304" w:rsidP="008F3304">
      <w:pPr>
        <w:autoSpaceDE w:val="0"/>
        <w:autoSpaceDN w:val="0"/>
        <w:spacing w:after="0" w:line="240" w:lineRule="auto"/>
        <w:rPr>
          <w:rFonts w:ascii="Times New Roman" w:eastAsia="Times New Roman" w:hAnsi="Times New Roman"/>
          <w:sz w:val="24"/>
          <w:szCs w:val="24"/>
          <w:lang w:eastAsia="ru-RU"/>
        </w:rPr>
      </w:pPr>
    </w:p>
    <w:p w14:paraId="4A5B53BB" w14:textId="4C1ED1BA" w:rsidR="008F3304" w:rsidRPr="008F3304" w:rsidRDefault="008F3304" w:rsidP="008F3304">
      <w:pPr>
        <w:pBdr>
          <w:top w:val="single" w:sz="4" w:space="1" w:color="auto"/>
        </w:pBdr>
        <w:autoSpaceDE w:val="0"/>
        <w:autoSpaceDN w:val="0"/>
        <w:spacing w:after="240" w:line="240" w:lineRule="auto"/>
        <w:jc w:val="center"/>
        <w:rPr>
          <w:rFonts w:ascii="Times New Roman" w:eastAsia="Times New Roman" w:hAnsi="Times New Roman"/>
          <w:i/>
          <w:sz w:val="24"/>
          <w:szCs w:val="24"/>
          <w:lang w:eastAsia="ru-RU"/>
        </w:rPr>
      </w:pPr>
      <w:r>
        <w:rPr>
          <w:rFonts w:ascii="Times New Roman" w:eastAsia="Times New Roman" w:hAnsi="Times New Roman"/>
          <w:sz w:val="18"/>
          <w:szCs w:val="18"/>
          <w:lang w:eastAsia="ru-RU"/>
        </w:rPr>
        <w:t>(</w:t>
      </w:r>
      <w:r w:rsidRPr="008F3304">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2CA802E1" w14:textId="77777777" w:rsidR="008F3304" w:rsidRPr="008F3304" w:rsidRDefault="008F3304" w:rsidP="008F3304">
      <w:pPr>
        <w:tabs>
          <w:tab w:val="right" w:pos="9923"/>
        </w:tabs>
        <w:autoSpaceDE w:val="0"/>
        <w:autoSpaceDN w:val="0"/>
        <w:spacing w:after="0" w:line="240" w:lineRule="auto"/>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3. Круг лиц, на которых будет распространено предлагаемое правовое регулирование:</w:t>
      </w:r>
    </w:p>
    <w:p w14:paraId="44833254" w14:textId="77777777" w:rsidR="008F3304" w:rsidRPr="008F3304" w:rsidRDefault="008F3304" w:rsidP="008F3304">
      <w:pPr>
        <w:autoSpaceDE w:val="0"/>
        <w:autoSpaceDN w:val="0"/>
        <w:spacing w:after="0" w:line="240" w:lineRule="auto"/>
        <w:rPr>
          <w:rFonts w:ascii="Times New Roman" w:eastAsia="Times New Roman" w:hAnsi="Times New Roman"/>
          <w:sz w:val="24"/>
          <w:szCs w:val="24"/>
          <w:lang w:eastAsia="ru-RU"/>
        </w:rPr>
      </w:pPr>
    </w:p>
    <w:p w14:paraId="782E8A04" w14:textId="32CB75FF" w:rsidR="008F3304" w:rsidRPr="008F3304" w:rsidRDefault="008F3304" w:rsidP="008F3304">
      <w:pPr>
        <w:pBdr>
          <w:top w:val="single" w:sz="4" w:space="1" w:color="auto"/>
        </w:pBdr>
        <w:autoSpaceDE w:val="0"/>
        <w:autoSpaceDN w:val="0"/>
        <w:spacing w:after="240" w:line="240" w:lineRule="auto"/>
        <w:jc w:val="center"/>
        <w:rPr>
          <w:rFonts w:ascii="Times New Roman" w:eastAsia="Times New Roman" w:hAnsi="Times New Roman"/>
          <w:i/>
          <w:sz w:val="24"/>
          <w:szCs w:val="24"/>
          <w:lang w:eastAsia="ru-RU"/>
        </w:rPr>
      </w:pPr>
      <w:r>
        <w:rPr>
          <w:rFonts w:ascii="Times New Roman" w:eastAsia="Times New Roman" w:hAnsi="Times New Roman"/>
          <w:sz w:val="18"/>
          <w:szCs w:val="18"/>
          <w:lang w:eastAsia="ru-RU"/>
        </w:rPr>
        <w:t>(</w:t>
      </w:r>
      <w:r w:rsidRPr="008F3304">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2C71C2ED" w14:textId="77777777" w:rsidR="008F3304" w:rsidRPr="008F3304" w:rsidRDefault="008F3304" w:rsidP="008F3304">
      <w:pPr>
        <w:autoSpaceDE w:val="0"/>
        <w:autoSpaceDN w:val="0"/>
        <w:spacing w:after="120" w:line="240" w:lineRule="auto"/>
        <w:jc w:val="both"/>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14:paraId="234FC129" w14:textId="77777777" w:rsidR="008F3304" w:rsidRPr="008F3304" w:rsidRDefault="008F3304" w:rsidP="008F3304">
      <w:pPr>
        <w:autoSpaceDE w:val="0"/>
        <w:autoSpaceDN w:val="0"/>
        <w:spacing w:after="0" w:line="240" w:lineRule="auto"/>
        <w:rPr>
          <w:rFonts w:ascii="Times New Roman" w:eastAsia="Times New Roman" w:hAnsi="Times New Roman"/>
          <w:sz w:val="24"/>
          <w:szCs w:val="24"/>
          <w:lang w:eastAsia="ru-RU"/>
        </w:rPr>
      </w:pPr>
    </w:p>
    <w:p w14:paraId="45B20B2D" w14:textId="057A170E" w:rsidR="008F3304" w:rsidRPr="008F3304" w:rsidRDefault="008F3304" w:rsidP="008F3304">
      <w:pPr>
        <w:pBdr>
          <w:top w:val="single" w:sz="4" w:space="1" w:color="auto"/>
        </w:pBdr>
        <w:autoSpaceDE w:val="0"/>
        <w:autoSpaceDN w:val="0"/>
        <w:spacing w:after="240" w:line="240" w:lineRule="auto"/>
        <w:jc w:val="center"/>
        <w:rPr>
          <w:rFonts w:ascii="Times New Roman" w:eastAsia="Times New Roman" w:hAnsi="Times New Roman"/>
          <w:i/>
          <w:sz w:val="24"/>
          <w:szCs w:val="24"/>
          <w:lang w:eastAsia="ru-RU"/>
        </w:rPr>
      </w:pPr>
      <w:r>
        <w:rPr>
          <w:rFonts w:ascii="Times New Roman" w:eastAsia="Times New Roman" w:hAnsi="Times New Roman"/>
          <w:sz w:val="18"/>
          <w:szCs w:val="18"/>
          <w:lang w:eastAsia="ru-RU"/>
        </w:rPr>
        <w:t>(</w:t>
      </w:r>
      <w:r w:rsidRPr="008F3304">
        <w:rPr>
          <w:rFonts w:ascii="Times New Roman" w:eastAsia="Times New Roman" w:hAnsi="Times New Roman"/>
          <w:sz w:val="18"/>
          <w:szCs w:val="18"/>
          <w:lang w:eastAsia="ru-RU"/>
        </w:rPr>
        <w:t>место для текстового описания</w:t>
      </w:r>
      <w:r>
        <w:rPr>
          <w:rFonts w:ascii="Times New Roman" w:eastAsia="Times New Roman" w:hAnsi="Times New Roman"/>
          <w:sz w:val="18"/>
          <w:szCs w:val="18"/>
          <w:lang w:eastAsia="ru-RU"/>
        </w:rPr>
        <w:t>)</w:t>
      </w:r>
    </w:p>
    <w:p w14:paraId="5A63898C" w14:textId="77777777" w:rsidR="008F3304" w:rsidRPr="008F3304" w:rsidRDefault="008F3304" w:rsidP="008F3304">
      <w:pPr>
        <w:autoSpaceDE w:val="0"/>
        <w:autoSpaceDN w:val="0"/>
        <w:spacing w:after="120" w:line="240" w:lineRule="auto"/>
        <w:rPr>
          <w:rFonts w:ascii="Times New Roman" w:eastAsia="Times New Roman" w:hAnsi="Times New Roman"/>
          <w:sz w:val="24"/>
          <w:szCs w:val="24"/>
          <w:lang w:eastAsia="ru-RU"/>
        </w:rPr>
      </w:pPr>
      <w:r w:rsidRPr="008F3304">
        <w:rPr>
          <w:rFonts w:ascii="Times New Roman" w:eastAsia="Times New Roman" w:hAnsi="Times New Roman"/>
          <w:sz w:val="24"/>
          <w:szCs w:val="24"/>
          <w:lang w:eastAsia="ru-RU"/>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8F3304" w:rsidRPr="009D491D" w14:paraId="6C8BAAA2" w14:textId="77777777" w:rsidTr="00671B1E">
        <w:tc>
          <w:tcPr>
            <w:tcW w:w="534" w:type="dxa"/>
            <w:shd w:val="clear" w:color="auto" w:fill="auto"/>
          </w:tcPr>
          <w:p w14:paraId="37A0B5A6" w14:textId="77777777" w:rsidR="008F3304" w:rsidRPr="009D491D" w:rsidRDefault="008F3304" w:rsidP="008F3304">
            <w:pPr>
              <w:autoSpaceDE w:val="0"/>
              <w:autoSpaceDN w:val="0"/>
              <w:spacing w:after="12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1</w:t>
            </w:r>
          </w:p>
        </w:tc>
        <w:tc>
          <w:tcPr>
            <w:tcW w:w="8822" w:type="dxa"/>
            <w:shd w:val="clear" w:color="auto" w:fill="auto"/>
          </w:tcPr>
          <w:p w14:paraId="2B656976" w14:textId="77777777" w:rsidR="008F3304" w:rsidRPr="009D491D" w:rsidRDefault="008F3304" w:rsidP="008F3304">
            <w:pPr>
              <w:autoSpaceDE w:val="0"/>
              <w:autoSpaceDN w:val="0"/>
              <w:spacing w:after="12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Перечень вопросов для участников публичных консультаций</w:t>
            </w:r>
          </w:p>
        </w:tc>
      </w:tr>
      <w:tr w:rsidR="008F3304" w:rsidRPr="009D491D" w14:paraId="35960FB2" w14:textId="77777777" w:rsidTr="00671B1E">
        <w:tc>
          <w:tcPr>
            <w:tcW w:w="534" w:type="dxa"/>
            <w:shd w:val="clear" w:color="auto" w:fill="auto"/>
          </w:tcPr>
          <w:p w14:paraId="451DEFBA" w14:textId="77777777" w:rsidR="008F3304" w:rsidRPr="009D491D" w:rsidRDefault="008F3304" w:rsidP="008F3304">
            <w:pPr>
              <w:autoSpaceDE w:val="0"/>
              <w:autoSpaceDN w:val="0"/>
              <w:spacing w:after="120" w:line="240" w:lineRule="auto"/>
              <w:jc w:val="center"/>
              <w:rPr>
                <w:rFonts w:ascii="Times New Roman" w:eastAsia="Times New Roman" w:hAnsi="Times New Roman"/>
                <w:lang w:eastAsia="ru-RU"/>
              </w:rPr>
            </w:pPr>
            <w:r w:rsidRPr="009D491D">
              <w:rPr>
                <w:rFonts w:ascii="Times New Roman" w:eastAsia="Times New Roman" w:hAnsi="Times New Roman"/>
                <w:lang w:eastAsia="ru-RU"/>
              </w:rPr>
              <w:t>2</w:t>
            </w:r>
          </w:p>
        </w:tc>
        <w:tc>
          <w:tcPr>
            <w:tcW w:w="8822" w:type="dxa"/>
            <w:shd w:val="clear" w:color="auto" w:fill="auto"/>
          </w:tcPr>
          <w:p w14:paraId="28829B8C" w14:textId="77777777" w:rsidR="008F3304" w:rsidRPr="009D491D" w:rsidRDefault="008F3304" w:rsidP="008F3304">
            <w:pPr>
              <w:autoSpaceDE w:val="0"/>
              <w:autoSpaceDN w:val="0"/>
              <w:spacing w:after="120" w:line="240" w:lineRule="auto"/>
              <w:jc w:val="both"/>
              <w:rPr>
                <w:rFonts w:ascii="Times New Roman" w:eastAsia="Times New Roman" w:hAnsi="Times New Roman"/>
                <w:lang w:eastAsia="ru-RU"/>
              </w:rPr>
            </w:pPr>
            <w:r w:rsidRPr="009D491D">
              <w:rPr>
                <w:rFonts w:ascii="Times New Roman" w:eastAsia="Times New Roman" w:hAnsi="Times New Roman"/>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1FE76DB4" w14:textId="26726279"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11</w:t>
      </w:r>
      <w:r w:rsidRPr="009D491D">
        <w:rPr>
          <w:rFonts w:ascii="Times New Roman" w:eastAsia="Times New Roman" w:hAnsi="Times New Roman"/>
          <w:sz w:val="24"/>
          <w:szCs w:val="24"/>
          <w:lang w:eastAsia="ru-RU"/>
        </w:rPr>
        <w:t xml:space="preserve"> </w:t>
      </w:r>
    </w:p>
    <w:p w14:paraId="0C685155" w14:textId="77777777"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1904F389" w14:textId="77777777" w:rsidR="009D491D" w:rsidRP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766C1ADD" w14:textId="6DFF9773" w:rsidR="009D491D" w:rsidRDefault="009D491D" w:rsidP="009D491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0D388817" w14:textId="77777777" w:rsidR="009D491D" w:rsidRDefault="009D491D" w:rsidP="00671B1E">
      <w:pPr>
        <w:autoSpaceDE w:val="0"/>
        <w:autoSpaceDN w:val="0"/>
        <w:adjustRightInd w:val="0"/>
        <w:spacing w:after="0" w:line="240" w:lineRule="auto"/>
        <w:jc w:val="right"/>
        <w:rPr>
          <w:rFonts w:ascii="Times New Roman" w:eastAsia="Times New Roman" w:hAnsi="Times New Roman"/>
          <w:sz w:val="24"/>
          <w:szCs w:val="24"/>
          <w:lang w:eastAsia="ru-RU"/>
        </w:rPr>
      </w:pPr>
    </w:p>
    <w:p w14:paraId="62626A08" w14:textId="3C265BED" w:rsidR="00671B1E" w:rsidRPr="00E7262D" w:rsidRDefault="00671B1E" w:rsidP="00671B1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sidR="006439C0">
        <w:rPr>
          <w:rFonts w:ascii="Times New Roman" w:eastAsia="Times New Roman" w:hAnsi="Times New Roman"/>
          <w:sz w:val="24"/>
          <w:szCs w:val="24"/>
          <w:lang w:eastAsia="ru-RU"/>
        </w:rPr>
        <w:t>3</w:t>
      </w:r>
    </w:p>
    <w:p w14:paraId="748AACCA" w14:textId="77777777" w:rsidR="00671B1E" w:rsidRPr="00BA1F5E" w:rsidRDefault="00671B1E" w:rsidP="00671B1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0713B334" w14:textId="77777777" w:rsidR="00671B1E" w:rsidRPr="00BA1F5E" w:rsidRDefault="00671B1E" w:rsidP="00671B1E">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142289D2" w14:textId="19CE8212" w:rsidR="00671B1E" w:rsidRDefault="00671B1E" w:rsidP="00671B1E">
      <w:pPr>
        <w:widowControl w:val="0"/>
        <w:autoSpaceDE w:val="0"/>
        <w:autoSpaceDN w:val="0"/>
        <w:spacing w:after="0" w:line="240" w:lineRule="auto"/>
        <w:jc w:val="right"/>
        <w:rPr>
          <w:rFonts w:ascii="Times New Roman" w:eastAsia="Times New Roman" w:hAnsi="Times New Roman"/>
          <w:b/>
          <w:sz w:val="26"/>
          <w:szCs w:val="26"/>
          <w:lang w:eastAsia="ru-RU"/>
        </w:rPr>
      </w:pPr>
      <w:r w:rsidRPr="00BA1F5E">
        <w:rPr>
          <w:rFonts w:ascii="Times New Roman" w:eastAsia="Times New Roman" w:hAnsi="Times New Roman"/>
          <w:sz w:val="24"/>
          <w:szCs w:val="24"/>
          <w:lang w:eastAsia="ru-RU"/>
        </w:rPr>
        <w:t>от 23.09.2015 №2856</w:t>
      </w:r>
    </w:p>
    <w:p w14:paraId="3F598D38" w14:textId="77777777" w:rsidR="00671B1E" w:rsidRPr="00671B1E" w:rsidRDefault="00671B1E" w:rsidP="00671B1E">
      <w:pPr>
        <w:widowControl w:val="0"/>
        <w:autoSpaceDE w:val="0"/>
        <w:autoSpaceDN w:val="0"/>
        <w:spacing w:after="0" w:line="240" w:lineRule="auto"/>
        <w:jc w:val="center"/>
        <w:rPr>
          <w:rFonts w:ascii="Times New Roman" w:eastAsia="Times New Roman" w:hAnsi="Times New Roman"/>
          <w:b/>
          <w:sz w:val="24"/>
          <w:szCs w:val="24"/>
          <w:lang w:eastAsia="ru-RU"/>
        </w:rPr>
      </w:pPr>
      <w:r w:rsidRPr="00671B1E">
        <w:rPr>
          <w:rFonts w:ascii="Times New Roman" w:eastAsia="Times New Roman" w:hAnsi="Times New Roman"/>
          <w:b/>
          <w:sz w:val="24"/>
          <w:szCs w:val="24"/>
          <w:lang w:eastAsia="ru-RU"/>
        </w:rPr>
        <w:t>Типовая форма</w:t>
      </w:r>
    </w:p>
    <w:p w14:paraId="7A6AEC32" w14:textId="7ADAA8E8" w:rsidR="00671B1E" w:rsidRPr="00671B1E" w:rsidRDefault="00671B1E" w:rsidP="00671B1E">
      <w:pPr>
        <w:widowControl w:val="0"/>
        <w:autoSpaceDE w:val="0"/>
        <w:autoSpaceDN w:val="0"/>
        <w:spacing w:after="0" w:line="240" w:lineRule="auto"/>
        <w:jc w:val="center"/>
        <w:rPr>
          <w:rFonts w:ascii="Times New Roman" w:eastAsia="Times New Roman" w:hAnsi="Times New Roman"/>
          <w:b/>
          <w:sz w:val="26"/>
          <w:szCs w:val="26"/>
          <w:lang w:eastAsia="ru-RU"/>
        </w:rPr>
      </w:pPr>
      <w:r w:rsidRPr="00671B1E">
        <w:rPr>
          <w:rFonts w:ascii="Times New Roman" w:eastAsia="Times New Roman" w:hAnsi="Times New Roman"/>
          <w:b/>
          <w:sz w:val="24"/>
          <w:szCs w:val="24"/>
          <w:lang w:eastAsia="ru-RU"/>
        </w:rPr>
        <w:t>опросного листа при проведении публичных консультаций</w:t>
      </w:r>
      <w:r w:rsidR="00C7333D">
        <w:rPr>
          <w:rFonts w:ascii="Times New Roman" w:eastAsia="Times New Roman" w:hAnsi="Times New Roman"/>
          <w:b/>
          <w:sz w:val="24"/>
          <w:szCs w:val="24"/>
          <w:lang w:eastAsia="ru-RU"/>
        </w:rPr>
        <w:t xml:space="preserve"> </w:t>
      </w:r>
      <w:r w:rsidRPr="00671B1E">
        <w:rPr>
          <w:rFonts w:ascii="Times New Roman" w:eastAsia="Times New Roman" w:hAnsi="Times New Roman"/>
          <w:b/>
          <w:sz w:val="24"/>
          <w:szCs w:val="24"/>
          <w:lang w:eastAsia="ru-RU"/>
        </w:rPr>
        <w:t>в рамках оценки регулирующего воздействия по проекту</w:t>
      </w:r>
      <w:r w:rsidR="00C7333D">
        <w:rPr>
          <w:rFonts w:ascii="Times New Roman" w:eastAsia="Times New Roman" w:hAnsi="Times New Roman"/>
          <w:b/>
          <w:sz w:val="24"/>
          <w:szCs w:val="24"/>
          <w:lang w:eastAsia="ru-RU"/>
        </w:rPr>
        <w:t xml:space="preserve"> </w:t>
      </w:r>
      <w:r w:rsidRPr="00671B1E">
        <w:rPr>
          <w:rFonts w:ascii="Times New Roman" w:eastAsia="Times New Roman" w:hAnsi="Times New Roman"/>
          <w:b/>
          <w:sz w:val="24"/>
          <w:szCs w:val="24"/>
          <w:lang w:eastAsia="ru-RU"/>
        </w:rPr>
        <w:t>муниципального нормативного правового акта</w:t>
      </w: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671B1E" w:rsidRPr="00671B1E" w14:paraId="41FF0830" w14:textId="77777777" w:rsidTr="00671B1E">
        <w:tc>
          <w:tcPr>
            <w:tcW w:w="9856" w:type="dxa"/>
            <w:tcBorders>
              <w:top w:val="single" w:sz="4" w:space="0" w:color="auto"/>
              <w:left w:val="single" w:sz="4" w:space="0" w:color="auto"/>
              <w:bottom w:val="single" w:sz="4" w:space="0" w:color="auto"/>
              <w:right w:val="single" w:sz="4" w:space="0" w:color="auto"/>
            </w:tcBorders>
          </w:tcPr>
          <w:p w14:paraId="72F441DB" w14:textId="77777777" w:rsidR="00671B1E" w:rsidRPr="00671B1E" w:rsidRDefault="00671B1E" w:rsidP="00671B1E">
            <w:pPr>
              <w:widowControl w:val="0"/>
              <w:autoSpaceDE w:val="0"/>
              <w:autoSpaceDN w:val="0"/>
              <w:spacing w:after="0" w:line="240" w:lineRule="auto"/>
              <w:jc w:val="center"/>
              <w:rPr>
                <w:rFonts w:ascii="Times New Roman" w:eastAsia="Times New Roman" w:hAnsi="Times New Roman"/>
                <w:szCs w:val="24"/>
                <w:lang w:eastAsia="ru-RU"/>
              </w:rPr>
            </w:pPr>
            <w:r w:rsidRPr="00671B1E">
              <w:rPr>
                <w:rFonts w:ascii="Times New Roman" w:eastAsia="Times New Roman" w:hAnsi="Times New Roman"/>
                <w:szCs w:val="24"/>
                <w:lang w:eastAsia="ru-RU"/>
              </w:rPr>
              <w:t>Перечень вопросов в рамках проведения публичного обсуждения</w:t>
            </w:r>
          </w:p>
          <w:p w14:paraId="1F8F6CF7" w14:textId="0355F300" w:rsidR="00671B1E" w:rsidRPr="00671B1E" w:rsidRDefault="00671B1E" w:rsidP="00671B1E">
            <w:pPr>
              <w:widowControl w:val="0"/>
              <w:autoSpaceDE w:val="0"/>
              <w:autoSpaceDN w:val="0"/>
              <w:spacing w:after="0" w:line="240" w:lineRule="auto"/>
              <w:jc w:val="center"/>
              <w:rPr>
                <w:rFonts w:ascii="Times New Roman" w:eastAsia="Times New Roman" w:hAnsi="Times New Roman"/>
                <w:szCs w:val="24"/>
                <w:lang w:eastAsia="ru-RU"/>
              </w:rPr>
            </w:pPr>
            <w:r w:rsidRPr="00671B1E">
              <w:rPr>
                <w:rFonts w:ascii="Times New Roman" w:eastAsia="Times New Roman" w:hAnsi="Times New Roman"/>
                <w:szCs w:val="24"/>
                <w:lang w:eastAsia="ru-RU"/>
              </w:rPr>
              <w:t>_____________________________________</w:t>
            </w:r>
            <w:r>
              <w:rPr>
                <w:rFonts w:ascii="Times New Roman" w:eastAsia="Times New Roman" w:hAnsi="Times New Roman"/>
                <w:szCs w:val="24"/>
                <w:lang w:eastAsia="ru-RU"/>
              </w:rPr>
              <w:t>_________________</w:t>
            </w:r>
            <w:r w:rsidRPr="00671B1E">
              <w:rPr>
                <w:rFonts w:ascii="Times New Roman" w:eastAsia="Times New Roman" w:hAnsi="Times New Roman"/>
                <w:szCs w:val="24"/>
                <w:lang w:eastAsia="ru-RU"/>
              </w:rPr>
              <w:t>__________________________________</w:t>
            </w:r>
          </w:p>
          <w:p w14:paraId="5C5403B0" w14:textId="77777777" w:rsidR="00671B1E" w:rsidRPr="00671B1E" w:rsidRDefault="00671B1E" w:rsidP="00671B1E">
            <w:pPr>
              <w:widowControl w:val="0"/>
              <w:autoSpaceDE w:val="0"/>
              <w:autoSpaceDN w:val="0"/>
              <w:spacing w:after="0" w:line="240" w:lineRule="auto"/>
              <w:jc w:val="center"/>
              <w:rPr>
                <w:rFonts w:ascii="Times New Roman" w:eastAsia="Times New Roman" w:hAnsi="Times New Roman"/>
                <w:sz w:val="18"/>
                <w:szCs w:val="18"/>
                <w:lang w:eastAsia="ru-RU"/>
              </w:rPr>
            </w:pPr>
            <w:r w:rsidRPr="00671B1E">
              <w:rPr>
                <w:rFonts w:ascii="Times New Roman" w:eastAsia="Times New Roman" w:hAnsi="Times New Roman"/>
                <w:sz w:val="18"/>
                <w:szCs w:val="18"/>
                <w:lang w:eastAsia="ru-RU"/>
              </w:rPr>
              <w:t>(наименование проекта муниципального нормативного правового акта)</w:t>
            </w:r>
          </w:p>
          <w:p w14:paraId="1E1E6D7A" w14:textId="77777777" w:rsidR="00671B1E" w:rsidRPr="00671B1E" w:rsidRDefault="00671B1E" w:rsidP="00671B1E">
            <w:pPr>
              <w:autoSpaceDE w:val="0"/>
              <w:autoSpaceDN w:val="0"/>
              <w:adjustRightInd w:val="0"/>
              <w:spacing w:after="0" w:line="240" w:lineRule="auto"/>
              <w:jc w:val="both"/>
              <w:rPr>
                <w:rFonts w:ascii="Times New Roman" w:eastAsia="Times New Roman" w:hAnsi="Times New Roman"/>
                <w:sz w:val="24"/>
                <w:szCs w:val="24"/>
                <w:lang w:eastAsia="ru-RU"/>
              </w:rPr>
            </w:pPr>
            <w:r w:rsidRPr="00671B1E">
              <w:rPr>
                <w:rFonts w:ascii="Times New Roman" w:eastAsia="Times New Roman" w:hAnsi="Times New Roman"/>
                <w:sz w:val="24"/>
                <w:szCs w:val="24"/>
                <w:lang w:eastAsia="ru-RU"/>
              </w:rPr>
              <w:t>Пожалуйста, заполните и направьте данную форму по электронной почте на</w:t>
            </w:r>
          </w:p>
          <w:p w14:paraId="105AA270" w14:textId="59C80A01" w:rsidR="00671B1E" w:rsidRPr="00671B1E" w:rsidRDefault="00671B1E" w:rsidP="00671B1E">
            <w:pPr>
              <w:autoSpaceDE w:val="0"/>
              <w:autoSpaceDN w:val="0"/>
              <w:adjustRightInd w:val="0"/>
              <w:spacing w:after="0" w:line="240" w:lineRule="auto"/>
              <w:jc w:val="both"/>
              <w:rPr>
                <w:rFonts w:ascii="Times New Roman" w:eastAsia="Times New Roman" w:hAnsi="Times New Roman"/>
                <w:sz w:val="24"/>
                <w:szCs w:val="24"/>
                <w:lang w:eastAsia="ru-RU"/>
              </w:rPr>
            </w:pPr>
            <w:r w:rsidRPr="00671B1E">
              <w:rPr>
                <w:rFonts w:ascii="Times New Roman" w:eastAsia="Times New Roman" w:hAnsi="Times New Roman"/>
                <w:sz w:val="24"/>
                <w:szCs w:val="24"/>
                <w:lang w:eastAsia="ru-RU"/>
              </w:rPr>
              <w:t>адрес _______________________</w:t>
            </w:r>
            <w:r>
              <w:rPr>
                <w:rFonts w:ascii="Times New Roman" w:eastAsia="Times New Roman" w:hAnsi="Times New Roman"/>
                <w:sz w:val="24"/>
                <w:szCs w:val="24"/>
                <w:lang w:eastAsia="ru-RU"/>
              </w:rPr>
              <w:t>_____________</w:t>
            </w:r>
            <w:r w:rsidRPr="00671B1E">
              <w:rPr>
                <w:rFonts w:ascii="Times New Roman" w:eastAsia="Times New Roman" w:hAnsi="Times New Roman"/>
                <w:sz w:val="24"/>
                <w:szCs w:val="24"/>
                <w:lang w:eastAsia="ru-RU"/>
              </w:rPr>
              <w:t>______ не позднее __________________</w:t>
            </w:r>
          </w:p>
          <w:p w14:paraId="00165040" w14:textId="1BC40BBC" w:rsidR="00671B1E" w:rsidRPr="00671B1E" w:rsidRDefault="00671B1E" w:rsidP="00671B1E">
            <w:pPr>
              <w:autoSpaceDE w:val="0"/>
              <w:autoSpaceDN w:val="0"/>
              <w:adjustRightInd w:val="0"/>
              <w:spacing w:after="0" w:line="240" w:lineRule="auto"/>
              <w:jc w:val="both"/>
              <w:rPr>
                <w:rFonts w:ascii="Times New Roman" w:eastAsia="Times New Roman" w:hAnsi="Times New Roman"/>
                <w:sz w:val="18"/>
                <w:szCs w:val="18"/>
                <w:lang w:eastAsia="ru-RU"/>
              </w:rPr>
            </w:pPr>
            <w:r w:rsidRPr="00671B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71B1E">
              <w:rPr>
                <w:rFonts w:ascii="Times New Roman" w:eastAsia="Times New Roman" w:hAnsi="Times New Roman"/>
                <w:sz w:val="24"/>
                <w:szCs w:val="24"/>
                <w:lang w:eastAsia="ru-RU"/>
              </w:rPr>
              <w:t>(</w:t>
            </w:r>
            <w:r w:rsidRPr="00671B1E">
              <w:rPr>
                <w:rFonts w:ascii="Times New Roman" w:eastAsia="Times New Roman" w:hAnsi="Times New Roman"/>
                <w:sz w:val="18"/>
                <w:szCs w:val="18"/>
                <w:lang w:eastAsia="ru-RU"/>
              </w:rPr>
              <w:t>указание адреса электронной почты</w:t>
            </w:r>
            <w:r>
              <w:rPr>
                <w:rFonts w:ascii="Times New Roman" w:eastAsia="Times New Roman" w:hAnsi="Times New Roman"/>
                <w:sz w:val="18"/>
                <w:szCs w:val="18"/>
                <w:lang w:eastAsia="ru-RU"/>
              </w:rPr>
              <w:t xml:space="preserve"> </w:t>
            </w:r>
            <w:r w:rsidRPr="00671B1E">
              <w:rPr>
                <w:rFonts w:ascii="Times New Roman" w:eastAsia="Times New Roman" w:hAnsi="Times New Roman"/>
                <w:sz w:val="18"/>
                <w:szCs w:val="18"/>
                <w:lang w:eastAsia="ru-RU"/>
              </w:rPr>
              <w:t xml:space="preserve">ответственного сотрудника                                            </w:t>
            </w:r>
            <w:r>
              <w:rPr>
                <w:rFonts w:ascii="Times New Roman" w:eastAsia="Times New Roman" w:hAnsi="Times New Roman"/>
                <w:sz w:val="18"/>
                <w:szCs w:val="18"/>
                <w:lang w:eastAsia="ru-RU"/>
              </w:rPr>
              <w:t xml:space="preserve"> </w:t>
            </w:r>
            <w:proofErr w:type="gramStart"/>
            <w:r>
              <w:rPr>
                <w:rFonts w:ascii="Times New Roman" w:eastAsia="Times New Roman" w:hAnsi="Times New Roman"/>
                <w:sz w:val="18"/>
                <w:szCs w:val="18"/>
                <w:lang w:eastAsia="ru-RU"/>
              </w:rPr>
              <w:t xml:space="preserve">   </w:t>
            </w:r>
            <w:r w:rsidRPr="00671B1E">
              <w:rPr>
                <w:rFonts w:ascii="Times New Roman" w:eastAsia="Times New Roman" w:hAnsi="Times New Roman"/>
                <w:sz w:val="18"/>
                <w:szCs w:val="18"/>
                <w:lang w:eastAsia="ru-RU"/>
              </w:rPr>
              <w:t>(</w:t>
            </w:r>
            <w:proofErr w:type="gramEnd"/>
            <w:r w:rsidRPr="00671B1E">
              <w:rPr>
                <w:rFonts w:ascii="Times New Roman" w:eastAsia="Times New Roman" w:hAnsi="Times New Roman"/>
                <w:sz w:val="18"/>
                <w:szCs w:val="18"/>
                <w:lang w:eastAsia="ru-RU"/>
              </w:rPr>
              <w:t>дата)</w:t>
            </w:r>
          </w:p>
          <w:p w14:paraId="73114525" w14:textId="4B02E810" w:rsidR="00671B1E" w:rsidRPr="00671B1E" w:rsidRDefault="00671B1E" w:rsidP="00671B1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8"/>
                <w:szCs w:val="18"/>
                <w:lang w:eastAsia="ru-RU"/>
              </w:rPr>
              <w:t xml:space="preserve">                                          </w:t>
            </w:r>
            <w:r w:rsidRPr="00671B1E">
              <w:rPr>
                <w:rFonts w:ascii="Times New Roman" w:eastAsia="Times New Roman" w:hAnsi="Times New Roman"/>
                <w:sz w:val="18"/>
                <w:szCs w:val="18"/>
                <w:lang w:eastAsia="ru-RU"/>
              </w:rPr>
              <w:t>регулирующего органа)</w:t>
            </w:r>
          </w:p>
          <w:p w14:paraId="7896887C" w14:textId="77777777"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6FE9FF1D" w14:textId="77777777" w:rsidR="00671B1E" w:rsidRPr="00671B1E" w:rsidRDefault="00671B1E" w:rsidP="00671B1E">
      <w:pPr>
        <w:widowControl w:val="0"/>
        <w:autoSpaceDE w:val="0"/>
        <w:autoSpaceDN w:val="0"/>
        <w:spacing w:after="0" w:line="240" w:lineRule="auto"/>
        <w:rPr>
          <w:rFonts w:ascii="Times New Roman" w:eastAsia="Times New Roman" w:hAnsi="Times New Roman"/>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671B1E" w:rsidRPr="00671B1E" w14:paraId="22222CEF" w14:textId="77777777" w:rsidTr="00671B1E">
        <w:tc>
          <w:tcPr>
            <w:tcW w:w="9856" w:type="dxa"/>
            <w:tcBorders>
              <w:top w:val="single" w:sz="4" w:space="0" w:color="auto"/>
              <w:left w:val="single" w:sz="4" w:space="0" w:color="auto"/>
              <w:bottom w:val="single" w:sz="4" w:space="0" w:color="auto"/>
              <w:right w:val="single" w:sz="4" w:space="0" w:color="auto"/>
            </w:tcBorders>
          </w:tcPr>
          <w:p w14:paraId="7EECE807" w14:textId="77777777" w:rsidR="00671B1E" w:rsidRPr="00671B1E" w:rsidRDefault="00671B1E" w:rsidP="00671B1E">
            <w:pPr>
              <w:widowControl w:val="0"/>
              <w:autoSpaceDE w:val="0"/>
              <w:autoSpaceDN w:val="0"/>
              <w:spacing w:after="0" w:line="240" w:lineRule="auto"/>
              <w:jc w:val="center"/>
              <w:rPr>
                <w:rFonts w:ascii="Times New Roman" w:eastAsia="Times New Roman" w:hAnsi="Times New Roman"/>
                <w:szCs w:val="24"/>
                <w:lang w:eastAsia="ru-RU"/>
              </w:rPr>
            </w:pPr>
            <w:r w:rsidRPr="00671B1E">
              <w:rPr>
                <w:rFonts w:ascii="Times New Roman" w:eastAsia="Times New Roman" w:hAnsi="Times New Roman"/>
                <w:szCs w:val="24"/>
                <w:lang w:eastAsia="ru-RU"/>
              </w:rPr>
              <w:t>Контактная информация</w:t>
            </w:r>
          </w:p>
          <w:p w14:paraId="618E5558" w14:textId="77777777"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По Вашему желанию укажите:</w:t>
            </w:r>
          </w:p>
          <w:p w14:paraId="2C6CF41A" w14:textId="3A17C207"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Наименование организации ______________________________________</w:t>
            </w:r>
            <w:r w:rsidR="006439C0">
              <w:rPr>
                <w:rFonts w:ascii="Times New Roman" w:eastAsia="Times New Roman" w:hAnsi="Times New Roman"/>
                <w:szCs w:val="24"/>
                <w:lang w:eastAsia="ru-RU"/>
              </w:rPr>
              <w:t>_______________</w:t>
            </w:r>
            <w:r w:rsidRPr="00671B1E">
              <w:rPr>
                <w:rFonts w:ascii="Times New Roman" w:eastAsia="Times New Roman" w:hAnsi="Times New Roman"/>
                <w:szCs w:val="24"/>
                <w:lang w:eastAsia="ru-RU"/>
              </w:rPr>
              <w:t>___________</w:t>
            </w:r>
          </w:p>
          <w:p w14:paraId="6ADD48D5" w14:textId="3C7B4EED"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Сферу деятельности организации __________________________________</w:t>
            </w:r>
            <w:r w:rsidR="006439C0">
              <w:rPr>
                <w:rFonts w:ascii="Times New Roman" w:eastAsia="Times New Roman" w:hAnsi="Times New Roman"/>
                <w:szCs w:val="24"/>
                <w:lang w:eastAsia="ru-RU"/>
              </w:rPr>
              <w:t>_______________</w:t>
            </w:r>
            <w:r w:rsidRPr="00671B1E">
              <w:rPr>
                <w:rFonts w:ascii="Times New Roman" w:eastAsia="Times New Roman" w:hAnsi="Times New Roman"/>
                <w:szCs w:val="24"/>
                <w:lang w:eastAsia="ru-RU"/>
              </w:rPr>
              <w:t>__________</w:t>
            </w:r>
          </w:p>
          <w:p w14:paraId="464006D8" w14:textId="618F9F68"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Ф.И.О. контактного лица ___________________________________________</w:t>
            </w:r>
            <w:r w:rsidR="006439C0">
              <w:rPr>
                <w:rFonts w:ascii="Times New Roman" w:eastAsia="Times New Roman" w:hAnsi="Times New Roman"/>
                <w:szCs w:val="24"/>
                <w:lang w:eastAsia="ru-RU"/>
              </w:rPr>
              <w:t>_______________</w:t>
            </w:r>
            <w:r w:rsidRPr="00671B1E">
              <w:rPr>
                <w:rFonts w:ascii="Times New Roman" w:eastAsia="Times New Roman" w:hAnsi="Times New Roman"/>
                <w:szCs w:val="24"/>
                <w:lang w:eastAsia="ru-RU"/>
              </w:rPr>
              <w:t>________</w:t>
            </w:r>
          </w:p>
          <w:p w14:paraId="215362DD" w14:textId="5115C44B"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Номер контактного телефона _______________________________________________</w:t>
            </w:r>
            <w:r w:rsidR="006439C0">
              <w:rPr>
                <w:rFonts w:ascii="Times New Roman" w:eastAsia="Times New Roman" w:hAnsi="Times New Roman"/>
                <w:szCs w:val="24"/>
                <w:lang w:eastAsia="ru-RU"/>
              </w:rPr>
              <w:t>_______________</w:t>
            </w:r>
            <w:r w:rsidRPr="00671B1E">
              <w:rPr>
                <w:rFonts w:ascii="Times New Roman" w:eastAsia="Times New Roman" w:hAnsi="Times New Roman"/>
                <w:szCs w:val="24"/>
                <w:lang w:eastAsia="ru-RU"/>
              </w:rPr>
              <w:t>_</w:t>
            </w:r>
          </w:p>
          <w:p w14:paraId="17047C53" w14:textId="68D115E3" w:rsidR="00671B1E" w:rsidRPr="00671B1E" w:rsidRDefault="00671B1E" w:rsidP="00671B1E">
            <w:pPr>
              <w:widowControl w:val="0"/>
              <w:autoSpaceDE w:val="0"/>
              <w:autoSpaceDN w:val="0"/>
              <w:spacing w:after="0" w:line="240" w:lineRule="auto"/>
              <w:jc w:val="both"/>
              <w:rPr>
                <w:rFonts w:ascii="Times New Roman" w:eastAsia="Times New Roman" w:hAnsi="Times New Roman"/>
                <w:szCs w:val="24"/>
                <w:lang w:eastAsia="ru-RU"/>
              </w:rPr>
            </w:pPr>
            <w:r w:rsidRPr="00671B1E">
              <w:rPr>
                <w:rFonts w:ascii="Times New Roman" w:eastAsia="Times New Roman" w:hAnsi="Times New Roman"/>
                <w:szCs w:val="24"/>
                <w:lang w:eastAsia="ru-RU"/>
              </w:rPr>
              <w:t>Адрес электронной почты _________________________________________</w:t>
            </w:r>
            <w:r w:rsidR="006439C0">
              <w:rPr>
                <w:rFonts w:ascii="Times New Roman" w:eastAsia="Times New Roman" w:hAnsi="Times New Roman"/>
                <w:szCs w:val="24"/>
                <w:lang w:eastAsia="ru-RU"/>
              </w:rPr>
              <w:t>_______________</w:t>
            </w:r>
            <w:r w:rsidRPr="00671B1E">
              <w:rPr>
                <w:rFonts w:ascii="Times New Roman" w:eastAsia="Times New Roman" w:hAnsi="Times New Roman"/>
                <w:szCs w:val="24"/>
                <w:lang w:eastAsia="ru-RU"/>
              </w:rPr>
              <w:t>_________</w:t>
            </w:r>
          </w:p>
        </w:tc>
      </w:tr>
    </w:tbl>
    <w:p w14:paraId="7373F64D" w14:textId="77777777" w:rsidR="008F3304" w:rsidRDefault="008F3304" w:rsidP="008F3304">
      <w:pPr>
        <w:spacing w:after="0" w:line="240" w:lineRule="auto"/>
        <w:rPr>
          <w:rFonts w:ascii="Times New Roman" w:hAnsi="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71B1E" w:rsidRPr="006439C0" w14:paraId="45FC4226" w14:textId="77777777" w:rsidTr="00671B1E">
        <w:trPr>
          <w:trHeight w:val="397"/>
        </w:trPr>
        <w:tc>
          <w:tcPr>
            <w:tcW w:w="9810" w:type="dxa"/>
            <w:tcBorders>
              <w:top w:val="single" w:sz="4" w:space="0" w:color="auto"/>
            </w:tcBorders>
            <w:shd w:val="clear" w:color="auto" w:fill="auto"/>
            <w:vAlign w:val="bottom"/>
          </w:tcPr>
          <w:p w14:paraId="507F7D71"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1. На решение какой проблемы, на Ваш взгляд, направлено предлагаемое правовое регулирование? Актуальная ли данная проблема сегодня?</w:t>
            </w:r>
          </w:p>
        </w:tc>
      </w:tr>
      <w:tr w:rsidR="00671B1E" w:rsidRPr="006439C0" w14:paraId="2078CF2A" w14:textId="77777777" w:rsidTr="00671B1E">
        <w:trPr>
          <w:trHeight w:val="221"/>
        </w:trPr>
        <w:tc>
          <w:tcPr>
            <w:tcW w:w="9810" w:type="dxa"/>
            <w:shd w:val="clear" w:color="auto" w:fill="auto"/>
            <w:vAlign w:val="bottom"/>
          </w:tcPr>
          <w:p w14:paraId="79828D6F"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682814A6" w14:textId="77777777" w:rsidTr="00671B1E">
        <w:trPr>
          <w:trHeight w:val="221"/>
        </w:trPr>
        <w:tc>
          <w:tcPr>
            <w:tcW w:w="9810" w:type="dxa"/>
            <w:shd w:val="clear" w:color="auto" w:fill="auto"/>
            <w:vAlign w:val="bottom"/>
          </w:tcPr>
          <w:p w14:paraId="55B05134"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671B1E" w:rsidRPr="006439C0" w14:paraId="60A0A96F" w14:textId="77777777" w:rsidTr="00671B1E">
        <w:trPr>
          <w:trHeight w:val="221"/>
        </w:trPr>
        <w:tc>
          <w:tcPr>
            <w:tcW w:w="9810" w:type="dxa"/>
            <w:shd w:val="clear" w:color="auto" w:fill="auto"/>
            <w:vAlign w:val="bottom"/>
          </w:tcPr>
          <w:p w14:paraId="64AD1F8F"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678DD4C1" w14:textId="77777777" w:rsidTr="00671B1E">
        <w:tc>
          <w:tcPr>
            <w:tcW w:w="9810" w:type="dxa"/>
            <w:shd w:val="clear" w:color="auto" w:fill="auto"/>
            <w:vAlign w:val="bottom"/>
          </w:tcPr>
          <w:p w14:paraId="0E90E42A"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439C0">
              <w:rPr>
                <w:rFonts w:ascii="Times New Roman" w:eastAsia="Times New Roman" w:hAnsi="Times New Roman"/>
                <w:sz w:val="23"/>
                <w:szCs w:val="23"/>
                <w:lang w:eastAsia="ru-RU"/>
              </w:rPr>
              <w:t>затратны</w:t>
            </w:r>
            <w:proofErr w:type="spellEnd"/>
            <w:r w:rsidRPr="006439C0">
              <w:rPr>
                <w:rFonts w:ascii="Times New Roman" w:eastAsia="Times New Roman" w:hAnsi="Times New Roman"/>
                <w:sz w:val="23"/>
                <w:szCs w:val="23"/>
                <w:lang w:eastAsia="ru-RU"/>
              </w:rPr>
              <w:t xml:space="preserve"> и (или) более эффективны?</w:t>
            </w:r>
          </w:p>
        </w:tc>
      </w:tr>
      <w:tr w:rsidR="00671B1E" w:rsidRPr="006439C0" w14:paraId="6074F988" w14:textId="77777777" w:rsidTr="00671B1E">
        <w:trPr>
          <w:trHeight w:val="86"/>
        </w:trPr>
        <w:tc>
          <w:tcPr>
            <w:tcW w:w="9810" w:type="dxa"/>
            <w:shd w:val="clear" w:color="auto" w:fill="auto"/>
            <w:vAlign w:val="bottom"/>
          </w:tcPr>
          <w:p w14:paraId="4727E47A"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435DB525" w14:textId="77777777" w:rsidTr="00671B1E">
        <w:trPr>
          <w:trHeight w:val="397"/>
        </w:trPr>
        <w:tc>
          <w:tcPr>
            <w:tcW w:w="9810" w:type="dxa"/>
            <w:shd w:val="clear" w:color="auto" w:fill="auto"/>
            <w:vAlign w:val="bottom"/>
          </w:tcPr>
          <w:p w14:paraId="0295AEC0"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671B1E" w:rsidRPr="006439C0" w14:paraId="4AC1B7C7" w14:textId="77777777" w:rsidTr="00671B1E">
        <w:trPr>
          <w:trHeight w:val="218"/>
        </w:trPr>
        <w:tc>
          <w:tcPr>
            <w:tcW w:w="9810" w:type="dxa"/>
            <w:shd w:val="clear" w:color="auto" w:fill="auto"/>
            <w:vAlign w:val="bottom"/>
          </w:tcPr>
          <w:p w14:paraId="7CFB2B86"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0FA70582" w14:textId="77777777" w:rsidTr="00671B1E">
        <w:trPr>
          <w:trHeight w:val="397"/>
        </w:trPr>
        <w:tc>
          <w:tcPr>
            <w:tcW w:w="9810" w:type="dxa"/>
            <w:shd w:val="clear" w:color="auto" w:fill="auto"/>
            <w:vAlign w:val="bottom"/>
          </w:tcPr>
          <w:p w14:paraId="04B43021"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1B1E" w:rsidRPr="006439C0" w14:paraId="11102799" w14:textId="77777777" w:rsidTr="00671B1E">
        <w:trPr>
          <w:trHeight w:val="197"/>
        </w:trPr>
        <w:tc>
          <w:tcPr>
            <w:tcW w:w="9810" w:type="dxa"/>
            <w:shd w:val="clear" w:color="auto" w:fill="auto"/>
            <w:vAlign w:val="bottom"/>
          </w:tcPr>
          <w:p w14:paraId="158B0374"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2FEC8441" w14:textId="77777777" w:rsidTr="00671B1E">
        <w:trPr>
          <w:trHeight w:val="397"/>
        </w:trPr>
        <w:tc>
          <w:tcPr>
            <w:tcW w:w="9810" w:type="dxa"/>
            <w:shd w:val="clear" w:color="auto" w:fill="auto"/>
            <w:vAlign w:val="bottom"/>
          </w:tcPr>
          <w:p w14:paraId="33CBE3BC" w14:textId="69B717AF"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местного самоуправления города Когалыма, насколько точно и недвусмысленно прописаны властные функции и полномочия? </w:t>
            </w:r>
          </w:p>
        </w:tc>
      </w:tr>
      <w:tr w:rsidR="00671B1E" w:rsidRPr="006439C0" w14:paraId="0723EFF9" w14:textId="77777777" w:rsidTr="00671B1E">
        <w:trPr>
          <w:trHeight w:val="397"/>
        </w:trPr>
        <w:tc>
          <w:tcPr>
            <w:tcW w:w="9810" w:type="dxa"/>
            <w:shd w:val="clear" w:color="auto" w:fill="auto"/>
            <w:vAlign w:val="bottom"/>
          </w:tcPr>
          <w:p w14:paraId="1F9A8D1A" w14:textId="77777777" w:rsidR="00671B1E" w:rsidRPr="006439C0" w:rsidRDefault="00671B1E" w:rsidP="00671B1E">
            <w:pPr>
              <w:spacing w:after="0" w:line="240" w:lineRule="auto"/>
              <w:jc w:val="both"/>
              <w:rPr>
                <w:rFonts w:ascii="Times New Roman" w:eastAsia="Times New Roman" w:hAnsi="Times New Roman"/>
                <w:lang w:eastAsia="ru-RU"/>
              </w:rPr>
            </w:pPr>
          </w:p>
        </w:tc>
      </w:tr>
      <w:tr w:rsidR="00671B1E" w:rsidRPr="006439C0" w14:paraId="5A4F7953" w14:textId="77777777" w:rsidTr="00671B1E">
        <w:trPr>
          <w:trHeight w:val="397"/>
        </w:trPr>
        <w:tc>
          <w:tcPr>
            <w:tcW w:w="9810" w:type="dxa"/>
            <w:shd w:val="clear" w:color="auto" w:fill="auto"/>
            <w:vAlign w:val="bottom"/>
          </w:tcPr>
          <w:p w14:paraId="08B9C88D"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1B1E" w:rsidRPr="006439C0" w14:paraId="1379FF57" w14:textId="77777777" w:rsidTr="00671B1E">
        <w:trPr>
          <w:trHeight w:val="213"/>
        </w:trPr>
        <w:tc>
          <w:tcPr>
            <w:tcW w:w="9810" w:type="dxa"/>
            <w:shd w:val="clear" w:color="auto" w:fill="auto"/>
            <w:vAlign w:val="bottom"/>
          </w:tcPr>
          <w:p w14:paraId="35EE5685" w14:textId="77777777" w:rsidR="00671B1E" w:rsidRPr="006439C0" w:rsidRDefault="00671B1E" w:rsidP="00671B1E">
            <w:pPr>
              <w:spacing w:after="0" w:line="240" w:lineRule="auto"/>
              <w:jc w:val="both"/>
              <w:rPr>
                <w:rFonts w:ascii="Times New Roman" w:eastAsia="Times New Roman" w:hAnsi="Times New Roman"/>
                <w:sz w:val="24"/>
                <w:szCs w:val="24"/>
                <w:lang w:eastAsia="ru-RU"/>
              </w:rPr>
            </w:pPr>
          </w:p>
        </w:tc>
      </w:tr>
      <w:tr w:rsidR="00671B1E" w:rsidRPr="006439C0" w14:paraId="2EF166F2" w14:textId="77777777" w:rsidTr="00671B1E">
        <w:tc>
          <w:tcPr>
            <w:tcW w:w="9810" w:type="dxa"/>
            <w:shd w:val="clear" w:color="auto" w:fill="auto"/>
            <w:vAlign w:val="bottom"/>
          </w:tcPr>
          <w:p w14:paraId="4A4569F9"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63FF463A"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533617EE"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имеются ли технические ошибки;</w:t>
            </w:r>
          </w:p>
          <w:p w14:paraId="5D40DEC6"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1CAF3F8D"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0A25D41A" w14:textId="1236C8FE"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14:paraId="68468EAF"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14:paraId="75DCB3FA"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671B1E" w:rsidRPr="006439C0" w14:paraId="73406721" w14:textId="77777777" w:rsidTr="00671B1E">
        <w:trPr>
          <w:trHeight w:val="70"/>
        </w:trPr>
        <w:tc>
          <w:tcPr>
            <w:tcW w:w="9810" w:type="dxa"/>
            <w:shd w:val="clear" w:color="auto" w:fill="auto"/>
            <w:vAlign w:val="bottom"/>
          </w:tcPr>
          <w:p w14:paraId="7E0725C1" w14:textId="77777777" w:rsidR="00671B1E" w:rsidRPr="006439C0" w:rsidRDefault="00671B1E" w:rsidP="00671B1E">
            <w:pPr>
              <w:spacing w:after="0" w:line="240" w:lineRule="auto"/>
              <w:jc w:val="both"/>
              <w:rPr>
                <w:rFonts w:ascii="Times New Roman" w:eastAsia="Times New Roman" w:hAnsi="Times New Roman"/>
                <w:sz w:val="24"/>
                <w:szCs w:val="24"/>
                <w:lang w:eastAsia="ru-RU"/>
              </w:rPr>
            </w:pPr>
          </w:p>
        </w:tc>
      </w:tr>
      <w:tr w:rsidR="00671B1E" w:rsidRPr="006439C0" w14:paraId="7ABF8DF6" w14:textId="77777777" w:rsidTr="00671B1E">
        <w:tc>
          <w:tcPr>
            <w:tcW w:w="9810" w:type="dxa"/>
            <w:shd w:val="clear" w:color="auto" w:fill="auto"/>
            <w:vAlign w:val="bottom"/>
          </w:tcPr>
          <w:p w14:paraId="08C14D4F"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671B1E" w:rsidRPr="006439C0" w14:paraId="6139549C" w14:textId="77777777" w:rsidTr="00671B1E">
        <w:tc>
          <w:tcPr>
            <w:tcW w:w="9810" w:type="dxa"/>
            <w:shd w:val="clear" w:color="auto" w:fill="auto"/>
            <w:vAlign w:val="bottom"/>
          </w:tcPr>
          <w:p w14:paraId="21B61466"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2F9B7A5B" w14:textId="77777777" w:rsidTr="00671B1E">
        <w:trPr>
          <w:trHeight w:val="397"/>
        </w:trPr>
        <w:tc>
          <w:tcPr>
            <w:tcW w:w="9810" w:type="dxa"/>
            <w:shd w:val="clear" w:color="auto" w:fill="auto"/>
            <w:vAlign w:val="bottom"/>
          </w:tcPr>
          <w:p w14:paraId="6F6FD06B" w14:textId="42AC2D48"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10. 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бюджета города Когалыма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439C0">
              <w:rPr>
                <w:rFonts w:ascii="Times New Roman" w:eastAsia="Times New Roman" w:hAnsi="Times New Roman"/>
                <w:sz w:val="23"/>
                <w:szCs w:val="23"/>
                <w:vertAlign w:val="superscript"/>
                <w:lang w:eastAsia="ru-RU"/>
              </w:rPr>
              <w:t xml:space="preserve"> </w:t>
            </w:r>
          </w:p>
        </w:tc>
      </w:tr>
      <w:tr w:rsidR="00671B1E" w:rsidRPr="006439C0" w14:paraId="0E6D0C7E" w14:textId="77777777" w:rsidTr="00671B1E">
        <w:trPr>
          <w:trHeight w:val="124"/>
        </w:trPr>
        <w:tc>
          <w:tcPr>
            <w:tcW w:w="9810" w:type="dxa"/>
            <w:shd w:val="clear" w:color="auto" w:fill="auto"/>
            <w:vAlign w:val="bottom"/>
          </w:tcPr>
          <w:p w14:paraId="7AB1B4AB"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72864F1F" w14:textId="77777777" w:rsidTr="00671B1E">
        <w:trPr>
          <w:trHeight w:val="397"/>
        </w:trPr>
        <w:tc>
          <w:tcPr>
            <w:tcW w:w="9810" w:type="dxa"/>
            <w:shd w:val="clear" w:color="auto" w:fill="auto"/>
          </w:tcPr>
          <w:p w14:paraId="088507BB" w14:textId="162C675C"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 xml:space="preserve">11. Какие, на Ваш взгляд, могут возникнуть проблемы и трудности с контролем соблюдения требований и норм, вводимых </w:t>
            </w:r>
            <w:r w:rsidR="006439C0" w:rsidRPr="006439C0">
              <w:rPr>
                <w:rFonts w:ascii="Times New Roman" w:eastAsia="Times New Roman" w:hAnsi="Times New Roman"/>
                <w:sz w:val="23"/>
                <w:szCs w:val="23"/>
                <w:lang w:eastAsia="ru-RU"/>
              </w:rPr>
              <w:t>проектом муниципального</w:t>
            </w:r>
            <w:r w:rsidRPr="006439C0">
              <w:rPr>
                <w:rFonts w:ascii="Times New Roman" w:eastAsia="Times New Roman" w:hAnsi="Times New Roman"/>
                <w:sz w:val="23"/>
                <w:szCs w:val="23"/>
                <w:lang w:eastAsia="ru-RU"/>
              </w:rPr>
              <w:t xml:space="preserve"> нормативного правового акта?</w:t>
            </w:r>
          </w:p>
        </w:tc>
      </w:tr>
      <w:tr w:rsidR="00671B1E" w:rsidRPr="006439C0" w14:paraId="126DEEC2" w14:textId="77777777" w:rsidTr="00671B1E">
        <w:trPr>
          <w:trHeight w:val="155"/>
        </w:trPr>
        <w:tc>
          <w:tcPr>
            <w:tcW w:w="9810" w:type="dxa"/>
            <w:shd w:val="clear" w:color="auto" w:fill="auto"/>
          </w:tcPr>
          <w:p w14:paraId="25964F53"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61371F13" w14:textId="77777777" w:rsidTr="00671B1E">
        <w:trPr>
          <w:trHeight w:val="397"/>
        </w:trPr>
        <w:tc>
          <w:tcPr>
            <w:tcW w:w="9810" w:type="dxa"/>
            <w:shd w:val="clear" w:color="auto" w:fill="auto"/>
            <w:vAlign w:val="bottom"/>
          </w:tcPr>
          <w:p w14:paraId="1E6D4685" w14:textId="77777777" w:rsidR="00671B1E" w:rsidRPr="006439C0" w:rsidRDefault="00671B1E" w:rsidP="00671B1E">
            <w:pPr>
              <w:tabs>
                <w:tab w:val="left" w:pos="1026"/>
              </w:tabs>
              <w:spacing w:after="0" w:line="240" w:lineRule="auto"/>
              <w:jc w:val="both"/>
              <w:rPr>
                <w:rFonts w:ascii="Times New Roman" w:eastAsia="Times New Roman" w:hAnsi="Times New Roman"/>
                <w:sz w:val="23"/>
                <w:szCs w:val="23"/>
                <w:lang w:eastAsia="ru-RU"/>
              </w:rPr>
            </w:pPr>
            <w:r w:rsidRPr="006439C0">
              <w:rPr>
                <w:rFonts w:ascii="Times New Roman" w:eastAsia="Times New Roman" w:hAnsi="Times New Roman"/>
                <w:sz w:val="23"/>
                <w:szCs w:val="23"/>
                <w:lang w:eastAsia="ru-RU"/>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671B1E" w:rsidRPr="006439C0" w14:paraId="704A33F4" w14:textId="77777777" w:rsidTr="00671B1E">
        <w:trPr>
          <w:trHeight w:val="221"/>
        </w:trPr>
        <w:tc>
          <w:tcPr>
            <w:tcW w:w="9810" w:type="dxa"/>
            <w:shd w:val="clear" w:color="auto" w:fill="auto"/>
            <w:vAlign w:val="bottom"/>
          </w:tcPr>
          <w:p w14:paraId="1AB0160A"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6439C0" w14:paraId="54AE7FB4" w14:textId="77777777" w:rsidTr="00671B1E">
        <w:trPr>
          <w:trHeight w:val="397"/>
        </w:trPr>
        <w:tc>
          <w:tcPr>
            <w:tcW w:w="9810" w:type="dxa"/>
            <w:shd w:val="clear" w:color="auto" w:fill="auto"/>
            <w:vAlign w:val="bottom"/>
          </w:tcPr>
          <w:p w14:paraId="69B80BED" w14:textId="77777777" w:rsidR="00671B1E" w:rsidRPr="00C7333D" w:rsidRDefault="00671B1E" w:rsidP="00671B1E">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671B1E" w:rsidRPr="006439C0" w14:paraId="7408A294" w14:textId="77777777" w:rsidTr="00671B1E">
        <w:trPr>
          <w:trHeight w:val="70"/>
        </w:trPr>
        <w:tc>
          <w:tcPr>
            <w:tcW w:w="9810" w:type="dxa"/>
            <w:shd w:val="clear" w:color="auto" w:fill="auto"/>
            <w:vAlign w:val="bottom"/>
          </w:tcPr>
          <w:p w14:paraId="4565F8DA"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C7333D" w14:paraId="039919DA" w14:textId="77777777" w:rsidTr="00671B1E">
        <w:trPr>
          <w:trHeight w:val="70"/>
        </w:trPr>
        <w:tc>
          <w:tcPr>
            <w:tcW w:w="9810" w:type="dxa"/>
            <w:shd w:val="clear" w:color="auto" w:fill="auto"/>
            <w:vAlign w:val="bottom"/>
          </w:tcPr>
          <w:p w14:paraId="0A51EA60" w14:textId="77777777" w:rsidR="00671B1E" w:rsidRPr="00C7333D" w:rsidRDefault="00671B1E" w:rsidP="00671B1E">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671B1E" w:rsidRPr="006439C0" w14:paraId="3AA9635A" w14:textId="77777777" w:rsidTr="00671B1E">
        <w:trPr>
          <w:trHeight w:val="70"/>
        </w:trPr>
        <w:tc>
          <w:tcPr>
            <w:tcW w:w="9810" w:type="dxa"/>
            <w:shd w:val="clear" w:color="auto" w:fill="auto"/>
            <w:vAlign w:val="bottom"/>
          </w:tcPr>
          <w:p w14:paraId="238183C8" w14:textId="77777777" w:rsidR="00671B1E" w:rsidRPr="006439C0" w:rsidRDefault="00671B1E" w:rsidP="00671B1E">
            <w:pPr>
              <w:spacing w:after="0" w:line="240" w:lineRule="auto"/>
              <w:jc w:val="both"/>
              <w:rPr>
                <w:rFonts w:ascii="Times New Roman" w:eastAsia="Times New Roman" w:hAnsi="Times New Roman"/>
                <w:sz w:val="23"/>
                <w:szCs w:val="23"/>
                <w:lang w:eastAsia="ru-RU"/>
              </w:rPr>
            </w:pPr>
          </w:p>
        </w:tc>
      </w:tr>
      <w:tr w:rsidR="00671B1E" w:rsidRPr="00C7333D" w14:paraId="55EE398E" w14:textId="77777777" w:rsidTr="00671B1E">
        <w:trPr>
          <w:trHeight w:val="70"/>
        </w:trPr>
        <w:tc>
          <w:tcPr>
            <w:tcW w:w="9810" w:type="dxa"/>
            <w:shd w:val="clear" w:color="auto" w:fill="auto"/>
            <w:vAlign w:val="bottom"/>
          </w:tcPr>
          <w:p w14:paraId="0F55496B" w14:textId="77777777" w:rsidR="00671B1E" w:rsidRPr="00C7333D" w:rsidRDefault="00671B1E" w:rsidP="00671B1E">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15. Иные предложения и замечания, которые, по Вашему мнению, целесообразно учесть в рамках оценки регулирующего воздействия</w:t>
            </w:r>
          </w:p>
        </w:tc>
      </w:tr>
      <w:tr w:rsidR="00671B1E" w:rsidRPr="006439C0" w14:paraId="65F08C1F" w14:textId="77777777" w:rsidTr="00671B1E">
        <w:trPr>
          <w:trHeight w:val="70"/>
        </w:trPr>
        <w:tc>
          <w:tcPr>
            <w:tcW w:w="9810" w:type="dxa"/>
            <w:shd w:val="clear" w:color="auto" w:fill="auto"/>
            <w:vAlign w:val="bottom"/>
          </w:tcPr>
          <w:p w14:paraId="2F22D275" w14:textId="77777777" w:rsidR="00671B1E" w:rsidRPr="006439C0" w:rsidRDefault="00671B1E" w:rsidP="00671B1E">
            <w:pPr>
              <w:spacing w:after="0" w:line="240" w:lineRule="auto"/>
              <w:jc w:val="both"/>
              <w:rPr>
                <w:rFonts w:ascii="Times New Roman" w:eastAsia="Times New Roman" w:hAnsi="Times New Roman"/>
                <w:sz w:val="24"/>
                <w:szCs w:val="24"/>
                <w:lang w:eastAsia="ru-RU"/>
              </w:rPr>
            </w:pPr>
          </w:p>
        </w:tc>
      </w:tr>
    </w:tbl>
    <w:p w14:paraId="31624773" w14:textId="12AD089D"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12</w:t>
      </w:r>
      <w:r w:rsidRPr="009D491D">
        <w:rPr>
          <w:rFonts w:ascii="Times New Roman" w:eastAsia="Times New Roman" w:hAnsi="Times New Roman"/>
          <w:sz w:val="24"/>
          <w:szCs w:val="24"/>
          <w:lang w:eastAsia="ru-RU"/>
        </w:rPr>
        <w:t xml:space="preserve"> </w:t>
      </w:r>
    </w:p>
    <w:p w14:paraId="225BDCF2"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39380568"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35344A49" w14:textId="77777777"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77A40892" w14:textId="77777777" w:rsidR="00671B1E" w:rsidRDefault="00671B1E" w:rsidP="008F3304">
      <w:pPr>
        <w:spacing w:after="0" w:line="240" w:lineRule="auto"/>
        <w:rPr>
          <w:rFonts w:ascii="Times New Roman" w:hAnsi="Times New Roman"/>
          <w:sz w:val="24"/>
          <w:szCs w:val="24"/>
        </w:rPr>
      </w:pPr>
    </w:p>
    <w:p w14:paraId="2E355AF4" w14:textId="2C09F4E1" w:rsidR="006439C0" w:rsidRPr="00E7262D" w:rsidRDefault="006439C0" w:rsidP="006439C0">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sidR="00770909">
        <w:rPr>
          <w:rFonts w:ascii="Times New Roman" w:eastAsia="Times New Roman" w:hAnsi="Times New Roman"/>
          <w:sz w:val="24"/>
          <w:szCs w:val="24"/>
          <w:lang w:eastAsia="ru-RU"/>
        </w:rPr>
        <w:t>4</w:t>
      </w:r>
    </w:p>
    <w:p w14:paraId="4FEF0480" w14:textId="77777777" w:rsidR="006439C0" w:rsidRPr="00BA1F5E" w:rsidRDefault="006439C0" w:rsidP="006439C0">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1F8C95BE" w14:textId="77777777" w:rsidR="006439C0" w:rsidRPr="00BA1F5E" w:rsidRDefault="006439C0" w:rsidP="006439C0">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7E8BB26B" w14:textId="6F595B6F" w:rsidR="006439C0" w:rsidRDefault="006439C0" w:rsidP="006439C0">
      <w:pPr>
        <w:widowControl w:val="0"/>
        <w:autoSpaceDE w:val="0"/>
        <w:autoSpaceDN w:val="0"/>
        <w:spacing w:after="0" w:line="240" w:lineRule="auto"/>
        <w:jc w:val="right"/>
        <w:rPr>
          <w:rFonts w:ascii="Times New Roman" w:eastAsia="Times New Roman" w:hAnsi="Times New Roman"/>
          <w:b/>
          <w:sz w:val="26"/>
          <w:szCs w:val="26"/>
          <w:lang w:eastAsia="ru-RU"/>
        </w:rPr>
      </w:pPr>
      <w:r w:rsidRPr="00BA1F5E">
        <w:rPr>
          <w:rFonts w:ascii="Times New Roman" w:eastAsia="Times New Roman" w:hAnsi="Times New Roman"/>
          <w:sz w:val="24"/>
          <w:szCs w:val="24"/>
          <w:lang w:eastAsia="ru-RU"/>
        </w:rPr>
        <w:t>от 23.09.2015 №2856</w:t>
      </w:r>
    </w:p>
    <w:p w14:paraId="1858DB27" w14:textId="77777777" w:rsidR="006439C0" w:rsidRPr="006439C0" w:rsidRDefault="006439C0" w:rsidP="006439C0">
      <w:pPr>
        <w:widowControl w:val="0"/>
        <w:autoSpaceDE w:val="0"/>
        <w:autoSpaceDN w:val="0"/>
        <w:spacing w:after="0" w:line="240" w:lineRule="auto"/>
        <w:jc w:val="center"/>
        <w:rPr>
          <w:rFonts w:ascii="Times New Roman" w:eastAsia="Times New Roman" w:hAnsi="Times New Roman"/>
          <w:b/>
          <w:sz w:val="24"/>
          <w:szCs w:val="24"/>
          <w:lang w:eastAsia="ru-RU"/>
        </w:rPr>
      </w:pPr>
      <w:r w:rsidRPr="006439C0">
        <w:rPr>
          <w:rFonts w:ascii="Times New Roman" w:eastAsia="Times New Roman" w:hAnsi="Times New Roman"/>
          <w:b/>
          <w:sz w:val="24"/>
          <w:szCs w:val="24"/>
          <w:lang w:eastAsia="ru-RU"/>
        </w:rPr>
        <w:t>Типовая форма</w:t>
      </w:r>
    </w:p>
    <w:p w14:paraId="23DC1746" w14:textId="77777777" w:rsidR="006439C0" w:rsidRPr="006439C0" w:rsidRDefault="006439C0" w:rsidP="006439C0">
      <w:pPr>
        <w:widowControl w:val="0"/>
        <w:autoSpaceDE w:val="0"/>
        <w:autoSpaceDN w:val="0"/>
        <w:spacing w:after="0" w:line="240" w:lineRule="auto"/>
        <w:jc w:val="center"/>
        <w:rPr>
          <w:rFonts w:ascii="Times New Roman" w:eastAsia="Times New Roman" w:hAnsi="Times New Roman"/>
          <w:b/>
          <w:sz w:val="24"/>
          <w:szCs w:val="24"/>
          <w:lang w:eastAsia="ru-RU"/>
        </w:rPr>
      </w:pPr>
      <w:r w:rsidRPr="006439C0">
        <w:rPr>
          <w:rFonts w:ascii="Times New Roman" w:eastAsia="Times New Roman" w:hAnsi="Times New Roman"/>
          <w:b/>
          <w:sz w:val="24"/>
          <w:szCs w:val="24"/>
          <w:lang w:eastAsia="ru-RU"/>
        </w:rPr>
        <w:t>опросного листа при проведении публичных консультаций</w:t>
      </w:r>
    </w:p>
    <w:p w14:paraId="350BAC59" w14:textId="0D6A04D1" w:rsidR="006439C0" w:rsidRPr="006439C0" w:rsidRDefault="006439C0" w:rsidP="006439C0">
      <w:pPr>
        <w:widowControl w:val="0"/>
        <w:autoSpaceDE w:val="0"/>
        <w:autoSpaceDN w:val="0"/>
        <w:spacing w:after="0" w:line="240" w:lineRule="auto"/>
        <w:jc w:val="center"/>
        <w:rPr>
          <w:rFonts w:ascii="Times New Roman" w:eastAsia="Times New Roman" w:hAnsi="Times New Roman"/>
          <w:b/>
          <w:sz w:val="26"/>
          <w:szCs w:val="26"/>
          <w:lang w:eastAsia="ru-RU"/>
        </w:rPr>
      </w:pPr>
      <w:r w:rsidRPr="006439C0">
        <w:rPr>
          <w:rFonts w:ascii="Times New Roman" w:eastAsia="Times New Roman" w:hAnsi="Times New Roman"/>
          <w:b/>
          <w:sz w:val="24"/>
          <w:szCs w:val="24"/>
          <w:lang w:eastAsia="ru-RU"/>
        </w:rPr>
        <w:t>в рамках экспертизы муниципального нормативного правового</w:t>
      </w:r>
      <w:r w:rsidRPr="0071508B">
        <w:rPr>
          <w:rFonts w:ascii="Times New Roman" w:eastAsia="Times New Roman" w:hAnsi="Times New Roman"/>
          <w:b/>
          <w:sz w:val="24"/>
          <w:szCs w:val="24"/>
          <w:lang w:eastAsia="ru-RU"/>
        </w:rPr>
        <w:t xml:space="preserve"> </w:t>
      </w:r>
      <w:r w:rsidRPr="006439C0">
        <w:rPr>
          <w:rFonts w:ascii="Times New Roman" w:eastAsia="Times New Roman" w:hAnsi="Times New Roman"/>
          <w:b/>
          <w:sz w:val="24"/>
          <w:szCs w:val="24"/>
          <w:lang w:eastAsia="ru-RU"/>
        </w:rPr>
        <w:t>акта</w:t>
      </w:r>
    </w:p>
    <w:p w14:paraId="1BDF8FB3" w14:textId="77777777" w:rsidR="006439C0" w:rsidRPr="006439C0" w:rsidRDefault="006439C0" w:rsidP="006439C0">
      <w:pPr>
        <w:widowControl w:val="0"/>
        <w:autoSpaceDE w:val="0"/>
        <w:autoSpaceDN w:val="0"/>
        <w:spacing w:after="0" w:line="240" w:lineRule="auto"/>
        <w:rPr>
          <w:rFonts w:ascii="Times New Roman" w:eastAsia="Times New Roman" w:hAnsi="Times New Roman"/>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6439C0" w:rsidRPr="006439C0" w14:paraId="19B68E8D" w14:textId="77777777" w:rsidTr="006439C0">
        <w:tc>
          <w:tcPr>
            <w:tcW w:w="9856" w:type="dxa"/>
            <w:tcBorders>
              <w:top w:val="single" w:sz="4" w:space="0" w:color="auto"/>
              <w:left w:val="single" w:sz="4" w:space="0" w:color="auto"/>
              <w:bottom w:val="single" w:sz="4" w:space="0" w:color="auto"/>
              <w:right w:val="single" w:sz="4" w:space="0" w:color="auto"/>
            </w:tcBorders>
          </w:tcPr>
          <w:p w14:paraId="6A9896CC" w14:textId="77777777" w:rsidR="006439C0" w:rsidRPr="006439C0" w:rsidRDefault="006439C0" w:rsidP="006439C0">
            <w:pPr>
              <w:widowControl w:val="0"/>
              <w:autoSpaceDE w:val="0"/>
              <w:autoSpaceDN w:val="0"/>
              <w:spacing w:after="0" w:line="240" w:lineRule="auto"/>
              <w:jc w:val="center"/>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Перечень вопросов в рамках проведения публичного обсуждения</w:t>
            </w:r>
          </w:p>
          <w:p w14:paraId="7ADE08F7" w14:textId="4D55950C" w:rsidR="006439C0" w:rsidRPr="006439C0" w:rsidRDefault="006439C0" w:rsidP="006439C0">
            <w:pPr>
              <w:widowControl w:val="0"/>
              <w:autoSpaceDE w:val="0"/>
              <w:autoSpaceDN w:val="0"/>
              <w:spacing w:after="0" w:line="240" w:lineRule="auto"/>
              <w:jc w:val="center"/>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__________________</w:t>
            </w:r>
            <w:r w:rsidR="0071508B" w:rsidRPr="0071508B">
              <w:rPr>
                <w:rFonts w:ascii="Times New Roman" w:eastAsia="Times New Roman" w:hAnsi="Times New Roman"/>
                <w:sz w:val="24"/>
                <w:szCs w:val="24"/>
                <w:lang w:eastAsia="ru-RU"/>
              </w:rPr>
              <w:t>__________</w:t>
            </w:r>
            <w:r w:rsidRPr="006439C0">
              <w:rPr>
                <w:rFonts w:ascii="Times New Roman" w:eastAsia="Times New Roman" w:hAnsi="Times New Roman"/>
                <w:sz w:val="24"/>
                <w:szCs w:val="24"/>
                <w:lang w:eastAsia="ru-RU"/>
              </w:rPr>
              <w:t>_____________________________________________________</w:t>
            </w:r>
          </w:p>
          <w:p w14:paraId="330AEB69" w14:textId="77777777" w:rsidR="006439C0" w:rsidRPr="006439C0" w:rsidRDefault="006439C0" w:rsidP="006439C0">
            <w:pPr>
              <w:widowControl w:val="0"/>
              <w:autoSpaceDE w:val="0"/>
              <w:autoSpaceDN w:val="0"/>
              <w:spacing w:after="0" w:line="240" w:lineRule="auto"/>
              <w:jc w:val="center"/>
              <w:rPr>
                <w:rFonts w:ascii="Times New Roman" w:eastAsia="Times New Roman" w:hAnsi="Times New Roman"/>
                <w:sz w:val="18"/>
                <w:szCs w:val="18"/>
                <w:lang w:eastAsia="ru-RU"/>
              </w:rPr>
            </w:pPr>
            <w:r w:rsidRPr="006439C0">
              <w:rPr>
                <w:rFonts w:ascii="Times New Roman" w:eastAsia="Times New Roman" w:hAnsi="Times New Roman"/>
                <w:sz w:val="18"/>
                <w:szCs w:val="18"/>
                <w:lang w:eastAsia="ru-RU"/>
              </w:rPr>
              <w:t>(наименование муниципального нормативного правового акта)</w:t>
            </w:r>
          </w:p>
          <w:p w14:paraId="44F5E267" w14:textId="77777777" w:rsidR="006439C0" w:rsidRPr="006439C0" w:rsidRDefault="006439C0" w:rsidP="006439C0">
            <w:pPr>
              <w:autoSpaceDE w:val="0"/>
              <w:autoSpaceDN w:val="0"/>
              <w:adjustRightInd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Пожалуйста, заполните и направьте данную форму по электронной почте на</w:t>
            </w:r>
          </w:p>
          <w:p w14:paraId="27FB594B" w14:textId="7998A2AA" w:rsidR="006439C0" w:rsidRPr="006439C0" w:rsidRDefault="006439C0" w:rsidP="006439C0">
            <w:pPr>
              <w:autoSpaceDE w:val="0"/>
              <w:autoSpaceDN w:val="0"/>
              <w:adjustRightInd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адрес __________________________________________ не позднее ____</w:t>
            </w:r>
            <w:r w:rsidR="0071508B" w:rsidRPr="0071508B">
              <w:rPr>
                <w:rFonts w:ascii="Times New Roman" w:eastAsia="Times New Roman" w:hAnsi="Times New Roman"/>
                <w:sz w:val="24"/>
                <w:szCs w:val="24"/>
                <w:lang w:eastAsia="ru-RU"/>
              </w:rPr>
              <w:t>________________</w:t>
            </w:r>
            <w:r w:rsidRPr="006439C0">
              <w:rPr>
                <w:rFonts w:ascii="Times New Roman" w:eastAsia="Times New Roman" w:hAnsi="Times New Roman"/>
                <w:sz w:val="24"/>
                <w:szCs w:val="24"/>
                <w:lang w:eastAsia="ru-RU"/>
              </w:rPr>
              <w:t>_</w:t>
            </w:r>
          </w:p>
          <w:p w14:paraId="709D5DD9" w14:textId="1DADF6A3" w:rsidR="006439C0" w:rsidRPr="006439C0" w:rsidRDefault="006439C0" w:rsidP="006439C0">
            <w:pPr>
              <w:autoSpaceDE w:val="0"/>
              <w:autoSpaceDN w:val="0"/>
              <w:adjustRightInd w:val="0"/>
              <w:spacing w:after="0" w:line="240" w:lineRule="auto"/>
              <w:jc w:val="both"/>
              <w:rPr>
                <w:rFonts w:ascii="Times New Roman" w:eastAsia="Times New Roman" w:hAnsi="Times New Roman"/>
                <w:sz w:val="18"/>
                <w:szCs w:val="18"/>
                <w:lang w:eastAsia="ru-RU"/>
              </w:rPr>
            </w:pPr>
            <w:r w:rsidRPr="006439C0">
              <w:rPr>
                <w:rFonts w:ascii="Times New Roman" w:eastAsia="Times New Roman" w:hAnsi="Times New Roman"/>
                <w:sz w:val="18"/>
                <w:szCs w:val="18"/>
                <w:lang w:eastAsia="ru-RU"/>
              </w:rPr>
              <w:t xml:space="preserve">   </w:t>
            </w:r>
            <w:r w:rsidR="0071508B" w:rsidRPr="0071508B">
              <w:rPr>
                <w:rFonts w:ascii="Times New Roman" w:eastAsia="Times New Roman" w:hAnsi="Times New Roman"/>
                <w:sz w:val="18"/>
                <w:szCs w:val="18"/>
                <w:lang w:eastAsia="ru-RU"/>
              </w:rPr>
              <w:t xml:space="preserve">       </w:t>
            </w:r>
            <w:r w:rsidRPr="006439C0">
              <w:rPr>
                <w:rFonts w:ascii="Times New Roman" w:eastAsia="Times New Roman" w:hAnsi="Times New Roman"/>
                <w:sz w:val="18"/>
                <w:szCs w:val="18"/>
                <w:lang w:eastAsia="ru-RU"/>
              </w:rPr>
              <w:t xml:space="preserve">(указание адреса электронной почты </w:t>
            </w:r>
            <w:r w:rsidR="0071508B" w:rsidRPr="0071508B">
              <w:rPr>
                <w:rFonts w:ascii="Times New Roman" w:eastAsia="Times New Roman" w:hAnsi="Times New Roman"/>
                <w:sz w:val="18"/>
                <w:szCs w:val="18"/>
                <w:lang w:eastAsia="ru-RU"/>
              </w:rPr>
              <w:t>ответственного сотрудника</w:t>
            </w:r>
            <w:r w:rsidRPr="006439C0">
              <w:rPr>
                <w:rFonts w:ascii="Times New Roman" w:eastAsia="Times New Roman" w:hAnsi="Times New Roman"/>
                <w:sz w:val="18"/>
                <w:szCs w:val="18"/>
                <w:lang w:eastAsia="ru-RU"/>
              </w:rPr>
              <w:t xml:space="preserve">     </w:t>
            </w:r>
            <w:r w:rsidR="0071508B" w:rsidRPr="0071508B">
              <w:rPr>
                <w:rFonts w:ascii="Times New Roman" w:eastAsia="Times New Roman" w:hAnsi="Times New Roman"/>
                <w:sz w:val="18"/>
                <w:szCs w:val="18"/>
                <w:lang w:eastAsia="ru-RU"/>
              </w:rPr>
              <w:t xml:space="preserve">                                 </w:t>
            </w:r>
            <w:proofErr w:type="gramStart"/>
            <w:r w:rsidR="0071508B" w:rsidRPr="0071508B">
              <w:rPr>
                <w:rFonts w:ascii="Times New Roman" w:eastAsia="Times New Roman" w:hAnsi="Times New Roman"/>
                <w:sz w:val="18"/>
                <w:szCs w:val="18"/>
                <w:lang w:eastAsia="ru-RU"/>
              </w:rPr>
              <w:t xml:space="preserve">   </w:t>
            </w:r>
            <w:r w:rsidRPr="006439C0">
              <w:rPr>
                <w:rFonts w:ascii="Times New Roman" w:eastAsia="Times New Roman" w:hAnsi="Times New Roman"/>
                <w:sz w:val="18"/>
                <w:szCs w:val="18"/>
                <w:lang w:eastAsia="ru-RU"/>
              </w:rPr>
              <w:t>(</w:t>
            </w:r>
            <w:proofErr w:type="gramEnd"/>
            <w:r w:rsidRPr="006439C0">
              <w:rPr>
                <w:rFonts w:ascii="Times New Roman" w:eastAsia="Times New Roman" w:hAnsi="Times New Roman"/>
                <w:sz w:val="18"/>
                <w:szCs w:val="18"/>
                <w:lang w:eastAsia="ru-RU"/>
              </w:rPr>
              <w:t>дата)</w:t>
            </w:r>
          </w:p>
          <w:p w14:paraId="6026323C" w14:textId="058950F3" w:rsidR="006439C0" w:rsidRPr="006439C0" w:rsidRDefault="006439C0" w:rsidP="006439C0">
            <w:pPr>
              <w:autoSpaceDE w:val="0"/>
              <w:autoSpaceDN w:val="0"/>
              <w:adjustRightInd w:val="0"/>
              <w:spacing w:after="0" w:line="240" w:lineRule="auto"/>
              <w:jc w:val="both"/>
              <w:rPr>
                <w:rFonts w:ascii="Times New Roman" w:eastAsia="Times New Roman" w:hAnsi="Times New Roman"/>
                <w:sz w:val="18"/>
                <w:szCs w:val="18"/>
                <w:lang w:eastAsia="ru-RU"/>
              </w:rPr>
            </w:pPr>
            <w:r w:rsidRPr="006439C0">
              <w:rPr>
                <w:rFonts w:ascii="Times New Roman" w:eastAsia="Times New Roman" w:hAnsi="Times New Roman"/>
                <w:sz w:val="18"/>
                <w:szCs w:val="18"/>
                <w:lang w:eastAsia="ru-RU"/>
              </w:rPr>
              <w:t xml:space="preserve">           органа, осуществляющего</w:t>
            </w:r>
            <w:r w:rsidR="0071508B" w:rsidRPr="0071508B">
              <w:rPr>
                <w:sz w:val="18"/>
                <w:szCs w:val="18"/>
              </w:rPr>
              <w:t xml:space="preserve"> </w:t>
            </w:r>
            <w:r w:rsidR="0071508B" w:rsidRPr="0071508B">
              <w:rPr>
                <w:rFonts w:ascii="Times New Roman" w:eastAsia="Times New Roman" w:hAnsi="Times New Roman"/>
                <w:sz w:val="18"/>
                <w:szCs w:val="18"/>
                <w:lang w:eastAsia="ru-RU"/>
              </w:rPr>
              <w:t>экспертизу муниципального нормативного</w:t>
            </w:r>
          </w:p>
          <w:p w14:paraId="346210EC" w14:textId="2D58D94B" w:rsidR="006439C0" w:rsidRPr="006439C0" w:rsidRDefault="006439C0" w:rsidP="006439C0">
            <w:pPr>
              <w:autoSpaceDE w:val="0"/>
              <w:autoSpaceDN w:val="0"/>
              <w:adjustRightInd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18"/>
                <w:szCs w:val="18"/>
                <w:lang w:eastAsia="ru-RU"/>
              </w:rPr>
              <w:t xml:space="preserve">  </w:t>
            </w:r>
            <w:r w:rsidR="0071508B" w:rsidRPr="0071508B">
              <w:rPr>
                <w:rFonts w:ascii="Times New Roman" w:eastAsia="Times New Roman" w:hAnsi="Times New Roman"/>
                <w:sz w:val="18"/>
                <w:szCs w:val="18"/>
                <w:lang w:eastAsia="ru-RU"/>
              </w:rPr>
              <w:t xml:space="preserve">                                      </w:t>
            </w:r>
            <w:r w:rsidRPr="006439C0">
              <w:rPr>
                <w:rFonts w:ascii="Times New Roman" w:eastAsia="Times New Roman" w:hAnsi="Times New Roman"/>
                <w:sz w:val="18"/>
                <w:szCs w:val="18"/>
                <w:lang w:eastAsia="ru-RU"/>
              </w:rPr>
              <w:t xml:space="preserve"> правового акта)</w:t>
            </w:r>
          </w:p>
          <w:p w14:paraId="31300181" w14:textId="09F93C4B" w:rsidR="006439C0" w:rsidRPr="006439C0" w:rsidRDefault="006439C0" w:rsidP="000E5D47">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Орган, осуществляющий экспертизу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0B878527" w14:textId="77777777" w:rsidR="006439C0" w:rsidRPr="006439C0" w:rsidRDefault="006439C0" w:rsidP="006439C0">
      <w:pPr>
        <w:widowControl w:val="0"/>
        <w:autoSpaceDE w:val="0"/>
        <w:autoSpaceDN w:val="0"/>
        <w:spacing w:after="0" w:line="240" w:lineRule="auto"/>
        <w:rPr>
          <w:rFonts w:ascii="Times New Roman" w:eastAsia="Times New Roman" w:hAnsi="Times New Roman"/>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6439C0" w:rsidRPr="006439C0" w14:paraId="4D8FC5A2" w14:textId="77777777" w:rsidTr="006439C0">
        <w:tc>
          <w:tcPr>
            <w:tcW w:w="9856" w:type="dxa"/>
            <w:tcBorders>
              <w:top w:val="single" w:sz="4" w:space="0" w:color="auto"/>
              <w:left w:val="single" w:sz="4" w:space="0" w:color="auto"/>
              <w:bottom w:val="single" w:sz="4" w:space="0" w:color="auto"/>
              <w:right w:val="single" w:sz="4" w:space="0" w:color="auto"/>
            </w:tcBorders>
          </w:tcPr>
          <w:p w14:paraId="690BD90C" w14:textId="77777777" w:rsidR="006439C0" w:rsidRPr="006439C0" w:rsidRDefault="006439C0" w:rsidP="006439C0">
            <w:pPr>
              <w:widowControl w:val="0"/>
              <w:autoSpaceDE w:val="0"/>
              <w:autoSpaceDN w:val="0"/>
              <w:spacing w:after="0" w:line="240" w:lineRule="auto"/>
              <w:jc w:val="center"/>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Контактная информация</w:t>
            </w:r>
          </w:p>
          <w:p w14:paraId="06927DD3" w14:textId="77777777"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По Вашему желанию укажите:</w:t>
            </w:r>
          </w:p>
          <w:p w14:paraId="3CF1C0AC" w14:textId="64083632"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Наименование организации ____________________________________________</w:t>
            </w:r>
            <w:r w:rsidR="0071508B">
              <w:rPr>
                <w:rFonts w:ascii="Times New Roman" w:eastAsia="Times New Roman" w:hAnsi="Times New Roman"/>
                <w:sz w:val="24"/>
                <w:szCs w:val="24"/>
                <w:lang w:eastAsia="ru-RU"/>
              </w:rPr>
              <w:t>________</w:t>
            </w:r>
            <w:r w:rsidRPr="006439C0">
              <w:rPr>
                <w:rFonts w:ascii="Times New Roman" w:eastAsia="Times New Roman" w:hAnsi="Times New Roman"/>
                <w:sz w:val="24"/>
                <w:szCs w:val="24"/>
                <w:lang w:eastAsia="ru-RU"/>
              </w:rPr>
              <w:t>_____</w:t>
            </w:r>
          </w:p>
          <w:p w14:paraId="21796918" w14:textId="2A140C42"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Сферу деятельности организации _______________________________________</w:t>
            </w:r>
            <w:r w:rsidR="0071508B">
              <w:rPr>
                <w:rFonts w:ascii="Times New Roman" w:eastAsia="Times New Roman" w:hAnsi="Times New Roman"/>
                <w:sz w:val="24"/>
                <w:szCs w:val="24"/>
                <w:lang w:eastAsia="ru-RU"/>
              </w:rPr>
              <w:t>________</w:t>
            </w:r>
            <w:r w:rsidRPr="006439C0">
              <w:rPr>
                <w:rFonts w:ascii="Times New Roman" w:eastAsia="Times New Roman" w:hAnsi="Times New Roman"/>
                <w:sz w:val="24"/>
                <w:szCs w:val="24"/>
                <w:lang w:eastAsia="ru-RU"/>
              </w:rPr>
              <w:t>_____</w:t>
            </w:r>
          </w:p>
          <w:p w14:paraId="49C172B1" w14:textId="5E270FA0"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Ф.И.О. контактного лица _____________________________________________</w:t>
            </w:r>
            <w:r w:rsidR="0071508B">
              <w:rPr>
                <w:rFonts w:ascii="Times New Roman" w:eastAsia="Times New Roman" w:hAnsi="Times New Roman"/>
                <w:sz w:val="24"/>
                <w:szCs w:val="24"/>
                <w:lang w:eastAsia="ru-RU"/>
              </w:rPr>
              <w:t>________</w:t>
            </w:r>
            <w:r w:rsidRPr="006439C0">
              <w:rPr>
                <w:rFonts w:ascii="Times New Roman" w:eastAsia="Times New Roman" w:hAnsi="Times New Roman"/>
                <w:sz w:val="24"/>
                <w:szCs w:val="24"/>
                <w:lang w:eastAsia="ru-RU"/>
              </w:rPr>
              <w:t>______</w:t>
            </w:r>
          </w:p>
          <w:p w14:paraId="1D59DA40" w14:textId="6ED10F24"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Номер контактного телефона __________________________________________</w:t>
            </w:r>
            <w:r w:rsidR="0071508B">
              <w:rPr>
                <w:rFonts w:ascii="Times New Roman" w:eastAsia="Times New Roman" w:hAnsi="Times New Roman"/>
                <w:sz w:val="24"/>
                <w:szCs w:val="24"/>
                <w:lang w:eastAsia="ru-RU"/>
              </w:rPr>
              <w:t>________</w:t>
            </w:r>
            <w:r w:rsidRPr="006439C0">
              <w:rPr>
                <w:rFonts w:ascii="Times New Roman" w:eastAsia="Times New Roman" w:hAnsi="Times New Roman"/>
                <w:sz w:val="24"/>
                <w:szCs w:val="24"/>
                <w:lang w:eastAsia="ru-RU"/>
              </w:rPr>
              <w:t>_____</w:t>
            </w:r>
          </w:p>
          <w:p w14:paraId="1B169CF3" w14:textId="631DDDD7" w:rsidR="006439C0" w:rsidRPr="006439C0" w:rsidRDefault="006439C0" w:rsidP="006439C0">
            <w:pPr>
              <w:widowControl w:val="0"/>
              <w:autoSpaceDE w:val="0"/>
              <w:autoSpaceDN w:val="0"/>
              <w:spacing w:after="0" w:line="240" w:lineRule="auto"/>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Адрес электронной почты _____________________________________________</w:t>
            </w:r>
            <w:r w:rsidR="0071508B">
              <w:rPr>
                <w:rFonts w:ascii="Times New Roman" w:eastAsia="Times New Roman" w:hAnsi="Times New Roman"/>
                <w:sz w:val="24"/>
                <w:szCs w:val="24"/>
                <w:lang w:eastAsia="ru-RU"/>
              </w:rPr>
              <w:t>________</w:t>
            </w:r>
            <w:r w:rsidRPr="006439C0">
              <w:rPr>
                <w:rFonts w:ascii="Times New Roman" w:eastAsia="Times New Roman" w:hAnsi="Times New Roman"/>
                <w:sz w:val="24"/>
                <w:szCs w:val="24"/>
                <w:lang w:eastAsia="ru-RU"/>
              </w:rPr>
              <w:t>_____</w:t>
            </w:r>
          </w:p>
        </w:tc>
      </w:tr>
    </w:tbl>
    <w:p w14:paraId="1F9DA9E6" w14:textId="77777777" w:rsidR="006439C0" w:rsidRDefault="006439C0" w:rsidP="006439C0">
      <w:pPr>
        <w:widowControl w:val="0"/>
        <w:autoSpaceDE w:val="0"/>
        <w:autoSpaceDN w:val="0"/>
        <w:spacing w:after="0" w:line="240" w:lineRule="auto"/>
        <w:rPr>
          <w:rFonts w:ascii="Times New Roman" w:eastAsia="Times New Roman" w:hAnsi="Times New Roman"/>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6439C0" w:rsidRPr="006439C0" w14:paraId="597E974A" w14:textId="77777777" w:rsidTr="006439C0">
        <w:tc>
          <w:tcPr>
            <w:tcW w:w="9856" w:type="dxa"/>
            <w:tcBorders>
              <w:left w:val="single" w:sz="4" w:space="0" w:color="auto"/>
              <w:right w:val="single" w:sz="4" w:space="0" w:color="auto"/>
            </w:tcBorders>
          </w:tcPr>
          <w:p w14:paraId="5B940B33"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1. Обоснованы ли нормы, содержащиеся в муниципальном нормативном правовом акте?</w:t>
            </w:r>
          </w:p>
        </w:tc>
      </w:tr>
      <w:tr w:rsidR="006439C0" w:rsidRPr="006439C0" w14:paraId="67007FD9" w14:textId="77777777" w:rsidTr="0071508B">
        <w:trPr>
          <w:trHeight w:val="100"/>
        </w:trPr>
        <w:tc>
          <w:tcPr>
            <w:tcW w:w="9856" w:type="dxa"/>
            <w:tcBorders>
              <w:left w:val="single" w:sz="4" w:space="0" w:color="auto"/>
              <w:right w:val="single" w:sz="4" w:space="0" w:color="auto"/>
            </w:tcBorders>
          </w:tcPr>
          <w:p w14:paraId="687EE412"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r w:rsidR="006439C0" w:rsidRPr="006439C0" w14:paraId="352C901D" w14:textId="77777777" w:rsidTr="006439C0">
        <w:tc>
          <w:tcPr>
            <w:tcW w:w="9856" w:type="dxa"/>
            <w:tcBorders>
              <w:left w:val="single" w:sz="4" w:space="0" w:color="auto"/>
              <w:right w:val="single" w:sz="4" w:space="0" w:color="auto"/>
            </w:tcBorders>
          </w:tcPr>
          <w:p w14:paraId="19358499"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439C0" w:rsidRPr="006439C0" w14:paraId="12EB5BDF" w14:textId="77777777" w:rsidTr="006439C0">
        <w:tc>
          <w:tcPr>
            <w:tcW w:w="9856" w:type="dxa"/>
            <w:tcBorders>
              <w:left w:val="single" w:sz="4" w:space="0" w:color="auto"/>
              <w:right w:val="single" w:sz="4" w:space="0" w:color="auto"/>
            </w:tcBorders>
          </w:tcPr>
          <w:p w14:paraId="09A17AA9"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r w:rsidR="006439C0" w:rsidRPr="006439C0" w14:paraId="559B8297" w14:textId="77777777" w:rsidTr="006439C0">
        <w:tc>
          <w:tcPr>
            <w:tcW w:w="9856" w:type="dxa"/>
            <w:tcBorders>
              <w:left w:val="single" w:sz="4" w:space="0" w:color="auto"/>
              <w:right w:val="single" w:sz="4" w:space="0" w:color="auto"/>
            </w:tcBorders>
          </w:tcPr>
          <w:p w14:paraId="6A302F82"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3. 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6439C0" w:rsidRPr="006439C0" w14:paraId="3FBB3C84" w14:textId="77777777" w:rsidTr="0071508B">
        <w:trPr>
          <w:trHeight w:val="56"/>
        </w:trPr>
        <w:tc>
          <w:tcPr>
            <w:tcW w:w="9856" w:type="dxa"/>
            <w:tcBorders>
              <w:left w:val="single" w:sz="4" w:space="0" w:color="auto"/>
              <w:right w:val="single" w:sz="4" w:space="0" w:color="auto"/>
            </w:tcBorders>
          </w:tcPr>
          <w:p w14:paraId="49EDB811"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r w:rsidR="006439C0" w:rsidRPr="006439C0" w14:paraId="581CEC33" w14:textId="77777777" w:rsidTr="006439C0">
        <w:tc>
          <w:tcPr>
            <w:tcW w:w="9856" w:type="dxa"/>
            <w:tcBorders>
              <w:left w:val="single" w:sz="4" w:space="0" w:color="auto"/>
              <w:right w:val="single" w:sz="4" w:space="0" w:color="auto"/>
            </w:tcBorders>
          </w:tcPr>
          <w:p w14:paraId="0D0D73B7"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 xml:space="preserve">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местного самоуправления города Когалыма, насколько точно и недвусмысленно прописаны властные функции и полномочия. </w:t>
            </w:r>
            <w:r w:rsidRPr="006439C0">
              <w:rPr>
                <w:rFonts w:ascii="Times New Roman" w:eastAsia="Times New Roman" w:hAnsi="Times New Roman"/>
                <w:sz w:val="24"/>
                <w:szCs w:val="24"/>
                <w:lang w:eastAsia="ru-RU"/>
              </w:rPr>
              <w:lastRenderedPageBreak/>
              <w:t>Считаете ли Вы, что существует необходимость изменить существующие нормы? Если да, укажите какие нормы и обоснование их изменения.</w:t>
            </w:r>
          </w:p>
        </w:tc>
      </w:tr>
      <w:tr w:rsidR="0071508B" w:rsidRPr="006439C0" w14:paraId="0D40AA77" w14:textId="77777777" w:rsidTr="006439C0">
        <w:tc>
          <w:tcPr>
            <w:tcW w:w="9856" w:type="dxa"/>
            <w:tcBorders>
              <w:left w:val="single" w:sz="4" w:space="0" w:color="auto"/>
              <w:right w:val="single" w:sz="4" w:space="0" w:color="auto"/>
            </w:tcBorders>
          </w:tcPr>
          <w:p w14:paraId="5A19077A" w14:textId="77777777" w:rsidR="0071508B" w:rsidRPr="006439C0" w:rsidRDefault="0071508B"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r w:rsidR="006439C0" w:rsidRPr="006439C0" w14:paraId="1C14B896" w14:textId="77777777" w:rsidTr="006439C0">
        <w:tc>
          <w:tcPr>
            <w:tcW w:w="9856" w:type="dxa"/>
            <w:tcBorders>
              <w:left w:val="single" w:sz="4" w:space="0" w:color="auto"/>
              <w:right w:val="single" w:sz="4" w:space="0" w:color="auto"/>
            </w:tcBorders>
          </w:tcPr>
          <w:p w14:paraId="689E4D9F"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439C0" w:rsidRPr="006439C0" w14:paraId="51F4538C" w14:textId="77777777" w:rsidTr="006439C0">
        <w:tc>
          <w:tcPr>
            <w:tcW w:w="9856" w:type="dxa"/>
            <w:tcBorders>
              <w:left w:val="single" w:sz="4" w:space="0" w:color="auto"/>
              <w:right w:val="single" w:sz="4" w:space="0" w:color="auto"/>
            </w:tcBorders>
          </w:tcPr>
          <w:p w14:paraId="61FA1494"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r w:rsidR="006439C0" w:rsidRPr="006439C0" w14:paraId="234230FC" w14:textId="77777777" w:rsidTr="006439C0">
        <w:tc>
          <w:tcPr>
            <w:tcW w:w="9856" w:type="dxa"/>
            <w:tcBorders>
              <w:left w:val="single" w:sz="4" w:space="0" w:color="auto"/>
              <w:right w:val="single" w:sz="4" w:space="0" w:color="auto"/>
            </w:tcBorders>
          </w:tcPr>
          <w:p w14:paraId="2535FD46" w14:textId="77777777" w:rsidR="006439C0" w:rsidRPr="006439C0" w:rsidRDefault="006439C0"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6439C0">
              <w:rPr>
                <w:rFonts w:ascii="Times New Roman" w:eastAsia="Times New Roman" w:hAnsi="Times New Roman"/>
                <w:sz w:val="24"/>
                <w:szCs w:val="24"/>
                <w:lang w:eastAsia="ru-RU"/>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71508B" w:rsidRPr="006439C0" w14:paraId="3B8D5B53" w14:textId="77777777" w:rsidTr="006439C0">
        <w:tc>
          <w:tcPr>
            <w:tcW w:w="9856" w:type="dxa"/>
            <w:tcBorders>
              <w:left w:val="single" w:sz="4" w:space="0" w:color="auto"/>
              <w:right w:val="single" w:sz="4" w:space="0" w:color="auto"/>
            </w:tcBorders>
          </w:tcPr>
          <w:p w14:paraId="0B3641F7" w14:textId="77777777" w:rsidR="0071508B" w:rsidRPr="006439C0" w:rsidRDefault="0071508B" w:rsidP="006439C0">
            <w:pPr>
              <w:widowControl w:val="0"/>
              <w:autoSpaceDE w:val="0"/>
              <w:autoSpaceDN w:val="0"/>
              <w:spacing w:after="0" w:line="240" w:lineRule="auto"/>
              <w:ind w:firstLine="283"/>
              <w:jc w:val="both"/>
              <w:rPr>
                <w:rFonts w:ascii="Times New Roman" w:eastAsia="Times New Roman" w:hAnsi="Times New Roman"/>
                <w:sz w:val="24"/>
                <w:szCs w:val="24"/>
                <w:lang w:eastAsia="ru-RU"/>
              </w:rPr>
            </w:pPr>
          </w:p>
        </w:tc>
      </w:tr>
    </w:tbl>
    <w:p w14:paraId="61CBB958" w14:textId="77777777" w:rsidR="006439C0" w:rsidRPr="006439C0" w:rsidRDefault="006439C0" w:rsidP="006439C0">
      <w:pPr>
        <w:widowControl w:val="0"/>
        <w:autoSpaceDE w:val="0"/>
        <w:autoSpaceDN w:val="0"/>
        <w:spacing w:after="0" w:line="240" w:lineRule="auto"/>
        <w:rPr>
          <w:rFonts w:ascii="Times New Roman" w:eastAsia="Times New Roman" w:hAnsi="Times New Roman"/>
          <w:szCs w:val="24"/>
          <w:lang w:eastAsia="ru-RU"/>
        </w:rPr>
      </w:pPr>
    </w:p>
    <w:p w14:paraId="79CE78EB" w14:textId="77777777" w:rsidR="006439C0" w:rsidRDefault="006439C0" w:rsidP="008F3304">
      <w:pPr>
        <w:spacing w:after="0" w:line="240" w:lineRule="auto"/>
        <w:rPr>
          <w:rFonts w:ascii="Times New Roman" w:hAnsi="Times New Roman"/>
          <w:sz w:val="24"/>
          <w:szCs w:val="24"/>
        </w:rPr>
      </w:pPr>
    </w:p>
    <w:p w14:paraId="1BE5BF59" w14:textId="77777777" w:rsidR="00770909" w:rsidRDefault="00770909" w:rsidP="008F3304">
      <w:pPr>
        <w:spacing w:after="0" w:line="240" w:lineRule="auto"/>
        <w:rPr>
          <w:rFonts w:ascii="Times New Roman" w:hAnsi="Times New Roman"/>
          <w:sz w:val="24"/>
          <w:szCs w:val="24"/>
        </w:rPr>
      </w:pPr>
    </w:p>
    <w:p w14:paraId="57EA7400" w14:textId="77777777" w:rsidR="00770909" w:rsidRDefault="00770909" w:rsidP="008F3304">
      <w:pPr>
        <w:spacing w:after="0" w:line="240" w:lineRule="auto"/>
        <w:rPr>
          <w:rFonts w:ascii="Times New Roman" w:hAnsi="Times New Roman"/>
          <w:sz w:val="24"/>
          <w:szCs w:val="24"/>
        </w:rPr>
      </w:pPr>
    </w:p>
    <w:p w14:paraId="58710674" w14:textId="77777777" w:rsidR="00770909" w:rsidRDefault="00770909" w:rsidP="008F3304">
      <w:pPr>
        <w:spacing w:after="0" w:line="240" w:lineRule="auto"/>
        <w:rPr>
          <w:rFonts w:ascii="Times New Roman" w:hAnsi="Times New Roman"/>
          <w:sz w:val="24"/>
          <w:szCs w:val="24"/>
        </w:rPr>
      </w:pPr>
    </w:p>
    <w:p w14:paraId="031183E9" w14:textId="77777777" w:rsidR="00770909" w:rsidRDefault="00770909" w:rsidP="008F3304">
      <w:pPr>
        <w:spacing w:after="0" w:line="240" w:lineRule="auto"/>
        <w:rPr>
          <w:rFonts w:ascii="Times New Roman" w:hAnsi="Times New Roman"/>
          <w:sz w:val="24"/>
          <w:szCs w:val="24"/>
        </w:rPr>
      </w:pPr>
    </w:p>
    <w:p w14:paraId="51FE271C" w14:textId="77777777" w:rsidR="00770909" w:rsidRDefault="00770909" w:rsidP="008F3304">
      <w:pPr>
        <w:spacing w:after="0" w:line="240" w:lineRule="auto"/>
        <w:rPr>
          <w:rFonts w:ascii="Times New Roman" w:hAnsi="Times New Roman"/>
          <w:sz w:val="24"/>
          <w:szCs w:val="24"/>
        </w:rPr>
      </w:pPr>
    </w:p>
    <w:p w14:paraId="1E2F301F" w14:textId="77777777" w:rsidR="00770909" w:rsidRDefault="00770909" w:rsidP="008F3304">
      <w:pPr>
        <w:spacing w:after="0" w:line="240" w:lineRule="auto"/>
        <w:rPr>
          <w:rFonts w:ascii="Times New Roman" w:hAnsi="Times New Roman"/>
          <w:sz w:val="24"/>
          <w:szCs w:val="24"/>
        </w:rPr>
      </w:pPr>
    </w:p>
    <w:p w14:paraId="1355E2AA" w14:textId="77777777" w:rsidR="00770909" w:rsidRDefault="00770909" w:rsidP="008F3304">
      <w:pPr>
        <w:spacing w:after="0" w:line="240" w:lineRule="auto"/>
        <w:rPr>
          <w:rFonts w:ascii="Times New Roman" w:hAnsi="Times New Roman"/>
          <w:sz w:val="24"/>
          <w:szCs w:val="24"/>
        </w:rPr>
      </w:pPr>
    </w:p>
    <w:p w14:paraId="60E55F95" w14:textId="77777777" w:rsidR="00770909" w:rsidRDefault="00770909" w:rsidP="008F3304">
      <w:pPr>
        <w:spacing w:after="0" w:line="240" w:lineRule="auto"/>
        <w:rPr>
          <w:rFonts w:ascii="Times New Roman" w:hAnsi="Times New Roman"/>
          <w:sz w:val="24"/>
          <w:szCs w:val="24"/>
        </w:rPr>
      </w:pPr>
    </w:p>
    <w:p w14:paraId="5A90D070" w14:textId="77777777" w:rsidR="00770909" w:rsidRDefault="00770909" w:rsidP="008F3304">
      <w:pPr>
        <w:spacing w:after="0" w:line="240" w:lineRule="auto"/>
        <w:rPr>
          <w:rFonts w:ascii="Times New Roman" w:hAnsi="Times New Roman"/>
          <w:sz w:val="24"/>
          <w:szCs w:val="24"/>
        </w:rPr>
      </w:pPr>
    </w:p>
    <w:p w14:paraId="00993574" w14:textId="77777777" w:rsidR="00770909" w:rsidRDefault="00770909" w:rsidP="008F3304">
      <w:pPr>
        <w:spacing w:after="0" w:line="240" w:lineRule="auto"/>
        <w:rPr>
          <w:rFonts w:ascii="Times New Roman" w:hAnsi="Times New Roman"/>
          <w:sz w:val="24"/>
          <w:szCs w:val="24"/>
        </w:rPr>
      </w:pPr>
    </w:p>
    <w:p w14:paraId="10A451AD" w14:textId="77777777" w:rsidR="00770909" w:rsidRDefault="00770909" w:rsidP="008F3304">
      <w:pPr>
        <w:spacing w:after="0" w:line="240" w:lineRule="auto"/>
        <w:rPr>
          <w:rFonts w:ascii="Times New Roman" w:hAnsi="Times New Roman"/>
          <w:sz w:val="24"/>
          <w:szCs w:val="24"/>
        </w:rPr>
      </w:pPr>
    </w:p>
    <w:p w14:paraId="0ADE059C" w14:textId="77777777" w:rsidR="00770909" w:rsidRDefault="00770909" w:rsidP="008F3304">
      <w:pPr>
        <w:spacing w:after="0" w:line="240" w:lineRule="auto"/>
        <w:rPr>
          <w:rFonts w:ascii="Times New Roman" w:hAnsi="Times New Roman"/>
          <w:sz w:val="24"/>
          <w:szCs w:val="24"/>
        </w:rPr>
      </w:pPr>
    </w:p>
    <w:p w14:paraId="0289F3A6" w14:textId="77777777" w:rsidR="00770909" w:rsidRDefault="00770909" w:rsidP="008F3304">
      <w:pPr>
        <w:spacing w:after="0" w:line="240" w:lineRule="auto"/>
        <w:rPr>
          <w:rFonts w:ascii="Times New Roman" w:hAnsi="Times New Roman"/>
          <w:sz w:val="24"/>
          <w:szCs w:val="24"/>
        </w:rPr>
      </w:pPr>
    </w:p>
    <w:p w14:paraId="0154EB75" w14:textId="77777777" w:rsidR="00770909" w:rsidRDefault="00770909" w:rsidP="008F3304">
      <w:pPr>
        <w:spacing w:after="0" w:line="240" w:lineRule="auto"/>
        <w:rPr>
          <w:rFonts w:ascii="Times New Roman" w:hAnsi="Times New Roman"/>
          <w:sz w:val="24"/>
          <w:szCs w:val="24"/>
        </w:rPr>
      </w:pPr>
    </w:p>
    <w:p w14:paraId="31D98F8E" w14:textId="77777777" w:rsidR="00770909" w:rsidRDefault="00770909" w:rsidP="008F3304">
      <w:pPr>
        <w:spacing w:after="0" w:line="240" w:lineRule="auto"/>
        <w:rPr>
          <w:rFonts w:ascii="Times New Roman" w:hAnsi="Times New Roman"/>
          <w:sz w:val="24"/>
          <w:szCs w:val="24"/>
        </w:rPr>
      </w:pPr>
    </w:p>
    <w:p w14:paraId="02651B94" w14:textId="77777777" w:rsidR="00770909" w:rsidRDefault="00770909" w:rsidP="008F3304">
      <w:pPr>
        <w:spacing w:after="0" w:line="240" w:lineRule="auto"/>
        <w:rPr>
          <w:rFonts w:ascii="Times New Roman" w:hAnsi="Times New Roman"/>
          <w:sz w:val="24"/>
          <w:szCs w:val="24"/>
        </w:rPr>
      </w:pPr>
    </w:p>
    <w:p w14:paraId="7BDFB568" w14:textId="77777777" w:rsidR="00770909" w:rsidRDefault="00770909" w:rsidP="008F3304">
      <w:pPr>
        <w:spacing w:after="0" w:line="240" w:lineRule="auto"/>
        <w:rPr>
          <w:rFonts w:ascii="Times New Roman" w:hAnsi="Times New Roman"/>
          <w:sz w:val="24"/>
          <w:szCs w:val="24"/>
        </w:rPr>
      </w:pPr>
    </w:p>
    <w:p w14:paraId="503F6346" w14:textId="77777777" w:rsidR="00770909" w:rsidRDefault="00770909" w:rsidP="008F3304">
      <w:pPr>
        <w:spacing w:after="0" w:line="240" w:lineRule="auto"/>
        <w:rPr>
          <w:rFonts w:ascii="Times New Roman" w:hAnsi="Times New Roman"/>
          <w:sz w:val="24"/>
          <w:szCs w:val="24"/>
        </w:rPr>
      </w:pPr>
    </w:p>
    <w:p w14:paraId="2AD05504" w14:textId="77777777" w:rsidR="00770909" w:rsidRDefault="00770909" w:rsidP="008F3304">
      <w:pPr>
        <w:spacing w:after="0" w:line="240" w:lineRule="auto"/>
        <w:rPr>
          <w:rFonts w:ascii="Times New Roman" w:hAnsi="Times New Roman"/>
          <w:sz w:val="24"/>
          <w:szCs w:val="24"/>
        </w:rPr>
      </w:pPr>
    </w:p>
    <w:p w14:paraId="155A331A" w14:textId="77777777" w:rsidR="00770909" w:rsidRDefault="00770909" w:rsidP="008F3304">
      <w:pPr>
        <w:spacing w:after="0" w:line="240" w:lineRule="auto"/>
        <w:rPr>
          <w:rFonts w:ascii="Times New Roman" w:hAnsi="Times New Roman"/>
          <w:sz w:val="24"/>
          <w:szCs w:val="24"/>
        </w:rPr>
      </w:pPr>
    </w:p>
    <w:p w14:paraId="40672C36" w14:textId="77777777" w:rsidR="00770909" w:rsidRDefault="00770909" w:rsidP="008F3304">
      <w:pPr>
        <w:spacing w:after="0" w:line="240" w:lineRule="auto"/>
        <w:rPr>
          <w:rFonts w:ascii="Times New Roman" w:hAnsi="Times New Roman"/>
          <w:sz w:val="24"/>
          <w:szCs w:val="24"/>
        </w:rPr>
      </w:pPr>
    </w:p>
    <w:p w14:paraId="5117DD32" w14:textId="77777777" w:rsidR="00770909" w:rsidRDefault="00770909" w:rsidP="008F3304">
      <w:pPr>
        <w:spacing w:after="0" w:line="240" w:lineRule="auto"/>
        <w:rPr>
          <w:rFonts w:ascii="Times New Roman" w:hAnsi="Times New Roman"/>
          <w:sz w:val="24"/>
          <w:szCs w:val="24"/>
        </w:rPr>
      </w:pPr>
    </w:p>
    <w:p w14:paraId="1B8DAF3E" w14:textId="77777777" w:rsidR="00770909" w:rsidRDefault="00770909" w:rsidP="008F3304">
      <w:pPr>
        <w:spacing w:after="0" w:line="240" w:lineRule="auto"/>
        <w:rPr>
          <w:rFonts w:ascii="Times New Roman" w:hAnsi="Times New Roman"/>
          <w:sz w:val="24"/>
          <w:szCs w:val="24"/>
        </w:rPr>
      </w:pPr>
    </w:p>
    <w:p w14:paraId="25889C77" w14:textId="77777777" w:rsidR="00770909" w:rsidRDefault="00770909" w:rsidP="008F3304">
      <w:pPr>
        <w:spacing w:after="0" w:line="240" w:lineRule="auto"/>
        <w:rPr>
          <w:rFonts w:ascii="Times New Roman" w:hAnsi="Times New Roman"/>
          <w:sz w:val="24"/>
          <w:szCs w:val="24"/>
        </w:rPr>
      </w:pPr>
    </w:p>
    <w:p w14:paraId="04E74AE4" w14:textId="77777777" w:rsidR="00770909" w:rsidRDefault="00770909" w:rsidP="008F3304">
      <w:pPr>
        <w:spacing w:after="0" w:line="240" w:lineRule="auto"/>
        <w:rPr>
          <w:rFonts w:ascii="Times New Roman" w:hAnsi="Times New Roman"/>
          <w:sz w:val="24"/>
          <w:szCs w:val="24"/>
        </w:rPr>
      </w:pPr>
    </w:p>
    <w:p w14:paraId="3830AF25" w14:textId="77777777" w:rsidR="00770909" w:rsidRDefault="00770909" w:rsidP="008F3304">
      <w:pPr>
        <w:spacing w:after="0" w:line="240" w:lineRule="auto"/>
        <w:rPr>
          <w:rFonts w:ascii="Times New Roman" w:hAnsi="Times New Roman"/>
          <w:sz w:val="24"/>
          <w:szCs w:val="24"/>
        </w:rPr>
      </w:pPr>
    </w:p>
    <w:p w14:paraId="3EBBFFA0" w14:textId="77777777" w:rsidR="00770909" w:rsidRDefault="00770909" w:rsidP="008F3304">
      <w:pPr>
        <w:spacing w:after="0" w:line="240" w:lineRule="auto"/>
        <w:rPr>
          <w:rFonts w:ascii="Times New Roman" w:hAnsi="Times New Roman"/>
          <w:sz w:val="24"/>
          <w:szCs w:val="24"/>
        </w:rPr>
      </w:pPr>
    </w:p>
    <w:p w14:paraId="4D4A6727" w14:textId="77777777" w:rsidR="00770909" w:rsidRDefault="00770909" w:rsidP="008F3304">
      <w:pPr>
        <w:spacing w:after="0" w:line="240" w:lineRule="auto"/>
        <w:rPr>
          <w:rFonts w:ascii="Times New Roman" w:hAnsi="Times New Roman"/>
          <w:sz w:val="24"/>
          <w:szCs w:val="24"/>
        </w:rPr>
      </w:pPr>
    </w:p>
    <w:p w14:paraId="3A642EB1" w14:textId="77777777" w:rsidR="00770909" w:rsidRDefault="00770909" w:rsidP="008F3304">
      <w:pPr>
        <w:spacing w:after="0" w:line="240" w:lineRule="auto"/>
        <w:rPr>
          <w:rFonts w:ascii="Times New Roman" w:hAnsi="Times New Roman"/>
          <w:sz w:val="24"/>
          <w:szCs w:val="24"/>
        </w:rPr>
      </w:pPr>
    </w:p>
    <w:p w14:paraId="306008E1" w14:textId="77777777" w:rsidR="00770909" w:rsidRDefault="00770909" w:rsidP="008F3304">
      <w:pPr>
        <w:spacing w:after="0" w:line="240" w:lineRule="auto"/>
        <w:rPr>
          <w:rFonts w:ascii="Times New Roman" w:hAnsi="Times New Roman"/>
          <w:sz w:val="24"/>
          <w:szCs w:val="24"/>
        </w:rPr>
      </w:pPr>
    </w:p>
    <w:p w14:paraId="6F416BA3" w14:textId="77777777" w:rsidR="00770909" w:rsidRDefault="00770909" w:rsidP="008F3304">
      <w:pPr>
        <w:spacing w:after="0" w:line="240" w:lineRule="auto"/>
        <w:rPr>
          <w:rFonts w:ascii="Times New Roman" w:hAnsi="Times New Roman"/>
          <w:sz w:val="24"/>
          <w:szCs w:val="24"/>
        </w:rPr>
      </w:pPr>
    </w:p>
    <w:p w14:paraId="3BCB4C7E" w14:textId="77777777" w:rsidR="00770909" w:rsidRDefault="00770909" w:rsidP="008F3304">
      <w:pPr>
        <w:spacing w:after="0" w:line="240" w:lineRule="auto"/>
        <w:rPr>
          <w:rFonts w:ascii="Times New Roman" w:hAnsi="Times New Roman"/>
          <w:sz w:val="24"/>
          <w:szCs w:val="24"/>
        </w:rPr>
      </w:pPr>
    </w:p>
    <w:p w14:paraId="0142566B" w14:textId="77777777" w:rsidR="00770909" w:rsidRDefault="00770909" w:rsidP="008F3304">
      <w:pPr>
        <w:spacing w:after="0" w:line="240" w:lineRule="auto"/>
        <w:rPr>
          <w:rFonts w:ascii="Times New Roman" w:hAnsi="Times New Roman"/>
          <w:sz w:val="24"/>
          <w:szCs w:val="24"/>
        </w:rPr>
      </w:pPr>
    </w:p>
    <w:p w14:paraId="68F9F5C6" w14:textId="77777777" w:rsidR="00770909" w:rsidRDefault="00770909" w:rsidP="008F3304">
      <w:pPr>
        <w:spacing w:after="0" w:line="240" w:lineRule="auto"/>
        <w:rPr>
          <w:rFonts w:ascii="Times New Roman" w:hAnsi="Times New Roman"/>
          <w:sz w:val="24"/>
          <w:szCs w:val="24"/>
        </w:rPr>
      </w:pPr>
    </w:p>
    <w:p w14:paraId="5856A1E5" w14:textId="77777777" w:rsidR="00770909" w:rsidRDefault="00770909" w:rsidP="008F3304">
      <w:pPr>
        <w:spacing w:after="0" w:line="240" w:lineRule="auto"/>
        <w:rPr>
          <w:rFonts w:ascii="Times New Roman" w:hAnsi="Times New Roman"/>
          <w:sz w:val="24"/>
          <w:szCs w:val="24"/>
        </w:rPr>
      </w:pPr>
    </w:p>
    <w:p w14:paraId="0E8DA1E4" w14:textId="77777777" w:rsidR="00770909" w:rsidRDefault="00770909" w:rsidP="008F3304">
      <w:pPr>
        <w:spacing w:after="0" w:line="240" w:lineRule="auto"/>
        <w:rPr>
          <w:rFonts w:ascii="Times New Roman" w:hAnsi="Times New Roman"/>
          <w:sz w:val="24"/>
          <w:szCs w:val="24"/>
        </w:rPr>
      </w:pPr>
    </w:p>
    <w:p w14:paraId="2F5710E9" w14:textId="6687471A"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13</w:t>
      </w:r>
      <w:r w:rsidRPr="009D491D">
        <w:rPr>
          <w:rFonts w:ascii="Times New Roman" w:eastAsia="Times New Roman" w:hAnsi="Times New Roman"/>
          <w:sz w:val="24"/>
          <w:szCs w:val="24"/>
          <w:lang w:eastAsia="ru-RU"/>
        </w:rPr>
        <w:t xml:space="preserve"> </w:t>
      </w:r>
    </w:p>
    <w:p w14:paraId="3A308114"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71D4AC36"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06DF8C8E" w14:textId="77777777"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2610B8F9" w14:textId="77777777" w:rsidR="00770909" w:rsidRDefault="00770909" w:rsidP="008F3304">
      <w:pPr>
        <w:spacing w:after="0" w:line="240" w:lineRule="auto"/>
        <w:rPr>
          <w:rFonts w:ascii="Times New Roman" w:hAnsi="Times New Roman"/>
          <w:sz w:val="24"/>
          <w:szCs w:val="24"/>
        </w:rPr>
      </w:pPr>
    </w:p>
    <w:p w14:paraId="5EEF941F" w14:textId="39EC1FFC" w:rsidR="00770909" w:rsidRPr="00E7262D" w:rsidRDefault="00770909" w:rsidP="0077090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5</w:t>
      </w:r>
    </w:p>
    <w:p w14:paraId="28124FFD" w14:textId="77777777" w:rsidR="00770909" w:rsidRPr="00BA1F5E" w:rsidRDefault="00770909" w:rsidP="0077090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619377DF" w14:textId="77777777" w:rsidR="00770909" w:rsidRPr="00BA1F5E" w:rsidRDefault="00770909" w:rsidP="0077090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6A94F615" w14:textId="716A937B" w:rsidR="00770909" w:rsidRDefault="00770909" w:rsidP="00770909">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от 23.09.2015 №2856</w:t>
      </w:r>
    </w:p>
    <w:p w14:paraId="522D7FB2" w14:textId="77777777" w:rsidR="000E5D47" w:rsidRPr="000E5D47" w:rsidRDefault="000E5D47" w:rsidP="000E5D47">
      <w:pPr>
        <w:widowControl w:val="0"/>
        <w:autoSpaceDE w:val="0"/>
        <w:autoSpaceDN w:val="0"/>
        <w:spacing w:after="0" w:line="240" w:lineRule="auto"/>
        <w:jc w:val="center"/>
        <w:rPr>
          <w:rFonts w:ascii="Times New Roman" w:eastAsia="Times New Roman" w:hAnsi="Times New Roman"/>
          <w:b/>
          <w:sz w:val="26"/>
          <w:szCs w:val="26"/>
          <w:lang w:eastAsia="ru-RU"/>
        </w:rPr>
      </w:pPr>
      <w:r w:rsidRPr="000E5D47">
        <w:rPr>
          <w:rFonts w:ascii="Times New Roman" w:eastAsia="Times New Roman" w:hAnsi="Times New Roman"/>
          <w:b/>
          <w:sz w:val="26"/>
          <w:szCs w:val="26"/>
          <w:lang w:eastAsia="ru-RU"/>
        </w:rPr>
        <w:t>Типовая форма</w:t>
      </w:r>
    </w:p>
    <w:p w14:paraId="18C92BD6" w14:textId="2F4A6B65" w:rsidR="00770909" w:rsidRPr="00770909" w:rsidRDefault="000E5D47" w:rsidP="000E5D47">
      <w:pPr>
        <w:widowControl w:val="0"/>
        <w:autoSpaceDE w:val="0"/>
        <w:autoSpaceDN w:val="0"/>
        <w:spacing w:after="0" w:line="240" w:lineRule="auto"/>
        <w:jc w:val="center"/>
        <w:rPr>
          <w:rFonts w:ascii="Times New Roman" w:eastAsia="Times New Roman" w:hAnsi="Times New Roman"/>
          <w:b/>
          <w:sz w:val="26"/>
          <w:szCs w:val="26"/>
          <w:lang w:eastAsia="ru-RU"/>
        </w:rPr>
      </w:pPr>
      <w:r w:rsidRPr="000E5D47">
        <w:rPr>
          <w:rFonts w:ascii="Times New Roman" w:eastAsia="Times New Roman" w:hAnsi="Times New Roman"/>
          <w:b/>
          <w:sz w:val="26"/>
          <w:szCs w:val="26"/>
          <w:lang w:eastAsia="ru-RU"/>
        </w:rPr>
        <w:t>опросного листа при проведении публичных консультаций</w:t>
      </w:r>
      <w:r>
        <w:rPr>
          <w:rFonts w:ascii="Times New Roman" w:eastAsia="Times New Roman" w:hAnsi="Times New Roman"/>
          <w:b/>
          <w:sz w:val="26"/>
          <w:szCs w:val="26"/>
          <w:lang w:eastAsia="ru-RU"/>
        </w:rPr>
        <w:t xml:space="preserve"> </w:t>
      </w:r>
      <w:r w:rsidRPr="000E5D47">
        <w:rPr>
          <w:rFonts w:ascii="Times New Roman" w:eastAsia="Times New Roman" w:hAnsi="Times New Roman"/>
          <w:b/>
          <w:sz w:val="26"/>
          <w:szCs w:val="26"/>
          <w:lang w:eastAsia="ru-RU"/>
        </w:rPr>
        <w:t xml:space="preserve">в рамках оценки фактического воздействия </w:t>
      </w:r>
      <w:r>
        <w:rPr>
          <w:rFonts w:ascii="Times New Roman" w:eastAsia="Times New Roman" w:hAnsi="Times New Roman"/>
          <w:b/>
          <w:sz w:val="26"/>
          <w:szCs w:val="26"/>
          <w:lang w:eastAsia="ru-RU"/>
        </w:rPr>
        <w:t xml:space="preserve">муниципального </w:t>
      </w:r>
      <w:r w:rsidRPr="000E5D47">
        <w:rPr>
          <w:rFonts w:ascii="Times New Roman" w:eastAsia="Times New Roman" w:hAnsi="Times New Roman"/>
          <w:b/>
          <w:sz w:val="26"/>
          <w:szCs w:val="26"/>
          <w:lang w:eastAsia="ru-RU"/>
        </w:rPr>
        <w:t>нормативного правового акта</w:t>
      </w: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770909" w:rsidRPr="00770909" w14:paraId="52417865" w14:textId="77777777" w:rsidTr="00770909">
        <w:tc>
          <w:tcPr>
            <w:tcW w:w="9856" w:type="dxa"/>
            <w:tcBorders>
              <w:top w:val="single" w:sz="4" w:space="0" w:color="auto"/>
              <w:left w:val="single" w:sz="4" w:space="0" w:color="auto"/>
              <w:bottom w:val="single" w:sz="4" w:space="0" w:color="auto"/>
              <w:right w:val="single" w:sz="4" w:space="0" w:color="auto"/>
            </w:tcBorders>
          </w:tcPr>
          <w:p w14:paraId="2E87F2AF" w14:textId="53AC5C20" w:rsidR="00770909" w:rsidRPr="00770909" w:rsidRDefault="00770909" w:rsidP="00770909">
            <w:pPr>
              <w:widowControl w:val="0"/>
              <w:autoSpaceDE w:val="0"/>
              <w:autoSpaceDN w:val="0"/>
              <w:spacing w:after="0" w:line="240" w:lineRule="auto"/>
              <w:jc w:val="center"/>
              <w:rPr>
                <w:rFonts w:ascii="Times New Roman" w:eastAsia="Times New Roman" w:hAnsi="Times New Roman"/>
                <w:szCs w:val="24"/>
                <w:lang w:eastAsia="ru-RU"/>
              </w:rPr>
            </w:pPr>
            <w:r w:rsidRPr="00770909">
              <w:rPr>
                <w:rFonts w:ascii="Times New Roman" w:eastAsia="Times New Roman" w:hAnsi="Times New Roman"/>
                <w:szCs w:val="24"/>
                <w:lang w:eastAsia="ru-RU"/>
              </w:rPr>
              <w:t>Перечень вопросов в рамках проведения публичного обсуждения</w:t>
            </w:r>
          </w:p>
          <w:p w14:paraId="3075DE3F" w14:textId="5506D78F" w:rsidR="00770909" w:rsidRPr="00770909" w:rsidRDefault="00770909" w:rsidP="00770909">
            <w:pPr>
              <w:widowControl w:val="0"/>
              <w:autoSpaceDE w:val="0"/>
              <w:autoSpaceDN w:val="0"/>
              <w:spacing w:after="0" w:line="240" w:lineRule="auto"/>
              <w:jc w:val="center"/>
              <w:rPr>
                <w:rFonts w:ascii="Times New Roman" w:eastAsia="Times New Roman" w:hAnsi="Times New Roman"/>
                <w:szCs w:val="24"/>
                <w:lang w:eastAsia="ru-RU"/>
              </w:rPr>
            </w:pPr>
            <w:r w:rsidRPr="00770909">
              <w:rPr>
                <w:rFonts w:ascii="Times New Roman" w:eastAsia="Times New Roman" w:hAnsi="Times New Roman"/>
                <w:szCs w:val="24"/>
                <w:lang w:eastAsia="ru-RU"/>
              </w:rPr>
              <w:t>___________________</w:t>
            </w:r>
            <w:r w:rsidR="000E5D47">
              <w:rPr>
                <w:rFonts w:ascii="Times New Roman" w:eastAsia="Times New Roman" w:hAnsi="Times New Roman"/>
                <w:szCs w:val="24"/>
                <w:lang w:eastAsia="ru-RU"/>
              </w:rPr>
              <w:t>________________</w:t>
            </w:r>
            <w:r w:rsidRPr="00770909">
              <w:rPr>
                <w:rFonts w:ascii="Times New Roman" w:eastAsia="Times New Roman" w:hAnsi="Times New Roman"/>
                <w:szCs w:val="24"/>
                <w:lang w:eastAsia="ru-RU"/>
              </w:rPr>
              <w:t>____________________________________________________</w:t>
            </w:r>
          </w:p>
          <w:p w14:paraId="34DBD2FB" w14:textId="77777777" w:rsidR="00770909" w:rsidRPr="00770909" w:rsidRDefault="00770909" w:rsidP="00770909">
            <w:pPr>
              <w:widowControl w:val="0"/>
              <w:autoSpaceDE w:val="0"/>
              <w:autoSpaceDN w:val="0"/>
              <w:spacing w:after="0" w:line="240" w:lineRule="auto"/>
              <w:jc w:val="center"/>
              <w:rPr>
                <w:rFonts w:ascii="Times New Roman" w:eastAsia="Times New Roman" w:hAnsi="Times New Roman"/>
                <w:sz w:val="18"/>
                <w:szCs w:val="18"/>
                <w:lang w:eastAsia="ru-RU"/>
              </w:rPr>
            </w:pPr>
            <w:r w:rsidRPr="00770909">
              <w:rPr>
                <w:rFonts w:ascii="Times New Roman" w:eastAsia="Times New Roman" w:hAnsi="Times New Roman"/>
                <w:sz w:val="18"/>
                <w:szCs w:val="18"/>
                <w:lang w:eastAsia="ru-RU"/>
              </w:rPr>
              <w:t>(наименование муниципального нормативного правового акта)</w:t>
            </w:r>
          </w:p>
          <w:p w14:paraId="7039B495" w14:textId="77777777" w:rsidR="00770909" w:rsidRPr="00770909" w:rsidRDefault="00770909" w:rsidP="000E5D47">
            <w:pPr>
              <w:autoSpaceDE w:val="0"/>
              <w:autoSpaceDN w:val="0"/>
              <w:adjustRightInd w:val="0"/>
              <w:spacing w:after="0" w:line="240" w:lineRule="auto"/>
              <w:jc w:val="both"/>
              <w:rPr>
                <w:rFonts w:ascii="Times New Roman" w:eastAsia="Times New Roman" w:hAnsi="Times New Roman"/>
                <w:sz w:val="24"/>
                <w:szCs w:val="24"/>
                <w:lang w:eastAsia="ru-RU"/>
              </w:rPr>
            </w:pPr>
            <w:r w:rsidRPr="00770909">
              <w:rPr>
                <w:rFonts w:ascii="Times New Roman" w:eastAsia="Times New Roman" w:hAnsi="Times New Roman"/>
                <w:sz w:val="24"/>
                <w:szCs w:val="24"/>
                <w:lang w:eastAsia="ru-RU"/>
              </w:rPr>
              <w:t>Пожалуйста, заполните и направьте данную форму по электронной почте на</w:t>
            </w:r>
          </w:p>
          <w:p w14:paraId="70D1AA51" w14:textId="6E265EE9" w:rsidR="00770909" w:rsidRPr="00770909" w:rsidRDefault="00770909" w:rsidP="000E5D47">
            <w:pPr>
              <w:autoSpaceDE w:val="0"/>
              <w:autoSpaceDN w:val="0"/>
              <w:adjustRightInd w:val="0"/>
              <w:spacing w:after="0" w:line="240" w:lineRule="auto"/>
              <w:jc w:val="both"/>
              <w:rPr>
                <w:rFonts w:ascii="Times New Roman" w:eastAsia="Times New Roman" w:hAnsi="Times New Roman"/>
                <w:sz w:val="24"/>
                <w:szCs w:val="24"/>
                <w:lang w:eastAsia="ru-RU"/>
              </w:rPr>
            </w:pPr>
            <w:r w:rsidRPr="00770909">
              <w:rPr>
                <w:rFonts w:ascii="Times New Roman" w:eastAsia="Times New Roman" w:hAnsi="Times New Roman"/>
                <w:sz w:val="24"/>
                <w:szCs w:val="24"/>
                <w:lang w:eastAsia="ru-RU"/>
              </w:rPr>
              <w:t>адрес ________________________________________</w:t>
            </w:r>
            <w:r w:rsidR="000E5D47">
              <w:rPr>
                <w:rFonts w:ascii="Times New Roman" w:eastAsia="Times New Roman" w:hAnsi="Times New Roman"/>
                <w:sz w:val="24"/>
                <w:szCs w:val="24"/>
                <w:lang w:eastAsia="ru-RU"/>
              </w:rPr>
              <w:t>______</w:t>
            </w:r>
            <w:r w:rsidRPr="00770909">
              <w:rPr>
                <w:rFonts w:ascii="Times New Roman" w:eastAsia="Times New Roman" w:hAnsi="Times New Roman"/>
                <w:sz w:val="24"/>
                <w:szCs w:val="24"/>
                <w:lang w:eastAsia="ru-RU"/>
              </w:rPr>
              <w:t>__ не позднее ___</w:t>
            </w:r>
            <w:r w:rsidR="000E5D47">
              <w:rPr>
                <w:rFonts w:ascii="Times New Roman" w:eastAsia="Times New Roman" w:hAnsi="Times New Roman"/>
                <w:sz w:val="24"/>
                <w:szCs w:val="24"/>
                <w:lang w:eastAsia="ru-RU"/>
              </w:rPr>
              <w:t>____________</w:t>
            </w:r>
            <w:r w:rsidRPr="00770909">
              <w:rPr>
                <w:rFonts w:ascii="Times New Roman" w:eastAsia="Times New Roman" w:hAnsi="Times New Roman"/>
                <w:sz w:val="24"/>
                <w:szCs w:val="24"/>
                <w:lang w:eastAsia="ru-RU"/>
              </w:rPr>
              <w:t>__</w:t>
            </w:r>
          </w:p>
          <w:p w14:paraId="6088176C" w14:textId="11CCCE96" w:rsidR="000E5D47" w:rsidRPr="000E5D47" w:rsidRDefault="00770909" w:rsidP="000E5D47">
            <w:pPr>
              <w:autoSpaceDE w:val="0"/>
              <w:autoSpaceDN w:val="0"/>
              <w:adjustRightInd w:val="0"/>
              <w:spacing w:after="0" w:line="240" w:lineRule="auto"/>
              <w:jc w:val="both"/>
              <w:rPr>
                <w:rFonts w:ascii="Times New Roman" w:eastAsia="Times New Roman" w:hAnsi="Times New Roman"/>
                <w:sz w:val="18"/>
                <w:szCs w:val="18"/>
                <w:lang w:eastAsia="ru-RU"/>
              </w:rPr>
            </w:pPr>
            <w:r w:rsidRPr="00770909">
              <w:rPr>
                <w:rFonts w:ascii="Times New Roman" w:eastAsia="Times New Roman" w:hAnsi="Times New Roman"/>
                <w:sz w:val="24"/>
                <w:szCs w:val="24"/>
                <w:lang w:eastAsia="ru-RU"/>
              </w:rPr>
              <w:t xml:space="preserve">   </w:t>
            </w:r>
            <w:r w:rsidR="000E5D47">
              <w:rPr>
                <w:rFonts w:ascii="Times New Roman" w:eastAsia="Times New Roman" w:hAnsi="Times New Roman"/>
                <w:sz w:val="24"/>
                <w:szCs w:val="24"/>
                <w:lang w:eastAsia="ru-RU"/>
              </w:rPr>
              <w:t xml:space="preserve">      </w:t>
            </w:r>
            <w:r w:rsidR="000E5D47" w:rsidRPr="000E5D47">
              <w:rPr>
                <w:rFonts w:ascii="Times New Roman" w:eastAsia="Times New Roman" w:hAnsi="Times New Roman"/>
                <w:sz w:val="18"/>
                <w:szCs w:val="18"/>
                <w:lang w:eastAsia="ru-RU"/>
              </w:rPr>
              <w:t xml:space="preserve">  (указание адреса электронной почты ответственного сотрудника </w:t>
            </w:r>
            <w:proofErr w:type="gramStart"/>
            <w:r w:rsidR="00C7333D" w:rsidRPr="000E5D47">
              <w:rPr>
                <w:rFonts w:ascii="Times New Roman" w:eastAsia="Times New Roman" w:hAnsi="Times New Roman"/>
                <w:sz w:val="18"/>
                <w:szCs w:val="18"/>
                <w:lang w:eastAsia="ru-RU"/>
              </w:rPr>
              <w:t>органа</w:t>
            </w:r>
            <w:r w:rsidR="00C7333D">
              <w:rPr>
                <w:rFonts w:ascii="Times New Roman" w:eastAsia="Times New Roman" w:hAnsi="Times New Roman"/>
                <w:sz w:val="18"/>
                <w:szCs w:val="18"/>
                <w:lang w:eastAsia="ru-RU"/>
              </w:rPr>
              <w:t xml:space="preserve">, </w:t>
            </w:r>
            <w:r w:rsidR="00C7333D" w:rsidRPr="000E5D47">
              <w:rPr>
                <w:rFonts w:ascii="Times New Roman" w:eastAsia="Times New Roman" w:hAnsi="Times New Roman"/>
                <w:sz w:val="18"/>
                <w:szCs w:val="18"/>
                <w:lang w:eastAsia="ru-RU"/>
              </w:rPr>
              <w:t xml:space="preserve"> </w:t>
            </w:r>
            <w:r w:rsidR="000E5D47" w:rsidRPr="000E5D47">
              <w:rPr>
                <w:rFonts w:ascii="Times New Roman" w:eastAsia="Times New Roman" w:hAnsi="Times New Roman"/>
                <w:sz w:val="18"/>
                <w:szCs w:val="18"/>
                <w:lang w:eastAsia="ru-RU"/>
              </w:rPr>
              <w:t xml:space="preserve"> </w:t>
            </w:r>
            <w:proofErr w:type="gramEnd"/>
            <w:r w:rsidR="000E5D47" w:rsidRPr="000E5D47">
              <w:rPr>
                <w:rFonts w:ascii="Times New Roman" w:eastAsia="Times New Roman" w:hAnsi="Times New Roman"/>
                <w:sz w:val="18"/>
                <w:szCs w:val="18"/>
                <w:lang w:eastAsia="ru-RU"/>
              </w:rPr>
              <w:t xml:space="preserve">    </w:t>
            </w:r>
            <w:r w:rsidR="000E5D47">
              <w:rPr>
                <w:rFonts w:ascii="Times New Roman" w:eastAsia="Times New Roman" w:hAnsi="Times New Roman"/>
                <w:sz w:val="18"/>
                <w:szCs w:val="18"/>
                <w:lang w:eastAsia="ru-RU"/>
              </w:rPr>
              <w:t xml:space="preserve">                                       </w:t>
            </w:r>
            <w:r w:rsidR="000E5D47" w:rsidRPr="000E5D47">
              <w:rPr>
                <w:rFonts w:ascii="Times New Roman" w:eastAsia="Times New Roman" w:hAnsi="Times New Roman"/>
                <w:sz w:val="18"/>
                <w:szCs w:val="18"/>
                <w:lang w:eastAsia="ru-RU"/>
              </w:rPr>
              <w:t>(дата)</w:t>
            </w:r>
          </w:p>
          <w:p w14:paraId="4954C23C" w14:textId="1F36DF71" w:rsidR="000E5D47" w:rsidRDefault="000E5D47" w:rsidP="000E5D47">
            <w:pPr>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0E5D47">
              <w:rPr>
                <w:rFonts w:ascii="Times New Roman" w:eastAsia="Times New Roman" w:hAnsi="Times New Roman"/>
                <w:sz w:val="18"/>
                <w:szCs w:val="18"/>
                <w:lang w:eastAsia="ru-RU"/>
              </w:rPr>
              <w:t>осуществляющего</w:t>
            </w:r>
            <w:r>
              <w:t xml:space="preserve"> </w:t>
            </w:r>
            <w:r w:rsidRPr="000E5D47">
              <w:rPr>
                <w:rFonts w:ascii="Times New Roman" w:eastAsia="Times New Roman" w:hAnsi="Times New Roman"/>
                <w:sz w:val="18"/>
                <w:szCs w:val="18"/>
                <w:lang w:eastAsia="ru-RU"/>
              </w:rPr>
              <w:t xml:space="preserve">оценку фактического воздействия </w:t>
            </w:r>
            <w:r>
              <w:rPr>
                <w:rFonts w:ascii="Times New Roman" w:eastAsia="Times New Roman" w:hAnsi="Times New Roman"/>
                <w:sz w:val="18"/>
                <w:szCs w:val="18"/>
                <w:lang w:eastAsia="ru-RU"/>
              </w:rPr>
              <w:t>муниципального</w:t>
            </w:r>
          </w:p>
          <w:p w14:paraId="5FF77442" w14:textId="2684E58D" w:rsidR="000E5D47" w:rsidRPr="000E5D47" w:rsidRDefault="000E5D47" w:rsidP="000E5D47">
            <w:pPr>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0E5D47">
              <w:rPr>
                <w:rFonts w:ascii="Times New Roman" w:eastAsia="Times New Roman" w:hAnsi="Times New Roman"/>
                <w:sz w:val="18"/>
                <w:szCs w:val="18"/>
                <w:lang w:eastAsia="ru-RU"/>
              </w:rPr>
              <w:t>нормативного правового акта)</w:t>
            </w:r>
          </w:p>
          <w:p w14:paraId="609F16FB" w14:textId="4D9EE0B8" w:rsidR="00770909" w:rsidRPr="00C7333D" w:rsidRDefault="000E5D47" w:rsidP="000E5D47">
            <w:pPr>
              <w:autoSpaceDE w:val="0"/>
              <w:autoSpaceDN w:val="0"/>
              <w:adjustRightInd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34B49308" w14:textId="77777777" w:rsidR="00770909" w:rsidRPr="00770909" w:rsidRDefault="00770909" w:rsidP="00770909">
      <w:pPr>
        <w:widowControl w:val="0"/>
        <w:autoSpaceDE w:val="0"/>
        <w:autoSpaceDN w:val="0"/>
        <w:spacing w:after="0" w:line="240" w:lineRule="auto"/>
        <w:rPr>
          <w:rFonts w:ascii="Times New Roman" w:eastAsia="Times New Roman" w:hAnsi="Times New Roman"/>
          <w:szCs w:val="24"/>
          <w:lang w:eastAsia="ru-RU"/>
        </w:rPr>
      </w:pPr>
    </w:p>
    <w:tbl>
      <w:tblPr>
        <w:tblW w:w="9856"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6"/>
      </w:tblGrid>
      <w:tr w:rsidR="00770909" w:rsidRPr="00C7333D" w14:paraId="28414A47" w14:textId="77777777" w:rsidTr="00770909">
        <w:tc>
          <w:tcPr>
            <w:tcW w:w="9856" w:type="dxa"/>
            <w:tcBorders>
              <w:top w:val="single" w:sz="4" w:space="0" w:color="auto"/>
              <w:left w:val="single" w:sz="4" w:space="0" w:color="auto"/>
              <w:bottom w:val="single" w:sz="4" w:space="0" w:color="auto"/>
              <w:right w:val="single" w:sz="4" w:space="0" w:color="auto"/>
            </w:tcBorders>
          </w:tcPr>
          <w:p w14:paraId="0E7979AB" w14:textId="77777777" w:rsidR="00770909" w:rsidRPr="00C7333D" w:rsidRDefault="00770909" w:rsidP="00770909">
            <w:pPr>
              <w:widowControl w:val="0"/>
              <w:autoSpaceDE w:val="0"/>
              <w:autoSpaceDN w:val="0"/>
              <w:spacing w:after="0" w:line="240" w:lineRule="auto"/>
              <w:jc w:val="center"/>
              <w:rPr>
                <w:rFonts w:ascii="Times New Roman" w:eastAsia="Times New Roman" w:hAnsi="Times New Roman"/>
                <w:lang w:eastAsia="ru-RU"/>
              </w:rPr>
            </w:pPr>
            <w:r w:rsidRPr="00C7333D">
              <w:rPr>
                <w:rFonts w:ascii="Times New Roman" w:eastAsia="Times New Roman" w:hAnsi="Times New Roman"/>
                <w:lang w:eastAsia="ru-RU"/>
              </w:rPr>
              <w:t>Контактная информация</w:t>
            </w:r>
          </w:p>
          <w:p w14:paraId="653D4DD7" w14:textId="77777777"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По Вашему желанию укажите:</w:t>
            </w:r>
          </w:p>
          <w:p w14:paraId="7BE01E33" w14:textId="564EDB11"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Наименование организации _____________________________________________</w:t>
            </w:r>
            <w:r w:rsidR="000E5D47" w:rsidRPr="00C7333D">
              <w:rPr>
                <w:rFonts w:ascii="Times New Roman" w:eastAsia="Times New Roman" w:hAnsi="Times New Roman"/>
                <w:lang w:eastAsia="ru-RU"/>
              </w:rPr>
              <w:t>____</w:t>
            </w:r>
            <w:r w:rsidR="00C7333D">
              <w:rPr>
                <w:rFonts w:ascii="Times New Roman" w:eastAsia="Times New Roman" w:hAnsi="Times New Roman"/>
                <w:lang w:eastAsia="ru-RU"/>
              </w:rPr>
              <w:t>_______</w:t>
            </w:r>
            <w:r w:rsidR="000E5D47" w:rsidRPr="00C7333D">
              <w:rPr>
                <w:rFonts w:ascii="Times New Roman" w:eastAsia="Times New Roman" w:hAnsi="Times New Roman"/>
                <w:lang w:eastAsia="ru-RU"/>
              </w:rPr>
              <w:t>____</w:t>
            </w:r>
            <w:r w:rsidRPr="00C7333D">
              <w:rPr>
                <w:rFonts w:ascii="Times New Roman" w:eastAsia="Times New Roman" w:hAnsi="Times New Roman"/>
                <w:lang w:eastAsia="ru-RU"/>
              </w:rPr>
              <w:t>____</w:t>
            </w:r>
          </w:p>
          <w:p w14:paraId="5FF37659" w14:textId="2A36F252"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Сферу деятельности организации ___________________________________</w:t>
            </w:r>
            <w:r w:rsidR="000E5D47" w:rsidRPr="00C7333D">
              <w:rPr>
                <w:rFonts w:ascii="Times New Roman" w:eastAsia="Times New Roman" w:hAnsi="Times New Roman"/>
                <w:lang w:eastAsia="ru-RU"/>
              </w:rPr>
              <w:t>________</w:t>
            </w:r>
            <w:r w:rsidR="00C7333D">
              <w:rPr>
                <w:rFonts w:ascii="Times New Roman" w:eastAsia="Times New Roman" w:hAnsi="Times New Roman"/>
                <w:lang w:eastAsia="ru-RU"/>
              </w:rPr>
              <w:t>_______</w:t>
            </w:r>
            <w:r w:rsidRPr="00C7333D">
              <w:rPr>
                <w:rFonts w:ascii="Times New Roman" w:eastAsia="Times New Roman" w:hAnsi="Times New Roman"/>
                <w:lang w:eastAsia="ru-RU"/>
              </w:rPr>
              <w:t>_________</w:t>
            </w:r>
          </w:p>
          <w:p w14:paraId="1A101CDC" w14:textId="18FAF0C9"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Ф.И.О. контактного лица ______________________________________________</w:t>
            </w:r>
            <w:r w:rsidR="000E5D47" w:rsidRPr="00C7333D">
              <w:rPr>
                <w:rFonts w:ascii="Times New Roman" w:eastAsia="Times New Roman" w:hAnsi="Times New Roman"/>
                <w:lang w:eastAsia="ru-RU"/>
              </w:rPr>
              <w:t>____</w:t>
            </w:r>
            <w:r w:rsidR="00C7333D">
              <w:rPr>
                <w:rFonts w:ascii="Times New Roman" w:eastAsia="Times New Roman" w:hAnsi="Times New Roman"/>
                <w:lang w:eastAsia="ru-RU"/>
              </w:rPr>
              <w:t>_______</w:t>
            </w:r>
            <w:r w:rsidR="000E5D47" w:rsidRPr="00C7333D">
              <w:rPr>
                <w:rFonts w:ascii="Times New Roman" w:eastAsia="Times New Roman" w:hAnsi="Times New Roman"/>
                <w:lang w:eastAsia="ru-RU"/>
              </w:rPr>
              <w:t>____</w:t>
            </w:r>
            <w:r w:rsidRPr="00C7333D">
              <w:rPr>
                <w:rFonts w:ascii="Times New Roman" w:eastAsia="Times New Roman" w:hAnsi="Times New Roman"/>
                <w:lang w:eastAsia="ru-RU"/>
              </w:rPr>
              <w:t>_____</w:t>
            </w:r>
          </w:p>
          <w:p w14:paraId="772FE64E" w14:textId="6DF3FCF3"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Номер контактного телефона _________________________________________</w:t>
            </w:r>
            <w:r w:rsidR="000E5D47" w:rsidRPr="00C7333D">
              <w:rPr>
                <w:rFonts w:ascii="Times New Roman" w:eastAsia="Times New Roman" w:hAnsi="Times New Roman"/>
                <w:lang w:eastAsia="ru-RU"/>
              </w:rPr>
              <w:t>____</w:t>
            </w:r>
            <w:r w:rsidR="00C7333D">
              <w:rPr>
                <w:rFonts w:ascii="Times New Roman" w:eastAsia="Times New Roman" w:hAnsi="Times New Roman"/>
                <w:lang w:eastAsia="ru-RU"/>
              </w:rPr>
              <w:t>_______</w:t>
            </w:r>
            <w:r w:rsidR="000E5D47" w:rsidRPr="00C7333D">
              <w:rPr>
                <w:rFonts w:ascii="Times New Roman" w:eastAsia="Times New Roman" w:hAnsi="Times New Roman"/>
                <w:lang w:eastAsia="ru-RU"/>
              </w:rPr>
              <w:t>____</w:t>
            </w:r>
            <w:r w:rsidRPr="00C7333D">
              <w:rPr>
                <w:rFonts w:ascii="Times New Roman" w:eastAsia="Times New Roman" w:hAnsi="Times New Roman"/>
                <w:lang w:eastAsia="ru-RU"/>
              </w:rPr>
              <w:t>______</w:t>
            </w:r>
          </w:p>
          <w:p w14:paraId="03A33BFF" w14:textId="443BDD61" w:rsidR="00770909" w:rsidRPr="00C7333D" w:rsidRDefault="00770909" w:rsidP="00770909">
            <w:pPr>
              <w:widowControl w:val="0"/>
              <w:autoSpaceDE w:val="0"/>
              <w:autoSpaceDN w:val="0"/>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Адрес электронной почты _________________________________________</w:t>
            </w:r>
            <w:r w:rsidR="000E5D47" w:rsidRPr="00C7333D">
              <w:rPr>
                <w:rFonts w:ascii="Times New Roman" w:eastAsia="Times New Roman" w:hAnsi="Times New Roman"/>
                <w:lang w:eastAsia="ru-RU"/>
              </w:rPr>
              <w:t>________</w:t>
            </w:r>
            <w:r w:rsidRPr="00C7333D">
              <w:rPr>
                <w:rFonts w:ascii="Times New Roman" w:eastAsia="Times New Roman" w:hAnsi="Times New Roman"/>
                <w:lang w:eastAsia="ru-RU"/>
              </w:rPr>
              <w:t>____</w:t>
            </w:r>
            <w:r w:rsidR="00C7333D">
              <w:rPr>
                <w:rFonts w:ascii="Times New Roman" w:eastAsia="Times New Roman" w:hAnsi="Times New Roman"/>
                <w:lang w:eastAsia="ru-RU"/>
              </w:rPr>
              <w:t>_______</w:t>
            </w:r>
            <w:r w:rsidRPr="00C7333D">
              <w:rPr>
                <w:rFonts w:ascii="Times New Roman" w:eastAsia="Times New Roman" w:hAnsi="Times New Roman"/>
                <w:lang w:eastAsia="ru-RU"/>
              </w:rPr>
              <w:t>_____</w:t>
            </w:r>
          </w:p>
        </w:tc>
      </w:tr>
    </w:tbl>
    <w:p w14:paraId="20A8BDFC" w14:textId="77777777" w:rsidR="00770909" w:rsidRPr="00C7333D" w:rsidRDefault="00770909" w:rsidP="00770909">
      <w:pPr>
        <w:spacing w:after="0" w:line="240" w:lineRule="auto"/>
        <w:rPr>
          <w:rFonts w:ascii="Times New Roman" w:hAnsi="Times New Roma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53159F" w:rsidRPr="00C7333D" w14:paraId="344BC3C0" w14:textId="77777777" w:rsidTr="0053159F">
        <w:trPr>
          <w:trHeight w:val="397"/>
        </w:trPr>
        <w:tc>
          <w:tcPr>
            <w:tcW w:w="9810" w:type="dxa"/>
            <w:tcBorders>
              <w:top w:val="single" w:sz="4" w:space="0" w:color="auto"/>
            </w:tcBorders>
            <w:shd w:val="clear" w:color="auto" w:fill="auto"/>
            <w:vAlign w:val="bottom"/>
          </w:tcPr>
          <w:p w14:paraId="1423965A" w14:textId="66EB553B"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 xml:space="preserve">1. </w:t>
            </w:r>
            <w:r w:rsidR="0053159F" w:rsidRPr="00C7333D">
              <w:rPr>
                <w:rFonts w:ascii="Times New Roman" w:eastAsia="Times New Roman" w:hAnsi="Times New Roman"/>
                <w:lang w:eastAsia="ru-RU"/>
              </w:rPr>
              <w:t xml:space="preserve">Обоснованы ли нормы, содержащиеся в </w:t>
            </w:r>
            <w:r w:rsidRPr="00C7333D">
              <w:rPr>
                <w:rFonts w:ascii="Times New Roman" w:eastAsia="Times New Roman" w:hAnsi="Times New Roman"/>
                <w:lang w:eastAsia="ru-RU"/>
              </w:rPr>
              <w:t xml:space="preserve">муниципальном </w:t>
            </w:r>
            <w:r w:rsidR="0053159F" w:rsidRPr="00C7333D">
              <w:rPr>
                <w:rFonts w:ascii="Times New Roman" w:eastAsia="Times New Roman" w:hAnsi="Times New Roman"/>
                <w:lang w:eastAsia="ru-RU"/>
              </w:rPr>
              <w:t>нормативном правовом акте?</w:t>
            </w:r>
          </w:p>
        </w:tc>
      </w:tr>
      <w:tr w:rsidR="0053159F" w:rsidRPr="00C7333D" w14:paraId="22E1E9EF" w14:textId="77777777" w:rsidTr="0053159F">
        <w:trPr>
          <w:trHeight w:val="261"/>
        </w:trPr>
        <w:tc>
          <w:tcPr>
            <w:tcW w:w="9810" w:type="dxa"/>
            <w:shd w:val="clear" w:color="auto" w:fill="auto"/>
            <w:vAlign w:val="bottom"/>
          </w:tcPr>
          <w:p w14:paraId="59A17A69" w14:textId="77777777" w:rsidR="0053159F" w:rsidRPr="00C7333D" w:rsidRDefault="0053159F" w:rsidP="0053159F">
            <w:pPr>
              <w:spacing w:after="0" w:line="240" w:lineRule="auto"/>
              <w:jc w:val="both"/>
              <w:rPr>
                <w:rFonts w:ascii="Times New Roman" w:eastAsia="Times New Roman" w:hAnsi="Times New Roman"/>
                <w:lang w:eastAsia="ru-RU"/>
              </w:rPr>
            </w:pPr>
          </w:p>
        </w:tc>
      </w:tr>
      <w:tr w:rsidR="0053159F" w:rsidRPr="00C7333D" w14:paraId="35A37EE4" w14:textId="77777777" w:rsidTr="0053159F">
        <w:tc>
          <w:tcPr>
            <w:tcW w:w="9810" w:type="dxa"/>
            <w:shd w:val="clear" w:color="auto" w:fill="auto"/>
            <w:vAlign w:val="bottom"/>
          </w:tcPr>
          <w:p w14:paraId="4FD83CDB" w14:textId="6D31ACDF"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 xml:space="preserve">2. </w:t>
            </w:r>
            <w:r w:rsidR="0053159F" w:rsidRPr="00C7333D">
              <w:rPr>
                <w:rFonts w:ascii="Times New Roman" w:eastAsia="Times New Roman" w:hAnsi="Times New Roman"/>
                <w:lang w:eastAsia="ru-RU"/>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53159F" w:rsidRPr="00C7333D" w14:paraId="48EEF707" w14:textId="77777777" w:rsidTr="0053159F">
        <w:trPr>
          <w:trHeight w:val="86"/>
        </w:trPr>
        <w:tc>
          <w:tcPr>
            <w:tcW w:w="9810" w:type="dxa"/>
            <w:shd w:val="clear" w:color="auto" w:fill="auto"/>
            <w:vAlign w:val="bottom"/>
          </w:tcPr>
          <w:p w14:paraId="5C47C8CB" w14:textId="77777777" w:rsidR="0053159F" w:rsidRPr="00C7333D" w:rsidRDefault="0053159F" w:rsidP="0053159F">
            <w:pPr>
              <w:spacing w:after="0" w:line="240" w:lineRule="auto"/>
              <w:jc w:val="both"/>
              <w:rPr>
                <w:rFonts w:ascii="Times New Roman" w:eastAsia="Times New Roman" w:hAnsi="Times New Roman"/>
                <w:lang w:eastAsia="ru-RU"/>
              </w:rPr>
            </w:pPr>
          </w:p>
        </w:tc>
      </w:tr>
      <w:tr w:rsidR="0053159F" w:rsidRPr="00C7333D" w14:paraId="7666F3DE" w14:textId="77777777" w:rsidTr="0053159F">
        <w:trPr>
          <w:trHeight w:val="397"/>
        </w:trPr>
        <w:tc>
          <w:tcPr>
            <w:tcW w:w="9810" w:type="dxa"/>
            <w:shd w:val="clear" w:color="auto" w:fill="auto"/>
            <w:vAlign w:val="bottom"/>
          </w:tcPr>
          <w:p w14:paraId="128794DF" w14:textId="25C1CB31"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 xml:space="preserve">3. </w:t>
            </w:r>
            <w:r w:rsidR="0053159F" w:rsidRPr="00C7333D">
              <w:rPr>
                <w:rFonts w:ascii="Times New Roman" w:eastAsia="Times New Roman" w:hAnsi="Times New Roman"/>
                <w:lang w:eastAsia="ru-RU"/>
              </w:rPr>
              <w:t xml:space="preserve">Существуют ли на Ваш взгляд, иные наиболее эффективные и менее затратные для органа власти, осуществляющего оценку фактического воздействия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53159F" w:rsidRPr="00C7333D" w14:paraId="1DE5A0CE" w14:textId="77777777" w:rsidTr="0053159F">
        <w:trPr>
          <w:trHeight w:val="113"/>
        </w:trPr>
        <w:tc>
          <w:tcPr>
            <w:tcW w:w="9810" w:type="dxa"/>
            <w:shd w:val="clear" w:color="auto" w:fill="auto"/>
            <w:vAlign w:val="bottom"/>
          </w:tcPr>
          <w:p w14:paraId="66A68914" w14:textId="77777777" w:rsidR="0053159F" w:rsidRPr="00C7333D" w:rsidRDefault="0053159F" w:rsidP="0053159F">
            <w:pPr>
              <w:spacing w:after="0" w:line="240" w:lineRule="auto"/>
              <w:jc w:val="both"/>
              <w:rPr>
                <w:rFonts w:ascii="Times New Roman" w:eastAsia="Times New Roman" w:hAnsi="Times New Roman"/>
                <w:lang w:eastAsia="ru-RU"/>
              </w:rPr>
            </w:pPr>
          </w:p>
        </w:tc>
      </w:tr>
      <w:tr w:rsidR="0053159F" w:rsidRPr="00C7333D" w14:paraId="53E38323" w14:textId="77777777" w:rsidTr="0053159F">
        <w:trPr>
          <w:trHeight w:val="397"/>
        </w:trPr>
        <w:tc>
          <w:tcPr>
            <w:tcW w:w="9810" w:type="dxa"/>
            <w:shd w:val="clear" w:color="auto" w:fill="auto"/>
            <w:vAlign w:val="bottom"/>
          </w:tcPr>
          <w:p w14:paraId="0D56BED4" w14:textId="169CEB19"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 xml:space="preserve">4. </w:t>
            </w:r>
            <w:r w:rsidR="0053159F" w:rsidRPr="00C7333D">
              <w:rPr>
                <w:rFonts w:ascii="Times New Roman" w:eastAsia="Times New Roman" w:hAnsi="Times New Roman"/>
                <w:lang w:eastAsia="ru-RU"/>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53159F" w:rsidRPr="00C7333D" w14:paraId="32E58907" w14:textId="77777777" w:rsidTr="0053159F">
        <w:trPr>
          <w:trHeight w:val="218"/>
        </w:trPr>
        <w:tc>
          <w:tcPr>
            <w:tcW w:w="9810" w:type="dxa"/>
            <w:shd w:val="clear" w:color="auto" w:fill="auto"/>
            <w:vAlign w:val="bottom"/>
          </w:tcPr>
          <w:p w14:paraId="5A2AB16D" w14:textId="77777777" w:rsidR="0053159F" w:rsidRPr="00C7333D" w:rsidRDefault="0053159F" w:rsidP="0053159F">
            <w:pPr>
              <w:spacing w:after="0" w:line="240" w:lineRule="auto"/>
              <w:jc w:val="both"/>
              <w:rPr>
                <w:rFonts w:ascii="Times New Roman" w:eastAsia="Times New Roman" w:hAnsi="Times New Roman"/>
                <w:lang w:eastAsia="ru-RU"/>
              </w:rPr>
            </w:pPr>
          </w:p>
        </w:tc>
      </w:tr>
      <w:tr w:rsidR="0053159F" w:rsidRPr="00C7333D" w14:paraId="1EA76E72" w14:textId="77777777" w:rsidTr="0053159F">
        <w:trPr>
          <w:trHeight w:val="397"/>
        </w:trPr>
        <w:tc>
          <w:tcPr>
            <w:tcW w:w="9810" w:type="dxa"/>
            <w:shd w:val="clear" w:color="auto" w:fill="auto"/>
            <w:vAlign w:val="bottom"/>
          </w:tcPr>
          <w:p w14:paraId="2AC690A2" w14:textId="1CF3DED3"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bCs/>
                <w:lang w:eastAsia="ru-RU"/>
              </w:rPr>
              <w:t xml:space="preserve">5. </w:t>
            </w:r>
            <w:r w:rsidR="0053159F" w:rsidRPr="00C7333D">
              <w:rPr>
                <w:rFonts w:ascii="Times New Roman" w:eastAsia="Times New Roman" w:hAnsi="Times New Roman"/>
                <w:bCs/>
                <w:lang w:eastAsia="ru-RU"/>
              </w:rPr>
              <w:t>О</w:t>
            </w:r>
            <w:r w:rsidR="0053159F" w:rsidRPr="00C7333D">
              <w:rPr>
                <w:rFonts w:ascii="Times New Roman" w:hAnsi="Times New Roman"/>
              </w:rPr>
              <w:t>цените, достигаются ли в процессе действия нормативного правового акта заявленные цели правового регулирования?</w:t>
            </w:r>
            <w:r w:rsidR="0053159F" w:rsidRPr="00C7333D">
              <w:rPr>
                <w:rFonts w:ascii="Times New Roman" w:eastAsia="Times New Roman" w:hAnsi="Times New Roman"/>
                <w:lang w:eastAsia="ru-RU"/>
              </w:rPr>
              <w:t xml:space="preserve"> Считаете ли Вы, что существует необходимость отменить или изменить нормативный правовой акт или отдельные его положения? Если да, укажите какие изменения и приведите обоснования.</w:t>
            </w:r>
          </w:p>
        </w:tc>
      </w:tr>
      <w:tr w:rsidR="0053159F" w:rsidRPr="00C7333D" w14:paraId="224D4C21" w14:textId="77777777" w:rsidTr="0053159F">
        <w:trPr>
          <w:trHeight w:val="197"/>
        </w:trPr>
        <w:tc>
          <w:tcPr>
            <w:tcW w:w="9810" w:type="dxa"/>
            <w:shd w:val="clear" w:color="auto" w:fill="auto"/>
            <w:vAlign w:val="bottom"/>
          </w:tcPr>
          <w:p w14:paraId="1844CBDB" w14:textId="77777777" w:rsidR="0053159F" w:rsidRPr="00C7333D" w:rsidRDefault="0053159F" w:rsidP="0053159F">
            <w:pPr>
              <w:spacing w:after="0" w:line="240" w:lineRule="auto"/>
              <w:jc w:val="both"/>
              <w:rPr>
                <w:rFonts w:ascii="Times New Roman" w:eastAsia="Times New Roman" w:hAnsi="Times New Roman"/>
                <w:lang w:eastAsia="ru-RU"/>
              </w:rPr>
            </w:pPr>
          </w:p>
        </w:tc>
      </w:tr>
      <w:tr w:rsidR="0053159F" w:rsidRPr="00C7333D" w14:paraId="45254922" w14:textId="77777777" w:rsidTr="0053159F">
        <w:trPr>
          <w:trHeight w:val="397"/>
        </w:trPr>
        <w:tc>
          <w:tcPr>
            <w:tcW w:w="9810" w:type="dxa"/>
            <w:shd w:val="clear" w:color="auto" w:fill="auto"/>
          </w:tcPr>
          <w:p w14:paraId="0A6E50FA" w14:textId="52B7F5BB" w:rsidR="0053159F" w:rsidRPr="00C7333D" w:rsidRDefault="000E5D47" w:rsidP="000E5D47">
            <w:pPr>
              <w:tabs>
                <w:tab w:val="left" w:pos="1026"/>
              </w:tabs>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 xml:space="preserve">6. </w:t>
            </w:r>
            <w:r w:rsidR="0053159F" w:rsidRPr="00C7333D">
              <w:rPr>
                <w:rFonts w:ascii="Times New Roman" w:eastAsia="Times New Roman" w:hAnsi="Times New Roman"/>
                <w:lang w:eastAsia="ru-RU"/>
              </w:rPr>
              <w:t>Иные предложения и замечания, которые, по Вашему мнению, целесообразно учесть в рамках оценки фактического воздействия нормативного правового акта.</w:t>
            </w:r>
          </w:p>
        </w:tc>
      </w:tr>
      <w:tr w:rsidR="0053159F" w:rsidRPr="0053159F" w14:paraId="614354E5" w14:textId="77777777" w:rsidTr="0053159F">
        <w:trPr>
          <w:trHeight w:val="70"/>
        </w:trPr>
        <w:tc>
          <w:tcPr>
            <w:tcW w:w="9810" w:type="dxa"/>
            <w:shd w:val="clear" w:color="auto" w:fill="auto"/>
          </w:tcPr>
          <w:p w14:paraId="42736DAD" w14:textId="77777777" w:rsidR="0053159F" w:rsidRPr="0053159F" w:rsidRDefault="0053159F" w:rsidP="0053159F">
            <w:pPr>
              <w:spacing w:after="0" w:line="240" w:lineRule="auto"/>
              <w:jc w:val="both"/>
              <w:rPr>
                <w:rFonts w:ascii="Times New Roman" w:eastAsia="Times New Roman" w:hAnsi="Times New Roman"/>
                <w:sz w:val="24"/>
                <w:szCs w:val="24"/>
                <w:lang w:eastAsia="ru-RU"/>
              </w:rPr>
            </w:pPr>
          </w:p>
        </w:tc>
      </w:tr>
    </w:tbl>
    <w:p w14:paraId="03B566EF" w14:textId="50F6DB76"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14</w:t>
      </w:r>
      <w:r w:rsidRPr="009D491D">
        <w:rPr>
          <w:rFonts w:ascii="Times New Roman" w:eastAsia="Times New Roman" w:hAnsi="Times New Roman"/>
          <w:sz w:val="24"/>
          <w:szCs w:val="24"/>
          <w:lang w:eastAsia="ru-RU"/>
        </w:rPr>
        <w:t xml:space="preserve"> </w:t>
      </w:r>
    </w:p>
    <w:p w14:paraId="613A99CB"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202AD8B7"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26C8A166" w14:textId="77777777"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19958265" w14:textId="77777777" w:rsidR="0053159F" w:rsidRDefault="0053159F" w:rsidP="00770909">
      <w:pPr>
        <w:spacing w:after="0" w:line="240" w:lineRule="auto"/>
        <w:rPr>
          <w:rFonts w:ascii="Times New Roman" w:hAnsi="Times New Roman"/>
          <w:sz w:val="24"/>
          <w:szCs w:val="24"/>
        </w:rPr>
      </w:pPr>
    </w:p>
    <w:p w14:paraId="10F19BAF" w14:textId="74E4E1FD" w:rsidR="00AB6EF3" w:rsidRPr="00E7262D" w:rsidRDefault="00AB6EF3" w:rsidP="00AB6EF3">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6</w:t>
      </w:r>
    </w:p>
    <w:p w14:paraId="1FEE35AF" w14:textId="77777777" w:rsidR="00AB6EF3" w:rsidRPr="00BA1F5E" w:rsidRDefault="00AB6EF3" w:rsidP="00AB6EF3">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108E3B64" w14:textId="77777777" w:rsidR="00AB6EF3" w:rsidRPr="00BA1F5E" w:rsidRDefault="00AB6EF3" w:rsidP="00AB6EF3">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3C21A55A" w14:textId="3B892360" w:rsidR="008058C8" w:rsidRDefault="00AB6EF3" w:rsidP="00AB6EF3">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от 23.09.2015 №2856</w:t>
      </w:r>
    </w:p>
    <w:p w14:paraId="372907A3" w14:textId="77777777" w:rsidR="00AB6EF3" w:rsidRPr="00AB6EF3" w:rsidRDefault="00AB6EF3" w:rsidP="00AB6EF3">
      <w:pPr>
        <w:autoSpaceDE w:val="0"/>
        <w:autoSpaceDN w:val="0"/>
        <w:adjustRightInd w:val="0"/>
        <w:spacing w:after="0" w:line="240" w:lineRule="auto"/>
        <w:jc w:val="center"/>
        <w:rPr>
          <w:rFonts w:ascii="Times New Roman" w:eastAsia="Times New Roman" w:hAnsi="Times New Roman"/>
          <w:sz w:val="26"/>
          <w:szCs w:val="26"/>
          <w:lang w:eastAsia="ru-RU"/>
        </w:rPr>
      </w:pPr>
      <w:r w:rsidRPr="00AB6EF3">
        <w:rPr>
          <w:rFonts w:ascii="Times New Roman" w:eastAsia="Times New Roman" w:hAnsi="Times New Roman"/>
          <w:sz w:val="26"/>
          <w:szCs w:val="26"/>
          <w:lang w:eastAsia="ru-RU"/>
        </w:rPr>
        <w:t>Форма свода предложений</w:t>
      </w:r>
    </w:p>
    <w:p w14:paraId="171EEE9F" w14:textId="3C16CD69" w:rsidR="00AB6EF3" w:rsidRDefault="00AB6EF3" w:rsidP="00AB6EF3">
      <w:pPr>
        <w:spacing w:after="0" w:line="240" w:lineRule="auto"/>
        <w:jc w:val="center"/>
        <w:rPr>
          <w:rFonts w:ascii="Times New Roman" w:hAnsi="Times New Roman"/>
          <w:sz w:val="26"/>
          <w:szCs w:val="26"/>
        </w:rPr>
      </w:pPr>
      <w:r w:rsidRPr="00AB6EF3">
        <w:rPr>
          <w:rFonts w:ascii="Times New Roman" w:hAnsi="Times New Roman"/>
          <w:sz w:val="26"/>
          <w:szCs w:val="26"/>
        </w:rPr>
        <w:t>по результатам проведения публичных консультаций</w:t>
      </w:r>
    </w:p>
    <w:p w14:paraId="7B38CE74" w14:textId="77777777" w:rsidR="00AB6EF3" w:rsidRDefault="00AB6EF3" w:rsidP="00AB6EF3">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E608B08" w14:textId="65D4635C" w:rsidR="00AB6EF3" w:rsidRPr="00C7333D" w:rsidRDefault="00AB6EF3" w:rsidP="00AB6E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 xml:space="preserve">В соответствии с </w:t>
      </w:r>
      <w:hyperlink w:anchor="P182" w:history="1">
        <w:r w:rsidRPr="00C7333D">
          <w:rPr>
            <w:rFonts w:ascii="Times New Roman" w:eastAsia="Times New Roman" w:hAnsi="Times New Roman"/>
            <w:sz w:val="24"/>
            <w:szCs w:val="24"/>
            <w:lang w:eastAsia="ru-RU"/>
          </w:rPr>
          <w:t>пунктом 2.</w:t>
        </w:r>
        <w:r w:rsidR="00E21672" w:rsidRPr="00C7333D">
          <w:rPr>
            <w:rFonts w:ascii="Times New Roman" w:eastAsia="Times New Roman" w:hAnsi="Times New Roman"/>
            <w:sz w:val="24"/>
            <w:szCs w:val="24"/>
            <w:lang w:eastAsia="ru-RU"/>
          </w:rPr>
          <w:t>1</w:t>
        </w:r>
      </w:hyperlink>
      <w:r w:rsidR="00E21672" w:rsidRPr="00C7333D">
        <w:rPr>
          <w:rFonts w:ascii="Times New Roman" w:eastAsia="Times New Roman" w:hAnsi="Times New Roman"/>
          <w:sz w:val="24"/>
          <w:szCs w:val="24"/>
          <w:lang w:eastAsia="ru-RU"/>
        </w:rPr>
        <w:t>.</w:t>
      </w:r>
      <w:r w:rsidRPr="00C7333D">
        <w:rPr>
          <w:rFonts w:ascii="Times New Roman" w:eastAsia="Times New Roman" w:hAnsi="Times New Roman"/>
          <w:sz w:val="24"/>
          <w:szCs w:val="24"/>
          <w:lang w:eastAsia="ru-RU"/>
        </w:rPr>
        <w:t xml:space="preserve"> Порядка проведения оценки регулирующего воздействия проектов муниципальных нормативных правовых актов, экспертизы и ОФВ муниципальных нормативных правовых актов, затрагивающих вопросы осуществления предпринимательской и инвестиционной деятельности в городе Когалыме, утвержденного постановлением Администрации города Когалыма от _________ № ______, ____________________________________________________________</w:t>
      </w:r>
      <w:r w:rsidR="00C7333D">
        <w:rPr>
          <w:rFonts w:ascii="Times New Roman" w:eastAsia="Times New Roman" w:hAnsi="Times New Roman"/>
          <w:sz w:val="24"/>
          <w:szCs w:val="24"/>
          <w:lang w:eastAsia="ru-RU"/>
        </w:rPr>
        <w:t>______________</w:t>
      </w:r>
      <w:r w:rsidRPr="00C7333D">
        <w:rPr>
          <w:rFonts w:ascii="Times New Roman" w:eastAsia="Times New Roman" w:hAnsi="Times New Roman"/>
          <w:sz w:val="24"/>
          <w:szCs w:val="24"/>
          <w:lang w:eastAsia="ru-RU"/>
        </w:rPr>
        <w:t>________</w:t>
      </w:r>
    </w:p>
    <w:p w14:paraId="68C28EBE" w14:textId="174ED118" w:rsidR="00AB6EF3" w:rsidRPr="00AB6EF3" w:rsidRDefault="00AB6EF3" w:rsidP="00AB6EF3">
      <w:pPr>
        <w:autoSpaceDE w:val="0"/>
        <w:autoSpaceDN w:val="0"/>
        <w:adjustRightInd w:val="0"/>
        <w:spacing w:after="0" w:line="240" w:lineRule="auto"/>
        <w:jc w:val="center"/>
        <w:rPr>
          <w:rFonts w:ascii="Times New Roman" w:eastAsia="Times New Roman" w:hAnsi="Times New Roman"/>
          <w:sz w:val="18"/>
          <w:szCs w:val="18"/>
          <w:lang w:eastAsia="ru-RU"/>
        </w:rPr>
      </w:pPr>
      <w:r w:rsidRPr="00AB6EF3">
        <w:rPr>
          <w:rFonts w:ascii="Times New Roman" w:eastAsia="Times New Roman" w:hAnsi="Times New Roman"/>
          <w:sz w:val="18"/>
          <w:szCs w:val="18"/>
          <w:lang w:eastAsia="ru-RU"/>
        </w:rPr>
        <w:t>(наименование регулирующего органа или органа, осуществляющего</w:t>
      </w:r>
    </w:p>
    <w:p w14:paraId="0AEAEAE4" w14:textId="40CDC840" w:rsidR="00AB6EF3" w:rsidRPr="00AB6EF3" w:rsidRDefault="00AB6EF3" w:rsidP="00AB6EF3">
      <w:pPr>
        <w:autoSpaceDE w:val="0"/>
        <w:autoSpaceDN w:val="0"/>
        <w:adjustRightInd w:val="0"/>
        <w:spacing w:after="0" w:line="240" w:lineRule="auto"/>
        <w:jc w:val="center"/>
        <w:rPr>
          <w:rFonts w:ascii="Times New Roman" w:eastAsia="Times New Roman" w:hAnsi="Times New Roman"/>
          <w:sz w:val="20"/>
          <w:szCs w:val="20"/>
          <w:lang w:eastAsia="ru-RU"/>
        </w:rPr>
      </w:pPr>
      <w:r w:rsidRPr="00AB6EF3">
        <w:rPr>
          <w:rFonts w:ascii="Times New Roman" w:eastAsia="Times New Roman" w:hAnsi="Times New Roman"/>
          <w:sz w:val="18"/>
          <w:szCs w:val="18"/>
          <w:lang w:eastAsia="ru-RU"/>
        </w:rPr>
        <w:t>экспертизу муниципальных нормативных правовых актов</w:t>
      </w:r>
      <w:r w:rsidRPr="00AB6EF3">
        <w:rPr>
          <w:sz w:val="18"/>
          <w:szCs w:val="18"/>
        </w:rPr>
        <w:t xml:space="preserve"> </w:t>
      </w:r>
      <w:r w:rsidRPr="00AB6EF3">
        <w:rPr>
          <w:rFonts w:ascii="Times New Roman" w:eastAsia="Times New Roman" w:hAnsi="Times New Roman"/>
          <w:sz w:val="18"/>
          <w:szCs w:val="18"/>
          <w:lang w:eastAsia="ru-RU"/>
        </w:rPr>
        <w:t>и (или) оценку фактического воздействия)</w:t>
      </w:r>
    </w:p>
    <w:p w14:paraId="7141D476" w14:textId="77777777" w:rsidR="00AB6EF3" w:rsidRPr="00AB6EF3" w:rsidRDefault="00AB6EF3" w:rsidP="00AB6EF3">
      <w:pPr>
        <w:autoSpaceDE w:val="0"/>
        <w:autoSpaceDN w:val="0"/>
        <w:adjustRightInd w:val="0"/>
        <w:spacing w:after="0" w:line="240" w:lineRule="auto"/>
        <w:jc w:val="both"/>
        <w:rPr>
          <w:rFonts w:ascii="Times New Roman" w:eastAsia="Times New Roman" w:hAnsi="Times New Roman"/>
          <w:sz w:val="26"/>
          <w:szCs w:val="26"/>
          <w:lang w:eastAsia="ru-RU"/>
        </w:rPr>
      </w:pPr>
    </w:p>
    <w:p w14:paraId="35E3E564" w14:textId="47D3674B" w:rsidR="00AB6EF3" w:rsidRPr="00C7333D" w:rsidRDefault="00AB6EF3" w:rsidP="00AB6EF3">
      <w:pPr>
        <w:autoSpaceDE w:val="0"/>
        <w:autoSpaceDN w:val="0"/>
        <w:adjustRightInd w:val="0"/>
        <w:spacing w:after="0" w:line="240" w:lineRule="auto"/>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в период с "____" ________ 20__ года по "____" ________ 20__ года проведены</w:t>
      </w:r>
      <w:r w:rsidR="00C7333D">
        <w:rPr>
          <w:rFonts w:ascii="Times New Roman" w:eastAsia="Times New Roman" w:hAnsi="Times New Roman"/>
          <w:sz w:val="24"/>
          <w:szCs w:val="24"/>
          <w:lang w:eastAsia="ru-RU"/>
        </w:rPr>
        <w:t xml:space="preserve"> </w:t>
      </w:r>
      <w:r w:rsidRPr="00C7333D">
        <w:rPr>
          <w:rFonts w:ascii="Times New Roman" w:eastAsia="Times New Roman" w:hAnsi="Times New Roman"/>
          <w:sz w:val="24"/>
          <w:szCs w:val="24"/>
          <w:lang w:eastAsia="ru-RU"/>
        </w:rPr>
        <w:t>публичные консультации по _________________________________________________</w:t>
      </w:r>
      <w:r w:rsidR="00C7333D">
        <w:rPr>
          <w:rFonts w:ascii="Times New Roman" w:eastAsia="Times New Roman" w:hAnsi="Times New Roman"/>
          <w:sz w:val="24"/>
          <w:szCs w:val="24"/>
          <w:lang w:eastAsia="ru-RU"/>
        </w:rPr>
        <w:t>_________________</w:t>
      </w:r>
      <w:r w:rsidRPr="00C7333D">
        <w:rPr>
          <w:rFonts w:ascii="Times New Roman" w:eastAsia="Times New Roman" w:hAnsi="Times New Roman"/>
          <w:sz w:val="24"/>
          <w:szCs w:val="24"/>
          <w:lang w:eastAsia="ru-RU"/>
        </w:rPr>
        <w:t>__</w:t>
      </w:r>
    </w:p>
    <w:p w14:paraId="02E40D17" w14:textId="142E73A1" w:rsidR="00AB6EF3" w:rsidRPr="00C7333D" w:rsidRDefault="00AB6EF3" w:rsidP="00AB6EF3">
      <w:pPr>
        <w:autoSpaceDE w:val="0"/>
        <w:autoSpaceDN w:val="0"/>
        <w:adjustRightInd w:val="0"/>
        <w:spacing w:after="0" w:line="240" w:lineRule="auto"/>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__________________________________________________________________________</w:t>
      </w:r>
      <w:r w:rsidR="00C7333D">
        <w:rPr>
          <w:rFonts w:ascii="Times New Roman" w:eastAsia="Times New Roman" w:hAnsi="Times New Roman"/>
          <w:sz w:val="24"/>
          <w:szCs w:val="24"/>
          <w:lang w:eastAsia="ru-RU"/>
        </w:rPr>
        <w:t>______</w:t>
      </w:r>
      <w:r w:rsidRPr="00C7333D">
        <w:rPr>
          <w:rFonts w:ascii="Times New Roman" w:eastAsia="Times New Roman" w:hAnsi="Times New Roman"/>
          <w:sz w:val="24"/>
          <w:szCs w:val="24"/>
          <w:lang w:eastAsia="ru-RU"/>
        </w:rPr>
        <w:t>__</w:t>
      </w:r>
    </w:p>
    <w:p w14:paraId="2BF89A00" w14:textId="2896B8EB" w:rsidR="00AB6EF3" w:rsidRPr="00AB6EF3" w:rsidRDefault="00AB6EF3" w:rsidP="00AB6EF3">
      <w:pPr>
        <w:autoSpaceDE w:val="0"/>
        <w:autoSpaceDN w:val="0"/>
        <w:adjustRightInd w:val="0"/>
        <w:spacing w:after="0" w:line="240" w:lineRule="auto"/>
        <w:jc w:val="center"/>
        <w:rPr>
          <w:rFonts w:ascii="Times New Roman" w:eastAsia="Times New Roman" w:hAnsi="Times New Roman"/>
          <w:sz w:val="18"/>
          <w:szCs w:val="18"/>
          <w:lang w:eastAsia="ru-RU"/>
        </w:rPr>
      </w:pPr>
      <w:r w:rsidRPr="00AB6EF3">
        <w:rPr>
          <w:rFonts w:ascii="Times New Roman" w:eastAsia="Times New Roman" w:hAnsi="Times New Roman"/>
          <w:sz w:val="18"/>
          <w:szCs w:val="18"/>
          <w:lang w:eastAsia="ru-RU"/>
        </w:rPr>
        <w:t xml:space="preserve">(информация о концепции (идее) предлагаемого правового регулирования, наименование (проекта) </w:t>
      </w:r>
      <w:r w:rsidR="00375D11">
        <w:rPr>
          <w:rFonts w:ascii="Times New Roman" w:eastAsia="Times New Roman" w:hAnsi="Times New Roman"/>
          <w:sz w:val="18"/>
          <w:szCs w:val="18"/>
          <w:lang w:eastAsia="ru-RU"/>
        </w:rPr>
        <w:t xml:space="preserve">муниципального </w:t>
      </w:r>
      <w:r w:rsidRPr="00AB6EF3">
        <w:rPr>
          <w:rFonts w:ascii="Times New Roman" w:eastAsia="Times New Roman" w:hAnsi="Times New Roman"/>
          <w:sz w:val="18"/>
          <w:szCs w:val="18"/>
          <w:lang w:eastAsia="ru-RU"/>
        </w:rPr>
        <w:t>нормативного правового акта, нормативного правового акта, по которому проведены публичные консультации)</w:t>
      </w:r>
    </w:p>
    <w:p w14:paraId="70996143" w14:textId="77777777" w:rsidR="00AB6EF3" w:rsidRPr="00C7333D" w:rsidRDefault="00AB6EF3" w:rsidP="00AB6EF3">
      <w:pPr>
        <w:spacing w:after="0" w:line="240" w:lineRule="auto"/>
        <w:ind w:firstLine="709"/>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Извещения о проведении публичных консультаций были направлены:</w:t>
      </w:r>
    </w:p>
    <w:p w14:paraId="47353243" w14:textId="649FB732"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1. __________________________________________________________________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__;</w:t>
      </w:r>
    </w:p>
    <w:p w14:paraId="5ED615F8" w14:textId="5E43E582"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2. ________________________________________________________________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____;</w:t>
      </w:r>
    </w:p>
    <w:p w14:paraId="5615BEEF" w14:textId="448C20A7"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3. ________________________________________________________________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____;</w:t>
      </w:r>
      <w:r w:rsidRPr="00C7333D">
        <w:rPr>
          <w:rFonts w:ascii="Times New Roman" w:eastAsia="Times New Roman" w:hAnsi="Times New Roman"/>
          <w:sz w:val="24"/>
          <w:szCs w:val="24"/>
          <w:lang w:eastAsia="ru-RU"/>
        </w:rPr>
        <w:br/>
        <w:t>4. _______________________________________________________________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_____;</w:t>
      </w:r>
    </w:p>
    <w:p w14:paraId="1B4AA99F" w14:textId="4ECD84B4"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5. ___________________________________________________________________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w:t>
      </w:r>
    </w:p>
    <w:p w14:paraId="0AE1E2A2" w14:textId="77777777" w:rsidR="00AB6EF3" w:rsidRPr="00C7333D" w:rsidRDefault="00AB6EF3" w:rsidP="00AB6EF3">
      <w:pPr>
        <w:spacing w:after="0" w:line="240" w:lineRule="auto"/>
        <w:ind w:firstLine="709"/>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При проведении публичных консультаций получены отзывы от:</w:t>
      </w:r>
    </w:p>
    <w:p w14:paraId="16C00BDD" w14:textId="3D68C5A8"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1. ______________________________________________________________</w:t>
      </w:r>
      <w:r w:rsidR="00375D11" w:rsidRPr="00C7333D">
        <w:rPr>
          <w:rFonts w:ascii="Times New Roman" w:eastAsia="Times New Roman" w:hAnsi="Times New Roman"/>
          <w:sz w:val="24"/>
          <w:szCs w:val="24"/>
          <w:lang w:eastAsia="ru-RU"/>
        </w:rPr>
        <w:t>_________</w:t>
      </w:r>
      <w:r w:rsidRPr="00C7333D">
        <w:rPr>
          <w:rFonts w:ascii="Times New Roman" w:eastAsia="Times New Roman" w:hAnsi="Times New Roman"/>
          <w:sz w:val="24"/>
          <w:szCs w:val="24"/>
          <w:lang w:eastAsia="ru-RU"/>
        </w:rPr>
        <w:t>__;</w:t>
      </w:r>
    </w:p>
    <w:p w14:paraId="6093DACD" w14:textId="777396D1"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2. _____________________________________________________________</w:t>
      </w:r>
      <w:r w:rsidR="00375D11" w:rsidRPr="00C7333D">
        <w:rPr>
          <w:rFonts w:ascii="Times New Roman" w:eastAsia="Times New Roman" w:hAnsi="Times New Roman"/>
          <w:sz w:val="24"/>
          <w:szCs w:val="24"/>
          <w:lang w:eastAsia="ru-RU"/>
        </w:rPr>
        <w:t>_________</w:t>
      </w:r>
      <w:r w:rsidRPr="00C7333D">
        <w:rPr>
          <w:rFonts w:ascii="Times New Roman" w:eastAsia="Times New Roman" w:hAnsi="Times New Roman"/>
          <w:sz w:val="24"/>
          <w:szCs w:val="24"/>
          <w:lang w:eastAsia="ru-RU"/>
        </w:rPr>
        <w:t>___;</w:t>
      </w:r>
    </w:p>
    <w:p w14:paraId="233DC92F" w14:textId="193DA37F"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3. ____________________________________________________________</w:t>
      </w:r>
      <w:r w:rsidR="00375D11" w:rsidRPr="00C7333D">
        <w:rPr>
          <w:rFonts w:ascii="Times New Roman" w:eastAsia="Times New Roman" w:hAnsi="Times New Roman"/>
          <w:sz w:val="24"/>
          <w:szCs w:val="24"/>
          <w:lang w:eastAsia="ru-RU"/>
        </w:rPr>
        <w:t>_________</w:t>
      </w:r>
      <w:r w:rsidRPr="00C7333D">
        <w:rPr>
          <w:rFonts w:ascii="Times New Roman" w:eastAsia="Times New Roman" w:hAnsi="Times New Roman"/>
          <w:sz w:val="24"/>
          <w:szCs w:val="24"/>
          <w:lang w:eastAsia="ru-RU"/>
        </w:rPr>
        <w:t>____;</w:t>
      </w:r>
      <w:r w:rsidRPr="00C7333D">
        <w:rPr>
          <w:rFonts w:ascii="Times New Roman" w:eastAsia="Times New Roman" w:hAnsi="Times New Roman"/>
          <w:sz w:val="24"/>
          <w:szCs w:val="24"/>
          <w:lang w:eastAsia="ru-RU"/>
        </w:rPr>
        <w:br/>
        <w:t>4. __________________________________________________________</w:t>
      </w:r>
      <w:r w:rsidR="00375D11" w:rsidRPr="00C7333D">
        <w:rPr>
          <w:rFonts w:ascii="Times New Roman" w:eastAsia="Times New Roman" w:hAnsi="Times New Roman"/>
          <w:sz w:val="24"/>
          <w:szCs w:val="24"/>
          <w:lang w:eastAsia="ru-RU"/>
        </w:rPr>
        <w:t>____</w:t>
      </w:r>
      <w:r w:rsidRPr="00C7333D">
        <w:rPr>
          <w:rFonts w:ascii="Times New Roman" w:eastAsia="Times New Roman" w:hAnsi="Times New Roman"/>
          <w:sz w:val="24"/>
          <w:szCs w:val="24"/>
          <w:lang w:eastAsia="ru-RU"/>
        </w:rPr>
        <w:t>__</w:t>
      </w:r>
      <w:r w:rsidR="00375D11" w:rsidRPr="00C7333D">
        <w:rPr>
          <w:rFonts w:ascii="Times New Roman" w:eastAsia="Times New Roman" w:hAnsi="Times New Roman"/>
          <w:sz w:val="24"/>
          <w:szCs w:val="24"/>
          <w:lang w:eastAsia="ru-RU"/>
        </w:rPr>
        <w:t>_____</w:t>
      </w:r>
      <w:r w:rsidRPr="00C7333D">
        <w:rPr>
          <w:rFonts w:ascii="Times New Roman" w:eastAsia="Times New Roman" w:hAnsi="Times New Roman"/>
          <w:sz w:val="24"/>
          <w:szCs w:val="24"/>
          <w:lang w:eastAsia="ru-RU"/>
        </w:rPr>
        <w:t>____;</w:t>
      </w:r>
    </w:p>
    <w:p w14:paraId="145BDA55" w14:textId="6CB6081D" w:rsidR="00AB6EF3" w:rsidRPr="00C7333D" w:rsidRDefault="00AB6EF3" w:rsidP="00AB6EF3">
      <w:pPr>
        <w:spacing w:after="0" w:line="240" w:lineRule="auto"/>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5. ____________________________________________________________</w:t>
      </w:r>
      <w:r w:rsidR="00375D11" w:rsidRPr="00C7333D">
        <w:rPr>
          <w:rFonts w:ascii="Times New Roman" w:eastAsia="Times New Roman" w:hAnsi="Times New Roman"/>
          <w:sz w:val="24"/>
          <w:szCs w:val="24"/>
          <w:lang w:eastAsia="ru-RU"/>
        </w:rPr>
        <w:t>_________</w:t>
      </w:r>
      <w:r w:rsidRPr="00C7333D">
        <w:rPr>
          <w:rFonts w:ascii="Times New Roman" w:eastAsia="Times New Roman" w:hAnsi="Times New Roman"/>
          <w:sz w:val="24"/>
          <w:szCs w:val="24"/>
          <w:lang w:eastAsia="ru-RU"/>
        </w:rPr>
        <w:t>____.</w:t>
      </w:r>
    </w:p>
    <w:p w14:paraId="51D2FCC6" w14:textId="3BE5303B" w:rsidR="00AB6EF3" w:rsidRPr="00C7333D" w:rsidRDefault="00AB6EF3" w:rsidP="00375D11">
      <w:pPr>
        <w:spacing w:after="0" w:line="240" w:lineRule="auto"/>
        <w:ind w:firstLine="709"/>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Результаты публичных консультаций и позиция регулирующего органа (органа, осуществляющего экспертизу и (или) оценку фактического воздействия</w:t>
      </w:r>
      <w:r w:rsidR="00375D11" w:rsidRPr="00C7333D">
        <w:rPr>
          <w:rFonts w:ascii="Times New Roman" w:eastAsia="Times New Roman" w:hAnsi="Times New Roman"/>
          <w:sz w:val="24"/>
          <w:szCs w:val="24"/>
          <w:lang w:eastAsia="ru-RU"/>
        </w:rPr>
        <w:t xml:space="preserve"> муниципальных </w:t>
      </w:r>
      <w:r w:rsidRPr="00C7333D">
        <w:rPr>
          <w:rFonts w:ascii="Times New Roman" w:eastAsia="Times New Roman" w:hAnsi="Times New Roman"/>
          <w:sz w:val="24"/>
          <w:szCs w:val="24"/>
          <w:lang w:eastAsia="ru-RU"/>
        </w:rPr>
        <w:t>нормативных правовых актов) отражены в таблице результатов публичных консультаций.</w:t>
      </w:r>
    </w:p>
    <w:p w14:paraId="0B5ADECF" w14:textId="77777777" w:rsidR="00375D11" w:rsidRPr="00C7333D" w:rsidRDefault="00375D11" w:rsidP="00E21672">
      <w:pPr>
        <w:spacing w:after="0" w:line="240" w:lineRule="auto"/>
        <w:ind w:firstLine="709"/>
        <w:jc w:val="center"/>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Таблица результатов публичных консультаций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3998"/>
      </w:tblGrid>
      <w:tr w:rsidR="00375D11" w:rsidRPr="00C7333D" w14:paraId="7873E9B6" w14:textId="77777777" w:rsidTr="00E21672">
        <w:tc>
          <w:tcPr>
            <w:tcW w:w="9810" w:type="dxa"/>
            <w:gridSpan w:val="3"/>
            <w:shd w:val="clear" w:color="auto" w:fill="auto"/>
          </w:tcPr>
          <w:p w14:paraId="1788DC30" w14:textId="77777777" w:rsidR="00375D11" w:rsidRPr="00C7333D" w:rsidRDefault="00375D11" w:rsidP="00E21672">
            <w:pPr>
              <w:spacing w:after="0" w:line="240" w:lineRule="auto"/>
              <w:ind w:firstLine="709"/>
              <w:jc w:val="center"/>
              <w:rPr>
                <w:rFonts w:ascii="Times New Roman" w:eastAsia="Times New Roman" w:hAnsi="Times New Roman"/>
                <w:lang w:eastAsia="ru-RU"/>
              </w:rPr>
            </w:pPr>
            <w:r w:rsidRPr="00C7333D">
              <w:rPr>
                <w:rFonts w:ascii="Times New Roman" w:eastAsia="Times New Roman" w:hAnsi="Times New Roman"/>
                <w:lang w:eastAsia="ru-RU"/>
              </w:rPr>
              <w:t>Результаты публичных консультаций</w:t>
            </w:r>
          </w:p>
        </w:tc>
      </w:tr>
      <w:tr w:rsidR="00375D11" w:rsidRPr="00C7333D" w14:paraId="769107DE" w14:textId="77777777" w:rsidTr="00E21672">
        <w:tc>
          <w:tcPr>
            <w:tcW w:w="2127" w:type="dxa"/>
            <w:shd w:val="clear" w:color="auto" w:fill="auto"/>
            <w:vAlign w:val="center"/>
          </w:tcPr>
          <w:p w14:paraId="11D9E7E0" w14:textId="77777777" w:rsidR="00375D11" w:rsidRPr="00C7333D" w:rsidRDefault="00375D11" w:rsidP="00E21672">
            <w:pPr>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Наименование субъекта публичных консультаций</w:t>
            </w:r>
          </w:p>
        </w:tc>
        <w:tc>
          <w:tcPr>
            <w:tcW w:w="3685" w:type="dxa"/>
            <w:shd w:val="clear" w:color="auto" w:fill="auto"/>
            <w:vAlign w:val="center"/>
          </w:tcPr>
          <w:p w14:paraId="1833B329" w14:textId="7BE4C24A" w:rsidR="00375D11" w:rsidRPr="00C7333D" w:rsidRDefault="00375D11" w:rsidP="00E21672">
            <w:pPr>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Высказанное мнение</w:t>
            </w:r>
            <w:r w:rsidR="00E21672" w:rsidRPr="00C7333D">
              <w:rPr>
                <w:rFonts w:ascii="Times New Roman" w:eastAsia="Times New Roman" w:hAnsi="Times New Roman"/>
                <w:lang w:eastAsia="ru-RU"/>
              </w:rPr>
              <w:t xml:space="preserve"> </w:t>
            </w:r>
            <w:r w:rsidRPr="00C7333D">
              <w:rPr>
                <w:rFonts w:ascii="Times New Roman" w:eastAsia="Times New Roman" w:hAnsi="Times New Roman"/>
                <w:lang w:eastAsia="ru-RU"/>
              </w:rPr>
              <w:t>(замечания и (или) предложения)</w:t>
            </w:r>
          </w:p>
        </w:tc>
        <w:tc>
          <w:tcPr>
            <w:tcW w:w="3998" w:type="dxa"/>
            <w:shd w:val="clear" w:color="auto" w:fill="auto"/>
            <w:vAlign w:val="center"/>
          </w:tcPr>
          <w:p w14:paraId="126CE4C5" w14:textId="210264DA" w:rsidR="00375D11" w:rsidRPr="00C7333D" w:rsidRDefault="00375D11" w:rsidP="00E21672">
            <w:pPr>
              <w:spacing w:after="0" w:line="240" w:lineRule="auto"/>
              <w:jc w:val="both"/>
              <w:rPr>
                <w:rFonts w:ascii="Times New Roman" w:eastAsia="Times New Roman" w:hAnsi="Times New Roman"/>
                <w:lang w:eastAsia="ru-RU"/>
              </w:rPr>
            </w:pPr>
            <w:r w:rsidRPr="00C7333D">
              <w:rPr>
                <w:rFonts w:ascii="Times New Roman" w:eastAsia="Times New Roman" w:hAnsi="Times New Roman"/>
                <w:lang w:eastAsia="ru-RU"/>
              </w:rPr>
              <w:t>Позиция</w:t>
            </w:r>
            <w:r w:rsidR="00E21672" w:rsidRPr="00C7333D">
              <w:rPr>
                <w:rFonts w:ascii="Times New Roman" w:eastAsia="Times New Roman" w:hAnsi="Times New Roman"/>
                <w:lang w:eastAsia="ru-RU"/>
              </w:rPr>
              <w:t xml:space="preserve"> </w:t>
            </w:r>
            <w:r w:rsidRPr="00C7333D">
              <w:rPr>
                <w:rFonts w:ascii="Times New Roman" w:eastAsia="Times New Roman" w:hAnsi="Times New Roman"/>
                <w:lang w:eastAsia="ru-RU"/>
              </w:rPr>
              <w:t>регулирующего органа или органа, осуществляющего экспертизу и (или) оценку фактического воздействия нормативных правовых актов (с обоснованием позиции)</w:t>
            </w:r>
          </w:p>
        </w:tc>
      </w:tr>
      <w:tr w:rsidR="00375D11" w:rsidRPr="00C7333D" w14:paraId="1CCBBF1C" w14:textId="77777777" w:rsidTr="00E21672">
        <w:tc>
          <w:tcPr>
            <w:tcW w:w="2127" w:type="dxa"/>
            <w:shd w:val="clear" w:color="auto" w:fill="auto"/>
          </w:tcPr>
          <w:p w14:paraId="34E7D998" w14:textId="77777777" w:rsidR="00375D11" w:rsidRPr="00C7333D" w:rsidRDefault="00375D11" w:rsidP="00375D11">
            <w:pPr>
              <w:spacing w:after="0" w:line="240" w:lineRule="auto"/>
              <w:ind w:firstLine="709"/>
              <w:jc w:val="both"/>
              <w:rPr>
                <w:rFonts w:ascii="Times New Roman" w:eastAsia="Times New Roman" w:hAnsi="Times New Roman"/>
                <w:lang w:eastAsia="ru-RU"/>
              </w:rPr>
            </w:pPr>
          </w:p>
        </w:tc>
        <w:tc>
          <w:tcPr>
            <w:tcW w:w="3685" w:type="dxa"/>
            <w:shd w:val="clear" w:color="auto" w:fill="auto"/>
          </w:tcPr>
          <w:p w14:paraId="3D935F21" w14:textId="77777777" w:rsidR="00375D11" w:rsidRPr="00C7333D" w:rsidRDefault="00375D11" w:rsidP="00375D11">
            <w:pPr>
              <w:spacing w:after="0" w:line="240" w:lineRule="auto"/>
              <w:ind w:firstLine="709"/>
              <w:jc w:val="both"/>
              <w:rPr>
                <w:rFonts w:ascii="Times New Roman" w:eastAsia="Times New Roman" w:hAnsi="Times New Roman"/>
                <w:lang w:eastAsia="ru-RU"/>
              </w:rPr>
            </w:pPr>
          </w:p>
        </w:tc>
        <w:tc>
          <w:tcPr>
            <w:tcW w:w="3998" w:type="dxa"/>
            <w:shd w:val="clear" w:color="auto" w:fill="auto"/>
          </w:tcPr>
          <w:p w14:paraId="59B556B2" w14:textId="77777777" w:rsidR="00375D11" w:rsidRPr="00C7333D" w:rsidRDefault="00375D11" w:rsidP="00375D11">
            <w:pPr>
              <w:spacing w:after="0" w:line="240" w:lineRule="auto"/>
              <w:ind w:firstLine="709"/>
              <w:jc w:val="both"/>
              <w:rPr>
                <w:rFonts w:ascii="Times New Roman" w:eastAsia="Times New Roman" w:hAnsi="Times New Roman"/>
                <w:lang w:eastAsia="ru-RU"/>
              </w:rPr>
            </w:pPr>
          </w:p>
        </w:tc>
      </w:tr>
    </w:tbl>
    <w:p w14:paraId="7F564B07" w14:textId="77777777" w:rsidR="00375D11" w:rsidRPr="00C7333D" w:rsidRDefault="00375D11" w:rsidP="00375D11">
      <w:pPr>
        <w:spacing w:after="0" w:line="240" w:lineRule="auto"/>
        <w:ind w:firstLine="709"/>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Приложения:</w:t>
      </w:r>
    </w:p>
    <w:p w14:paraId="2C894B86" w14:textId="77777777" w:rsidR="00375D11" w:rsidRPr="00C7333D" w:rsidRDefault="00375D11" w:rsidP="00375D11">
      <w:pPr>
        <w:spacing w:after="0" w:line="240" w:lineRule="auto"/>
        <w:ind w:firstLine="709"/>
        <w:jc w:val="both"/>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1. Копии отзывов участников публичных консультаций;</w:t>
      </w:r>
    </w:p>
    <w:p w14:paraId="05BCA55A" w14:textId="046DD1A6" w:rsidR="00375D11" w:rsidRPr="00E21672" w:rsidRDefault="00375D11" w:rsidP="00375D11">
      <w:pPr>
        <w:spacing w:after="0" w:line="240" w:lineRule="auto"/>
        <w:ind w:firstLine="709"/>
        <w:jc w:val="both"/>
        <w:rPr>
          <w:rFonts w:ascii="Times New Roman" w:eastAsia="Times New Roman" w:hAnsi="Times New Roman"/>
          <w:sz w:val="26"/>
          <w:szCs w:val="26"/>
          <w:lang w:eastAsia="ru-RU"/>
        </w:rPr>
      </w:pPr>
      <w:r w:rsidRPr="00C7333D">
        <w:rPr>
          <w:rFonts w:ascii="Times New Roman" w:eastAsia="Times New Roman" w:hAnsi="Times New Roman"/>
          <w:sz w:val="24"/>
          <w:szCs w:val="24"/>
          <w:lang w:eastAsia="ru-RU"/>
        </w:rPr>
        <w:t>2. Копии писем, направленных в адрес участников публичных консультаций о результатах рассмотрения их мнений</w:t>
      </w:r>
      <w:r w:rsidR="00E21672" w:rsidRPr="00C7333D">
        <w:rPr>
          <w:rFonts w:ascii="Times New Roman" w:eastAsia="Times New Roman" w:hAnsi="Times New Roman"/>
          <w:sz w:val="24"/>
          <w:szCs w:val="24"/>
          <w:lang w:eastAsia="ru-RU"/>
        </w:rPr>
        <w:t>.</w:t>
      </w:r>
    </w:p>
    <w:p w14:paraId="1FCE1A6E" w14:textId="77777777" w:rsidR="00C7333D" w:rsidRDefault="00C7333D" w:rsidP="00D0502A">
      <w:pPr>
        <w:autoSpaceDE w:val="0"/>
        <w:autoSpaceDN w:val="0"/>
        <w:adjustRightInd w:val="0"/>
        <w:spacing w:after="0" w:line="240" w:lineRule="auto"/>
        <w:jc w:val="right"/>
        <w:rPr>
          <w:rFonts w:ascii="Times New Roman" w:eastAsia="Times New Roman" w:hAnsi="Times New Roman"/>
          <w:sz w:val="24"/>
          <w:szCs w:val="24"/>
          <w:lang w:eastAsia="ru-RU"/>
        </w:rPr>
      </w:pPr>
    </w:p>
    <w:p w14:paraId="03EF28B6" w14:textId="0AACC2AA" w:rsidR="00C7333D" w:rsidRP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lastRenderedPageBreak/>
        <w:t>Приложение 1</w:t>
      </w:r>
      <w:r>
        <w:rPr>
          <w:rFonts w:ascii="Times New Roman" w:eastAsia="Times New Roman" w:hAnsi="Times New Roman"/>
          <w:sz w:val="24"/>
          <w:szCs w:val="24"/>
          <w:lang w:eastAsia="ru-RU"/>
        </w:rPr>
        <w:t>5</w:t>
      </w:r>
      <w:r w:rsidRPr="00C7333D">
        <w:rPr>
          <w:rFonts w:ascii="Times New Roman" w:eastAsia="Times New Roman" w:hAnsi="Times New Roman"/>
          <w:sz w:val="24"/>
          <w:szCs w:val="24"/>
          <w:lang w:eastAsia="ru-RU"/>
        </w:rPr>
        <w:t xml:space="preserve"> </w:t>
      </w:r>
    </w:p>
    <w:p w14:paraId="08F992D5" w14:textId="77777777" w:rsidR="00C7333D" w:rsidRP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 xml:space="preserve">к постановлению Администрации </w:t>
      </w:r>
    </w:p>
    <w:p w14:paraId="69829825" w14:textId="77777777" w:rsidR="00C7333D" w:rsidRP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 xml:space="preserve">города Когалыма </w:t>
      </w:r>
    </w:p>
    <w:p w14:paraId="40D8BE96" w14:textId="5213A812"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C7333D">
        <w:rPr>
          <w:rFonts w:ascii="Times New Roman" w:eastAsia="Times New Roman" w:hAnsi="Times New Roman"/>
          <w:sz w:val="24"/>
          <w:szCs w:val="24"/>
          <w:lang w:eastAsia="ru-RU"/>
        </w:rPr>
        <w:t>от «__» _______2019 г. №_______</w:t>
      </w:r>
    </w:p>
    <w:p w14:paraId="20B4AB35" w14:textId="77777777" w:rsidR="00C7333D" w:rsidRDefault="00C7333D" w:rsidP="00D0502A">
      <w:pPr>
        <w:autoSpaceDE w:val="0"/>
        <w:autoSpaceDN w:val="0"/>
        <w:adjustRightInd w:val="0"/>
        <w:spacing w:after="0" w:line="240" w:lineRule="auto"/>
        <w:jc w:val="right"/>
        <w:rPr>
          <w:rFonts w:ascii="Times New Roman" w:eastAsia="Times New Roman" w:hAnsi="Times New Roman"/>
          <w:sz w:val="24"/>
          <w:szCs w:val="24"/>
          <w:lang w:eastAsia="ru-RU"/>
        </w:rPr>
      </w:pPr>
    </w:p>
    <w:p w14:paraId="09F77497" w14:textId="4674F04E" w:rsidR="00D0502A" w:rsidRPr="00E7262D" w:rsidRDefault="00D0502A" w:rsidP="00D0502A">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7</w:t>
      </w:r>
    </w:p>
    <w:p w14:paraId="7540836B" w14:textId="77777777" w:rsidR="00D0502A" w:rsidRPr="00BA1F5E" w:rsidRDefault="00D0502A" w:rsidP="00D0502A">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46FE9369" w14:textId="77777777" w:rsidR="00D0502A" w:rsidRPr="00BA1F5E" w:rsidRDefault="00D0502A" w:rsidP="00D0502A">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62782218" w14:textId="2F6A0095" w:rsidR="00375D11" w:rsidRDefault="00D0502A" w:rsidP="00D0502A">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от 23.09.2015 №2856</w:t>
      </w:r>
    </w:p>
    <w:p w14:paraId="1D8463EB" w14:textId="739ACB43"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Ф</w:t>
      </w:r>
      <w:r w:rsidR="006D6B09">
        <w:rPr>
          <w:rFonts w:ascii="Times New Roman" w:eastAsia="Times New Roman" w:hAnsi="Times New Roman"/>
          <w:sz w:val="26"/>
          <w:szCs w:val="26"/>
          <w:lang w:eastAsia="ru-RU"/>
        </w:rPr>
        <w:t>орма</w:t>
      </w:r>
    </w:p>
    <w:p w14:paraId="7AFA019D" w14:textId="3CC3790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свода предложений в план проведения экспертизы/оценки фактического воздействия муниципальных нормативных правовых актов</w:t>
      </w:r>
    </w:p>
    <w:p w14:paraId="641CDCAB"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(далее – проект плана)</w:t>
      </w:r>
    </w:p>
    <w:p w14:paraId="424A770B" w14:textId="77777777" w:rsidR="00D0502A" w:rsidRPr="00D0502A" w:rsidRDefault="00D0502A" w:rsidP="00D0502A">
      <w:pPr>
        <w:tabs>
          <w:tab w:val="left" w:pos="1276"/>
        </w:tabs>
        <w:autoSpaceDE w:val="0"/>
        <w:autoSpaceDN w:val="0"/>
        <w:adjustRightInd w:val="0"/>
        <w:spacing w:after="0" w:line="240" w:lineRule="auto"/>
        <w:ind w:left="709"/>
        <w:contextualSpacing/>
        <w:jc w:val="right"/>
        <w:rPr>
          <w:rFonts w:ascii="Times New Roman" w:hAnsi="Times New Roman"/>
          <w:sz w:val="26"/>
          <w:szCs w:val="26"/>
        </w:rPr>
      </w:pPr>
    </w:p>
    <w:p w14:paraId="3DC5C28E" w14:textId="7A7CBAC1" w:rsidR="00D0502A" w:rsidRPr="00D0502A" w:rsidRDefault="00D0502A" w:rsidP="00D0502A">
      <w:pPr>
        <w:spacing w:after="0" w:line="240" w:lineRule="auto"/>
        <w:ind w:firstLine="709"/>
        <w:jc w:val="both"/>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В соответствии с пунктом 3.11 Порядка проведения оценки регулирующего воздействия проектов муниципальных нормативных правовых актов, экспертизы и ОФВ муниципальных нормативных правовых актов, затрагивающих вопросы осуществления предпринимательской и инвестиционной деятельности в городе Когалыме, утвержденного постановлением Администрации города Когалыма от 23.09.2015 №2856, управлением инвестиционной деятельности и развития предпринимательства А</w:t>
      </w:r>
      <w:r>
        <w:rPr>
          <w:rFonts w:ascii="Times New Roman" w:eastAsia="Times New Roman" w:hAnsi="Times New Roman"/>
          <w:sz w:val="26"/>
          <w:szCs w:val="26"/>
          <w:lang w:eastAsia="ru-RU"/>
        </w:rPr>
        <w:t>дминистрации города Когалыма</w:t>
      </w:r>
      <w:r w:rsidRPr="00D0502A">
        <w:rPr>
          <w:rFonts w:ascii="Times New Roman" w:eastAsia="Times New Roman" w:hAnsi="Times New Roman"/>
          <w:sz w:val="26"/>
          <w:szCs w:val="26"/>
          <w:lang w:eastAsia="ru-RU"/>
        </w:rPr>
        <w:t xml:space="preserve">  в период с «____» ________ 20___ года по «____» ________ 20__года проведены публичные обсуждения проекта плана.</w:t>
      </w:r>
    </w:p>
    <w:p w14:paraId="66C58817" w14:textId="77777777" w:rsidR="00D0502A" w:rsidRPr="00D0502A" w:rsidRDefault="00D0502A" w:rsidP="00D0502A">
      <w:pPr>
        <w:spacing w:after="0" w:line="240" w:lineRule="auto"/>
        <w:ind w:firstLine="709"/>
        <w:jc w:val="both"/>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Извещения о проведении публичного обсуждения проекта плана были направлены:</w:t>
      </w:r>
    </w:p>
    <w:p w14:paraId="4302D7A3" w14:textId="1E158669"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1. __________________________________________________________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w:t>
      </w:r>
    </w:p>
    <w:p w14:paraId="5F1756AA" w14:textId="72833AF8"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2. _________________________________________________________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w:t>
      </w:r>
    </w:p>
    <w:p w14:paraId="1D64986B" w14:textId="7DD87341"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3. __________________________________________________________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w:t>
      </w:r>
      <w:r w:rsidRPr="00D0502A">
        <w:rPr>
          <w:rFonts w:ascii="Times New Roman" w:eastAsia="Times New Roman" w:hAnsi="Times New Roman"/>
          <w:sz w:val="26"/>
          <w:szCs w:val="26"/>
          <w:lang w:eastAsia="ru-RU"/>
        </w:rPr>
        <w:br/>
        <w:t>4. 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_________;</w:t>
      </w:r>
    </w:p>
    <w:p w14:paraId="3738007C" w14:textId="73CA81BE"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5. 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____________.</w:t>
      </w:r>
    </w:p>
    <w:p w14:paraId="7A77770D" w14:textId="77777777" w:rsidR="00D0502A" w:rsidRPr="00D0502A" w:rsidRDefault="00D0502A" w:rsidP="00D0502A">
      <w:pPr>
        <w:spacing w:after="0" w:line="240" w:lineRule="auto"/>
        <w:rPr>
          <w:rFonts w:ascii="Times New Roman" w:eastAsia="Times New Roman" w:hAnsi="Times New Roman"/>
          <w:sz w:val="26"/>
          <w:szCs w:val="26"/>
          <w:lang w:eastAsia="ru-RU"/>
        </w:rPr>
      </w:pPr>
    </w:p>
    <w:p w14:paraId="541F1E0A" w14:textId="77777777" w:rsidR="00D0502A" w:rsidRPr="00D0502A" w:rsidRDefault="00D0502A" w:rsidP="00D0502A">
      <w:pPr>
        <w:spacing w:after="0" w:line="240" w:lineRule="auto"/>
        <w:ind w:firstLine="709"/>
        <w:jc w:val="both"/>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При проведении публичных обсуждений проекта плана получены отзывы от:</w:t>
      </w:r>
    </w:p>
    <w:p w14:paraId="48D04A43" w14:textId="3AE03D0D"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1. 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________________;</w:t>
      </w:r>
    </w:p>
    <w:p w14:paraId="79BDC401" w14:textId="4792EC45"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2. ________________________________________________________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w:t>
      </w:r>
    </w:p>
    <w:p w14:paraId="00154823" w14:textId="23D7607F"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3. ________________________________________________________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w:t>
      </w:r>
      <w:r w:rsidRPr="00D0502A">
        <w:rPr>
          <w:rFonts w:ascii="Times New Roman" w:eastAsia="Times New Roman" w:hAnsi="Times New Roman"/>
          <w:sz w:val="26"/>
          <w:szCs w:val="26"/>
          <w:lang w:eastAsia="ru-RU"/>
        </w:rPr>
        <w:br/>
        <w:t>4. 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__________;</w:t>
      </w:r>
    </w:p>
    <w:p w14:paraId="4B7D1E3D" w14:textId="189DAE46" w:rsidR="00D0502A" w:rsidRPr="00D0502A" w:rsidRDefault="00D0502A" w:rsidP="00D0502A">
      <w:pPr>
        <w:spacing w:after="0" w:line="240" w:lineRule="auto"/>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5. _______________________________________________________</w:t>
      </w:r>
      <w:r>
        <w:rPr>
          <w:rFonts w:ascii="Times New Roman" w:eastAsia="Times New Roman" w:hAnsi="Times New Roman"/>
          <w:sz w:val="26"/>
          <w:szCs w:val="26"/>
          <w:lang w:eastAsia="ru-RU"/>
        </w:rPr>
        <w:t>_________</w:t>
      </w:r>
      <w:r w:rsidRPr="00D0502A">
        <w:rPr>
          <w:rFonts w:ascii="Times New Roman" w:eastAsia="Times New Roman" w:hAnsi="Times New Roman"/>
          <w:sz w:val="26"/>
          <w:szCs w:val="26"/>
          <w:lang w:eastAsia="ru-RU"/>
        </w:rPr>
        <w:t>_________.</w:t>
      </w:r>
    </w:p>
    <w:p w14:paraId="19FDD47E" w14:textId="77777777" w:rsidR="00D0502A" w:rsidRPr="00D0502A" w:rsidRDefault="00D0502A" w:rsidP="00D0502A">
      <w:pPr>
        <w:spacing w:after="0" w:line="240" w:lineRule="auto"/>
        <w:ind w:firstLine="709"/>
        <w:jc w:val="both"/>
        <w:rPr>
          <w:rFonts w:ascii="Times New Roman" w:eastAsia="Times New Roman" w:hAnsi="Times New Roman"/>
          <w:sz w:val="26"/>
          <w:szCs w:val="26"/>
          <w:lang w:eastAsia="ru-RU"/>
        </w:rPr>
      </w:pPr>
    </w:p>
    <w:p w14:paraId="39CDAE14" w14:textId="77777777" w:rsidR="00D0502A" w:rsidRPr="00D0502A" w:rsidRDefault="00D0502A" w:rsidP="00D0502A">
      <w:pPr>
        <w:spacing w:after="0" w:line="240" w:lineRule="auto"/>
        <w:ind w:firstLine="709"/>
        <w:jc w:val="both"/>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14:paraId="229C19F9"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p>
    <w:p w14:paraId="599D1DBA"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Таблица результатов публичных обсуждений проекта плана</w:t>
      </w:r>
    </w:p>
    <w:p w14:paraId="7B8A5237"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401"/>
        <w:gridCol w:w="2835"/>
      </w:tblGrid>
      <w:tr w:rsidR="00D0502A" w:rsidRPr="00D0502A" w14:paraId="65CA7D51" w14:textId="77777777" w:rsidTr="002358FF">
        <w:tc>
          <w:tcPr>
            <w:tcW w:w="9639" w:type="dxa"/>
            <w:gridSpan w:val="4"/>
            <w:shd w:val="clear" w:color="auto" w:fill="auto"/>
          </w:tcPr>
          <w:p w14:paraId="04810C88"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Результаты публичных обсуждений плана</w:t>
            </w:r>
          </w:p>
        </w:tc>
      </w:tr>
      <w:tr w:rsidR="00D0502A" w:rsidRPr="00D0502A" w14:paraId="252E47F5" w14:textId="77777777" w:rsidTr="002358FF">
        <w:tc>
          <w:tcPr>
            <w:tcW w:w="1276" w:type="dxa"/>
            <w:shd w:val="clear" w:color="auto" w:fill="auto"/>
            <w:vAlign w:val="center"/>
          </w:tcPr>
          <w:p w14:paraId="24368A4F"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 позиции в плане</w:t>
            </w:r>
          </w:p>
        </w:tc>
        <w:tc>
          <w:tcPr>
            <w:tcW w:w="2127" w:type="dxa"/>
            <w:shd w:val="clear" w:color="auto" w:fill="auto"/>
            <w:vAlign w:val="center"/>
          </w:tcPr>
          <w:p w14:paraId="5B64B22B"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Наименование субъекта публичных обсуждений</w:t>
            </w:r>
          </w:p>
        </w:tc>
        <w:tc>
          <w:tcPr>
            <w:tcW w:w="3401" w:type="dxa"/>
            <w:shd w:val="clear" w:color="auto" w:fill="auto"/>
            <w:vAlign w:val="center"/>
          </w:tcPr>
          <w:p w14:paraId="411401AC"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Высказанное мнение</w:t>
            </w:r>
          </w:p>
          <w:p w14:paraId="37910C76"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(замечания и (или) предложения)</w:t>
            </w:r>
          </w:p>
        </w:tc>
        <w:tc>
          <w:tcPr>
            <w:tcW w:w="2835" w:type="dxa"/>
            <w:shd w:val="clear" w:color="auto" w:fill="auto"/>
            <w:vAlign w:val="center"/>
          </w:tcPr>
          <w:p w14:paraId="5297D0B3" w14:textId="77777777" w:rsidR="00D0502A" w:rsidRPr="00D0502A" w:rsidRDefault="00D0502A" w:rsidP="00D0502A">
            <w:pPr>
              <w:spacing w:after="0" w:line="240" w:lineRule="auto"/>
              <w:jc w:val="center"/>
              <w:rPr>
                <w:rFonts w:ascii="Times New Roman" w:eastAsia="Times New Roman" w:hAnsi="Times New Roman"/>
                <w:sz w:val="26"/>
                <w:szCs w:val="26"/>
                <w:lang w:eastAsia="ru-RU"/>
              </w:rPr>
            </w:pPr>
            <w:r w:rsidRPr="00D0502A">
              <w:rPr>
                <w:rFonts w:ascii="Times New Roman" w:eastAsia="Times New Roman" w:hAnsi="Times New Roman"/>
                <w:sz w:val="26"/>
                <w:szCs w:val="26"/>
                <w:lang w:eastAsia="ru-RU"/>
              </w:rPr>
              <w:t>Позиция</w:t>
            </w:r>
            <w:r w:rsidRPr="00D0502A">
              <w:rPr>
                <w:rFonts w:ascii="Times New Roman" w:eastAsia="Times New Roman" w:hAnsi="Times New Roman"/>
                <w:sz w:val="26"/>
                <w:szCs w:val="26"/>
                <w:lang w:eastAsia="ru-RU"/>
              </w:rPr>
              <w:br/>
              <w:t>уполномоченного органа (с обоснованием позиции)</w:t>
            </w:r>
          </w:p>
        </w:tc>
      </w:tr>
      <w:tr w:rsidR="00D0502A" w:rsidRPr="00D0502A" w14:paraId="44266E92" w14:textId="77777777" w:rsidTr="002358FF">
        <w:tc>
          <w:tcPr>
            <w:tcW w:w="1276" w:type="dxa"/>
            <w:shd w:val="clear" w:color="auto" w:fill="auto"/>
          </w:tcPr>
          <w:p w14:paraId="7B8B4F2D" w14:textId="77777777" w:rsidR="00D0502A" w:rsidRPr="00D0502A" w:rsidRDefault="00D0502A" w:rsidP="00D0502A">
            <w:pPr>
              <w:spacing w:after="0" w:line="240" w:lineRule="auto"/>
              <w:jc w:val="both"/>
              <w:rPr>
                <w:rFonts w:ascii="Times New Roman" w:eastAsia="Times New Roman" w:hAnsi="Times New Roman"/>
                <w:sz w:val="26"/>
                <w:szCs w:val="26"/>
                <w:lang w:eastAsia="ru-RU"/>
              </w:rPr>
            </w:pPr>
          </w:p>
        </w:tc>
        <w:tc>
          <w:tcPr>
            <w:tcW w:w="2127" w:type="dxa"/>
            <w:shd w:val="clear" w:color="auto" w:fill="auto"/>
          </w:tcPr>
          <w:p w14:paraId="2A697500" w14:textId="77777777" w:rsidR="00D0502A" w:rsidRPr="00D0502A" w:rsidRDefault="00D0502A" w:rsidP="00D0502A">
            <w:pPr>
              <w:spacing w:after="0" w:line="240" w:lineRule="auto"/>
              <w:jc w:val="both"/>
              <w:rPr>
                <w:rFonts w:ascii="Times New Roman" w:eastAsia="Times New Roman" w:hAnsi="Times New Roman"/>
                <w:sz w:val="26"/>
                <w:szCs w:val="26"/>
                <w:lang w:eastAsia="ru-RU"/>
              </w:rPr>
            </w:pPr>
          </w:p>
        </w:tc>
        <w:tc>
          <w:tcPr>
            <w:tcW w:w="3401" w:type="dxa"/>
            <w:shd w:val="clear" w:color="auto" w:fill="auto"/>
          </w:tcPr>
          <w:p w14:paraId="2ABA3A06" w14:textId="77777777" w:rsidR="00D0502A" w:rsidRPr="00D0502A" w:rsidRDefault="00D0502A" w:rsidP="00D0502A">
            <w:pPr>
              <w:spacing w:after="0" w:line="240" w:lineRule="auto"/>
              <w:jc w:val="both"/>
              <w:rPr>
                <w:rFonts w:ascii="Times New Roman" w:eastAsia="Times New Roman" w:hAnsi="Times New Roman"/>
                <w:sz w:val="26"/>
                <w:szCs w:val="26"/>
                <w:lang w:eastAsia="ru-RU"/>
              </w:rPr>
            </w:pPr>
          </w:p>
        </w:tc>
        <w:tc>
          <w:tcPr>
            <w:tcW w:w="2835" w:type="dxa"/>
            <w:shd w:val="clear" w:color="auto" w:fill="auto"/>
          </w:tcPr>
          <w:p w14:paraId="4550B46C" w14:textId="77777777" w:rsidR="00D0502A" w:rsidRPr="00D0502A" w:rsidRDefault="00D0502A" w:rsidP="00D0502A">
            <w:pPr>
              <w:spacing w:after="0" w:line="240" w:lineRule="auto"/>
              <w:jc w:val="both"/>
              <w:rPr>
                <w:rFonts w:ascii="Times New Roman" w:eastAsia="Times New Roman" w:hAnsi="Times New Roman"/>
                <w:sz w:val="26"/>
                <w:szCs w:val="26"/>
                <w:lang w:eastAsia="ru-RU"/>
              </w:rPr>
            </w:pPr>
          </w:p>
        </w:tc>
      </w:tr>
    </w:tbl>
    <w:p w14:paraId="116CC0FE" w14:textId="77777777" w:rsidR="00D0502A" w:rsidRPr="00D0502A" w:rsidRDefault="00D0502A" w:rsidP="00D0502A">
      <w:pPr>
        <w:spacing w:after="0" w:line="240" w:lineRule="auto"/>
        <w:jc w:val="both"/>
        <w:rPr>
          <w:rFonts w:ascii="Times New Roman" w:eastAsia="Times New Roman" w:hAnsi="Times New Roman"/>
          <w:sz w:val="28"/>
          <w:szCs w:val="28"/>
          <w:lang w:eastAsia="ru-RU"/>
        </w:rPr>
      </w:pPr>
    </w:p>
    <w:p w14:paraId="5A5A3E03" w14:textId="41AEDB50"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16</w:t>
      </w:r>
      <w:r w:rsidRPr="009D491D">
        <w:rPr>
          <w:rFonts w:ascii="Times New Roman" w:eastAsia="Times New Roman" w:hAnsi="Times New Roman"/>
          <w:sz w:val="24"/>
          <w:szCs w:val="24"/>
          <w:lang w:eastAsia="ru-RU"/>
        </w:rPr>
        <w:t xml:space="preserve"> </w:t>
      </w:r>
    </w:p>
    <w:p w14:paraId="5309D22E"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3AD1076D"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0016BCD7" w14:textId="77777777"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14347D9C" w14:textId="77777777" w:rsidR="00D0502A" w:rsidRPr="00D0502A" w:rsidRDefault="00D0502A" w:rsidP="00D0502A">
      <w:pPr>
        <w:spacing w:after="0" w:line="240" w:lineRule="auto"/>
        <w:rPr>
          <w:rFonts w:ascii="Times New Roman" w:eastAsia="Times New Roman" w:hAnsi="Times New Roman"/>
          <w:sz w:val="24"/>
          <w:szCs w:val="24"/>
          <w:lang w:eastAsia="ru-RU"/>
        </w:rPr>
      </w:pPr>
    </w:p>
    <w:p w14:paraId="10A51B04" w14:textId="77777777" w:rsidR="00D0502A" w:rsidRDefault="00D0502A" w:rsidP="00D0502A">
      <w:pPr>
        <w:spacing w:after="0" w:line="240" w:lineRule="auto"/>
        <w:rPr>
          <w:rFonts w:ascii="Times New Roman" w:hAnsi="Times New Roman"/>
          <w:sz w:val="24"/>
          <w:szCs w:val="24"/>
        </w:rPr>
      </w:pPr>
    </w:p>
    <w:p w14:paraId="31A4AC73" w14:textId="173894C1" w:rsidR="00917719" w:rsidRPr="00E7262D"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8</w:t>
      </w:r>
    </w:p>
    <w:p w14:paraId="15787CA4" w14:textId="77777777" w:rsidR="00917719" w:rsidRPr="00BA1F5E"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4A525048" w14:textId="77777777" w:rsidR="00917719" w:rsidRPr="00BA1F5E"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4245BB55" w14:textId="52DEB68B" w:rsidR="00D0502A" w:rsidRDefault="00917719" w:rsidP="00917719">
      <w:pPr>
        <w:spacing w:after="0" w:line="240" w:lineRule="auto"/>
        <w:jc w:val="right"/>
        <w:rPr>
          <w:rFonts w:ascii="Times New Roman" w:hAnsi="Times New Roman"/>
          <w:sz w:val="24"/>
          <w:szCs w:val="24"/>
        </w:rPr>
      </w:pPr>
      <w:r w:rsidRPr="00BA1F5E">
        <w:rPr>
          <w:rFonts w:ascii="Times New Roman" w:eastAsia="Times New Roman" w:hAnsi="Times New Roman"/>
          <w:sz w:val="24"/>
          <w:szCs w:val="24"/>
          <w:lang w:eastAsia="ru-RU"/>
        </w:rPr>
        <w:t>от 23.09.2015 №2856</w:t>
      </w:r>
    </w:p>
    <w:p w14:paraId="1EA2CAC6" w14:textId="77777777" w:rsidR="00917719" w:rsidRDefault="00917719" w:rsidP="00D0502A">
      <w:pPr>
        <w:spacing w:after="0" w:line="240" w:lineRule="auto"/>
        <w:rPr>
          <w:rFonts w:ascii="Times New Roman" w:hAnsi="Times New Roman"/>
          <w:sz w:val="24"/>
          <w:szCs w:val="24"/>
        </w:rPr>
      </w:pPr>
    </w:p>
    <w:p w14:paraId="107E92C0" w14:textId="175162E4" w:rsidR="00917719" w:rsidRPr="00917719" w:rsidRDefault="00917719" w:rsidP="00917719">
      <w:pPr>
        <w:spacing w:after="0" w:line="240" w:lineRule="auto"/>
        <w:jc w:val="center"/>
        <w:rPr>
          <w:rFonts w:ascii="Times New Roman" w:eastAsia="Times New Roman" w:hAnsi="Times New Roman"/>
          <w:sz w:val="28"/>
          <w:szCs w:val="28"/>
          <w:lang w:eastAsia="ru-RU"/>
        </w:rPr>
      </w:pPr>
      <w:r w:rsidRPr="00917719">
        <w:rPr>
          <w:rFonts w:ascii="Times New Roman" w:eastAsia="Times New Roman" w:hAnsi="Times New Roman"/>
          <w:sz w:val="28"/>
          <w:szCs w:val="28"/>
          <w:lang w:eastAsia="ru-RU"/>
        </w:rPr>
        <w:t>Ф</w:t>
      </w:r>
      <w:r w:rsidR="006D6B09">
        <w:rPr>
          <w:rFonts w:ascii="Times New Roman" w:eastAsia="Times New Roman" w:hAnsi="Times New Roman"/>
          <w:sz w:val="28"/>
          <w:szCs w:val="28"/>
          <w:lang w:eastAsia="ru-RU"/>
        </w:rPr>
        <w:t>орма</w:t>
      </w:r>
    </w:p>
    <w:p w14:paraId="62D0967B" w14:textId="77777777" w:rsidR="00917719" w:rsidRPr="00917719" w:rsidRDefault="00917719" w:rsidP="00917719">
      <w:pPr>
        <w:spacing w:after="0" w:line="240" w:lineRule="auto"/>
        <w:jc w:val="center"/>
        <w:rPr>
          <w:rFonts w:ascii="Times New Roman" w:eastAsia="Times New Roman" w:hAnsi="Times New Roman"/>
          <w:sz w:val="28"/>
          <w:szCs w:val="28"/>
          <w:lang w:eastAsia="ru-RU"/>
        </w:rPr>
      </w:pPr>
      <w:r w:rsidRPr="00917719">
        <w:rPr>
          <w:rFonts w:ascii="Times New Roman" w:eastAsia="Times New Roman" w:hAnsi="Times New Roman"/>
          <w:sz w:val="28"/>
          <w:szCs w:val="28"/>
          <w:lang w:eastAsia="ru-RU"/>
        </w:rPr>
        <w:t xml:space="preserve">проекта плана проведения </w:t>
      </w:r>
    </w:p>
    <w:p w14:paraId="7729D881" w14:textId="3D2E335F" w:rsidR="00917719" w:rsidRPr="00917719" w:rsidRDefault="00917719" w:rsidP="00917719">
      <w:pPr>
        <w:spacing w:after="0" w:line="240" w:lineRule="auto"/>
        <w:jc w:val="center"/>
        <w:rPr>
          <w:rFonts w:ascii="Times New Roman" w:eastAsia="Times New Roman" w:hAnsi="Times New Roman"/>
          <w:sz w:val="28"/>
          <w:szCs w:val="28"/>
          <w:lang w:eastAsia="ru-RU"/>
        </w:rPr>
      </w:pPr>
      <w:r w:rsidRPr="00917719">
        <w:rPr>
          <w:rFonts w:ascii="Times New Roman" w:eastAsia="Times New Roman" w:hAnsi="Times New Roman"/>
          <w:sz w:val="28"/>
          <w:szCs w:val="28"/>
          <w:lang w:eastAsia="ru-RU"/>
        </w:rPr>
        <w:t xml:space="preserve">оценки фактического воздействия </w:t>
      </w:r>
      <w:r>
        <w:rPr>
          <w:rFonts w:ascii="Times New Roman" w:eastAsia="Times New Roman" w:hAnsi="Times New Roman"/>
          <w:sz w:val="28"/>
          <w:szCs w:val="28"/>
          <w:lang w:eastAsia="ru-RU"/>
        </w:rPr>
        <w:t xml:space="preserve">муниципальных </w:t>
      </w:r>
      <w:r w:rsidRPr="00917719">
        <w:rPr>
          <w:rFonts w:ascii="Times New Roman" w:eastAsia="Times New Roman" w:hAnsi="Times New Roman"/>
          <w:sz w:val="28"/>
          <w:szCs w:val="28"/>
          <w:lang w:eastAsia="ru-RU"/>
        </w:rPr>
        <w:t>нормативных правовых актов</w:t>
      </w:r>
    </w:p>
    <w:p w14:paraId="1B63B551" w14:textId="77777777" w:rsidR="00917719" w:rsidRPr="00917719" w:rsidRDefault="00917719" w:rsidP="00917719">
      <w:pPr>
        <w:spacing w:after="0" w:line="240" w:lineRule="auto"/>
        <w:jc w:val="center"/>
        <w:rPr>
          <w:rFonts w:ascii="Times New Roman" w:eastAsia="Times New Roman" w:hAnsi="Times New Roman"/>
          <w:b/>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28"/>
        <w:gridCol w:w="1559"/>
        <w:gridCol w:w="1985"/>
        <w:gridCol w:w="1984"/>
        <w:gridCol w:w="1843"/>
      </w:tblGrid>
      <w:tr w:rsidR="00917719" w:rsidRPr="00917719" w14:paraId="2D1F73C2" w14:textId="77777777" w:rsidTr="00917719">
        <w:trPr>
          <w:trHeight w:val="524"/>
        </w:trPr>
        <w:tc>
          <w:tcPr>
            <w:tcW w:w="619" w:type="dxa"/>
            <w:vMerge w:val="restart"/>
            <w:shd w:val="clear" w:color="auto" w:fill="auto"/>
          </w:tcPr>
          <w:p w14:paraId="5B2F9FFE" w14:textId="77777777"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 п/п</w:t>
            </w:r>
          </w:p>
        </w:tc>
        <w:tc>
          <w:tcPr>
            <w:tcW w:w="1928" w:type="dxa"/>
            <w:vMerge w:val="restart"/>
            <w:shd w:val="clear" w:color="auto" w:fill="auto"/>
          </w:tcPr>
          <w:p w14:paraId="4D19BC9F" w14:textId="6552A680" w:rsidR="00917719" w:rsidRPr="00917719" w:rsidRDefault="00917719" w:rsidP="00917719">
            <w:pPr>
              <w:spacing w:line="240" w:lineRule="auto"/>
              <w:jc w:val="center"/>
              <w:rPr>
                <w:rFonts w:ascii="Times New Roman" w:eastAsia="MS Mincho" w:hAnsi="Times New Roman"/>
                <w:lang w:eastAsia="ru-RU"/>
              </w:rPr>
            </w:pPr>
            <w:r>
              <w:rPr>
                <w:rFonts w:ascii="Times New Roman" w:eastAsia="MS Mincho" w:hAnsi="Times New Roman"/>
                <w:lang w:eastAsia="ru-RU"/>
              </w:rPr>
              <w:t>Муниципальный н</w:t>
            </w:r>
            <w:r w:rsidRPr="00917719">
              <w:rPr>
                <w:rFonts w:ascii="Times New Roman" w:eastAsia="MS Mincho" w:hAnsi="Times New Roman"/>
                <w:lang w:eastAsia="ru-RU"/>
              </w:rPr>
              <w:t>ормативный правовой акт, подлежащий оценке фактического воздействия</w:t>
            </w:r>
          </w:p>
        </w:tc>
        <w:tc>
          <w:tcPr>
            <w:tcW w:w="3544" w:type="dxa"/>
            <w:gridSpan w:val="2"/>
            <w:shd w:val="clear" w:color="auto" w:fill="auto"/>
          </w:tcPr>
          <w:p w14:paraId="6F66086F" w14:textId="77777777"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Сроки проведения оценки фактического воздействия</w:t>
            </w:r>
          </w:p>
        </w:tc>
        <w:tc>
          <w:tcPr>
            <w:tcW w:w="1984" w:type="dxa"/>
            <w:vMerge w:val="restart"/>
            <w:shd w:val="clear" w:color="auto" w:fill="auto"/>
          </w:tcPr>
          <w:p w14:paraId="385E8103" w14:textId="2A0191B7"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Инициатор предложения</w:t>
            </w:r>
            <w:r>
              <w:rPr>
                <w:rFonts w:ascii="Times New Roman" w:eastAsia="MS Mincho" w:hAnsi="Times New Roman"/>
                <w:lang w:eastAsia="ru-RU"/>
              </w:rPr>
              <w:t>/</w:t>
            </w:r>
            <w:r w:rsidRPr="00917719">
              <w:rPr>
                <w:rFonts w:ascii="Times New Roman" w:eastAsia="MS Mincho" w:hAnsi="Times New Roman"/>
                <w:lang w:eastAsia="ru-RU"/>
              </w:rPr>
              <w:t>Сведения о должностном лице, ответственном за проведение оценки фактического воздействия</w:t>
            </w:r>
          </w:p>
        </w:tc>
        <w:tc>
          <w:tcPr>
            <w:tcW w:w="1843" w:type="dxa"/>
            <w:vMerge w:val="restart"/>
            <w:shd w:val="clear" w:color="auto" w:fill="auto"/>
          </w:tcPr>
          <w:p w14:paraId="1C881F24" w14:textId="4E947B34"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 xml:space="preserve">Обоснование необходимости включения </w:t>
            </w:r>
            <w:r>
              <w:rPr>
                <w:rFonts w:ascii="Times New Roman" w:eastAsia="MS Mincho" w:hAnsi="Times New Roman"/>
                <w:lang w:eastAsia="ru-RU"/>
              </w:rPr>
              <w:t xml:space="preserve">муниципального </w:t>
            </w:r>
            <w:r w:rsidRPr="00917719">
              <w:rPr>
                <w:rFonts w:ascii="Times New Roman" w:eastAsia="MS Mincho" w:hAnsi="Times New Roman"/>
                <w:lang w:eastAsia="ru-RU"/>
              </w:rPr>
              <w:t>нормативного правового акта в проект плана</w:t>
            </w:r>
          </w:p>
        </w:tc>
      </w:tr>
      <w:tr w:rsidR="00917719" w:rsidRPr="00917719" w14:paraId="511A63DE" w14:textId="77777777" w:rsidTr="00917719">
        <w:tc>
          <w:tcPr>
            <w:tcW w:w="619" w:type="dxa"/>
            <w:vMerge/>
            <w:shd w:val="clear" w:color="auto" w:fill="auto"/>
          </w:tcPr>
          <w:p w14:paraId="2AA89E7D" w14:textId="24872BF5" w:rsidR="00917719" w:rsidRPr="00917719" w:rsidRDefault="00917719" w:rsidP="00917719">
            <w:pPr>
              <w:spacing w:line="240" w:lineRule="auto"/>
              <w:jc w:val="center"/>
              <w:rPr>
                <w:rFonts w:ascii="Times New Roman" w:eastAsia="MS Mincho" w:hAnsi="Times New Roman"/>
                <w:lang w:eastAsia="ru-RU"/>
              </w:rPr>
            </w:pPr>
          </w:p>
        </w:tc>
        <w:tc>
          <w:tcPr>
            <w:tcW w:w="1928" w:type="dxa"/>
            <w:vMerge/>
            <w:shd w:val="clear" w:color="auto" w:fill="auto"/>
          </w:tcPr>
          <w:p w14:paraId="21D4E00D" w14:textId="77777777" w:rsidR="00917719" w:rsidRPr="00917719" w:rsidRDefault="00917719" w:rsidP="00917719">
            <w:pPr>
              <w:spacing w:line="240" w:lineRule="auto"/>
              <w:jc w:val="center"/>
              <w:rPr>
                <w:rFonts w:ascii="Times New Roman" w:eastAsia="MS Mincho" w:hAnsi="Times New Roman"/>
                <w:lang w:eastAsia="ru-RU"/>
              </w:rPr>
            </w:pPr>
          </w:p>
        </w:tc>
        <w:tc>
          <w:tcPr>
            <w:tcW w:w="1559" w:type="dxa"/>
            <w:shd w:val="clear" w:color="auto" w:fill="auto"/>
          </w:tcPr>
          <w:p w14:paraId="7EA426DD" w14:textId="77777777"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Период проведения публичных консультаций</w:t>
            </w:r>
          </w:p>
        </w:tc>
        <w:tc>
          <w:tcPr>
            <w:tcW w:w="1985" w:type="dxa"/>
            <w:shd w:val="clear" w:color="auto" w:fill="auto"/>
          </w:tcPr>
          <w:p w14:paraId="7A73EBCF" w14:textId="77777777" w:rsidR="00917719" w:rsidRPr="00917719" w:rsidRDefault="00917719" w:rsidP="00917719">
            <w:pPr>
              <w:spacing w:line="240" w:lineRule="auto"/>
              <w:jc w:val="center"/>
              <w:rPr>
                <w:rFonts w:ascii="Times New Roman" w:eastAsia="MS Mincho" w:hAnsi="Times New Roman"/>
                <w:lang w:eastAsia="ru-RU"/>
              </w:rPr>
            </w:pPr>
            <w:r w:rsidRPr="00917719">
              <w:rPr>
                <w:rFonts w:ascii="Times New Roman" w:eastAsia="MS Mincho" w:hAnsi="Times New Roman"/>
                <w:lang w:eastAsia="ru-RU"/>
              </w:rPr>
              <w:t>Дата направления документов в уполномоченный орган</w:t>
            </w:r>
          </w:p>
        </w:tc>
        <w:tc>
          <w:tcPr>
            <w:tcW w:w="1984" w:type="dxa"/>
            <w:vMerge/>
            <w:shd w:val="clear" w:color="auto" w:fill="auto"/>
          </w:tcPr>
          <w:p w14:paraId="4C2A6A65" w14:textId="77777777" w:rsidR="00917719" w:rsidRPr="00917719" w:rsidRDefault="00917719" w:rsidP="00917719">
            <w:pPr>
              <w:spacing w:line="240" w:lineRule="auto"/>
              <w:jc w:val="center"/>
              <w:rPr>
                <w:rFonts w:ascii="Times New Roman" w:eastAsia="MS Mincho" w:hAnsi="Times New Roman"/>
                <w:lang w:eastAsia="ru-RU"/>
              </w:rPr>
            </w:pPr>
          </w:p>
        </w:tc>
        <w:tc>
          <w:tcPr>
            <w:tcW w:w="1843" w:type="dxa"/>
            <w:vMerge/>
            <w:shd w:val="clear" w:color="auto" w:fill="auto"/>
          </w:tcPr>
          <w:p w14:paraId="12408AD2" w14:textId="77777777" w:rsidR="00917719" w:rsidRPr="00917719" w:rsidRDefault="00917719" w:rsidP="00917719">
            <w:pPr>
              <w:spacing w:line="240" w:lineRule="auto"/>
              <w:jc w:val="center"/>
              <w:rPr>
                <w:rFonts w:ascii="Times New Roman" w:eastAsia="MS Mincho" w:hAnsi="Times New Roman"/>
                <w:lang w:eastAsia="ru-RU"/>
              </w:rPr>
            </w:pPr>
          </w:p>
        </w:tc>
      </w:tr>
      <w:tr w:rsidR="00917719" w:rsidRPr="00917719" w14:paraId="64284ECC" w14:textId="77777777" w:rsidTr="00917719">
        <w:tc>
          <w:tcPr>
            <w:tcW w:w="619" w:type="dxa"/>
            <w:shd w:val="clear" w:color="auto" w:fill="auto"/>
          </w:tcPr>
          <w:p w14:paraId="7C7623B8"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1</w:t>
            </w:r>
          </w:p>
        </w:tc>
        <w:tc>
          <w:tcPr>
            <w:tcW w:w="1928" w:type="dxa"/>
            <w:shd w:val="clear" w:color="auto" w:fill="auto"/>
          </w:tcPr>
          <w:p w14:paraId="5B455582"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2</w:t>
            </w:r>
          </w:p>
        </w:tc>
        <w:tc>
          <w:tcPr>
            <w:tcW w:w="1559" w:type="dxa"/>
            <w:shd w:val="clear" w:color="auto" w:fill="auto"/>
          </w:tcPr>
          <w:p w14:paraId="0DEE4C3F"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3</w:t>
            </w:r>
          </w:p>
        </w:tc>
        <w:tc>
          <w:tcPr>
            <w:tcW w:w="1985" w:type="dxa"/>
            <w:shd w:val="clear" w:color="auto" w:fill="auto"/>
          </w:tcPr>
          <w:p w14:paraId="09EFD592"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4</w:t>
            </w:r>
          </w:p>
        </w:tc>
        <w:tc>
          <w:tcPr>
            <w:tcW w:w="1984" w:type="dxa"/>
            <w:shd w:val="clear" w:color="auto" w:fill="auto"/>
          </w:tcPr>
          <w:p w14:paraId="50E0FCDB"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5</w:t>
            </w:r>
          </w:p>
        </w:tc>
        <w:tc>
          <w:tcPr>
            <w:tcW w:w="1843" w:type="dxa"/>
            <w:shd w:val="clear" w:color="auto" w:fill="auto"/>
          </w:tcPr>
          <w:p w14:paraId="62514DF3" w14:textId="77777777" w:rsidR="00917719" w:rsidRPr="00917719" w:rsidRDefault="00917719" w:rsidP="00917719">
            <w:pPr>
              <w:spacing w:line="240" w:lineRule="auto"/>
              <w:jc w:val="center"/>
              <w:rPr>
                <w:rFonts w:ascii="Times New Roman" w:eastAsia="MS Mincho" w:hAnsi="Times New Roman"/>
                <w:i/>
                <w:sz w:val="16"/>
                <w:szCs w:val="16"/>
                <w:lang w:eastAsia="ru-RU"/>
              </w:rPr>
            </w:pPr>
            <w:r w:rsidRPr="00917719">
              <w:rPr>
                <w:rFonts w:ascii="Times New Roman" w:eastAsia="MS Mincho" w:hAnsi="Times New Roman"/>
                <w:i/>
                <w:sz w:val="16"/>
                <w:szCs w:val="16"/>
                <w:lang w:eastAsia="ru-RU"/>
              </w:rPr>
              <w:t>6</w:t>
            </w:r>
          </w:p>
        </w:tc>
      </w:tr>
      <w:tr w:rsidR="00917719" w:rsidRPr="00917719" w14:paraId="122DB43E" w14:textId="77777777" w:rsidTr="00917719">
        <w:tc>
          <w:tcPr>
            <w:tcW w:w="619" w:type="dxa"/>
            <w:shd w:val="clear" w:color="auto" w:fill="auto"/>
          </w:tcPr>
          <w:p w14:paraId="7963DB0C" w14:textId="77777777" w:rsidR="00917719" w:rsidRPr="00917719" w:rsidRDefault="00917719" w:rsidP="00917719">
            <w:pPr>
              <w:spacing w:line="240" w:lineRule="auto"/>
              <w:jc w:val="center"/>
              <w:rPr>
                <w:rFonts w:ascii="Times New Roman" w:eastAsia="MS Mincho" w:hAnsi="Times New Roman"/>
                <w:lang w:eastAsia="ru-RU"/>
              </w:rPr>
            </w:pPr>
          </w:p>
        </w:tc>
        <w:tc>
          <w:tcPr>
            <w:tcW w:w="1928" w:type="dxa"/>
            <w:shd w:val="clear" w:color="auto" w:fill="auto"/>
          </w:tcPr>
          <w:p w14:paraId="06D74DA1" w14:textId="77777777" w:rsidR="00917719" w:rsidRPr="00917719" w:rsidRDefault="00917719" w:rsidP="00917719">
            <w:pPr>
              <w:spacing w:line="240" w:lineRule="auto"/>
              <w:jc w:val="center"/>
              <w:rPr>
                <w:rFonts w:ascii="Times New Roman" w:eastAsia="MS Mincho" w:hAnsi="Times New Roman"/>
                <w:lang w:eastAsia="ru-RU"/>
              </w:rPr>
            </w:pPr>
          </w:p>
        </w:tc>
        <w:tc>
          <w:tcPr>
            <w:tcW w:w="1559" w:type="dxa"/>
            <w:shd w:val="clear" w:color="auto" w:fill="auto"/>
          </w:tcPr>
          <w:p w14:paraId="0CC9CD1E" w14:textId="77777777" w:rsidR="00917719" w:rsidRPr="00917719" w:rsidRDefault="00917719" w:rsidP="00917719">
            <w:pPr>
              <w:spacing w:line="240" w:lineRule="auto"/>
              <w:jc w:val="center"/>
              <w:rPr>
                <w:rFonts w:ascii="Times New Roman" w:eastAsia="MS Mincho" w:hAnsi="Times New Roman"/>
                <w:lang w:eastAsia="ru-RU"/>
              </w:rPr>
            </w:pPr>
          </w:p>
        </w:tc>
        <w:tc>
          <w:tcPr>
            <w:tcW w:w="1985" w:type="dxa"/>
            <w:shd w:val="clear" w:color="auto" w:fill="auto"/>
          </w:tcPr>
          <w:p w14:paraId="34CEB125" w14:textId="77777777" w:rsidR="00917719" w:rsidRPr="00917719" w:rsidRDefault="00917719" w:rsidP="00917719">
            <w:pPr>
              <w:spacing w:line="240" w:lineRule="auto"/>
              <w:jc w:val="center"/>
              <w:rPr>
                <w:rFonts w:ascii="Times New Roman" w:eastAsia="MS Mincho" w:hAnsi="Times New Roman"/>
                <w:lang w:eastAsia="ru-RU"/>
              </w:rPr>
            </w:pPr>
          </w:p>
        </w:tc>
        <w:tc>
          <w:tcPr>
            <w:tcW w:w="1984" w:type="dxa"/>
            <w:shd w:val="clear" w:color="auto" w:fill="auto"/>
          </w:tcPr>
          <w:p w14:paraId="786EA996" w14:textId="77777777" w:rsidR="00917719" w:rsidRPr="00917719" w:rsidRDefault="00917719" w:rsidP="00917719">
            <w:pPr>
              <w:spacing w:line="240" w:lineRule="auto"/>
              <w:jc w:val="center"/>
              <w:rPr>
                <w:rFonts w:ascii="Times New Roman" w:eastAsia="MS Mincho" w:hAnsi="Times New Roman"/>
                <w:lang w:eastAsia="ru-RU"/>
              </w:rPr>
            </w:pPr>
          </w:p>
        </w:tc>
        <w:tc>
          <w:tcPr>
            <w:tcW w:w="1843" w:type="dxa"/>
            <w:shd w:val="clear" w:color="auto" w:fill="auto"/>
          </w:tcPr>
          <w:p w14:paraId="486CD4D4" w14:textId="77777777" w:rsidR="00917719" w:rsidRPr="00917719" w:rsidRDefault="00917719" w:rsidP="00917719">
            <w:pPr>
              <w:spacing w:line="240" w:lineRule="auto"/>
              <w:jc w:val="center"/>
              <w:rPr>
                <w:rFonts w:ascii="Times New Roman" w:eastAsia="MS Mincho" w:hAnsi="Times New Roman"/>
                <w:lang w:eastAsia="ru-RU"/>
              </w:rPr>
            </w:pPr>
          </w:p>
        </w:tc>
      </w:tr>
      <w:tr w:rsidR="00917719" w:rsidRPr="00917719" w14:paraId="7A45ABE5" w14:textId="77777777" w:rsidTr="00917719">
        <w:tc>
          <w:tcPr>
            <w:tcW w:w="619" w:type="dxa"/>
            <w:shd w:val="clear" w:color="auto" w:fill="auto"/>
          </w:tcPr>
          <w:p w14:paraId="7E685F39" w14:textId="77777777" w:rsidR="00917719" w:rsidRPr="00917719" w:rsidRDefault="00917719" w:rsidP="00917719">
            <w:pPr>
              <w:spacing w:line="240" w:lineRule="auto"/>
              <w:jc w:val="center"/>
              <w:rPr>
                <w:rFonts w:ascii="Times New Roman" w:eastAsia="MS Mincho" w:hAnsi="Times New Roman"/>
                <w:lang w:eastAsia="ru-RU"/>
              </w:rPr>
            </w:pPr>
          </w:p>
        </w:tc>
        <w:tc>
          <w:tcPr>
            <w:tcW w:w="1928" w:type="dxa"/>
            <w:shd w:val="clear" w:color="auto" w:fill="auto"/>
          </w:tcPr>
          <w:p w14:paraId="051A1076" w14:textId="77777777" w:rsidR="00917719" w:rsidRPr="00917719" w:rsidRDefault="00917719" w:rsidP="00917719">
            <w:pPr>
              <w:spacing w:line="240" w:lineRule="auto"/>
              <w:jc w:val="center"/>
              <w:rPr>
                <w:rFonts w:ascii="Times New Roman" w:eastAsia="MS Mincho" w:hAnsi="Times New Roman"/>
                <w:lang w:eastAsia="ru-RU"/>
              </w:rPr>
            </w:pPr>
          </w:p>
        </w:tc>
        <w:tc>
          <w:tcPr>
            <w:tcW w:w="1559" w:type="dxa"/>
            <w:shd w:val="clear" w:color="auto" w:fill="auto"/>
          </w:tcPr>
          <w:p w14:paraId="53F630FE" w14:textId="77777777" w:rsidR="00917719" w:rsidRPr="00917719" w:rsidRDefault="00917719" w:rsidP="00917719">
            <w:pPr>
              <w:spacing w:line="240" w:lineRule="auto"/>
              <w:jc w:val="center"/>
              <w:rPr>
                <w:rFonts w:ascii="Times New Roman" w:eastAsia="MS Mincho" w:hAnsi="Times New Roman"/>
                <w:lang w:eastAsia="ru-RU"/>
              </w:rPr>
            </w:pPr>
          </w:p>
        </w:tc>
        <w:tc>
          <w:tcPr>
            <w:tcW w:w="1985" w:type="dxa"/>
            <w:shd w:val="clear" w:color="auto" w:fill="auto"/>
          </w:tcPr>
          <w:p w14:paraId="26C26DF8" w14:textId="77777777" w:rsidR="00917719" w:rsidRPr="00917719" w:rsidRDefault="00917719" w:rsidP="00917719">
            <w:pPr>
              <w:spacing w:line="240" w:lineRule="auto"/>
              <w:jc w:val="center"/>
              <w:rPr>
                <w:rFonts w:ascii="Times New Roman" w:eastAsia="MS Mincho" w:hAnsi="Times New Roman"/>
                <w:lang w:eastAsia="ru-RU"/>
              </w:rPr>
            </w:pPr>
          </w:p>
        </w:tc>
        <w:tc>
          <w:tcPr>
            <w:tcW w:w="1984" w:type="dxa"/>
            <w:shd w:val="clear" w:color="auto" w:fill="auto"/>
          </w:tcPr>
          <w:p w14:paraId="0C0199F0" w14:textId="77777777" w:rsidR="00917719" w:rsidRPr="00917719" w:rsidRDefault="00917719" w:rsidP="00917719">
            <w:pPr>
              <w:spacing w:line="240" w:lineRule="auto"/>
              <w:jc w:val="center"/>
              <w:rPr>
                <w:rFonts w:ascii="Times New Roman" w:eastAsia="MS Mincho" w:hAnsi="Times New Roman"/>
                <w:lang w:eastAsia="ru-RU"/>
              </w:rPr>
            </w:pPr>
          </w:p>
        </w:tc>
        <w:tc>
          <w:tcPr>
            <w:tcW w:w="1843" w:type="dxa"/>
            <w:shd w:val="clear" w:color="auto" w:fill="auto"/>
          </w:tcPr>
          <w:p w14:paraId="347B53AC" w14:textId="77777777" w:rsidR="00917719" w:rsidRPr="00917719" w:rsidRDefault="00917719" w:rsidP="00917719">
            <w:pPr>
              <w:spacing w:line="240" w:lineRule="auto"/>
              <w:jc w:val="center"/>
              <w:rPr>
                <w:rFonts w:ascii="Times New Roman" w:eastAsia="MS Mincho" w:hAnsi="Times New Roman"/>
                <w:lang w:eastAsia="ru-RU"/>
              </w:rPr>
            </w:pPr>
          </w:p>
        </w:tc>
      </w:tr>
    </w:tbl>
    <w:p w14:paraId="720C14C3" w14:textId="77777777" w:rsidR="00917719" w:rsidRDefault="00917719" w:rsidP="00D0502A">
      <w:pPr>
        <w:spacing w:after="0" w:line="240" w:lineRule="auto"/>
        <w:rPr>
          <w:rFonts w:ascii="Times New Roman" w:hAnsi="Times New Roman"/>
          <w:sz w:val="24"/>
          <w:szCs w:val="24"/>
        </w:rPr>
      </w:pPr>
    </w:p>
    <w:p w14:paraId="70AF79D7" w14:textId="77777777" w:rsidR="00917719" w:rsidRDefault="00917719" w:rsidP="00D0502A">
      <w:pPr>
        <w:spacing w:after="0" w:line="240" w:lineRule="auto"/>
        <w:rPr>
          <w:rFonts w:ascii="Times New Roman" w:hAnsi="Times New Roman"/>
          <w:sz w:val="24"/>
          <w:szCs w:val="24"/>
        </w:rPr>
      </w:pPr>
    </w:p>
    <w:p w14:paraId="16E2231F" w14:textId="77777777" w:rsidR="00917719" w:rsidRDefault="00917719" w:rsidP="00D0502A">
      <w:pPr>
        <w:spacing w:after="0" w:line="240" w:lineRule="auto"/>
        <w:rPr>
          <w:rFonts w:ascii="Times New Roman" w:hAnsi="Times New Roman"/>
          <w:sz w:val="24"/>
          <w:szCs w:val="24"/>
        </w:rPr>
      </w:pPr>
    </w:p>
    <w:p w14:paraId="7C6A1308" w14:textId="77777777" w:rsidR="00917719" w:rsidRDefault="00917719" w:rsidP="00D0502A">
      <w:pPr>
        <w:spacing w:after="0" w:line="240" w:lineRule="auto"/>
        <w:rPr>
          <w:rFonts w:ascii="Times New Roman" w:hAnsi="Times New Roman"/>
          <w:sz w:val="24"/>
          <w:szCs w:val="24"/>
        </w:rPr>
      </w:pPr>
    </w:p>
    <w:p w14:paraId="0C6911A5" w14:textId="77777777" w:rsidR="00917719" w:rsidRDefault="00917719" w:rsidP="00D0502A">
      <w:pPr>
        <w:spacing w:after="0" w:line="240" w:lineRule="auto"/>
        <w:rPr>
          <w:rFonts w:ascii="Times New Roman" w:hAnsi="Times New Roman"/>
          <w:sz w:val="24"/>
          <w:szCs w:val="24"/>
        </w:rPr>
      </w:pPr>
    </w:p>
    <w:p w14:paraId="35D6A49C" w14:textId="77777777" w:rsidR="00917719" w:rsidRDefault="00917719" w:rsidP="00D0502A">
      <w:pPr>
        <w:spacing w:after="0" w:line="240" w:lineRule="auto"/>
        <w:rPr>
          <w:rFonts w:ascii="Times New Roman" w:hAnsi="Times New Roman"/>
          <w:sz w:val="24"/>
          <w:szCs w:val="24"/>
        </w:rPr>
      </w:pPr>
    </w:p>
    <w:p w14:paraId="0675BAF5" w14:textId="77777777" w:rsidR="00917719" w:rsidRDefault="00917719" w:rsidP="00D0502A">
      <w:pPr>
        <w:spacing w:after="0" w:line="240" w:lineRule="auto"/>
        <w:rPr>
          <w:rFonts w:ascii="Times New Roman" w:hAnsi="Times New Roman"/>
          <w:sz w:val="24"/>
          <w:szCs w:val="24"/>
        </w:rPr>
      </w:pPr>
    </w:p>
    <w:p w14:paraId="6D920B03" w14:textId="77777777" w:rsidR="00917719" w:rsidRDefault="00917719" w:rsidP="00D0502A">
      <w:pPr>
        <w:spacing w:after="0" w:line="240" w:lineRule="auto"/>
        <w:rPr>
          <w:rFonts w:ascii="Times New Roman" w:hAnsi="Times New Roman"/>
          <w:sz w:val="24"/>
          <w:szCs w:val="24"/>
        </w:rPr>
      </w:pPr>
    </w:p>
    <w:p w14:paraId="16BD7345" w14:textId="77777777" w:rsidR="00917719" w:rsidRDefault="00917719" w:rsidP="00D0502A">
      <w:pPr>
        <w:spacing w:after="0" w:line="240" w:lineRule="auto"/>
        <w:rPr>
          <w:rFonts w:ascii="Times New Roman" w:hAnsi="Times New Roman"/>
          <w:sz w:val="24"/>
          <w:szCs w:val="24"/>
        </w:rPr>
      </w:pPr>
    </w:p>
    <w:p w14:paraId="7CFBD73C" w14:textId="77777777" w:rsidR="00917719" w:rsidRDefault="00917719" w:rsidP="00D0502A">
      <w:pPr>
        <w:spacing w:after="0" w:line="240" w:lineRule="auto"/>
        <w:rPr>
          <w:rFonts w:ascii="Times New Roman" w:hAnsi="Times New Roman"/>
          <w:sz w:val="24"/>
          <w:szCs w:val="24"/>
        </w:rPr>
      </w:pPr>
    </w:p>
    <w:p w14:paraId="647D0956" w14:textId="77777777" w:rsidR="00917719" w:rsidRDefault="00917719" w:rsidP="00D0502A">
      <w:pPr>
        <w:spacing w:after="0" w:line="240" w:lineRule="auto"/>
        <w:rPr>
          <w:rFonts w:ascii="Times New Roman" w:hAnsi="Times New Roman"/>
          <w:sz w:val="24"/>
          <w:szCs w:val="24"/>
        </w:rPr>
      </w:pPr>
    </w:p>
    <w:p w14:paraId="2BDC21DA" w14:textId="77777777" w:rsidR="00917719" w:rsidRDefault="00917719" w:rsidP="00D0502A">
      <w:pPr>
        <w:spacing w:after="0" w:line="240" w:lineRule="auto"/>
        <w:rPr>
          <w:rFonts w:ascii="Times New Roman" w:hAnsi="Times New Roman"/>
          <w:sz w:val="24"/>
          <w:szCs w:val="24"/>
        </w:rPr>
      </w:pPr>
    </w:p>
    <w:p w14:paraId="370B7A78" w14:textId="77777777" w:rsidR="00917719" w:rsidRDefault="00917719" w:rsidP="00D0502A">
      <w:pPr>
        <w:spacing w:after="0" w:line="240" w:lineRule="auto"/>
        <w:rPr>
          <w:rFonts w:ascii="Times New Roman" w:hAnsi="Times New Roman"/>
          <w:sz w:val="24"/>
          <w:szCs w:val="24"/>
        </w:rPr>
      </w:pPr>
    </w:p>
    <w:p w14:paraId="4E661201" w14:textId="77777777" w:rsidR="00917719" w:rsidRDefault="00917719" w:rsidP="00D0502A">
      <w:pPr>
        <w:spacing w:after="0" w:line="240" w:lineRule="auto"/>
        <w:rPr>
          <w:rFonts w:ascii="Times New Roman" w:hAnsi="Times New Roman"/>
          <w:sz w:val="24"/>
          <w:szCs w:val="24"/>
        </w:rPr>
      </w:pPr>
    </w:p>
    <w:p w14:paraId="3CCD83FC" w14:textId="77777777" w:rsidR="00917719" w:rsidRDefault="00917719" w:rsidP="00D0502A">
      <w:pPr>
        <w:spacing w:after="0" w:line="240" w:lineRule="auto"/>
        <w:rPr>
          <w:rFonts w:ascii="Times New Roman" w:hAnsi="Times New Roman"/>
          <w:sz w:val="24"/>
          <w:szCs w:val="24"/>
        </w:rPr>
      </w:pPr>
    </w:p>
    <w:p w14:paraId="334D294C" w14:textId="77777777" w:rsidR="00917719" w:rsidRDefault="00917719" w:rsidP="00D0502A">
      <w:pPr>
        <w:spacing w:after="0" w:line="240" w:lineRule="auto"/>
        <w:rPr>
          <w:rFonts w:ascii="Times New Roman" w:hAnsi="Times New Roman"/>
          <w:sz w:val="24"/>
          <w:szCs w:val="24"/>
        </w:rPr>
      </w:pPr>
    </w:p>
    <w:p w14:paraId="32361EC7" w14:textId="77777777" w:rsidR="00917719" w:rsidRDefault="00917719" w:rsidP="00D0502A">
      <w:pPr>
        <w:spacing w:after="0" w:line="240" w:lineRule="auto"/>
        <w:rPr>
          <w:rFonts w:ascii="Times New Roman" w:hAnsi="Times New Roman"/>
          <w:sz w:val="24"/>
          <w:szCs w:val="24"/>
        </w:rPr>
      </w:pPr>
    </w:p>
    <w:p w14:paraId="61478DC9" w14:textId="77777777" w:rsidR="00917719" w:rsidRDefault="00917719" w:rsidP="00D0502A">
      <w:pPr>
        <w:spacing w:after="0" w:line="240" w:lineRule="auto"/>
        <w:rPr>
          <w:rFonts w:ascii="Times New Roman" w:hAnsi="Times New Roman"/>
          <w:sz w:val="24"/>
          <w:szCs w:val="24"/>
        </w:rPr>
      </w:pPr>
    </w:p>
    <w:p w14:paraId="11173B87" w14:textId="77777777" w:rsidR="00917719" w:rsidRDefault="00917719" w:rsidP="00D0502A">
      <w:pPr>
        <w:spacing w:after="0" w:line="240" w:lineRule="auto"/>
        <w:rPr>
          <w:rFonts w:ascii="Times New Roman" w:hAnsi="Times New Roman"/>
          <w:sz w:val="24"/>
          <w:szCs w:val="24"/>
        </w:rPr>
      </w:pPr>
    </w:p>
    <w:p w14:paraId="435365E9" w14:textId="77777777" w:rsidR="00917719" w:rsidRDefault="00917719" w:rsidP="00D0502A">
      <w:pPr>
        <w:spacing w:after="0" w:line="240" w:lineRule="auto"/>
        <w:rPr>
          <w:rFonts w:ascii="Times New Roman" w:hAnsi="Times New Roman"/>
          <w:sz w:val="24"/>
          <w:szCs w:val="24"/>
        </w:rPr>
      </w:pPr>
    </w:p>
    <w:p w14:paraId="71797A80" w14:textId="77777777" w:rsidR="00917719" w:rsidRDefault="00917719" w:rsidP="00D0502A">
      <w:pPr>
        <w:spacing w:after="0" w:line="240" w:lineRule="auto"/>
        <w:rPr>
          <w:rFonts w:ascii="Times New Roman" w:hAnsi="Times New Roman"/>
          <w:sz w:val="24"/>
          <w:szCs w:val="24"/>
        </w:rPr>
      </w:pPr>
    </w:p>
    <w:p w14:paraId="5C5D7F0D" w14:textId="77777777" w:rsidR="00917719" w:rsidRDefault="00917719" w:rsidP="00D0502A">
      <w:pPr>
        <w:spacing w:after="0" w:line="240" w:lineRule="auto"/>
        <w:rPr>
          <w:rFonts w:ascii="Times New Roman" w:hAnsi="Times New Roman"/>
          <w:sz w:val="24"/>
          <w:szCs w:val="24"/>
        </w:rPr>
      </w:pPr>
    </w:p>
    <w:p w14:paraId="59D9564D" w14:textId="566F56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17</w:t>
      </w:r>
      <w:r w:rsidRPr="009D491D">
        <w:rPr>
          <w:rFonts w:ascii="Times New Roman" w:eastAsia="Times New Roman" w:hAnsi="Times New Roman"/>
          <w:sz w:val="24"/>
          <w:szCs w:val="24"/>
          <w:lang w:eastAsia="ru-RU"/>
        </w:rPr>
        <w:t xml:space="preserve"> </w:t>
      </w:r>
    </w:p>
    <w:p w14:paraId="01D0C09C"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к постановлению Администрации </w:t>
      </w:r>
    </w:p>
    <w:p w14:paraId="4079E515" w14:textId="77777777" w:rsidR="00C7333D" w:rsidRPr="009D491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 xml:space="preserve">города Когалыма </w:t>
      </w:r>
    </w:p>
    <w:p w14:paraId="1F562A41" w14:textId="77777777" w:rsidR="00C7333D" w:rsidRDefault="00C7333D" w:rsidP="00C7333D">
      <w:pPr>
        <w:autoSpaceDE w:val="0"/>
        <w:autoSpaceDN w:val="0"/>
        <w:adjustRightInd w:val="0"/>
        <w:spacing w:after="0" w:line="240" w:lineRule="auto"/>
        <w:jc w:val="right"/>
        <w:rPr>
          <w:rFonts w:ascii="Times New Roman" w:eastAsia="Times New Roman" w:hAnsi="Times New Roman"/>
          <w:sz w:val="24"/>
          <w:szCs w:val="24"/>
          <w:lang w:eastAsia="ru-RU"/>
        </w:rPr>
      </w:pPr>
      <w:r w:rsidRPr="009D491D">
        <w:rPr>
          <w:rFonts w:ascii="Times New Roman" w:eastAsia="Times New Roman" w:hAnsi="Times New Roman"/>
          <w:sz w:val="24"/>
          <w:szCs w:val="24"/>
          <w:lang w:eastAsia="ru-RU"/>
        </w:rPr>
        <w:t>от «__» _______2019 г. №_______</w:t>
      </w:r>
    </w:p>
    <w:p w14:paraId="09E00DFC" w14:textId="77777777" w:rsidR="00917719" w:rsidRDefault="00917719" w:rsidP="00D0502A">
      <w:pPr>
        <w:spacing w:after="0" w:line="240" w:lineRule="auto"/>
        <w:rPr>
          <w:rFonts w:ascii="Times New Roman" w:hAnsi="Times New Roman"/>
          <w:sz w:val="24"/>
          <w:szCs w:val="24"/>
        </w:rPr>
      </w:pPr>
    </w:p>
    <w:p w14:paraId="371F1D09" w14:textId="14E9209A" w:rsidR="00917719" w:rsidRPr="00E7262D"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9</w:t>
      </w:r>
    </w:p>
    <w:p w14:paraId="3FA9B1B2" w14:textId="77777777" w:rsidR="00917719" w:rsidRPr="00BA1F5E"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к постановлению Администрации</w:t>
      </w:r>
    </w:p>
    <w:p w14:paraId="6C12C1D1" w14:textId="77777777" w:rsidR="00917719" w:rsidRPr="00BA1F5E" w:rsidRDefault="00917719" w:rsidP="00917719">
      <w:pPr>
        <w:autoSpaceDE w:val="0"/>
        <w:autoSpaceDN w:val="0"/>
        <w:adjustRightInd w:val="0"/>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города Когалыма</w:t>
      </w:r>
    </w:p>
    <w:p w14:paraId="578EE2A9" w14:textId="26A26C0F" w:rsidR="00917719" w:rsidRDefault="00917719" w:rsidP="00917719">
      <w:pPr>
        <w:spacing w:after="0" w:line="240" w:lineRule="auto"/>
        <w:jc w:val="right"/>
        <w:rPr>
          <w:rFonts w:ascii="Times New Roman" w:eastAsia="Times New Roman" w:hAnsi="Times New Roman"/>
          <w:sz w:val="24"/>
          <w:szCs w:val="24"/>
          <w:lang w:eastAsia="ru-RU"/>
        </w:rPr>
      </w:pPr>
      <w:r w:rsidRPr="00BA1F5E">
        <w:rPr>
          <w:rFonts w:ascii="Times New Roman" w:eastAsia="Times New Roman" w:hAnsi="Times New Roman"/>
          <w:sz w:val="24"/>
          <w:szCs w:val="24"/>
          <w:lang w:eastAsia="ru-RU"/>
        </w:rPr>
        <w:t>от 23.09.2015 №2856</w:t>
      </w:r>
    </w:p>
    <w:p w14:paraId="7CC6F501" w14:textId="77777777" w:rsidR="00917719" w:rsidRDefault="00917719" w:rsidP="00917719">
      <w:pPr>
        <w:spacing w:after="0" w:line="240" w:lineRule="auto"/>
        <w:jc w:val="right"/>
        <w:rPr>
          <w:rFonts w:ascii="Times New Roman" w:eastAsia="Times New Roman" w:hAnsi="Times New Roman"/>
          <w:sz w:val="24"/>
          <w:szCs w:val="24"/>
          <w:lang w:eastAsia="ru-RU"/>
        </w:rPr>
      </w:pPr>
    </w:p>
    <w:p w14:paraId="345B0C05" w14:textId="3B3590A9" w:rsidR="00917719" w:rsidRPr="00917719" w:rsidRDefault="006D6B09" w:rsidP="009177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14:paraId="23E8E540" w14:textId="62EDFD07" w:rsidR="00917719" w:rsidRPr="00917719" w:rsidRDefault="00917719" w:rsidP="00917719">
      <w:pPr>
        <w:spacing w:after="0" w:line="240" w:lineRule="auto"/>
        <w:jc w:val="center"/>
        <w:rPr>
          <w:rFonts w:ascii="Times New Roman" w:eastAsia="Times New Roman" w:hAnsi="Times New Roman"/>
          <w:sz w:val="28"/>
          <w:szCs w:val="28"/>
          <w:lang w:eastAsia="ru-RU"/>
        </w:rPr>
      </w:pPr>
      <w:r w:rsidRPr="00917719">
        <w:rPr>
          <w:rFonts w:ascii="Times New Roman" w:eastAsia="Times New Roman" w:hAnsi="Times New Roman"/>
          <w:sz w:val="28"/>
          <w:szCs w:val="28"/>
          <w:lang w:eastAsia="ru-RU"/>
        </w:rPr>
        <w:t xml:space="preserve">проекта плана проведения экспертизы </w:t>
      </w:r>
      <w:r w:rsidR="006D29CD">
        <w:rPr>
          <w:rFonts w:ascii="Times New Roman" w:eastAsia="Times New Roman" w:hAnsi="Times New Roman"/>
          <w:sz w:val="28"/>
          <w:szCs w:val="28"/>
          <w:lang w:eastAsia="ru-RU"/>
        </w:rPr>
        <w:t xml:space="preserve">муниципальных </w:t>
      </w:r>
      <w:r w:rsidRPr="00917719">
        <w:rPr>
          <w:rFonts w:ascii="Times New Roman" w:eastAsia="Times New Roman" w:hAnsi="Times New Roman"/>
          <w:sz w:val="28"/>
          <w:szCs w:val="28"/>
          <w:lang w:eastAsia="ru-RU"/>
        </w:rPr>
        <w:t>нормативных правовых актов</w:t>
      </w:r>
    </w:p>
    <w:p w14:paraId="38AF7C07" w14:textId="77777777" w:rsidR="00917719" w:rsidRPr="00917719" w:rsidRDefault="00917719" w:rsidP="00917719">
      <w:pPr>
        <w:spacing w:after="0" w:line="240" w:lineRule="auto"/>
        <w:jc w:val="center"/>
        <w:rPr>
          <w:rFonts w:ascii="Times New Roman" w:eastAsia="Times New Roman" w:hAnsi="Times New Roman"/>
          <w:b/>
          <w:sz w:val="28"/>
          <w:szCs w:val="28"/>
          <w:lang w:eastAsia="ru-RU"/>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37"/>
        <w:gridCol w:w="1842"/>
        <w:gridCol w:w="1749"/>
      </w:tblGrid>
      <w:tr w:rsidR="00917719" w:rsidRPr="00917719" w14:paraId="35723E07" w14:textId="77777777" w:rsidTr="002358FF">
        <w:tc>
          <w:tcPr>
            <w:tcW w:w="619" w:type="dxa"/>
            <w:vMerge w:val="restart"/>
            <w:shd w:val="clear" w:color="auto" w:fill="auto"/>
          </w:tcPr>
          <w:p w14:paraId="3F35DFBA" w14:textId="77777777"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 п/п</w:t>
            </w:r>
          </w:p>
        </w:tc>
        <w:tc>
          <w:tcPr>
            <w:tcW w:w="1616" w:type="dxa"/>
            <w:vMerge w:val="restart"/>
            <w:shd w:val="clear" w:color="auto" w:fill="auto"/>
          </w:tcPr>
          <w:p w14:paraId="10D4AB7B" w14:textId="6B691EDB" w:rsidR="00917719" w:rsidRPr="00917719" w:rsidRDefault="006D29CD" w:rsidP="006D29CD">
            <w:pPr>
              <w:spacing w:line="240" w:lineRule="auto"/>
              <w:jc w:val="center"/>
              <w:rPr>
                <w:rFonts w:ascii="Times New Roman" w:eastAsia="MS Mincho" w:hAnsi="Times New Roman"/>
                <w:sz w:val="20"/>
                <w:szCs w:val="20"/>
                <w:lang w:eastAsia="ru-RU"/>
              </w:rPr>
            </w:pPr>
            <w:r>
              <w:rPr>
                <w:rFonts w:ascii="Times New Roman" w:eastAsia="MS Mincho" w:hAnsi="Times New Roman"/>
                <w:sz w:val="20"/>
                <w:szCs w:val="20"/>
                <w:lang w:eastAsia="ru-RU"/>
              </w:rPr>
              <w:t>Муниципальный н</w:t>
            </w:r>
            <w:r w:rsidR="00917719" w:rsidRPr="00917719">
              <w:rPr>
                <w:rFonts w:ascii="Times New Roman" w:eastAsia="MS Mincho" w:hAnsi="Times New Roman"/>
                <w:sz w:val="20"/>
                <w:szCs w:val="20"/>
                <w:lang w:eastAsia="ru-RU"/>
              </w:rPr>
              <w:t>ормативный правовой акт, подлежащий экспертизе</w:t>
            </w:r>
          </w:p>
        </w:tc>
        <w:tc>
          <w:tcPr>
            <w:tcW w:w="3638" w:type="dxa"/>
            <w:gridSpan w:val="2"/>
            <w:shd w:val="clear" w:color="auto" w:fill="auto"/>
          </w:tcPr>
          <w:p w14:paraId="49C3370B" w14:textId="77777777"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Сроки проведения экспертизы</w:t>
            </w:r>
          </w:p>
        </w:tc>
        <w:tc>
          <w:tcPr>
            <w:tcW w:w="1842" w:type="dxa"/>
            <w:vMerge w:val="restart"/>
            <w:shd w:val="clear" w:color="auto" w:fill="auto"/>
          </w:tcPr>
          <w:p w14:paraId="61238506" w14:textId="398BF867"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Инициатор предложения</w:t>
            </w:r>
            <w:r w:rsidR="006D29CD">
              <w:rPr>
                <w:rFonts w:ascii="Times New Roman" w:eastAsia="MS Mincho" w:hAnsi="Times New Roman"/>
                <w:sz w:val="20"/>
                <w:szCs w:val="20"/>
                <w:lang w:eastAsia="ru-RU"/>
              </w:rPr>
              <w:t>/</w:t>
            </w:r>
            <w:r w:rsidR="006D29CD">
              <w:t xml:space="preserve"> </w:t>
            </w:r>
            <w:r w:rsidR="006D29CD" w:rsidRPr="006D29CD">
              <w:rPr>
                <w:rFonts w:ascii="Times New Roman" w:eastAsia="MS Mincho" w:hAnsi="Times New Roman"/>
                <w:sz w:val="20"/>
                <w:szCs w:val="20"/>
                <w:lang w:eastAsia="ru-RU"/>
              </w:rPr>
              <w:t>Сведения о должностном лице, ответственном за проведение оценки фактического воздействия</w:t>
            </w:r>
          </w:p>
        </w:tc>
        <w:tc>
          <w:tcPr>
            <w:tcW w:w="1749" w:type="dxa"/>
            <w:vMerge w:val="restart"/>
            <w:shd w:val="clear" w:color="auto" w:fill="auto"/>
          </w:tcPr>
          <w:p w14:paraId="2AB323D4" w14:textId="49C5496E"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 xml:space="preserve">Обоснование необходимости включения </w:t>
            </w:r>
            <w:r w:rsidR="006D29CD">
              <w:rPr>
                <w:rFonts w:ascii="Times New Roman" w:eastAsia="MS Mincho" w:hAnsi="Times New Roman"/>
                <w:sz w:val="20"/>
                <w:szCs w:val="20"/>
                <w:lang w:eastAsia="ru-RU"/>
              </w:rPr>
              <w:t xml:space="preserve">муниципального </w:t>
            </w:r>
            <w:r w:rsidRPr="00917719">
              <w:rPr>
                <w:rFonts w:ascii="Times New Roman" w:eastAsia="MS Mincho" w:hAnsi="Times New Roman"/>
                <w:sz w:val="20"/>
                <w:szCs w:val="20"/>
                <w:lang w:eastAsia="ru-RU"/>
              </w:rPr>
              <w:t>нормативного правового акта в проект плана</w:t>
            </w:r>
          </w:p>
        </w:tc>
      </w:tr>
      <w:tr w:rsidR="00917719" w:rsidRPr="00917719" w14:paraId="4E77D731" w14:textId="77777777" w:rsidTr="002358FF">
        <w:tc>
          <w:tcPr>
            <w:tcW w:w="619" w:type="dxa"/>
            <w:vMerge/>
            <w:shd w:val="clear" w:color="auto" w:fill="auto"/>
          </w:tcPr>
          <w:p w14:paraId="7AC26D5A"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616" w:type="dxa"/>
            <w:vMerge/>
            <w:shd w:val="clear" w:color="auto" w:fill="auto"/>
          </w:tcPr>
          <w:p w14:paraId="0FEA1B98"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01" w:type="dxa"/>
            <w:shd w:val="clear" w:color="auto" w:fill="auto"/>
          </w:tcPr>
          <w:p w14:paraId="2331607A" w14:textId="77777777"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Период проведения публичных консультаций</w:t>
            </w:r>
          </w:p>
        </w:tc>
        <w:tc>
          <w:tcPr>
            <w:tcW w:w="1937" w:type="dxa"/>
            <w:shd w:val="clear" w:color="auto" w:fill="auto"/>
          </w:tcPr>
          <w:p w14:paraId="384EDC06" w14:textId="77777777" w:rsidR="00917719" w:rsidRPr="00917719" w:rsidRDefault="00917719" w:rsidP="00917719">
            <w:pPr>
              <w:spacing w:line="240" w:lineRule="auto"/>
              <w:jc w:val="center"/>
              <w:rPr>
                <w:rFonts w:ascii="Times New Roman" w:eastAsia="MS Mincho" w:hAnsi="Times New Roman"/>
                <w:sz w:val="20"/>
                <w:szCs w:val="20"/>
                <w:lang w:eastAsia="ru-RU"/>
              </w:rPr>
            </w:pPr>
            <w:r w:rsidRPr="00917719">
              <w:rPr>
                <w:rFonts w:ascii="Times New Roman" w:eastAsia="MS Mincho" w:hAnsi="Times New Roman"/>
                <w:sz w:val="20"/>
                <w:szCs w:val="20"/>
                <w:lang w:eastAsia="ru-RU"/>
              </w:rPr>
              <w:t>Дата направления документов в уполномоченный орган</w:t>
            </w:r>
          </w:p>
        </w:tc>
        <w:tc>
          <w:tcPr>
            <w:tcW w:w="1842" w:type="dxa"/>
            <w:vMerge/>
            <w:shd w:val="clear" w:color="auto" w:fill="auto"/>
          </w:tcPr>
          <w:p w14:paraId="445B9265"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49" w:type="dxa"/>
            <w:vMerge/>
            <w:shd w:val="clear" w:color="auto" w:fill="auto"/>
          </w:tcPr>
          <w:p w14:paraId="080BF9B9" w14:textId="77777777" w:rsidR="00917719" w:rsidRPr="00917719" w:rsidRDefault="00917719" w:rsidP="00917719">
            <w:pPr>
              <w:spacing w:line="240" w:lineRule="auto"/>
              <w:jc w:val="center"/>
              <w:rPr>
                <w:rFonts w:ascii="Times New Roman" w:eastAsia="MS Mincho" w:hAnsi="Times New Roman"/>
                <w:sz w:val="20"/>
                <w:szCs w:val="20"/>
                <w:lang w:eastAsia="ru-RU"/>
              </w:rPr>
            </w:pPr>
          </w:p>
        </w:tc>
      </w:tr>
      <w:tr w:rsidR="00917719" w:rsidRPr="00917719" w14:paraId="089E8A6C" w14:textId="77777777" w:rsidTr="002358FF">
        <w:trPr>
          <w:trHeight w:val="164"/>
        </w:trPr>
        <w:tc>
          <w:tcPr>
            <w:tcW w:w="619" w:type="dxa"/>
            <w:shd w:val="clear" w:color="auto" w:fill="auto"/>
          </w:tcPr>
          <w:p w14:paraId="66875A5A"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1</w:t>
            </w:r>
          </w:p>
        </w:tc>
        <w:tc>
          <w:tcPr>
            <w:tcW w:w="1616" w:type="dxa"/>
            <w:shd w:val="clear" w:color="auto" w:fill="auto"/>
          </w:tcPr>
          <w:p w14:paraId="71A20995"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2</w:t>
            </w:r>
          </w:p>
        </w:tc>
        <w:tc>
          <w:tcPr>
            <w:tcW w:w="1701" w:type="dxa"/>
            <w:shd w:val="clear" w:color="auto" w:fill="auto"/>
          </w:tcPr>
          <w:p w14:paraId="70567FA1"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3</w:t>
            </w:r>
          </w:p>
        </w:tc>
        <w:tc>
          <w:tcPr>
            <w:tcW w:w="1937" w:type="dxa"/>
            <w:shd w:val="clear" w:color="auto" w:fill="auto"/>
          </w:tcPr>
          <w:p w14:paraId="416B2FE9"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4</w:t>
            </w:r>
          </w:p>
        </w:tc>
        <w:tc>
          <w:tcPr>
            <w:tcW w:w="1842" w:type="dxa"/>
            <w:shd w:val="clear" w:color="auto" w:fill="auto"/>
          </w:tcPr>
          <w:p w14:paraId="4819D130"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5</w:t>
            </w:r>
          </w:p>
        </w:tc>
        <w:tc>
          <w:tcPr>
            <w:tcW w:w="1749" w:type="dxa"/>
            <w:shd w:val="clear" w:color="auto" w:fill="auto"/>
          </w:tcPr>
          <w:p w14:paraId="217B0C96" w14:textId="77777777" w:rsidR="00917719" w:rsidRPr="00917719" w:rsidRDefault="00917719" w:rsidP="00917719">
            <w:pPr>
              <w:spacing w:line="240" w:lineRule="auto"/>
              <w:jc w:val="center"/>
              <w:rPr>
                <w:rFonts w:ascii="Times New Roman" w:eastAsia="MS Mincho" w:hAnsi="Times New Roman"/>
                <w:i/>
                <w:sz w:val="20"/>
                <w:szCs w:val="20"/>
                <w:lang w:eastAsia="ru-RU"/>
              </w:rPr>
            </w:pPr>
            <w:r w:rsidRPr="00917719">
              <w:rPr>
                <w:rFonts w:ascii="Times New Roman" w:eastAsia="MS Mincho" w:hAnsi="Times New Roman"/>
                <w:i/>
                <w:sz w:val="20"/>
                <w:szCs w:val="20"/>
                <w:lang w:eastAsia="ru-RU"/>
              </w:rPr>
              <w:t>6</w:t>
            </w:r>
          </w:p>
        </w:tc>
      </w:tr>
      <w:tr w:rsidR="00917719" w:rsidRPr="00917719" w14:paraId="71E31449" w14:textId="77777777" w:rsidTr="002358FF">
        <w:tc>
          <w:tcPr>
            <w:tcW w:w="619" w:type="dxa"/>
            <w:shd w:val="clear" w:color="auto" w:fill="auto"/>
          </w:tcPr>
          <w:p w14:paraId="4530FFFD"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616" w:type="dxa"/>
            <w:shd w:val="clear" w:color="auto" w:fill="auto"/>
          </w:tcPr>
          <w:p w14:paraId="03D973F1"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01" w:type="dxa"/>
            <w:shd w:val="clear" w:color="auto" w:fill="auto"/>
          </w:tcPr>
          <w:p w14:paraId="48418EA9"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937" w:type="dxa"/>
            <w:shd w:val="clear" w:color="auto" w:fill="auto"/>
          </w:tcPr>
          <w:p w14:paraId="160AC662"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842" w:type="dxa"/>
            <w:shd w:val="clear" w:color="auto" w:fill="auto"/>
          </w:tcPr>
          <w:p w14:paraId="3669610A"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49" w:type="dxa"/>
            <w:shd w:val="clear" w:color="auto" w:fill="auto"/>
          </w:tcPr>
          <w:p w14:paraId="03BC8265" w14:textId="77777777" w:rsidR="00917719" w:rsidRPr="00917719" w:rsidRDefault="00917719" w:rsidP="00917719">
            <w:pPr>
              <w:spacing w:line="240" w:lineRule="auto"/>
              <w:jc w:val="center"/>
              <w:rPr>
                <w:rFonts w:ascii="Times New Roman" w:eastAsia="MS Mincho" w:hAnsi="Times New Roman"/>
                <w:sz w:val="20"/>
                <w:szCs w:val="20"/>
                <w:lang w:eastAsia="ru-RU"/>
              </w:rPr>
            </w:pPr>
          </w:p>
        </w:tc>
      </w:tr>
      <w:tr w:rsidR="00917719" w:rsidRPr="00917719" w14:paraId="268CDBB2" w14:textId="77777777" w:rsidTr="002358FF">
        <w:tc>
          <w:tcPr>
            <w:tcW w:w="619" w:type="dxa"/>
            <w:shd w:val="clear" w:color="auto" w:fill="auto"/>
          </w:tcPr>
          <w:p w14:paraId="2F8E2C2E"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616" w:type="dxa"/>
            <w:shd w:val="clear" w:color="auto" w:fill="auto"/>
          </w:tcPr>
          <w:p w14:paraId="7C41BDB2"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01" w:type="dxa"/>
            <w:shd w:val="clear" w:color="auto" w:fill="auto"/>
          </w:tcPr>
          <w:p w14:paraId="01173F78"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937" w:type="dxa"/>
            <w:shd w:val="clear" w:color="auto" w:fill="auto"/>
          </w:tcPr>
          <w:p w14:paraId="73EA7DFC"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842" w:type="dxa"/>
            <w:shd w:val="clear" w:color="auto" w:fill="auto"/>
          </w:tcPr>
          <w:p w14:paraId="05F030E0"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49" w:type="dxa"/>
            <w:shd w:val="clear" w:color="auto" w:fill="auto"/>
          </w:tcPr>
          <w:p w14:paraId="6A8FB7D8" w14:textId="77777777" w:rsidR="00917719" w:rsidRPr="00917719" w:rsidRDefault="00917719" w:rsidP="00917719">
            <w:pPr>
              <w:spacing w:line="240" w:lineRule="auto"/>
              <w:jc w:val="center"/>
              <w:rPr>
                <w:rFonts w:ascii="Times New Roman" w:eastAsia="MS Mincho" w:hAnsi="Times New Roman"/>
                <w:sz w:val="20"/>
                <w:szCs w:val="20"/>
                <w:lang w:eastAsia="ru-RU"/>
              </w:rPr>
            </w:pPr>
          </w:p>
        </w:tc>
      </w:tr>
      <w:tr w:rsidR="00917719" w:rsidRPr="00917719" w14:paraId="38E41388" w14:textId="77777777" w:rsidTr="002358FF">
        <w:tc>
          <w:tcPr>
            <w:tcW w:w="619" w:type="dxa"/>
            <w:shd w:val="clear" w:color="auto" w:fill="auto"/>
          </w:tcPr>
          <w:p w14:paraId="04D509AB"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616" w:type="dxa"/>
            <w:shd w:val="clear" w:color="auto" w:fill="auto"/>
          </w:tcPr>
          <w:p w14:paraId="7BE09BF7"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01" w:type="dxa"/>
            <w:shd w:val="clear" w:color="auto" w:fill="auto"/>
          </w:tcPr>
          <w:p w14:paraId="72CC516E"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937" w:type="dxa"/>
            <w:shd w:val="clear" w:color="auto" w:fill="auto"/>
          </w:tcPr>
          <w:p w14:paraId="235CEF29"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842" w:type="dxa"/>
            <w:shd w:val="clear" w:color="auto" w:fill="auto"/>
          </w:tcPr>
          <w:p w14:paraId="3F4FB7A9" w14:textId="77777777" w:rsidR="00917719" w:rsidRPr="00917719" w:rsidRDefault="00917719" w:rsidP="00917719">
            <w:pPr>
              <w:spacing w:line="240" w:lineRule="auto"/>
              <w:jc w:val="center"/>
              <w:rPr>
                <w:rFonts w:ascii="Times New Roman" w:eastAsia="MS Mincho" w:hAnsi="Times New Roman"/>
                <w:sz w:val="20"/>
                <w:szCs w:val="20"/>
                <w:lang w:eastAsia="ru-RU"/>
              </w:rPr>
            </w:pPr>
          </w:p>
        </w:tc>
        <w:tc>
          <w:tcPr>
            <w:tcW w:w="1749" w:type="dxa"/>
            <w:shd w:val="clear" w:color="auto" w:fill="auto"/>
          </w:tcPr>
          <w:p w14:paraId="704597F9" w14:textId="77777777" w:rsidR="00917719" w:rsidRPr="00917719" w:rsidRDefault="00917719" w:rsidP="00917719">
            <w:pPr>
              <w:spacing w:line="240" w:lineRule="auto"/>
              <w:jc w:val="center"/>
              <w:rPr>
                <w:rFonts w:ascii="Times New Roman" w:eastAsia="MS Mincho" w:hAnsi="Times New Roman"/>
                <w:sz w:val="20"/>
                <w:szCs w:val="20"/>
                <w:lang w:eastAsia="ru-RU"/>
              </w:rPr>
            </w:pPr>
          </w:p>
        </w:tc>
      </w:tr>
    </w:tbl>
    <w:p w14:paraId="77B22AB6" w14:textId="77777777" w:rsidR="00917719" w:rsidRDefault="00917719" w:rsidP="00917719">
      <w:pPr>
        <w:spacing w:after="0" w:line="240" w:lineRule="auto"/>
        <w:rPr>
          <w:rFonts w:ascii="Times New Roman" w:hAnsi="Times New Roman"/>
          <w:sz w:val="24"/>
          <w:szCs w:val="24"/>
        </w:rPr>
      </w:pPr>
    </w:p>
    <w:p w14:paraId="1F9A4E81" w14:textId="77777777" w:rsidR="00917719" w:rsidRPr="008F3304" w:rsidRDefault="00917719" w:rsidP="00D0502A">
      <w:pPr>
        <w:spacing w:after="0" w:line="240" w:lineRule="auto"/>
        <w:rPr>
          <w:rFonts w:ascii="Times New Roman" w:hAnsi="Times New Roman"/>
          <w:sz w:val="24"/>
          <w:szCs w:val="24"/>
        </w:rPr>
      </w:pPr>
    </w:p>
    <w:sectPr w:rsidR="00917719" w:rsidRPr="008F3304" w:rsidSect="009D491D">
      <w:pgSz w:w="11907" w:h="16840" w:code="9"/>
      <w:pgMar w:top="1134" w:right="567"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2E7B" w14:textId="77777777" w:rsidR="00BD79C5" w:rsidRDefault="00BD79C5">
      <w:pPr>
        <w:spacing w:after="0" w:line="240" w:lineRule="auto"/>
      </w:pPr>
      <w:r>
        <w:separator/>
      </w:r>
    </w:p>
  </w:endnote>
  <w:endnote w:type="continuationSeparator" w:id="0">
    <w:p w14:paraId="120FE402" w14:textId="77777777" w:rsidR="00BD79C5" w:rsidRDefault="00BD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70EB" w14:textId="77777777" w:rsidR="00BD79C5" w:rsidRDefault="00BD79C5">
      <w:pPr>
        <w:spacing w:after="0" w:line="240" w:lineRule="auto"/>
      </w:pPr>
      <w:r>
        <w:separator/>
      </w:r>
    </w:p>
  </w:footnote>
  <w:footnote w:type="continuationSeparator" w:id="0">
    <w:p w14:paraId="0F825F7F" w14:textId="77777777" w:rsidR="00BD79C5" w:rsidRDefault="00BD79C5">
      <w:pPr>
        <w:spacing w:after="0" w:line="240" w:lineRule="auto"/>
      </w:pPr>
      <w:r>
        <w:continuationSeparator/>
      </w:r>
    </w:p>
  </w:footnote>
  <w:footnote w:id="1">
    <w:p w14:paraId="5FC571EA" w14:textId="6A20B6B9" w:rsidR="002358FF" w:rsidRPr="001B74EC" w:rsidRDefault="002358FF" w:rsidP="00720026">
      <w:pPr>
        <w:pStyle w:val="af4"/>
        <w:jc w:val="both"/>
        <w:rPr>
          <w:rFonts w:ascii="Times New Roman" w:hAnsi="Times New Roman"/>
        </w:rPr>
      </w:pPr>
      <w:r w:rsidRPr="001B74EC">
        <w:rPr>
          <w:rStyle w:val="af6"/>
          <w:rFonts w:ascii="Times New Roman" w:hAnsi="Times New Roman"/>
        </w:rPr>
        <w:footnoteRef/>
      </w:r>
      <w:r w:rsidRPr="001B74EC">
        <w:rPr>
          <w:rFonts w:ascii="Times New Roman" w:hAnsi="Times New Roman"/>
        </w:rPr>
        <w:t xml:space="preserve"> В соответствии с пункт</w:t>
      </w:r>
      <w:r>
        <w:rPr>
          <w:rFonts w:ascii="Times New Roman" w:hAnsi="Times New Roman"/>
          <w:lang w:val="ru-RU"/>
        </w:rPr>
        <w:t xml:space="preserve">ом 1.3 </w:t>
      </w:r>
      <w:r w:rsidRPr="00720026">
        <w:rPr>
          <w:rFonts w:ascii="Times New Roman" w:hAnsi="Times New Roman"/>
        </w:rPr>
        <w:t>поряд</w:t>
      </w:r>
      <w:r>
        <w:rPr>
          <w:rFonts w:ascii="Times New Roman" w:hAnsi="Times New Roman"/>
          <w:lang w:val="ru-RU"/>
        </w:rPr>
        <w:t>ка</w:t>
      </w:r>
      <w:r w:rsidRPr="00720026">
        <w:rPr>
          <w:rFonts w:ascii="Times New Roman" w:hAnsi="Times New Roman"/>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r w:rsidRPr="001B74EC">
        <w:rPr>
          <w:rFonts w:ascii="Times New Roman" w:hAnsi="Times New Roman"/>
        </w:rPr>
        <w:t>, утвержденн</w:t>
      </w:r>
      <w:r>
        <w:rPr>
          <w:rFonts w:ascii="Times New Roman" w:hAnsi="Times New Roman"/>
          <w:lang w:val="ru-RU"/>
        </w:rPr>
        <w:t>ого</w:t>
      </w:r>
      <w:r w:rsidRPr="001B74EC">
        <w:rPr>
          <w:rFonts w:ascii="Times New Roman" w:hAnsi="Times New Roman"/>
        </w:rPr>
        <w:t xml:space="preserve"> постановлением </w:t>
      </w:r>
      <w:r>
        <w:rPr>
          <w:rFonts w:ascii="Times New Roman" w:hAnsi="Times New Roman"/>
          <w:lang w:val="ru-RU"/>
        </w:rPr>
        <w:t>Администрации города Когалыма</w:t>
      </w:r>
      <w:r>
        <w:rPr>
          <w:rFonts w:ascii="Times New Roman" w:hAnsi="Times New Roman"/>
        </w:rPr>
        <w:t xml:space="preserve"> </w:t>
      </w:r>
      <w:r w:rsidRPr="001B74EC">
        <w:rPr>
          <w:rFonts w:ascii="Times New Roman" w:hAnsi="Times New Roman"/>
        </w:rPr>
        <w:t xml:space="preserve">от </w:t>
      </w:r>
      <w:r>
        <w:rPr>
          <w:rFonts w:ascii="Times New Roman" w:hAnsi="Times New Roman"/>
          <w:lang w:val="ru-RU"/>
        </w:rPr>
        <w:t>23.09.2015</w:t>
      </w:r>
      <w:r w:rsidRPr="001B74EC">
        <w:rPr>
          <w:rFonts w:ascii="Times New Roman" w:hAnsi="Times New Roman"/>
        </w:rPr>
        <w:t xml:space="preserve"> № </w:t>
      </w:r>
      <w:r>
        <w:rPr>
          <w:rFonts w:ascii="Times New Roman" w:hAnsi="Times New Roman"/>
          <w:lang w:val="ru-RU"/>
        </w:rPr>
        <w:t>2856</w:t>
      </w:r>
      <w:r w:rsidRPr="001B74EC">
        <w:rPr>
          <w:rFonts w:ascii="Times New Roman" w:hAnsi="Times New Roman"/>
        </w:rPr>
        <w:t>.</w:t>
      </w:r>
    </w:p>
  </w:footnote>
  <w:footnote w:id="2">
    <w:p w14:paraId="34B00748" w14:textId="77777777" w:rsidR="002358FF" w:rsidRPr="0093215E" w:rsidRDefault="002358FF" w:rsidP="00720026">
      <w:pPr>
        <w:pStyle w:val="af4"/>
        <w:jc w:val="both"/>
        <w:rPr>
          <w:rFonts w:ascii="Times New Roman" w:hAnsi="Times New Roman"/>
        </w:rPr>
      </w:pPr>
      <w:r w:rsidRPr="0093215E">
        <w:rPr>
          <w:rStyle w:val="af6"/>
          <w:rFonts w:ascii="Times New Roman" w:hAnsi="Times New Roman"/>
        </w:rPr>
        <w:footnoteRef/>
      </w:r>
      <w:r w:rsidRPr="0093215E">
        <w:rPr>
          <w:rFonts w:ascii="Times New Roman" w:hAnsi="Times New Roman"/>
        </w:rPr>
        <w:t xml:space="preserve">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 1083-р.</w:t>
      </w:r>
    </w:p>
    <w:p w14:paraId="601436DC" w14:textId="77777777" w:rsidR="002358FF" w:rsidRPr="0093215E" w:rsidRDefault="002358FF" w:rsidP="00720026">
      <w:pPr>
        <w:pStyle w:val="af4"/>
        <w:jc w:val="both"/>
        <w:rPr>
          <w:rFonts w:ascii="Times New Roman" w:hAnsi="Times New Roman"/>
        </w:rPr>
      </w:pPr>
    </w:p>
  </w:footnote>
  <w:footnote w:id="3">
    <w:p w14:paraId="028990BC" w14:textId="77777777" w:rsidR="002358FF" w:rsidRPr="0093215E" w:rsidRDefault="002358FF" w:rsidP="00720026">
      <w:pPr>
        <w:pStyle w:val="af4"/>
        <w:jc w:val="both"/>
        <w:rPr>
          <w:rFonts w:ascii="Times New Roman" w:hAnsi="Times New Roman"/>
        </w:rPr>
      </w:pPr>
      <w:r w:rsidRPr="0093215E">
        <w:rPr>
          <w:rStyle w:val="af6"/>
          <w:rFonts w:ascii="Times New Roman" w:hAnsi="Times New Roman"/>
        </w:rPr>
        <w:footnoteRef/>
      </w:r>
      <w:r w:rsidRPr="0093215E">
        <w:rPr>
          <w:rFonts w:ascii="Times New Roman" w:hAnsi="Times New Roman"/>
        </w:rPr>
        <w:t xml:space="preserve"> Приобретение (установка и обслуживание) оборудования, </w:t>
      </w:r>
      <w:proofErr w:type="spellStart"/>
      <w:r w:rsidRPr="0093215E">
        <w:rPr>
          <w:rFonts w:ascii="Times New Roman" w:hAnsi="Times New Roman"/>
        </w:rPr>
        <w:t>найм</w:t>
      </w:r>
      <w:proofErr w:type="spellEnd"/>
      <w:r w:rsidRPr="0093215E">
        <w:rPr>
          <w:rFonts w:ascii="Times New Roman" w:hAnsi="Times New Roman"/>
        </w:rPr>
        <w:t xml:space="preserve"> дополнительного персонала, заказ (предоставление) услуг, выполнение работ, обучение персонала, обеспечение новых рабочих мест, иные содержательные издержки. </w:t>
      </w:r>
    </w:p>
    <w:p w14:paraId="7282249B" w14:textId="77777777" w:rsidR="002358FF" w:rsidRPr="0093215E" w:rsidRDefault="002358FF" w:rsidP="00720026">
      <w:pPr>
        <w:pStyle w:val="af4"/>
        <w:jc w:val="both"/>
        <w:rPr>
          <w:rFonts w:ascii="Times New Roman" w:hAnsi="Times New Roman"/>
        </w:rPr>
      </w:pPr>
    </w:p>
  </w:footnote>
  <w:footnote w:id="4">
    <w:p w14:paraId="05C343E1" w14:textId="77777777" w:rsidR="002358FF" w:rsidRPr="009C7DB0" w:rsidRDefault="002358FF" w:rsidP="00720026">
      <w:pPr>
        <w:autoSpaceDE w:val="0"/>
        <w:autoSpaceDN w:val="0"/>
        <w:adjustRightInd w:val="0"/>
        <w:jc w:val="both"/>
        <w:rPr>
          <w:sz w:val="20"/>
          <w:szCs w:val="20"/>
        </w:rPr>
      </w:pPr>
      <w:r w:rsidRPr="0093215E">
        <w:rPr>
          <w:rStyle w:val="af6"/>
          <w:rFonts w:ascii="Times New Roman" w:hAnsi="Times New Roman"/>
          <w:sz w:val="20"/>
          <w:szCs w:val="20"/>
        </w:rPr>
        <w:footnoteRef/>
      </w:r>
      <w:r w:rsidRPr="0093215E">
        <w:rPr>
          <w:rFonts w:ascii="Times New Roman" w:hAnsi="Times New Roman"/>
          <w:sz w:val="20"/>
          <w:szCs w:val="20"/>
        </w:rPr>
        <w:t xml:space="preserve">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14:paraId="2F0FB2A1" w14:textId="77777777" w:rsidR="002358FF" w:rsidRPr="009C7DB0" w:rsidRDefault="002358FF" w:rsidP="00720026">
      <w:pPr>
        <w:pStyle w:val="af4"/>
        <w:rPr>
          <w:rFonts w:ascii="Times New Roman" w:hAnsi="Times New Roman"/>
        </w:rPr>
      </w:pPr>
    </w:p>
  </w:footnote>
  <w:footnote w:id="5">
    <w:p w14:paraId="0844A48E" w14:textId="77777777" w:rsidR="002358FF" w:rsidRPr="005E2F2E" w:rsidRDefault="002358FF" w:rsidP="00720026">
      <w:pPr>
        <w:autoSpaceDE w:val="0"/>
        <w:autoSpaceDN w:val="0"/>
        <w:adjustRightInd w:val="0"/>
        <w:jc w:val="both"/>
        <w:rPr>
          <w:rFonts w:ascii="Times New Roman" w:hAnsi="Times New Roman"/>
          <w:sz w:val="20"/>
          <w:szCs w:val="20"/>
        </w:rPr>
      </w:pPr>
      <w:r w:rsidRPr="005E2F2E">
        <w:rPr>
          <w:rStyle w:val="af6"/>
          <w:rFonts w:ascii="Times New Roman" w:hAnsi="Times New Roman"/>
          <w:sz w:val="20"/>
          <w:szCs w:val="20"/>
        </w:rPr>
        <w:footnoteRef/>
      </w:r>
      <w:r w:rsidRPr="005E2F2E">
        <w:rPr>
          <w:rFonts w:ascii="Times New Roman" w:hAnsi="Times New Roman"/>
          <w:sz w:val="20"/>
          <w:szCs w:val="20"/>
        </w:rPr>
        <w:t xml:space="preserve"> Налоговые льготы, субсидирование, иные льготы, выгоды, преимущества.</w:t>
      </w:r>
    </w:p>
    <w:p w14:paraId="4C699BCD" w14:textId="77777777" w:rsidR="002358FF" w:rsidRPr="005E2F2E" w:rsidRDefault="002358FF" w:rsidP="00720026">
      <w:pPr>
        <w:pStyle w:val="af4"/>
        <w:rPr>
          <w:rFonts w:ascii="Times New Roman" w:hAnsi="Times New Roman"/>
        </w:rPr>
      </w:pPr>
    </w:p>
  </w:footnote>
  <w:footnote w:id="6">
    <w:p w14:paraId="0A8AD481" w14:textId="3ACCBA90" w:rsidR="002358FF" w:rsidRPr="00FD065C" w:rsidRDefault="002358FF" w:rsidP="00720026">
      <w:pPr>
        <w:pStyle w:val="af4"/>
        <w:jc w:val="both"/>
        <w:rPr>
          <w:rFonts w:ascii="Times New Roman" w:hAnsi="Times New Roman"/>
          <w:lang w:val="ru-RU"/>
        </w:rPr>
      </w:pPr>
      <w:r w:rsidRPr="005E2F2E">
        <w:rPr>
          <w:rStyle w:val="af6"/>
          <w:rFonts w:ascii="Times New Roman" w:hAnsi="Times New Roman"/>
        </w:rPr>
        <w:footnoteRef/>
      </w:r>
      <w:r w:rsidRPr="005E2F2E">
        <w:rPr>
          <w:rFonts w:ascii="Times New Roman" w:hAnsi="Times New Roman"/>
        </w:rPr>
        <w:t> </w:t>
      </w:r>
      <w:r w:rsidRPr="005E2F2E">
        <w:rPr>
          <w:rFonts w:ascii="Times New Roman" w:hAnsi="Times New Roman"/>
          <w:lang w:val="ru-RU"/>
        </w:rPr>
        <w:t>Указывается прогнозное значение количественной</w:t>
      </w:r>
      <w:r w:rsidRPr="005E2F2E">
        <w:rPr>
          <w:rFonts w:ascii="Times New Roman" w:hAnsi="Times New Roman"/>
        </w:rPr>
        <w:t xml:space="preserve"> оценк</w:t>
      </w:r>
      <w:r w:rsidRPr="005E2F2E">
        <w:rPr>
          <w:rFonts w:ascii="Times New Roman" w:hAnsi="Times New Roman"/>
          <w:lang w:val="ru-RU"/>
        </w:rPr>
        <w:t>и</w:t>
      </w:r>
      <w:r w:rsidRPr="005E2F2E">
        <w:rPr>
          <w:rFonts w:ascii="Times New Roman" w:hAnsi="Times New Roman"/>
        </w:rPr>
        <w:t xml:space="preserve"> расходов (возможных поступлений) </w:t>
      </w:r>
      <w:r w:rsidRPr="005E2F2E">
        <w:rPr>
          <w:rFonts w:ascii="Times New Roman" w:hAnsi="Times New Roman"/>
          <w:lang w:val="ru-RU"/>
        </w:rPr>
        <w:t>на 5 лет.</w:t>
      </w:r>
    </w:p>
  </w:footnote>
  <w:footnote w:id="7">
    <w:p w14:paraId="0B0701DA" w14:textId="77777777" w:rsidR="002358FF" w:rsidRPr="00140CFB" w:rsidRDefault="002358FF" w:rsidP="00720026">
      <w:pPr>
        <w:pStyle w:val="af4"/>
        <w:rPr>
          <w:lang w:val="ru-RU"/>
        </w:rPr>
      </w:pPr>
      <w:r>
        <w:rPr>
          <w:rStyle w:val="af6"/>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8">
    <w:p w14:paraId="26DEC963" w14:textId="77777777" w:rsidR="002358FF" w:rsidRPr="00B10580" w:rsidRDefault="002358FF" w:rsidP="00720026">
      <w:pPr>
        <w:pStyle w:val="af4"/>
        <w:rPr>
          <w:rFonts w:ascii="Times New Roman" w:hAnsi="Times New Roman"/>
        </w:rPr>
      </w:pPr>
      <w:r w:rsidRPr="00B10580">
        <w:rPr>
          <w:rStyle w:val="af6"/>
          <w:rFonts w:ascii="Times New Roman" w:hAnsi="Times New Roman"/>
        </w:rPr>
        <w:footnoteRef/>
      </w:r>
      <w:r w:rsidRPr="00B10580">
        <w:rPr>
          <w:rFonts w:ascii="Times New Roman" w:hAnsi="Times New Roman"/>
        </w:rPr>
        <w:t> Указываются данные из раздела 5 сводного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E1"/>
    <w:multiLevelType w:val="hybridMultilevel"/>
    <w:tmpl w:val="167CE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53EAD"/>
    <w:multiLevelType w:val="hybridMultilevel"/>
    <w:tmpl w:val="6C765DF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7FD"/>
    <w:multiLevelType w:val="hybridMultilevel"/>
    <w:tmpl w:val="98BE340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 w15:restartNumberingAfterBreak="0">
    <w:nsid w:val="102A5EE4"/>
    <w:multiLevelType w:val="hybridMultilevel"/>
    <w:tmpl w:val="5AFCD57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B7819"/>
    <w:multiLevelType w:val="hybridMultilevel"/>
    <w:tmpl w:val="518C0144"/>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A87183"/>
    <w:multiLevelType w:val="hybridMultilevel"/>
    <w:tmpl w:val="E448256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47455"/>
    <w:multiLevelType w:val="hybridMultilevel"/>
    <w:tmpl w:val="7E4A6A20"/>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430A7E"/>
    <w:multiLevelType w:val="hybridMultilevel"/>
    <w:tmpl w:val="4B0C61C0"/>
    <w:lvl w:ilvl="0" w:tplc="C58410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640741"/>
    <w:multiLevelType w:val="hybridMultilevel"/>
    <w:tmpl w:val="D7C2E27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A747B"/>
    <w:multiLevelType w:val="multilevel"/>
    <w:tmpl w:val="D4A0757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1789" w:hanging="108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149" w:hanging="144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509" w:hanging="1800"/>
      </w:pPr>
      <w:rPr>
        <w:rFonts w:ascii="Times New Roman" w:hAnsi="Times New Roman" w:cs="Times New Roman" w:hint="default"/>
      </w:rPr>
    </w:lvl>
  </w:abstractNum>
  <w:abstractNum w:abstractNumId="13" w15:restartNumberingAfterBreak="0">
    <w:nsid w:val="35582B47"/>
    <w:multiLevelType w:val="hybridMultilevel"/>
    <w:tmpl w:val="930CAB6C"/>
    <w:lvl w:ilvl="0" w:tplc="AE7A1F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5C7495"/>
    <w:multiLevelType w:val="hybridMultilevel"/>
    <w:tmpl w:val="96B0785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820D58"/>
    <w:multiLevelType w:val="hybridMultilevel"/>
    <w:tmpl w:val="A96039B4"/>
    <w:lvl w:ilvl="0" w:tplc="EA28B49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ED2E64"/>
    <w:multiLevelType w:val="hybridMultilevel"/>
    <w:tmpl w:val="E1865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507B9"/>
    <w:multiLevelType w:val="hybridMultilevel"/>
    <w:tmpl w:val="C93A5982"/>
    <w:lvl w:ilvl="0" w:tplc="E550D270">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E864C32"/>
    <w:multiLevelType w:val="hybridMultilevel"/>
    <w:tmpl w:val="AF0258A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96F3A"/>
    <w:multiLevelType w:val="hybridMultilevel"/>
    <w:tmpl w:val="8612C5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42935310"/>
    <w:multiLevelType w:val="hybridMultilevel"/>
    <w:tmpl w:val="8620174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D522E8"/>
    <w:multiLevelType w:val="hybridMultilevel"/>
    <w:tmpl w:val="72EAF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67D69E4"/>
    <w:multiLevelType w:val="hybridMultilevel"/>
    <w:tmpl w:val="4AF034DA"/>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F32E3A"/>
    <w:multiLevelType w:val="hybridMultilevel"/>
    <w:tmpl w:val="6A70ECE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3D1C66"/>
    <w:multiLevelType w:val="hybridMultilevel"/>
    <w:tmpl w:val="6A6AD1FE"/>
    <w:lvl w:ilvl="0" w:tplc="8EEA2AE0">
      <w:start w:val="1"/>
      <w:numFmt w:val="decimal"/>
      <w:lvlText w:val="1.%1."/>
      <w:lvlJc w:val="left"/>
      <w:pPr>
        <w:ind w:left="1211"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5" w15:restartNumberingAfterBreak="0">
    <w:nsid w:val="58C13FB7"/>
    <w:multiLevelType w:val="hybridMultilevel"/>
    <w:tmpl w:val="20B0899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DC755E"/>
    <w:multiLevelType w:val="hybridMultilevel"/>
    <w:tmpl w:val="DC8EC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FE00C7"/>
    <w:multiLevelType w:val="hybridMultilevel"/>
    <w:tmpl w:val="FDA671E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224A4F"/>
    <w:multiLevelType w:val="hybridMultilevel"/>
    <w:tmpl w:val="E1B449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90704D"/>
    <w:multiLevelType w:val="hybridMultilevel"/>
    <w:tmpl w:val="2A067AD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1606CA"/>
    <w:multiLevelType w:val="hybridMultilevel"/>
    <w:tmpl w:val="64EC342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C0101F"/>
    <w:multiLevelType w:val="hybridMultilevel"/>
    <w:tmpl w:val="4E8CA2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CD204D"/>
    <w:multiLevelType w:val="hybridMultilevel"/>
    <w:tmpl w:val="C6F647D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75E238F5"/>
    <w:multiLevelType w:val="hybridMultilevel"/>
    <w:tmpl w:val="78888E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12"/>
  </w:num>
  <w:num w:numId="5">
    <w:abstractNumId w:val="21"/>
  </w:num>
  <w:num w:numId="6">
    <w:abstractNumId w:val="2"/>
  </w:num>
  <w:num w:numId="7">
    <w:abstractNumId w:val="30"/>
  </w:num>
  <w:num w:numId="8">
    <w:abstractNumId w:val="23"/>
  </w:num>
  <w:num w:numId="9">
    <w:abstractNumId w:val="20"/>
  </w:num>
  <w:num w:numId="10">
    <w:abstractNumId w:val="26"/>
  </w:num>
  <w:num w:numId="11">
    <w:abstractNumId w:val="4"/>
  </w:num>
  <w:num w:numId="12">
    <w:abstractNumId w:val="6"/>
  </w:num>
  <w:num w:numId="13">
    <w:abstractNumId w:val="11"/>
  </w:num>
  <w:num w:numId="14">
    <w:abstractNumId w:val="18"/>
  </w:num>
  <w:num w:numId="15">
    <w:abstractNumId w:val="14"/>
  </w:num>
  <w:num w:numId="16">
    <w:abstractNumId w:val="1"/>
  </w:num>
  <w:num w:numId="17">
    <w:abstractNumId w:val="29"/>
  </w:num>
  <w:num w:numId="18">
    <w:abstractNumId w:val="25"/>
  </w:num>
  <w:num w:numId="19">
    <w:abstractNumId w:val="32"/>
  </w:num>
  <w:num w:numId="20">
    <w:abstractNumId w:val="24"/>
  </w:num>
  <w:num w:numId="21">
    <w:abstractNumId w:val="9"/>
  </w:num>
  <w:num w:numId="22">
    <w:abstractNumId w:val="7"/>
  </w:num>
  <w:num w:numId="23">
    <w:abstractNumId w:val="10"/>
  </w:num>
  <w:num w:numId="24">
    <w:abstractNumId w:val="13"/>
  </w:num>
  <w:num w:numId="25">
    <w:abstractNumId w:val="27"/>
  </w:num>
  <w:num w:numId="26">
    <w:abstractNumId w:val="0"/>
  </w:num>
  <w:num w:numId="27">
    <w:abstractNumId w:val="31"/>
  </w:num>
  <w:num w:numId="28">
    <w:abstractNumId w:val="8"/>
  </w:num>
  <w:num w:numId="29">
    <w:abstractNumId w:val="16"/>
  </w:num>
  <w:num w:numId="30">
    <w:abstractNumId w:val="5"/>
  </w:num>
  <w:num w:numId="31">
    <w:abstractNumId w:val="22"/>
  </w:num>
  <w:num w:numId="32">
    <w:abstractNumId w:val="34"/>
  </w:num>
  <w:num w:numId="33">
    <w:abstractNumId w:val="15"/>
  </w:num>
  <w:num w:numId="34">
    <w:abstractNumId w:val="17"/>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AC"/>
    <w:rsid w:val="0000348B"/>
    <w:rsid w:val="000052DD"/>
    <w:rsid w:val="00006EA0"/>
    <w:rsid w:val="00010C56"/>
    <w:rsid w:val="00011BA3"/>
    <w:rsid w:val="00017033"/>
    <w:rsid w:val="00020F5A"/>
    <w:rsid w:val="00026A89"/>
    <w:rsid w:val="00036172"/>
    <w:rsid w:val="00036DCC"/>
    <w:rsid w:val="00050569"/>
    <w:rsid w:val="0005750E"/>
    <w:rsid w:val="000618B1"/>
    <w:rsid w:val="00063F67"/>
    <w:rsid w:val="00067EF0"/>
    <w:rsid w:val="00070D8A"/>
    <w:rsid w:val="00072341"/>
    <w:rsid w:val="00073E49"/>
    <w:rsid w:val="00073FFD"/>
    <w:rsid w:val="000744DD"/>
    <w:rsid w:val="000750E4"/>
    <w:rsid w:val="000779AD"/>
    <w:rsid w:val="000837EE"/>
    <w:rsid w:val="00083A31"/>
    <w:rsid w:val="00085A28"/>
    <w:rsid w:val="00085B65"/>
    <w:rsid w:val="000907B1"/>
    <w:rsid w:val="0009290C"/>
    <w:rsid w:val="00092D21"/>
    <w:rsid w:val="00095260"/>
    <w:rsid w:val="00095B8F"/>
    <w:rsid w:val="0009740D"/>
    <w:rsid w:val="000A0C9D"/>
    <w:rsid w:val="000A379B"/>
    <w:rsid w:val="000A3CF5"/>
    <w:rsid w:val="000A73B5"/>
    <w:rsid w:val="000B0C81"/>
    <w:rsid w:val="000B2E38"/>
    <w:rsid w:val="000B5D47"/>
    <w:rsid w:val="000C2A57"/>
    <w:rsid w:val="000C2E4D"/>
    <w:rsid w:val="000C414D"/>
    <w:rsid w:val="000C4957"/>
    <w:rsid w:val="000D7065"/>
    <w:rsid w:val="000E4D4A"/>
    <w:rsid w:val="000E5D47"/>
    <w:rsid w:val="000F3AB6"/>
    <w:rsid w:val="000F4058"/>
    <w:rsid w:val="000F7EFB"/>
    <w:rsid w:val="00100EAB"/>
    <w:rsid w:val="00102791"/>
    <w:rsid w:val="00105065"/>
    <w:rsid w:val="00105E74"/>
    <w:rsid w:val="001065A5"/>
    <w:rsid w:val="00110E2D"/>
    <w:rsid w:val="0011302E"/>
    <w:rsid w:val="00120E10"/>
    <w:rsid w:val="001238D4"/>
    <w:rsid w:val="00127BDE"/>
    <w:rsid w:val="0013058B"/>
    <w:rsid w:val="00134C7C"/>
    <w:rsid w:val="001376F5"/>
    <w:rsid w:val="001447F0"/>
    <w:rsid w:val="0015674C"/>
    <w:rsid w:val="00156B25"/>
    <w:rsid w:val="001600CA"/>
    <w:rsid w:val="0016069B"/>
    <w:rsid w:val="00160B26"/>
    <w:rsid w:val="00166809"/>
    <w:rsid w:val="00171D31"/>
    <w:rsid w:val="00173B52"/>
    <w:rsid w:val="00176B10"/>
    <w:rsid w:val="00183D80"/>
    <w:rsid w:val="00184BA1"/>
    <w:rsid w:val="00187E39"/>
    <w:rsid w:val="001907DE"/>
    <w:rsid w:val="00190A4D"/>
    <w:rsid w:val="0019422C"/>
    <w:rsid w:val="00194258"/>
    <w:rsid w:val="00194931"/>
    <w:rsid w:val="00197CFC"/>
    <w:rsid w:val="001B69AD"/>
    <w:rsid w:val="001B7545"/>
    <w:rsid w:val="001C035A"/>
    <w:rsid w:val="001C0A5F"/>
    <w:rsid w:val="001C793C"/>
    <w:rsid w:val="001D4A08"/>
    <w:rsid w:val="001D6896"/>
    <w:rsid w:val="001E0408"/>
    <w:rsid w:val="001E1D43"/>
    <w:rsid w:val="001E2347"/>
    <w:rsid w:val="001E3A35"/>
    <w:rsid w:val="001E4D0A"/>
    <w:rsid w:val="001E52FA"/>
    <w:rsid w:val="001E6940"/>
    <w:rsid w:val="001F1936"/>
    <w:rsid w:val="001F1E13"/>
    <w:rsid w:val="001F7BE2"/>
    <w:rsid w:val="002006F1"/>
    <w:rsid w:val="00207E22"/>
    <w:rsid w:val="00212CDD"/>
    <w:rsid w:val="00216028"/>
    <w:rsid w:val="0021714E"/>
    <w:rsid w:val="00217AEC"/>
    <w:rsid w:val="00217DBA"/>
    <w:rsid w:val="002277DF"/>
    <w:rsid w:val="002308E3"/>
    <w:rsid w:val="002313C8"/>
    <w:rsid w:val="002358FF"/>
    <w:rsid w:val="00235E62"/>
    <w:rsid w:val="002431F1"/>
    <w:rsid w:val="00243509"/>
    <w:rsid w:val="002465FC"/>
    <w:rsid w:val="002467ED"/>
    <w:rsid w:val="002706C4"/>
    <w:rsid w:val="00271983"/>
    <w:rsid w:val="00271B5D"/>
    <w:rsid w:val="00271E78"/>
    <w:rsid w:val="002739C5"/>
    <w:rsid w:val="002777E5"/>
    <w:rsid w:val="00277CCF"/>
    <w:rsid w:val="00280079"/>
    <w:rsid w:val="00281EEA"/>
    <w:rsid w:val="00283C2F"/>
    <w:rsid w:val="002962AD"/>
    <w:rsid w:val="00296606"/>
    <w:rsid w:val="002A52B0"/>
    <w:rsid w:val="002A5431"/>
    <w:rsid w:val="002A61CE"/>
    <w:rsid w:val="002B1E6A"/>
    <w:rsid w:val="002B4C81"/>
    <w:rsid w:val="002B4CCB"/>
    <w:rsid w:val="002B642D"/>
    <w:rsid w:val="002B664F"/>
    <w:rsid w:val="002B70C9"/>
    <w:rsid w:val="002C665A"/>
    <w:rsid w:val="002D0A94"/>
    <w:rsid w:val="002D43C5"/>
    <w:rsid w:val="002D460B"/>
    <w:rsid w:val="002E47C9"/>
    <w:rsid w:val="002E56D0"/>
    <w:rsid w:val="002E7F66"/>
    <w:rsid w:val="002F08A0"/>
    <w:rsid w:val="002F333E"/>
    <w:rsid w:val="002F49FA"/>
    <w:rsid w:val="002F551E"/>
    <w:rsid w:val="002F72FC"/>
    <w:rsid w:val="002F7FBF"/>
    <w:rsid w:val="0030090E"/>
    <w:rsid w:val="00301976"/>
    <w:rsid w:val="00305B04"/>
    <w:rsid w:val="003102AF"/>
    <w:rsid w:val="00314083"/>
    <w:rsid w:val="003159A6"/>
    <w:rsid w:val="003257F7"/>
    <w:rsid w:val="00335D7F"/>
    <w:rsid w:val="0033641C"/>
    <w:rsid w:val="00336C98"/>
    <w:rsid w:val="00350BEC"/>
    <w:rsid w:val="003528B3"/>
    <w:rsid w:val="0036290E"/>
    <w:rsid w:val="00370E57"/>
    <w:rsid w:val="00370F54"/>
    <w:rsid w:val="003723B8"/>
    <w:rsid w:val="00375D11"/>
    <w:rsid w:val="00377EED"/>
    <w:rsid w:val="003802FD"/>
    <w:rsid w:val="00383A79"/>
    <w:rsid w:val="00387CE0"/>
    <w:rsid w:val="003918AB"/>
    <w:rsid w:val="003A2786"/>
    <w:rsid w:val="003A2C46"/>
    <w:rsid w:val="003A320C"/>
    <w:rsid w:val="003B0C21"/>
    <w:rsid w:val="003B0DDC"/>
    <w:rsid w:val="003B3DB5"/>
    <w:rsid w:val="003B45C9"/>
    <w:rsid w:val="003B5649"/>
    <w:rsid w:val="003B6D11"/>
    <w:rsid w:val="003C2FDE"/>
    <w:rsid w:val="003C3114"/>
    <w:rsid w:val="003D41FF"/>
    <w:rsid w:val="003D7DC0"/>
    <w:rsid w:val="003E4604"/>
    <w:rsid w:val="003E6F3A"/>
    <w:rsid w:val="003F5099"/>
    <w:rsid w:val="003F565F"/>
    <w:rsid w:val="003F68AC"/>
    <w:rsid w:val="00401141"/>
    <w:rsid w:val="00401655"/>
    <w:rsid w:val="00401B3B"/>
    <w:rsid w:val="00402178"/>
    <w:rsid w:val="00405957"/>
    <w:rsid w:val="00410D10"/>
    <w:rsid w:val="00415613"/>
    <w:rsid w:val="004225F3"/>
    <w:rsid w:val="00424569"/>
    <w:rsid w:val="00431928"/>
    <w:rsid w:val="00437193"/>
    <w:rsid w:val="004377DB"/>
    <w:rsid w:val="00444EEA"/>
    <w:rsid w:val="00450B1D"/>
    <w:rsid w:val="00451D1C"/>
    <w:rsid w:val="00453305"/>
    <w:rsid w:val="00457C87"/>
    <w:rsid w:val="00461193"/>
    <w:rsid w:val="00462FE1"/>
    <w:rsid w:val="004637D4"/>
    <w:rsid w:val="0046541D"/>
    <w:rsid w:val="00472B33"/>
    <w:rsid w:val="00474A78"/>
    <w:rsid w:val="00480376"/>
    <w:rsid w:val="004A0EDE"/>
    <w:rsid w:val="004A335E"/>
    <w:rsid w:val="004A3C9C"/>
    <w:rsid w:val="004A5321"/>
    <w:rsid w:val="004B5CED"/>
    <w:rsid w:val="004C1C58"/>
    <w:rsid w:val="004C2605"/>
    <w:rsid w:val="004C4E56"/>
    <w:rsid w:val="004C647F"/>
    <w:rsid w:val="004D1BF5"/>
    <w:rsid w:val="004D1FA3"/>
    <w:rsid w:val="004D3656"/>
    <w:rsid w:val="004D52CC"/>
    <w:rsid w:val="004D5692"/>
    <w:rsid w:val="004D5F57"/>
    <w:rsid w:val="004D79B1"/>
    <w:rsid w:val="004E1296"/>
    <w:rsid w:val="004E3D00"/>
    <w:rsid w:val="004E5B50"/>
    <w:rsid w:val="004E6696"/>
    <w:rsid w:val="004E743D"/>
    <w:rsid w:val="004F0768"/>
    <w:rsid w:val="004F14A2"/>
    <w:rsid w:val="004F436D"/>
    <w:rsid w:val="004F5530"/>
    <w:rsid w:val="00514EF5"/>
    <w:rsid w:val="00531164"/>
    <w:rsid w:val="0053159F"/>
    <w:rsid w:val="00532782"/>
    <w:rsid w:val="00540158"/>
    <w:rsid w:val="00544051"/>
    <w:rsid w:val="00550B40"/>
    <w:rsid w:val="00557A81"/>
    <w:rsid w:val="005600A5"/>
    <w:rsid w:val="00562F54"/>
    <w:rsid w:val="00565438"/>
    <w:rsid w:val="00570EE0"/>
    <w:rsid w:val="005720D3"/>
    <w:rsid w:val="00572E69"/>
    <w:rsid w:val="005738AB"/>
    <w:rsid w:val="00574233"/>
    <w:rsid w:val="00575D5C"/>
    <w:rsid w:val="0058599B"/>
    <w:rsid w:val="005920A9"/>
    <w:rsid w:val="00592C0A"/>
    <w:rsid w:val="005951B0"/>
    <w:rsid w:val="005A4164"/>
    <w:rsid w:val="005A5582"/>
    <w:rsid w:val="005A656D"/>
    <w:rsid w:val="005B16EC"/>
    <w:rsid w:val="005B60A4"/>
    <w:rsid w:val="005D3C5C"/>
    <w:rsid w:val="005D5504"/>
    <w:rsid w:val="005E1D9A"/>
    <w:rsid w:val="005E2400"/>
    <w:rsid w:val="005E2685"/>
    <w:rsid w:val="005E2F2E"/>
    <w:rsid w:val="005E388E"/>
    <w:rsid w:val="005F003C"/>
    <w:rsid w:val="005F2E7E"/>
    <w:rsid w:val="005F579E"/>
    <w:rsid w:val="0060011C"/>
    <w:rsid w:val="006063BB"/>
    <w:rsid w:val="006119DC"/>
    <w:rsid w:val="0061258E"/>
    <w:rsid w:val="00615A61"/>
    <w:rsid w:val="00616272"/>
    <w:rsid w:val="006207F2"/>
    <w:rsid w:val="00622A99"/>
    <w:rsid w:val="00622CC8"/>
    <w:rsid w:val="0062378F"/>
    <w:rsid w:val="00630B18"/>
    <w:rsid w:val="00630D41"/>
    <w:rsid w:val="00635F2A"/>
    <w:rsid w:val="0064114C"/>
    <w:rsid w:val="00641ABE"/>
    <w:rsid w:val="00642CB8"/>
    <w:rsid w:val="006439C0"/>
    <w:rsid w:val="00645DF8"/>
    <w:rsid w:val="00657339"/>
    <w:rsid w:val="006702E4"/>
    <w:rsid w:val="00671B1E"/>
    <w:rsid w:val="00685917"/>
    <w:rsid w:val="006864D6"/>
    <w:rsid w:val="00691B55"/>
    <w:rsid w:val="006944E6"/>
    <w:rsid w:val="00695191"/>
    <w:rsid w:val="00696C7D"/>
    <w:rsid w:val="006A1147"/>
    <w:rsid w:val="006A2851"/>
    <w:rsid w:val="006A3112"/>
    <w:rsid w:val="006A3B41"/>
    <w:rsid w:val="006B0917"/>
    <w:rsid w:val="006B23EA"/>
    <w:rsid w:val="006D29CD"/>
    <w:rsid w:val="006D4836"/>
    <w:rsid w:val="006D6B09"/>
    <w:rsid w:val="006E1926"/>
    <w:rsid w:val="006F2990"/>
    <w:rsid w:val="006F4915"/>
    <w:rsid w:val="006F6894"/>
    <w:rsid w:val="006F7764"/>
    <w:rsid w:val="00701CE2"/>
    <w:rsid w:val="00703526"/>
    <w:rsid w:val="007053FE"/>
    <w:rsid w:val="007134FB"/>
    <w:rsid w:val="00713A70"/>
    <w:rsid w:val="0071508B"/>
    <w:rsid w:val="00717F33"/>
    <w:rsid w:val="00720026"/>
    <w:rsid w:val="00723154"/>
    <w:rsid w:val="007236C3"/>
    <w:rsid w:val="00723C3C"/>
    <w:rsid w:val="0073019F"/>
    <w:rsid w:val="00734366"/>
    <w:rsid w:val="00736C10"/>
    <w:rsid w:val="00762B73"/>
    <w:rsid w:val="0076688C"/>
    <w:rsid w:val="00770909"/>
    <w:rsid w:val="00773B5B"/>
    <w:rsid w:val="007772B4"/>
    <w:rsid w:val="00781109"/>
    <w:rsid w:val="00782649"/>
    <w:rsid w:val="0078465C"/>
    <w:rsid w:val="007949C0"/>
    <w:rsid w:val="007952DC"/>
    <w:rsid w:val="007A2BDF"/>
    <w:rsid w:val="007A532F"/>
    <w:rsid w:val="007A7318"/>
    <w:rsid w:val="007B0084"/>
    <w:rsid w:val="007B3B09"/>
    <w:rsid w:val="007B3F16"/>
    <w:rsid w:val="007B65F5"/>
    <w:rsid w:val="007C2491"/>
    <w:rsid w:val="007C4586"/>
    <w:rsid w:val="007C6EAE"/>
    <w:rsid w:val="007D4781"/>
    <w:rsid w:val="007D632B"/>
    <w:rsid w:val="007D74C8"/>
    <w:rsid w:val="007E0C36"/>
    <w:rsid w:val="007E4885"/>
    <w:rsid w:val="007E4A4E"/>
    <w:rsid w:val="007E4D1B"/>
    <w:rsid w:val="007E552C"/>
    <w:rsid w:val="007F5235"/>
    <w:rsid w:val="00802E4E"/>
    <w:rsid w:val="0080467E"/>
    <w:rsid w:val="0080554C"/>
    <w:rsid w:val="008058C8"/>
    <w:rsid w:val="00806472"/>
    <w:rsid w:val="008104F7"/>
    <w:rsid w:val="00815F6D"/>
    <w:rsid w:val="00820F57"/>
    <w:rsid w:val="0082258E"/>
    <w:rsid w:val="008251D1"/>
    <w:rsid w:val="0082527C"/>
    <w:rsid w:val="008322DC"/>
    <w:rsid w:val="00832ED8"/>
    <w:rsid w:val="00841D93"/>
    <w:rsid w:val="008421CE"/>
    <w:rsid w:val="008502CC"/>
    <w:rsid w:val="0085189C"/>
    <w:rsid w:val="00852532"/>
    <w:rsid w:val="008606AD"/>
    <w:rsid w:val="008621F4"/>
    <w:rsid w:val="008637F8"/>
    <w:rsid w:val="00864757"/>
    <w:rsid w:val="0086605E"/>
    <w:rsid w:val="0086650E"/>
    <w:rsid w:val="008715A7"/>
    <w:rsid w:val="00871F49"/>
    <w:rsid w:val="0088035C"/>
    <w:rsid w:val="0088205D"/>
    <w:rsid w:val="00887B51"/>
    <w:rsid w:val="00890707"/>
    <w:rsid w:val="0089247E"/>
    <w:rsid w:val="00894DC9"/>
    <w:rsid w:val="00897270"/>
    <w:rsid w:val="008A2B55"/>
    <w:rsid w:val="008A4F63"/>
    <w:rsid w:val="008A61EB"/>
    <w:rsid w:val="008A7B36"/>
    <w:rsid w:val="008B1017"/>
    <w:rsid w:val="008B644B"/>
    <w:rsid w:val="008C0D9C"/>
    <w:rsid w:val="008C32AF"/>
    <w:rsid w:val="008C3F4D"/>
    <w:rsid w:val="008D0E3E"/>
    <w:rsid w:val="008D3F6E"/>
    <w:rsid w:val="008D43FC"/>
    <w:rsid w:val="008E1DF7"/>
    <w:rsid w:val="008E2A06"/>
    <w:rsid w:val="008E359E"/>
    <w:rsid w:val="008F0CA1"/>
    <w:rsid w:val="008F0E08"/>
    <w:rsid w:val="008F3304"/>
    <w:rsid w:val="0090165E"/>
    <w:rsid w:val="0090264D"/>
    <w:rsid w:val="00911DF2"/>
    <w:rsid w:val="009129EA"/>
    <w:rsid w:val="00917719"/>
    <w:rsid w:val="009215BE"/>
    <w:rsid w:val="00922A02"/>
    <w:rsid w:val="0093215E"/>
    <w:rsid w:val="0094265D"/>
    <w:rsid w:val="00942ED8"/>
    <w:rsid w:val="009554FF"/>
    <w:rsid w:val="009572B1"/>
    <w:rsid w:val="00963DD9"/>
    <w:rsid w:val="009650EC"/>
    <w:rsid w:val="0097259A"/>
    <w:rsid w:val="009728DC"/>
    <w:rsid w:val="009806FB"/>
    <w:rsid w:val="009815CF"/>
    <w:rsid w:val="0098481D"/>
    <w:rsid w:val="00986EF0"/>
    <w:rsid w:val="00987BBF"/>
    <w:rsid w:val="00993B1B"/>
    <w:rsid w:val="00994A97"/>
    <w:rsid w:val="00996340"/>
    <w:rsid w:val="009A1ACB"/>
    <w:rsid w:val="009A2372"/>
    <w:rsid w:val="009A32A7"/>
    <w:rsid w:val="009A68E7"/>
    <w:rsid w:val="009B3175"/>
    <w:rsid w:val="009B34D9"/>
    <w:rsid w:val="009B4331"/>
    <w:rsid w:val="009B57F7"/>
    <w:rsid w:val="009C2012"/>
    <w:rsid w:val="009C54B1"/>
    <w:rsid w:val="009C66F2"/>
    <w:rsid w:val="009C6F97"/>
    <w:rsid w:val="009C6FBF"/>
    <w:rsid w:val="009C7EEC"/>
    <w:rsid w:val="009D3D77"/>
    <w:rsid w:val="009D4171"/>
    <w:rsid w:val="009D491D"/>
    <w:rsid w:val="009E02D9"/>
    <w:rsid w:val="009E1A74"/>
    <w:rsid w:val="009E7676"/>
    <w:rsid w:val="009F106D"/>
    <w:rsid w:val="009F150D"/>
    <w:rsid w:val="009F15B9"/>
    <w:rsid w:val="00A04A75"/>
    <w:rsid w:val="00A05D32"/>
    <w:rsid w:val="00A10E06"/>
    <w:rsid w:val="00A128E6"/>
    <w:rsid w:val="00A13A1A"/>
    <w:rsid w:val="00A14131"/>
    <w:rsid w:val="00A1444C"/>
    <w:rsid w:val="00A30328"/>
    <w:rsid w:val="00A30342"/>
    <w:rsid w:val="00A30CF2"/>
    <w:rsid w:val="00A3128C"/>
    <w:rsid w:val="00A35F49"/>
    <w:rsid w:val="00A41622"/>
    <w:rsid w:val="00A41EE4"/>
    <w:rsid w:val="00A42504"/>
    <w:rsid w:val="00A42542"/>
    <w:rsid w:val="00A43F36"/>
    <w:rsid w:val="00A635D4"/>
    <w:rsid w:val="00A63849"/>
    <w:rsid w:val="00A64042"/>
    <w:rsid w:val="00A66CE7"/>
    <w:rsid w:val="00A676C5"/>
    <w:rsid w:val="00A67AB4"/>
    <w:rsid w:val="00A76557"/>
    <w:rsid w:val="00A80B37"/>
    <w:rsid w:val="00A93ACC"/>
    <w:rsid w:val="00A9474C"/>
    <w:rsid w:val="00A95105"/>
    <w:rsid w:val="00A952AF"/>
    <w:rsid w:val="00A97630"/>
    <w:rsid w:val="00A97E87"/>
    <w:rsid w:val="00AA006F"/>
    <w:rsid w:val="00AA72FB"/>
    <w:rsid w:val="00AB6EF3"/>
    <w:rsid w:val="00AC191E"/>
    <w:rsid w:val="00AC3A9B"/>
    <w:rsid w:val="00AD0B3E"/>
    <w:rsid w:val="00AD2DAA"/>
    <w:rsid w:val="00AD305B"/>
    <w:rsid w:val="00AE2552"/>
    <w:rsid w:val="00AE27D7"/>
    <w:rsid w:val="00AF2F1F"/>
    <w:rsid w:val="00AF3807"/>
    <w:rsid w:val="00B03605"/>
    <w:rsid w:val="00B1010F"/>
    <w:rsid w:val="00B11795"/>
    <w:rsid w:val="00B11EDE"/>
    <w:rsid w:val="00B12927"/>
    <w:rsid w:val="00B16DCD"/>
    <w:rsid w:val="00B32F14"/>
    <w:rsid w:val="00B3370C"/>
    <w:rsid w:val="00B50221"/>
    <w:rsid w:val="00B52701"/>
    <w:rsid w:val="00B60B5D"/>
    <w:rsid w:val="00B60C5D"/>
    <w:rsid w:val="00B6296B"/>
    <w:rsid w:val="00B62CDB"/>
    <w:rsid w:val="00B66471"/>
    <w:rsid w:val="00B7552A"/>
    <w:rsid w:val="00B81205"/>
    <w:rsid w:val="00B82AE6"/>
    <w:rsid w:val="00B8393D"/>
    <w:rsid w:val="00B85977"/>
    <w:rsid w:val="00B910A4"/>
    <w:rsid w:val="00B9304D"/>
    <w:rsid w:val="00B942BB"/>
    <w:rsid w:val="00BA05EF"/>
    <w:rsid w:val="00BA1F5E"/>
    <w:rsid w:val="00BA7E36"/>
    <w:rsid w:val="00BB23FB"/>
    <w:rsid w:val="00BB7EF0"/>
    <w:rsid w:val="00BC430B"/>
    <w:rsid w:val="00BC5E31"/>
    <w:rsid w:val="00BD25D7"/>
    <w:rsid w:val="00BD79C5"/>
    <w:rsid w:val="00BE0F13"/>
    <w:rsid w:val="00BE5EA7"/>
    <w:rsid w:val="00BE6375"/>
    <w:rsid w:val="00BF1DC5"/>
    <w:rsid w:val="00BF5BAC"/>
    <w:rsid w:val="00C003A4"/>
    <w:rsid w:val="00C06107"/>
    <w:rsid w:val="00C134F0"/>
    <w:rsid w:val="00C16998"/>
    <w:rsid w:val="00C200A1"/>
    <w:rsid w:val="00C202C6"/>
    <w:rsid w:val="00C22630"/>
    <w:rsid w:val="00C2298B"/>
    <w:rsid w:val="00C22CDA"/>
    <w:rsid w:val="00C3187A"/>
    <w:rsid w:val="00C33F4A"/>
    <w:rsid w:val="00C4400F"/>
    <w:rsid w:val="00C445B4"/>
    <w:rsid w:val="00C52E8F"/>
    <w:rsid w:val="00C534A9"/>
    <w:rsid w:val="00C5397D"/>
    <w:rsid w:val="00C56840"/>
    <w:rsid w:val="00C6617A"/>
    <w:rsid w:val="00C66719"/>
    <w:rsid w:val="00C67A2E"/>
    <w:rsid w:val="00C7333D"/>
    <w:rsid w:val="00C77D50"/>
    <w:rsid w:val="00C97F95"/>
    <w:rsid w:val="00CA4D7A"/>
    <w:rsid w:val="00CB326B"/>
    <w:rsid w:val="00CB6F0D"/>
    <w:rsid w:val="00CB7D77"/>
    <w:rsid w:val="00CC0580"/>
    <w:rsid w:val="00CC0A5D"/>
    <w:rsid w:val="00CC316C"/>
    <w:rsid w:val="00CC4D2A"/>
    <w:rsid w:val="00CC5D16"/>
    <w:rsid w:val="00CD0250"/>
    <w:rsid w:val="00CD17E8"/>
    <w:rsid w:val="00CD7182"/>
    <w:rsid w:val="00CD79B0"/>
    <w:rsid w:val="00CE5428"/>
    <w:rsid w:val="00CF3143"/>
    <w:rsid w:val="00CF6BF6"/>
    <w:rsid w:val="00D01AB7"/>
    <w:rsid w:val="00D020D4"/>
    <w:rsid w:val="00D020F8"/>
    <w:rsid w:val="00D0502A"/>
    <w:rsid w:val="00D0671C"/>
    <w:rsid w:val="00D10B8D"/>
    <w:rsid w:val="00D12608"/>
    <w:rsid w:val="00D1275C"/>
    <w:rsid w:val="00D14AEF"/>
    <w:rsid w:val="00D329A5"/>
    <w:rsid w:val="00D34891"/>
    <w:rsid w:val="00D3515B"/>
    <w:rsid w:val="00D35A32"/>
    <w:rsid w:val="00D37B5B"/>
    <w:rsid w:val="00D4029E"/>
    <w:rsid w:val="00D45247"/>
    <w:rsid w:val="00D505BA"/>
    <w:rsid w:val="00D53D12"/>
    <w:rsid w:val="00D62FDE"/>
    <w:rsid w:val="00D63EC7"/>
    <w:rsid w:val="00D66693"/>
    <w:rsid w:val="00D67CB8"/>
    <w:rsid w:val="00D70CED"/>
    <w:rsid w:val="00D715DF"/>
    <w:rsid w:val="00D72077"/>
    <w:rsid w:val="00D725EF"/>
    <w:rsid w:val="00D742E7"/>
    <w:rsid w:val="00D75EB3"/>
    <w:rsid w:val="00D77073"/>
    <w:rsid w:val="00D80BEF"/>
    <w:rsid w:val="00D84D43"/>
    <w:rsid w:val="00D92392"/>
    <w:rsid w:val="00DA0149"/>
    <w:rsid w:val="00DB4E6D"/>
    <w:rsid w:val="00DC0DF4"/>
    <w:rsid w:val="00DC15C9"/>
    <w:rsid w:val="00DC482E"/>
    <w:rsid w:val="00DC5555"/>
    <w:rsid w:val="00DD77D9"/>
    <w:rsid w:val="00DE07D3"/>
    <w:rsid w:val="00DE6199"/>
    <w:rsid w:val="00DF152D"/>
    <w:rsid w:val="00DF20CC"/>
    <w:rsid w:val="00DF36E4"/>
    <w:rsid w:val="00E003AC"/>
    <w:rsid w:val="00E0071A"/>
    <w:rsid w:val="00E10D24"/>
    <w:rsid w:val="00E10D91"/>
    <w:rsid w:val="00E10DC8"/>
    <w:rsid w:val="00E160C1"/>
    <w:rsid w:val="00E20142"/>
    <w:rsid w:val="00E21672"/>
    <w:rsid w:val="00E23846"/>
    <w:rsid w:val="00E42814"/>
    <w:rsid w:val="00E4558A"/>
    <w:rsid w:val="00E505D6"/>
    <w:rsid w:val="00E521C6"/>
    <w:rsid w:val="00E53887"/>
    <w:rsid w:val="00E551C2"/>
    <w:rsid w:val="00E574F7"/>
    <w:rsid w:val="00E71680"/>
    <w:rsid w:val="00E7262D"/>
    <w:rsid w:val="00E734A8"/>
    <w:rsid w:val="00E80AD9"/>
    <w:rsid w:val="00E82F29"/>
    <w:rsid w:val="00E8578C"/>
    <w:rsid w:val="00E87F06"/>
    <w:rsid w:val="00E901E1"/>
    <w:rsid w:val="00E90F84"/>
    <w:rsid w:val="00EA2861"/>
    <w:rsid w:val="00EA2F5C"/>
    <w:rsid w:val="00EA2F92"/>
    <w:rsid w:val="00EA3938"/>
    <w:rsid w:val="00EA711C"/>
    <w:rsid w:val="00EB764A"/>
    <w:rsid w:val="00EC2246"/>
    <w:rsid w:val="00EC4A39"/>
    <w:rsid w:val="00EC4DF7"/>
    <w:rsid w:val="00EC5C97"/>
    <w:rsid w:val="00EC6CD6"/>
    <w:rsid w:val="00EC732A"/>
    <w:rsid w:val="00EC756B"/>
    <w:rsid w:val="00EC7BE6"/>
    <w:rsid w:val="00ED1104"/>
    <w:rsid w:val="00ED44A0"/>
    <w:rsid w:val="00ED45D4"/>
    <w:rsid w:val="00EE1B03"/>
    <w:rsid w:val="00EE23C7"/>
    <w:rsid w:val="00EE4BA0"/>
    <w:rsid w:val="00EF30A1"/>
    <w:rsid w:val="00F0117B"/>
    <w:rsid w:val="00F0143D"/>
    <w:rsid w:val="00F0239E"/>
    <w:rsid w:val="00F032F6"/>
    <w:rsid w:val="00F17082"/>
    <w:rsid w:val="00F31388"/>
    <w:rsid w:val="00F31CC6"/>
    <w:rsid w:val="00F331FB"/>
    <w:rsid w:val="00F352BE"/>
    <w:rsid w:val="00F402BC"/>
    <w:rsid w:val="00F42DAB"/>
    <w:rsid w:val="00F43D67"/>
    <w:rsid w:val="00F50DAB"/>
    <w:rsid w:val="00F61EA4"/>
    <w:rsid w:val="00F621B0"/>
    <w:rsid w:val="00F636A8"/>
    <w:rsid w:val="00F64002"/>
    <w:rsid w:val="00F65487"/>
    <w:rsid w:val="00F655FA"/>
    <w:rsid w:val="00F71251"/>
    <w:rsid w:val="00F760D0"/>
    <w:rsid w:val="00F825AE"/>
    <w:rsid w:val="00F83154"/>
    <w:rsid w:val="00F8484F"/>
    <w:rsid w:val="00F91F3B"/>
    <w:rsid w:val="00F92B63"/>
    <w:rsid w:val="00F95EA3"/>
    <w:rsid w:val="00F964E0"/>
    <w:rsid w:val="00F97BA0"/>
    <w:rsid w:val="00FA2BD5"/>
    <w:rsid w:val="00FA3DB4"/>
    <w:rsid w:val="00FA40C7"/>
    <w:rsid w:val="00FA552B"/>
    <w:rsid w:val="00FA56AE"/>
    <w:rsid w:val="00FA60B4"/>
    <w:rsid w:val="00FB1AF9"/>
    <w:rsid w:val="00FC0C6A"/>
    <w:rsid w:val="00FC2803"/>
    <w:rsid w:val="00FC416D"/>
    <w:rsid w:val="00FC4A1C"/>
    <w:rsid w:val="00FC5863"/>
    <w:rsid w:val="00FC6C76"/>
    <w:rsid w:val="00FD2FE9"/>
    <w:rsid w:val="00FE73D9"/>
    <w:rsid w:val="00FF0158"/>
    <w:rsid w:val="00FF0458"/>
    <w:rsid w:val="00FF6A86"/>
    <w:rsid w:val="00FF6ECF"/>
    <w:rsid w:val="00FF78E3"/>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AB2F8"/>
  <w15:docId w15:val="{BE193452-C2B5-401B-8C05-1820FC0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3D"/>
    <w:pPr>
      <w:spacing w:after="200" w:line="276" w:lineRule="auto"/>
    </w:pPr>
    <w:rPr>
      <w:sz w:val="22"/>
      <w:szCs w:val="22"/>
      <w:lang w:eastAsia="en-US"/>
    </w:rPr>
  </w:style>
  <w:style w:type="paragraph" w:styleId="1">
    <w:name w:val="heading 1"/>
    <w:basedOn w:val="a"/>
    <w:next w:val="a"/>
    <w:link w:val="10"/>
    <w:uiPriority w:val="99"/>
    <w:qFormat/>
    <w:locked/>
    <w:rsid w:val="00C445B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uiPriority w:val="99"/>
    <w:qFormat/>
    <w:locked/>
    <w:rsid w:val="00C445B4"/>
    <w:pPr>
      <w:keepNext/>
      <w:spacing w:before="240" w:after="60" w:line="240" w:lineRule="auto"/>
      <w:outlineLvl w:val="1"/>
    </w:pPr>
    <w:rPr>
      <w:rFonts w:ascii="Arial" w:eastAsia="Times New Roman"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45B4"/>
    <w:rPr>
      <w:rFonts w:ascii="Cambria" w:hAnsi="Cambria" w:cs="Times New Roman"/>
      <w:b/>
      <w:bCs/>
      <w:kern w:val="32"/>
      <w:sz w:val="32"/>
      <w:szCs w:val="32"/>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uiPriority w:val="99"/>
    <w:locked/>
    <w:rsid w:val="00C445B4"/>
    <w:rPr>
      <w:rFonts w:ascii="Arial" w:hAnsi="Arial" w:cs="Times New Roman"/>
      <w:b/>
      <w:i/>
      <w:sz w:val="28"/>
    </w:rPr>
  </w:style>
  <w:style w:type="paragraph" w:styleId="a3">
    <w:name w:val="footer"/>
    <w:basedOn w:val="a"/>
    <w:link w:val="a4"/>
    <w:uiPriority w:val="99"/>
    <w:rsid w:val="008B644B"/>
    <w:pPr>
      <w:widowControl w:val="0"/>
      <w:tabs>
        <w:tab w:val="center" w:pos="4677"/>
        <w:tab w:val="right" w:pos="9355"/>
      </w:tabs>
      <w:autoSpaceDE w:val="0"/>
      <w:autoSpaceDN w:val="0"/>
      <w:adjustRightInd w:val="0"/>
      <w:spacing w:after="0" w:line="240" w:lineRule="auto"/>
    </w:pPr>
    <w:rPr>
      <w:rFonts w:ascii="Arial" w:hAnsi="Arial"/>
      <w:sz w:val="18"/>
      <w:szCs w:val="18"/>
      <w:lang w:eastAsia="ru-RU"/>
    </w:rPr>
  </w:style>
  <w:style w:type="character" w:customStyle="1" w:styleId="a4">
    <w:name w:val="Нижний колонтитул Знак"/>
    <w:link w:val="a3"/>
    <w:uiPriority w:val="99"/>
    <w:locked/>
    <w:rsid w:val="008B644B"/>
    <w:rPr>
      <w:rFonts w:ascii="Arial" w:hAnsi="Arial"/>
      <w:sz w:val="18"/>
      <w:lang w:eastAsia="ru-RU"/>
    </w:rPr>
  </w:style>
  <w:style w:type="character" w:styleId="a5">
    <w:name w:val="page number"/>
    <w:uiPriority w:val="99"/>
    <w:rsid w:val="008B644B"/>
    <w:rPr>
      <w:rFonts w:cs="Times New Roman"/>
    </w:rPr>
  </w:style>
  <w:style w:type="paragraph" w:styleId="a6">
    <w:name w:val="Balloon Text"/>
    <w:basedOn w:val="a"/>
    <w:link w:val="a7"/>
    <w:uiPriority w:val="99"/>
    <w:semiHidden/>
    <w:rsid w:val="003C3114"/>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3C3114"/>
    <w:rPr>
      <w:rFonts w:ascii="Tahoma" w:hAnsi="Tahoma"/>
      <w:sz w:val="16"/>
    </w:rPr>
  </w:style>
  <w:style w:type="character" w:styleId="a8">
    <w:name w:val="Hyperlink"/>
    <w:uiPriority w:val="99"/>
    <w:rsid w:val="001D6896"/>
    <w:rPr>
      <w:rFonts w:cs="Times New Roman"/>
      <w:color w:val="0000FF"/>
      <w:u w:val="single"/>
    </w:rPr>
  </w:style>
  <w:style w:type="paragraph" w:styleId="a9">
    <w:name w:val="header"/>
    <w:basedOn w:val="a"/>
    <w:link w:val="aa"/>
    <w:uiPriority w:val="99"/>
    <w:rsid w:val="00F655FA"/>
    <w:pPr>
      <w:tabs>
        <w:tab w:val="center" w:pos="4677"/>
        <w:tab w:val="right" w:pos="9355"/>
      </w:tabs>
    </w:pPr>
  </w:style>
  <w:style w:type="character" w:customStyle="1" w:styleId="aa">
    <w:name w:val="Верхний колонтитул Знак"/>
    <w:link w:val="a9"/>
    <w:uiPriority w:val="99"/>
    <w:locked/>
    <w:rsid w:val="00F655FA"/>
    <w:rPr>
      <w:sz w:val="22"/>
      <w:lang w:eastAsia="en-US"/>
    </w:rPr>
  </w:style>
  <w:style w:type="paragraph" w:styleId="ab">
    <w:name w:val="List Paragraph"/>
    <w:basedOn w:val="a"/>
    <w:uiPriority w:val="99"/>
    <w:qFormat/>
    <w:rsid w:val="00EA2861"/>
    <w:pPr>
      <w:ind w:left="720"/>
      <w:contextualSpacing/>
    </w:pPr>
  </w:style>
  <w:style w:type="character" w:customStyle="1" w:styleId="FontStyle13">
    <w:name w:val="Font Style13"/>
    <w:uiPriority w:val="99"/>
    <w:rsid w:val="00C445B4"/>
    <w:rPr>
      <w:rFonts w:ascii="Times New Roman" w:hAnsi="Times New Roman"/>
      <w:sz w:val="18"/>
    </w:rPr>
  </w:style>
  <w:style w:type="paragraph" w:customStyle="1" w:styleId="ConsPlusNormal">
    <w:name w:val="ConsPlusNormal"/>
    <w:rsid w:val="00243509"/>
    <w:pPr>
      <w:widowControl w:val="0"/>
      <w:autoSpaceDE w:val="0"/>
      <w:autoSpaceDN w:val="0"/>
    </w:pPr>
    <w:rPr>
      <w:rFonts w:eastAsia="Times New Roman" w:cs="Calibri"/>
      <w:sz w:val="22"/>
    </w:rPr>
  </w:style>
  <w:style w:type="table" w:styleId="ac">
    <w:name w:val="Table Grid"/>
    <w:basedOn w:val="a1"/>
    <w:uiPriority w:val="99"/>
    <w:locked/>
    <w:rsid w:val="00DF15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1C0A5F"/>
    <w:pPr>
      <w:spacing w:after="120" w:line="240" w:lineRule="auto"/>
      <w:ind w:left="283"/>
    </w:pPr>
    <w:rPr>
      <w:rFonts w:ascii="Times New Roman" w:eastAsia="Times New Roman" w:hAnsi="Times New Roman"/>
      <w:sz w:val="20"/>
      <w:szCs w:val="20"/>
      <w:lang w:eastAsia="ru-RU"/>
    </w:rPr>
  </w:style>
  <w:style w:type="character" w:customStyle="1" w:styleId="ae">
    <w:name w:val="Основной текст с отступом Знак"/>
    <w:link w:val="ad"/>
    <w:rsid w:val="001C0A5F"/>
    <w:rPr>
      <w:rFonts w:ascii="Times New Roman" w:eastAsia="Times New Roman" w:hAnsi="Times New Roman"/>
      <w:sz w:val="20"/>
      <w:szCs w:val="20"/>
    </w:rPr>
  </w:style>
  <w:style w:type="paragraph" w:customStyle="1" w:styleId="ConsPlusTitle">
    <w:name w:val="ConsPlusTitle"/>
    <w:rsid w:val="00D14AEF"/>
    <w:pPr>
      <w:widowControl w:val="0"/>
      <w:autoSpaceDE w:val="0"/>
      <w:autoSpaceDN w:val="0"/>
    </w:pPr>
    <w:rPr>
      <w:rFonts w:eastAsia="Times New Roman" w:cs="Calibri"/>
      <w:b/>
      <w:sz w:val="22"/>
    </w:rPr>
  </w:style>
  <w:style w:type="paragraph" w:customStyle="1" w:styleId="11">
    <w:name w:val="Абзац списка1"/>
    <w:basedOn w:val="a"/>
    <w:rsid w:val="00E71680"/>
    <w:pPr>
      <w:spacing w:after="0" w:line="240" w:lineRule="auto"/>
      <w:ind w:left="720"/>
      <w:contextualSpacing/>
    </w:pPr>
    <w:rPr>
      <w:rFonts w:ascii="Times New Roman" w:hAnsi="Times New Roman"/>
      <w:sz w:val="28"/>
      <w:szCs w:val="20"/>
      <w:lang w:eastAsia="ru-RU"/>
    </w:rPr>
  </w:style>
  <w:style w:type="paragraph" w:customStyle="1" w:styleId="ConsPlusNonformat">
    <w:name w:val="ConsPlusNonformat"/>
    <w:rsid w:val="007134FB"/>
    <w:pPr>
      <w:autoSpaceDE w:val="0"/>
      <w:autoSpaceDN w:val="0"/>
      <w:adjustRightInd w:val="0"/>
    </w:pPr>
    <w:rPr>
      <w:rFonts w:ascii="Courier New" w:eastAsia="Times New Roman" w:hAnsi="Courier New" w:cs="Courier New"/>
    </w:rPr>
  </w:style>
  <w:style w:type="character" w:styleId="af">
    <w:name w:val="annotation reference"/>
    <w:basedOn w:val="a0"/>
    <w:uiPriority w:val="99"/>
    <w:semiHidden/>
    <w:unhideWhenUsed/>
    <w:rsid w:val="001447F0"/>
    <w:rPr>
      <w:sz w:val="16"/>
      <w:szCs w:val="16"/>
    </w:rPr>
  </w:style>
  <w:style w:type="paragraph" w:styleId="af0">
    <w:name w:val="annotation text"/>
    <w:basedOn w:val="a"/>
    <w:link w:val="af1"/>
    <w:uiPriority w:val="99"/>
    <w:semiHidden/>
    <w:unhideWhenUsed/>
    <w:rsid w:val="001447F0"/>
    <w:pPr>
      <w:spacing w:line="240" w:lineRule="auto"/>
    </w:pPr>
    <w:rPr>
      <w:sz w:val="20"/>
      <w:szCs w:val="20"/>
    </w:rPr>
  </w:style>
  <w:style w:type="character" w:customStyle="1" w:styleId="af1">
    <w:name w:val="Текст примечания Знак"/>
    <w:basedOn w:val="a0"/>
    <w:link w:val="af0"/>
    <w:uiPriority w:val="99"/>
    <w:semiHidden/>
    <w:rsid w:val="001447F0"/>
    <w:rPr>
      <w:lang w:eastAsia="en-US"/>
    </w:rPr>
  </w:style>
  <w:style w:type="paragraph" w:styleId="af2">
    <w:name w:val="annotation subject"/>
    <w:basedOn w:val="af0"/>
    <w:next w:val="af0"/>
    <w:link w:val="af3"/>
    <w:uiPriority w:val="99"/>
    <w:semiHidden/>
    <w:unhideWhenUsed/>
    <w:rsid w:val="001447F0"/>
    <w:rPr>
      <w:b/>
      <w:bCs/>
    </w:rPr>
  </w:style>
  <w:style w:type="character" w:customStyle="1" w:styleId="af3">
    <w:name w:val="Тема примечания Знак"/>
    <w:basedOn w:val="af1"/>
    <w:link w:val="af2"/>
    <w:uiPriority w:val="99"/>
    <w:semiHidden/>
    <w:rsid w:val="001447F0"/>
    <w:rPr>
      <w:b/>
      <w:bCs/>
      <w:lang w:eastAsia="en-US"/>
    </w:rPr>
  </w:style>
  <w:style w:type="paragraph" w:styleId="af4">
    <w:name w:val="footnote text"/>
    <w:basedOn w:val="a"/>
    <w:link w:val="af5"/>
    <w:uiPriority w:val="99"/>
    <w:semiHidden/>
    <w:unhideWhenUsed/>
    <w:rsid w:val="00720026"/>
    <w:pPr>
      <w:spacing w:after="0" w:line="240" w:lineRule="auto"/>
    </w:pPr>
    <w:rPr>
      <w:sz w:val="20"/>
      <w:szCs w:val="20"/>
      <w:lang w:val="x-none"/>
    </w:rPr>
  </w:style>
  <w:style w:type="character" w:customStyle="1" w:styleId="af5">
    <w:name w:val="Текст сноски Знак"/>
    <w:basedOn w:val="a0"/>
    <w:link w:val="af4"/>
    <w:uiPriority w:val="99"/>
    <w:semiHidden/>
    <w:rsid w:val="00720026"/>
    <w:rPr>
      <w:lang w:val="x-none" w:eastAsia="en-US"/>
    </w:rPr>
  </w:style>
  <w:style w:type="character" w:styleId="af6">
    <w:name w:val="footnote reference"/>
    <w:uiPriority w:val="99"/>
    <w:semiHidden/>
    <w:unhideWhenUsed/>
    <w:rsid w:val="00720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29071">
      <w:bodyDiv w:val="1"/>
      <w:marLeft w:val="0"/>
      <w:marRight w:val="0"/>
      <w:marTop w:val="0"/>
      <w:marBottom w:val="0"/>
      <w:divBdr>
        <w:top w:val="none" w:sz="0" w:space="0" w:color="auto"/>
        <w:left w:val="none" w:sz="0" w:space="0" w:color="auto"/>
        <w:bottom w:val="none" w:sz="0" w:space="0" w:color="auto"/>
        <w:right w:val="none" w:sz="0" w:space="0" w:color="auto"/>
      </w:divBdr>
    </w:div>
    <w:div w:id="1944653817">
      <w:marLeft w:val="0"/>
      <w:marRight w:val="0"/>
      <w:marTop w:val="0"/>
      <w:marBottom w:val="0"/>
      <w:divBdr>
        <w:top w:val="none" w:sz="0" w:space="0" w:color="auto"/>
        <w:left w:val="none" w:sz="0" w:space="0" w:color="auto"/>
        <w:bottom w:val="none" w:sz="0" w:space="0" w:color="auto"/>
        <w:right w:val="none" w:sz="0" w:space="0" w:color="auto"/>
      </w:divBdr>
    </w:div>
    <w:div w:id="1944653818">
      <w:marLeft w:val="0"/>
      <w:marRight w:val="0"/>
      <w:marTop w:val="0"/>
      <w:marBottom w:val="0"/>
      <w:divBdr>
        <w:top w:val="none" w:sz="0" w:space="0" w:color="auto"/>
        <w:left w:val="none" w:sz="0" w:space="0" w:color="auto"/>
        <w:bottom w:val="none" w:sz="0" w:space="0" w:color="auto"/>
        <w:right w:val="none" w:sz="0" w:space="0" w:color="auto"/>
      </w:divBdr>
    </w:div>
    <w:div w:id="1944653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4A9BDE56121250486173FB95B26FDEC4B26ABBA284067E1725742AA087454EA7B5EEK" TargetMode="External"/><Relationship Id="rId5" Type="http://schemas.openxmlformats.org/officeDocument/2006/relationships/webSettings" Target="webSettings.xml"/><Relationship Id="rId10" Type="http://schemas.openxmlformats.org/officeDocument/2006/relationships/hyperlink" Target="consultantplus://offline/ref=AC4A9BDE56121250486173FB95B26FDEC4B26ABBA284067E1725742AA087454EA7B5EEK" TargetMode="Externa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FFAB-4522-45E0-B6A9-A1D2CC78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59</Pages>
  <Words>22839</Words>
  <Characters>130185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Анна Александровна</dc:creator>
  <cp:lastModifiedBy>Иванова Марина Валерьевна</cp:lastModifiedBy>
  <cp:revision>3</cp:revision>
  <cp:lastPrinted>2019-08-01T08:53:00Z</cp:lastPrinted>
  <dcterms:created xsi:type="dcterms:W3CDTF">2019-08-01T12:02:00Z</dcterms:created>
  <dcterms:modified xsi:type="dcterms:W3CDTF">2019-08-01T13:22:00Z</dcterms:modified>
</cp:coreProperties>
</file>