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CE" w:rsidRPr="00445BCE" w:rsidRDefault="00A3559F" w:rsidP="00445BCE">
      <w:pPr>
        <w:autoSpaceDE w:val="0"/>
        <w:autoSpaceDN w:val="0"/>
        <w:adjustRightInd w:val="0"/>
        <w:ind w:left="5954"/>
        <w:rPr>
          <w:sz w:val="26"/>
          <w:szCs w:val="26"/>
        </w:rPr>
      </w:pPr>
      <w:r w:rsidRPr="00A3559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3559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3559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3559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A33F16" w:rsidRPr="0031063E" w:rsidRDefault="00A33F16" w:rsidP="00A33F1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63E">
        <w:rPr>
          <w:sz w:val="26"/>
          <w:szCs w:val="26"/>
        </w:rPr>
        <w:t>Изменения в Устав города Когалыма, принятые решением Думы города Когалыма от «2</w:t>
      </w:r>
      <w:r w:rsidRPr="00A33F16">
        <w:rPr>
          <w:sz w:val="26"/>
          <w:szCs w:val="26"/>
        </w:rPr>
        <w:t>1</w:t>
      </w:r>
      <w:r w:rsidRPr="0031063E">
        <w:rPr>
          <w:sz w:val="26"/>
          <w:szCs w:val="26"/>
        </w:rPr>
        <w:t xml:space="preserve">» </w:t>
      </w:r>
      <w:r w:rsidRPr="00A33F16">
        <w:rPr>
          <w:sz w:val="26"/>
          <w:szCs w:val="26"/>
        </w:rPr>
        <w:t>февраля</w:t>
      </w:r>
      <w:r w:rsidRPr="0031063E">
        <w:rPr>
          <w:sz w:val="26"/>
          <w:szCs w:val="26"/>
        </w:rPr>
        <w:t xml:space="preserve"> 201</w:t>
      </w:r>
      <w:r w:rsidRPr="00A33F16">
        <w:rPr>
          <w:sz w:val="26"/>
          <w:szCs w:val="26"/>
        </w:rPr>
        <w:t>8</w:t>
      </w:r>
      <w:r w:rsidRPr="0031063E">
        <w:rPr>
          <w:sz w:val="26"/>
          <w:szCs w:val="26"/>
        </w:rPr>
        <w:t xml:space="preserve"> года №1</w:t>
      </w:r>
      <w:r w:rsidRPr="00A33F16">
        <w:rPr>
          <w:sz w:val="26"/>
          <w:szCs w:val="26"/>
        </w:rPr>
        <w:t>7</w:t>
      </w:r>
      <w:r>
        <w:rPr>
          <w:sz w:val="26"/>
          <w:szCs w:val="26"/>
        </w:rPr>
        <w:t>3</w:t>
      </w:r>
      <w:r w:rsidRPr="0031063E">
        <w:rPr>
          <w:sz w:val="26"/>
          <w:szCs w:val="26"/>
        </w:rPr>
        <w:t xml:space="preserve">-ГД, зарегистрированы Управлением Министерства юстиции Российской Федерации по Ханты - Мансийскому автономному округу – Югре «14» </w:t>
      </w:r>
      <w:r w:rsidRPr="00A33F16">
        <w:rPr>
          <w:sz w:val="26"/>
          <w:szCs w:val="26"/>
        </w:rPr>
        <w:t>марта</w:t>
      </w:r>
      <w:r w:rsidRPr="0031063E">
        <w:rPr>
          <w:sz w:val="26"/>
          <w:szCs w:val="26"/>
        </w:rPr>
        <w:t xml:space="preserve"> 201</w:t>
      </w:r>
      <w:r w:rsidRPr="00A33F16">
        <w:rPr>
          <w:sz w:val="26"/>
          <w:szCs w:val="26"/>
        </w:rPr>
        <w:t>8</w:t>
      </w:r>
      <w:r w:rsidRPr="0031063E">
        <w:rPr>
          <w:sz w:val="26"/>
          <w:szCs w:val="26"/>
        </w:rPr>
        <w:t xml:space="preserve"> года, государственный регистрационный № </w:t>
      </w:r>
      <w:r w:rsidRPr="0031063E">
        <w:rPr>
          <w:sz w:val="26"/>
          <w:szCs w:val="26"/>
          <w:lang w:val="en-US"/>
        </w:rPr>
        <w:t>RU</w:t>
      </w:r>
      <w:r w:rsidRPr="0031063E">
        <w:rPr>
          <w:sz w:val="26"/>
          <w:szCs w:val="26"/>
        </w:rPr>
        <w:t xml:space="preserve"> 86301000201</w:t>
      </w:r>
      <w:r w:rsidRPr="00A33F16">
        <w:rPr>
          <w:sz w:val="26"/>
          <w:szCs w:val="26"/>
        </w:rPr>
        <w:t>8-</w:t>
      </w:r>
      <w:r w:rsidRPr="0031063E">
        <w:rPr>
          <w:sz w:val="26"/>
          <w:szCs w:val="26"/>
        </w:rPr>
        <w:t>00</w:t>
      </w:r>
      <w:r>
        <w:rPr>
          <w:sz w:val="26"/>
          <w:szCs w:val="26"/>
        </w:rPr>
        <w:t>2</w:t>
      </w:r>
      <w:r w:rsidRPr="00A33F16">
        <w:rPr>
          <w:sz w:val="26"/>
          <w:szCs w:val="26"/>
        </w:rPr>
        <w:t>.</w:t>
      </w:r>
      <w:r w:rsidRPr="0031063E">
        <w:rPr>
          <w:sz w:val="20"/>
          <w:szCs w:val="20"/>
        </w:rPr>
        <w:t xml:space="preserve">                                                           </w:t>
      </w:r>
    </w:p>
    <w:p w:rsidR="00A33F16" w:rsidRDefault="00A33F16" w:rsidP="00445BC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A33F16" w:rsidRDefault="00A33F16" w:rsidP="00445BC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A10FDB" wp14:editId="3DE9FE8E">
            <wp:simplePos x="0" y="0"/>
            <wp:positionH relativeFrom="column">
              <wp:posOffset>2475865</wp:posOffset>
            </wp:positionH>
            <wp:positionV relativeFrom="paragraph">
              <wp:posOffset>47625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F16" w:rsidRDefault="00A33F16" w:rsidP="00445BC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A33F16" w:rsidRDefault="00A33F16" w:rsidP="00445BC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445BCE" w:rsidRPr="00445BCE" w:rsidRDefault="00445BCE" w:rsidP="00A33F16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445BCE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445BCE" w:rsidRPr="00445BCE" w:rsidRDefault="00445BCE" w:rsidP="00445BCE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445BCE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445BCE" w:rsidRPr="00445BCE" w:rsidRDefault="00445BCE" w:rsidP="00445BCE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445BCE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F205BA" w:rsidRPr="00A3559F" w:rsidRDefault="00F205BA" w:rsidP="00A3559F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312342" w:rsidRDefault="00312342" w:rsidP="0031234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AB0EB8">
        <w:rPr>
          <w:rFonts w:eastAsia="Calibri"/>
          <w:color w:val="3366FF"/>
          <w:sz w:val="26"/>
          <w:szCs w:val="26"/>
          <w:u w:val="single"/>
          <w:lang w:eastAsia="en-US"/>
        </w:rPr>
        <w:t>От «21» февраля 2018г.</w:t>
      </w:r>
      <w:r>
        <w:rPr>
          <w:rFonts w:eastAsia="Calibri"/>
          <w:color w:val="3366FF"/>
          <w:sz w:val="26"/>
          <w:szCs w:val="26"/>
          <w:lang w:eastAsia="en-US"/>
        </w:rPr>
        <w:tab/>
      </w:r>
      <w:r>
        <w:rPr>
          <w:rFonts w:eastAsia="Calibri"/>
          <w:color w:val="3366FF"/>
          <w:sz w:val="26"/>
          <w:szCs w:val="26"/>
          <w:lang w:eastAsia="en-US"/>
        </w:rPr>
        <w:tab/>
      </w:r>
      <w:r>
        <w:rPr>
          <w:rFonts w:eastAsia="Calibri"/>
          <w:color w:val="3366FF"/>
          <w:sz w:val="26"/>
          <w:szCs w:val="26"/>
          <w:lang w:eastAsia="en-US"/>
        </w:rPr>
        <w:tab/>
      </w:r>
      <w:r>
        <w:rPr>
          <w:rFonts w:eastAsia="Calibri"/>
          <w:color w:val="3366FF"/>
          <w:sz w:val="26"/>
          <w:szCs w:val="26"/>
          <w:lang w:eastAsia="en-US"/>
        </w:rPr>
        <w:tab/>
      </w:r>
      <w:r>
        <w:rPr>
          <w:rFonts w:eastAsia="Calibri"/>
          <w:color w:val="3366FF"/>
          <w:sz w:val="26"/>
          <w:szCs w:val="26"/>
          <w:lang w:eastAsia="en-US"/>
        </w:rPr>
        <w:tab/>
      </w:r>
      <w:r>
        <w:rPr>
          <w:rFonts w:eastAsia="Calibri"/>
          <w:color w:val="3366FF"/>
          <w:sz w:val="26"/>
          <w:szCs w:val="26"/>
          <w:lang w:eastAsia="en-US"/>
        </w:rPr>
        <w:tab/>
      </w:r>
      <w:r>
        <w:rPr>
          <w:rFonts w:eastAsia="Calibri"/>
          <w:color w:val="3366FF"/>
          <w:sz w:val="26"/>
          <w:szCs w:val="26"/>
          <w:lang w:eastAsia="en-US"/>
        </w:rPr>
        <w:tab/>
      </w:r>
      <w:r w:rsidRPr="00AB0EB8">
        <w:rPr>
          <w:rFonts w:eastAsia="Calibri"/>
          <w:color w:val="3366FF"/>
          <w:sz w:val="26"/>
          <w:szCs w:val="26"/>
          <w:u w:val="single"/>
          <w:lang w:eastAsia="en-US"/>
        </w:rPr>
        <w:t>№17</w:t>
      </w:r>
      <w:r>
        <w:rPr>
          <w:rFonts w:eastAsia="Calibri"/>
          <w:color w:val="3366FF"/>
          <w:sz w:val="26"/>
          <w:szCs w:val="26"/>
          <w:u w:val="single"/>
          <w:lang w:eastAsia="en-US"/>
        </w:rPr>
        <w:t>3</w:t>
      </w:r>
      <w:r w:rsidRPr="00AB0EB8">
        <w:rPr>
          <w:rFonts w:eastAsia="Calibri"/>
          <w:color w:val="3366FF"/>
          <w:sz w:val="26"/>
          <w:szCs w:val="26"/>
          <w:u w:val="single"/>
          <w:lang w:eastAsia="en-US"/>
        </w:rPr>
        <w:t>-ГД</w:t>
      </w:r>
      <w:r>
        <w:rPr>
          <w:rFonts w:eastAsia="Calibri"/>
          <w:color w:val="3366FF"/>
          <w:sz w:val="26"/>
          <w:szCs w:val="26"/>
          <w:lang w:eastAsia="en-US"/>
        </w:rPr>
        <w:t xml:space="preserve"> </w:t>
      </w:r>
    </w:p>
    <w:p w:rsidR="00A3559F" w:rsidRPr="00A3559F" w:rsidRDefault="00A3559F" w:rsidP="00A3559F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312342" w:rsidRDefault="00312342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12342" w:rsidRDefault="00312342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12342" w:rsidRDefault="00312342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12342" w:rsidRDefault="00312342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F205BA">
        <w:rPr>
          <w:sz w:val="26"/>
          <w:szCs w:val="26"/>
        </w:rPr>
        <w:t xml:space="preserve">, </w:t>
      </w:r>
      <w:r w:rsidR="00F205BA" w:rsidRPr="00F205BA">
        <w:rPr>
          <w:sz w:val="26"/>
          <w:szCs w:val="26"/>
        </w:rPr>
        <w:t>от</w:t>
      </w:r>
      <w:proofErr w:type="gramEnd"/>
      <w:r w:rsidR="00F205BA" w:rsidRPr="00F205BA">
        <w:rPr>
          <w:sz w:val="26"/>
          <w:szCs w:val="26"/>
        </w:rPr>
        <w:t xml:space="preserve"> </w:t>
      </w:r>
      <w:proofErr w:type="gramStart"/>
      <w:r w:rsidR="00F205BA" w:rsidRPr="00F205BA">
        <w:rPr>
          <w:sz w:val="26"/>
          <w:szCs w:val="26"/>
        </w:rPr>
        <w:t>29.11.2017 №123-ГД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DC339C" w:rsidRPr="00DC339C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опубликования, </w:t>
      </w:r>
      <w:r w:rsidR="00DC339C" w:rsidRPr="00E37D86">
        <w:rPr>
          <w:rFonts w:ascii="Times New Roman" w:hAnsi="Times New Roman" w:cs="Times New Roman"/>
          <w:sz w:val="26"/>
          <w:szCs w:val="26"/>
        </w:rPr>
        <w:t>за исключением пункта 1 приложения к настоящему решению, вступающего в силу с 0</w:t>
      </w:r>
      <w:r w:rsidR="00E37D86" w:rsidRPr="00E37D86">
        <w:rPr>
          <w:rFonts w:ascii="Times New Roman" w:hAnsi="Times New Roman" w:cs="Times New Roman"/>
          <w:sz w:val="26"/>
          <w:szCs w:val="26"/>
        </w:rPr>
        <w:t>6</w:t>
      </w:r>
      <w:r w:rsidR="00DC339C" w:rsidRPr="00E37D86">
        <w:rPr>
          <w:rFonts w:ascii="Times New Roman" w:hAnsi="Times New Roman" w:cs="Times New Roman"/>
          <w:sz w:val="26"/>
          <w:szCs w:val="26"/>
        </w:rPr>
        <w:t>.0</w:t>
      </w:r>
      <w:r w:rsidR="00E37D86" w:rsidRPr="00E37D86">
        <w:rPr>
          <w:rFonts w:ascii="Times New Roman" w:hAnsi="Times New Roman" w:cs="Times New Roman"/>
          <w:sz w:val="26"/>
          <w:szCs w:val="26"/>
        </w:rPr>
        <w:t>3</w:t>
      </w:r>
      <w:r w:rsidR="00DC339C" w:rsidRPr="00E37D86">
        <w:rPr>
          <w:rFonts w:ascii="Times New Roman" w:hAnsi="Times New Roman" w:cs="Times New Roman"/>
          <w:sz w:val="26"/>
          <w:szCs w:val="26"/>
        </w:rPr>
        <w:t>.201</w:t>
      </w:r>
      <w:r w:rsidR="00E37D86" w:rsidRPr="00E37D86">
        <w:rPr>
          <w:rFonts w:ascii="Times New Roman" w:hAnsi="Times New Roman" w:cs="Times New Roman"/>
          <w:sz w:val="26"/>
          <w:szCs w:val="26"/>
        </w:rPr>
        <w:t>8</w:t>
      </w:r>
      <w:r w:rsidR="00DC339C" w:rsidRPr="00E37D86">
        <w:rPr>
          <w:rFonts w:ascii="Times New Roman" w:hAnsi="Times New Roman" w:cs="Times New Roman"/>
          <w:sz w:val="26"/>
          <w:szCs w:val="26"/>
        </w:rPr>
        <w:t>.</w:t>
      </w:r>
    </w:p>
    <w:p w:rsidR="003655C8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136" w:type="dxa"/>
        <w:tblInd w:w="817" w:type="dxa"/>
        <w:tblLook w:val="04A0" w:firstRow="1" w:lastRow="0" w:firstColumn="1" w:lastColumn="0" w:noHBand="0" w:noVBand="1"/>
      </w:tblPr>
      <w:tblGrid>
        <w:gridCol w:w="4107"/>
        <w:gridCol w:w="287"/>
        <w:gridCol w:w="3742"/>
      </w:tblGrid>
      <w:tr w:rsidR="00DC290E" w:rsidRPr="000F0142" w:rsidTr="00F205BA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205BA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287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205BA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A33F16" w:rsidRDefault="00A33F1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312342" w:rsidP="00312342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21.02.2018 </w:t>
      </w:r>
      <w:r w:rsidR="00005FE6" w:rsidRPr="00B4158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173-ГД</w:t>
      </w:r>
      <w:r w:rsidR="00005FE6" w:rsidRPr="00B4158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2342" w:rsidRDefault="00312342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C339C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C339C">
        <w:rPr>
          <w:sz w:val="26"/>
          <w:szCs w:val="26"/>
        </w:rPr>
        <w:t>Пункт 14 ч</w:t>
      </w:r>
      <w:r>
        <w:rPr>
          <w:sz w:val="26"/>
          <w:szCs w:val="26"/>
        </w:rPr>
        <w:t>аст</w:t>
      </w:r>
      <w:r w:rsidR="00DC339C">
        <w:rPr>
          <w:sz w:val="26"/>
          <w:szCs w:val="26"/>
        </w:rPr>
        <w:t>и</w:t>
      </w:r>
      <w:r>
        <w:rPr>
          <w:sz w:val="26"/>
          <w:szCs w:val="26"/>
        </w:rPr>
        <w:t xml:space="preserve"> 1 статьи 6</w:t>
      </w:r>
      <w:r w:rsidR="00DC339C">
        <w:rPr>
          <w:sz w:val="26"/>
          <w:szCs w:val="26"/>
        </w:rPr>
        <w:t>.1</w:t>
      </w:r>
      <w:r>
        <w:rPr>
          <w:sz w:val="26"/>
          <w:szCs w:val="26"/>
        </w:rPr>
        <w:t xml:space="preserve"> </w:t>
      </w:r>
      <w:r w:rsidR="00364F01" w:rsidRPr="00241AA2">
        <w:rPr>
          <w:sz w:val="26"/>
          <w:szCs w:val="26"/>
        </w:rPr>
        <w:t>Устава города Когалыма</w:t>
      </w:r>
      <w:r w:rsidR="00364F01">
        <w:rPr>
          <w:sz w:val="26"/>
          <w:szCs w:val="26"/>
        </w:rPr>
        <w:t xml:space="preserve"> </w:t>
      </w:r>
      <w:r w:rsidR="00DC339C" w:rsidRPr="00DC339C">
        <w:rPr>
          <w:sz w:val="26"/>
          <w:szCs w:val="26"/>
        </w:rPr>
        <w:t xml:space="preserve">изложить в следующей редакции: </w:t>
      </w:r>
    </w:p>
    <w:p w:rsidR="00AA6395" w:rsidRDefault="00DC339C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«14</w:t>
      </w:r>
      <w:r w:rsidR="00AA6395">
        <w:rPr>
          <w:sz w:val="26"/>
          <w:szCs w:val="26"/>
        </w:rPr>
        <w:t xml:space="preserve">) </w:t>
      </w:r>
      <w:r w:rsidRPr="00DC339C">
        <w:rPr>
          <w:sz w:val="26"/>
          <w:szCs w:val="26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DC339C">
        <w:rPr>
          <w:sz w:val="26"/>
          <w:szCs w:val="26"/>
        </w:rPr>
        <w:t xml:space="preserve"> с федеральными законами</w:t>
      </w:r>
      <w:proofErr w:type="gramStart"/>
      <w:r w:rsidRPr="00DC339C">
        <w:rPr>
          <w:sz w:val="26"/>
          <w:szCs w:val="26"/>
        </w:rPr>
        <w:t>;</w:t>
      </w:r>
      <w:r w:rsidR="00AA6395">
        <w:rPr>
          <w:sz w:val="26"/>
          <w:szCs w:val="26"/>
        </w:rPr>
        <w:t>»</w:t>
      </w:r>
      <w:proofErr w:type="gramEnd"/>
      <w:r w:rsidR="00AA6395">
        <w:rPr>
          <w:sz w:val="26"/>
          <w:szCs w:val="26"/>
        </w:rPr>
        <w:t>.</w:t>
      </w:r>
    </w:p>
    <w:p w:rsidR="007F1C51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Часть </w:t>
      </w:r>
      <w:r w:rsidR="007F1C51">
        <w:rPr>
          <w:sz w:val="26"/>
          <w:szCs w:val="26"/>
        </w:rPr>
        <w:t>6</w:t>
      </w:r>
      <w:r>
        <w:rPr>
          <w:sz w:val="26"/>
          <w:szCs w:val="26"/>
        </w:rPr>
        <w:t xml:space="preserve"> статьи </w:t>
      </w:r>
      <w:r w:rsidR="007F1C51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="007F1C51">
        <w:rPr>
          <w:sz w:val="26"/>
          <w:szCs w:val="26"/>
        </w:rPr>
        <w:t xml:space="preserve"> </w:t>
      </w:r>
      <w:r w:rsidR="00364F01" w:rsidRPr="00241AA2">
        <w:rPr>
          <w:sz w:val="26"/>
          <w:szCs w:val="26"/>
        </w:rPr>
        <w:t>Устава города Когалыма</w:t>
      </w:r>
      <w:r w:rsidR="00364F01">
        <w:rPr>
          <w:sz w:val="26"/>
          <w:szCs w:val="26"/>
        </w:rPr>
        <w:t xml:space="preserve"> </w:t>
      </w:r>
      <w:r w:rsidR="007F1C51" w:rsidRPr="00DC339C">
        <w:rPr>
          <w:sz w:val="26"/>
          <w:szCs w:val="26"/>
        </w:rPr>
        <w:t xml:space="preserve">изложить в следующей редакции: 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F1C51">
        <w:rPr>
          <w:sz w:val="26"/>
          <w:szCs w:val="26"/>
        </w:rPr>
        <w:t>6</w:t>
      </w:r>
      <w:r>
        <w:rPr>
          <w:sz w:val="26"/>
          <w:szCs w:val="26"/>
        </w:rPr>
        <w:t xml:space="preserve">) </w:t>
      </w:r>
      <w:r w:rsidR="007F1C51" w:rsidRPr="007F1C51">
        <w:rPr>
          <w:sz w:val="26"/>
          <w:szCs w:val="26"/>
        </w:rPr>
        <w:t xml:space="preserve">В случае, если глава </w:t>
      </w:r>
      <w:r w:rsidR="007F1C51">
        <w:rPr>
          <w:sz w:val="26"/>
          <w:szCs w:val="26"/>
        </w:rPr>
        <w:t>города</w:t>
      </w:r>
      <w:r w:rsidR="007F1C51" w:rsidRPr="007F1C51">
        <w:rPr>
          <w:sz w:val="26"/>
          <w:szCs w:val="26"/>
        </w:rPr>
        <w:t xml:space="preserve">, полномочия которого прекращены досрочно на основании правового акта </w:t>
      </w:r>
      <w:r w:rsidR="007D44D2" w:rsidRPr="007D44D2">
        <w:rPr>
          <w:sz w:val="26"/>
          <w:szCs w:val="26"/>
        </w:rPr>
        <w:t>Губернатора Ханты-Мансийского автономного округа - Югры</w:t>
      </w:r>
      <w:r w:rsidR="007F1C51" w:rsidRPr="007F1C51">
        <w:rPr>
          <w:sz w:val="26"/>
          <w:szCs w:val="26"/>
        </w:rPr>
        <w:t xml:space="preserve"> об отрешении от должности главы </w:t>
      </w:r>
      <w:r w:rsidR="007D44D2">
        <w:rPr>
          <w:sz w:val="26"/>
          <w:szCs w:val="26"/>
        </w:rPr>
        <w:t>города</w:t>
      </w:r>
      <w:r w:rsidR="007F1C51" w:rsidRPr="007F1C51">
        <w:rPr>
          <w:sz w:val="26"/>
          <w:szCs w:val="26"/>
        </w:rPr>
        <w:t xml:space="preserve"> либо на основании решения </w:t>
      </w:r>
      <w:r w:rsidR="007D44D2">
        <w:rPr>
          <w:sz w:val="26"/>
          <w:szCs w:val="26"/>
        </w:rPr>
        <w:t xml:space="preserve">Думы города </w:t>
      </w:r>
      <w:r w:rsidR="007F1C51" w:rsidRPr="007F1C51">
        <w:rPr>
          <w:sz w:val="26"/>
          <w:szCs w:val="26"/>
        </w:rPr>
        <w:t xml:space="preserve">об удалении главы </w:t>
      </w:r>
      <w:r w:rsidR="007D44D2">
        <w:rPr>
          <w:sz w:val="26"/>
          <w:szCs w:val="26"/>
        </w:rPr>
        <w:t>города</w:t>
      </w:r>
      <w:r w:rsidR="007F1C51" w:rsidRPr="007F1C51">
        <w:rPr>
          <w:sz w:val="26"/>
          <w:szCs w:val="26"/>
        </w:rPr>
        <w:t xml:space="preserve"> в отставку, обжалует данные правовой акт или решение в судебном порядке, </w:t>
      </w:r>
      <w:r w:rsidR="007D44D2">
        <w:rPr>
          <w:sz w:val="26"/>
          <w:szCs w:val="26"/>
        </w:rPr>
        <w:t>Дума города</w:t>
      </w:r>
      <w:r w:rsidR="007F1C51" w:rsidRPr="007F1C51">
        <w:rPr>
          <w:sz w:val="26"/>
          <w:szCs w:val="26"/>
        </w:rPr>
        <w:t xml:space="preserve"> не вправе принимать решение об избрании главы </w:t>
      </w:r>
      <w:r w:rsidR="007D44D2">
        <w:rPr>
          <w:sz w:val="26"/>
          <w:szCs w:val="26"/>
        </w:rPr>
        <w:t>города</w:t>
      </w:r>
      <w:r w:rsidR="00DA3D14">
        <w:rPr>
          <w:sz w:val="26"/>
          <w:szCs w:val="26"/>
        </w:rPr>
        <w:t xml:space="preserve"> </w:t>
      </w:r>
      <w:r w:rsidR="007F1C51" w:rsidRPr="007F1C51">
        <w:rPr>
          <w:sz w:val="26"/>
          <w:szCs w:val="26"/>
        </w:rPr>
        <w:t>до вступления решения суда в законную силу.</w:t>
      </w:r>
      <w:r>
        <w:rPr>
          <w:sz w:val="26"/>
          <w:szCs w:val="26"/>
        </w:rPr>
        <w:t>».</w:t>
      </w:r>
    </w:p>
    <w:p w:rsidR="0063209A" w:rsidRDefault="0063209A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858E2" w:rsidRDefault="00F858E2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E37D86"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26" w:rsidRDefault="00700C26" w:rsidP="00B32789">
      <w:r>
        <w:separator/>
      </w:r>
    </w:p>
  </w:endnote>
  <w:endnote w:type="continuationSeparator" w:id="0">
    <w:p w:rsidR="00700C26" w:rsidRDefault="00700C26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863678"/>
      <w:docPartObj>
        <w:docPartGallery w:val="Page Numbers (Bottom of Page)"/>
        <w:docPartUnique/>
      </w:docPartObj>
    </w:sdtPr>
    <w:sdtEndPr/>
    <w:sdtContent>
      <w:p w:rsidR="00F205BA" w:rsidRDefault="00F205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F16">
          <w:rPr>
            <w:noProof/>
          </w:rPr>
          <w:t>3</w:t>
        </w:r>
        <w:r>
          <w:fldChar w:fldCharType="end"/>
        </w:r>
      </w:p>
    </w:sdtContent>
  </w:sdt>
  <w:p w:rsidR="00F205BA" w:rsidRDefault="00F205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26" w:rsidRDefault="00700C26" w:rsidP="00B32789">
      <w:r>
        <w:separator/>
      </w:r>
    </w:p>
  </w:footnote>
  <w:footnote w:type="continuationSeparator" w:id="0">
    <w:p w:rsidR="00700C26" w:rsidRDefault="00700C26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6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40C0"/>
    <w:rsid w:val="001644DE"/>
    <w:rsid w:val="001652B6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55B3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5DB2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2342"/>
    <w:rsid w:val="00313341"/>
    <w:rsid w:val="00320BA0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679E"/>
    <w:rsid w:val="003A458D"/>
    <w:rsid w:val="003A4A28"/>
    <w:rsid w:val="003B307E"/>
    <w:rsid w:val="003C00A2"/>
    <w:rsid w:val="003C08FB"/>
    <w:rsid w:val="003C69CB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3169C"/>
    <w:rsid w:val="00432AEC"/>
    <w:rsid w:val="00445B7B"/>
    <w:rsid w:val="00445BCE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11F6A"/>
    <w:rsid w:val="00523032"/>
    <w:rsid w:val="005305D0"/>
    <w:rsid w:val="005519F3"/>
    <w:rsid w:val="005567B2"/>
    <w:rsid w:val="00556B32"/>
    <w:rsid w:val="00556DCD"/>
    <w:rsid w:val="00563819"/>
    <w:rsid w:val="00571B38"/>
    <w:rsid w:val="00577349"/>
    <w:rsid w:val="00581F42"/>
    <w:rsid w:val="00596127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5D1E"/>
    <w:rsid w:val="00641799"/>
    <w:rsid w:val="00642A44"/>
    <w:rsid w:val="00644248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0C26"/>
    <w:rsid w:val="00703DF8"/>
    <w:rsid w:val="007263BF"/>
    <w:rsid w:val="007332AC"/>
    <w:rsid w:val="0073560F"/>
    <w:rsid w:val="00736D09"/>
    <w:rsid w:val="0074045D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F1C51"/>
    <w:rsid w:val="00800AD2"/>
    <w:rsid w:val="00802C42"/>
    <w:rsid w:val="008226C8"/>
    <w:rsid w:val="00831F34"/>
    <w:rsid w:val="00852BA3"/>
    <w:rsid w:val="00856313"/>
    <w:rsid w:val="00857C91"/>
    <w:rsid w:val="00862D44"/>
    <w:rsid w:val="008646AD"/>
    <w:rsid w:val="0086500C"/>
    <w:rsid w:val="0086517A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243C0"/>
    <w:rsid w:val="00936A30"/>
    <w:rsid w:val="00937F33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0B7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3F16"/>
    <w:rsid w:val="00A348CB"/>
    <w:rsid w:val="00A3559F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E00379"/>
    <w:rsid w:val="00E137E9"/>
    <w:rsid w:val="00E20311"/>
    <w:rsid w:val="00E206E2"/>
    <w:rsid w:val="00E35171"/>
    <w:rsid w:val="00E37D86"/>
    <w:rsid w:val="00E40580"/>
    <w:rsid w:val="00E47A4A"/>
    <w:rsid w:val="00E506E5"/>
    <w:rsid w:val="00E53B38"/>
    <w:rsid w:val="00E609D9"/>
    <w:rsid w:val="00E7251F"/>
    <w:rsid w:val="00E75772"/>
    <w:rsid w:val="00E8163E"/>
    <w:rsid w:val="00E816B1"/>
    <w:rsid w:val="00E838E9"/>
    <w:rsid w:val="00E87365"/>
    <w:rsid w:val="00EA01CA"/>
    <w:rsid w:val="00EA2460"/>
    <w:rsid w:val="00ED2AF7"/>
    <w:rsid w:val="00ED2E5F"/>
    <w:rsid w:val="00ED4CB9"/>
    <w:rsid w:val="00EF10EF"/>
    <w:rsid w:val="00EF61DE"/>
    <w:rsid w:val="00EF718A"/>
    <w:rsid w:val="00F02598"/>
    <w:rsid w:val="00F14A35"/>
    <w:rsid w:val="00F205BA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EC7A-4CCC-4AC6-8254-11C5899C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41</cp:revision>
  <cp:lastPrinted>2018-02-19T06:24:00Z</cp:lastPrinted>
  <dcterms:created xsi:type="dcterms:W3CDTF">2017-07-04T05:19:00Z</dcterms:created>
  <dcterms:modified xsi:type="dcterms:W3CDTF">2018-03-20T12:05:00Z</dcterms:modified>
</cp:coreProperties>
</file>