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06" w:rsidRDefault="00CA7706" w:rsidP="00CA7706">
      <w:pPr>
        <w:rPr>
          <w:color w:val="3366FF"/>
          <w:sz w:val="28"/>
          <w:szCs w:val="28"/>
        </w:rPr>
      </w:pPr>
    </w:p>
    <w:p w:rsidR="00CA7706" w:rsidRDefault="00CA7706" w:rsidP="00CA7706">
      <w:pPr>
        <w:rPr>
          <w:color w:val="3366FF"/>
          <w:sz w:val="28"/>
          <w:szCs w:val="28"/>
        </w:rPr>
      </w:pPr>
    </w:p>
    <w:p w:rsidR="00CA7706" w:rsidRDefault="00CA7706" w:rsidP="00CA7706">
      <w:pPr>
        <w:rPr>
          <w:b/>
          <w:color w:val="3366FF"/>
          <w:sz w:val="28"/>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6" o:title=""/>
            <w10:wrap anchorx="margin"/>
          </v:shape>
        </w:pict>
      </w:r>
    </w:p>
    <w:p w:rsidR="00CA7706" w:rsidRDefault="00CA7706" w:rsidP="00CA7706">
      <w:pPr>
        <w:jc w:val="center"/>
        <w:rPr>
          <w:b/>
          <w:color w:val="3366FF"/>
          <w:sz w:val="28"/>
          <w:szCs w:val="28"/>
        </w:rPr>
      </w:pPr>
      <w:r>
        <w:rPr>
          <w:b/>
          <w:color w:val="3366FF"/>
          <w:sz w:val="28"/>
          <w:szCs w:val="28"/>
        </w:rPr>
        <w:t>ПОСТАНОВЛЕНИЕ</w:t>
      </w:r>
    </w:p>
    <w:p w:rsidR="00CA7706" w:rsidRDefault="00CA7706" w:rsidP="00CA7706">
      <w:pPr>
        <w:jc w:val="center"/>
        <w:rPr>
          <w:b/>
          <w:color w:val="3366FF"/>
          <w:sz w:val="28"/>
          <w:szCs w:val="28"/>
        </w:rPr>
      </w:pPr>
      <w:r>
        <w:rPr>
          <w:b/>
          <w:color w:val="3366FF"/>
          <w:sz w:val="28"/>
          <w:szCs w:val="28"/>
        </w:rPr>
        <w:t>АДМИНИСТРАЦИИ  ГОРОДА  КОГАЛЫМА</w:t>
      </w:r>
    </w:p>
    <w:p w:rsidR="00CA7706" w:rsidRDefault="00CA7706" w:rsidP="00CA7706">
      <w:pPr>
        <w:jc w:val="center"/>
        <w:rPr>
          <w:b/>
          <w:color w:val="3366FF"/>
          <w:sz w:val="28"/>
          <w:szCs w:val="28"/>
        </w:rPr>
      </w:pPr>
      <w:r>
        <w:rPr>
          <w:b/>
          <w:color w:val="3366FF"/>
          <w:sz w:val="28"/>
          <w:szCs w:val="28"/>
        </w:rPr>
        <w:t>Ханты-Мансийского автономного округа - Югры</w:t>
      </w:r>
    </w:p>
    <w:p w:rsidR="00CA7706" w:rsidRDefault="00CA7706" w:rsidP="00CA7706">
      <w:pPr>
        <w:rPr>
          <w:b/>
          <w:color w:val="3366FF"/>
          <w:sz w:val="28"/>
          <w:szCs w:val="28"/>
        </w:rPr>
      </w:pPr>
    </w:p>
    <w:p w:rsidR="00CA7706" w:rsidRDefault="00CA7706" w:rsidP="00CA7706">
      <w:pPr>
        <w:pStyle w:val="western"/>
        <w:spacing w:before="0" w:beforeAutospacing="0" w:after="0" w:afterAutospacing="0"/>
        <w:jc w:val="both"/>
        <w:rPr>
          <w:sz w:val="28"/>
          <w:szCs w:val="28"/>
        </w:rPr>
      </w:pPr>
      <w:r>
        <w:rPr>
          <w:b/>
          <w:color w:val="3366FF"/>
          <w:sz w:val="28"/>
          <w:szCs w:val="28"/>
        </w:rPr>
        <w:t>От «12</w:t>
      </w:r>
      <w:r>
        <w:rPr>
          <w:b/>
          <w:color w:val="3366FF"/>
          <w:sz w:val="28"/>
          <w:szCs w:val="28"/>
        </w:rPr>
        <w:t xml:space="preserve">»    декабря  2014 г.               </w:t>
      </w:r>
      <w:r>
        <w:rPr>
          <w:b/>
          <w:color w:val="3366FF"/>
          <w:sz w:val="28"/>
          <w:szCs w:val="28"/>
        </w:rPr>
        <w:t xml:space="preserve">                        </w:t>
      </w:r>
      <w:r>
        <w:rPr>
          <w:b/>
          <w:color w:val="3366FF"/>
          <w:sz w:val="28"/>
          <w:szCs w:val="28"/>
        </w:rPr>
        <w:tab/>
      </w:r>
      <w:r>
        <w:rPr>
          <w:b/>
          <w:color w:val="3366FF"/>
          <w:sz w:val="28"/>
          <w:szCs w:val="28"/>
        </w:rPr>
        <w:tab/>
        <w:t xml:space="preserve"> №3210</w:t>
      </w:r>
    </w:p>
    <w:p w:rsidR="00CA7706" w:rsidRDefault="00CA7706" w:rsidP="00CA7706">
      <w:pPr>
        <w:pStyle w:val="ConsPlusTitle"/>
        <w:widowControl/>
        <w:rPr>
          <w:rFonts w:ascii="Times New Roman" w:hAnsi="Times New Roman" w:cs="Times New Roman"/>
          <w:b w:val="0"/>
          <w:sz w:val="26"/>
          <w:szCs w:val="28"/>
        </w:rPr>
      </w:pPr>
    </w:p>
    <w:p w:rsidR="004176BB" w:rsidRDefault="004176BB" w:rsidP="00EA1FCE">
      <w:pPr>
        <w:pStyle w:val="2"/>
        <w:spacing w:before="0" w:after="0"/>
        <w:rPr>
          <w:rFonts w:ascii="Times New Roman" w:hAnsi="Times New Roman"/>
          <w:b w:val="0"/>
          <w:i w:val="0"/>
          <w:sz w:val="26"/>
          <w:szCs w:val="26"/>
        </w:rPr>
      </w:pPr>
    </w:p>
    <w:p w:rsidR="004176BB" w:rsidRDefault="004176BB" w:rsidP="00EA1FCE">
      <w:pPr>
        <w:pStyle w:val="2"/>
        <w:spacing w:before="0" w:after="0"/>
        <w:rPr>
          <w:rFonts w:ascii="Times New Roman" w:hAnsi="Times New Roman"/>
          <w:b w:val="0"/>
          <w:i w:val="0"/>
          <w:sz w:val="26"/>
          <w:szCs w:val="26"/>
        </w:rPr>
      </w:pPr>
    </w:p>
    <w:p w:rsidR="004176BB" w:rsidRDefault="004176BB" w:rsidP="00EA1FCE">
      <w:pPr>
        <w:pStyle w:val="2"/>
        <w:spacing w:before="0" w:after="0"/>
        <w:rPr>
          <w:rFonts w:ascii="Times New Roman" w:hAnsi="Times New Roman"/>
          <w:b w:val="0"/>
          <w:i w:val="0"/>
          <w:sz w:val="26"/>
          <w:szCs w:val="26"/>
        </w:rPr>
      </w:pPr>
    </w:p>
    <w:p w:rsidR="004176BB" w:rsidRDefault="004176BB" w:rsidP="00EA1FCE">
      <w:pPr>
        <w:pStyle w:val="2"/>
        <w:spacing w:before="0" w:after="0"/>
        <w:rPr>
          <w:rFonts w:ascii="Times New Roman" w:hAnsi="Times New Roman"/>
          <w:b w:val="0"/>
          <w:i w:val="0"/>
          <w:kern w:val="36"/>
          <w:sz w:val="26"/>
          <w:szCs w:val="26"/>
        </w:rPr>
      </w:pPr>
      <w:r w:rsidRPr="00976FFF">
        <w:rPr>
          <w:rFonts w:ascii="Times New Roman" w:hAnsi="Times New Roman"/>
          <w:b w:val="0"/>
          <w:i w:val="0"/>
          <w:sz w:val="26"/>
          <w:szCs w:val="26"/>
        </w:rPr>
        <w:t xml:space="preserve">О </w:t>
      </w:r>
      <w:r w:rsidRPr="00D75C68">
        <w:rPr>
          <w:rFonts w:ascii="Times New Roman" w:hAnsi="Times New Roman"/>
          <w:b w:val="0"/>
          <w:i w:val="0"/>
          <w:sz w:val="26"/>
          <w:szCs w:val="26"/>
        </w:rPr>
        <w:t xml:space="preserve">Порядке </w:t>
      </w:r>
      <w:r w:rsidRPr="00D75C68">
        <w:rPr>
          <w:rFonts w:ascii="Times New Roman" w:hAnsi="Times New Roman"/>
          <w:b w:val="0"/>
          <w:i w:val="0"/>
          <w:kern w:val="36"/>
          <w:sz w:val="26"/>
          <w:szCs w:val="26"/>
        </w:rPr>
        <w:t>утверждения уставов</w:t>
      </w:r>
    </w:p>
    <w:p w:rsidR="004176BB" w:rsidRPr="00D75C68" w:rsidRDefault="004176BB" w:rsidP="001171C3">
      <w:pPr>
        <w:pStyle w:val="2"/>
        <w:spacing w:before="0" w:after="0"/>
        <w:rPr>
          <w:b w:val="0"/>
          <w:i w:val="0"/>
        </w:rPr>
      </w:pPr>
      <w:r w:rsidRPr="00D75C68">
        <w:rPr>
          <w:rFonts w:ascii="Times New Roman" w:hAnsi="Times New Roman"/>
          <w:b w:val="0"/>
          <w:i w:val="0"/>
          <w:kern w:val="36"/>
          <w:sz w:val="26"/>
          <w:szCs w:val="26"/>
        </w:rPr>
        <w:t>муниципальных предприятий города Когалыма</w:t>
      </w:r>
    </w:p>
    <w:p w:rsidR="004176BB" w:rsidRPr="001171C3" w:rsidRDefault="004176BB" w:rsidP="00EA1FCE">
      <w:pPr>
        <w:pStyle w:val="2"/>
        <w:spacing w:before="0" w:after="0"/>
        <w:rPr>
          <w:rFonts w:ascii="Times New Roman" w:hAnsi="Times New Roman"/>
          <w:b w:val="0"/>
          <w:i w:val="0"/>
          <w:kern w:val="36"/>
          <w:sz w:val="26"/>
          <w:szCs w:val="26"/>
        </w:rPr>
      </w:pPr>
      <w:r w:rsidRPr="001171C3">
        <w:rPr>
          <w:rFonts w:ascii="Times New Roman" w:hAnsi="Times New Roman"/>
          <w:b w:val="0"/>
          <w:i w:val="0"/>
          <w:sz w:val="26"/>
          <w:szCs w:val="26"/>
        </w:rPr>
        <w:t>и внесения в них изменений</w:t>
      </w:r>
    </w:p>
    <w:p w:rsidR="004176BB" w:rsidRPr="00D75C68" w:rsidRDefault="004176BB" w:rsidP="0045241A">
      <w:pPr>
        <w:pStyle w:val="a3"/>
        <w:spacing w:before="0" w:beforeAutospacing="0" w:after="0" w:afterAutospacing="0" w:line="240" w:lineRule="auto"/>
        <w:ind w:firstLine="709"/>
        <w:jc w:val="both"/>
        <w:rPr>
          <w:rFonts w:ascii="Times New Roman" w:hAnsi="Times New Roman" w:cs="Times New Roman"/>
          <w:sz w:val="26"/>
          <w:szCs w:val="26"/>
          <w:lang w:val="ru-RU"/>
        </w:rPr>
      </w:pPr>
    </w:p>
    <w:p w:rsidR="004176BB" w:rsidRDefault="004176BB" w:rsidP="0045241A">
      <w:pPr>
        <w:autoSpaceDE w:val="0"/>
        <w:autoSpaceDN w:val="0"/>
        <w:adjustRightInd w:val="0"/>
        <w:ind w:firstLine="709"/>
        <w:jc w:val="both"/>
        <w:rPr>
          <w:sz w:val="26"/>
          <w:szCs w:val="26"/>
        </w:rPr>
      </w:pPr>
    </w:p>
    <w:p w:rsidR="004176BB" w:rsidRDefault="004176BB" w:rsidP="0045241A">
      <w:pPr>
        <w:autoSpaceDE w:val="0"/>
        <w:autoSpaceDN w:val="0"/>
        <w:adjustRightInd w:val="0"/>
        <w:ind w:firstLine="709"/>
        <w:jc w:val="both"/>
        <w:rPr>
          <w:sz w:val="26"/>
          <w:szCs w:val="26"/>
        </w:rPr>
      </w:pPr>
    </w:p>
    <w:p w:rsidR="004176BB" w:rsidRDefault="004176BB" w:rsidP="0045241A">
      <w:pPr>
        <w:autoSpaceDE w:val="0"/>
        <w:autoSpaceDN w:val="0"/>
        <w:adjustRightInd w:val="0"/>
        <w:ind w:firstLine="709"/>
        <w:jc w:val="both"/>
        <w:rPr>
          <w:sz w:val="26"/>
          <w:szCs w:val="26"/>
          <w:lang w:eastAsia="en-US"/>
        </w:rPr>
      </w:pPr>
      <w:proofErr w:type="gramStart"/>
      <w:r w:rsidRPr="00B11775">
        <w:rPr>
          <w:sz w:val="26"/>
          <w:szCs w:val="26"/>
        </w:rPr>
        <w:t>В соответствии с</w:t>
      </w:r>
      <w:r>
        <w:rPr>
          <w:sz w:val="26"/>
          <w:szCs w:val="26"/>
        </w:rPr>
        <w:t xml:space="preserve"> Федеральным законом от 14.11.2002 №161-ФЗ                 «О </w:t>
      </w:r>
      <w:r>
        <w:rPr>
          <w:sz w:val="26"/>
          <w:szCs w:val="26"/>
          <w:lang w:eastAsia="en-US"/>
        </w:rPr>
        <w:t xml:space="preserve">государственных и муниципальных унитарных предприятиях», </w:t>
      </w:r>
      <w:r>
        <w:rPr>
          <w:sz w:val="26"/>
          <w:szCs w:val="26"/>
        </w:rPr>
        <w:t>пунктом 4 статьи 51</w:t>
      </w:r>
      <w:r w:rsidRPr="00B11775">
        <w:rPr>
          <w:sz w:val="26"/>
          <w:szCs w:val="26"/>
        </w:rPr>
        <w:t xml:space="preserve"> Федеральн</w:t>
      </w:r>
      <w:r>
        <w:rPr>
          <w:sz w:val="26"/>
          <w:szCs w:val="26"/>
        </w:rPr>
        <w:t>ого</w:t>
      </w:r>
      <w:r w:rsidRPr="00B11775">
        <w:rPr>
          <w:sz w:val="26"/>
          <w:szCs w:val="26"/>
        </w:rPr>
        <w:t xml:space="preserve"> закон</w:t>
      </w:r>
      <w:r>
        <w:rPr>
          <w:sz w:val="26"/>
          <w:szCs w:val="26"/>
        </w:rPr>
        <w:t>а</w:t>
      </w:r>
      <w:r w:rsidRPr="00B11775">
        <w:rPr>
          <w:sz w:val="26"/>
          <w:szCs w:val="26"/>
        </w:rPr>
        <w:t xml:space="preserve"> от </w:t>
      </w:r>
      <w:r>
        <w:rPr>
          <w:sz w:val="26"/>
          <w:szCs w:val="26"/>
        </w:rPr>
        <w:t>06</w:t>
      </w:r>
      <w:r w:rsidRPr="00B11775">
        <w:rPr>
          <w:sz w:val="26"/>
          <w:szCs w:val="26"/>
        </w:rPr>
        <w:t>.1</w:t>
      </w:r>
      <w:r>
        <w:rPr>
          <w:sz w:val="26"/>
          <w:szCs w:val="26"/>
        </w:rPr>
        <w:t>0</w:t>
      </w:r>
      <w:r w:rsidRPr="00B11775">
        <w:rPr>
          <w:sz w:val="26"/>
          <w:szCs w:val="26"/>
        </w:rPr>
        <w:t>.200</w:t>
      </w:r>
      <w:r>
        <w:rPr>
          <w:sz w:val="26"/>
          <w:szCs w:val="26"/>
        </w:rPr>
        <w:t>3</w:t>
      </w:r>
      <w:r w:rsidRPr="00B11775">
        <w:rPr>
          <w:sz w:val="26"/>
          <w:szCs w:val="26"/>
        </w:rPr>
        <w:t xml:space="preserve"> №1</w:t>
      </w:r>
      <w:r>
        <w:rPr>
          <w:sz w:val="26"/>
          <w:szCs w:val="26"/>
        </w:rPr>
        <w:t>31</w:t>
      </w:r>
      <w:r w:rsidRPr="00B11775">
        <w:rPr>
          <w:sz w:val="26"/>
          <w:szCs w:val="26"/>
        </w:rPr>
        <w:t>-ФЗ «О</w:t>
      </w:r>
      <w:r>
        <w:rPr>
          <w:sz w:val="26"/>
          <w:szCs w:val="26"/>
        </w:rPr>
        <w:t xml:space="preserve">б общих принципах организации местного самоуправления в Российской Федерации», решением Думы города Когалыма от 17.10.2010 №579-ГД «Об утверждении </w:t>
      </w:r>
      <w:hyperlink r:id="rId7" w:history="1">
        <w:r w:rsidRPr="0040018C">
          <w:rPr>
            <w:sz w:val="26"/>
            <w:szCs w:val="26"/>
            <w:lang w:eastAsia="en-US"/>
          </w:rPr>
          <w:t>порядка</w:t>
        </w:r>
      </w:hyperlink>
      <w:r w:rsidRPr="0040018C">
        <w:rPr>
          <w:sz w:val="26"/>
          <w:szCs w:val="26"/>
          <w:lang w:eastAsia="en-US"/>
        </w:rPr>
        <w:t xml:space="preserve"> п</w:t>
      </w:r>
      <w:r>
        <w:rPr>
          <w:sz w:val="26"/>
          <w:szCs w:val="26"/>
          <w:lang w:eastAsia="en-US"/>
        </w:rPr>
        <w:t xml:space="preserve">ринятия решений о создании, реорганизации и ликвидации муниципальных унитарных предприятий города Когалыма, </w:t>
      </w:r>
      <w:hyperlink r:id="rId8" w:history="1">
        <w:r w:rsidRPr="0040018C">
          <w:rPr>
            <w:sz w:val="26"/>
            <w:szCs w:val="26"/>
            <w:lang w:eastAsia="en-US"/>
          </w:rPr>
          <w:t>решение</w:t>
        </w:r>
      </w:hyperlink>
      <w:r w:rsidRPr="0040018C">
        <w:rPr>
          <w:sz w:val="26"/>
          <w:szCs w:val="26"/>
          <w:lang w:eastAsia="en-US"/>
        </w:rPr>
        <w:t>м</w:t>
      </w:r>
      <w:r>
        <w:rPr>
          <w:sz w:val="26"/>
          <w:szCs w:val="26"/>
          <w:lang w:eastAsia="en-US"/>
        </w:rPr>
        <w:t xml:space="preserve"> Думы города Когалыма от</w:t>
      </w:r>
      <w:proofErr w:type="gramEnd"/>
      <w:r>
        <w:rPr>
          <w:sz w:val="26"/>
          <w:szCs w:val="26"/>
          <w:lang w:eastAsia="en-US"/>
        </w:rPr>
        <w:t xml:space="preserve"> 26.04.2011 N16-ГД «Об утверждении положения о порядке управления и распоряжения имуществом, находящимся в муниципальной собственности города Когалыма»:</w:t>
      </w:r>
    </w:p>
    <w:p w:rsidR="004176BB" w:rsidRDefault="004176BB" w:rsidP="0045241A">
      <w:pPr>
        <w:pStyle w:val="a3"/>
        <w:spacing w:before="0" w:beforeAutospacing="0" w:after="0" w:afterAutospacing="0" w:line="240" w:lineRule="auto"/>
        <w:ind w:firstLine="709"/>
        <w:jc w:val="both"/>
        <w:rPr>
          <w:rFonts w:ascii="Times New Roman" w:hAnsi="Times New Roman" w:cs="Times New Roman"/>
          <w:sz w:val="26"/>
          <w:szCs w:val="26"/>
          <w:lang w:val="ru-RU"/>
        </w:rPr>
      </w:pPr>
    </w:p>
    <w:p w:rsidR="004176BB" w:rsidRPr="00DB4EE6" w:rsidRDefault="004176BB" w:rsidP="0045241A">
      <w:pPr>
        <w:pStyle w:val="2"/>
        <w:spacing w:before="0" w:after="0"/>
        <w:ind w:firstLine="709"/>
        <w:jc w:val="both"/>
        <w:rPr>
          <w:rFonts w:ascii="Times New Roman" w:hAnsi="Times New Roman"/>
          <w:sz w:val="26"/>
          <w:szCs w:val="26"/>
        </w:rPr>
      </w:pPr>
      <w:r w:rsidRPr="001171C3">
        <w:rPr>
          <w:rFonts w:ascii="Times New Roman" w:hAnsi="Times New Roman"/>
          <w:b w:val="0"/>
          <w:i w:val="0"/>
          <w:sz w:val="26"/>
          <w:szCs w:val="26"/>
        </w:rPr>
        <w:t xml:space="preserve">1. Утвердить Порядок </w:t>
      </w:r>
      <w:proofErr w:type="gramStart"/>
      <w:r w:rsidRPr="001171C3">
        <w:rPr>
          <w:rFonts w:ascii="Times New Roman" w:hAnsi="Times New Roman"/>
          <w:b w:val="0"/>
          <w:i w:val="0"/>
          <w:kern w:val="36"/>
          <w:sz w:val="26"/>
          <w:szCs w:val="26"/>
        </w:rPr>
        <w:t>утверждения уставов муниципальных предприятий города Когалыма</w:t>
      </w:r>
      <w:proofErr w:type="gramEnd"/>
      <w:r w:rsidRPr="001171C3">
        <w:rPr>
          <w:rFonts w:ascii="Times New Roman" w:hAnsi="Times New Roman"/>
          <w:b w:val="0"/>
          <w:bCs w:val="0"/>
          <w:i w:val="0"/>
          <w:kern w:val="36"/>
          <w:sz w:val="26"/>
          <w:szCs w:val="26"/>
        </w:rPr>
        <w:t xml:space="preserve"> </w:t>
      </w:r>
      <w:r w:rsidRPr="001171C3">
        <w:rPr>
          <w:rFonts w:ascii="Times New Roman" w:hAnsi="Times New Roman"/>
          <w:b w:val="0"/>
          <w:i w:val="0"/>
          <w:sz w:val="26"/>
          <w:szCs w:val="26"/>
        </w:rPr>
        <w:t>и внесения в них изменений</w:t>
      </w:r>
      <w:r>
        <w:rPr>
          <w:rFonts w:ascii="Times New Roman" w:hAnsi="Times New Roman"/>
          <w:b w:val="0"/>
          <w:i w:val="0"/>
          <w:sz w:val="26"/>
          <w:szCs w:val="26"/>
        </w:rPr>
        <w:t xml:space="preserve"> </w:t>
      </w:r>
      <w:r w:rsidRPr="001171C3">
        <w:rPr>
          <w:rFonts w:ascii="Times New Roman" w:hAnsi="Times New Roman"/>
          <w:b w:val="0"/>
          <w:i w:val="0"/>
          <w:sz w:val="26"/>
          <w:szCs w:val="26"/>
        </w:rPr>
        <w:t xml:space="preserve">согласно приложению к настоящему </w:t>
      </w:r>
      <w:r>
        <w:rPr>
          <w:rFonts w:ascii="Times New Roman" w:hAnsi="Times New Roman"/>
          <w:b w:val="0"/>
          <w:i w:val="0"/>
          <w:sz w:val="26"/>
          <w:szCs w:val="26"/>
        </w:rPr>
        <w:t>п</w:t>
      </w:r>
      <w:r w:rsidRPr="001171C3">
        <w:rPr>
          <w:rFonts w:ascii="Times New Roman" w:hAnsi="Times New Roman"/>
          <w:b w:val="0"/>
          <w:i w:val="0"/>
          <w:sz w:val="26"/>
          <w:szCs w:val="26"/>
        </w:rPr>
        <w:t>остановлению</w:t>
      </w:r>
      <w:r>
        <w:rPr>
          <w:rFonts w:ascii="Times New Roman" w:hAnsi="Times New Roman"/>
          <w:sz w:val="26"/>
          <w:szCs w:val="26"/>
        </w:rPr>
        <w:t>.</w:t>
      </w:r>
    </w:p>
    <w:p w:rsidR="004176BB" w:rsidRDefault="004176BB" w:rsidP="0045241A">
      <w:pPr>
        <w:pStyle w:val="a3"/>
        <w:spacing w:before="0" w:beforeAutospacing="0" w:after="0" w:afterAutospacing="0" w:line="240" w:lineRule="auto"/>
        <w:ind w:firstLine="709"/>
        <w:jc w:val="both"/>
        <w:rPr>
          <w:rFonts w:ascii="Times New Roman" w:hAnsi="Times New Roman" w:cs="Times New Roman"/>
          <w:sz w:val="26"/>
          <w:szCs w:val="26"/>
          <w:lang w:val="ru-RU"/>
        </w:rPr>
      </w:pPr>
    </w:p>
    <w:p w:rsidR="004176BB" w:rsidRPr="00EA1FCE" w:rsidRDefault="004176BB" w:rsidP="0045241A">
      <w:pPr>
        <w:pStyle w:val="a3"/>
        <w:spacing w:before="0" w:beforeAutospacing="0" w:after="0" w:afterAutospacing="0" w:line="240" w:lineRule="auto"/>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 </w:t>
      </w:r>
      <w:r w:rsidRPr="00B57532">
        <w:rPr>
          <w:rFonts w:ascii="Times New Roman" w:hAnsi="Times New Roman" w:cs="Times New Roman"/>
          <w:sz w:val="26"/>
          <w:szCs w:val="26"/>
          <w:lang w:val="ru-RU"/>
        </w:rPr>
        <w:t xml:space="preserve">Опубликовать настоящее </w:t>
      </w:r>
      <w:r>
        <w:rPr>
          <w:rFonts w:ascii="Times New Roman" w:hAnsi="Times New Roman" w:cs="Times New Roman"/>
          <w:sz w:val="26"/>
          <w:szCs w:val="26"/>
          <w:lang w:val="ru-RU"/>
        </w:rPr>
        <w:t>постановление</w:t>
      </w:r>
      <w:r w:rsidRPr="00B57532">
        <w:rPr>
          <w:rFonts w:ascii="Times New Roman" w:hAnsi="Times New Roman" w:cs="Times New Roman"/>
          <w:sz w:val="26"/>
          <w:szCs w:val="26"/>
          <w:lang w:val="ru-RU"/>
        </w:rPr>
        <w:t xml:space="preserve"> и приложение к нему в</w:t>
      </w:r>
      <w:r>
        <w:rPr>
          <w:rFonts w:ascii="Times New Roman" w:hAnsi="Times New Roman" w:cs="Times New Roman"/>
          <w:sz w:val="26"/>
          <w:szCs w:val="26"/>
          <w:lang w:val="ru-RU"/>
        </w:rPr>
        <w:t xml:space="preserve"> газете «Когалымский вестник» и </w:t>
      </w:r>
      <w:r w:rsidRPr="00EA1FCE">
        <w:rPr>
          <w:rFonts w:ascii="Times New Roman" w:hAnsi="Times New Roman" w:cs="Times New Roman"/>
          <w:sz w:val="26"/>
          <w:szCs w:val="26"/>
          <w:lang w:val="ru-RU"/>
        </w:rPr>
        <w:t>на официальном сайте Администрации города Когалыма в сети Интернет (</w:t>
      </w:r>
      <w:r w:rsidRPr="00E71E59">
        <w:rPr>
          <w:rFonts w:ascii="Times New Roman" w:hAnsi="Times New Roman" w:cs="Times New Roman"/>
          <w:sz w:val="26"/>
          <w:szCs w:val="26"/>
        </w:rPr>
        <w:t>www</w:t>
      </w:r>
      <w:r w:rsidRPr="00EA1FCE">
        <w:rPr>
          <w:rFonts w:ascii="Times New Roman" w:hAnsi="Times New Roman" w:cs="Times New Roman"/>
          <w:sz w:val="26"/>
          <w:szCs w:val="26"/>
          <w:lang w:val="ru-RU"/>
        </w:rPr>
        <w:t>.</w:t>
      </w:r>
      <w:r w:rsidRPr="00E71E59">
        <w:rPr>
          <w:rFonts w:ascii="Times New Roman" w:hAnsi="Times New Roman" w:cs="Times New Roman"/>
          <w:sz w:val="26"/>
          <w:szCs w:val="26"/>
        </w:rPr>
        <w:t>admkogalym</w:t>
      </w:r>
      <w:r w:rsidRPr="00EA1FCE">
        <w:rPr>
          <w:rFonts w:ascii="Times New Roman" w:hAnsi="Times New Roman" w:cs="Times New Roman"/>
          <w:sz w:val="26"/>
          <w:szCs w:val="26"/>
          <w:lang w:val="ru-RU"/>
        </w:rPr>
        <w:t>.</w:t>
      </w:r>
      <w:r w:rsidRPr="00E71E59">
        <w:rPr>
          <w:rFonts w:ascii="Times New Roman" w:hAnsi="Times New Roman" w:cs="Times New Roman"/>
          <w:sz w:val="26"/>
          <w:szCs w:val="26"/>
        </w:rPr>
        <w:t>ru</w:t>
      </w:r>
      <w:r w:rsidRPr="00EA1FCE">
        <w:rPr>
          <w:rFonts w:ascii="Times New Roman" w:hAnsi="Times New Roman" w:cs="Times New Roman"/>
          <w:sz w:val="26"/>
          <w:szCs w:val="26"/>
          <w:lang w:val="ru-RU"/>
        </w:rPr>
        <w:t>.)</w:t>
      </w:r>
      <w:r>
        <w:rPr>
          <w:rFonts w:ascii="Times New Roman" w:hAnsi="Times New Roman" w:cs="Times New Roman"/>
          <w:sz w:val="26"/>
          <w:szCs w:val="26"/>
          <w:lang w:val="ru-RU"/>
        </w:rPr>
        <w:t>.</w:t>
      </w:r>
    </w:p>
    <w:p w:rsidR="004176BB" w:rsidRDefault="004176BB" w:rsidP="0045241A">
      <w:pPr>
        <w:ind w:firstLine="709"/>
        <w:jc w:val="both"/>
        <w:rPr>
          <w:sz w:val="26"/>
          <w:szCs w:val="26"/>
        </w:rPr>
      </w:pPr>
    </w:p>
    <w:p w:rsidR="004176BB" w:rsidRPr="00587AB6" w:rsidRDefault="004176BB" w:rsidP="0045241A">
      <w:pPr>
        <w:ind w:firstLine="709"/>
        <w:jc w:val="both"/>
        <w:rPr>
          <w:sz w:val="26"/>
          <w:szCs w:val="26"/>
        </w:rPr>
      </w:pPr>
      <w:r>
        <w:rPr>
          <w:sz w:val="26"/>
          <w:szCs w:val="26"/>
        </w:rPr>
        <w:t xml:space="preserve">3. </w:t>
      </w:r>
      <w:proofErr w:type="gramStart"/>
      <w:r w:rsidRPr="00587AB6">
        <w:rPr>
          <w:sz w:val="26"/>
          <w:szCs w:val="26"/>
        </w:rPr>
        <w:t>Контроль за</w:t>
      </w:r>
      <w:proofErr w:type="gramEnd"/>
      <w:r w:rsidRPr="00587AB6">
        <w:rPr>
          <w:sz w:val="26"/>
          <w:szCs w:val="26"/>
        </w:rPr>
        <w:t xml:space="preserve"> выполнением </w:t>
      </w:r>
      <w:r>
        <w:rPr>
          <w:sz w:val="26"/>
          <w:szCs w:val="26"/>
        </w:rPr>
        <w:t xml:space="preserve">настоящего </w:t>
      </w:r>
      <w:r w:rsidRPr="00587AB6">
        <w:rPr>
          <w:sz w:val="26"/>
          <w:szCs w:val="26"/>
        </w:rPr>
        <w:t>постановления возложить на председателя комитета по управлению муниципальным имуществом Адми</w:t>
      </w:r>
      <w:r>
        <w:rPr>
          <w:sz w:val="26"/>
          <w:szCs w:val="26"/>
        </w:rPr>
        <w:t>нистрации города Когалыма А.В.Ковальчука</w:t>
      </w:r>
      <w:r w:rsidRPr="00587AB6">
        <w:rPr>
          <w:sz w:val="26"/>
          <w:szCs w:val="26"/>
        </w:rPr>
        <w:t>.</w:t>
      </w:r>
    </w:p>
    <w:p w:rsidR="004176BB" w:rsidRPr="00B57532" w:rsidRDefault="004176BB" w:rsidP="0045241A">
      <w:pPr>
        <w:pStyle w:val="a3"/>
        <w:spacing w:before="0" w:beforeAutospacing="0" w:after="0" w:afterAutospacing="0" w:line="240" w:lineRule="auto"/>
        <w:ind w:firstLine="709"/>
        <w:jc w:val="both"/>
        <w:rPr>
          <w:rFonts w:ascii="Times New Roman" w:hAnsi="Times New Roman" w:cs="Times New Roman"/>
          <w:sz w:val="26"/>
          <w:szCs w:val="26"/>
          <w:lang w:val="ru-RU"/>
        </w:rPr>
      </w:pPr>
    </w:p>
    <w:p w:rsidR="004176BB" w:rsidRDefault="004176BB" w:rsidP="0045241A">
      <w:pPr>
        <w:ind w:firstLine="709"/>
        <w:jc w:val="both"/>
        <w:rPr>
          <w:sz w:val="26"/>
          <w:szCs w:val="26"/>
        </w:rPr>
      </w:pPr>
    </w:p>
    <w:p w:rsidR="004176BB" w:rsidRDefault="004176BB" w:rsidP="0045241A">
      <w:pPr>
        <w:ind w:firstLine="709"/>
        <w:jc w:val="both"/>
        <w:rPr>
          <w:sz w:val="26"/>
          <w:szCs w:val="26"/>
        </w:rPr>
      </w:pPr>
    </w:p>
    <w:p w:rsidR="004176BB" w:rsidRPr="00957D50" w:rsidRDefault="004176BB" w:rsidP="0045241A">
      <w:pPr>
        <w:ind w:firstLine="709"/>
        <w:jc w:val="both"/>
        <w:rPr>
          <w:sz w:val="26"/>
          <w:szCs w:val="26"/>
        </w:rPr>
      </w:pPr>
      <w:proofErr w:type="gramStart"/>
      <w:r>
        <w:rPr>
          <w:sz w:val="26"/>
          <w:szCs w:val="26"/>
        </w:rPr>
        <w:t>Исполняющий</w:t>
      </w:r>
      <w:proofErr w:type="gramEnd"/>
      <w:r>
        <w:rPr>
          <w:sz w:val="26"/>
          <w:szCs w:val="26"/>
        </w:rPr>
        <w:t xml:space="preserve"> обязанности</w:t>
      </w:r>
    </w:p>
    <w:p w:rsidR="004176BB" w:rsidRDefault="004176BB" w:rsidP="0045241A">
      <w:pPr>
        <w:ind w:firstLine="709"/>
        <w:jc w:val="both"/>
        <w:rPr>
          <w:sz w:val="26"/>
          <w:szCs w:val="26"/>
        </w:rPr>
      </w:pPr>
      <w:r>
        <w:rPr>
          <w:sz w:val="26"/>
          <w:szCs w:val="26"/>
        </w:rPr>
        <w:t>г</w:t>
      </w:r>
      <w:r w:rsidRPr="00782672">
        <w:rPr>
          <w:sz w:val="26"/>
          <w:szCs w:val="26"/>
        </w:rPr>
        <w:t>лав</w:t>
      </w:r>
      <w:r>
        <w:rPr>
          <w:sz w:val="26"/>
          <w:szCs w:val="26"/>
        </w:rPr>
        <w:t xml:space="preserve">ы Администрации </w:t>
      </w:r>
      <w:r w:rsidRPr="00782672">
        <w:rPr>
          <w:sz w:val="26"/>
          <w:szCs w:val="26"/>
        </w:rPr>
        <w:t>города Когалыма</w:t>
      </w:r>
      <w:r w:rsidRPr="00782672">
        <w:rPr>
          <w:sz w:val="26"/>
          <w:szCs w:val="26"/>
        </w:rPr>
        <w:tab/>
      </w:r>
      <w:r>
        <w:rPr>
          <w:sz w:val="26"/>
          <w:szCs w:val="26"/>
        </w:rPr>
        <w:tab/>
      </w:r>
      <w:r>
        <w:rPr>
          <w:sz w:val="26"/>
          <w:szCs w:val="26"/>
        </w:rPr>
        <w:tab/>
        <w:t xml:space="preserve">    А.Е.Зубович</w:t>
      </w:r>
    </w:p>
    <w:p w:rsidR="004176BB" w:rsidRDefault="004176BB" w:rsidP="0045241A">
      <w:pPr>
        <w:ind w:firstLine="709"/>
        <w:jc w:val="both"/>
        <w:rPr>
          <w:sz w:val="26"/>
          <w:szCs w:val="26"/>
        </w:rPr>
      </w:pPr>
    </w:p>
    <w:p w:rsidR="004176BB" w:rsidRDefault="004176BB" w:rsidP="00CD04E7">
      <w:pPr>
        <w:jc w:val="both"/>
        <w:rPr>
          <w:sz w:val="22"/>
          <w:szCs w:val="22"/>
        </w:rPr>
      </w:pPr>
    </w:p>
    <w:p w:rsidR="004176BB" w:rsidRDefault="004176BB" w:rsidP="00CD04E7">
      <w:pPr>
        <w:jc w:val="both"/>
        <w:rPr>
          <w:sz w:val="22"/>
          <w:szCs w:val="22"/>
        </w:rPr>
      </w:pPr>
    </w:p>
    <w:p w:rsidR="004176BB" w:rsidRDefault="004176BB" w:rsidP="00CD04E7">
      <w:pPr>
        <w:jc w:val="both"/>
        <w:rPr>
          <w:sz w:val="22"/>
          <w:szCs w:val="22"/>
        </w:rPr>
      </w:pPr>
    </w:p>
    <w:p w:rsidR="004176BB" w:rsidRDefault="004176BB" w:rsidP="00CD04E7">
      <w:pPr>
        <w:jc w:val="both"/>
        <w:rPr>
          <w:sz w:val="22"/>
          <w:szCs w:val="22"/>
        </w:rPr>
      </w:pPr>
    </w:p>
    <w:p w:rsidR="004176BB" w:rsidRDefault="004176BB" w:rsidP="00CD04E7">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Pr="0045241A"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A7706" w:rsidRDefault="00CA7706" w:rsidP="00C6580F">
      <w:pPr>
        <w:jc w:val="both"/>
        <w:rPr>
          <w:sz w:val="22"/>
          <w:szCs w:val="22"/>
        </w:rPr>
      </w:pPr>
    </w:p>
    <w:p w:rsidR="00CA7706" w:rsidRDefault="00CA7706" w:rsidP="00C6580F">
      <w:pPr>
        <w:jc w:val="both"/>
        <w:rPr>
          <w:sz w:val="22"/>
          <w:szCs w:val="22"/>
        </w:rPr>
      </w:pPr>
    </w:p>
    <w:p w:rsidR="00CA7706" w:rsidRDefault="00CA7706" w:rsidP="00C6580F">
      <w:pPr>
        <w:jc w:val="both"/>
        <w:rPr>
          <w:sz w:val="22"/>
          <w:szCs w:val="22"/>
        </w:rPr>
      </w:pPr>
    </w:p>
    <w:p w:rsidR="00CA7706" w:rsidRDefault="00CA7706" w:rsidP="00C6580F">
      <w:pPr>
        <w:jc w:val="both"/>
        <w:rPr>
          <w:sz w:val="22"/>
          <w:szCs w:val="22"/>
        </w:rPr>
      </w:pPr>
    </w:p>
    <w:p w:rsidR="00CA7706" w:rsidRDefault="00CA7706" w:rsidP="00C6580F">
      <w:pPr>
        <w:jc w:val="both"/>
        <w:rPr>
          <w:sz w:val="22"/>
          <w:szCs w:val="22"/>
        </w:rPr>
      </w:pPr>
    </w:p>
    <w:p w:rsidR="00CA7706" w:rsidRDefault="00CA7706" w:rsidP="00C6580F">
      <w:pPr>
        <w:jc w:val="both"/>
        <w:rPr>
          <w:sz w:val="22"/>
          <w:szCs w:val="22"/>
        </w:rPr>
      </w:pPr>
    </w:p>
    <w:p w:rsidR="00CA7706" w:rsidRDefault="00CA7706" w:rsidP="00C6580F">
      <w:pPr>
        <w:jc w:val="both"/>
        <w:rPr>
          <w:sz w:val="22"/>
          <w:szCs w:val="22"/>
        </w:rPr>
      </w:pPr>
    </w:p>
    <w:p w:rsidR="00CA7706" w:rsidRDefault="00CA7706" w:rsidP="00C6580F">
      <w:pPr>
        <w:jc w:val="both"/>
        <w:rPr>
          <w:sz w:val="22"/>
          <w:szCs w:val="22"/>
        </w:rPr>
      </w:pPr>
      <w:bookmarkStart w:id="0" w:name="_GoBack"/>
      <w:bookmarkEnd w:id="0"/>
    </w:p>
    <w:p w:rsidR="00CA7706" w:rsidRDefault="00CA7706"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Default="00C6580F" w:rsidP="00C6580F">
      <w:pPr>
        <w:jc w:val="both"/>
        <w:rPr>
          <w:sz w:val="22"/>
          <w:szCs w:val="22"/>
        </w:rPr>
      </w:pPr>
    </w:p>
    <w:p w:rsidR="00C6580F" w:rsidRPr="0045241A" w:rsidRDefault="00C6580F" w:rsidP="00C6580F">
      <w:pPr>
        <w:jc w:val="both"/>
        <w:rPr>
          <w:sz w:val="22"/>
          <w:szCs w:val="22"/>
        </w:rPr>
      </w:pPr>
    </w:p>
    <w:p w:rsidR="00C6580F" w:rsidRPr="0045241A" w:rsidRDefault="00C6580F" w:rsidP="00C6580F">
      <w:pPr>
        <w:jc w:val="both"/>
        <w:rPr>
          <w:sz w:val="22"/>
          <w:szCs w:val="22"/>
        </w:rPr>
      </w:pPr>
    </w:p>
    <w:p w:rsidR="00C6580F" w:rsidRPr="0045241A" w:rsidRDefault="00C6580F" w:rsidP="00C6580F">
      <w:pPr>
        <w:jc w:val="both"/>
        <w:rPr>
          <w:sz w:val="22"/>
          <w:szCs w:val="22"/>
        </w:rPr>
      </w:pPr>
    </w:p>
    <w:p w:rsidR="00C6580F" w:rsidRPr="00CE6587" w:rsidRDefault="00C6580F" w:rsidP="00C6580F">
      <w:pPr>
        <w:jc w:val="both"/>
        <w:rPr>
          <w:color w:val="FFFFFF"/>
          <w:sz w:val="22"/>
          <w:szCs w:val="22"/>
        </w:rPr>
      </w:pPr>
      <w:r w:rsidRPr="00CE6587">
        <w:rPr>
          <w:color w:val="FFFFFF"/>
          <w:sz w:val="22"/>
          <w:szCs w:val="22"/>
        </w:rPr>
        <w:t>Согласовано:</w:t>
      </w:r>
    </w:p>
    <w:p w:rsidR="00C6580F" w:rsidRPr="00CE6587" w:rsidRDefault="00C6580F" w:rsidP="00C6580F">
      <w:pPr>
        <w:jc w:val="both"/>
        <w:rPr>
          <w:color w:val="FFFFFF"/>
          <w:sz w:val="22"/>
          <w:szCs w:val="22"/>
        </w:rPr>
      </w:pPr>
      <w:r w:rsidRPr="00CE6587">
        <w:rPr>
          <w:color w:val="FFFFFF"/>
          <w:sz w:val="22"/>
          <w:szCs w:val="22"/>
        </w:rPr>
        <w:t>председатель КФ</w:t>
      </w:r>
      <w:r w:rsidRPr="00CE6587">
        <w:rPr>
          <w:color w:val="FFFFFF"/>
          <w:sz w:val="22"/>
          <w:szCs w:val="22"/>
        </w:rPr>
        <w:tab/>
      </w:r>
      <w:r w:rsidRPr="00CE6587">
        <w:rPr>
          <w:color w:val="FFFFFF"/>
          <w:sz w:val="22"/>
          <w:szCs w:val="22"/>
        </w:rPr>
        <w:tab/>
      </w:r>
      <w:r w:rsidRPr="00CE6587">
        <w:rPr>
          <w:color w:val="FFFFFF"/>
          <w:sz w:val="22"/>
          <w:szCs w:val="22"/>
        </w:rPr>
        <w:tab/>
      </w:r>
      <w:r w:rsidRPr="00CE6587">
        <w:rPr>
          <w:color w:val="FFFFFF"/>
          <w:sz w:val="22"/>
          <w:szCs w:val="22"/>
        </w:rPr>
        <w:tab/>
        <w:t>М.Г.Рыбачок</w:t>
      </w:r>
    </w:p>
    <w:p w:rsidR="00C6580F" w:rsidRPr="00CE6587" w:rsidRDefault="00C6580F" w:rsidP="00C6580F">
      <w:pPr>
        <w:jc w:val="both"/>
        <w:rPr>
          <w:color w:val="FFFFFF"/>
          <w:sz w:val="22"/>
          <w:szCs w:val="22"/>
        </w:rPr>
      </w:pPr>
      <w:r w:rsidRPr="00CE6587">
        <w:rPr>
          <w:color w:val="FFFFFF"/>
          <w:sz w:val="22"/>
          <w:szCs w:val="22"/>
        </w:rPr>
        <w:t>председатель КУМИ</w:t>
      </w:r>
      <w:r w:rsidRPr="00CE6587">
        <w:rPr>
          <w:color w:val="FFFFFF"/>
          <w:sz w:val="22"/>
          <w:szCs w:val="22"/>
        </w:rPr>
        <w:tab/>
      </w:r>
      <w:r w:rsidRPr="00CE6587">
        <w:rPr>
          <w:color w:val="FFFFFF"/>
          <w:sz w:val="22"/>
          <w:szCs w:val="22"/>
        </w:rPr>
        <w:tab/>
      </w:r>
      <w:r w:rsidRPr="00CE6587">
        <w:rPr>
          <w:color w:val="FFFFFF"/>
          <w:sz w:val="22"/>
          <w:szCs w:val="22"/>
        </w:rPr>
        <w:tab/>
      </w:r>
      <w:r w:rsidRPr="00CE6587">
        <w:rPr>
          <w:color w:val="FFFFFF"/>
          <w:sz w:val="22"/>
          <w:szCs w:val="22"/>
        </w:rPr>
        <w:tab/>
        <w:t>А.В.Ковальчук</w:t>
      </w:r>
    </w:p>
    <w:p w:rsidR="00C6580F" w:rsidRPr="00CE6587" w:rsidRDefault="00C6580F" w:rsidP="00C6580F">
      <w:pPr>
        <w:jc w:val="both"/>
        <w:rPr>
          <w:color w:val="FFFFFF"/>
          <w:sz w:val="22"/>
          <w:szCs w:val="22"/>
        </w:rPr>
      </w:pPr>
      <w:r w:rsidRPr="00CE6587">
        <w:rPr>
          <w:color w:val="FFFFFF"/>
          <w:sz w:val="22"/>
          <w:szCs w:val="22"/>
        </w:rPr>
        <w:t>начальник УЭ</w:t>
      </w:r>
      <w:r w:rsidRPr="00CE6587">
        <w:rPr>
          <w:color w:val="FFFFFF"/>
          <w:sz w:val="22"/>
          <w:szCs w:val="22"/>
        </w:rPr>
        <w:tab/>
      </w:r>
      <w:r w:rsidRPr="00CE6587">
        <w:rPr>
          <w:color w:val="FFFFFF"/>
          <w:sz w:val="22"/>
          <w:szCs w:val="22"/>
        </w:rPr>
        <w:tab/>
      </w:r>
      <w:r w:rsidRPr="00CE6587">
        <w:rPr>
          <w:color w:val="FFFFFF"/>
          <w:sz w:val="22"/>
          <w:szCs w:val="22"/>
        </w:rPr>
        <w:tab/>
      </w:r>
      <w:r w:rsidRPr="00CE6587">
        <w:rPr>
          <w:color w:val="FFFFFF"/>
          <w:sz w:val="22"/>
          <w:szCs w:val="22"/>
        </w:rPr>
        <w:tab/>
      </w:r>
      <w:r w:rsidRPr="00CE6587">
        <w:rPr>
          <w:color w:val="FFFFFF"/>
          <w:sz w:val="22"/>
          <w:szCs w:val="22"/>
        </w:rPr>
        <w:tab/>
        <w:t>Е.Г.Загорская</w:t>
      </w:r>
    </w:p>
    <w:p w:rsidR="00C6580F" w:rsidRPr="00CE6587" w:rsidRDefault="00C6580F" w:rsidP="00C6580F">
      <w:pPr>
        <w:jc w:val="both"/>
        <w:rPr>
          <w:color w:val="FFFFFF"/>
          <w:sz w:val="22"/>
          <w:szCs w:val="22"/>
        </w:rPr>
      </w:pPr>
      <w:r w:rsidRPr="00CE6587">
        <w:rPr>
          <w:color w:val="FFFFFF"/>
          <w:sz w:val="22"/>
          <w:szCs w:val="22"/>
        </w:rPr>
        <w:t>начальник ЮУ</w:t>
      </w:r>
      <w:r w:rsidRPr="00CE6587">
        <w:rPr>
          <w:color w:val="FFFFFF"/>
          <w:sz w:val="22"/>
          <w:szCs w:val="22"/>
        </w:rPr>
        <w:tab/>
      </w:r>
      <w:r w:rsidRPr="00CE6587">
        <w:rPr>
          <w:color w:val="FFFFFF"/>
          <w:sz w:val="22"/>
          <w:szCs w:val="22"/>
        </w:rPr>
        <w:tab/>
      </w:r>
      <w:r w:rsidRPr="00CE6587">
        <w:rPr>
          <w:color w:val="FFFFFF"/>
          <w:sz w:val="22"/>
          <w:szCs w:val="22"/>
        </w:rPr>
        <w:tab/>
      </w:r>
      <w:r w:rsidRPr="00CE6587">
        <w:rPr>
          <w:color w:val="FFFFFF"/>
          <w:sz w:val="22"/>
          <w:szCs w:val="22"/>
        </w:rPr>
        <w:tab/>
      </w:r>
      <w:r w:rsidRPr="00CE6587">
        <w:rPr>
          <w:color w:val="FFFFFF"/>
          <w:sz w:val="22"/>
          <w:szCs w:val="22"/>
        </w:rPr>
        <w:tab/>
        <w:t>И.А.Леонтьева</w:t>
      </w:r>
    </w:p>
    <w:p w:rsidR="00C6580F" w:rsidRPr="00CE6587" w:rsidRDefault="00C6580F" w:rsidP="00C6580F">
      <w:pPr>
        <w:jc w:val="both"/>
        <w:rPr>
          <w:color w:val="FFFFFF"/>
          <w:sz w:val="22"/>
          <w:szCs w:val="22"/>
        </w:rPr>
      </w:pPr>
      <w:r w:rsidRPr="00CE6587">
        <w:rPr>
          <w:color w:val="FFFFFF"/>
          <w:sz w:val="22"/>
          <w:szCs w:val="22"/>
        </w:rPr>
        <w:t>Подготовлено:</w:t>
      </w:r>
    </w:p>
    <w:p w:rsidR="00C6580F" w:rsidRPr="00CE6587" w:rsidRDefault="00C6580F" w:rsidP="00C6580F">
      <w:pPr>
        <w:jc w:val="both"/>
        <w:rPr>
          <w:color w:val="FFFFFF"/>
          <w:sz w:val="22"/>
          <w:szCs w:val="22"/>
        </w:rPr>
      </w:pPr>
      <w:r w:rsidRPr="00CE6587">
        <w:rPr>
          <w:color w:val="FFFFFF"/>
          <w:sz w:val="22"/>
          <w:szCs w:val="22"/>
        </w:rPr>
        <w:t>зам. начальника ОФОИК КУМИ</w:t>
      </w:r>
      <w:r w:rsidRPr="00CE6587">
        <w:rPr>
          <w:color w:val="FFFFFF"/>
          <w:sz w:val="22"/>
          <w:szCs w:val="22"/>
        </w:rPr>
        <w:tab/>
      </w:r>
      <w:r w:rsidRPr="00CE6587">
        <w:rPr>
          <w:color w:val="FFFFFF"/>
          <w:sz w:val="22"/>
          <w:szCs w:val="22"/>
        </w:rPr>
        <w:tab/>
        <w:t>О.Ю.Тарасова</w:t>
      </w:r>
    </w:p>
    <w:p w:rsidR="00C6580F" w:rsidRPr="00CE6587" w:rsidRDefault="00C6580F" w:rsidP="00C6580F">
      <w:pPr>
        <w:jc w:val="both"/>
        <w:rPr>
          <w:color w:val="FFFFFF"/>
          <w:sz w:val="22"/>
          <w:szCs w:val="22"/>
        </w:rPr>
      </w:pPr>
    </w:p>
    <w:p w:rsidR="00C6580F" w:rsidRPr="00CE6587" w:rsidRDefault="00C6580F" w:rsidP="00C6580F">
      <w:pPr>
        <w:jc w:val="both"/>
        <w:rPr>
          <w:color w:val="FFFFFF"/>
          <w:sz w:val="22"/>
          <w:szCs w:val="22"/>
        </w:rPr>
      </w:pPr>
      <w:r w:rsidRPr="00CE6587">
        <w:rPr>
          <w:color w:val="FFFFFF"/>
          <w:sz w:val="22"/>
          <w:szCs w:val="22"/>
        </w:rPr>
        <w:t>Разослать: КУМИ, УЭ, газета «Когалымский вестник», прокуратура.</w:t>
      </w:r>
    </w:p>
    <w:p w:rsidR="00CE6587" w:rsidRDefault="00CE6587" w:rsidP="0045241A">
      <w:pPr>
        <w:ind w:left="4860"/>
        <w:rPr>
          <w:sz w:val="26"/>
          <w:szCs w:val="26"/>
        </w:rPr>
      </w:pPr>
    </w:p>
    <w:p w:rsidR="00CE6587" w:rsidRDefault="00CE6587" w:rsidP="0045241A">
      <w:pPr>
        <w:ind w:left="4860"/>
        <w:rPr>
          <w:sz w:val="26"/>
          <w:szCs w:val="26"/>
        </w:rPr>
      </w:pPr>
    </w:p>
    <w:p w:rsidR="00CE6587" w:rsidRDefault="00CE6587" w:rsidP="0045241A">
      <w:pPr>
        <w:ind w:left="4860"/>
        <w:rPr>
          <w:sz w:val="26"/>
          <w:szCs w:val="26"/>
        </w:rPr>
      </w:pPr>
    </w:p>
    <w:p w:rsidR="00CE6587" w:rsidRDefault="00CE6587" w:rsidP="0045241A">
      <w:pPr>
        <w:ind w:left="4860"/>
        <w:rPr>
          <w:sz w:val="26"/>
          <w:szCs w:val="26"/>
        </w:rPr>
      </w:pPr>
    </w:p>
    <w:p w:rsidR="004176BB" w:rsidRPr="00C239C2" w:rsidRDefault="004176BB" w:rsidP="0045241A">
      <w:pPr>
        <w:ind w:left="4860"/>
        <w:rPr>
          <w:sz w:val="26"/>
          <w:szCs w:val="26"/>
        </w:rPr>
      </w:pPr>
      <w:r w:rsidRPr="00C239C2">
        <w:rPr>
          <w:sz w:val="26"/>
          <w:szCs w:val="26"/>
        </w:rPr>
        <w:lastRenderedPageBreak/>
        <w:t>Приложение</w:t>
      </w:r>
    </w:p>
    <w:p w:rsidR="004176BB" w:rsidRDefault="004176BB" w:rsidP="0045241A">
      <w:pPr>
        <w:ind w:left="4860"/>
        <w:rPr>
          <w:sz w:val="26"/>
          <w:szCs w:val="26"/>
        </w:rPr>
      </w:pPr>
      <w:r w:rsidRPr="00C239C2">
        <w:rPr>
          <w:sz w:val="26"/>
          <w:szCs w:val="26"/>
        </w:rPr>
        <w:t>к постановлению Администрации</w:t>
      </w:r>
    </w:p>
    <w:p w:rsidR="004176BB" w:rsidRPr="00C239C2" w:rsidRDefault="004176BB" w:rsidP="0045241A">
      <w:pPr>
        <w:ind w:left="4860"/>
        <w:rPr>
          <w:sz w:val="26"/>
          <w:szCs w:val="26"/>
        </w:rPr>
      </w:pPr>
      <w:r w:rsidRPr="00C239C2">
        <w:rPr>
          <w:sz w:val="26"/>
          <w:szCs w:val="26"/>
        </w:rPr>
        <w:t>города Когалыма</w:t>
      </w:r>
    </w:p>
    <w:p w:rsidR="004176BB" w:rsidRPr="00C239C2" w:rsidRDefault="004176BB" w:rsidP="0045241A">
      <w:pPr>
        <w:ind w:left="4860"/>
        <w:rPr>
          <w:sz w:val="26"/>
          <w:szCs w:val="26"/>
        </w:rPr>
      </w:pPr>
      <w:r w:rsidRPr="00C239C2">
        <w:rPr>
          <w:sz w:val="26"/>
          <w:szCs w:val="26"/>
        </w:rPr>
        <w:t xml:space="preserve">от </w:t>
      </w:r>
      <w:r w:rsidR="00C6580F">
        <w:rPr>
          <w:sz w:val="26"/>
          <w:szCs w:val="26"/>
        </w:rPr>
        <w:t>12.12.2014</w:t>
      </w:r>
      <w:r>
        <w:rPr>
          <w:sz w:val="26"/>
          <w:szCs w:val="26"/>
        </w:rPr>
        <w:t xml:space="preserve"> </w:t>
      </w:r>
      <w:r w:rsidRPr="00C239C2">
        <w:rPr>
          <w:sz w:val="26"/>
          <w:szCs w:val="26"/>
        </w:rPr>
        <w:t>№</w:t>
      </w:r>
      <w:r w:rsidR="00C6580F">
        <w:rPr>
          <w:sz w:val="26"/>
          <w:szCs w:val="26"/>
        </w:rPr>
        <w:t>3210</w:t>
      </w:r>
      <w:r w:rsidRPr="00C239C2">
        <w:rPr>
          <w:sz w:val="26"/>
          <w:szCs w:val="26"/>
        </w:rPr>
        <w:t xml:space="preserve"> </w:t>
      </w:r>
    </w:p>
    <w:p w:rsidR="004176BB" w:rsidRPr="00C239C2" w:rsidRDefault="004176BB" w:rsidP="0045241A">
      <w:pPr>
        <w:ind w:firstLine="851"/>
        <w:jc w:val="both"/>
        <w:rPr>
          <w:sz w:val="26"/>
          <w:szCs w:val="26"/>
        </w:rPr>
      </w:pPr>
      <w:r w:rsidRPr="00C239C2">
        <w:rPr>
          <w:sz w:val="26"/>
          <w:szCs w:val="26"/>
        </w:rPr>
        <w:t> </w:t>
      </w:r>
    </w:p>
    <w:p w:rsidR="004176BB" w:rsidRDefault="004176BB" w:rsidP="0045241A">
      <w:pPr>
        <w:ind w:firstLine="851"/>
        <w:jc w:val="center"/>
        <w:rPr>
          <w:sz w:val="26"/>
          <w:szCs w:val="26"/>
        </w:rPr>
      </w:pPr>
      <w:r w:rsidRPr="00C239C2">
        <w:rPr>
          <w:sz w:val="26"/>
          <w:szCs w:val="26"/>
        </w:rPr>
        <w:t>Порядок</w:t>
      </w:r>
    </w:p>
    <w:p w:rsidR="004176BB" w:rsidRDefault="004176BB" w:rsidP="0045241A">
      <w:pPr>
        <w:jc w:val="center"/>
        <w:outlineLvl w:val="0"/>
        <w:rPr>
          <w:bCs/>
          <w:kern w:val="36"/>
          <w:sz w:val="26"/>
          <w:szCs w:val="26"/>
        </w:rPr>
      </w:pPr>
      <w:r w:rsidRPr="00C239C2">
        <w:rPr>
          <w:bCs/>
          <w:kern w:val="36"/>
          <w:sz w:val="26"/>
          <w:szCs w:val="26"/>
        </w:rPr>
        <w:t xml:space="preserve">утверждения уставов муниципальных предприятий </w:t>
      </w:r>
      <w:r>
        <w:rPr>
          <w:bCs/>
          <w:kern w:val="36"/>
          <w:sz w:val="26"/>
          <w:szCs w:val="26"/>
        </w:rPr>
        <w:t xml:space="preserve">города Когалыма </w:t>
      </w:r>
    </w:p>
    <w:p w:rsidR="004176BB" w:rsidRPr="00C239C2" w:rsidRDefault="004176BB" w:rsidP="0045241A">
      <w:pPr>
        <w:jc w:val="center"/>
        <w:outlineLvl w:val="0"/>
        <w:rPr>
          <w:sz w:val="26"/>
          <w:szCs w:val="26"/>
        </w:rPr>
      </w:pPr>
      <w:r>
        <w:rPr>
          <w:sz w:val="26"/>
          <w:szCs w:val="26"/>
        </w:rPr>
        <w:t>и внесения в них изменений</w:t>
      </w:r>
      <w:r>
        <w:rPr>
          <w:bCs/>
          <w:kern w:val="36"/>
          <w:sz w:val="26"/>
          <w:szCs w:val="26"/>
        </w:rPr>
        <w:t xml:space="preserve"> </w:t>
      </w:r>
      <w:r w:rsidRPr="00C239C2">
        <w:rPr>
          <w:sz w:val="26"/>
          <w:szCs w:val="26"/>
        </w:rPr>
        <w:t>(далее – Порядок)</w:t>
      </w:r>
    </w:p>
    <w:p w:rsidR="004176BB" w:rsidRPr="00C239C2" w:rsidRDefault="004176BB" w:rsidP="0045241A">
      <w:pPr>
        <w:ind w:firstLine="709"/>
        <w:jc w:val="both"/>
        <w:outlineLvl w:val="0"/>
        <w:rPr>
          <w:bCs/>
          <w:kern w:val="36"/>
          <w:sz w:val="26"/>
          <w:szCs w:val="26"/>
        </w:rPr>
      </w:pPr>
    </w:p>
    <w:p w:rsidR="004176BB" w:rsidRPr="00C239C2" w:rsidRDefault="004176BB" w:rsidP="0045241A">
      <w:pPr>
        <w:pStyle w:val="a4"/>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1. </w:t>
      </w:r>
      <w:r w:rsidRPr="00C239C2">
        <w:rPr>
          <w:rFonts w:ascii="Times New Roman" w:hAnsi="Times New Roman"/>
          <w:sz w:val="26"/>
          <w:szCs w:val="26"/>
          <w:lang w:eastAsia="ru-RU"/>
        </w:rPr>
        <w:t>Общие положения</w:t>
      </w:r>
      <w:r>
        <w:rPr>
          <w:rFonts w:ascii="Times New Roman" w:hAnsi="Times New Roman"/>
          <w:sz w:val="26"/>
          <w:szCs w:val="26"/>
          <w:lang w:eastAsia="ru-RU"/>
        </w:rPr>
        <w:t>.</w:t>
      </w:r>
    </w:p>
    <w:p w:rsidR="004176BB" w:rsidRDefault="004176BB" w:rsidP="0045241A">
      <w:pPr>
        <w:pStyle w:val="a4"/>
        <w:spacing w:after="0" w:line="240" w:lineRule="auto"/>
        <w:ind w:left="0" w:firstLine="709"/>
        <w:jc w:val="both"/>
        <w:rPr>
          <w:rFonts w:ascii="Times New Roman" w:hAnsi="Times New Roman"/>
          <w:sz w:val="26"/>
          <w:szCs w:val="26"/>
          <w:lang w:eastAsia="ru-RU"/>
        </w:rPr>
      </w:pPr>
      <w:r w:rsidRPr="00C239C2">
        <w:rPr>
          <w:rFonts w:ascii="Times New Roman" w:hAnsi="Times New Roman"/>
          <w:sz w:val="26"/>
          <w:szCs w:val="26"/>
          <w:lang w:eastAsia="ru-RU"/>
        </w:rPr>
        <w:t>1.1. Настоящ</w:t>
      </w:r>
      <w:r>
        <w:rPr>
          <w:rFonts w:ascii="Times New Roman" w:hAnsi="Times New Roman"/>
          <w:sz w:val="26"/>
          <w:szCs w:val="26"/>
          <w:lang w:eastAsia="ru-RU"/>
        </w:rPr>
        <w:t>ий</w:t>
      </w:r>
      <w:r w:rsidRPr="00C239C2">
        <w:rPr>
          <w:rFonts w:ascii="Times New Roman" w:hAnsi="Times New Roman"/>
          <w:sz w:val="26"/>
          <w:szCs w:val="26"/>
          <w:lang w:eastAsia="ru-RU"/>
        </w:rPr>
        <w:t xml:space="preserve"> </w:t>
      </w:r>
      <w:r>
        <w:rPr>
          <w:rFonts w:ascii="Times New Roman" w:hAnsi="Times New Roman"/>
          <w:sz w:val="26"/>
          <w:szCs w:val="26"/>
          <w:lang w:eastAsia="ru-RU"/>
        </w:rPr>
        <w:t>Порядок</w:t>
      </w:r>
      <w:r w:rsidRPr="00C239C2">
        <w:rPr>
          <w:rFonts w:ascii="Times New Roman" w:hAnsi="Times New Roman"/>
          <w:sz w:val="26"/>
          <w:szCs w:val="26"/>
          <w:lang w:eastAsia="ru-RU"/>
        </w:rPr>
        <w:t xml:space="preserve"> определяет основные требования к подготовке и согласованию уставов муниципальных </w:t>
      </w:r>
      <w:r>
        <w:rPr>
          <w:rFonts w:ascii="Times New Roman" w:hAnsi="Times New Roman"/>
          <w:sz w:val="26"/>
          <w:szCs w:val="26"/>
          <w:lang w:eastAsia="ru-RU"/>
        </w:rPr>
        <w:t>п</w:t>
      </w:r>
      <w:r w:rsidRPr="00C239C2">
        <w:rPr>
          <w:rFonts w:ascii="Times New Roman" w:hAnsi="Times New Roman"/>
          <w:sz w:val="26"/>
          <w:szCs w:val="26"/>
          <w:lang w:eastAsia="ru-RU"/>
        </w:rPr>
        <w:t xml:space="preserve">редприятий (далее - Предприятия) </w:t>
      </w:r>
      <w:r>
        <w:rPr>
          <w:rFonts w:ascii="Times New Roman" w:hAnsi="Times New Roman"/>
          <w:sz w:val="26"/>
          <w:szCs w:val="26"/>
          <w:lang w:eastAsia="ru-RU"/>
        </w:rPr>
        <w:t>Когалыма</w:t>
      </w:r>
      <w:r w:rsidRPr="00C239C2">
        <w:rPr>
          <w:rFonts w:ascii="Times New Roman" w:hAnsi="Times New Roman"/>
          <w:sz w:val="26"/>
          <w:szCs w:val="26"/>
          <w:lang w:eastAsia="ru-RU"/>
        </w:rPr>
        <w:t>, устанавливает процедуру их утверждения</w:t>
      </w:r>
      <w:r>
        <w:rPr>
          <w:rFonts w:ascii="Times New Roman" w:hAnsi="Times New Roman"/>
          <w:sz w:val="26"/>
          <w:szCs w:val="26"/>
          <w:lang w:eastAsia="ru-RU"/>
        </w:rPr>
        <w:t xml:space="preserve"> и внесения в них изменений</w:t>
      </w:r>
      <w:r w:rsidRPr="00C239C2">
        <w:rPr>
          <w:rFonts w:ascii="Times New Roman" w:hAnsi="Times New Roman"/>
          <w:sz w:val="26"/>
          <w:szCs w:val="26"/>
          <w:lang w:eastAsia="ru-RU"/>
        </w:rPr>
        <w:t>.</w:t>
      </w:r>
    </w:p>
    <w:p w:rsidR="004176BB" w:rsidRPr="00C239C2" w:rsidRDefault="004176BB" w:rsidP="0045241A">
      <w:pPr>
        <w:pStyle w:val="a4"/>
        <w:spacing w:after="0" w:line="240" w:lineRule="auto"/>
        <w:ind w:left="0" w:firstLine="709"/>
        <w:jc w:val="both"/>
        <w:rPr>
          <w:rFonts w:ascii="Times New Roman" w:hAnsi="Times New Roman"/>
          <w:sz w:val="26"/>
          <w:szCs w:val="26"/>
          <w:lang w:eastAsia="ru-RU"/>
        </w:rPr>
      </w:pPr>
    </w:p>
    <w:p w:rsidR="004176BB" w:rsidRPr="00006AD5" w:rsidRDefault="004176BB" w:rsidP="0045241A">
      <w:pPr>
        <w:pStyle w:val="a4"/>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Pr="00006AD5">
        <w:rPr>
          <w:rFonts w:ascii="Times New Roman" w:hAnsi="Times New Roman"/>
          <w:sz w:val="26"/>
          <w:szCs w:val="26"/>
          <w:lang w:eastAsia="ru-RU"/>
        </w:rPr>
        <w:t xml:space="preserve">Утверждение уставов </w:t>
      </w:r>
      <w:r>
        <w:rPr>
          <w:rFonts w:ascii="Times New Roman" w:hAnsi="Times New Roman"/>
          <w:sz w:val="26"/>
          <w:szCs w:val="26"/>
          <w:lang w:eastAsia="ru-RU"/>
        </w:rPr>
        <w:t>п</w:t>
      </w:r>
      <w:r w:rsidRPr="00006AD5">
        <w:rPr>
          <w:rFonts w:ascii="Times New Roman" w:hAnsi="Times New Roman"/>
          <w:sz w:val="26"/>
          <w:szCs w:val="26"/>
          <w:lang w:eastAsia="ru-RU"/>
        </w:rPr>
        <w:t>редприятий</w:t>
      </w:r>
      <w:r>
        <w:rPr>
          <w:rFonts w:ascii="Times New Roman" w:hAnsi="Times New Roman"/>
          <w:sz w:val="26"/>
          <w:szCs w:val="26"/>
          <w:lang w:eastAsia="ru-RU"/>
        </w:rPr>
        <w:t xml:space="preserve"> и внесение в них изменений.</w:t>
      </w:r>
      <w:r w:rsidRPr="00006AD5">
        <w:rPr>
          <w:rFonts w:ascii="Times New Roman" w:hAnsi="Times New Roman"/>
          <w:sz w:val="26"/>
          <w:szCs w:val="26"/>
          <w:lang w:eastAsia="ru-RU"/>
        </w:rPr>
        <w:t xml:space="preserve"> </w:t>
      </w:r>
    </w:p>
    <w:p w:rsidR="004176BB" w:rsidRPr="001F489E" w:rsidRDefault="004176BB" w:rsidP="0045241A">
      <w:pPr>
        <w:pStyle w:val="a4"/>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2.1. </w:t>
      </w:r>
      <w:r w:rsidRPr="007C35AC">
        <w:rPr>
          <w:rFonts w:ascii="Times New Roman" w:hAnsi="Times New Roman"/>
          <w:sz w:val="26"/>
          <w:szCs w:val="26"/>
          <w:lang w:eastAsia="ru-RU"/>
        </w:rPr>
        <w:t xml:space="preserve">Уставы </w:t>
      </w:r>
      <w:r>
        <w:rPr>
          <w:rFonts w:ascii="Times New Roman" w:hAnsi="Times New Roman"/>
          <w:sz w:val="26"/>
          <w:szCs w:val="26"/>
          <w:lang w:eastAsia="ru-RU"/>
        </w:rPr>
        <w:t>П</w:t>
      </w:r>
      <w:r w:rsidRPr="007C35AC">
        <w:rPr>
          <w:rFonts w:ascii="Times New Roman" w:hAnsi="Times New Roman"/>
          <w:sz w:val="26"/>
          <w:szCs w:val="26"/>
          <w:lang w:eastAsia="ru-RU"/>
        </w:rPr>
        <w:t>редприятий</w:t>
      </w:r>
      <w:r>
        <w:rPr>
          <w:rFonts w:ascii="Times New Roman" w:hAnsi="Times New Roman"/>
          <w:sz w:val="26"/>
          <w:szCs w:val="26"/>
          <w:lang w:eastAsia="ru-RU"/>
        </w:rPr>
        <w:t>, а так же вносимые в них изменения</w:t>
      </w:r>
      <w:r w:rsidRPr="007C35AC">
        <w:rPr>
          <w:rFonts w:ascii="Times New Roman" w:hAnsi="Times New Roman"/>
          <w:sz w:val="26"/>
          <w:szCs w:val="26"/>
          <w:lang w:eastAsia="ru-RU"/>
        </w:rPr>
        <w:t xml:space="preserve"> разрабатываются структурным подразделени</w:t>
      </w:r>
      <w:r>
        <w:rPr>
          <w:rFonts w:ascii="Times New Roman" w:hAnsi="Times New Roman"/>
          <w:sz w:val="26"/>
          <w:szCs w:val="26"/>
          <w:lang w:eastAsia="ru-RU"/>
        </w:rPr>
        <w:t>е</w:t>
      </w:r>
      <w:r w:rsidRPr="007C35AC">
        <w:rPr>
          <w:rFonts w:ascii="Times New Roman" w:hAnsi="Times New Roman"/>
          <w:sz w:val="26"/>
          <w:szCs w:val="26"/>
          <w:lang w:eastAsia="ru-RU"/>
        </w:rPr>
        <w:t>м Администрации города Когалыма</w:t>
      </w:r>
      <w:r>
        <w:rPr>
          <w:rFonts w:ascii="Times New Roman" w:hAnsi="Times New Roman"/>
          <w:sz w:val="26"/>
          <w:szCs w:val="26"/>
          <w:lang w:eastAsia="ru-RU"/>
        </w:rPr>
        <w:t xml:space="preserve"> наделённым правами и функциями</w:t>
      </w:r>
      <w:r w:rsidRPr="001F489E">
        <w:rPr>
          <w:rFonts w:ascii="Times New Roman" w:hAnsi="Times New Roman"/>
          <w:sz w:val="26"/>
          <w:szCs w:val="26"/>
          <w:lang w:eastAsia="ru-RU"/>
        </w:rPr>
        <w:t xml:space="preserve"> учредител</w:t>
      </w:r>
      <w:r>
        <w:rPr>
          <w:rFonts w:ascii="Times New Roman" w:hAnsi="Times New Roman"/>
          <w:sz w:val="26"/>
          <w:szCs w:val="26"/>
          <w:lang w:eastAsia="ru-RU"/>
        </w:rPr>
        <w:t>я</w:t>
      </w:r>
      <w:r w:rsidRPr="001F489E">
        <w:rPr>
          <w:rFonts w:ascii="Times New Roman" w:hAnsi="Times New Roman"/>
          <w:sz w:val="26"/>
          <w:szCs w:val="26"/>
          <w:lang w:eastAsia="ru-RU"/>
        </w:rPr>
        <w:t xml:space="preserve"> муниципального </w:t>
      </w:r>
      <w:r>
        <w:rPr>
          <w:rFonts w:ascii="Times New Roman" w:hAnsi="Times New Roman"/>
          <w:sz w:val="26"/>
          <w:szCs w:val="26"/>
          <w:lang w:eastAsia="ru-RU"/>
        </w:rPr>
        <w:t>П</w:t>
      </w:r>
      <w:r w:rsidRPr="001F489E">
        <w:rPr>
          <w:rFonts w:ascii="Times New Roman" w:hAnsi="Times New Roman"/>
          <w:sz w:val="26"/>
          <w:szCs w:val="26"/>
          <w:lang w:eastAsia="ru-RU"/>
        </w:rPr>
        <w:t xml:space="preserve">редприятия, в соответствии с требованиями действующего законодательства </w:t>
      </w:r>
      <w:r>
        <w:rPr>
          <w:rFonts w:ascii="Times New Roman" w:hAnsi="Times New Roman"/>
          <w:sz w:val="26"/>
          <w:szCs w:val="26"/>
          <w:lang w:eastAsia="ru-RU"/>
        </w:rPr>
        <w:t xml:space="preserve">Российской Федерации, ХМАО-Югры </w:t>
      </w:r>
      <w:r w:rsidRPr="001F489E">
        <w:rPr>
          <w:rFonts w:ascii="Times New Roman" w:hAnsi="Times New Roman"/>
          <w:sz w:val="26"/>
          <w:szCs w:val="26"/>
          <w:lang w:eastAsia="ru-RU"/>
        </w:rPr>
        <w:t>и муниципальными правовыми актами города Когалыма.</w:t>
      </w:r>
    </w:p>
    <w:p w:rsidR="004176BB" w:rsidRPr="00973B09" w:rsidRDefault="004176BB" w:rsidP="0045241A">
      <w:pPr>
        <w:pStyle w:val="a4"/>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2.2. </w:t>
      </w:r>
      <w:r w:rsidRPr="00973B09">
        <w:rPr>
          <w:rFonts w:ascii="Times New Roman" w:hAnsi="Times New Roman"/>
          <w:sz w:val="26"/>
          <w:szCs w:val="26"/>
          <w:lang w:eastAsia="ru-RU"/>
        </w:rPr>
        <w:t xml:space="preserve">Устав </w:t>
      </w:r>
      <w:r>
        <w:rPr>
          <w:rFonts w:ascii="Times New Roman" w:hAnsi="Times New Roman"/>
          <w:sz w:val="26"/>
          <w:szCs w:val="26"/>
          <w:lang w:eastAsia="ru-RU"/>
        </w:rPr>
        <w:t>П</w:t>
      </w:r>
      <w:r w:rsidRPr="00973B09">
        <w:rPr>
          <w:rFonts w:ascii="Times New Roman" w:hAnsi="Times New Roman"/>
          <w:sz w:val="26"/>
          <w:szCs w:val="26"/>
          <w:lang w:eastAsia="ru-RU"/>
        </w:rPr>
        <w:t xml:space="preserve">редприятия, а также вносимые в них изменения утверждаются </w:t>
      </w:r>
      <w:r w:rsidRPr="00973B09">
        <w:rPr>
          <w:rFonts w:ascii="Times New Roman" w:hAnsi="Times New Roman"/>
          <w:sz w:val="26"/>
          <w:szCs w:val="26"/>
        </w:rPr>
        <w:t xml:space="preserve">руководителем  </w:t>
      </w:r>
      <w:r w:rsidRPr="00973B09">
        <w:rPr>
          <w:rFonts w:ascii="Times New Roman" w:hAnsi="Times New Roman"/>
          <w:sz w:val="26"/>
          <w:szCs w:val="26"/>
          <w:lang w:eastAsia="ru-RU"/>
        </w:rPr>
        <w:t>структурн</w:t>
      </w:r>
      <w:r>
        <w:rPr>
          <w:rFonts w:ascii="Times New Roman" w:hAnsi="Times New Roman"/>
          <w:sz w:val="26"/>
          <w:szCs w:val="26"/>
          <w:lang w:eastAsia="ru-RU"/>
        </w:rPr>
        <w:t>ого</w:t>
      </w:r>
      <w:r w:rsidRPr="00973B09">
        <w:rPr>
          <w:rFonts w:ascii="Times New Roman" w:hAnsi="Times New Roman"/>
          <w:sz w:val="26"/>
          <w:szCs w:val="26"/>
          <w:lang w:eastAsia="ru-RU"/>
        </w:rPr>
        <w:t xml:space="preserve"> подразделения Администрации города Когалыма</w:t>
      </w:r>
      <w:r>
        <w:rPr>
          <w:rFonts w:ascii="Times New Roman" w:hAnsi="Times New Roman"/>
          <w:sz w:val="26"/>
          <w:szCs w:val="26"/>
          <w:lang w:eastAsia="ru-RU"/>
        </w:rPr>
        <w:t>,</w:t>
      </w:r>
      <w:r w:rsidRPr="00973B09">
        <w:rPr>
          <w:rFonts w:ascii="Times New Roman" w:hAnsi="Times New Roman"/>
          <w:sz w:val="26"/>
          <w:szCs w:val="26"/>
          <w:lang w:eastAsia="ru-RU"/>
        </w:rPr>
        <w:t xml:space="preserve"> </w:t>
      </w:r>
      <w:r>
        <w:rPr>
          <w:rFonts w:ascii="Times New Roman" w:hAnsi="Times New Roman"/>
          <w:sz w:val="26"/>
          <w:szCs w:val="26"/>
          <w:lang w:eastAsia="ru-RU"/>
        </w:rPr>
        <w:t>наделённым правами и функциями</w:t>
      </w:r>
      <w:r w:rsidRPr="00973B09">
        <w:rPr>
          <w:rFonts w:ascii="Times New Roman" w:hAnsi="Times New Roman"/>
          <w:sz w:val="26"/>
          <w:szCs w:val="26"/>
          <w:lang w:eastAsia="ru-RU"/>
        </w:rPr>
        <w:t xml:space="preserve"> учредителем муниципального </w:t>
      </w:r>
      <w:r>
        <w:rPr>
          <w:rFonts w:ascii="Times New Roman" w:hAnsi="Times New Roman"/>
          <w:sz w:val="26"/>
          <w:szCs w:val="26"/>
          <w:lang w:eastAsia="ru-RU"/>
        </w:rPr>
        <w:t>П</w:t>
      </w:r>
      <w:r w:rsidRPr="00973B09">
        <w:rPr>
          <w:rFonts w:ascii="Times New Roman" w:hAnsi="Times New Roman"/>
          <w:sz w:val="26"/>
          <w:szCs w:val="26"/>
          <w:lang w:eastAsia="ru-RU"/>
        </w:rPr>
        <w:t>редприятия.</w:t>
      </w:r>
    </w:p>
    <w:p w:rsidR="004176BB" w:rsidRPr="00055B76" w:rsidRDefault="004176BB" w:rsidP="0045241A">
      <w:pPr>
        <w:pStyle w:val="a4"/>
        <w:tabs>
          <w:tab w:val="left" w:pos="142"/>
          <w:tab w:val="left" w:pos="567"/>
        </w:tabs>
        <w:autoSpaceDE w:val="0"/>
        <w:autoSpaceDN w:val="0"/>
        <w:adjustRightInd w:val="0"/>
        <w:spacing w:after="0" w:line="240" w:lineRule="auto"/>
        <w:ind w:left="0" w:firstLine="709"/>
        <w:jc w:val="both"/>
        <w:rPr>
          <w:rFonts w:ascii="Times New Roman" w:hAnsi="Times New Roman"/>
          <w:sz w:val="26"/>
          <w:szCs w:val="26"/>
        </w:rPr>
      </w:pPr>
      <w:bookmarkStart w:id="1" w:name="Par0"/>
      <w:bookmarkEnd w:id="1"/>
      <w:r>
        <w:rPr>
          <w:rFonts w:ascii="Times New Roman" w:hAnsi="Times New Roman"/>
          <w:sz w:val="26"/>
          <w:szCs w:val="26"/>
        </w:rPr>
        <w:t xml:space="preserve">2.3. </w:t>
      </w:r>
      <w:r w:rsidRPr="00055B76">
        <w:rPr>
          <w:rFonts w:ascii="Times New Roman" w:hAnsi="Times New Roman"/>
          <w:sz w:val="26"/>
          <w:szCs w:val="26"/>
        </w:rPr>
        <w:t xml:space="preserve">Устав </w:t>
      </w:r>
      <w:r>
        <w:rPr>
          <w:rFonts w:ascii="Times New Roman" w:hAnsi="Times New Roman"/>
          <w:sz w:val="26"/>
          <w:szCs w:val="26"/>
        </w:rPr>
        <w:t>П</w:t>
      </w:r>
      <w:r w:rsidRPr="00055B76">
        <w:rPr>
          <w:rFonts w:ascii="Times New Roman" w:hAnsi="Times New Roman"/>
          <w:sz w:val="26"/>
          <w:szCs w:val="26"/>
        </w:rPr>
        <w:t>редприятия должен содержать:</w:t>
      </w:r>
    </w:p>
    <w:p w:rsidR="004176BB" w:rsidRDefault="004176BB" w:rsidP="0045241A">
      <w:pPr>
        <w:tabs>
          <w:tab w:val="left" w:pos="567"/>
        </w:tabs>
        <w:autoSpaceDE w:val="0"/>
        <w:autoSpaceDN w:val="0"/>
        <w:adjustRightInd w:val="0"/>
        <w:ind w:firstLine="709"/>
        <w:jc w:val="both"/>
        <w:rPr>
          <w:sz w:val="26"/>
          <w:szCs w:val="26"/>
        </w:rPr>
      </w:pPr>
      <w:r>
        <w:rPr>
          <w:sz w:val="26"/>
          <w:szCs w:val="26"/>
        </w:rPr>
        <w:t>- полное и сокращенное фирменные наименования Предприятия;</w:t>
      </w:r>
    </w:p>
    <w:p w:rsidR="004176BB" w:rsidRDefault="004176BB" w:rsidP="0045241A">
      <w:pPr>
        <w:tabs>
          <w:tab w:val="left" w:pos="567"/>
        </w:tabs>
        <w:autoSpaceDE w:val="0"/>
        <w:autoSpaceDN w:val="0"/>
        <w:adjustRightInd w:val="0"/>
        <w:ind w:firstLine="709"/>
        <w:jc w:val="both"/>
        <w:rPr>
          <w:sz w:val="26"/>
          <w:szCs w:val="26"/>
        </w:rPr>
      </w:pPr>
      <w:r>
        <w:rPr>
          <w:sz w:val="26"/>
          <w:szCs w:val="26"/>
        </w:rPr>
        <w:t>- указание на место нахождения Предприятия;</w:t>
      </w:r>
    </w:p>
    <w:p w:rsidR="004176BB" w:rsidRDefault="004176BB" w:rsidP="0045241A">
      <w:pPr>
        <w:tabs>
          <w:tab w:val="left" w:pos="567"/>
        </w:tabs>
        <w:autoSpaceDE w:val="0"/>
        <w:autoSpaceDN w:val="0"/>
        <w:adjustRightInd w:val="0"/>
        <w:ind w:firstLine="709"/>
        <w:jc w:val="both"/>
        <w:rPr>
          <w:sz w:val="26"/>
          <w:szCs w:val="26"/>
        </w:rPr>
      </w:pPr>
      <w:r>
        <w:rPr>
          <w:sz w:val="26"/>
          <w:szCs w:val="26"/>
        </w:rPr>
        <w:t>- цели, предмет, виды деятельности Предприятия;</w:t>
      </w:r>
    </w:p>
    <w:p w:rsidR="004176BB" w:rsidRDefault="004176BB" w:rsidP="0045241A">
      <w:pPr>
        <w:tabs>
          <w:tab w:val="left" w:pos="567"/>
        </w:tabs>
        <w:autoSpaceDE w:val="0"/>
        <w:autoSpaceDN w:val="0"/>
        <w:adjustRightInd w:val="0"/>
        <w:ind w:firstLine="709"/>
        <w:jc w:val="both"/>
        <w:rPr>
          <w:sz w:val="26"/>
          <w:szCs w:val="26"/>
        </w:rPr>
      </w:pPr>
      <w:r>
        <w:rPr>
          <w:sz w:val="26"/>
          <w:szCs w:val="26"/>
        </w:rPr>
        <w:t>- сведения об органе или органах, осуществляющих полномочия собственника имущества муниципального Предприятия;</w:t>
      </w:r>
    </w:p>
    <w:p w:rsidR="004176BB" w:rsidRDefault="004176BB" w:rsidP="0045241A">
      <w:pPr>
        <w:tabs>
          <w:tab w:val="left" w:pos="567"/>
        </w:tabs>
        <w:autoSpaceDE w:val="0"/>
        <w:autoSpaceDN w:val="0"/>
        <w:adjustRightInd w:val="0"/>
        <w:ind w:firstLine="709"/>
        <w:jc w:val="both"/>
        <w:rPr>
          <w:sz w:val="26"/>
          <w:szCs w:val="26"/>
        </w:rPr>
      </w:pPr>
      <w:r>
        <w:rPr>
          <w:sz w:val="26"/>
          <w:szCs w:val="26"/>
        </w:rPr>
        <w:t>- наименование органа Предприятия (руководитель, директор, генеральный директор);</w:t>
      </w:r>
    </w:p>
    <w:p w:rsidR="004176BB" w:rsidRDefault="004176BB" w:rsidP="0045241A">
      <w:pPr>
        <w:autoSpaceDE w:val="0"/>
        <w:autoSpaceDN w:val="0"/>
        <w:adjustRightInd w:val="0"/>
        <w:ind w:firstLine="709"/>
        <w:jc w:val="both"/>
        <w:rPr>
          <w:sz w:val="26"/>
          <w:szCs w:val="26"/>
        </w:rPr>
      </w:pPr>
      <w:r>
        <w:rPr>
          <w:sz w:val="26"/>
          <w:szCs w:val="26"/>
        </w:rPr>
        <w:t xml:space="preserve">- порядок назначения на должность руководителя Предприятия, а также порядок заключения с ним, изменения и прекращения трудового договора в соответствии с трудовым </w:t>
      </w:r>
      <w:hyperlink r:id="rId9" w:history="1">
        <w:r w:rsidRPr="00055B76">
          <w:rPr>
            <w:sz w:val="26"/>
            <w:szCs w:val="26"/>
          </w:rPr>
          <w:t>законодательством</w:t>
        </w:r>
      </w:hyperlink>
      <w:r w:rsidRPr="00055B76">
        <w:rPr>
          <w:sz w:val="26"/>
          <w:szCs w:val="26"/>
        </w:rPr>
        <w:t xml:space="preserve"> </w:t>
      </w:r>
      <w:r>
        <w:rPr>
          <w:sz w:val="26"/>
          <w:szCs w:val="26"/>
        </w:rPr>
        <w:t>и иными содержащими нормы трудового права нормативными правовыми актами;</w:t>
      </w:r>
    </w:p>
    <w:p w:rsidR="004176BB" w:rsidRDefault="004176BB" w:rsidP="0045241A">
      <w:pPr>
        <w:autoSpaceDE w:val="0"/>
        <w:autoSpaceDN w:val="0"/>
        <w:adjustRightInd w:val="0"/>
        <w:ind w:firstLine="709"/>
        <w:jc w:val="both"/>
        <w:rPr>
          <w:sz w:val="26"/>
          <w:szCs w:val="26"/>
        </w:rPr>
      </w:pPr>
      <w:r>
        <w:rPr>
          <w:sz w:val="26"/>
          <w:szCs w:val="26"/>
        </w:rPr>
        <w:t>- перечень фондов, создаваемых Предприятием, размеры, порядок формирования и использования этих фондов;</w:t>
      </w:r>
    </w:p>
    <w:p w:rsidR="004176BB" w:rsidRDefault="004176BB" w:rsidP="0045241A">
      <w:pPr>
        <w:autoSpaceDE w:val="0"/>
        <w:autoSpaceDN w:val="0"/>
        <w:adjustRightInd w:val="0"/>
        <w:ind w:firstLine="709"/>
        <w:jc w:val="both"/>
        <w:rPr>
          <w:sz w:val="26"/>
          <w:szCs w:val="26"/>
        </w:rPr>
      </w:pPr>
      <w:r>
        <w:rPr>
          <w:sz w:val="26"/>
          <w:szCs w:val="26"/>
        </w:rPr>
        <w:t>- иные предусмотренные Федеральным законом от 14.11.2002 №161-ФЗ «О государственных и муниципальных унитарных предприятиях» сведения.</w:t>
      </w:r>
    </w:p>
    <w:p w:rsidR="004176BB" w:rsidRDefault="004176BB" w:rsidP="0045241A">
      <w:pPr>
        <w:autoSpaceDE w:val="0"/>
        <w:autoSpaceDN w:val="0"/>
        <w:adjustRightInd w:val="0"/>
        <w:ind w:firstLine="709"/>
        <w:jc w:val="both"/>
        <w:rPr>
          <w:sz w:val="26"/>
          <w:szCs w:val="26"/>
        </w:rPr>
      </w:pPr>
      <w:r>
        <w:rPr>
          <w:sz w:val="26"/>
          <w:szCs w:val="26"/>
        </w:rPr>
        <w:t xml:space="preserve">2.4. Устав Предприятия кроме сведений, указанных в </w:t>
      </w:r>
      <w:hyperlink w:anchor="Par0" w:history="1">
        <w:r w:rsidRPr="00055B76">
          <w:rPr>
            <w:sz w:val="26"/>
            <w:szCs w:val="26"/>
          </w:rPr>
          <w:t>пункте 2.3</w:t>
        </w:r>
      </w:hyperlink>
      <w:r w:rsidRPr="00055B76">
        <w:rPr>
          <w:sz w:val="26"/>
          <w:szCs w:val="26"/>
        </w:rPr>
        <w:t xml:space="preserve"> наст</w:t>
      </w:r>
      <w:r>
        <w:rPr>
          <w:sz w:val="26"/>
          <w:szCs w:val="26"/>
        </w:rPr>
        <w:t>оящего Порядка,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4176BB" w:rsidRDefault="004176BB" w:rsidP="0045241A">
      <w:pPr>
        <w:autoSpaceDE w:val="0"/>
        <w:autoSpaceDN w:val="0"/>
        <w:adjustRightInd w:val="0"/>
        <w:ind w:firstLine="709"/>
        <w:jc w:val="both"/>
        <w:rPr>
          <w:sz w:val="26"/>
          <w:szCs w:val="26"/>
        </w:rPr>
      </w:pPr>
      <w:r>
        <w:rPr>
          <w:sz w:val="26"/>
          <w:szCs w:val="26"/>
        </w:rPr>
        <w:t xml:space="preserve">2.5. Устав муниципального Предприятия может также содержать иные не противоречащие Федеральному закону от 14.11.2002 №161-ФЗ                          </w:t>
      </w:r>
      <w:r>
        <w:rPr>
          <w:sz w:val="26"/>
          <w:szCs w:val="26"/>
        </w:rPr>
        <w:lastRenderedPageBreak/>
        <w:t>«О государственных и муниципальных унитарных предприятиях» и иным федеральным законам положения.</w:t>
      </w:r>
    </w:p>
    <w:p w:rsidR="004176BB" w:rsidRDefault="004176BB" w:rsidP="0045241A">
      <w:pPr>
        <w:autoSpaceDE w:val="0"/>
        <w:autoSpaceDN w:val="0"/>
        <w:adjustRightInd w:val="0"/>
        <w:ind w:firstLine="709"/>
        <w:jc w:val="both"/>
        <w:rPr>
          <w:sz w:val="26"/>
          <w:szCs w:val="26"/>
        </w:rPr>
      </w:pPr>
      <w:r>
        <w:rPr>
          <w:sz w:val="26"/>
          <w:szCs w:val="26"/>
        </w:rPr>
        <w:t>2.6. Внесение изменений в устав Предприятия, в том числе утверждение устава в новой редакции, осуществляется по решению структурного подразделения Администрации города Когалыма уполномоченного утверждать устав Предприятия.</w:t>
      </w:r>
    </w:p>
    <w:p w:rsidR="004176BB" w:rsidRDefault="004176BB" w:rsidP="0045241A">
      <w:pPr>
        <w:autoSpaceDE w:val="0"/>
        <w:autoSpaceDN w:val="0"/>
        <w:adjustRightInd w:val="0"/>
        <w:ind w:firstLine="709"/>
        <w:jc w:val="both"/>
        <w:rPr>
          <w:sz w:val="26"/>
          <w:szCs w:val="26"/>
        </w:rPr>
      </w:pPr>
      <w:r>
        <w:rPr>
          <w:sz w:val="26"/>
          <w:szCs w:val="26"/>
        </w:rPr>
        <w:t xml:space="preserve">2.7. Изменения, внесенные в устав муниципального Предприятия, или устав Предприятия в новой редакции подлежат государственной регистрации в порядке, предусмотренном </w:t>
      </w:r>
      <w:hyperlink r:id="rId10" w:history="1">
        <w:r w:rsidRPr="00731D47">
          <w:rPr>
            <w:sz w:val="26"/>
            <w:szCs w:val="26"/>
          </w:rPr>
          <w:t>статьей 10</w:t>
        </w:r>
      </w:hyperlink>
      <w:r w:rsidRPr="00731D47">
        <w:rPr>
          <w:sz w:val="26"/>
          <w:szCs w:val="26"/>
        </w:rPr>
        <w:t xml:space="preserve"> Ф</w:t>
      </w:r>
      <w:r>
        <w:rPr>
          <w:sz w:val="26"/>
          <w:szCs w:val="26"/>
        </w:rPr>
        <w:t>едерального закона от 14.11.2002 №161-ФЗ «О государственных и муниципальных унитарных предприятиях» для государственной регистрации Предприятия.</w:t>
      </w:r>
    </w:p>
    <w:p w:rsidR="004176BB" w:rsidRDefault="004176BB" w:rsidP="0045241A">
      <w:pPr>
        <w:autoSpaceDE w:val="0"/>
        <w:autoSpaceDN w:val="0"/>
        <w:adjustRightInd w:val="0"/>
        <w:ind w:firstLine="709"/>
        <w:jc w:val="both"/>
        <w:rPr>
          <w:sz w:val="26"/>
          <w:szCs w:val="26"/>
        </w:rPr>
      </w:pPr>
      <w:r>
        <w:rPr>
          <w:sz w:val="26"/>
          <w:szCs w:val="26"/>
        </w:rPr>
        <w:t xml:space="preserve">Изменения, внесенные в устав Предприятия, или устав муниципального Предприятия в новой редакции приобретают силу для третьих лиц с момента их государственной регистрации, а в случаях, установленных Федеральным </w:t>
      </w:r>
      <w:hyperlink r:id="rId11" w:history="1">
        <w:r w:rsidRPr="00731D47">
          <w:rPr>
            <w:sz w:val="26"/>
            <w:szCs w:val="26"/>
          </w:rPr>
          <w:t>законом</w:t>
        </w:r>
      </w:hyperlink>
      <w:r>
        <w:rPr>
          <w:sz w:val="26"/>
          <w:szCs w:val="26"/>
        </w:rPr>
        <w:t xml:space="preserve"> от 14.11.2002 №161-ФЗ «О государственных и муниципальных унитарных предприятиях», с момента уведомления органа, осуществляющего государственную регистрацию юридических лиц.</w:t>
      </w:r>
    </w:p>
    <w:p w:rsidR="004176BB" w:rsidRPr="008F3AC7" w:rsidRDefault="004176BB" w:rsidP="0045241A">
      <w:pPr>
        <w:autoSpaceDE w:val="0"/>
        <w:autoSpaceDN w:val="0"/>
        <w:adjustRightInd w:val="0"/>
        <w:ind w:firstLine="709"/>
        <w:jc w:val="both"/>
        <w:rPr>
          <w:sz w:val="26"/>
          <w:szCs w:val="26"/>
        </w:rPr>
      </w:pPr>
      <w:r>
        <w:rPr>
          <w:sz w:val="26"/>
          <w:szCs w:val="26"/>
        </w:rPr>
        <w:t xml:space="preserve">2.8. </w:t>
      </w:r>
      <w:r w:rsidRPr="008F3AC7">
        <w:rPr>
          <w:sz w:val="26"/>
          <w:szCs w:val="26"/>
        </w:rPr>
        <w:t xml:space="preserve">Расходы, связанные </w:t>
      </w:r>
      <w:r>
        <w:rPr>
          <w:sz w:val="26"/>
          <w:szCs w:val="26"/>
        </w:rPr>
        <w:t>с государственной регистрацией у</w:t>
      </w:r>
      <w:r w:rsidRPr="008F3AC7">
        <w:rPr>
          <w:sz w:val="26"/>
          <w:szCs w:val="26"/>
        </w:rPr>
        <w:t xml:space="preserve">става </w:t>
      </w:r>
      <w:r>
        <w:rPr>
          <w:sz w:val="26"/>
          <w:szCs w:val="26"/>
        </w:rPr>
        <w:t xml:space="preserve">Предприятия </w:t>
      </w:r>
      <w:r w:rsidRPr="008F3AC7">
        <w:rPr>
          <w:sz w:val="26"/>
          <w:szCs w:val="26"/>
        </w:rPr>
        <w:t xml:space="preserve">(изменений к </w:t>
      </w:r>
      <w:r>
        <w:rPr>
          <w:sz w:val="26"/>
          <w:szCs w:val="26"/>
        </w:rPr>
        <w:t>у</w:t>
      </w:r>
      <w:r w:rsidRPr="008F3AC7">
        <w:rPr>
          <w:sz w:val="26"/>
          <w:szCs w:val="26"/>
        </w:rPr>
        <w:t>ставу</w:t>
      </w:r>
      <w:r>
        <w:rPr>
          <w:sz w:val="26"/>
          <w:szCs w:val="26"/>
        </w:rPr>
        <w:t xml:space="preserve"> или устав муниципального Предприятия в новой редакции</w:t>
      </w:r>
      <w:r w:rsidRPr="008F3AC7">
        <w:rPr>
          <w:sz w:val="26"/>
          <w:szCs w:val="26"/>
        </w:rPr>
        <w:t xml:space="preserve">), несет </w:t>
      </w:r>
      <w:r>
        <w:rPr>
          <w:sz w:val="26"/>
          <w:szCs w:val="26"/>
        </w:rPr>
        <w:t>Предприятие.</w:t>
      </w:r>
    </w:p>
    <w:p w:rsidR="004176BB" w:rsidRPr="008F3AC7" w:rsidRDefault="004176BB" w:rsidP="0045241A">
      <w:pPr>
        <w:ind w:firstLine="709"/>
        <w:jc w:val="both"/>
        <w:rPr>
          <w:sz w:val="26"/>
          <w:szCs w:val="26"/>
        </w:rPr>
      </w:pPr>
    </w:p>
    <w:p w:rsidR="004176BB" w:rsidRDefault="004176BB" w:rsidP="0045241A">
      <w:pPr>
        <w:ind w:firstLine="709"/>
        <w:jc w:val="both"/>
        <w:rPr>
          <w:sz w:val="22"/>
          <w:szCs w:val="22"/>
        </w:rPr>
      </w:pPr>
    </w:p>
    <w:p w:rsidR="004176BB" w:rsidRDefault="004176BB" w:rsidP="0045241A">
      <w:pPr>
        <w:ind w:firstLine="709"/>
        <w:jc w:val="both"/>
        <w:rPr>
          <w:sz w:val="22"/>
          <w:szCs w:val="22"/>
        </w:rPr>
      </w:pPr>
    </w:p>
    <w:p w:rsidR="004176BB" w:rsidRDefault="004176BB" w:rsidP="0045241A">
      <w:pPr>
        <w:ind w:firstLine="709"/>
        <w:jc w:val="both"/>
        <w:rPr>
          <w:sz w:val="22"/>
          <w:szCs w:val="22"/>
        </w:rPr>
      </w:pPr>
    </w:p>
    <w:p w:rsidR="004176BB" w:rsidRDefault="004176BB" w:rsidP="0045241A">
      <w:pPr>
        <w:ind w:firstLine="709"/>
        <w:jc w:val="both"/>
        <w:rPr>
          <w:sz w:val="22"/>
          <w:szCs w:val="22"/>
        </w:rPr>
      </w:pPr>
    </w:p>
    <w:p w:rsidR="004176BB" w:rsidRPr="0045241A" w:rsidRDefault="004176BB" w:rsidP="0045241A">
      <w:pPr>
        <w:ind w:firstLine="709"/>
        <w:jc w:val="center"/>
        <w:rPr>
          <w:sz w:val="22"/>
          <w:szCs w:val="22"/>
        </w:rPr>
      </w:pPr>
      <w:r>
        <w:rPr>
          <w:sz w:val="22"/>
          <w:szCs w:val="22"/>
        </w:rPr>
        <w:t>_____________________________</w:t>
      </w:r>
    </w:p>
    <w:sectPr w:rsidR="004176BB" w:rsidRPr="0045241A" w:rsidSect="0045241A">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EBC"/>
    <w:multiLevelType w:val="multilevel"/>
    <w:tmpl w:val="AE6615F6"/>
    <w:lvl w:ilvl="0">
      <w:start w:val="1"/>
      <w:numFmt w:val="decimal"/>
      <w:lvlText w:val="%1."/>
      <w:lvlJc w:val="left"/>
      <w:pPr>
        <w:ind w:left="420" w:hanging="360"/>
      </w:pPr>
      <w:rPr>
        <w:rFonts w:cs="Times New Roman" w:hint="default"/>
      </w:rPr>
    </w:lvl>
    <w:lvl w:ilvl="1">
      <w:start w:val="1"/>
      <w:numFmt w:val="decimal"/>
      <w:isLgl/>
      <w:lvlText w:val="%1.%2."/>
      <w:lvlJc w:val="left"/>
      <w:pPr>
        <w:ind w:left="1767" w:hanging="1200"/>
      </w:pPr>
      <w:rPr>
        <w:rFonts w:cs="Times New Roman" w:hint="default"/>
      </w:rPr>
    </w:lvl>
    <w:lvl w:ilvl="2">
      <w:start w:val="1"/>
      <w:numFmt w:val="decimal"/>
      <w:isLgl/>
      <w:lvlText w:val="%1.%2.%3."/>
      <w:lvlJc w:val="left"/>
      <w:pPr>
        <w:ind w:left="2274" w:hanging="1200"/>
      </w:pPr>
      <w:rPr>
        <w:rFonts w:cs="Times New Roman" w:hint="default"/>
      </w:rPr>
    </w:lvl>
    <w:lvl w:ilvl="3">
      <w:start w:val="1"/>
      <w:numFmt w:val="decimal"/>
      <w:isLgl/>
      <w:lvlText w:val="%1.%2.%3.%4."/>
      <w:lvlJc w:val="left"/>
      <w:pPr>
        <w:ind w:left="2781" w:hanging="1200"/>
      </w:pPr>
      <w:rPr>
        <w:rFonts w:cs="Times New Roman" w:hint="default"/>
      </w:rPr>
    </w:lvl>
    <w:lvl w:ilvl="4">
      <w:start w:val="1"/>
      <w:numFmt w:val="decimal"/>
      <w:isLgl/>
      <w:lvlText w:val="%1.%2.%3.%4.%5."/>
      <w:lvlJc w:val="left"/>
      <w:pPr>
        <w:ind w:left="3288" w:hanging="1200"/>
      </w:pPr>
      <w:rPr>
        <w:rFonts w:cs="Times New Roman" w:hint="default"/>
      </w:rPr>
    </w:lvl>
    <w:lvl w:ilvl="5">
      <w:start w:val="1"/>
      <w:numFmt w:val="decimal"/>
      <w:isLgl/>
      <w:lvlText w:val="%1.%2.%3.%4.%5.%6."/>
      <w:lvlJc w:val="left"/>
      <w:pPr>
        <w:ind w:left="4035" w:hanging="1440"/>
      </w:pPr>
      <w:rPr>
        <w:rFonts w:cs="Times New Roman" w:hint="default"/>
      </w:rPr>
    </w:lvl>
    <w:lvl w:ilvl="6">
      <w:start w:val="1"/>
      <w:numFmt w:val="decimal"/>
      <w:isLgl/>
      <w:lvlText w:val="%1.%2.%3.%4.%5.%6.%7."/>
      <w:lvlJc w:val="left"/>
      <w:pPr>
        <w:ind w:left="4542" w:hanging="1440"/>
      </w:pPr>
      <w:rPr>
        <w:rFonts w:cs="Times New Roman" w:hint="default"/>
      </w:rPr>
    </w:lvl>
    <w:lvl w:ilvl="7">
      <w:start w:val="1"/>
      <w:numFmt w:val="decimal"/>
      <w:isLgl/>
      <w:lvlText w:val="%1.%2.%3.%4.%5.%6.%7.%8."/>
      <w:lvlJc w:val="left"/>
      <w:pPr>
        <w:ind w:left="5409" w:hanging="1800"/>
      </w:pPr>
      <w:rPr>
        <w:rFonts w:cs="Times New Roman" w:hint="default"/>
      </w:rPr>
    </w:lvl>
    <w:lvl w:ilvl="8">
      <w:start w:val="1"/>
      <w:numFmt w:val="decimal"/>
      <w:isLgl/>
      <w:lvlText w:val="%1.%2.%3.%4.%5.%6.%7.%8.%9."/>
      <w:lvlJc w:val="left"/>
      <w:pPr>
        <w:ind w:left="591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4E7"/>
    <w:rsid w:val="00006AD5"/>
    <w:rsid w:val="000174E9"/>
    <w:rsid w:val="00055B76"/>
    <w:rsid w:val="000F4A65"/>
    <w:rsid w:val="00101284"/>
    <w:rsid w:val="001077E5"/>
    <w:rsid w:val="001171C3"/>
    <w:rsid w:val="00170BE9"/>
    <w:rsid w:val="001D61E4"/>
    <w:rsid w:val="001F489E"/>
    <w:rsid w:val="002637AE"/>
    <w:rsid w:val="00300E13"/>
    <w:rsid w:val="00382D15"/>
    <w:rsid w:val="003F76F7"/>
    <w:rsid w:val="0040018C"/>
    <w:rsid w:val="00412DF2"/>
    <w:rsid w:val="004176BB"/>
    <w:rsid w:val="00450230"/>
    <w:rsid w:val="0045241A"/>
    <w:rsid w:val="00454995"/>
    <w:rsid w:val="004732F7"/>
    <w:rsid w:val="004F70EC"/>
    <w:rsid w:val="00545FA6"/>
    <w:rsid w:val="00587AB6"/>
    <w:rsid w:val="006257BB"/>
    <w:rsid w:val="0065461B"/>
    <w:rsid w:val="0070392F"/>
    <w:rsid w:val="00731D47"/>
    <w:rsid w:val="00782672"/>
    <w:rsid w:val="007C35AC"/>
    <w:rsid w:val="008078E7"/>
    <w:rsid w:val="008F3AC7"/>
    <w:rsid w:val="00957D50"/>
    <w:rsid w:val="00973B09"/>
    <w:rsid w:val="00976FFF"/>
    <w:rsid w:val="009E6D96"/>
    <w:rsid w:val="00A66334"/>
    <w:rsid w:val="00A865F4"/>
    <w:rsid w:val="00AD0693"/>
    <w:rsid w:val="00B05AA8"/>
    <w:rsid w:val="00B11775"/>
    <w:rsid w:val="00B24250"/>
    <w:rsid w:val="00B438D8"/>
    <w:rsid w:val="00B57532"/>
    <w:rsid w:val="00B81DF5"/>
    <w:rsid w:val="00BA05C1"/>
    <w:rsid w:val="00BA5AFF"/>
    <w:rsid w:val="00BD50A8"/>
    <w:rsid w:val="00C063B2"/>
    <w:rsid w:val="00C239C2"/>
    <w:rsid w:val="00C6580F"/>
    <w:rsid w:val="00CA7706"/>
    <w:rsid w:val="00CD04E7"/>
    <w:rsid w:val="00CD5461"/>
    <w:rsid w:val="00CE6587"/>
    <w:rsid w:val="00CF2543"/>
    <w:rsid w:val="00D75C68"/>
    <w:rsid w:val="00D8330B"/>
    <w:rsid w:val="00D84363"/>
    <w:rsid w:val="00DB4EE6"/>
    <w:rsid w:val="00E71E59"/>
    <w:rsid w:val="00EA1FCE"/>
    <w:rsid w:val="00EE3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E7"/>
    <w:rPr>
      <w:rFonts w:ascii="Times New Roman" w:eastAsia="Times New Roman" w:hAnsi="Times New Roman"/>
    </w:rPr>
  </w:style>
  <w:style w:type="paragraph" w:styleId="1">
    <w:name w:val="heading 1"/>
    <w:basedOn w:val="a"/>
    <w:next w:val="a"/>
    <w:link w:val="10"/>
    <w:uiPriority w:val="99"/>
    <w:qFormat/>
    <w:rsid w:val="00CD04E7"/>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CD04E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E7"/>
    <w:rPr>
      <w:rFonts w:ascii="Arial" w:hAnsi="Arial" w:cs="Times New Roman"/>
      <w:b/>
      <w:bCs/>
      <w:color w:val="000080"/>
      <w:sz w:val="20"/>
      <w:szCs w:val="20"/>
    </w:rPr>
  </w:style>
  <w:style w:type="character" w:customStyle="1" w:styleId="20">
    <w:name w:val="Заголовок 2 Знак"/>
    <w:link w:val="2"/>
    <w:uiPriority w:val="99"/>
    <w:locked/>
    <w:rsid w:val="00CD04E7"/>
    <w:rPr>
      <w:rFonts w:ascii="Cambria" w:hAnsi="Cambria" w:cs="Times New Roman"/>
      <w:b/>
      <w:bCs/>
      <w:i/>
      <w:iCs/>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D04E7"/>
    <w:pPr>
      <w:spacing w:before="100" w:beforeAutospacing="1" w:after="100" w:afterAutospacing="1" w:line="276" w:lineRule="auto"/>
    </w:pPr>
    <w:rPr>
      <w:rFonts w:ascii="Calibri" w:hAnsi="Calibri" w:cs="Calibri"/>
      <w:sz w:val="22"/>
      <w:szCs w:val="22"/>
      <w:lang w:val="en-US" w:eastAsia="en-US"/>
    </w:rPr>
  </w:style>
  <w:style w:type="paragraph" w:styleId="a4">
    <w:name w:val="List Paragraph"/>
    <w:basedOn w:val="a"/>
    <w:uiPriority w:val="99"/>
    <w:qFormat/>
    <w:rsid w:val="0045241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CE6587"/>
    <w:pPr>
      <w:spacing w:before="100" w:beforeAutospacing="1" w:after="100" w:afterAutospacing="1"/>
    </w:pPr>
    <w:rPr>
      <w:sz w:val="24"/>
      <w:szCs w:val="24"/>
    </w:rPr>
  </w:style>
  <w:style w:type="paragraph" w:customStyle="1" w:styleId="a5">
    <w:name w:val="Заголовок_пост"/>
    <w:basedOn w:val="a"/>
    <w:uiPriority w:val="99"/>
    <w:rsid w:val="00CA7706"/>
    <w:pPr>
      <w:tabs>
        <w:tab w:val="left" w:pos="10440"/>
      </w:tabs>
      <w:ind w:left="720" w:right="4627"/>
    </w:pPr>
    <w:rPr>
      <w:sz w:val="26"/>
      <w:szCs w:val="24"/>
      <w:lang w:eastAsia="ar-SA"/>
    </w:rPr>
  </w:style>
  <w:style w:type="paragraph" w:customStyle="1" w:styleId="ConsPlusTitle">
    <w:name w:val="ConsPlusTitle"/>
    <w:uiPriority w:val="99"/>
    <w:rsid w:val="00CA7706"/>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1062">
      <w:bodyDiv w:val="1"/>
      <w:marLeft w:val="0"/>
      <w:marRight w:val="0"/>
      <w:marTop w:val="0"/>
      <w:marBottom w:val="0"/>
      <w:divBdr>
        <w:top w:val="none" w:sz="0" w:space="0" w:color="auto"/>
        <w:left w:val="none" w:sz="0" w:space="0" w:color="auto"/>
        <w:bottom w:val="none" w:sz="0" w:space="0" w:color="auto"/>
        <w:right w:val="none" w:sz="0" w:space="0" w:color="auto"/>
      </w:divBdr>
    </w:div>
    <w:div w:id="19354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D925C6D3F52801D9F759CEE16CCD499A5942B3738D29CE7AB9E0BE60F1A784FY7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CECCC6C2EBA3C5143340FEF4A24BF3E3A954AECA8608782537138079BCC5B09255F30CB23404881FE19E0w8c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C25BC7DBFFC31D3489E510B9CD4A4295E471097C80C8B6435C82CF85AA88B77A21B55442FCCE3DBY8G0F" TargetMode="External"/><Relationship Id="rId5" Type="http://schemas.openxmlformats.org/officeDocument/2006/relationships/webSettings" Target="webSettings.xml"/><Relationship Id="rId10" Type="http://schemas.openxmlformats.org/officeDocument/2006/relationships/hyperlink" Target="consultantplus://offline/ref=3C25BC7DBFFC31D3489E510B9CD4A4295E471097C80C8B6435C82CF85AA88B77A21B55442FCCE2DFY8G5F" TargetMode="External"/><Relationship Id="rId4" Type="http://schemas.openxmlformats.org/officeDocument/2006/relationships/settings" Target="settings.xml"/><Relationship Id="rId9" Type="http://schemas.openxmlformats.org/officeDocument/2006/relationships/hyperlink" Target="consultantplus://offline/ref=3C25BC7DBFFC31D3489E510B9CD4A4295E471190C9028B6435C82CF85AA88B77A21B55442FCDE5D9Y8G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TarasovaOY</dc:creator>
  <cp:keywords/>
  <dc:description/>
  <cp:lastModifiedBy>Немыкина Ольга Викторовна</cp:lastModifiedBy>
  <cp:revision>23</cp:revision>
  <cp:lastPrinted>2014-12-15T06:38:00Z</cp:lastPrinted>
  <dcterms:created xsi:type="dcterms:W3CDTF">2014-07-14T09:10:00Z</dcterms:created>
  <dcterms:modified xsi:type="dcterms:W3CDTF">2014-12-16T08:33:00Z</dcterms:modified>
</cp:coreProperties>
</file>