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9" w:rsidRDefault="006F2F09" w:rsidP="006F2F09">
      <w:pPr>
        <w:rPr>
          <w:color w:val="3366FF"/>
          <w:sz w:val="28"/>
          <w:szCs w:val="28"/>
        </w:rPr>
      </w:pPr>
    </w:p>
    <w:p w:rsidR="006F2F09" w:rsidRDefault="006F2F09" w:rsidP="006F2F09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6F2F09" w:rsidRDefault="006F2F09" w:rsidP="006F2F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6F2F09" w:rsidRDefault="006F2F09" w:rsidP="006F2F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6F2F09" w:rsidRDefault="006F2F09" w:rsidP="006F2F09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F2F09" w:rsidRDefault="006F2F09" w:rsidP="006F2F09">
      <w:pPr>
        <w:rPr>
          <w:b/>
          <w:color w:val="3366FF"/>
          <w:sz w:val="28"/>
          <w:szCs w:val="28"/>
        </w:rPr>
      </w:pPr>
    </w:p>
    <w:p w:rsidR="006F2F09" w:rsidRDefault="006F2F09" w:rsidP="006F2F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«13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№2211</w:t>
      </w:r>
    </w:p>
    <w:p w:rsidR="00ED1B18" w:rsidRDefault="00ED1B18" w:rsidP="0013517A">
      <w:pPr>
        <w:rPr>
          <w:sz w:val="26"/>
          <w:szCs w:val="26"/>
        </w:rPr>
      </w:pPr>
    </w:p>
    <w:p w:rsidR="00ED1B18" w:rsidRDefault="00ED1B18" w:rsidP="0013517A">
      <w:pPr>
        <w:rPr>
          <w:sz w:val="26"/>
          <w:szCs w:val="26"/>
        </w:rPr>
      </w:pPr>
    </w:p>
    <w:p w:rsidR="00ED1B18" w:rsidRDefault="00ED1B18" w:rsidP="00BB7BF2">
      <w:pPr>
        <w:rPr>
          <w:sz w:val="26"/>
          <w:szCs w:val="26"/>
        </w:rPr>
      </w:pPr>
      <w:r>
        <w:rPr>
          <w:sz w:val="26"/>
          <w:szCs w:val="26"/>
        </w:rPr>
        <w:t xml:space="preserve">О выделении помещений </w:t>
      </w:r>
    </w:p>
    <w:p w:rsidR="00ED1B18" w:rsidRDefault="00ED1B18" w:rsidP="00BB7BF2">
      <w:pPr>
        <w:rPr>
          <w:sz w:val="26"/>
          <w:szCs w:val="26"/>
        </w:rPr>
      </w:pPr>
      <w:r>
        <w:rPr>
          <w:sz w:val="26"/>
          <w:szCs w:val="26"/>
        </w:rPr>
        <w:t xml:space="preserve">для проведения </w:t>
      </w:r>
      <w:proofErr w:type="gramStart"/>
      <w:r>
        <w:rPr>
          <w:sz w:val="26"/>
          <w:szCs w:val="26"/>
        </w:rPr>
        <w:t>агитационных</w:t>
      </w:r>
      <w:proofErr w:type="gramEnd"/>
      <w:r>
        <w:rPr>
          <w:sz w:val="26"/>
          <w:szCs w:val="26"/>
        </w:rPr>
        <w:t xml:space="preserve"> </w:t>
      </w:r>
    </w:p>
    <w:p w:rsidR="00ED1B18" w:rsidRPr="00835176" w:rsidRDefault="00ED1B18" w:rsidP="00CE35DA">
      <w:pPr>
        <w:rPr>
          <w:sz w:val="26"/>
          <w:szCs w:val="26"/>
        </w:rPr>
      </w:pPr>
      <w:r>
        <w:rPr>
          <w:sz w:val="26"/>
          <w:szCs w:val="26"/>
        </w:rPr>
        <w:t xml:space="preserve">публичных мероприятий </w:t>
      </w:r>
    </w:p>
    <w:p w:rsidR="00ED1B18" w:rsidRPr="00835176" w:rsidRDefault="00ED1B18" w:rsidP="0013517A">
      <w:pPr>
        <w:rPr>
          <w:sz w:val="26"/>
          <w:szCs w:val="26"/>
        </w:rPr>
      </w:pPr>
    </w:p>
    <w:p w:rsidR="00ED1B18" w:rsidRDefault="00ED1B18" w:rsidP="0013517A">
      <w:pPr>
        <w:jc w:val="both"/>
        <w:rPr>
          <w:sz w:val="26"/>
          <w:szCs w:val="26"/>
        </w:rPr>
      </w:pPr>
      <w:r w:rsidRPr="00835176">
        <w:rPr>
          <w:sz w:val="26"/>
          <w:szCs w:val="26"/>
        </w:rPr>
        <w:tab/>
      </w:r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  <w:proofErr w:type="gramStart"/>
      <w:r w:rsidRPr="0083517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35176">
        <w:rPr>
          <w:sz w:val="26"/>
          <w:szCs w:val="26"/>
        </w:rPr>
        <w:t xml:space="preserve">соответствии </w:t>
      </w:r>
      <w:r w:rsidRPr="00835176">
        <w:rPr>
          <w:sz w:val="26"/>
          <w:szCs w:val="26"/>
          <w:lang w:val="en-US"/>
        </w:rPr>
        <w:t>c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частью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35176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53</w:t>
      </w:r>
      <w:r w:rsidRPr="00835176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</w:t>
      </w:r>
      <w:r w:rsidRPr="00835176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в</w:t>
      </w:r>
      <w:r w:rsidRPr="00835176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оказания содействия зарегистрированным кандидатам, их доверенным лицам, политическим партиям, выдвинувшим зарегистрированных кандидатов, на должность депутата Думы города Когалыма</w:t>
      </w:r>
      <w:r w:rsidRPr="00F752FF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</w:t>
      </w:r>
      <w:r w:rsidRPr="00835176">
        <w:rPr>
          <w:sz w:val="26"/>
          <w:szCs w:val="26"/>
        </w:rPr>
        <w:t>:</w:t>
      </w:r>
      <w:proofErr w:type="gramEnd"/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</w:p>
    <w:p w:rsidR="00ED1B18" w:rsidRPr="00EC1B1E" w:rsidRDefault="00ED1B18" w:rsidP="00E117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Определить перечень зданий, пригодных для проведения агитационных публичных мероприятий в форме собраний и находящихся в муниципальной собственности, безвозмездно предоставляемых зарегистрированным кандидатам на должность депутата Думы города Когалыма</w:t>
      </w:r>
      <w:r w:rsidRPr="00F752FF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</w:t>
      </w:r>
      <w:r w:rsidRPr="00EC1B1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доверенным лицам для встреч с избирателями, </w:t>
      </w:r>
      <w:r w:rsidRPr="00EC1B1E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к настоящему постановлению</w:t>
      </w:r>
      <w:r w:rsidRPr="00EC1B1E">
        <w:rPr>
          <w:sz w:val="26"/>
          <w:szCs w:val="26"/>
        </w:rPr>
        <w:t>.</w:t>
      </w:r>
    </w:p>
    <w:p w:rsidR="00ED1B18" w:rsidRDefault="00ED1B18" w:rsidP="00E117C1">
      <w:pPr>
        <w:pStyle w:val="2"/>
        <w:ind w:firstLine="709"/>
        <w:rPr>
          <w:sz w:val="26"/>
          <w:szCs w:val="26"/>
        </w:rPr>
      </w:pPr>
    </w:p>
    <w:p w:rsidR="00ED1B18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>2. Рекомендовать руководителю муниципального учреждения города Когалыма, пользователю здания, закрепленного на праве оперативного управления, согласно приложению к настоящему постановлению:</w:t>
      </w:r>
    </w:p>
    <w:p w:rsidR="00ED1B18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2.1. Подготовить помещение для встреч, </w:t>
      </w:r>
      <w:r w:rsidRPr="00396F33">
        <w:rPr>
          <w:sz w:val="26"/>
          <w:szCs w:val="26"/>
        </w:rPr>
        <w:t>зарегистрированных кандидатов</w:t>
      </w:r>
      <w:r>
        <w:rPr>
          <w:sz w:val="26"/>
          <w:szCs w:val="26"/>
        </w:rPr>
        <w:t xml:space="preserve"> на должность депутата Думы города Когалыма</w:t>
      </w:r>
      <w:r w:rsidRPr="00F752FF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</w:t>
      </w:r>
      <w:r w:rsidRPr="00396F33">
        <w:rPr>
          <w:sz w:val="26"/>
          <w:szCs w:val="26"/>
        </w:rPr>
        <w:t xml:space="preserve">, их доверенных лиц, </w:t>
      </w:r>
      <w:r>
        <w:rPr>
          <w:sz w:val="26"/>
          <w:szCs w:val="26"/>
        </w:rPr>
        <w:t>с избирателями города Когалыма;</w:t>
      </w:r>
    </w:p>
    <w:p w:rsidR="00ED1B18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proofErr w:type="gramStart"/>
      <w:r>
        <w:rPr>
          <w:sz w:val="26"/>
          <w:szCs w:val="26"/>
        </w:rPr>
        <w:t>Предоставлять безвозмездно помещение для проведения встреч  с избирателями города Когалыма в период проведения агитационных публичных мероприятий зарегистрированным кандидатам на должность депутата Думы города Когалыма</w:t>
      </w:r>
      <w:r w:rsidRPr="00E02C97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№8, их доверенным лицам, на время, установленное территориальной избирательной комиссией города Когалыма  (не более 1 часа 30 минут (в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одного помещения в период данной избирательной кампании), по заявке каждого зарегистрированного кандидата на должность депутата Думы города Когалыма</w:t>
      </w:r>
      <w:r w:rsidRPr="00F752FF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№8;</w:t>
      </w:r>
    </w:p>
    <w:p w:rsidR="00ED1B18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>
        <w:rPr>
          <w:sz w:val="26"/>
          <w:szCs w:val="26"/>
        </w:rPr>
        <w:t xml:space="preserve">Не позднее дня, следующего за днем предоставления помещения, уведомлять в письменной форме территориальную избирательную комиссию </w:t>
      </w:r>
      <w:r>
        <w:rPr>
          <w:sz w:val="26"/>
          <w:szCs w:val="26"/>
        </w:rPr>
        <w:lastRenderedPageBreak/>
        <w:t>города Когалыма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Pr="00E02C97">
        <w:rPr>
          <w:sz w:val="26"/>
          <w:szCs w:val="26"/>
        </w:rPr>
        <w:t xml:space="preserve"> </w:t>
      </w:r>
      <w:r>
        <w:rPr>
          <w:sz w:val="26"/>
          <w:szCs w:val="26"/>
        </w:rPr>
        <w:t>на должность депутата Думы города Когалыма</w:t>
      </w:r>
      <w:r w:rsidRPr="00F752FF">
        <w:rPr>
          <w:sz w:val="26"/>
          <w:szCs w:val="26"/>
        </w:rPr>
        <w:t xml:space="preserve"> </w:t>
      </w:r>
      <w:r>
        <w:rPr>
          <w:sz w:val="26"/>
          <w:szCs w:val="26"/>
        </w:rPr>
        <w:t>по одномандатному избирательному округу №8.</w:t>
      </w:r>
      <w:proofErr w:type="gramEnd"/>
    </w:p>
    <w:p w:rsidR="00ED1B18" w:rsidRDefault="00ED1B18" w:rsidP="00E117C1">
      <w:pPr>
        <w:pStyle w:val="2"/>
        <w:ind w:firstLine="709"/>
        <w:rPr>
          <w:sz w:val="26"/>
          <w:szCs w:val="26"/>
        </w:rPr>
      </w:pPr>
    </w:p>
    <w:p w:rsidR="00ED1B18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35176">
        <w:rPr>
          <w:sz w:val="26"/>
          <w:szCs w:val="26"/>
        </w:rPr>
        <w:t>Опубликовать настоящее постановление и приложение к нему в газете «Когалымский вестник»</w:t>
      </w:r>
      <w:r>
        <w:rPr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7" w:history="1">
        <w:r w:rsidRPr="00406EF1">
          <w:rPr>
            <w:rStyle w:val="a8"/>
            <w:sz w:val="26"/>
            <w:szCs w:val="26"/>
            <w:u w:val="none"/>
          </w:rPr>
          <w:t>www.admkogalym.ru</w:t>
        </w:r>
      </w:hyperlink>
      <w:r w:rsidRPr="00406EF1">
        <w:rPr>
          <w:sz w:val="26"/>
          <w:szCs w:val="26"/>
        </w:rPr>
        <w:t>)</w:t>
      </w:r>
      <w:r w:rsidRPr="00835176">
        <w:rPr>
          <w:sz w:val="26"/>
          <w:szCs w:val="26"/>
        </w:rPr>
        <w:t>.</w:t>
      </w:r>
    </w:p>
    <w:p w:rsidR="00ED1B18" w:rsidRDefault="00ED1B18" w:rsidP="00E117C1">
      <w:pPr>
        <w:pStyle w:val="2"/>
        <w:ind w:firstLine="709"/>
        <w:rPr>
          <w:sz w:val="26"/>
          <w:szCs w:val="26"/>
        </w:rPr>
      </w:pPr>
    </w:p>
    <w:p w:rsidR="00ED1B18" w:rsidRPr="00835176" w:rsidRDefault="00ED1B18" w:rsidP="00E117C1">
      <w:pPr>
        <w:pStyle w:val="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>
        <w:rPr>
          <w:sz w:val="26"/>
          <w:szCs w:val="26"/>
        </w:rPr>
        <w:t>О.В.Мартынову</w:t>
      </w:r>
      <w:proofErr w:type="spellEnd"/>
      <w:r>
        <w:rPr>
          <w:sz w:val="26"/>
          <w:szCs w:val="26"/>
        </w:rPr>
        <w:t>.</w:t>
      </w:r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</w:p>
    <w:p w:rsidR="00ED1B18" w:rsidRPr="00835176" w:rsidRDefault="00ED1B18" w:rsidP="00E117C1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Глава Администрации города </w:t>
      </w:r>
      <w:r w:rsidRPr="00835176">
        <w:rPr>
          <w:b w:val="0"/>
          <w:bCs w:val="0"/>
          <w:sz w:val="26"/>
          <w:szCs w:val="26"/>
        </w:rPr>
        <w:t>Когалыма</w:t>
      </w:r>
      <w:r>
        <w:rPr>
          <w:b w:val="0"/>
          <w:bCs w:val="0"/>
          <w:sz w:val="26"/>
          <w:szCs w:val="26"/>
        </w:rPr>
        <w:t xml:space="preserve">                           </w:t>
      </w:r>
      <w:proofErr w:type="spellStart"/>
      <w:r>
        <w:rPr>
          <w:b w:val="0"/>
          <w:bCs w:val="0"/>
          <w:sz w:val="26"/>
          <w:szCs w:val="26"/>
        </w:rPr>
        <w:t>В.И.Степура</w:t>
      </w:r>
      <w:proofErr w:type="spellEnd"/>
    </w:p>
    <w:p w:rsidR="00ED1B18" w:rsidRPr="00835176" w:rsidRDefault="00ED1B18" w:rsidP="00E117C1">
      <w:pPr>
        <w:ind w:firstLine="709"/>
        <w:jc w:val="both"/>
        <w:rPr>
          <w:sz w:val="26"/>
          <w:szCs w:val="26"/>
        </w:rPr>
      </w:pPr>
    </w:p>
    <w:p w:rsidR="00ED1B18" w:rsidRPr="00835176" w:rsidRDefault="00ED1B18" w:rsidP="0013517A">
      <w:pPr>
        <w:rPr>
          <w:sz w:val="26"/>
          <w:szCs w:val="26"/>
        </w:rPr>
      </w:pPr>
    </w:p>
    <w:p w:rsidR="00ED1B18" w:rsidRPr="00835176" w:rsidRDefault="00ED1B18" w:rsidP="0013517A">
      <w:pPr>
        <w:rPr>
          <w:sz w:val="26"/>
          <w:szCs w:val="26"/>
        </w:rPr>
      </w:pPr>
    </w:p>
    <w:p w:rsidR="00ED1B18" w:rsidRPr="00835176" w:rsidRDefault="00ED1B18" w:rsidP="0013517A">
      <w:pPr>
        <w:rPr>
          <w:sz w:val="26"/>
          <w:szCs w:val="26"/>
        </w:rPr>
      </w:pPr>
    </w:p>
    <w:p w:rsidR="00ED1B18" w:rsidRPr="00835176" w:rsidRDefault="00ED1B18" w:rsidP="0013517A">
      <w:pPr>
        <w:rPr>
          <w:sz w:val="26"/>
          <w:szCs w:val="26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ED1B18" w:rsidRDefault="00ED1B18" w:rsidP="00E117C1">
      <w:pPr>
        <w:jc w:val="both"/>
        <w:rPr>
          <w:sz w:val="22"/>
          <w:szCs w:val="22"/>
        </w:rPr>
      </w:pPr>
    </w:p>
    <w:p w:rsidR="005C5643" w:rsidRDefault="005C5643" w:rsidP="00E117C1">
      <w:pPr>
        <w:jc w:val="both"/>
        <w:rPr>
          <w:sz w:val="22"/>
          <w:szCs w:val="22"/>
        </w:rPr>
      </w:pPr>
      <w:bookmarkStart w:id="0" w:name="_GoBack"/>
      <w:bookmarkEnd w:id="0"/>
    </w:p>
    <w:p w:rsidR="005C5643" w:rsidRDefault="005C5643" w:rsidP="00E117C1">
      <w:pPr>
        <w:jc w:val="both"/>
        <w:rPr>
          <w:sz w:val="22"/>
          <w:szCs w:val="22"/>
        </w:rPr>
      </w:pPr>
    </w:p>
    <w:p w:rsidR="005C5643" w:rsidRDefault="005C5643" w:rsidP="00E117C1">
      <w:pPr>
        <w:jc w:val="both"/>
        <w:rPr>
          <w:sz w:val="22"/>
          <w:szCs w:val="22"/>
        </w:rPr>
      </w:pPr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>Согласовано:</w:t>
      </w:r>
    </w:p>
    <w:p w:rsidR="00ED1B18" w:rsidRPr="002B2DE5" w:rsidRDefault="00ED1B18" w:rsidP="00301DE4">
      <w:pPr>
        <w:jc w:val="both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>зам. главы Администрации города</w:t>
      </w:r>
      <w:r w:rsidRPr="002B2DE5">
        <w:rPr>
          <w:color w:val="FFFFFF"/>
          <w:sz w:val="22"/>
          <w:szCs w:val="22"/>
        </w:rPr>
        <w:tab/>
      </w:r>
      <w:proofErr w:type="spellStart"/>
      <w:r w:rsidRPr="002B2DE5">
        <w:rPr>
          <w:color w:val="FFFFFF"/>
          <w:sz w:val="22"/>
          <w:szCs w:val="22"/>
        </w:rPr>
        <w:t>С.В.Подивилов</w:t>
      </w:r>
      <w:proofErr w:type="spellEnd"/>
    </w:p>
    <w:p w:rsidR="00ED1B18" w:rsidRPr="002B2DE5" w:rsidRDefault="00ED1B18" w:rsidP="00301DE4">
      <w:pPr>
        <w:pStyle w:val="a5"/>
        <w:spacing w:after="0"/>
        <w:rPr>
          <w:color w:val="FFFFFF"/>
          <w:sz w:val="22"/>
          <w:szCs w:val="22"/>
        </w:rPr>
      </w:pPr>
      <w:proofErr w:type="spellStart"/>
      <w:r w:rsidRPr="002B2DE5">
        <w:rPr>
          <w:color w:val="FFFFFF"/>
          <w:sz w:val="22"/>
          <w:szCs w:val="22"/>
        </w:rPr>
        <w:t>и.о</w:t>
      </w:r>
      <w:proofErr w:type="gramStart"/>
      <w:r w:rsidRPr="002B2DE5">
        <w:rPr>
          <w:color w:val="FFFFFF"/>
          <w:sz w:val="22"/>
          <w:szCs w:val="22"/>
        </w:rPr>
        <w:t>.н</w:t>
      </w:r>
      <w:proofErr w:type="gramEnd"/>
      <w:r w:rsidRPr="002B2DE5">
        <w:rPr>
          <w:color w:val="FFFFFF"/>
          <w:sz w:val="22"/>
          <w:szCs w:val="22"/>
        </w:rPr>
        <w:t>ачальника</w:t>
      </w:r>
      <w:proofErr w:type="spellEnd"/>
      <w:r w:rsidRPr="002B2DE5">
        <w:rPr>
          <w:color w:val="FFFFFF"/>
          <w:sz w:val="22"/>
          <w:szCs w:val="22"/>
        </w:rPr>
        <w:t xml:space="preserve"> ЮУ</w:t>
      </w:r>
      <w:r w:rsidRPr="002B2DE5">
        <w:rPr>
          <w:color w:val="FFFFFF"/>
          <w:sz w:val="22"/>
          <w:szCs w:val="22"/>
        </w:rPr>
        <w:tab/>
      </w:r>
      <w:r w:rsidRPr="002B2DE5">
        <w:rPr>
          <w:color w:val="FFFFFF"/>
          <w:sz w:val="22"/>
          <w:szCs w:val="22"/>
        </w:rPr>
        <w:tab/>
        <w:t xml:space="preserve">             </w:t>
      </w:r>
      <w:proofErr w:type="spellStart"/>
      <w:r w:rsidRPr="002B2DE5">
        <w:rPr>
          <w:color w:val="FFFFFF"/>
          <w:sz w:val="22"/>
          <w:szCs w:val="22"/>
        </w:rPr>
        <w:t>С.В.Панова</w:t>
      </w:r>
      <w:proofErr w:type="spellEnd"/>
    </w:p>
    <w:p w:rsidR="00ED1B18" w:rsidRPr="002B2DE5" w:rsidRDefault="00ED1B18" w:rsidP="00301DE4">
      <w:pPr>
        <w:pStyle w:val="a5"/>
        <w:spacing w:after="0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>председатель ТИК</w:t>
      </w:r>
      <w:r w:rsidRPr="002B2DE5">
        <w:rPr>
          <w:color w:val="FFFFFF"/>
          <w:sz w:val="22"/>
          <w:szCs w:val="22"/>
        </w:rPr>
        <w:tab/>
      </w:r>
      <w:r w:rsidRPr="002B2DE5">
        <w:rPr>
          <w:color w:val="FFFFFF"/>
          <w:sz w:val="22"/>
          <w:szCs w:val="22"/>
        </w:rPr>
        <w:tab/>
      </w:r>
      <w:r w:rsidRPr="002B2DE5">
        <w:rPr>
          <w:color w:val="FFFFFF"/>
          <w:sz w:val="22"/>
          <w:szCs w:val="22"/>
        </w:rPr>
        <w:tab/>
      </w:r>
      <w:proofErr w:type="spellStart"/>
      <w:r w:rsidRPr="002B2DE5">
        <w:rPr>
          <w:color w:val="FFFFFF"/>
          <w:sz w:val="22"/>
          <w:szCs w:val="22"/>
        </w:rPr>
        <w:t>Н.А.Еремина</w:t>
      </w:r>
      <w:proofErr w:type="spellEnd"/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>Подготовлено:</w:t>
      </w:r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 xml:space="preserve">начальник </w:t>
      </w:r>
      <w:proofErr w:type="spellStart"/>
      <w:r w:rsidRPr="002B2DE5">
        <w:rPr>
          <w:color w:val="FFFFFF"/>
          <w:sz w:val="22"/>
          <w:szCs w:val="22"/>
        </w:rPr>
        <w:t>УпоОВ</w:t>
      </w:r>
      <w:proofErr w:type="spellEnd"/>
      <w:r w:rsidRPr="002B2DE5">
        <w:rPr>
          <w:color w:val="FFFFFF"/>
          <w:sz w:val="22"/>
          <w:szCs w:val="22"/>
        </w:rPr>
        <w:tab/>
      </w:r>
      <w:r w:rsidRPr="002B2DE5">
        <w:rPr>
          <w:color w:val="FFFFFF"/>
          <w:sz w:val="22"/>
          <w:szCs w:val="22"/>
        </w:rPr>
        <w:tab/>
      </w:r>
      <w:r w:rsidRPr="002B2DE5">
        <w:rPr>
          <w:color w:val="FFFFFF"/>
          <w:sz w:val="22"/>
          <w:szCs w:val="22"/>
        </w:rPr>
        <w:tab/>
      </w:r>
      <w:proofErr w:type="spellStart"/>
      <w:r w:rsidRPr="002B2DE5">
        <w:rPr>
          <w:color w:val="FFFFFF"/>
          <w:sz w:val="22"/>
          <w:szCs w:val="22"/>
        </w:rPr>
        <w:t>И.Н.Чумакова</w:t>
      </w:r>
      <w:proofErr w:type="spellEnd"/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</w:p>
    <w:p w:rsidR="00ED1B18" w:rsidRPr="002B2DE5" w:rsidRDefault="00ED1B18" w:rsidP="00C31811">
      <w:pPr>
        <w:jc w:val="both"/>
        <w:rPr>
          <w:color w:val="FFFFFF"/>
          <w:sz w:val="22"/>
          <w:szCs w:val="22"/>
        </w:rPr>
      </w:pPr>
      <w:r w:rsidRPr="002B2DE5">
        <w:rPr>
          <w:color w:val="FFFFFF"/>
          <w:sz w:val="22"/>
          <w:szCs w:val="22"/>
        </w:rPr>
        <w:t xml:space="preserve">Разослать: ТИК </w:t>
      </w:r>
      <w:proofErr w:type="spellStart"/>
      <w:r w:rsidRPr="002B2DE5">
        <w:rPr>
          <w:color w:val="FFFFFF"/>
          <w:sz w:val="22"/>
          <w:szCs w:val="22"/>
        </w:rPr>
        <w:t>г</w:t>
      </w:r>
      <w:proofErr w:type="gramStart"/>
      <w:r w:rsidRPr="002B2DE5">
        <w:rPr>
          <w:color w:val="FFFFFF"/>
          <w:sz w:val="22"/>
          <w:szCs w:val="22"/>
        </w:rPr>
        <w:t>.К</w:t>
      </w:r>
      <w:proofErr w:type="gramEnd"/>
      <w:r w:rsidRPr="002B2DE5">
        <w:rPr>
          <w:color w:val="FFFFFF"/>
          <w:sz w:val="22"/>
          <w:szCs w:val="22"/>
        </w:rPr>
        <w:t>огалыма</w:t>
      </w:r>
      <w:proofErr w:type="spellEnd"/>
      <w:r w:rsidRPr="002B2DE5">
        <w:rPr>
          <w:color w:val="FFFFFF"/>
          <w:sz w:val="22"/>
          <w:szCs w:val="22"/>
        </w:rPr>
        <w:t xml:space="preserve">, </w:t>
      </w:r>
      <w:proofErr w:type="spellStart"/>
      <w:r w:rsidRPr="002B2DE5">
        <w:rPr>
          <w:color w:val="FFFFFF"/>
          <w:sz w:val="22"/>
          <w:szCs w:val="22"/>
        </w:rPr>
        <w:t>И.Н.Чумакова</w:t>
      </w:r>
      <w:proofErr w:type="spellEnd"/>
      <w:r w:rsidRPr="002B2DE5">
        <w:rPr>
          <w:color w:val="FFFFFF"/>
          <w:sz w:val="22"/>
          <w:szCs w:val="22"/>
        </w:rPr>
        <w:t xml:space="preserve">, МКУ «УОДОМС», газета «Когалымский вестник», </w:t>
      </w:r>
    </w:p>
    <w:p w:rsidR="00ED1B18" w:rsidRPr="00E117C1" w:rsidRDefault="00ED1B1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lastRenderedPageBreak/>
        <w:t>Приложение</w:t>
      </w:r>
    </w:p>
    <w:p w:rsidR="00ED1B18" w:rsidRPr="00E117C1" w:rsidRDefault="00ED1B1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 xml:space="preserve">к постановлению </w:t>
      </w:r>
    </w:p>
    <w:p w:rsidR="00ED1B18" w:rsidRPr="00E117C1" w:rsidRDefault="00ED1B1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Администрации города Когалыма</w:t>
      </w:r>
    </w:p>
    <w:p w:rsidR="00ED1B18" w:rsidRDefault="00ED1B18" w:rsidP="00E117C1">
      <w:pPr>
        <w:ind w:firstLine="4500"/>
        <w:jc w:val="both"/>
        <w:rPr>
          <w:sz w:val="26"/>
          <w:szCs w:val="26"/>
        </w:rPr>
      </w:pPr>
      <w:r w:rsidRPr="00E117C1">
        <w:rPr>
          <w:sz w:val="26"/>
          <w:szCs w:val="26"/>
        </w:rPr>
        <w:t>от</w:t>
      </w:r>
      <w:r>
        <w:rPr>
          <w:sz w:val="26"/>
          <w:szCs w:val="26"/>
        </w:rPr>
        <w:t xml:space="preserve"> 13.07.2015 </w:t>
      </w:r>
      <w:r w:rsidRPr="00E117C1">
        <w:rPr>
          <w:sz w:val="26"/>
          <w:szCs w:val="26"/>
        </w:rPr>
        <w:t>№</w:t>
      </w:r>
      <w:r>
        <w:rPr>
          <w:sz w:val="26"/>
          <w:szCs w:val="26"/>
        </w:rPr>
        <w:t>2211</w:t>
      </w:r>
    </w:p>
    <w:p w:rsidR="00ED1B18" w:rsidRDefault="00ED1B18" w:rsidP="00E117C1">
      <w:pPr>
        <w:ind w:firstLine="4500"/>
        <w:jc w:val="both"/>
        <w:rPr>
          <w:sz w:val="26"/>
          <w:szCs w:val="26"/>
        </w:rPr>
      </w:pPr>
    </w:p>
    <w:p w:rsidR="00ED1B18" w:rsidRDefault="00ED1B18" w:rsidP="00EE2872">
      <w:pPr>
        <w:jc w:val="center"/>
      </w:pPr>
    </w:p>
    <w:p w:rsidR="00ED1B18" w:rsidRDefault="00ED1B18" w:rsidP="00EE2872">
      <w:pPr>
        <w:jc w:val="center"/>
      </w:pPr>
    </w:p>
    <w:p w:rsidR="00ED1B18" w:rsidRPr="00EE2872" w:rsidRDefault="00ED1B18" w:rsidP="00EE2872">
      <w:pPr>
        <w:jc w:val="center"/>
        <w:rPr>
          <w:sz w:val="26"/>
          <w:szCs w:val="26"/>
        </w:rPr>
      </w:pPr>
      <w:r w:rsidRPr="00EE2872">
        <w:rPr>
          <w:sz w:val="26"/>
          <w:szCs w:val="26"/>
        </w:rPr>
        <w:t>ПЕРЕЧЕНЬ</w:t>
      </w:r>
    </w:p>
    <w:p w:rsidR="00ED1B18" w:rsidRDefault="00ED1B18" w:rsidP="00C31811">
      <w:pPr>
        <w:jc w:val="center"/>
        <w:rPr>
          <w:sz w:val="26"/>
          <w:szCs w:val="26"/>
        </w:rPr>
      </w:pPr>
      <w:r>
        <w:rPr>
          <w:sz w:val="26"/>
          <w:szCs w:val="26"/>
        </w:rPr>
        <w:t>зданий</w:t>
      </w:r>
      <w:r w:rsidRPr="00EE2872">
        <w:rPr>
          <w:sz w:val="26"/>
          <w:szCs w:val="26"/>
        </w:rPr>
        <w:t>,</w:t>
      </w:r>
      <w:r>
        <w:rPr>
          <w:sz w:val="26"/>
          <w:szCs w:val="26"/>
        </w:rPr>
        <w:t xml:space="preserve"> для проведения агитационных публичных мероприятий в форме собраний и</w:t>
      </w:r>
      <w:r w:rsidRPr="00EE2872">
        <w:rPr>
          <w:sz w:val="26"/>
          <w:szCs w:val="26"/>
        </w:rPr>
        <w:t xml:space="preserve"> находящихся в муниципальной собственности, </w:t>
      </w:r>
      <w:r>
        <w:rPr>
          <w:sz w:val="26"/>
          <w:szCs w:val="26"/>
        </w:rPr>
        <w:t>безвозмездно предоставляемых зарегистрированным кандидатам на должность депутата Думы города Когалыма</w:t>
      </w:r>
      <w:r w:rsidRPr="00C07F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одномандатному избирательному округу №8, их доверенным лицам для встреч с избирателями </w:t>
      </w:r>
    </w:p>
    <w:p w:rsidR="00ED1B18" w:rsidRDefault="00ED1B18" w:rsidP="00C318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5374"/>
        <w:gridCol w:w="3001"/>
      </w:tblGrid>
      <w:tr w:rsidR="00ED1B18" w:rsidRPr="00EE2872" w:rsidTr="00502C5E">
        <w:trPr>
          <w:trHeight w:val="774"/>
        </w:trPr>
        <w:tc>
          <w:tcPr>
            <w:tcW w:w="628" w:type="dxa"/>
            <w:vAlign w:val="center"/>
          </w:tcPr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№</w:t>
            </w:r>
          </w:p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proofErr w:type="gramStart"/>
            <w:r w:rsidRPr="00502C5E">
              <w:rPr>
                <w:sz w:val="26"/>
                <w:szCs w:val="26"/>
              </w:rPr>
              <w:t>п</w:t>
            </w:r>
            <w:proofErr w:type="gramEnd"/>
            <w:r w:rsidRPr="00502C5E">
              <w:rPr>
                <w:sz w:val="26"/>
                <w:szCs w:val="26"/>
              </w:rPr>
              <w:t>/п</w:t>
            </w:r>
          </w:p>
        </w:tc>
        <w:tc>
          <w:tcPr>
            <w:tcW w:w="5374" w:type="dxa"/>
            <w:vAlign w:val="center"/>
          </w:tcPr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</w:t>
            </w:r>
          </w:p>
        </w:tc>
        <w:tc>
          <w:tcPr>
            <w:tcW w:w="3001" w:type="dxa"/>
            <w:vAlign w:val="center"/>
          </w:tcPr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Адрес</w:t>
            </w:r>
          </w:p>
        </w:tc>
      </w:tr>
      <w:tr w:rsidR="00ED1B18" w:rsidRPr="00EE2872" w:rsidTr="00502C5E">
        <w:tc>
          <w:tcPr>
            <w:tcW w:w="628" w:type="dxa"/>
          </w:tcPr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02C5E">
              <w:rPr>
                <w:sz w:val="26"/>
                <w:szCs w:val="26"/>
              </w:rPr>
              <w:t>.</w:t>
            </w:r>
          </w:p>
        </w:tc>
        <w:tc>
          <w:tcPr>
            <w:tcW w:w="5374" w:type="dxa"/>
            <w:vAlign w:val="center"/>
          </w:tcPr>
          <w:p w:rsidR="00ED1B18" w:rsidRPr="00502C5E" w:rsidRDefault="00ED1B18" w:rsidP="000530D3">
            <w:pPr>
              <w:rPr>
                <w:rFonts w:ascii="Bookman Old Style" w:hAnsi="Bookman Old Style"/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«Молодежный центр»</w:t>
            </w:r>
          </w:p>
          <w:p w:rsidR="00ED1B18" w:rsidRPr="00502C5E" w:rsidRDefault="00ED1B18" w:rsidP="000530D3">
            <w:pPr>
              <w:rPr>
                <w:sz w:val="26"/>
                <w:szCs w:val="26"/>
              </w:rPr>
            </w:pPr>
          </w:p>
        </w:tc>
        <w:tc>
          <w:tcPr>
            <w:tcW w:w="3001" w:type="dxa"/>
            <w:vAlign w:val="center"/>
          </w:tcPr>
          <w:p w:rsidR="00ED1B18" w:rsidRPr="00502C5E" w:rsidRDefault="00ED1B18" w:rsidP="00502C5E">
            <w:pPr>
              <w:jc w:val="center"/>
              <w:rPr>
                <w:sz w:val="26"/>
                <w:szCs w:val="26"/>
              </w:rPr>
            </w:pPr>
            <w:r w:rsidRPr="00502C5E">
              <w:rPr>
                <w:sz w:val="26"/>
                <w:szCs w:val="26"/>
              </w:rPr>
              <w:t>ул. Северная, 1а</w:t>
            </w:r>
          </w:p>
        </w:tc>
      </w:tr>
    </w:tbl>
    <w:p w:rsidR="00ED1B18" w:rsidRDefault="00ED1B18" w:rsidP="00EE2872">
      <w:pPr>
        <w:jc w:val="center"/>
      </w:pPr>
    </w:p>
    <w:p w:rsidR="00ED1B18" w:rsidRDefault="00ED1B18" w:rsidP="00EE2872">
      <w:pPr>
        <w:jc w:val="center"/>
      </w:pPr>
    </w:p>
    <w:p w:rsidR="00ED1B18" w:rsidRPr="0008614E" w:rsidRDefault="00ED1B18" w:rsidP="00EE2872">
      <w:pPr>
        <w:jc w:val="center"/>
      </w:pPr>
      <w:r>
        <w:t>________________________</w:t>
      </w:r>
    </w:p>
    <w:p w:rsidR="00ED1B18" w:rsidRPr="00E117C1" w:rsidRDefault="00ED1B18" w:rsidP="0045050F">
      <w:pPr>
        <w:jc w:val="both"/>
        <w:rPr>
          <w:sz w:val="26"/>
          <w:szCs w:val="26"/>
        </w:rPr>
      </w:pPr>
    </w:p>
    <w:sectPr w:rsidR="00ED1B18" w:rsidRPr="00E117C1" w:rsidSect="00E117C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5D"/>
    <w:multiLevelType w:val="hybridMultilevel"/>
    <w:tmpl w:val="004C9FEA"/>
    <w:lvl w:ilvl="0" w:tplc="32CC32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9A5C9A"/>
    <w:multiLevelType w:val="hybridMultilevel"/>
    <w:tmpl w:val="B19E94FA"/>
    <w:lvl w:ilvl="0" w:tplc="C0BEF5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7A"/>
    <w:rsid w:val="000530D3"/>
    <w:rsid w:val="00083B8D"/>
    <w:rsid w:val="0008614E"/>
    <w:rsid w:val="00100AE2"/>
    <w:rsid w:val="0013517A"/>
    <w:rsid w:val="00141460"/>
    <w:rsid w:val="00176004"/>
    <w:rsid w:val="00182910"/>
    <w:rsid w:val="001C5375"/>
    <w:rsid w:val="002B2DE5"/>
    <w:rsid w:val="00301DE4"/>
    <w:rsid w:val="00332B50"/>
    <w:rsid w:val="00383665"/>
    <w:rsid w:val="00396F33"/>
    <w:rsid w:val="003A2703"/>
    <w:rsid w:val="003B4479"/>
    <w:rsid w:val="003D7175"/>
    <w:rsid w:val="003F075E"/>
    <w:rsid w:val="00406EF1"/>
    <w:rsid w:val="0042774D"/>
    <w:rsid w:val="0045050F"/>
    <w:rsid w:val="0046267B"/>
    <w:rsid w:val="00477119"/>
    <w:rsid w:val="00502C5E"/>
    <w:rsid w:val="005B506A"/>
    <w:rsid w:val="005B6F29"/>
    <w:rsid w:val="005C5643"/>
    <w:rsid w:val="006577AA"/>
    <w:rsid w:val="0069677F"/>
    <w:rsid w:val="006A0FB1"/>
    <w:rsid w:val="006B21B3"/>
    <w:rsid w:val="006F0278"/>
    <w:rsid w:val="006F2F09"/>
    <w:rsid w:val="00780093"/>
    <w:rsid w:val="007E71E5"/>
    <w:rsid w:val="00835176"/>
    <w:rsid w:val="00841FE5"/>
    <w:rsid w:val="008675B2"/>
    <w:rsid w:val="00870689"/>
    <w:rsid w:val="008815DD"/>
    <w:rsid w:val="008E74C1"/>
    <w:rsid w:val="009873CA"/>
    <w:rsid w:val="00995587"/>
    <w:rsid w:val="009D443D"/>
    <w:rsid w:val="009E011B"/>
    <w:rsid w:val="009E20AB"/>
    <w:rsid w:val="00A00CE0"/>
    <w:rsid w:val="00A0519B"/>
    <w:rsid w:val="00A13CEE"/>
    <w:rsid w:val="00A154AA"/>
    <w:rsid w:val="00A36608"/>
    <w:rsid w:val="00A4504B"/>
    <w:rsid w:val="00A45EA0"/>
    <w:rsid w:val="00A64F8F"/>
    <w:rsid w:val="00AC19EC"/>
    <w:rsid w:val="00B84372"/>
    <w:rsid w:val="00B94583"/>
    <w:rsid w:val="00BA29D2"/>
    <w:rsid w:val="00BB48D8"/>
    <w:rsid w:val="00BB7BF2"/>
    <w:rsid w:val="00BC3900"/>
    <w:rsid w:val="00BC6CF3"/>
    <w:rsid w:val="00C07F70"/>
    <w:rsid w:val="00C31811"/>
    <w:rsid w:val="00C415A2"/>
    <w:rsid w:val="00CE35DA"/>
    <w:rsid w:val="00D42D95"/>
    <w:rsid w:val="00D64BEB"/>
    <w:rsid w:val="00D70E66"/>
    <w:rsid w:val="00D76C86"/>
    <w:rsid w:val="00E02C97"/>
    <w:rsid w:val="00E117C1"/>
    <w:rsid w:val="00E1313A"/>
    <w:rsid w:val="00E278A2"/>
    <w:rsid w:val="00E76833"/>
    <w:rsid w:val="00E81E4B"/>
    <w:rsid w:val="00EC1B1E"/>
    <w:rsid w:val="00ED0E00"/>
    <w:rsid w:val="00ED1B18"/>
    <w:rsid w:val="00EE2872"/>
    <w:rsid w:val="00EF5620"/>
    <w:rsid w:val="00F74A1D"/>
    <w:rsid w:val="00F752FF"/>
    <w:rsid w:val="00FA0830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7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17A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3517A"/>
    <w:pPr>
      <w:keepNext/>
      <w:spacing w:line="360" w:lineRule="auto"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3517A"/>
    <w:rPr>
      <w:rFonts w:eastAsia="Times New Roman" w:cs="Times New Roman"/>
      <w:bCs/>
      <w:color w:val="auto"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517A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uiPriority w:val="99"/>
    <w:locked/>
    <w:rsid w:val="0013517A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13517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3517A"/>
    <w:rPr>
      <w:rFonts w:eastAsia="Times New Roman" w:cs="Times New Roman"/>
      <w:color w:val="auto"/>
      <w:w w:val="1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517A"/>
    <w:pPr>
      <w:jc w:val="both"/>
    </w:pPr>
  </w:style>
  <w:style w:type="character" w:customStyle="1" w:styleId="20">
    <w:name w:val="Основной текст 2 Знак"/>
    <w:link w:val="2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3517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13517A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C1B1E"/>
    <w:pPr>
      <w:ind w:left="720"/>
      <w:contextualSpacing/>
    </w:pPr>
  </w:style>
  <w:style w:type="character" w:styleId="a8">
    <w:name w:val="Hyperlink"/>
    <w:uiPriority w:val="99"/>
    <w:rsid w:val="003B4479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EE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4505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301D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01D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F2F0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562</Words>
  <Characters>3208</Characters>
  <Application>Microsoft Office Word</Application>
  <DocSecurity>0</DocSecurity>
  <Lines>26</Lines>
  <Paragraphs>7</Paragraphs>
  <ScaleCrop>false</ScaleCrop>
  <Company>ТИК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Немыкина Ольга Викторовна</cp:lastModifiedBy>
  <cp:revision>15</cp:revision>
  <cp:lastPrinted>2015-07-15T06:43:00Z</cp:lastPrinted>
  <dcterms:created xsi:type="dcterms:W3CDTF">2014-07-30T08:22:00Z</dcterms:created>
  <dcterms:modified xsi:type="dcterms:W3CDTF">2015-07-15T10:01:00Z</dcterms:modified>
</cp:coreProperties>
</file>