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5F451E" w:rsidRDefault="00874F39" w:rsidP="00B22DDA">
      <w:pPr>
        <w:tabs>
          <w:tab w:val="left" w:pos="2030"/>
        </w:tabs>
        <w:rPr>
          <w:sz w:val="26"/>
          <w:szCs w:val="26"/>
        </w:rPr>
      </w:pPr>
    </w:p>
    <w:p w:rsidR="00CE23E8" w:rsidRPr="005F451E" w:rsidRDefault="00CE23E8" w:rsidP="00CE23E8">
      <w:pPr>
        <w:jc w:val="both"/>
        <w:rPr>
          <w:rFonts w:eastAsia="Calibri"/>
          <w:sz w:val="26"/>
          <w:szCs w:val="26"/>
        </w:rPr>
      </w:pPr>
      <w:r w:rsidRPr="005F451E">
        <w:rPr>
          <w:rFonts w:eastAsia="Calibri"/>
          <w:sz w:val="26"/>
          <w:szCs w:val="26"/>
        </w:rPr>
        <w:t xml:space="preserve">О внесении изменений </w:t>
      </w:r>
    </w:p>
    <w:p w:rsidR="00CE23E8" w:rsidRPr="005F451E" w:rsidRDefault="00CE23E8" w:rsidP="00CE23E8">
      <w:pPr>
        <w:jc w:val="both"/>
        <w:rPr>
          <w:rFonts w:eastAsia="Calibri"/>
          <w:sz w:val="26"/>
          <w:szCs w:val="26"/>
        </w:rPr>
      </w:pPr>
      <w:r w:rsidRPr="005F451E">
        <w:rPr>
          <w:rFonts w:eastAsia="Calibri"/>
          <w:sz w:val="26"/>
          <w:szCs w:val="26"/>
        </w:rPr>
        <w:t xml:space="preserve">в постановление Администрации </w:t>
      </w:r>
    </w:p>
    <w:p w:rsidR="00CE23E8" w:rsidRPr="005F451E" w:rsidRDefault="00CE23E8" w:rsidP="00CE23E8">
      <w:pPr>
        <w:jc w:val="both"/>
        <w:rPr>
          <w:rFonts w:eastAsia="Calibri"/>
          <w:sz w:val="26"/>
          <w:szCs w:val="26"/>
        </w:rPr>
      </w:pPr>
      <w:r w:rsidRPr="005F451E">
        <w:rPr>
          <w:rFonts w:eastAsia="Calibri"/>
          <w:sz w:val="26"/>
          <w:szCs w:val="26"/>
        </w:rPr>
        <w:t>города Когалыма от 11.10.2013 №</w:t>
      </w:r>
      <w:bookmarkStart w:id="0" w:name="YANDEX_2"/>
      <w:bookmarkEnd w:id="0"/>
      <w:r w:rsidRPr="005F451E">
        <w:rPr>
          <w:rFonts w:eastAsia="Calibri"/>
          <w:sz w:val="26"/>
          <w:szCs w:val="26"/>
        </w:rPr>
        <w:t>2899</w:t>
      </w:r>
    </w:p>
    <w:p w:rsidR="00CE23E8" w:rsidRPr="005F451E" w:rsidRDefault="00CE23E8" w:rsidP="00CE23E8">
      <w:pPr>
        <w:jc w:val="both"/>
        <w:rPr>
          <w:rFonts w:eastAsia="Calibri"/>
        </w:rPr>
      </w:pPr>
    </w:p>
    <w:p w:rsidR="00CE23E8" w:rsidRPr="005F451E" w:rsidRDefault="00CE23E8" w:rsidP="00CE23E8">
      <w:pPr>
        <w:jc w:val="both"/>
        <w:rPr>
          <w:rFonts w:eastAsia="Calibri"/>
        </w:rPr>
      </w:pPr>
    </w:p>
    <w:p w:rsidR="00CE23E8" w:rsidRPr="005F451E" w:rsidRDefault="00CE23E8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5F451E">
        <w:rPr>
          <w:spacing w:val="-6"/>
          <w:sz w:val="26"/>
          <w:szCs w:val="26"/>
        </w:rPr>
        <w:t xml:space="preserve">В соответствии с Федеральными законами от 06.10.2003 №131-ФЗ                       «Об общих принципах организации местного самоуправления в Российской Федерации», от 29.12.2012 №273-ФЗ «Об образовании в Российской Федерации», постановлением Правительства Ханты-Мансийского автономного </w:t>
      </w:r>
      <w:r w:rsidR="00322C35" w:rsidRPr="005F451E">
        <w:rPr>
          <w:spacing w:val="-6"/>
          <w:sz w:val="26"/>
          <w:szCs w:val="26"/>
        </w:rPr>
        <w:t xml:space="preserve"> </w:t>
      </w:r>
      <w:r w:rsidRPr="005F451E">
        <w:rPr>
          <w:spacing w:val="-6"/>
          <w:sz w:val="26"/>
          <w:szCs w:val="26"/>
        </w:rPr>
        <w:t>округа – Югры от 31.10.2021 №468-п «О государственной программе</w:t>
      </w:r>
      <w:r w:rsidR="00322C35" w:rsidRPr="005F451E">
        <w:rPr>
          <w:spacing w:val="-6"/>
          <w:sz w:val="26"/>
          <w:szCs w:val="26"/>
        </w:rPr>
        <w:t xml:space="preserve"> </w:t>
      </w:r>
      <w:r w:rsidRPr="005F451E">
        <w:rPr>
          <w:spacing w:val="-6"/>
          <w:sz w:val="26"/>
          <w:szCs w:val="26"/>
        </w:rPr>
        <w:t>Ханты-Мансийского автономного округа – Югры «Развитие образования», Уставом города Когалыма, постановлением Администрации горо</w:t>
      </w:r>
      <w:r w:rsidR="00322C35" w:rsidRPr="005F451E">
        <w:rPr>
          <w:spacing w:val="-6"/>
          <w:sz w:val="26"/>
          <w:szCs w:val="26"/>
        </w:rPr>
        <w:t>да Когалыма от 28.10.2021 №2193</w:t>
      </w:r>
      <w:r w:rsidR="001F7198" w:rsidRPr="005F451E">
        <w:rPr>
          <w:spacing w:val="-6"/>
          <w:sz w:val="26"/>
          <w:szCs w:val="26"/>
        </w:rPr>
        <w:t xml:space="preserve">                     </w:t>
      </w:r>
      <w:r w:rsidR="00322C35" w:rsidRPr="005F451E">
        <w:rPr>
          <w:spacing w:val="-6"/>
          <w:sz w:val="26"/>
          <w:szCs w:val="26"/>
        </w:rPr>
        <w:t xml:space="preserve"> </w:t>
      </w:r>
      <w:r w:rsidRPr="005F451E">
        <w:rPr>
          <w:spacing w:val="-6"/>
          <w:sz w:val="26"/>
          <w:szCs w:val="26"/>
        </w:rPr>
        <w:t>«О порядке разработки и реализации муниципальных программ города Когалыма»:</w:t>
      </w:r>
    </w:p>
    <w:p w:rsidR="00CE23E8" w:rsidRPr="005F451E" w:rsidRDefault="00CE23E8" w:rsidP="00322C35">
      <w:pPr>
        <w:ind w:firstLine="709"/>
        <w:jc w:val="both"/>
        <w:rPr>
          <w:rFonts w:eastAsia="Calibri"/>
          <w:strike/>
        </w:rPr>
      </w:pPr>
    </w:p>
    <w:p w:rsidR="00CE23E8" w:rsidRPr="005F451E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1. В постановление Администрации города Когалыма от 11.10.2013 №2899 «Об утверждении муниципальной программы «Развитие образования в городе Когалыме» (далее – постановление) внести следующ</w:t>
      </w:r>
      <w:r w:rsidR="001F7198" w:rsidRPr="005F451E">
        <w:rPr>
          <w:sz w:val="26"/>
          <w:szCs w:val="26"/>
        </w:rPr>
        <w:t>и</w:t>
      </w:r>
      <w:r w:rsidRPr="005F451E">
        <w:rPr>
          <w:sz w:val="26"/>
          <w:szCs w:val="26"/>
        </w:rPr>
        <w:t>е изменения:</w:t>
      </w:r>
    </w:p>
    <w:p w:rsidR="00E016B5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1.1</w:t>
      </w:r>
      <w:r w:rsidR="004A664D" w:rsidRPr="005F451E">
        <w:rPr>
          <w:sz w:val="26"/>
          <w:szCs w:val="26"/>
        </w:rPr>
        <w:t>.</w:t>
      </w:r>
      <w:r w:rsidRPr="005F451E">
        <w:rPr>
          <w:sz w:val="26"/>
          <w:szCs w:val="26"/>
        </w:rPr>
        <w:t xml:space="preserve"> В приложении к постановлению (далее Программа)</w:t>
      </w:r>
      <w:r w:rsidR="00E016B5">
        <w:rPr>
          <w:sz w:val="26"/>
          <w:szCs w:val="26"/>
        </w:rPr>
        <w:t>:</w:t>
      </w:r>
    </w:p>
    <w:p w:rsidR="00CE23E8" w:rsidRPr="005F451E" w:rsidRDefault="00E016B5" w:rsidP="00322C3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="00CE23E8" w:rsidRPr="005F451E">
        <w:rPr>
          <w:sz w:val="26"/>
          <w:szCs w:val="26"/>
        </w:rPr>
        <w:t xml:space="preserve"> строку «Параметры финансового обеспечения муниципальной программы» </w:t>
      </w:r>
      <w:r w:rsidR="00B03433" w:rsidRPr="005F451E">
        <w:rPr>
          <w:sz w:val="26"/>
          <w:szCs w:val="26"/>
        </w:rPr>
        <w:t xml:space="preserve">паспорта Программы </w:t>
      </w:r>
      <w:r w:rsidR="00CE23E8" w:rsidRPr="005F451E">
        <w:rPr>
          <w:sz w:val="26"/>
          <w:szCs w:val="26"/>
        </w:rPr>
        <w:t xml:space="preserve">изложить в следующей редакции: </w:t>
      </w:r>
    </w:p>
    <w:tbl>
      <w:tblPr>
        <w:tblW w:w="63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9"/>
        <w:gridCol w:w="770"/>
        <w:gridCol w:w="7805"/>
        <w:gridCol w:w="2195"/>
      </w:tblGrid>
      <w:tr w:rsidR="00CE23E8" w:rsidRPr="005F451E" w:rsidTr="00E177CC">
        <w:trPr>
          <w:trHeight w:val="131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3E8" w:rsidRPr="005F451E" w:rsidRDefault="00CE23E8" w:rsidP="00E177CC">
            <w:pPr>
              <w:tabs>
                <w:tab w:val="left" w:pos="284"/>
              </w:tabs>
              <w:jc w:val="right"/>
            </w:pPr>
            <w:r w:rsidRPr="005F451E">
              <w:rPr>
                <w:rFonts w:eastAsia="Calibri"/>
              </w:rPr>
              <w:t>«</w:t>
            </w: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CE23E8" w:rsidRPr="005F451E" w:rsidRDefault="00CE23E8" w:rsidP="00E177CC">
            <w:pPr>
              <w:tabs>
                <w:tab w:val="left" w:pos="284"/>
              </w:tabs>
              <w:jc w:val="both"/>
              <w:rPr>
                <w:spacing w:val="-6"/>
              </w:rPr>
            </w:pPr>
            <w:r w:rsidRPr="005F451E">
              <w:rPr>
                <w:spacing w:val="-6"/>
              </w:rPr>
              <w:t>Параметры финансового обеспечения муниципальной программы</w:t>
            </w: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  <w:p w:rsidR="00CE23E8" w:rsidRPr="005F451E" w:rsidRDefault="00CE23E8" w:rsidP="00E177CC">
            <w:pPr>
              <w:tabs>
                <w:tab w:val="left" w:pos="284"/>
              </w:tabs>
              <w:jc w:val="both"/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CE23E8" w:rsidRPr="005F451E" w:rsidRDefault="00CE23E8" w:rsidP="00E177CC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5F451E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7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1111"/>
              <w:gridCol w:w="1133"/>
              <w:gridCol w:w="1134"/>
              <w:gridCol w:w="1134"/>
              <w:gridCol w:w="1134"/>
              <w:gridCol w:w="1134"/>
            </w:tblGrid>
            <w:tr w:rsidR="00CE23E8" w:rsidRPr="005F451E" w:rsidTr="001660E7">
              <w:tc>
                <w:tcPr>
                  <w:tcW w:w="552" w:type="pct"/>
                  <w:vMerge w:val="restar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29" w:type="pct"/>
                  <w:vMerge w:val="restar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19" w:type="pct"/>
                  <w:gridSpan w:val="5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Расходы по годам (</w:t>
                  </w:r>
                  <w:proofErr w:type="spellStart"/>
                  <w:r w:rsidRPr="005F451E">
                    <w:rPr>
                      <w:bCs/>
                      <w:sz w:val="20"/>
                      <w:szCs w:val="20"/>
                    </w:rPr>
                    <w:t>тыс.рублей</w:t>
                  </w:r>
                  <w:proofErr w:type="spellEnd"/>
                  <w:r w:rsidRPr="005F451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E23E8" w:rsidRPr="005F451E" w:rsidTr="001660E7">
              <w:tc>
                <w:tcPr>
                  <w:tcW w:w="552" w:type="pct"/>
                  <w:vMerge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" w:type="pct"/>
                  <w:vMerge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 w:hanging="5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44" w:type="pct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2026</w:t>
                  </w:r>
                </w:p>
              </w:tc>
            </w:tr>
            <w:tr w:rsidR="00CE23E8" w:rsidRPr="005F451E" w:rsidTr="001660E7">
              <w:tc>
                <w:tcPr>
                  <w:tcW w:w="552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29" w:type="pct"/>
                  <w:vAlign w:val="center"/>
                </w:tcPr>
                <w:p w:rsidR="00CE23E8" w:rsidRPr="005F451E" w:rsidRDefault="00CE23E8" w:rsidP="004A3730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15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 117 571,6</w:t>
                  </w:r>
                </w:p>
              </w:tc>
              <w:tc>
                <w:tcPr>
                  <w:tcW w:w="743" w:type="pct"/>
                </w:tcPr>
                <w:p w:rsidR="00CE23E8" w:rsidRPr="005F451E" w:rsidRDefault="00CE23E8" w:rsidP="004A3730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 129 584,4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3 285 463,8</w:t>
                  </w:r>
                </w:p>
              </w:tc>
              <w:tc>
                <w:tcPr>
                  <w:tcW w:w="744" w:type="pct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3 306 284,8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2 698 119,3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2 698 119,3</w:t>
                  </w:r>
                </w:p>
              </w:tc>
            </w:tr>
            <w:tr w:rsidR="00CE23E8" w:rsidRPr="005F451E" w:rsidTr="001660E7">
              <w:tc>
                <w:tcPr>
                  <w:tcW w:w="552" w:type="pct"/>
                  <w:vAlign w:val="center"/>
                </w:tcPr>
                <w:p w:rsidR="00CE23E8" w:rsidRPr="005F451E" w:rsidRDefault="00CE23E8" w:rsidP="00A456B0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729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773 955,1</w:t>
                  </w:r>
                </w:p>
              </w:tc>
              <w:tc>
                <w:tcPr>
                  <w:tcW w:w="743" w:type="pct"/>
                  <w:vAlign w:val="center"/>
                </w:tcPr>
                <w:p w:rsidR="00CE23E8" w:rsidRPr="005F451E" w:rsidRDefault="00CE23E8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73 709,0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229 425,4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321 144,9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74 837,9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74 837,9</w:t>
                  </w:r>
                </w:p>
              </w:tc>
            </w:tr>
            <w:tr w:rsidR="00CE23E8" w:rsidRPr="005F451E" w:rsidTr="001660E7">
              <w:tc>
                <w:tcPr>
                  <w:tcW w:w="552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729" w:type="pct"/>
                  <w:vAlign w:val="center"/>
                </w:tcPr>
                <w:p w:rsidR="00CE23E8" w:rsidRPr="005F451E" w:rsidRDefault="00CE23E8" w:rsidP="004A3730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10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 </w:t>
                  </w:r>
                  <w:r w:rsidRPr="005F451E">
                    <w:rPr>
                      <w:bCs/>
                      <w:sz w:val="20"/>
                      <w:szCs w:val="20"/>
                    </w:rPr>
                    <w:t>7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64 406,9</w:t>
                  </w:r>
                </w:p>
              </w:tc>
              <w:tc>
                <w:tcPr>
                  <w:tcW w:w="743" w:type="pct"/>
                  <w:vAlign w:val="center"/>
                </w:tcPr>
                <w:p w:rsidR="00CE23E8" w:rsidRPr="005F451E" w:rsidRDefault="00CE23E8" w:rsidP="004A3730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 </w:t>
                  </w:r>
                  <w:r w:rsidRPr="005F451E">
                    <w:rPr>
                      <w:bCs/>
                      <w:sz w:val="20"/>
                      <w:szCs w:val="20"/>
                    </w:rPr>
                    <w:t>2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71 707,1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2 328 701,2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2 255 360,8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1 954 318,9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1 954 318,9</w:t>
                  </w:r>
                </w:p>
              </w:tc>
            </w:tr>
            <w:tr w:rsidR="00CE23E8" w:rsidRPr="005F451E" w:rsidTr="001660E7">
              <w:tc>
                <w:tcPr>
                  <w:tcW w:w="552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29" w:type="pct"/>
                  <w:vAlign w:val="center"/>
                </w:tcPr>
                <w:p w:rsidR="00CE23E8" w:rsidRPr="005F451E" w:rsidRDefault="00CE23E8" w:rsidP="004A3730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 </w:t>
                  </w:r>
                  <w:r w:rsidRPr="005F451E">
                    <w:rPr>
                      <w:bCs/>
                      <w:sz w:val="20"/>
                      <w:szCs w:val="20"/>
                    </w:rPr>
                    <w:t>54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1 587,5</w:t>
                  </w:r>
                </w:p>
              </w:tc>
              <w:tc>
                <w:tcPr>
                  <w:tcW w:w="743" w:type="pct"/>
                  <w:vAlign w:val="center"/>
                </w:tcPr>
                <w:p w:rsidR="00CE23E8" w:rsidRPr="005F451E" w:rsidRDefault="00CE23E8" w:rsidP="004A3730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74</w:t>
                  </w:r>
                  <w:r w:rsidR="004A3730" w:rsidRPr="005F451E">
                    <w:rPr>
                      <w:bCs/>
                      <w:sz w:val="20"/>
                      <w:szCs w:val="20"/>
                    </w:rPr>
                    <w:t>6 546,2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jc w:val="center"/>
                    <w:rPr>
                      <w:rFonts w:eastAsia="Calibri"/>
                      <w:bCs/>
                    </w:rPr>
                  </w:pPr>
                  <w:r w:rsidRPr="005F451E">
                    <w:rPr>
                      <w:rFonts w:eastAsia="Calibri"/>
                      <w:bCs/>
                    </w:rPr>
                    <w:t>727 337,2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729 779,1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668 962,5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668 962,5</w:t>
                  </w:r>
                </w:p>
              </w:tc>
            </w:tr>
            <w:tr w:rsidR="00CE23E8" w:rsidRPr="005F451E" w:rsidTr="001660E7">
              <w:tc>
                <w:tcPr>
                  <w:tcW w:w="552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 xml:space="preserve">иные источники </w:t>
                  </w:r>
                  <w:r w:rsidRPr="005F451E">
                    <w:rPr>
                      <w:bCs/>
                      <w:sz w:val="20"/>
                      <w:szCs w:val="20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729" w:type="pct"/>
                  <w:vAlign w:val="center"/>
                </w:tcPr>
                <w:p w:rsidR="00CE23E8" w:rsidRPr="005F451E" w:rsidRDefault="004A3730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lastRenderedPageBreak/>
                    <w:t>37 622,1</w:t>
                  </w:r>
                </w:p>
              </w:tc>
              <w:tc>
                <w:tcPr>
                  <w:tcW w:w="743" w:type="pct"/>
                  <w:vAlign w:val="center"/>
                </w:tcPr>
                <w:p w:rsidR="00CE23E8" w:rsidRPr="005F451E" w:rsidRDefault="004A3730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37 622,1</w:t>
                  </w: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322C35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CE23E8" w:rsidRPr="005F451E" w:rsidRDefault="00CE23E8" w:rsidP="00E177CC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E23E8" w:rsidRPr="005F451E" w:rsidRDefault="00CE23E8" w:rsidP="00E177CC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sz w:val="26"/>
                <w:szCs w:val="26"/>
              </w:rPr>
            </w:pPr>
          </w:p>
          <w:p w:rsidR="00CE23E8" w:rsidRPr="005F451E" w:rsidRDefault="00CE23E8" w:rsidP="00E177CC">
            <w:pPr>
              <w:pStyle w:val="a7"/>
              <w:ind w:left="0"/>
              <w:rPr>
                <w:b/>
                <w:spacing w:val="-6"/>
              </w:rPr>
            </w:pPr>
            <w:r w:rsidRPr="005F451E">
              <w:rPr>
                <w:sz w:val="26"/>
                <w:szCs w:val="26"/>
              </w:rPr>
              <w:t>».</w:t>
            </w:r>
          </w:p>
        </w:tc>
      </w:tr>
    </w:tbl>
    <w:p w:rsidR="00C25776" w:rsidRPr="005F451E" w:rsidRDefault="00C25776" w:rsidP="00322C35">
      <w:pPr>
        <w:pStyle w:val="Default"/>
        <w:ind w:firstLine="709"/>
        <w:jc w:val="both"/>
        <w:rPr>
          <w:sz w:val="26"/>
          <w:szCs w:val="26"/>
        </w:rPr>
      </w:pPr>
    </w:p>
    <w:p w:rsidR="00C25776" w:rsidRPr="005F451E" w:rsidRDefault="00C25776" w:rsidP="00C25776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1.</w:t>
      </w:r>
      <w:r w:rsidR="002739BA">
        <w:rPr>
          <w:sz w:val="26"/>
          <w:szCs w:val="26"/>
        </w:rPr>
        <w:t>1.</w:t>
      </w:r>
      <w:r w:rsidRPr="005F451E">
        <w:rPr>
          <w:sz w:val="26"/>
          <w:szCs w:val="26"/>
        </w:rPr>
        <w:t xml:space="preserve">2.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 </w:t>
      </w:r>
    </w:p>
    <w:tbl>
      <w:tblPr>
        <w:tblW w:w="63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9"/>
        <w:gridCol w:w="770"/>
        <w:gridCol w:w="7805"/>
        <w:gridCol w:w="2195"/>
      </w:tblGrid>
      <w:tr w:rsidR="00C25776" w:rsidRPr="005F451E" w:rsidTr="007A1E52">
        <w:trPr>
          <w:trHeight w:val="131"/>
        </w:trPr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5776" w:rsidRPr="005F451E" w:rsidRDefault="00C25776" w:rsidP="007A1E52">
            <w:pPr>
              <w:tabs>
                <w:tab w:val="left" w:pos="284"/>
              </w:tabs>
              <w:jc w:val="right"/>
            </w:pPr>
            <w:r w:rsidRPr="005F451E">
              <w:rPr>
                <w:rFonts w:eastAsia="Calibri"/>
              </w:rPr>
              <w:t>«</w:t>
            </w:r>
          </w:p>
        </w:tc>
        <w:tc>
          <w:tcPr>
            <w:tcW w:w="344" w:type="pct"/>
            <w:tcBorders>
              <w:left w:val="single" w:sz="4" w:space="0" w:color="auto"/>
            </w:tcBorders>
          </w:tcPr>
          <w:p w:rsidR="004A3730" w:rsidRPr="005F451E" w:rsidRDefault="004A3730" w:rsidP="004A3730">
            <w:pPr>
              <w:tabs>
                <w:tab w:val="left" w:pos="284"/>
              </w:tabs>
              <w:jc w:val="both"/>
              <w:rPr>
                <w:spacing w:val="-6"/>
              </w:rPr>
            </w:pPr>
            <w:r w:rsidRPr="005F451E">
              <w:rPr>
                <w:spacing w:val="-6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  <w:p w:rsidR="00C25776" w:rsidRPr="005F451E" w:rsidRDefault="00C25776" w:rsidP="007A1E52">
            <w:pPr>
              <w:tabs>
                <w:tab w:val="left" w:pos="284"/>
              </w:tabs>
              <w:jc w:val="both"/>
            </w:pPr>
          </w:p>
        </w:tc>
        <w:tc>
          <w:tcPr>
            <w:tcW w:w="3488" w:type="pct"/>
            <w:tcBorders>
              <w:right w:val="single" w:sz="4" w:space="0" w:color="auto"/>
            </w:tcBorders>
          </w:tcPr>
          <w:p w:rsidR="00C25776" w:rsidRPr="005F451E" w:rsidRDefault="00C25776" w:rsidP="007A1E5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5F451E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tbl>
            <w:tblPr>
              <w:tblW w:w="7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1111"/>
              <w:gridCol w:w="1133"/>
              <w:gridCol w:w="1134"/>
              <w:gridCol w:w="1134"/>
              <w:gridCol w:w="1134"/>
              <w:gridCol w:w="1134"/>
            </w:tblGrid>
            <w:tr w:rsidR="00C25776" w:rsidRPr="005F451E" w:rsidTr="007A1E52">
              <w:tc>
                <w:tcPr>
                  <w:tcW w:w="552" w:type="pct"/>
                  <w:vMerge w:val="restar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729" w:type="pct"/>
                  <w:vMerge w:val="restar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719" w:type="pct"/>
                  <w:gridSpan w:val="5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Расходы по годам (</w:t>
                  </w:r>
                  <w:proofErr w:type="spellStart"/>
                  <w:r w:rsidRPr="005F451E">
                    <w:rPr>
                      <w:bCs/>
                      <w:sz w:val="20"/>
                      <w:szCs w:val="20"/>
                    </w:rPr>
                    <w:t>тыс.рублей</w:t>
                  </w:r>
                  <w:proofErr w:type="spellEnd"/>
                  <w:r w:rsidRPr="005F451E">
                    <w:rPr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25776" w:rsidRPr="005F451E" w:rsidTr="007A1E52">
              <w:tc>
                <w:tcPr>
                  <w:tcW w:w="552" w:type="pct"/>
                  <w:vMerge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9" w:type="pct"/>
                  <w:vMerge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 w:hanging="58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744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44" w:type="pct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44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44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2026</w:t>
                  </w:r>
                </w:p>
              </w:tc>
            </w:tr>
            <w:tr w:rsidR="0046102E" w:rsidRPr="005F451E" w:rsidTr="007A1E52">
              <w:tc>
                <w:tcPr>
                  <w:tcW w:w="552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29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1 810 168,6</w:t>
                  </w:r>
                </w:p>
              </w:tc>
              <w:tc>
                <w:tcPr>
                  <w:tcW w:w="743" w:type="pct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386 597,9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646 090,3</w:t>
                  </w:r>
                </w:p>
              </w:tc>
              <w:tc>
                <w:tcPr>
                  <w:tcW w:w="744" w:type="pct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664 603,8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56 438,3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56 438,3</w:t>
                  </w:r>
                </w:p>
              </w:tc>
            </w:tr>
            <w:tr w:rsidR="0046102E" w:rsidRPr="005F451E" w:rsidTr="007A1E52">
              <w:tc>
                <w:tcPr>
                  <w:tcW w:w="552" w:type="pct"/>
                  <w:vAlign w:val="center"/>
                </w:tcPr>
                <w:p w:rsidR="0046102E" w:rsidRPr="005F451E" w:rsidRDefault="0046102E" w:rsidP="007C77BD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729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403 730,6</w:t>
                  </w:r>
                </w:p>
              </w:tc>
              <w:tc>
                <w:tcPr>
                  <w:tcW w:w="743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157 423,6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246 307,0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6102E" w:rsidRPr="005F451E" w:rsidTr="007A1E52">
              <w:tc>
                <w:tcPr>
                  <w:tcW w:w="552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бюджет автономного округа</w:t>
                  </w:r>
                </w:p>
              </w:tc>
              <w:tc>
                <w:tcPr>
                  <w:tcW w:w="729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968 218,2</w:t>
                  </w:r>
                </w:p>
              </w:tc>
              <w:tc>
                <w:tcPr>
                  <w:tcW w:w="743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293 913,2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373 263,1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301 041,9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46102E" w:rsidRPr="005F451E" w:rsidTr="007A1E52">
              <w:tc>
                <w:tcPr>
                  <w:tcW w:w="552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729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438 219,8</w:t>
                  </w:r>
                </w:p>
              </w:tc>
              <w:tc>
                <w:tcPr>
                  <w:tcW w:w="743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92 684,7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jc w:val="center"/>
                    <w:rPr>
                      <w:rFonts w:eastAsia="Calibri"/>
                      <w:bCs/>
                    </w:rPr>
                  </w:pPr>
                  <w:r w:rsidRPr="005F451E">
                    <w:rPr>
                      <w:rFonts w:eastAsia="Calibri"/>
                      <w:bCs/>
                    </w:rPr>
                    <w:t>115 403,6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117 254,9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56 438,3</w:t>
                  </w:r>
                </w:p>
              </w:tc>
              <w:tc>
                <w:tcPr>
                  <w:tcW w:w="744" w:type="pct"/>
                  <w:vAlign w:val="center"/>
                </w:tcPr>
                <w:p w:rsidR="0046102E" w:rsidRPr="005F451E" w:rsidRDefault="0046102E" w:rsidP="0046102E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56 438,3</w:t>
                  </w:r>
                </w:p>
              </w:tc>
            </w:tr>
            <w:tr w:rsidR="00C25776" w:rsidRPr="005F451E" w:rsidTr="007A1E52">
              <w:tc>
                <w:tcPr>
                  <w:tcW w:w="552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451E">
                    <w:rPr>
                      <w:bCs/>
                      <w:sz w:val="20"/>
                      <w:szCs w:val="20"/>
                    </w:rPr>
                    <w:t>иные источники финансирования</w:t>
                  </w:r>
                </w:p>
              </w:tc>
              <w:tc>
                <w:tcPr>
                  <w:tcW w:w="729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C25776" w:rsidRPr="005F451E" w:rsidRDefault="00C25776" w:rsidP="007A1E52">
                  <w:pPr>
                    <w:jc w:val="center"/>
                    <w:rPr>
                      <w:rFonts w:eastAsia="Calibri"/>
                      <w:bCs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:rsidR="00C25776" w:rsidRPr="005F451E" w:rsidRDefault="00C25776" w:rsidP="007A1E52">
                  <w:pPr>
                    <w:pStyle w:val="a7"/>
                    <w:ind w:left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25776" w:rsidRPr="005F451E" w:rsidRDefault="00C25776" w:rsidP="007A1E52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FF0000"/>
                <w:spacing w:val="-6"/>
                <w:sz w:val="22"/>
                <w:szCs w:val="22"/>
              </w:rPr>
            </w:pP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sz w:val="26"/>
                <w:szCs w:val="26"/>
              </w:rPr>
            </w:pPr>
          </w:p>
          <w:p w:rsidR="00C25776" w:rsidRPr="005F451E" w:rsidRDefault="00C25776" w:rsidP="007A1E52">
            <w:pPr>
              <w:pStyle w:val="a7"/>
              <w:ind w:left="0"/>
              <w:rPr>
                <w:b/>
                <w:spacing w:val="-6"/>
              </w:rPr>
            </w:pPr>
            <w:r w:rsidRPr="005F451E">
              <w:rPr>
                <w:sz w:val="26"/>
                <w:szCs w:val="26"/>
              </w:rPr>
              <w:t>».</w:t>
            </w:r>
          </w:p>
        </w:tc>
      </w:tr>
    </w:tbl>
    <w:p w:rsidR="00C25776" w:rsidRPr="005F451E" w:rsidRDefault="00C25776" w:rsidP="00C25776">
      <w:pPr>
        <w:pStyle w:val="Default"/>
        <w:ind w:firstLine="709"/>
        <w:jc w:val="both"/>
        <w:rPr>
          <w:sz w:val="26"/>
          <w:szCs w:val="26"/>
        </w:rPr>
      </w:pPr>
    </w:p>
    <w:p w:rsidR="00CE23E8" w:rsidRPr="005F451E" w:rsidRDefault="00CE23E8" w:rsidP="00322C35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lastRenderedPageBreak/>
        <w:t>1.</w:t>
      </w:r>
      <w:r w:rsidR="002739BA">
        <w:rPr>
          <w:sz w:val="26"/>
          <w:szCs w:val="26"/>
        </w:rPr>
        <w:t>2</w:t>
      </w:r>
      <w:r w:rsidRPr="005F451E">
        <w:rPr>
          <w:sz w:val="26"/>
          <w:szCs w:val="26"/>
        </w:rPr>
        <w:t xml:space="preserve">. Таблицу 1 Программы изложить в редакции согласно </w:t>
      </w:r>
      <w:proofErr w:type="gramStart"/>
      <w:r w:rsidRPr="005F451E">
        <w:rPr>
          <w:sz w:val="26"/>
          <w:szCs w:val="26"/>
        </w:rPr>
        <w:t>приложению  к</w:t>
      </w:r>
      <w:proofErr w:type="gramEnd"/>
      <w:r w:rsidRPr="005F451E">
        <w:rPr>
          <w:sz w:val="26"/>
          <w:szCs w:val="26"/>
        </w:rPr>
        <w:t xml:space="preserve"> настоящему постановлению.</w:t>
      </w:r>
    </w:p>
    <w:p w:rsidR="00B22D6D" w:rsidRPr="005F451E" w:rsidRDefault="00B22D6D" w:rsidP="00322C35">
      <w:pPr>
        <w:pStyle w:val="Default"/>
        <w:ind w:firstLine="709"/>
        <w:jc w:val="both"/>
        <w:rPr>
          <w:sz w:val="26"/>
          <w:szCs w:val="26"/>
        </w:rPr>
      </w:pPr>
    </w:p>
    <w:p w:rsidR="00B22D6D" w:rsidRPr="005F451E" w:rsidRDefault="00B22D6D" w:rsidP="00B22D6D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 xml:space="preserve">2. Подпункт 1.2 пункта 1 постановления Администрации города Когалыма от </w:t>
      </w:r>
      <w:r w:rsidR="00077DBF" w:rsidRPr="005F451E">
        <w:rPr>
          <w:sz w:val="26"/>
          <w:szCs w:val="26"/>
        </w:rPr>
        <w:t>14</w:t>
      </w:r>
      <w:r w:rsidRPr="005F451E">
        <w:rPr>
          <w:sz w:val="26"/>
          <w:szCs w:val="26"/>
        </w:rPr>
        <w:t>.</w:t>
      </w:r>
      <w:r w:rsidR="00077DBF" w:rsidRPr="005F451E">
        <w:rPr>
          <w:sz w:val="26"/>
          <w:szCs w:val="26"/>
        </w:rPr>
        <w:t>04</w:t>
      </w:r>
      <w:r w:rsidRPr="005F451E">
        <w:rPr>
          <w:sz w:val="26"/>
          <w:szCs w:val="26"/>
        </w:rPr>
        <w:t>.202</w:t>
      </w:r>
      <w:r w:rsidR="00077DBF" w:rsidRPr="005F451E">
        <w:rPr>
          <w:sz w:val="26"/>
          <w:szCs w:val="26"/>
        </w:rPr>
        <w:t>2</w:t>
      </w:r>
      <w:r w:rsidRPr="005F451E">
        <w:rPr>
          <w:sz w:val="26"/>
          <w:szCs w:val="26"/>
        </w:rPr>
        <w:t xml:space="preserve"> №</w:t>
      </w:r>
      <w:r w:rsidR="00077DBF" w:rsidRPr="005F451E">
        <w:rPr>
          <w:sz w:val="26"/>
          <w:szCs w:val="26"/>
        </w:rPr>
        <w:t>891</w:t>
      </w:r>
      <w:r w:rsidRPr="005F451E">
        <w:rPr>
          <w:sz w:val="26"/>
          <w:szCs w:val="26"/>
        </w:rPr>
        <w:t xml:space="preserve"> «О внесении изменений в постановление Администрации города Когалыма от 11.10.2013 №2899» признать утратившим силу.</w:t>
      </w:r>
    </w:p>
    <w:p w:rsidR="00CE23E8" w:rsidRPr="005F451E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5F451E" w:rsidRDefault="00B22D6D" w:rsidP="00322C35">
      <w:pPr>
        <w:pStyle w:val="Default"/>
        <w:ind w:firstLine="709"/>
        <w:jc w:val="both"/>
        <w:rPr>
          <w:spacing w:val="-6"/>
          <w:sz w:val="26"/>
          <w:szCs w:val="26"/>
        </w:rPr>
      </w:pPr>
      <w:r w:rsidRPr="005F451E">
        <w:rPr>
          <w:sz w:val="26"/>
          <w:szCs w:val="26"/>
        </w:rPr>
        <w:t>3</w:t>
      </w:r>
      <w:r w:rsidR="00CE23E8" w:rsidRPr="005F451E">
        <w:rPr>
          <w:sz w:val="26"/>
          <w:szCs w:val="26"/>
        </w:rPr>
        <w:t>. Управлению образования Администрации города Когалыма                (А.Н. Лаврентьева) направить в юридическое управление</w:t>
      </w:r>
      <w:r w:rsidR="00CE23E8" w:rsidRPr="005F451E">
        <w:rPr>
          <w:spacing w:val="-6"/>
          <w:sz w:val="26"/>
          <w:szCs w:val="26"/>
        </w:rPr>
        <w:t xml:space="preserve">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E23E8" w:rsidRPr="005F451E" w:rsidRDefault="00CE23E8" w:rsidP="00322C35">
      <w:pPr>
        <w:ind w:firstLine="709"/>
        <w:jc w:val="both"/>
        <w:rPr>
          <w:sz w:val="26"/>
          <w:szCs w:val="26"/>
        </w:rPr>
      </w:pPr>
    </w:p>
    <w:p w:rsidR="00CE23E8" w:rsidRPr="005F451E" w:rsidRDefault="009809A7" w:rsidP="00322C35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4</w:t>
      </w:r>
      <w:r w:rsidR="00CE23E8" w:rsidRPr="005F451E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CE23E8" w:rsidRPr="005F451E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5F451E" w:rsidRDefault="009809A7" w:rsidP="00322C35">
      <w:pPr>
        <w:pStyle w:val="Default"/>
        <w:ind w:firstLine="709"/>
        <w:jc w:val="both"/>
        <w:rPr>
          <w:sz w:val="26"/>
          <w:szCs w:val="26"/>
        </w:rPr>
      </w:pPr>
      <w:r w:rsidRPr="005F451E">
        <w:rPr>
          <w:sz w:val="26"/>
          <w:szCs w:val="26"/>
        </w:rPr>
        <w:t>5</w:t>
      </w:r>
      <w:r w:rsidR="00CE23E8" w:rsidRPr="005F451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E23E8" w:rsidRPr="005F451E">
        <w:rPr>
          <w:sz w:val="26"/>
          <w:szCs w:val="26"/>
        </w:rPr>
        <w:t>Л.А.Юрьеву</w:t>
      </w:r>
      <w:proofErr w:type="spellEnd"/>
      <w:r w:rsidR="00CE23E8" w:rsidRPr="005F451E">
        <w:rPr>
          <w:sz w:val="26"/>
          <w:szCs w:val="26"/>
        </w:rPr>
        <w:t>.</w:t>
      </w:r>
    </w:p>
    <w:p w:rsidR="00ED5C7C" w:rsidRPr="005F451E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Pr="005F451E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5F451E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5F451E" w:rsidRDefault="001D0927" w:rsidP="001D0927">
                <w:pPr>
                  <w:rPr>
                    <w:sz w:val="28"/>
                    <w:szCs w:val="28"/>
                  </w:rPr>
                </w:pPr>
                <w:r w:rsidRPr="005F451E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5F451E" w:rsidTr="001D0927">
              <w:tc>
                <w:tcPr>
                  <w:tcW w:w="3822" w:type="dxa"/>
                </w:tcPr>
                <w:p w:rsidR="001D0927" w:rsidRPr="005F451E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F451E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5F451E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5F451E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5F451E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5F451E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5F451E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5F451E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5F451E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5F451E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5F451E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5F451E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5F451E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774A1F" w:rsidRDefault="00774A1F" w:rsidP="00774A1F">
      <w:pPr>
        <w:tabs>
          <w:tab w:val="left" w:pos="14317"/>
        </w:tabs>
        <w:spacing w:after="200" w:line="276" w:lineRule="auto"/>
        <w:rPr>
          <w:sz w:val="26"/>
          <w:szCs w:val="26"/>
        </w:rPr>
      </w:pPr>
    </w:p>
    <w:p w:rsidR="00774A1F" w:rsidRDefault="00774A1F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4F1C5D" w:rsidRDefault="004F1C5D">
      <w:pPr>
        <w:spacing w:after="200" w:line="276" w:lineRule="auto"/>
        <w:rPr>
          <w:sz w:val="26"/>
          <w:szCs w:val="26"/>
        </w:rPr>
      </w:pPr>
    </w:p>
    <w:p w:rsidR="001660E7" w:rsidRDefault="001660E7" w:rsidP="001660E7">
      <w:pPr>
        <w:tabs>
          <w:tab w:val="left" w:pos="7380"/>
        </w:tabs>
        <w:ind w:left="8505" w:hanging="3260"/>
        <w:rPr>
          <w:sz w:val="26"/>
          <w:szCs w:val="26"/>
        </w:rPr>
        <w:sectPr w:rsidR="001660E7" w:rsidSect="004F1C5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B0055" w:rsidRPr="008B5413" w:rsidRDefault="000B0055" w:rsidP="00206268">
      <w:pPr>
        <w:tabs>
          <w:tab w:val="left" w:pos="11766"/>
        </w:tabs>
        <w:ind w:left="11766"/>
        <w:rPr>
          <w:sz w:val="26"/>
          <w:szCs w:val="26"/>
        </w:rPr>
      </w:pPr>
      <w:r w:rsidRPr="008B5413">
        <w:rPr>
          <w:sz w:val="26"/>
          <w:szCs w:val="26"/>
        </w:rPr>
        <w:lastRenderedPageBreak/>
        <w:t xml:space="preserve">Приложение </w:t>
      </w:r>
    </w:p>
    <w:p w:rsidR="000B0055" w:rsidRPr="008B5413" w:rsidRDefault="000B0055" w:rsidP="000B0055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к постановлению Администрации</w:t>
      </w:r>
    </w:p>
    <w:p w:rsidR="000B0055" w:rsidRDefault="000B0055" w:rsidP="000B0055">
      <w:pPr>
        <w:ind w:left="11766"/>
        <w:rPr>
          <w:sz w:val="26"/>
          <w:szCs w:val="26"/>
        </w:rPr>
      </w:pPr>
      <w:r w:rsidRPr="008B5413">
        <w:rPr>
          <w:sz w:val="26"/>
          <w:szCs w:val="26"/>
        </w:rPr>
        <w:t>города Когалыма</w:t>
      </w:r>
    </w:p>
    <w:tbl>
      <w:tblPr>
        <w:tblStyle w:val="1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2409"/>
        <w:gridCol w:w="2127"/>
      </w:tblGrid>
      <w:tr w:rsidR="000B0055" w:rsidRPr="008B5413" w:rsidTr="00B62F50">
        <w:trPr>
          <w:trHeight w:val="665"/>
        </w:trPr>
        <w:tc>
          <w:tcPr>
            <w:tcW w:w="11624" w:type="dxa"/>
          </w:tcPr>
          <w:p w:rsidR="000B0055" w:rsidRPr="008B5413" w:rsidRDefault="000B0055" w:rsidP="00B62F50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B0055" w:rsidRPr="008B5413" w:rsidRDefault="000B0055" w:rsidP="00B62F50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 xml:space="preserve">от 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>[</w:t>
            </w:r>
            <w:r w:rsidRPr="008B5413">
              <w:rPr>
                <w:color w:val="D9D9D9"/>
                <w:sz w:val="26"/>
                <w:szCs w:val="26"/>
              </w:rPr>
              <w:t>Дата документа</w:t>
            </w:r>
            <w:r w:rsidRPr="008B5413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0B0055" w:rsidRPr="008B5413" w:rsidRDefault="000B0055" w:rsidP="00B62F50">
            <w:pPr>
              <w:rPr>
                <w:sz w:val="26"/>
                <w:szCs w:val="26"/>
              </w:rPr>
            </w:pPr>
            <w:r w:rsidRPr="008B5413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0B0055" w:rsidRDefault="000B0055" w:rsidP="000B0055">
      <w:pPr>
        <w:jc w:val="center"/>
        <w:rPr>
          <w:sz w:val="26"/>
          <w:szCs w:val="26"/>
        </w:rPr>
      </w:pPr>
    </w:p>
    <w:p w:rsidR="000B0055" w:rsidRDefault="000B0055" w:rsidP="000B0055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0B0055" w:rsidRDefault="000B0055" w:rsidP="000B0055">
      <w:pPr>
        <w:jc w:val="center"/>
        <w:rPr>
          <w:sz w:val="26"/>
          <w:szCs w:val="26"/>
        </w:rPr>
      </w:pPr>
      <w:r w:rsidRPr="00B86419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B0055" w:rsidRDefault="000B0055" w:rsidP="000B0055">
      <w:pPr>
        <w:jc w:val="center"/>
        <w:rPr>
          <w:sz w:val="26"/>
          <w:szCs w:val="26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984"/>
        <w:gridCol w:w="1560"/>
        <w:gridCol w:w="1701"/>
        <w:gridCol w:w="1417"/>
        <w:gridCol w:w="1418"/>
        <w:gridCol w:w="1417"/>
        <w:gridCol w:w="1418"/>
        <w:gridCol w:w="1417"/>
      </w:tblGrid>
      <w:tr w:rsidR="00206268" w:rsidRPr="003F1BF2" w:rsidTr="00206268">
        <w:trPr>
          <w:trHeight w:val="133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Структурный элемент (</w:t>
            </w:r>
            <w:proofErr w:type="spellStart"/>
            <w:r w:rsidRPr="00206268">
              <w:rPr>
                <w:sz w:val="22"/>
                <w:szCs w:val="22"/>
              </w:rPr>
              <w:t>сновное</w:t>
            </w:r>
            <w:proofErr w:type="spellEnd"/>
            <w:r w:rsidRPr="00206268">
              <w:rPr>
                <w:sz w:val="22"/>
                <w:szCs w:val="22"/>
              </w:rPr>
              <w:t xml:space="preserve"> мероприятие)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Ответственный исполнитель / соисполнитель, учреждение, организация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206268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206268" w:rsidRPr="003F1BF2" w:rsidTr="00206268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2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2026 год</w:t>
            </w:r>
          </w:p>
        </w:tc>
      </w:tr>
      <w:tr w:rsidR="00206268" w:rsidRPr="003F1BF2" w:rsidTr="00206268">
        <w:trPr>
          <w:trHeight w:val="15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10</w:t>
            </w:r>
          </w:p>
        </w:tc>
      </w:tr>
      <w:tr w:rsidR="00206268" w:rsidRPr="00206268" w:rsidTr="00206268">
        <w:trPr>
          <w:trHeight w:val="156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206268" w:rsidRPr="00206268" w:rsidTr="00206268">
        <w:trPr>
          <w:trHeight w:val="105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 xml:space="preserve">Задача № 1. Модернизация системы общего и дополнительного образования как основного условия социального развития. </w:t>
            </w:r>
            <w:r w:rsidRPr="00206268">
              <w:rPr>
                <w:sz w:val="22"/>
                <w:szCs w:val="22"/>
              </w:rPr>
              <w:br/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206268" w:rsidRPr="00206268" w:rsidTr="00206268">
        <w:trPr>
          <w:trHeight w:val="31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206268" w:rsidRPr="00206268" w:rsidTr="00206268">
        <w:trPr>
          <w:trHeight w:val="31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Проектная часть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  <w:proofErr w:type="gramStart"/>
            <w:r w:rsidRPr="00206268">
              <w:rPr>
                <w:sz w:val="22"/>
                <w:szCs w:val="22"/>
              </w:rPr>
              <w:t>( III</w:t>
            </w:r>
            <w:proofErr w:type="gramEnd"/>
            <w:r w:rsidRPr="00206268">
              <w:rPr>
                <w:sz w:val="22"/>
                <w:szCs w:val="22"/>
              </w:rPr>
              <w:t>, IV, V, VI, 11)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282 136,5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282 136,5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</w:tr>
      <w:tr w:rsidR="00206268" w:rsidRPr="003F1BF2" w:rsidTr="00206268">
        <w:trPr>
          <w:trHeight w:val="15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1 700,0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340,0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340,0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340,0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340,0   </w:t>
            </w:r>
          </w:p>
        </w:tc>
      </w:tr>
      <w:tr w:rsidR="00206268" w:rsidRPr="003F1BF2" w:rsidTr="00206268">
        <w:trPr>
          <w:trHeight w:val="14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280 436,5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56 087,3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56 087,3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56 087,3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56 087,3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56 087,3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 (VIII, IX, X, XI)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206268" w:rsidTr="00206268">
        <w:trPr>
          <w:trHeight w:val="43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Развитие системы дошкольного и общего образования (1, </w:t>
            </w:r>
            <w:proofErr w:type="gramStart"/>
            <w:r w:rsidRPr="00206268">
              <w:rPr>
                <w:sz w:val="22"/>
                <w:szCs w:val="22"/>
              </w:rPr>
              <w:t>2 )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10 415,5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2 977,5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1 859,5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1 859,5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1 859,5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1 859,5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2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10 297,5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2 859,5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1 859,5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1 859,5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1 859,5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1 859,5   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118,0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118,0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57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6 722,5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2 144,5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1 144,5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1 144,5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1 144,5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1 144,5   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118,0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118,0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14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1.3.2.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Стимулирование роста профессионального мастерства, создание условий для выявления и поддержки педагогических работников, проявляющих </w:t>
            </w:r>
            <w:r w:rsidRPr="00206268">
              <w:rPr>
                <w:sz w:val="22"/>
                <w:szCs w:val="22"/>
              </w:rPr>
              <w:lastRenderedPageBreak/>
              <w:t>творческую инициативу, в том числе для специалистов некоммерческих организаций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3 575,0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715,0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715,0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715,0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715,0   </w:t>
            </w:r>
          </w:p>
        </w:tc>
      </w:tr>
      <w:tr w:rsidR="00206268" w:rsidRPr="003F1BF2" w:rsidTr="00206268">
        <w:trPr>
          <w:trHeight w:val="12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1.3.3.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Создание условий для распространения лучших практик и деятельности немуниципальных (коммерческих, некоммерческих) организаций по предоставлению услуг в сфере образования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1.3.4.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Финансирование МАОУ «СОШ №8» в рамках проекта «Формула успеха»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Развитие системы дополнительного образования детей (III, VI)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425 857,0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84 761,3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84 951,2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425 857,0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84 761,3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84 951,2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</w:tr>
      <w:tr w:rsidR="00206268" w:rsidRPr="003F1BF2" w:rsidTr="00206268">
        <w:trPr>
          <w:trHeight w:val="14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1.4.1.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</w:t>
            </w:r>
            <w:r w:rsidRPr="00206268">
              <w:rPr>
                <w:sz w:val="22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425 857,0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84 761,3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84 951,2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85 381,5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Когалыма (1, 2, 3, 11)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11 096 634,0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2 258 980,9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2 207 724,5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2 209 976,2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2 209 976,2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2 209 976,2   </w:t>
            </w:r>
          </w:p>
        </w:tc>
      </w:tr>
      <w:tr w:rsidR="00206268" w:rsidRPr="003F1BF2" w:rsidTr="00206268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251 077,7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48 903,1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</w:tr>
      <w:tr w:rsidR="00206268" w:rsidRPr="003F1BF2" w:rsidTr="00206268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8 974 954,6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1 811 102,1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1 792 397,2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1 790 485,1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1 790 485,1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1 790 485,1   </w:t>
            </w:r>
          </w:p>
        </w:tc>
      </w:tr>
      <w:tr w:rsidR="00206268" w:rsidRPr="003F1BF2" w:rsidTr="00206268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1 837 853,0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366 227,0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366 424,2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368 400,6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368 400,6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368 400,6   </w:t>
            </w:r>
          </w:p>
        </w:tc>
      </w:tr>
      <w:tr w:rsidR="00206268" w:rsidRPr="003F1BF2" w:rsidTr="00206268">
        <w:trPr>
          <w:trHeight w:val="7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32 748,7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32 748,7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6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251 077,7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48 903,1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</w:tr>
      <w:tr w:rsidR="00206268" w:rsidRPr="003F1BF2" w:rsidTr="00206268">
        <w:trPr>
          <w:trHeight w:val="42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1 837 853,0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366 227,0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366 424,2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368 400,6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368 400,6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368 400,6   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32 748,7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32 748,7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8 873 806,1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1 790 872,4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1 772 167,5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1 770 255,4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1 770 255,4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1 770 255,4   </w:t>
            </w:r>
          </w:p>
        </w:tc>
      </w:tr>
      <w:tr w:rsidR="00206268" w:rsidRPr="003F1BF2" w:rsidTr="00206268">
        <w:trPr>
          <w:trHeight w:val="23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1.5.1.1.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Иной межбюджетный трансферт, имеющий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251 077,7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48 903,1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</w:tr>
      <w:tr w:rsidR="00206268" w:rsidRPr="003F1BF2" w:rsidTr="00206268">
        <w:trPr>
          <w:trHeight w:val="66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1.5.2.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Субсидии частным организациям для осуществления присмотра и ухода за детьми, содержания детей в частных организациях, </w:t>
            </w:r>
            <w:proofErr w:type="gramStart"/>
            <w:r w:rsidRPr="00206268">
              <w:rPr>
                <w:sz w:val="22"/>
                <w:szCs w:val="22"/>
              </w:rPr>
              <w:t>осуществляющих  образовательную</w:t>
            </w:r>
            <w:proofErr w:type="gramEnd"/>
            <w:r w:rsidRPr="00206268">
              <w:rPr>
                <w:sz w:val="22"/>
                <w:szCs w:val="22"/>
              </w:rPr>
              <w:t xml:space="preserve"> деятельность по реализации образовательных </w:t>
            </w:r>
            <w:r w:rsidRPr="00206268">
              <w:rPr>
                <w:sz w:val="22"/>
                <w:szCs w:val="22"/>
              </w:rPr>
              <w:lastRenderedPageBreak/>
              <w:t>программ дошкольного образования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8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19 200,0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3 840,0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3 840,0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3 840,0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3 840,0   </w:t>
            </w:r>
          </w:p>
        </w:tc>
      </w:tr>
      <w:tr w:rsidR="00206268" w:rsidRPr="003F1BF2" w:rsidTr="00206268">
        <w:trPr>
          <w:trHeight w:val="15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Предоставление субсидии </w:t>
            </w:r>
            <w:proofErr w:type="gramStart"/>
            <w:r w:rsidRPr="00206268">
              <w:rPr>
                <w:sz w:val="22"/>
                <w:szCs w:val="22"/>
              </w:rPr>
              <w:t>частным организациям</w:t>
            </w:r>
            <w:proofErr w:type="gramEnd"/>
            <w:r w:rsidRPr="00206268">
              <w:rPr>
                <w:sz w:val="22"/>
                <w:szCs w:val="22"/>
              </w:rPr>
              <w:t xml:space="preserve">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 (Субвенция ОБ)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81 948,5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16 389,7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16 389,7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16 389,7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16 389,7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16 389,7   </w:t>
            </w:r>
          </w:p>
        </w:tc>
      </w:tr>
      <w:tr w:rsidR="00206268" w:rsidRPr="003F1BF2" w:rsidTr="00206268">
        <w:trPr>
          <w:trHeight w:val="58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Организация отдыха и оздоровления детей </w:t>
            </w:r>
            <w:proofErr w:type="gramStart"/>
            <w:r w:rsidRPr="00206268">
              <w:rPr>
                <w:sz w:val="22"/>
                <w:szCs w:val="22"/>
              </w:rPr>
              <w:t>( 9</w:t>
            </w:r>
            <w:proofErr w:type="gramEnd"/>
            <w:r w:rsidRPr="00206268">
              <w:rPr>
                <w:sz w:val="22"/>
                <w:szCs w:val="22"/>
              </w:rPr>
              <w:t>, 10, 11)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Когалыма/УКС и МП, МАУ «МКЦ «Феникс», МАУ «СШ «Дворец спорта», НКО и 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218 213,9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47 447,1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42 691,7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42 691,7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42 691,7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42 691,7   </w:t>
            </w:r>
          </w:p>
        </w:tc>
      </w:tr>
      <w:tr w:rsidR="00206268" w:rsidRPr="003F1BF2" w:rsidTr="00206268">
        <w:trPr>
          <w:trHeight w:val="5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58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114 046,0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22 809,2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22 809,2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22 809,2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22 809,2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22 809,2   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99 412,5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19 882,5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19 882,5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19 882,5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19 882,5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19 882,5   </w:t>
            </w:r>
          </w:p>
        </w:tc>
      </w:tr>
      <w:tr w:rsidR="00206268" w:rsidRPr="003F1BF2" w:rsidTr="00206268">
        <w:trPr>
          <w:trHeight w:val="7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4 755,4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4 755,4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8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1.6.1.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111 317,0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22 263,4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22 263,4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22 263,4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22 263,4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22 263,4   </w:t>
            </w:r>
          </w:p>
        </w:tc>
      </w:tr>
      <w:tr w:rsidR="00206268" w:rsidRPr="003F1BF2" w:rsidTr="00206268">
        <w:trPr>
          <w:trHeight w:val="5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4 651,9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4 651,9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85 392,5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17 078,5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17 078,5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17 078,5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17 078,5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17 078,5   </w:t>
            </w:r>
          </w:p>
        </w:tc>
      </w:tr>
      <w:tr w:rsidR="00206268" w:rsidRPr="003F1BF2" w:rsidTr="00206268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УКС и МП (МАУ «СШ «Дворец спорта»)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2 020,0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404,0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404,0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404,0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404,0   </w:t>
            </w:r>
          </w:p>
        </w:tc>
      </w:tr>
      <w:tr w:rsidR="00206268" w:rsidRPr="003F1BF2" w:rsidTr="00206268">
        <w:trPr>
          <w:trHeight w:val="67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103,5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103,5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52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3 599,5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719,9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719,9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719,9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719,9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719,9   </w:t>
            </w:r>
          </w:p>
        </w:tc>
      </w:tr>
      <w:tr w:rsidR="00206268" w:rsidRPr="003F1BF2" w:rsidTr="00206268">
        <w:trPr>
          <w:trHeight w:val="7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УКС и МП (МАУ «МКЦ «Феникс»)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709,0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141,8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141,8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141,8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141,8   </w:t>
            </w:r>
          </w:p>
        </w:tc>
      </w:tr>
      <w:tr w:rsidR="00206268" w:rsidRPr="003F1BF2" w:rsidTr="00206268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965,5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193,1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193,1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193,1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193,1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193,1   </w:t>
            </w:r>
          </w:p>
        </w:tc>
      </w:tr>
      <w:tr w:rsidR="00206268" w:rsidRPr="003F1BF2" w:rsidTr="00206268">
        <w:trPr>
          <w:trHeight w:val="94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1.6.2.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отдыха, массовых видов </w:t>
            </w:r>
            <w:r w:rsidRPr="00206268">
              <w:rPr>
                <w:sz w:val="22"/>
                <w:szCs w:val="22"/>
              </w:rPr>
              <w:lastRenderedPageBreak/>
              <w:t>спорта и туризма, обеспечивающих разумное и полезное проведение детьми свободного времени, их духовно-нравственное развитие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 xml:space="preserve"> УКС и МП (МАУ «СШ «Дворец спорта»)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5 899,0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1 179,8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1 179,8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1 179,8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1 179,8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1 179,8   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УКС и МП (МАУ «МКЦ «Феникс»)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1 222,0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244,4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244,4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244,4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244,4   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УКС и МП (НКО и КО)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2 334,0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466,8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466,8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466,8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466,8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466,8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 xml:space="preserve">Итого по подпрограмме 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12 033 256,9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2 450 594,1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2 393 654,2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2 396 336,2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2 396 336,2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2 396 336,2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251 077,7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48 903,1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</w:tr>
      <w:tr w:rsidR="00206268" w:rsidRPr="003F1BF2" w:rsidTr="00206268">
        <w:trPr>
          <w:trHeight w:val="69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9 089 000,6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1 833 911,3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1 815 206,4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1 813 294,3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1 813 294,3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1 813 294,3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2 655 556,5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530 157,6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529 544,7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531 951,4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531 951,4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531 951,4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37 622,1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37 622,1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282 136,5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282 136,5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56 427,3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11 751 120,4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2 394 166,8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2 337 226,9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2 339 908,9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2 339 908,9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2 339 908,9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251 077,7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48 903,1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48 903,1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51 090,5   </w:t>
            </w:r>
          </w:p>
        </w:tc>
      </w:tr>
      <w:tr w:rsidR="00206268" w:rsidRPr="003F1BF2" w:rsidTr="00206268">
        <w:trPr>
          <w:trHeight w:val="76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9 089 000,6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1 833 911,3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1 815 206,4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1 813 294,3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1 813 294,3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1 813 294,3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2 373 420,0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473 730,3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473 117,4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475 524,1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475 524,1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475 524,1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37 622,1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37 622,1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206268" w:rsidTr="00206268">
        <w:trPr>
          <w:trHeight w:val="112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206268" w:rsidRPr="00206268" w:rsidTr="00206268">
        <w:trPr>
          <w:trHeight w:val="54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206268" w:rsidRPr="00206268" w:rsidTr="00206268">
        <w:trPr>
          <w:trHeight w:val="57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Подпрограмма 2. Система оценки качества образования и информационная прозрачность системы образования города Когалыма. </w:t>
            </w:r>
          </w:p>
        </w:tc>
      </w:tr>
      <w:tr w:rsidR="00206268" w:rsidRPr="00206268" w:rsidTr="00206268">
        <w:trPr>
          <w:trHeight w:val="43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</w:t>
            </w:r>
          </w:p>
        </w:tc>
      </w:tr>
      <w:tr w:rsidR="00206268" w:rsidRPr="003F1BF2" w:rsidTr="00206268">
        <w:trPr>
          <w:trHeight w:val="46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Развитие системы оценки качества образования, включающей оценку результатов деятельности </w:t>
            </w:r>
            <w:r w:rsidRPr="00206268">
              <w:rPr>
                <w:sz w:val="22"/>
                <w:szCs w:val="22"/>
              </w:rPr>
              <w:lastRenderedPageBreak/>
              <w:t>по реализации федерального государственного образовательного стандарта и учет динамики достижений каждого обучающегося (1, 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4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7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Организация и проведение государственной итоговой аттестации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6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Итого по подпрограмме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9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0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206268" w:rsidTr="00206268">
        <w:trPr>
          <w:trHeight w:val="88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206268" w:rsidRPr="00206268" w:rsidTr="00206268">
        <w:trPr>
          <w:trHeight w:val="49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206268" w:rsidRPr="00206268" w:rsidTr="00206268">
        <w:trPr>
          <w:trHeight w:val="60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Подпрограмма 3.  Молодёжь города Когалыма.</w:t>
            </w:r>
          </w:p>
        </w:tc>
      </w:tr>
      <w:tr w:rsidR="00206268" w:rsidRPr="00206268" w:rsidTr="00206268">
        <w:trPr>
          <w:trHeight w:val="31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Проектная часть</w:t>
            </w:r>
          </w:p>
        </w:tc>
      </w:tr>
      <w:tr w:rsidR="00206268" w:rsidRPr="003F1BF2" w:rsidTr="00206268">
        <w:trPr>
          <w:trHeight w:val="70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Портфель проектов «Образование», региональный проект «Социальная </w:t>
            </w:r>
            <w:proofErr w:type="gramStart"/>
            <w:r w:rsidRPr="00206268">
              <w:rPr>
                <w:sz w:val="22"/>
                <w:szCs w:val="22"/>
              </w:rPr>
              <w:t>активность»  (</w:t>
            </w:r>
            <w:proofErr w:type="gramEnd"/>
            <w:r w:rsidRPr="00206268">
              <w:rPr>
                <w:sz w:val="22"/>
                <w:szCs w:val="22"/>
              </w:rPr>
              <w:t>показатель VII)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55,0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</w:tr>
      <w:tr w:rsidR="00206268" w:rsidRPr="003F1BF2" w:rsidTr="00206268">
        <w:trPr>
          <w:trHeight w:val="7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55,0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</w:tr>
      <w:tr w:rsidR="00206268" w:rsidRPr="003F1BF2" w:rsidTr="00206268">
        <w:trPr>
          <w:trHeight w:val="133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3.1.1.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Организация мероприятий в </w:t>
            </w:r>
            <w:proofErr w:type="gramStart"/>
            <w:r w:rsidRPr="00206268">
              <w:rPr>
                <w:sz w:val="22"/>
                <w:szCs w:val="22"/>
              </w:rPr>
              <w:t>рамках  реализации</w:t>
            </w:r>
            <w:proofErr w:type="gramEnd"/>
            <w:r w:rsidRPr="00206268">
              <w:rPr>
                <w:sz w:val="22"/>
                <w:szCs w:val="22"/>
              </w:rPr>
              <w:t xml:space="preserve"> регионального проекта  «Социальная активность»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55,0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</w:tr>
      <w:tr w:rsidR="00206268" w:rsidRPr="00206268" w:rsidTr="00206268">
        <w:trPr>
          <w:trHeight w:val="31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</w:t>
            </w:r>
          </w:p>
        </w:tc>
      </w:tr>
      <w:tr w:rsidR="00206268" w:rsidRPr="003F1BF2" w:rsidTr="00206268">
        <w:trPr>
          <w:trHeight w:val="48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Создание условий для развития духовно-нравственных и </w:t>
            </w:r>
            <w:proofErr w:type="spellStart"/>
            <w:r w:rsidRPr="00206268">
              <w:rPr>
                <w:sz w:val="22"/>
                <w:szCs w:val="22"/>
              </w:rPr>
              <w:t>гражданско</w:t>
            </w:r>
            <w:proofErr w:type="spellEnd"/>
            <w:r w:rsidRPr="00206268">
              <w:rPr>
                <w:sz w:val="22"/>
                <w:szCs w:val="22"/>
              </w:rPr>
              <w:t xml:space="preserve">,- </w:t>
            </w:r>
            <w:proofErr w:type="spellStart"/>
            <w:r w:rsidRPr="00206268">
              <w:rPr>
                <w:sz w:val="22"/>
                <w:szCs w:val="22"/>
              </w:rPr>
              <w:t>военно</w:t>
            </w:r>
            <w:proofErr w:type="spellEnd"/>
            <w:r w:rsidRPr="00206268">
              <w:rPr>
                <w:sz w:val="22"/>
                <w:szCs w:val="22"/>
              </w:rPr>
              <w:t xml:space="preserve"> -патриотических качеств детей и молодежи </w:t>
            </w:r>
            <w:proofErr w:type="gramStart"/>
            <w:r w:rsidRPr="00206268">
              <w:rPr>
                <w:sz w:val="22"/>
                <w:szCs w:val="22"/>
              </w:rPr>
              <w:t>( 4</w:t>
            </w:r>
            <w:proofErr w:type="gramEnd"/>
            <w:r w:rsidRPr="00206268">
              <w:rPr>
                <w:sz w:val="22"/>
                <w:szCs w:val="22"/>
              </w:rPr>
              <w:t>, 5, 6)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Когалыма/ МАУ «МКЦ «Феникс»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7 927,7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1 606,9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1 580,2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1 580,2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1 580,2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1 580,2   </w:t>
            </w:r>
          </w:p>
        </w:tc>
      </w:tr>
      <w:tr w:rsidR="00206268" w:rsidRPr="003F1BF2" w:rsidTr="00206268">
        <w:trPr>
          <w:trHeight w:val="15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7 927,7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1 606,9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1 580,2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1 580,2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1 580,2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1 580,2   </w:t>
            </w:r>
          </w:p>
        </w:tc>
      </w:tr>
      <w:tr w:rsidR="00206268" w:rsidRPr="003F1BF2" w:rsidTr="00206268">
        <w:trPr>
          <w:trHeight w:val="94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Организация мероприятий по развитию духовно-нравственных и </w:t>
            </w:r>
            <w:r w:rsidRPr="00206268">
              <w:rPr>
                <w:sz w:val="22"/>
                <w:szCs w:val="22"/>
              </w:rPr>
              <w:lastRenderedPageBreak/>
              <w:t>гражданско-патриотических качеств молодёжи и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 xml:space="preserve">УКС и МП                                   </w:t>
            </w:r>
            <w:proofErr w:type="gramStart"/>
            <w:r w:rsidRPr="00206268">
              <w:rPr>
                <w:sz w:val="22"/>
                <w:szCs w:val="22"/>
              </w:rPr>
              <w:t xml:space="preserve">   (</w:t>
            </w:r>
            <w:proofErr w:type="gramEnd"/>
            <w:r w:rsidRPr="00206268">
              <w:rPr>
                <w:sz w:val="22"/>
                <w:szCs w:val="22"/>
              </w:rPr>
              <w:t>МАУ «МКЦ «Феникс»)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4 027,7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826,9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800,2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800,2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800,2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800,2   </w:t>
            </w:r>
          </w:p>
        </w:tc>
      </w:tr>
      <w:tr w:rsidR="00206268" w:rsidRPr="003F1BF2" w:rsidTr="00206268">
        <w:trPr>
          <w:trHeight w:val="12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3 400,0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680,0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680,0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680,0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680,0   </w:t>
            </w:r>
          </w:p>
        </w:tc>
      </w:tr>
      <w:tr w:rsidR="00206268" w:rsidRPr="003F1BF2" w:rsidTr="00206268">
        <w:trPr>
          <w:trHeight w:val="12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Организация и проведение городского конкурса среди общеобразовательных организаций на лучшую подготовку граждан РФ к военной службе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100,0   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</w:t>
            </w:r>
            <w:proofErr w:type="gramStart"/>
            <w:r w:rsidRPr="00206268">
              <w:rPr>
                <w:sz w:val="22"/>
                <w:szCs w:val="22"/>
              </w:rPr>
              <w:t>молодёжи  (</w:t>
            </w:r>
            <w:proofErr w:type="gramEnd"/>
            <w:r w:rsidRPr="00206268">
              <w:rPr>
                <w:sz w:val="22"/>
                <w:szCs w:val="22"/>
              </w:rPr>
              <w:t>6, 12)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Когалыма/УКС и МП, МАУ «МКЦ «Феникс»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20 748,4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4 284,5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4 206,2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4 085,9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4 085,9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4 085,9   </w:t>
            </w:r>
          </w:p>
        </w:tc>
      </w:tr>
      <w:tr w:rsidR="00206268" w:rsidRPr="003F1BF2" w:rsidTr="00206268">
        <w:trPr>
          <w:trHeight w:val="169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20 748,4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4 284,5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4 206,2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4 085,9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4 085,9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4 085,9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Организация мероприятий, проектов по повышению уровня потенциала и вовлечению молодёжи в творческую 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УКС и МП                                   </w:t>
            </w:r>
            <w:proofErr w:type="gramStart"/>
            <w:r w:rsidRPr="00206268">
              <w:rPr>
                <w:sz w:val="22"/>
                <w:szCs w:val="22"/>
              </w:rPr>
              <w:t xml:space="preserve">   (</w:t>
            </w:r>
            <w:proofErr w:type="gramEnd"/>
            <w:r w:rsidRPr="00206268">
              <w:rPr>
                <w:sz w:val="22"/>
                <w:szCs w:val="22"/>
              </w:rPr>
              <w:t>МАУ «МКЦ «Феникс»)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9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3 158,1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790,5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591,9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591,9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591,9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591,9   </w:t>
            </w:r>
          </w:p>
        </w:tc>
      </w:tr>
      <w:tr w:rsidR="00206268" w:rsidRPr="003F1BF2" w:rsidTr="00206268">
        <w:trPr>
          <w:trHeight w:val="6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УКС и МП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2 550,0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510,0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510,0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510,0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510,0   </w:t>
            </w:r>
          </w:p>
        </w:tc>
      </w:tr>
      <w:tr w:rsidR="00206268" w:rsidRPr="003F1BF2" w:rsidTr="00206268">
        <w:trPr>
          <w:trHeight w:val="115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3.3.2.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Организация мероприятий, проектов по вовлечению молодежи в добровольческую деятельность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УКС и МП                                   </w:t>
            </w:r>
            <w:proofErr w:type="gramStart"/>
            <w:r w:rsidRPr="00206268">
              <w:rPr>
                <w:sz w:val="22"/>
                <w:szCs w:val="22"/>
              </w:rPr>
              <w:t xml:space="preserve">   (</w:t>
            </w:r>
            <w:proofErr w:type="gramEnd"/>
            <w:r w:rsidRPr="00206268">
              <w:rPr>
                <w:sz w:val="22"/>
                <w:szCs w:val="22"/>
              </w:rPr>
              <w:t>МАУ «МКЦ «Феникс»)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875,3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151,0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271,3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151,0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151,0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151,0   </w:t>
            </w:r>
          </w:p>
        </w:tc>
      </w:tr>
      <w:tr w:rsidR="00206268" w:rsidRPr="003F1BF2" w:rsidTr="00206268">
        <w:trPr>
          <w:trHeight w:val="13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Поддержка студентов педагогических вузов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750,0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150,0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150,0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150,0   </w:t>
            </w:r>
          </w:p>
        </w:tc>
      </w:tr>
      <w:tr w:rsidR="00206268" w:rsidRPr="003F1BF2" w:rsidTr="00206268">
        <w:trPr>
          <w:trHeight w:val="13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3.3.4.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Субсидии некоммерческим организациям, не являющимся государственными (муниципальными), на выполнение функций ресурсного центра поддержки и развития добровольчества в городе Когалыме"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УКС и МП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13 415,0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2 683,0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2 683,0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2 683,0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2 683,0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2 683,0   </w:t>
            </w:r>
          </w:p>
        </w:tc>
      </w:tr>
      <w:tr w:rsidR="00206268" w:rsidRPr="003F1BF2" w:rsidTr="00206268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proofErr w:type="gramStart"/>
            <w:r w:rsidRPr="00206268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206268">
              <w:rPr>
                <w:sz w:val="22"/>
                <w:szCs w:val="22"/>
              </w:rPr>
              <w:t xml:space="preserve"> учреждения сферы работы с молодёжью и развитие его материально-технической базы ( 4, 5, 6, 12)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УКС и МП                                   </w:t>
            </w:r>
            <w:proofErr w:type="gramStart"/>
            <w:r w:rsidRPr="00206268">
              <w:rPr>
                <w:sz w:val="22"/>
                <w:szCs w:val="22"/>
              </w:rPr>
              <w:t xml:space="preserve">   (</w:t>
            </w:r>
            <w:proofErr w:type="gramEnd"/>
            <w:r w:rsidRPr="00206268">
              <w:rPr>
                <w:sz w:val="22"/>
                <w:szCs w:val="22"/>
              </w:rPr>
              <w:t>МАУ «МКЦ «Феникс»)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188 491,6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42 345,2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36 833,3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</w:tr>
      <w:tr w:rsidR="00206268" w:rsidRPr="003F1BF2" w:rsidTr="00206268">
        <w:trPr>
          <w:trHeight w:val="7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188 491,6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42 345,2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36 833,3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</w:tr>
      <w:tr w:rsidR="00206268" w:rsidRPr="003F1BF2" w:rsidTr="00206268">
        <w:trPr>
          <w:trHeight w:val="1140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3.4.1.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Финансовое и организационное сопровождение по </w:t>
            </w:r>
            <w:proofErr w:type="gramStart"/>
            <w:r w:rsidRPr="00206268">
              <w:rPr>
                <w:sz w:val="22"/>
                <w:szCs w:val="22"/>
              </w:rPr>
              <w:t>исполнению  МАУ</w:t>
            </w:r>
            <w:proofErr w:type="gramEnd"/>
            <w:r w:rsidRPr="00206268">
              <w:rPr>
                <w:sz w:val="22"/>
                <w:szCs w:val="22"/>
              </w:rPr>
              <w:t xml:space="preserve">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УКС и МП                                   </w:t>
            </w:r>
            <w:proofErr w:type="gramStart"/>
            <w:r w:rsidRPr="00206268">
              <w:rPr>
                <w:sz w:val="22"/>
                <w:szCs w:val="22"/>
              </w:rPr>
              <w:t xml:space="preserve">   (</w:t>
            </w:r>
            <w:proofErr w:type="gramEnd"/>
            <w:r w:rsidRPr="00206268">
              <w:rPr>
                <w:sz w:val="22"/>
                <w:szCs w:val="22"/>
              </w:rPr>
              <w:t>МАУ «МКЦ «Феникс»)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188 491,6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42 345,2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36 833,3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36 437,7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217 222,7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48 247,6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42 630,7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42 114,8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42 114,8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42 114,8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85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217 222,7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48 247,6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42 630,7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42 114,8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42 114,8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42 114,8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Проектная часть подпрограммы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55,0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6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55,0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11,0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217 167,7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48 236,6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42 619,7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42 103,8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42 103,8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42 103,8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75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217 167,7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48 236,6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42 619,7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42 103,8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42 103,8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42 103,8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206268" w:rsidTr="00206268">
        <w:trPr>
          <w:trHeight w:val="117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Цель: Обеспечение 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206268" w:rsidRPr="00206268" w:rsidTr="00206268">
        <w:trPr>
          <w:trHeight w:val="120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  <w:r w:rsidRPr="00206268">
              <w:rPr>
                <w:sz w:val="22"/>
                <w:szCs w:val="22"/>
              </w:rPr>
              <w:br/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  <w:r w:rsidRPr="00206268">
              <w:rPr>
                <w:sz w:val="22"/>
                <w:szCs w:val="22"/>
              </w:rPr>
              <w:br/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206268" w:rsidRPr="00206268" w:rsidTr="00206268">
        <w:trPr>
          <w:trHeight w:val="600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Подпрограмма 4.   Ресурсное обеспечение системы образования.</w:t>
            </w:r>
          </w:p>
        </w:tc>
      </w:tr>
      <w:tr w:rsidR="00206268" w:rsidRPr="00206268" w:rsidTr="00206268">
        <w:trPr>
          <w:trHeight w:val="315"/>
        </w:trPr>
        <w:tc>
          <w:tcPr>
            <w:tcW w:w="16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Проектная часть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Портфель проектов «Образование», региональный проект «Современная </w:t>
            </w:r>
            <w:proofErr w:type="gramStart"/>
            <w:r w:rsidRPr="00206268">
              <w:rPr>
                <w:sz w:val="22"/>
                <w:szCs w:val="22"/>
              </w:rPr>
              <w:t>школа»  (</w:t>
            </w:r>
            <w:proofErr w:type="gramEnd"/>
            <w:r w:rsidRPr="00206268">
              <w:rPr>
                <w:sz w:val="22"/>
                <w:szCs w:val="22"/>
              </w:rPr>
              <w:t>показатели XII, XIV, XV, 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МУ «УКС г. </w:t>
            </w:r>
            <w:proofErr w:type="gramStart"/>
            <w:r w:rsidRPr="00206268">
              <w:rPr>
                <w:sz w:val="22"/>
                <w:szCs w:val="22"/>
              </w:rPr>
              <w:t>Когалыма»/</w:t>
            </w:r>
            <w:proofErr w:type="gramEnd"/>
            <w:r w:rsidRPr="00206268">
              <w:rPr>
                <w:sz w:val="22"/>
                <w:szCs w:val="22"/>
              </w:rPr>
              <w:t xml:space="preserve"> 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1 527 977,1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330 159,6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589 652,0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608 165,5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403 730,6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246 307,0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8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156 028,3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36 246,4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60 816,6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6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968 218,2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293 913,2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301 041,9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69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206268">
              <w:rPr>
                <w:sz w:val="22"/>
                <w:szCs w:val="22"/>
              </w:rPr>
              <w:t>безбарьерной</w:t>
            </w:r>
            <w:proofErr w:type="spellEnd"/>
            <w:r w:rsidRPr="00206268">
              <w:rPr>
                <w:sz w:val="22"/>
                <w:szCs w:val="22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403 730,6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246 307,0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152 530,4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32 748,5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60 816,6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9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968 218,2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293 913,2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301 041,9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17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Создание детских технопарков «</w:t>
            </w:r>
            <w:proofErr w:type="spellStart"/>
            <w:r w:rsidRPr="00206268">
              <w:rPr>
                <w:sz w:val="22"/>
                <w:szCs w:val="22"/>
              </w:rPr>
              <w:t>Кванториум</w:t>
            </w:r>
            <w:proofErr w:type="spellEnd"/>
            <w:r w:rsidRPr="00206268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3 497,9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3 497,9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55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Портфель проектов «Демография», региональный проект «Содействие </w:t>
            </w:r>
            <w:proofErr w:type="gramStart"/>
            <w:r w:rsidRPr="00206268">
              <w:rPr>
                <w:sz w:val="22"/>
                <w:szCs w:val="22"/>
              </w:rPr>
              <w:t>занятости»  (</w:t>
            </w:r>
            <w:proofErr w:type="gramEnd"/>
            <w:r w:rsidRPr="00206268">
              <w:rPr>
                <w:sz w:val="22"/>
                <w:szCs w:val="22"/>
              </w:rPr>
              <w:t>показатели I, II)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4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206268" w:rsidTr="00206268">
        <w:trPr>
          <w:trHeight w:val="420"/>
        </w:trPr>
        <w:tc>
          <w:tcPr>
            <w:tcW w:w="13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 (1, 2, 3, 8, 9)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269 278,5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53 591,5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53 815,7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53 957,1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53 957,1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53 957,1   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269 278,5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53 591,5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53 815,7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53 957,1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53 957,1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53 957,1   </w:t>
            </w:r>
          </w:p>
        </w:tc>
      </w:tr>
      <w:tr w:rsidR="00206268" w:rsidRPr="003F1BF2" w:rsidTr="00206268">
        <w:trPr>
          <w:trHeight w:val="172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4.3.1.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199 414,5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39 884,7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39 875,7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39 884,7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39 884,7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39 884,7   </w:t>
            </w:r>
          </w:p>
        </w:tc>
      </w:tr>
      <w:tr w:rsidR="00206268" w:rsidRPr="003F1BF2" w:rsidTr="00206268">
        <w:trPr>
          <w:trHeight w:val="1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Проведение мероприятий аппаратом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500,0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100,0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100,0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100,0   </w:t>
            </w:r>
          </w:p>
        </w:tc>
      </w:tr>
      <w:tr w:rsidR="00206268" w:rsidRPr="003F1BF2" w:rsidTr="00206268">
        <w:trPr>
          <w:trHeight w:val="18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Финансовое и организационно-методическое сопровождение по </w:t>
            </w:r>
            <w:proofErr w:type="gramStart"/>
            <w:r w:rsidRPr="00206268">
              <w:rPr>
                <w:sz w:val="22"/>
                <w:szCs w:val="22"/>
              </w:rPr>
              <w:t>исполнению  МАУ</w:t>
            </w:r>
            <w:proofErr w:type="gramEnd"/>
            <w:r w:rsidRPr="00206268">
              <w:rPr>
                <w:sz w:val="22"/>
                <w:szCs w:val="22"/>
              </w:rPr>
              <w:t xml:space="preserve"> «Информационно-ресурсный центр  города </w:t>
            </w:r>
            <w:r w:rsidRPr="00206268">
              <w:rPr>
                <w:sz w:val="22"/>
                <w:szCs w:val="22"/>
              </w:rPr>
              <w:lastRenderedPageBreak/>
              <w:t>Когалыма» муниципального задания на оказание муниципальных услуг (выполнение работ), оснащение материально-технической базы 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69 364,0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13 606,8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13 840,0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13 972,4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13 972,4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13 972,4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Обеспечение комплексной </w:t>
            </w:r>
            <w:proofErr w:type="gramStart"/>
            <w:r w:rsidRPr="00206268">
              <w:rPr>
                <w:sz w:val="22"/>
                <w:szCs w:val="22"/>
              </w:rPr>
              <w:t>безопасности  в</w:t>
            </w:r>
            <w:proofErr w:type="gramEnd"/>
            <w:r w:rsidRPr="00206268">
              <w:rPr>
                <w:sz w:val="22"/>
                <w:szCs w:val="22"/>
              </w:rPr>
              <w:t xml:space="preserve"> образовательных организациях и учреждениях и создание условий для сохранения и укрепления здоровья детей в общеобразовательных организациях (7)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1 067 598,5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244 753,7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205 711,2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205 711,2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205 711,2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205 711,2   </w:t>
            </w:r>
          </w:p>
        </w:tc>
      </w:tr>
      <w:tr w:rsidR="00206268" w:rsidRPr="003F1BF2" w:rsidTr="00206268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119 146,8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24 805,9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</w:tr>
      <w:tr w:rsidR="00206268" w:rsidRPr="003F1BF2" w:rsidTr="00206268">
        <w:trPr>
          <w:trHeight w:val="64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242 827,9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77 629,5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42 380,8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40 939,2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40 939,2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40 939,2   </w:t>
            </w:r>
          </w:p>
        </w:tc>
      </w:tr>
      <w:tr w:rsidR="00206268" w:rsidRPr="003F1BF2" w:rsidTr="00206268">
        <w:trPr>
          <w:trHeight w:val="73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705 623,8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142 318,3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140 231,7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</w:tr>
      <w:tr w:rsidR="00206268" w:rsidRPr="003F1BF2" w:rsidTr="00206268">
        <w:trPr>
          <w:trHeight w:val="13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4.4.1.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39 042,5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39 042,5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57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203 785,4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38 587,0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42 380,8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40 939,2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40 939,2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40 939,2   </w:t>
            </w:r>
          </w:p>
        </w:tc>
      </w:tr>
      <w:tr w:rsidR="00206268" w:rsidRPr="003F1BF2" w:rsidTr="00206268">
        <w:trPr>
          <w:trHeight w:val="5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119 146,8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24 805,9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</w:tr>
      <w:tr w:rsidR="00206268" w:rsidRPr="003F1BF2" w:rsidTr="00206268">
        <w:trPr>
          <w:trHeight w:val="66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705 623,8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142 318,3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140 231,7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</w:tr>
      <w:tr w:rsidR="00206268" w:rsidRPr="003F1BF2" w:rsidTr="00206268">
        <w:trPr>
          <w:trHeight w:val="4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57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4.4.2.1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17 469,4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1 323,8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5 117,6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3 676,0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3 676,0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3 676,0   </w:t>
            </w:r>
          </w:p>
        </w:tc>
      </w:tr>
      <w:tr w:rsidR="00206268" w:rsidRPr="003F1BF2" w:rsidTr="00206268">
        <w:trPr>
          <w:trHeight w:val="57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119 146,8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24 805,9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</w:tr>
      <w:tr w:rsidR="00206268" w:rsidRPr="003F1BF2" w:rsidTr="00206268">
        <w:trPr>
          <w:trHeight w:val="66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145 623,8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30 318,3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28 231,7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29 024,6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29 024,6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29 024,6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Развитие материально-технической базы образовательных организаций (8)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2 237,9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2 237,9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96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1 564,3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1 564,3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48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673,6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673,6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0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Развитие инфраструктуры общего и дополнительного образования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1 564,3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1 564,3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673,6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673,6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иные источники </w:t>
            </w:r>
            <w:r w:rsidRPr="00206268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 xml:space="preserve">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>4.5.1.1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Реализация инициативного проекта «Первые шаги в робототехнике»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158,3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158,3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68,2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68,2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4.5.1.2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Реализация инициативного проекта «Детский технопарк «</w:t>
            </w:r>
            <w:proofErr w:type="spellStart"/>
            <w:r w:rsidRPr="00206268">
              <w:rPr>
                <w:sz w:val="22"/>
                <w:szCs w:val="22"/>
              </w:rPr>
              <w:t>РобоМир</w:t>
            </w:r>
            <w:proofErr w:type="spellEnd"/>
            <w:r w:rsidRPr="00206268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1 406,0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1 406,0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605,4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605,4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2 867 092,0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630 742,7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849 178,9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867 833,8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259 668,3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259 668,3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522 877,4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24 805,9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180 522,3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270 054,4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</w:tr>
      <w:tr w:rsidR="00206268" w:rsidRPr="003F1BF2" w:rsidTr="00206268">
        <w:trPr>
          <w:trHeight w:val="78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1 675 406,3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437 795,8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513 494,8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442 066,5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668 808,3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168 141,0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155 161,8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155 712,9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94 896,3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94 896,3   </w:t>
            </w:r>
          </w:p>
        </w:tc>
      </w:tr>
      <w:tr w:rsidR="00206268" w:rsidRPr="003F1BF2" w:rsidTr="00206268">
        <w:trPr>
          <w:trHeight w:val="64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Проектная часть подпрограммы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1 527 977,1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330 159,6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589 652,0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608 165,5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403 730,6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246 307,0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67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968 218,2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293 913,2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301 041,9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156 028,3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36 246,4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60 816,6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1 339 114,9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300 583,1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259 526,9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259 668,3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259 668,3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259 668,3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119 146,8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24 805,9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23 098,7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23 747,4   </w:t>
            </w:r>
          </w:p>
        </w:tc>
      </w:tr>
      <w:tr w:rsidR="00206268" w:rsidRPr="003F1BF2" w:rsidTr="00206268">
        <w:trPr>
          <w:trHeight w:val="82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707 188,1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143 882,6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140 231,7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141 024,6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512 780,0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131 894,6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96 196,5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94 896,3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94 896,3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94 896,3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иные источники </w:t>
            </w:r>
            <w:r w:rsidRPr="00206268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lastRenderedPageBreak/>
              <w:t xml:space="preserve">Проектная </w:t>
            </w:r>
            <w:proofErr w:type="gramStart"/>
            <w:r w:rsidRPr="00206268">
              <w:rPr>
                <w:sz w:val="22"/>
                <w:szCs w:val="22"/>
              </w:rPr>
              <w:t>часть  в</w:t>
            </w:r>
            <w:proofErr w:type="gramEnd"/>
            <w:r w:rsidRPr="00206268">
              <w:rPr>
                <w:sz w:val="22"/>
                <w:szCs w:val="22"/>
              </w:rPr>
              <w:t xml:space="preserve"> целом по муниципальной программе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1 810 168,6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386 597,9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646 090,3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664 603,8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403 730,6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246 307,0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78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968 218,2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293 913,2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301 041,9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438 219,8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92 684,7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115 403,6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117 254,9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Портфель проектов "Образование"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1 810 168,6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386 597,9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646 090,3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664 603,8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403 730,6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246 307,0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70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968 218,2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293 913,2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301 041,9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438 219,8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92 684,7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115 403,6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117 254,9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56 438,3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Портфель проектов "Демография"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5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73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13 307 403,0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2 742 986,5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2 639 373,5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 w:rsidRPr="00206268">
              <w:rPr>
                <w:sz w:val="22"/>
                <w:szCs w:val="22"/>
              </w:rPr>
              <w:t xml:space="preserve">  2 641 681,0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2 641 681,0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2 641 681,0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370 224,5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73 709,0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72 001,8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</w:tr>
      <w:tr w:rsidR="00206268" w:rsidRPr="003F1BF2" w:rsidTr="00206268">
        <w:trPr>
          <w:trHeight w:val="78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9 796 188,7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1 977 793,9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1 955 438,1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города Когалыма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3 103 367,7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653 861,5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611 933,6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612 524,2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612 524,2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612 524,2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37 622,1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37 622,1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15 117 571,6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3 129 584,4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3 285 463,8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3 306 284,8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2 698 119,3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2 698 119,3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773 955,1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73 709,0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229 425,4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321 144,9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</w:tr>
      <w:tr w:rsidR="00206268" w:rsidRPr="003F1BF2" w:rsidTr="00206268">
        <w:trPr>
          <w:trHeight w:val="88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10 764 406,9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2 271 707,1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2 328 701,2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2 255 360,8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3 541 587,5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746 546,2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727 337,2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729 779,1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668 962,5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668 962,5   </w:t>
            </w:r>
          </w:p>
        </w:tc>
      </w:tr>
      <w:tr w:rsidR="00206268" w:rsidRPr="003F1BF2" w:rsidTr="00206268">
        <w:trPr>
          <w:trHeight w:val="63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37 622,1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37 622,1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28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1 524 479,2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326 661,7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589 652,0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608 165,5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6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403 730,6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246 307,0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112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968 218,2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293 913,2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301 041,9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55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152 530,4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32 748,5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60 816,6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90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13 593 092,4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2 802 922,7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2 695 811,8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2 698 119,3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2 698 119,3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2 698 119,3   </w:t>
            </w:r>
          </w:p>
        </w:tc>
      </w:tr>
      <w:tr w:rsidR="00206268" w:rsidRPr="003F1BF2" w:rsidTr="00206268">
        <w:trPr>
          <w:trHeight w:val="31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370 224,5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73 709,0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72 001,8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</w:tr>
      <w:tr w:rsidR="00206268" w:rsidRPr="003F1BF2" w:rsidTr="00206268">
        <w:trPr>
          <w:trHeight w:val="750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9 796 188,7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1 977 793,9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1 955 438,1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1 954 318,9   </w:t>
            </w:r>
          </w:p>
        </w:tc>
      </w:tr>
      <w:tr w:rsidR="00206268" w:rsidRPr="003F1BF2" w:rsidTr="00206268">
        <w:trPr>
          <w:trHeight w:val="40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3 389 057,1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713 797,7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668 371,9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668 962,5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668 962,5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668 962,5   </w:t>
            </w:r>
          </w:p>
        </w:tc>
      </w:tr>
      <w:tr w:rsidR="00206268" w:rsidRPr="003F1BF2" w:rsidTr="00206268">
        <w:trPr>
          <w:trHeight w:val="705"/>
        </w:trPr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37 622,1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37 622,1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4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0626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color w:val="000000"/>
                <w:sz w:val="22"/>
                <w:szCs w:val="22"/>
              </w:rPr>
            </w:pPr>
            <w:r w:rsidRPr="0020626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ответственный исполнитель - Управление образования Администрации города Когалыма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370 224,5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73 709,0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72 001,8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74 837,9   </w:t>
            </w:r>
          </w:p>
        </w:tc>
      </w:tr>
      <w:tr w:rsidR="00206268" w:rsidRPr="003F1BF2" w:rsidTr="00206268">
        <w:trPr>
          <w:trHeight w:val="84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9 793 459,7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1 977 248,1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1 954 892,3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1 953 773,1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1 953 773,1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1 953 773,1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3 162 519,4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663 687,1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623 878,2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624 984,7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624 984,7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624 984,7   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37 518,6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37 518,6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color w:val="000000"/>
                <w:sz w:val="22"/>
                <w:szCs w:val="22"/>
              </w:rPr>
            </w:pPr>
            <w:r w:rsidRPr="0020626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соисполнитель 1 - МУ «УКС г. Когалыма»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403 730,6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157 423,6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246 307,0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9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968 218,2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293 913,2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373 263,1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301 041,9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152 530,4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32 748,5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58 965,3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60 816,6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    -     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color w:val="000000"/>
                <w:sz w:val="22"/>
                <w:szCs w:val="22"/>
              </w:rPr>
            </w:pPr>
            <w:r w:rsidRPr="0020626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соисполнитель 2 - УКС и МП (МАУ «МКЦ «Феникс»; МАУ «СШ «Дворец спорта»)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  <w:tr w:rsidR="00206268" w:rsidRPr="003F1BF2" w:rsidTr="00206268">
        <w:trPr>
          <w:trHeight w:val="9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бюджет автономного округа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2 729,0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545,8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545,8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545,8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545,8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   545,8   </w:t>
            </w:r>
          </w:p>
        </w:tc>
      </w:tr>
      <w:tr w:rsidR="00206268" w:rsidRPr="003F1BF2" w:rsidTr="00206268">
        <w:trPr>
          <w:trHeight w:val="3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226 537,7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50 110,6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44 493,7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3F1BF2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43 977,8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43 977,8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43 977,8   </w:t>
            </w:r>
          </w:p>
        </w:tc>
      </w:tr>
      <w:tr w:rsidR="00206268" w:rsidRPr="003F1BF2" w:rsidTr="00206268">
        <w:trPr>
          <w:trHeight w:val="63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268" w:rsidRPr="00206268" w:rsidRDefault="00206268" w:rsidP="002062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  103,5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 xml:space="preserve">            103,5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268" w:rsidRPr="00206268" w:rsidRDefault="00206268" w:rsidP="00206268">
            <w:pPr>
              <w:jc w:val="center"/>
              <w:rPr>
                <w:sz w:val="22"/>
                <w:szCs w:val="22"/>
              </w:rPr>
            </w:pPr>
            <w:r w:rsidRPr="00206268">
              <w:rPr>
                <w:sz w:val="22"/>
                <w:szCs w:val="22"/>
              </w:rPr>
              <w:t> </w:t>
            </w:r>
          </w:p>
        </w:tc>
      </w:tr>
    </w:tbl>
    <w:p w:rsidR="00206268" w:rsidRPr="003F1BF2" w:rsidRDefault="00206268" w:rsidP="000B0055">
      <w:pPr>
        <w:jc w:val="center"/>
        <w:rPr>
          <w:sz w:val="22"/>
          <w:szCs w:val="22"/>
        </w:rPr>
      </w:pPr>
    </w:p>
    <w:p w:rsidR="000B0055" w:rsidRPr="003F1BF2" w:rsidRDefault="000B0055" w:rsidP="000B0055">
      <w:pPr>
        <w:jc w:val="center"/>
        <w:rPr>
          <w:sz w:val="22"/>
          <w:szCs w:val="22"/>
        </w:rPr>
        <w:sectPr w:rsidR="000B0055" w:rsidRPr="003F1BF2" w:rsidSect="00FA518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  <w:bookmarkStart w:id="2" w:name="RANGE!A1:J255"/>
      <w:bookmarkStart w:id="3" w:name="RANGE!A1:J256"/>
      <w:bookmarkEnd w:id="2"/>
      <w:bookmarkEnd w:id="3"/>
    </w:p>
    <w:p w:rsidR="000B0055" w:rsidRPr="003F1BF2" w:rsidRDefault="000B0055" w:rsidP="000B0055">
      <w:pPr>
        <w:jc w:val="center"/>
        <w:rPr>
          <w:sz w:val="22"/>
          <w:szCs w:val="22"/>
        </w:rPr>
        <w:sectPr w:rsidR="000B0055" w:rsidRPr="003F1BF2" w:rsidSect="00FA518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B0055" w:rsidRDefault="000B0055" w:rsidP="000B0055">
      <w:pPr>
        <w:jc w:val="center"/>
        <w:rPr>
          <w:sz w:val="22"/>
          <w:szCs w:val="22"/>
        </w:rPr>
        <w:sectPr w:rsidR="000B0055" w:rsidSect="00FA518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B0055" w:rsidRDefault="000B0055" w:rsidP="000B0055">
      <w:pPr>
        <w:jc w:val="center"/>
        <w:rPr>
          <w:sz w:val="22"/>
          <w:szCs w:val="22"/>
        </w:rPr>
        <w:sectPr w:rsidR="000B0055" w:rsidSect="00FA518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0B0055" w:rsidRDefault="000B0055" w:rsidP="000B0055">
      <w:pPr>
        <w:jc w:val="center"/>
        <w:rPr>
          <w:sz w:val="22"/>
          <w:szCs w:val="22"/>
        </w:rPr>
        <w:sectPr w:rsidR="000B0055" w:rsidSect="00FA518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0B0055" w:rsidRDefault="000B0055" w:rsidP="000B0055">
      <w:pPr>
        <w:jc w:val="center"/>
        <w:rPr>
          <w:sz w:val="22"/>
          <w:szCs w:val="22"/>
        </w:rPr>
        <w:sectPr w:rsidR="000B0055" w:rsidSect="00FA518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74A1F" w:rsidRDefault="00774A1F" w:rsidP="000B0055">
      <w:pPr>
        <w:tabs>
          <w:tab w:val="left" w:pos="7380"/>
        </w:tabs>
        <w:ind w:left="8505" w:firstLine="3544"/>
        <w:rPr>
          <w:sz w:val="26"/>
          <w:szCs w:val="26"/>
        </w:rPr>
      </w:pPr>
    </w:p>
    <w:sectPr w:rsidR="00774A1F" w:rsidSect="000B0055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77DBF"/>
    <w:rsid w:val="000A066F"/>
    <w:rsid w:val="000B0055"/>
    <w:rsid w:val="000C4C6C"/>
    <w:rsid w:val="000D3D32"/>
    <w:rsid w:val="000D7BA6"/>
    <w:rsid w:val="000E4994"/>
    <w:rsid w:val="000F0569"/>
    <w:rsid w:val="001651AE"/>
    <w:rsid w:val="001660E7"/>
    <w:rsid w:val="001B4334"/>
    <w:rsid w:val="001D0927"/>
    <w:rsid w:val="001D7651"/>
    <w:rsid w:val="001E328E"/>
    <w:rsid w:val="001F7198"/>
    <w:rsid w:val="00201088"/>
    <w:rsid w:val="00206268"/>
    <w:rsid w:val="0022548A"/>
    <w:rsid w:val="00250F47"/>
    <w:rsid w:val="002739BA"/>
    <w:rsid w:val="002B10AF"/>
    <w:rsid w:val="002B49A0"/>
    <w:rsid w:val="002D5593"/>
    <w:rsid w:val="002E0A30"/>
    <w:rsid w:val="002E4A15"/>
    <w:rsid w:val="002F7936"/>
    <w:rsid w:val="00313DAF"/>
    <w:rsid w:val="00322C35"/>
    <w:rsid w:val="003447F7"/>
    <w:rsid w:val="00346D3B"/>
    <w:rsid w:val="00352B13"/>
    <w:rsid w:val="00377E3A"/>
    <w:rsid w:val="003F1BF2"/>
    <w:rsid w:val="003F210F"/>
    <w:rsid w:val="003F587E"/>
    <w:rsid w:val="00406D91"/>
    <w:rsid w:val="00425F1A"/>
    <w:rsid w:val="0043438A"/>
    <w:rsid w:val="0046102E"/>
    <w:rsid w:val="004655DC"/>
    <w:rsid w:val="004753F1"/>
    <w:rsid w:val="004A3730"/>
    <w:rsid w:val="004A664D"/>
    <w:rsid w:val="004F1C5D"/>
    <w:rsid w:val="004F33B1"/>
    <w:rsid w:val="00515C46"/>
    <w:rsid w:val="005326BF"/>
    <w:rsid w:val="005545F9"/>
    <w:rsid w:val="00563BF8"/>
    <w:rsid w:val="005915BE"/>
    <w:rsid w:val="005C3DB9"/>
    <w:rsid w:val="005D096A"/>
    <w:rsid w:val="005F451E"/>
    <w:rsid w:val="006015ED"/>
    <w:rsid w:val="00625AA2"/>
    <w:rsid w:val="00647563"/>
    <w:rsid w:val="00661ACD"/>
    <w:rsid w:val="006B56D1"/>
    <w:rsid w:val="00747B75"/>
    <w:rsid w:val="00756DD0"/>
    <w:rsid w:val="00774A1F"/>
    <w:rsid w:val="0079380B"/>
    <w:rsid w:val="007C24AA"/>
    <w:rsid w:val="007C325E"/>
    <w:rsid w:val="007C77BD"/>
    <w:rsid w:val="007D1C62"/>
    <w:rsid w:val="007D3670"/>
    <w:rsid w:val="007E28C2"/>
    <w:rsid w:val="007F18B9"/>
    <w:rsid w:val="007F5689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A45FE"/>
    <w:rsid w:val="008C0B7C"/>
    <w:rsid w:val="008D2DB3"/>
    <w:rsid w:val="00937011"/>
    <w:rsid w:val="00952EC3"/>
    <w:rsid w:val="0097213D"/>
    <w:rsid w:val="009809A7"/>
    <w:rsid w:val="00A06F91"/>
    <w:rsid w:val="00A456B0"/>
    <w:rsid w:val="00A564E7"/>
    <w:rsid w:val="00A6363B"/>
    <w:rsid w:val="00AD7FA9"/>
    <w:rsid w:val="00B03433"/>
    <w:rsid w:val="00B16E2C"/>
    <w:rsid w:val="00B22D6D"/>
    <w:rsid w:val="00B22DDA"/>
    <w:rsid w:val="00B457DD"/>
    <w:rsid w:val="00B7051B"/>
    <w:rsid w:val="00BA5556"/>
    <w:rsid w:val="00BA7E6E"/>
    <w:rsid w:val="00BB1866"/>
    <w:rsid w:val="00BC37E6"/>
    <w:rsid w:val="00BC5959"/>
    <w:rsid w:val="00C25776"/>
    <w:rsid w:val="00C27247"/>
    <w:rsid w:val="00C700C4"/>
    <w:rsid w:val="00CB2627"/>
    <w:rsid w:val="00CC367F"/>
    <w:rsid w:val="00CE0A2E"/>
    <w:rsid w:val="00CE23E8"/>
    <w:rsid w:val="00CF6B89"/>
    <w:rsid w:val="00D50341"/>
    <w:rsid w:val="00D52DB6"/>
    <w:rsid w:val="00D73370"/>
    <w:rsid w:val="00DD1AB6"/>
    <w:rsid w:val="00E016B5"/>
    <w:rsid w:val="00E177CC"/>
    <w:rsid w:val="00E90266"/>
    <w:rsid w:val="00EB75CB"/>
    <w:rsid w:val="00EB79D8"/>
    <w:rsid w:val="00ED5C7C"/>
    <w:rsid w:val="00ED62A2"/>
    <w:rsid w:val="00EE539C"/>
    <w:rsid w:val="00F06198"/>
    <w:rsid w:val="00F15A8F"/>
    <w:rsid w:val="00F5080D"/>
    <w:rsid w:val="00F776D3"/>
    <w:rsid w:val="00FA27F3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01269"/>
    <w:rsid w:val="00442918"/>
    <w:rsid w:val="005D69F0"/>
    <w:rsid w:val="0073336D"/>
    <w:rsid w:val="00866130"/>
    <w:rsid w:val="009F4B89"/>
    <w:rsid w:val="00A30898"/>
    <w:rsid w:val="00B70D01"/>
    <w:rsid w:val="00BC1982"/>
    <w:rsid w:val="00BF171D"/>
    <w:rsid w:val="00C16724"/>
    <w:rsid w:val="00D9295E"/>
    <w:rsid w:val="00E67E01"/>
    <w:rsid w:val="00F2648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602A-53EE-4ABE-95B3-D18C590E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36</Pages>
  <Words>6919</Words>
  <Characters>39439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24</cp:revision>
  <cp:lastPrinted>2022-03-05T04:42:00Z</cp:lastPrinted>
  <dcterms:created xsi:type="dcterms:W3CDTF">2022-03-05T04:42:00Z</dcterms:created>
  <dcterms:modified xsi:type="dcterms:W3CDTF">2022-05-27T04:19:00Z</dcterms:modified>
</cp:coreProperties>
</file>