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E" w:rsidRPr="00B32AAE" w:rsidRDefault="0094057E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Pr="00B32AAE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034E73">
        <w:rPr>
          <w:rFonts w:ascii="Times New Roman" w:hAnsi="Times New Roman" w:cs="Times New Roman"/>
          <w:b/>
          <w:sz w:val="26"/>
          <w:szCs w:val="26"/>
        </w:rPr>
        <w:t>действующему</w:t>
      </w:r>
    </w:p>
    <w:p w:rsidR="0094057E" w:rsidRDefault="00034E73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муниципальному правовому акту</w:t>
      </w:r>
    </w:p>
    <w:p w:rsidR="0094057E" w:rsidRPr="00807BCC" w:rsidRDefault="008270AC" w:rsidP="008270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0AC">
        <w:rPr>
          <w:rStyle w:val="a8"/>
          <w:rFonts w:ascii="Times New Roman" w:hAnsi="Times New Roman"/>
          <w:b w:val="0"/>
          <w:sz w:val="26"/>
          <w:szCs w:val="26"/>
        </w:rPr>
        <w:t>постановлени</w:t>
      </w:r>
      <w:r w:rsidR="006A5620">
        <w:rPr>
          <w:rStyle w:val="a8"/>
          <w:rFonts w:ascii="Times New Roman" w:hAnsi="Times New Roman"/>
          <w:b w:val="0"/>
          <w:sz w:val="26"/>
          <w:szCs w:val="26"/>
        </w:rPr>
        <w:t>ю</w:t>
      </w:r>
      <w:r w:rsidRPr="008270AC">
        <w:rPr>
          <w:rStyle w:val="a8"/>
          <w:rFonts w:ascii="Times New Roman" w:hAnsi="Times New Roman"/>
          <w:b w:val="0"/>
          <w:sz w:val="26"/>
          <w:szCs w:val="26"/>
        </w:rPr>
        <w:t xml:space="preserve"> Администрации города Когалыма от 24.05.2012 №1206</w:t>
      </w:r>
      <w:r w:rsidRPr="00094001">
        <w:rPr>
          <w:rStyle w:val="a8"/>
          <w:rFonts w:ascii="Times New Roman" w:hAnsi="Times New Roman"/>
          <w:sz w:val="26"/>
          <w:szCs w:val="26"/>
        </w:rPr>
        <w:t xml:space="preserve"> «</w:t>
      </w:r>
      <w:r w:rsidRPr="00094001">
        <w:rPr>
          <w:rFonts w:ascii="Times New Roman" w:hAnsi="Times New Roman"/>
          <w:sz w:val="26"/>
          <w:szCs w:val="26"/>
        </w:rPr>
        <w:t>Об утверждении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</w:t>
      </w:r>
      <w:r w:rsidRPr="00807BCC">
        <w:rPr>
          <w:rFonts w:ascii="Times New Roman" w:hAnsi="Times New Roman" w:cs="Times New Roman"/>
          <w:sz w:val="26"/>
          <w:szCs w:val="26"/>
        </w:rPr>
        <w:t xml:space="preserve"> </w:t>
      </w:r>
      <w:r w:rsidR="0094057E" w:rsidRPr="00807BC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95CA9" w:rsidRPr="00807BCC">
        <w:rPr>
          <w:rFonts w:ascii="Times New Roman" w:hAnsi="Times New Roman" w:cs="Times New Roman"/>
          <w:sz w:val="26"/>
          <w:szCs w:val="26"/>
        </w:rPr>
        <w:t>–</w:t>
      </w:r>
      <w:r w:rsidR="0094057E" w:rsidRPr="00807BCC">
        <w:rPr>
          <w:rFonts w:ascii="Times New Roman" w:hAnsi="Times New Roman" w:cs="Times New Roman"/>
          <w:sz w:val="26"/>
          <w:szCs w:val="26"/>
        </w:rPr>
        <w:t xml:space="preserve"> </w:t>
      </w:r>
      <w:r w:rsidR="00A95CA9" w:rsidRPr="00807BCC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>
        <w:rPr>
          <w:rFonts w:ascii="Times New Roman" w:hAnsi="Times New Roman" w:cs="Times New Roman"/>
          <w:sz w:val="26"/>
          <w:szCs w:val="26"/>
        </w:rPr>
        <w:t>, Порядок</w:t>
      </w:r>
      <w:r w:rsidR="0094057E" w:rsidRPr="00807BCC">
        <w:rPr>
          <w:rFonts w:ascii="Times New Roman" w:hAnsi="Times New Roman" w:cs="Times New Roman"/>
          <w:sz w:val="26"/>
          <w:szCs w:val="26"/>
        </w:rPr>
        <w:t>)</w:t>
      </w:r>
    </w:p>
    <w:p w:rsidR="0094057E" w:rsidRPr="002F25A0" w:rsidRDefault="0094057E" w:rsidP="009405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270AC" w:rsidRDefault="00034E73" w:rsidP="008270A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 w:rsidR="0094057E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8270AC" w:rsidRPr="008270AC">
        <w:rPr>
          <w:rFonts w:ascii="Times New Roman" w:hAnsi="Times New Roman"/>
          <w:sz w:val="26"/>
          <w:szCs w:val="26"/>
        </w:rP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270AC" w:rsidRPr="008270AC" w:rsidRDefault="006A5620" w:rsidP="008270AC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правовой акт</w:t>
      </w:r>
      <w:r w:rsidR="008270AC">
        <w:rPr>
          <w:rFonts w:ascii="Times New Roman" w:hAnsi="Times New Roman"/>
          <w:sz w:val="26"/>
          <w:szCs w:val="26"/>
        </w:rPr>
        <w:t xml:space="preserve"> </w:t>
      </w:r>
      <w:r w:rsidR="00E0084A">
        <w:rPr>
          <w:rFonts w:ascii="Times New Roman" w:hAnsi="Times New Roman"/>
          <w:sz w:val="26"/>
          <w:szCs w:val="26"/>
        </w:rPr>
        <w:t>утвержден</w:t>
      </w:r>
      <w:r w:rsidR="008270AC">
        <w:rPr>
          <w:rFonts w:ascii="Times New Roman" w:hAnsi="Times New Roman"/>
          <w:sz w:val="26"/>
          <w:szCs w:val="26"/>
        </w:rPr>
        <w:t xml:space="preserve"> в соответствии с р</w:t>
      </w:r>
      <w:r w:rsidR="008270AC" w:rsidRPr="008270AC">
        <w:rPr>
          <w:rFonts w:ascii="Times New Roman" w:hAnsi="Times New Roman"/>
          <w:sz w:val="26"/>
          <w:szCs w:val="26"/>
        </w:rPr>
        <w:t>ешение</w:t>
      </w:r>
      <w:r w:rsidR="008270AC">
        <w:rPr>
          <w:rFonts w:ascii="Times New Roman" w:hAnsi="Times New Roman"/>
          <w:sz w:val="26"/>
          <w:szCs w:val="26"/>
        </w:rPr>
        <w:t>м</w:t>
      </w:r>
      <w:r w:rsidR="008270AC" w:rsidRPr="008270AC">
        <w:rPr>
          <w:rFonts w:ascii="Times New Roman" w:hAnsi="Times New Roman"/>
          <w:sz w:val="26"/>
          <w:szCs w:val="26"/>
        </w:rPr>
        <w:t xml:space="preserve"> Думы города Когалыма от 27.02.2012 №123-ГД «Об утверждении Порядка формирования, ведения, опубликования перечня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</w:t>
      </w:r>
      <w:r>
        <w:rPr>
          <w:rFonts w:ascii="Times New Roman" w:hAnsi="Times New Roman"/>
          <w:sz w:val="26"/>
          <w:szCs w:val="26"/>
        </w:rPr>
        <w:t xml:space="preserve"> (далее – Порядок)</w:t>
      </w:r>
      <w:r w:rsidR="008270AC" w:rsidRPr="008270AC">
        <w:rPr>
          <w:rFonts w:ascii="Times New Roman" w:hAnsi="Times New Roman"/>
          <w:sz w:val="26"/>
          <w:szCs w:val="26"/>
        </w:rPr>
        <w:t>.</w:t>
      </w:r>
    </w:p>
    <w:p w:rsidR="008270AC" w:rsidRPr="008270AC" w:rsidRDefault="008270AC" w:rsidP="008270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0AC">
        <w:rPr>
          <w:rFonts w:ascii="Times New Roman" w:hAnsi="Times New Roman" w:cs="Times New Roman"/>
          <w:sz w:val="26"/>
          <w:szCs w:val="26"/>
        </w:rPr>
        <w:t>Настоящи</w:t>
      </w:r>
      <w:r w:rsidR="00E0084A">
        <w:rPr>
          <w:rFonts w:ascii="Times New Roman" w:hAnsi="Times New Roman" w:cs="Times New Roman"/>
          <w:sz w:val="26"/>
          <w:szCs w:val="26"/>
        </w:rPr>
        <w:t>м</w:t>
      </w:r>
      <w:r w:rsidRPr="008270AC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</w:t>
      </w:r>
      <w:r w:rsidR="00E0084A">
        <w:rPr>
          <w:rFonts w:ascii="Times New Roman" w:hAnsi="Times New Roman" w:cs="Times New Roman"/>
          <w:sz w:val="26"/>
          <w:szCs w:val="26"/>
        </w:rPr>
        <w:t>ом</w:t>
      </w:r>
      <w:r w:rsidRPr="008270AC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E0084A">
        <w:rPr>
          <w:rFonts w:ascii="Times New Roman" w:hAnsi="Times New Roman" w:cs="Times New Roman"/>
          <w:sz w:val="26"/>
          <w:szCs w:val="26"/>
        </w:rPr>
        <w:t>о</w:t>
      </w:r>
      <w:r w:rsidRPr="008270AC">
        <w:rPr>
          <w:rFonts w:ascii="Times New Roman" w:hAnsi="Times New Roman" w:cs="Times New Roman"/>
          <w:sz w:val="26"/>
          <w:szCs w:val="26"/>
        </w:rPr>
        <w:t>вл</w:t>
      </w:r>
      <w:r w:rsidR="00E0084A">
        <w:rPr>
          <w:rFonts w:ascii="Times New Roman" w:hAnsi="Times New Roman" w:cs="Times New Roman"/>
          <w:sz w:val="26"/>
          <w:szCs w:val="26"/>
        </w:rPr>
        <w:t>ено</w:t>
      </w:r>
      <w:r w:rsidRPr="008270AC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 w:rsidR="00E0084A">
        <w:rPr>
          <w:rFonts w:ascii="Times New Roman" w:hAnsi="Times New Roman" w:cs="Times New Roman"/>
          <w:sz w:val="26"/>
          <w:szCs w:val="26"/>
        </w:rPr>
        <w:t>е</w:t>
      </w:r>
      <w:r w:rsidRPr="008270AC">
        <w:rPr>
          <w:rFonts w:ascii="Times New Roman" w:hAnsi="Times New Roman" w:cs="Times New Roman"/>
          <w:sz w:val="26"/>
          <w:szCs w:val="26"/>
        </w:rPr>
        <w:t xml:space="preserve">, ведения (в том числе ежегодного дополнения) и обязательного опубликования </w:t>
      </w:r>
      <w:r w:rsidR="00E0084A">
        <w:rPr>
          <w:rFonts w:ascii="Times New Roman" w:hAnsi="Times New Roman" w:cs="Times New Roman"/>
          <w:sz w:val="26"/>
          <w:szCs w:val="26"/>
        </w:rPr>
        <w:t>П</w:t>
      </w:r>
      <w:r w:rsidRPr="008270AC">
        <w:rPr>
          <w:rFonts w:ascii="Times New Roman" w:hAnsi="Times New Roman" w:cs="Times New Roman"/>
          <w:sz w:val="26"/>
          <w:szCs w:val="26"/>
        </w:rPr>
        <w:t xml:space="preserve">еречня муниципального имущества города Когалыма, свободного от прав третьих лиц (за исключением субъектов малого и среднего предпринимательства), предусмотренного частью 4 статьи 18 Федерального </w:t>
      </w:r>
      <w:hyperlink r:id="rId4" w:history="1">
        <w:proofErr w:type="gramStart"/>
        <w:r w:rsidRPr="008270AC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8270AC">
        <w:rPr>
          <w:rFonts w:ascii="Times New Roman" w:hAnsi="Times New Roman" w:cs="Times New Roman"/>
          <w:sz w:val="26"/>
          <w:szCs w:val="26"/>
        </w:rPr>
        <w:t>а от 24.07.2007 №209-ФЗ «О развитии малого и среднего предпринимательства в Российской Федерации»</w:t>
      </w:r>
      <w:r w:rsidR="006A5620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 w:rsidRPr="008270AC">
        <w:rPr>
          <w:rFonts w:ascii="Times New Roman" w:hAnsi="Times New Roman" w:cs="Times New Roman"/>
          <w:sz w:val="26"/>
          <w:szCs w:val="26"/>
        </w:rPr>
        <w:t>.</w:t>
      </w:r>
    </w:p>
    <w:p w:rsidR="008270AC" w:rsidRPr="008270AC" w:rsidRDefault="008270AC" w:rsidP="008270A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70AC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Перечень </w:t>
      </w:r>
      <w:r w:rsidR="00E0084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270AC">
        <w:rPr>
          <w:rFonts w:ascii="Times New Roman" w:hAnsi="Times New Roman" w:cs="Times New Roman"/>
          <w:sz w:val="26"/>
          <w:szCs w:val="26"/>
        </w:rPr>
        <w:t xml:space="preserve">имущества,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8270AC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8270AC">
        <w:rPr>
          <w:rFonts w:ascii="Times New Roman" w:hAnsi="Times New Roman" w:cs="Times New Roman"/>
          <w:sz w:val="26"/>
          <w:szCs w:val="26"/>
        </w:rPr>
        <w:t xml:space="preserve">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07BCC" w:rsidRDefault="00807BCC" w:rsidP="00940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84A" w:rsidRDefault="00E0084A" w:rsidP="009405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57E" w:rsidRDefault="00E0084A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комитета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М.В.Лучицкая</w:t>
      </w:r>
      <w:proofErr w:type="spellEnd"/>
    </w:p>
    <w:p w:rsidR="001C2AB9" w:rsidRDefault="001C2AB9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AB9" w:rsidRDefault="001C2AB9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620" w:rsidRDefault="006A5620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620" w:rsidRDefault="006A5620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620" w:rsidRDefault="006A5620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5620" w:rsidRDefault="006A5620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57E" w:rsidRDefault="00E0084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ОРМС КУМИ</w:t>
      </w:r>
    </w:p>
    <w:p w:rsidR="00E0084A" w:rsidRDefault="00E0084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Зинаида Александровна Белоусова</w:t>
      </w:r>
    </w:p>
    <w:p w:rsidR="00E0084A" w:rsidRPr="00C80044" w:rsidRDefault="00E0084A" w:rsidP="001C2A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8(34667) 93-750</w:t>
      </w:r>
    </w:p>
    <w:sectPr w:rsidR="00E0084A" w:rsidRPr="00C80044" w:rsidSect="0017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AE"/>
    <w:rsid w:val="00011412"/>
    <w:rsid w:val="000128AE"/>
    <w:rsid w:val="00023962"/>
    <w:rsid w:val="000247B0"/>
    <w:rsid w:val="00034E73"/>
    <w:rsid w:val="00040B51"/>
    <w:rsid w:val="00046597"/>
    <w:rsid w:val="00046F56"/>
    <w:rsid w:val="00063CB1"/>
    <w:rsid w:val="00080EC4"/>
    <w:rsid w:val="00093A7B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149D"/>
    <w:rsid w:val="00146AD6"/>
    <w:rsid w:val="00154864"/>
    <w:rsid w:val="001633E2"/>
    <w:rsid w:val="00164990"/>
    <w:rsid w:val="00171644"/>
    <w:rsid w:val="00172FF9"/>
    <w:rsid w:val="00180505"/>
    <w:rsid w:val="001826FA"/>
    <w:rsid w:val="00186348"/>
    <w:rsid w:val="0019633C"/>
    <w:rsid w:val="001A041B"/>
    <w:rsid w:val="001B210E"/>
    <w:rsid w:val="001B3AD6"/>
    <w:rsid w:val="001C2AB9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340A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F7EDD"/>
    <w:rsid w:val="004032FE"/>
    <w:rsid w:val="00410553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2A23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40AE"/>
    <w:rsid w:val="00547C25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5F2C83"/>
    <w:rsid w:val="00601708"/>
    <w:rsid w:val="006074BE"/>
    <w:rsid w:val="00620D68"/>
    <w:rsid w:val="0065774F"/>
    <w:rsid w:val="00661855"/>
    <w:rsid w:val="006622B5"/>
    <w:rsid w:val="006675BD"/>
    <w:rsid w:val="00680FFF"/>
    <w:rsid w:val="00685AE0"/>
    <w:rsid w:val="006A53DA"/>
    <w:rsid w:val="006A5620"/>
    <w:rsid w:val="006A6F92"/>
    <w:rsid w:val="006B21CF"/>
    <w:rsid w:val="006E29BC"/>
    <w:rsid w:val="00702563"/>
    <w:rsid w:val="00754E00"/>
    <w:rsid w:val="0076620F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07BCC"/>
    <w:rsid w:val="00810E56"/>
    <w:rsid w:val="00817F96"/>
    <w:rsid w:val="00826912"/>
    <w:rsid w:val="00826B85"/>
    <w:rsid w:val="008270AC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4057E"/>
    <w:rsid w:val="00953B32"/>
    <w:rsid w:val="00956B6B"/>
    <w:rsid w:val="00972E11"/>
    <w:rsid w:val="00973C48"/>
    <w:rsid w:val="00981A2A"/>
    <w:rsid w:val="0099392D"/>
    <w:rsid w:val="0099537F"/>
    <w:rsid w:val="009A442C"/>
    <w:rsid w:val="009A654D"/>
    <w:rsid w:val="009B0851"/>
    <w:rsid w:val="009C060A"/>
    <w:rsid w:val="009C0DC9"/>
    <w:rsid w:val="009D1699"/>
    <w:rsid w:val="009E1C8D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5CA9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A129E"/>
    <w:rsid w:val="00BA5E33"/>
    <w:rsid w:val="00BA62E7"/>
    <w:rsid w:val="00BC1EF8"/>
    <w:rsid w:val="00BC34B2"/>
    <w:rsid w:val="00BC3FAE"/>
    <w:rsid w:val="00BD5C70"/>
    <w:rsid w:val="00C05153"/>
    <w:rsid w:val="00C220E7"/>
    <w:rsid w:val="00C63757"/>
    <w:rsid w:val="00C76CFA"/>
    <w:rsid w:val="00C80044"/>
    <w:rsid w:val="00C87A19"/>
    <w:rsid w:val="00C91235"/>
    <w:rsid w:val="00C939C8"/>
    <w:rsid w:val="00CC6F61"/>
    <w:rsid w:val="00CC725A"/>
    <w:rsid w:val="00CD1E4B"/>
    <w:rsid w:val="00CF0BE1"/>
    <w:rsid w:val="00D005AB"/>
    <w:rsid w:val="00D00796"/>
    <w:rsid w:val="00D13B6C"/>
    <w:rsid w:val="00D62A56"/>
    <w:rsid w:val="00D6473D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084A"/>
    <w:rsid w:val="00E0462E"/>
    <w:rsid w:val="00E156AE"/>
    <w:rsid w:val="00E50759"/>
    <w:rsid w:val="00E5141D"/>
    <w:rsid w:val="00E5353E"/>
    <w:rsid w:val="00E54F23"/>
    <w:rsid w:val="00E65E36"/>
    <w:rsid w:val="00E94E70"/>
    <w:rsid w:val="00EA6E87"/>
    <w:rsid w:val="00EB0382"/>
    <w:rsid w:val="00EB5805"/>
    <w:rsid w:val="00EC3EF7"/>
    <w:rsid w:val="00EC5F73"/>
    <w:rsid w:val="00EE3888"/>
    <w:rsid w:val="00EE4AF5"/>
    <w:rsid w:val="00F02B55"/>
    <w:rsid w:val="00F20995"/>
    <w:rsid w:val="00F31386"/>
    <w:rsid w:val="00F43A35"/>
    <w:rsid w:val="00F54D24"/>
    <w:rsid w:val="00F56699"/>
    <w:rsid w:val="00F803E1"/>
    <w:rsid w:val="00F8699F"/>
    <w:rsid w:val="00F971D3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4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71D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270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BAE97D222EC8C62A334F52BE9778BD7E8274A2683C950D9B3A47B2A8EF90DE51A92FD7A2754439s1e1F" TargetMode="External"/><Relationship Id="rId4" Type="http://schemas.openxmlformats.org/officeDocument/2006/relationships/hyperlink" Target="consultantplus://offline/ref=20BF7572AC6716EED29B19DDB3E3E68B61D484B7D284353D1768A1C7F228CC033D2FFF32F579FF69aCL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Белоусова Зинаида Александровна</cp:lastModifiedBy>
  <cp:revision>4</cp:revision>
  <cp:lastPrinted>2017-04-12T12:27:00Z</cp:lastPrinted>
  <dcterms:created xsi:type="dcterms:W3CDTF">2016-12-07T03:58:00Z</dcterms:created>
  <dcterms:modified xsi:type="dcterms:W3CDTF">2017-04-12T12:31:00Z</dcterms:modified>
</cp:coreProperties>
</file>