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BD" w:rsidRPr="000244BD" w:rsidRDefault="000244BD" w:rsidP="000244BD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0244BD">
        <w:rPr>
          <w:noProof/>
        </w:rPr>
        <w:drawing>
          <wp:anchor distT="36830" distB="36830" distL="6400800" distR="6400800" simplePos="0" relativeHeight="251659264" behindDoc="0" locked="0" layoutInCell="1" allowOverlap="1" wp14:anchorId="7125C609" wp14:editId="512B4DC4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4BD">
        <w:rPr>
          <w:rFonts w:eastAsia="Calibri"/>
          <w:caps/>
          <w:sz w:val="28"/>
          <w:szCs w:val="28"/>
          <w:lang w:eastAsia="en-US"/>
        </w:rPr>
        <w:t>проект</w:t>
      </w:r>
    </w:p>
    <w:p w:rsidR="000244BD" w:rsidRPr="000244BD" w:rsidRDefault="000244BD" w:rsidP="000244BD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0244BD" w:rsidRPr="000244BD" w:rsidRDefault="000244BD" w:rsidP="000244B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0244BD" w:rsidRPr="000244BD" w:rsidRDefault="000244BD" w:rsidP="000244B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0244BD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0244BD" w:rsidRPr="000244BD" w:rsidRDefault="000244BD" w:rsidP="000244B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0244BD" w:rsidRPr="000244BD" w:rsidRDefault="000244BD" w:rsidP="000244B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0244BD" w:rsidRPr="000244BD" w:rsidRDefault="000244BD" w:rsidP="000244B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0244BD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5519F3" w:rsidRDefault="003810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5519F3" w:rsidRDefault="005519F3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Pr="003810C7" w:rsidRDefault="00AD0175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DC290E" w:rsidRPr="007646D8" w:rsidRDefault="00802C42" w:rsidP="007646D8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>
        <w:rPr>
          <w:sz w:val="26"/>
          <w:szCs w:val="26"/>
        </w:rPr>
        <w:t xml:space="preserve"> от 25.12.2006 №77-ГД,              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>
        <w:rPr>
          <w:sz w:val="26"/>
          <w:szCs w:val="26"/>
        </w:rPr>
        <w:t xml:space="preserve">           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     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 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>
        <w:rPr>
          <w:sz w:val="26"/>
          <w:szCs w:val="26"/>
        </w:rPr>
        <w:t xml:space="preserve">    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         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29.10.2015 №596-ГД,           от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 xml:space="preserve">26.10.2016 №10-ГД, от 26.04.2017 №79-ГД), согласно </w:t>
      </w:r>
      <w:r w:rsidRPr="00B41589">
        <w:rPr>
          <w:sz w:val="26"/>
          <w:szCs w:val="26"/>
        </w:rPr>
        <w:t>приложению к настоящему</w:t>
      </w:r>
      <w:proofErr w:type="gramEnd"/>
      <w:r w:rsidRPr="00B41589">
        <w:rPr>
          <w:sz w:val="26"/>
          <w:szCs w:val="26"/>
        </w:rPr>
        <w:t xml:space="preserve">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E3109" w:rsidRDefault="008E3109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E3109" w:rsidRDefault="008E3109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646D8" w:rsidRDefault="007646D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646D8" w:rsidRDefault="007646D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646D8" w:rsidRDefault="007646D8" w:rsidP="007646D8">
      <w:pPr>
        <w:jc w:val="both"/>
        <w:rPr>
          <w:sz w:val="22"/>
          <w:szCs w:val="22"/>
        </w:rPr>
      </w:pPr>
      <w:bookmarkStart w:id="0" w:name="_GoBack"/>
      <w:bookmarkEnd w:id="0"/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506D1" w:rsidRDefault="00D506D1" w:rsidP="00F66A04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66A04" w:rsidRPr="00241AA2">
        <w:rPr>
          <w:sz w:val="26"/>
          <w:szCs w:val="26"/>
        </w:rPr>
        <w:t>тать</w:t>
      </w:r>
      <w:r>
        <w:rPr>
          <w:sz w:val="26"/>
          <w:szCs w:val="26"/>
        </w:rPr>
        <w:t>ю</w:t>
      </w:r>
      <w:r w:rsidR="00F66A04" w:rsidRPr="00241AA2">
        <w:rPr>
          <w:sz w:val="26"/>
          <w:szCs w:val="26"/>
        </w:rPr>
        <w:t xml:space="preserve"> </w:t>
      </w:r>
      <w:r>
        <w:rPr>
          <w:sz w:val="26"/>
          <w:szCs w:val="26"/>
        </w:rPr>
        <w:t>23</w:t>
      </w:r>
      <w:r w:rsidR="00F66A04">
        <w:rPr>
          <w:sz w:val="26"/>
          <w:szCs w:val="26"/>
        </w:rPr>
        <w:t xml:space="preserve"> </w:t>
      </w:r>
      <w:r w:rsidR="00F66A04"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дополнить абзацем следующего содержания:</w:t>
      </w:r>
    </w:p>
    <w:p w:rsidR="00D506D1" w:rsidRPr="000A134A" w:rsidRDefault="00D506D1" w:rsidP="000A13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«В случае обращения </w:t>
      </w:r>
      <w:r w:rsidR="006D247E">
        <w:rPr>
          <w:rFonts w:eastAsiaTheme="minorHAnsi"/>
          <w:sz w:val="26"/>
          <w:szCs w:val="26"/>
          <w:lang w:eastAsia="en-US"/>
        </w:rPr>
        <w:t>Губернатора</w:t>
      </w:r>
      <w:r w:rsidR="006D247E" w:rsidRPr="006D247E">
        <w:t xml:space="preserve"> </w:t>
      </w:r>
      <w:r w:rsidR="006D247E" w:rsidRPr="006D247E">
        <w:rPr>
          <w:rFonts w:eastAsiaTheme="minorHAnsi"/>
          <w:sz w:val="26"/>
          <w:szCs w:val="26"/>
          <w:lang w:eastAsia="en-US"/>
        </w:rPr>
        <w:t>Ханты-Мансийского автономного округа</w:t>
      </w:r>
      <w:r w:rsidR="006D247E">
        <w:rPr>
          <w:rFonts w:eastAsiaTheme="minorHAnsi"/>
          <w:sz w:val="26"/>
          <w:szCs w:val="26"/>
          <w:lang w:eastAsia="en-US"/>
        </w:rPr>
        <w:t xml:space="preserve"> </w:t>
      </w:r>
      <w:r w:rsidR="006D247E" w:rsidRPr="006D247E">
        <w:rPr>
          <w:rFonts w:eastAsiaTheme="minorHAnsi"/>
          <w:sz w:val="26"/>
          <w:szCs w:val="26"/>
          <w:lang w:eastAsia="en-US"/>
        </w:rPr>
        <w:t>-</w:t>
      </w:r>
      <w:r w:rsidR="006D247E">
        <w:rPr>
          <w:rFonts w:eastAsiaTheme="minorHAnsi"/>
          <w:sz w:val="26"/>
          <w:szCs w:val="26"/>
          <w:lang w:eastAsia="en-US"/>
        </w:rPr>
        <w:t xml:space="preserve"> </w:t>
      </w:r>
      <w:r w:rsidR="006D247E" w:rsidRPr="006D247E">
        <w:rPr>
          <w:rFonts w:eastAsiaTheme="minorHAnsi"/>
          <w:sz w:val="26"/>
          <w:szCs w:val="26"/>
          <w:lang w:eastAsia="en-US"/>
        </w:rPr>
        <w:t>Югры</w:t>
      </w:r>
      <w:r w:rsidR="006D247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 заявлением о досрочном прекращении полномочий депутата </w:t>
      </w:r>
      <w:r w:rsidR="000A134A">
        <w:rPr>
          <w:rFonts w:eastAsiaTheme="minorHAnsi"/>
          <w:sz w:val="26"/>
          <w:szCs w:val="26"/>
          <w:lang w:eastAsia="en-US"/>
        </w:rPr>
        <w:t>Думы города</w:t>
      </w:r>
      <w:r>
        <w:rPr>
          <w:rFonts w:eastAsiaTheme="minorHAnsi"/>
          <w:sz w:val="26"/>
          <w:szCs w:val="26"/>
          <w:lang w:eastAsia="en-US"/>
        </w:rPr>
        <w:t xml:space="preserve"> днем появления основания для досрочного прекращения полномочий является день поступления в </w:t>
      </w:r>
      <w:r w:rsidR="000A134A" w:rsidRPr="000A134A">
        <w:rPr>
          <w:rFonts w:eastAsiaTheme="minorHAnsi"/>
          <w:sz w:val="26"/>
          <w:szCs w:val="26"/>
          <w:lang w:eastAsia="en-US"/>
        </w:rPr>
        <w:t>Дум</w:t>
      </w:r>
      <w:r w:rsidR="000A134A">
        <w:rPr>
          <w:rFonts w:eastAsiaTheme="minorHAnsi"/>
          <w:sz w:val="26"/>
          <w:szCs w:val="26"/>
          <w:lang w:eastAsia="en-US"/>
        </w:rPr>
        <w:t>у</w:t>
      </w:r>
      <w:r w:rsidR="000A134A" w:rsidRPr="000A134A">
        <w:rPr>
          <w:rFonts w:eastAsiaTheme="minorHAnsi"/>
          <w:sz w:val="26"/>
          <w:szCs w:val="26"/>
          <w:lang w:eastAsia="en-US"/>
        </w:rPr>
        <w:t xml:space="preserve"> города </w:t>
      </w:r>
      <w:r>
        <w:rPr>
          <w:rFonts w:eastAsiaTheme="minorHAnsi"/>
          <w:sz w:val="26"/>
          <w:szCs w:val="26"/>
          <w:lang w:eastAsia="en-US"/>
        </w:rPr>
        <w:t>данного заявления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0A134A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0A134A" w:rsidRDefault="00F66A04" w:rsidP="00F66A04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A134A">
        <w:rPr>
          <w:sz w:val="26"/>
          <w:szCs w:val="26"/>
        </w:rPr>
        <w:t xml:space="preserve">Часть </w:t>
      </w:r>
      <w:r w:rsidR="00AC7B55">
        <w:rPr>
          <w:sz w:val="26"/>
          <w:szCs w:val="26"/>
        </w:rPr>
        <w:t>9</w:t>
      </w:r>
      <w:r w:rsidR="000A134A">
        <w:rPr>
          <w:sz w:val="26"/>
          <w:szCs w:val="26"/>
        </w:rPr>
        <w:t xml:space="preserve"> с</w:t>
      </w:r>
      <w:r w:rsidR="000A134A" w:rsidRPr="00241AA2">
        <w:rPr>
          <w:sz w:val="26"/>
          <w:szCs w:val="26"/>
        </w:rPr>
        <w:t>тать</w:t>
      </w:r>
      <w:r w:rsidR="000A134A">
        <w:rPr>
          <w:sz w:val="26"/>
          <w:szCs w:val="26"/>
        </w:rPr>
        <w:t>и</w:t>
      </w:r>
      <w:r w:rsidR="000A134A" w:rsidRPr="00241AA2">
        <w:rPr>
          <w:sz w:val="26"/>
          <w:szCs w:val="26"/>
        </w:rPr>
        <w:t xml:space="preserve"> </w:t>
      </w:r>
      <w:r w:rsidR="000A134A">
        <w:rPr>
          <w:sz w:val="26"/>
          <w:szCs w:val="26"/>
        </w:rPr>
        <w:t xml:space="preserve">24 </w:t>
      </w:r>
      <w:r w:rsidR="000A134A" w:rsidRPr="00241AA2">
        <w:rPr>
          <w:sz w:val="26"/>
          <w:szCs w:val="26"/>
        </w:rPr>
        <w:t>Устава города Когалыма</w:t>
      </w:r>
      <w:r w:rsidR="000A134A">
        <w:rPr>
          <w:sz w:val="26"/>
          <w:szCs w:val="26"/>
        </w:rPr>
        <w:t xml:space="preserve"> изложить в следующей редакции</w:t>
      </w:r>
      <w:r w:rsidR="000A134A" w:rsidRPr="002B6D09">
        <w:rPr>
          <w:sz w:val="26"/>
          <w:szCs w:val="26"/>
        </w:rPr>
        <w:t>:</w:t>
      </w:r>
    </w:p>
    <w:p w:rsidR="00556DCD" w:rsidRDefault="00556DCD" w:rsidP="00556DC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«9. </w:t>
      </w:r>
      <w:proofErr w:type="gramStart"/>
      <w:r w:rsidRPr="00556DCD">
        <w:rPr>
          <w:rFonts w:eastAsiaTheme="minorHAnsi"/>
          <w:sz w:val="26"/>
          <w:szCs w:val="26"/>
          <w:lang w:eastAsia="en-US"/>
        </w:rPr>
        <w:t xml:space="preserve">Глава </w:t>
      </w:r>
      <w:r w:rsidR="006D247E">
        <w:rPr>
          <w:rFonts w:eastAsiaTheme="minorHAnsi"/>
          <w:sz w:val="26"/>
          <w:szCs w:val="26"/>
          <w:lang w:eastAsia="en-US"/>
        </w:rPr>
        <w:t>города</w:t>
      </w:r>
      <w:r w:rsidRPr="00556DCD">
        <w:rPr>
          <w:rFonts w:eastAsiaTheme="minorHAnsi"/>
          <w:sz w:val="26"/>
          <w:szCs w:val="26"/>
          <w:lang w:eastAsia="en-US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eastAsiaTheme="minorHAnsi"/>
          <w:sz w:val="26"/>
          <w:szCs w:val="26"/>
          <w:lang w:eastAsia="en-US"/>
        </w:rPr>
        <w:t>№</w:t>
      </w:r>
      <w:r w:rsidRPr="00556DCD">
        <w:rPr>
          <w:rFonts w:eastAsiaTheme="minorHAnsi"/>
          <w:sz w:val="26"/>
          <w:szCs w:val="26"/>
          <w:lang w:eastAsia="en-US"/>
        </w:rPr>
        <w:t xml:space="preserve">273-ФЗ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556DCD">
        <w:rPr>
          <w:rFonts w:eastAsiaTheme="minorHAnsi"/>
          <w:sz w:val="26"/>
          <w:szCs w:val="26"/>
          <w:lang w:eastAsia="en-US"/>
        </w:rPr>
        <w:t>О противодействии коррупции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556DCD">
        <w:rPr>
          <w:rFonts w:eastAsiaTheme="minorHAnsi"/>
          <w:sz w:val="26"/>
          <w:szCs w:val="26"/>
          <w:lang w:eastAsia="en-US"/>
        </w:rPr>
        <w:t xml:space="preserve">, Федеральным законом от 3 декабря 2012 года </w:t>
      </w:r>
      <w:r>
        <w:rPr>
          <w:rFonts w:eastAsiaTheme="minorHAnsi"/>
          <w:sz w:val="26"/>
          <w:szCs w:val="26"/>
          <w:lang w:eastAsia="en-US"/>
        </w:rPr>
        <w:t>№</w:t>
      </w:r>
      <w:r w:rsidRPr="00556DCD">
        <w:rPr>
          <w:rFonts w:eastAsiaTheme="minorHAnsi"/>
          <w:sz w:val="26"/>
          <w:szCs w:val="26"/>
          <w:lang w:eastAsia="en-US"/>
        </w:rPr>
        <w:t xml:space="preserve">230-ФЗ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556DCD">
        <w:rPr>
          <w:rFonts w:eastAsiaTheme="minorHAnsi"/>
          <w:sz w:val="26"/>
          <w:szCs w:val="26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Theme="minorHAnsi"/>
          <w:sz w:val="26"/>
          <w:szCs w:val="26"/>
          <w:lang w:eastAsia="en-US"/>
        </w:rPr>
        <w:t>»</w:t>
      </w:r>
      <w:r w:rsidRPr="00556DCD">
        <w:rPr>
          <w:rFonts w:eastAsiaTheme="minorHAnsi"/>
          <w:sz w:val="26"/>
          <w:szCs w:val="26"/>
          <w:lang w:eastAsia="en-US"/>
        </w:rPr>
        <w:t xml:space="preserve">, Федеральным законом от 7 мая 2013 года </w:t>
      </w:r>
      <w:r>
        <w:rPr>
          <w:rFonts w:eastAsiaTheme="minorHAnsi"/>
          <w:sz w:val="26"/>
          <w:szCs w:val="26"/>
          <w:lang w:eastAsia="en-US"/>
        </w:rPr>
        <w:t>№</w:t>
      </w:r>
      <w:r w:rsidRPr="00556DCD">
        <w:rPr>
          <w:rFonts w:eastAsiaTheme="minorHAnsi"/>
          <w:sz w:val="26"/>
          <w:szCs w:val="26"/>
          <w:lang w:eastAsia="en-US"/>
        </w:rPr>
        <w:t xml:space="preserve">79-ФЗ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556DCD">
        <w:rPr>
          <w:rFonts w:eastAsiaTheme="minorHAnsi"/>
          <w:sz w:val="26"/>
          <w:szCs w:val="26"/>
          <w:lang w:eastAsia="en-US"/>
        </w:rPr>
        <w:t>О запрете отдельным категориям лиц открывать и иметь счета</w:t>
      </w:r>
      <w:proofErr w:type="gramEnd"/>
      <w:r w:rsidRPr="00556DCD">
        <w:rPr>
          <w:rFonts w:eastAsiaTheme="minorHAnsi"/>
          <w:sz w:val="26"/>
          <w:szCs w:val="26"/>
          <w:lang w:eastAsia="en-US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Start"/>
      <w:r w:rsidRPr="00556DCD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End"/>
      <w:r>
        <w:rPr>
          <w:rFonts w:eastAsiaTheme="minorHAnsi"/>
          <w:sz w:val="26"/>
          <w:szCs w:val="26"/>
          <w:lang w:eastAsia="en-US"/>
        </w:rPr>
        <w:t>.</w:t>
      </w:r>
    </w:p>
    <w:p w:rsidR="000A134A" w:rsidRPr="00CB1564" w:rsidRDefault="00CB1564" w:rsidP="00CB1564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4 ч</w:t>
      </w:r>
      <w:r w:rsidRPr="00CB1564">
        <w:rPr>
          <w:sz w:val="26"/>
          <w:szCs w:val="26"/>
        </w:rPr>
        <w:t>аст</w:t>
      </w:r>
      <w:r>
        <w:rPr>
          <w:sz w:val="26"/>
          <w:szCs w:val="26"/>
        </w:rPr>
        <w:t>и</w:t>
      </w:r>
      <w:r w:rsidRPr="00CB1564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CB1564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4</w:t>
      </w:r>
      <w:r w:rsidR="00AC7B55">
        <w:rPr>
          <w:sz w:val="26"/>
          <w:szCs w:val="26"/>
        </w:rPr>
        <w:t>7</w:t>
      </w:r>
      <w:r>
        <w:rPr>
          <w:sz w:val="26"/>
          <w:szCs w:val="26"/>
        </w:rPr>
        <w:t>.1</w:t>
      </w:r>
      <w:r w:rsidRPr="00CB1564">
        <w:rPr>
          <w:sz w:val="26"/>
          <w:szCs w:val="26"/>
        </w:rPr>
        <w:t xml:space="preserve"> Устава города Когалыма изложить в следующей редакции:</w:t>
      </w:r>
    </w:p>
    <w:p w:rsidR="00556DCD" w:rsidRDefault="00CB1564" w:rsidP="00CB1564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«4) </w:t>
      </w:r>
      <w:r w:rsidRPr="00CB1564">
        <w:rPr>
          <w:sz w:val="26"/>
          <w:szCs w:val="26"/>
        </w:rPr>
        <w:t xml:space="preserve">несоблюдение ограничений, запретов, неисполнение обязанностей, которые установлены Федеральным законом от 25 декабря 2008 года </w:t>
      </w:r>
      <w:r>
        <w:rPr>
          <w:sz w:val="26"/>
          <w:szCs w:val="26"/>
        </w:rPr>
        <w:t>№</w:t>
      </w:r>
      <w:r w:rsidRPr="00CB1564">
        <w:rPr>
          <w:sz w:val="26"/>
          <w:szCs w:val="26"/>
        </w:rPr>
        <w:t xml:space="preserve">273-ФЗ </w:t>
      </w:r>
      <w:r>
        <w:rPr>
          <w:sz w:val="26"/>
          <w:szCs w:val="26"/>
        </w:rPr>
        <w:t>«</w:t>
      </w:r>
      <w:r w:rsidRPr="00CB1564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CB1564">
        <w:rPr>
          <w:sz w:val="26"/>
          <w:szCs w:val="26"/>
        </w:rPr>
        <w:t xml:space="preserve">, Федеральным законом от 3 декабря 2012 года </w:t>
      </w:r>
      <w:r>
        <w:rPr>
          <w:sz w:val="26"/>
          <w:szCs w:val="26"/>
        </w:rPr>
        <w:t>№</w:t>
      </w:r>
      <w:r w:rsidRPr="00CB1564">
        <w:rPr>
          <w:sz w:val="26"/>
          <w:szCs w:val="26"/>
        </w:rPr>
        <w:t xml:space="preserve">230-ФЗ </w:t>
      </w:r>
      <w:r>
        <w:rPr>
          <w:sz w:val="26"/>
          <w:szCs w:val="26"/>
        </w:rPr>
        <w:t>«</w:t>
      </w:r>
      <w:r w:rsidRPr="00CB1564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</w:t>
      </w:r>
      <w:r w:rsidRPr="00CB1564">
        <w:rPr>
          <w:sz w:val="26"/>
          <w:szCs w:val="26"/>
        </w:rPr>
        <w:t xml:space="preserve">, Федеральным законом от 7 мая 2013 года </w:t>
      </w:r>
      <w:r>
        <w:rPr>
          <w:sz w:val="26"/>
          <w:szCs w:val="26"/>
        </w:rPr>
        <w:t>№</w:t>
      </w:r>
      <w:r w:rsidRPr="00CB1564">
        <w:rPr>
          <w:sz w:val="26"/>
          <w:szCs w:val="26"/>
        </w:rPr>
        <w:t xml:space="preserve">79-ФЗ </w:t>
      </w:r>
      <w:r>
        <w:rPr>
          <w:sz w:val="26"/>
          <w:szCs w:val="26"/>
        </w:rPr>
        <w:t>«</w:t>
      </w:r>
      <w:r w:rsidRPr="00CB1564">
        <w:rPr>
          <w:sz w:val="26"/>
          <w:szCs w:val="26"/>
        </w:rPr>
        <w:t>О запрете отдельным категориям лиц открывать и иметь счета (вклады), хранить</w:t>
      </w:r>
      <w:proofErr w:type="gramEnd"/>
      <w:r w:rsidRPr="00CB1564">
        <w:rPr>
          <w:sz w:val="26"/>
          <w:szCs w:val="2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6"/>
          <w:szCs w:val="26"/>
        </w:rPr>
        <w:t>»</w:t>
      </w:r>
      <w:proofErr w:type="gramStart"/>
      <w:r w:rsidRPr="00CB1564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556DCD" w:rsidRDefault="00556DCD" w:rsidP="000A134A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134A" w:rsidRPr="000A134A" w:rsidRDefault="000A134A" w:rsidP="000A134A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40C0" w:rsidRDefault="001640C0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963" w:rsidRDefault="009A5963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2A0111">
      <w:pgSz w:w="11906" w:h="16838"/>
      <w:pgMar w:top="851" w:right="567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A9" w:rsidRDefault="00D065A9" w:rsidP="00B32789">
      <w:r>
        <w:separator/>
      </w:r>
    </w:p>
  </w:endnote>
  <w:endnote w:type="continuationSeparator" w:id="0">
    <w:p w:rsidR="00D065A9" w:rsidRDefault="00D065A9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A9" w:rsidRDefault="00D065A9" w:rsidP="00B32789">
      <w:r>
        <w:separator/>
      </w:r>
    </w:p>
  </w:footnote>
  <w:footnote w:type="continuationSeparator" w:id="0">
    <w:p w:rsidR="00D065A9" w:rsidRDefault="00D065A9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9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244BD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4E4A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8300B"/>
    <w:rsid w:val="00284E19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A74"/>
    <w:rsid w:val="003669B2"/>
    <w:rsid w:val="00367404"/>
    <w:rsid w:val="00367659"/>
    <w:rsid w:val="00371F70"/>
    <w:rsid w:val="003810C7"/>
    <w:rsid w:val="0038679E"/>
    <w:rsid w:val="003A458D"/>
    <w:rsid w:val="003A4A28"/>
    <w:rsid w:val="003B307E"/>
    <w:rsid w:val="003C00A2"/>
    <w:rsid w:val="003C08FB"/>
    <w:rsid w:val="003D42E5"/>
    <w:rsid w:val="003D7DF5"/>
    <w:rsid w:val="003E25D2"/>
    <w:rsid w:val="003E2D82"/>
    <w:rsid w:val="003F20A3"/>
    <w:rsid w:val="003F3F78"/>
    <w:rsid w:val="00402757"/>
    <w:rsid w:val="00416D2A"/>
    <w:rsid w:val="0043169C"/>
    <w:rsid w:val="00445B7B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5D1E"/>
    <w:rsid w:val="00641799"/>
    <w:rsid w:val="00642A44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646D8"/>
    <w:rsid w:val="00767292"/>
    <w:rsid w:val="007807FC"/>
    <w:rsid w:val="00783AEF"/>
    <w:rsid w:val="007878DD"/>
    <w:rsid w:val="007A1626"/>
    <w:rsid w:val="007A4E4D"/>
    <w:rsid w:val="007B79F0"/>
    <w:rsid w:val="007C0FB8"/>
    <w:rsid w:val="007C286A"/>
    <w:rsid w:val="007D6203"/>
    <w:rsid w:val="007E019B"/>
    <w:rsid w:val="00802C42"/>
    <w:rsid w:val="008226C8"/>
    <w:rsid w:val="00831F34"/>
    <w:rsid w:val="00852BA3"/>
    <w:rsid w:val="00856313"/>
    <w:rsid w:val="00857C91"/>
    <w:rsid w:val="00862D44"/>
    <w:rsid w:val="008646AD"/>
    <w:rsid w:val="0086517A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3109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395D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94AA4"/>
    <w:rsid w:val="00AB3D26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65A9"/>
    <w:rsid w:val="00D068F7"/>
    <w:rsid w:val="00D07C2A"/>
    <w:rsid w:val="00D11B4D"/>
    <w:rsid w:val="00D12E9F"/>
    <w:rsid w:val="00D1324A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B1BF5"/>
    <w:rsid w:val="00DC290E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A01CA"/>
    <w:rsid w:val="00EA2460"/>
    <w:rsid w:val="00ED2E5F"/>
    <w:rsid w:val="00ED4CB9"/>
    <w:rsid w:val="00EF10EF"/>
    <w:rsid w:val="00EF61DE"/>
    <w:rsid w:val="00EF718A"/>
    <w:rsid w:val="00F02598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4A5B-57D1-4FC2-8CA4-9DD198B8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8</cp:revision>
  <cp:lastPrinted>2017-06-01T12:18:00Z</cp:lastPrinted>
  <dcterms:created xsi:type="dcterms:W3CDTF">2017-07-04T05:19:00Z</dcterms:created>
  <dcterms:modified xsi:type="dcterms:W3CDTF">2017-09-08T10:25:00Z</dcterms:modified>
</cp:coreProperties>
</file>