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48D6F" w14:textId="77777777" w:rsidR="00FF2AF0" w:rsidRDefault="00FF2AF0" w:rsidP="009D5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971E33" w14:textId="77777777" w:rsidR="00FF2AF0" w:rsidRPr="003D7FBC" w:rsidRDefault="00FF2AF0" w:rsidP="00FF2A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7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Муниципальное образование</w:t>
      </w:r>
    </w:p>
    <w:p w14:paraId="026E449A" w14:textId="77777777" w:rsidR="00FF2AF0" w:rsidRPr="003D7FBC" w:rsidRDefault="00FF2AF0" w:rsidP="00FF2A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7F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 Когалым</w:t>
      </w:r>
    </w:p>
    <w:p w14:paraId="521D5F0A" w14:textId="77777777" w:rsidR="00FF2AF0" w:rsidRDefault="00FF2AF0" w:rsidP="00FF2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2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73173410" w14:textId="1AA3D549" w:rsidR="005C01FE" w:rsidRDefault="00FF2AF0" w:rsidP="00FF2A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</w:t>
      </w:r>
      <w:r w:rsidRPr="00FF2A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деятельности главы муниципального образования город Когалым по взаимодействию с инвесторами в вопросах реализации инвестиционных проектов»</w:t>
      </w:r>
    </w:p>
    <w:p w14:paraId="0A1A3FD4" w14:textId="77777777" w:rsidR="00FF2AF0" w:rsidRDefault="00FF2AF0" w:rsidP="009D55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C3551E2" w14:textId="0C4CDCE3" w:rsidR="00893C9E" w:rsidRDefault="00813A8C" w:rsidP="007F7E54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813A8C">
        <w:rPr>
          <w:color w:val="auto"/>
          <w:sz w:val="26"/>
          <w:szCs w:val="26"/>
        </w:rPr>
        <w:t>Деятельность органов местного самоуправления города</w:t>
      </w:r>
      <w:r w:rsidR="00F278C5">
        <w:rPr>
          <w:color w:val="auto"/>
          <w:sz w:val="26"/>
          <w:szCs w:val="26"/>
        </w:rPr>
        <w:t xml:space="preserve"> Когалыма </w:t>
      </w:r>
      <w:r w:rsidRPr="00813A8C">
        <w:rPr>
          <w:color w:val="auto"/>
          <w:sz w:val="26"/>
          <w:szCs w:val="26"/>
        </w:rPr>
        <w:t>в сфере инвестиций и развития предпринимательства является неотъемлемой частью инвестиционной политики, проводимой Правительством Ханты-Мансийского автономного округа – Югры</w:t>
      </w:r>
      <w:r>
        <w:rPr>
          <w:color w:val="auto"/>
          <w:sz w:val="26"/>
          <w:szCs w:val="26"/>
        </w:rPr>
        <w:t xml:space="preserve">. </w:t>
      </w:r>
    </w:p>
    <w:p w14:paraId="18EE2D65" w14:textId="77777777" w:rsidR="00FF2AF0" w:rsidRDefault="00FF2AF0" w:rsidP="00FF2AF0">
      <w:pPr>
        <w:pStyle w:val="Default"/>
        <w:ind w:firstLine="567"/>
        <w:jc w:val="both"/>
        <w:rPr>
          <w:sz w:val="26"/>
          <w:szCs w:val="26"/>
        </w:rPr>
      </w:pPr>
      <w:r w:rsidRPr="00CD2E34">
        <w:rPr>
          <w:sz w:val="26"/>
          <w:szCs w:val="26"/>
        </w:rPr>
        <w:t>По результатам рейтинга за 201</w:t>
      </w:r>
      <w:r>
        <w:rPr>
          <w:sz w:val="26"/>
          <w:szCs w:val="26"/>
        </w:rPr>
        <w:t>8 год город Когалым относит</w:t>
      </w:r>
      <w:r w:rsidRPr="00CD2E34">
        <w:rPr>
          <w:sz w:val="26"/>
          <w:szCs w:val="26"/>
        </w:rPr>
        <w:t xml:space="preserve">ся к группе муниципальных образований с удовлетворительным уровнем состояния предпринимательской, инвестиционной деятельности и развития конкуренции. </w:t>
      </w:r>
    </w:p>
    <w:p w14:paraId="07CA9528" w14:textId="77777777" w:rsidR="00FF2AF0" w:rsidRDefault="00FF2AF0" w:rsidP="00FF2AF0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целом по городу Когалыму отмечена п</w:t>
      </w:r>
      <w:r w:rsidRPr="00C214C4">
        <w:rPr>
          <w:sz w:val="26"/>
          <w:szCs w:val="26"/>
        </w:rPr>
        <w:t>оложительная динамика по 8 показателям;</w:t>
      </w:r>
      <w:r>
        <w:rPr>
          <w:sz w:val="26"/>
          <w:szCs w:val="26"/>
        </w:rPr>
        <w:t xml:space="preserve"> остальные показатели остались без изменений либо со снижением значений</w:t>
      </w:r>
      <w:r w:rsidRPr="00C214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10F79E08" w14:textId="051BF5C4" w:rsidR="00FF2AF0" w:rsidRDefault="00FF2AF0" w:rsidP="00FF2AF0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на место муниципалитета в рейтинге оказал влияние уже сложившийся достаточно высокий средний балл рейтинга по ХМАО-Югре.</w:t>
      </w:r>
    </w:p>
    <w:p w14:paraId="06764738" w14:textId="77777777" w:rsidR="00FF2AF0" w:rsidRPr="00AB692B" w:rsidRDefault="00FF2AF0" w:rsidP="00FF2AF0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свою очередь, мы понимаем серьезность сложившейся ситуации и свои проблемы, поэтому, в</w:t>
      </w:r>
      <w:r w:rsidRPr="00AB692B">
        <w:rPr>
          <w:sz w:val="26"/>
          <w:szCs w:val="26"/>
        </w:rPr>
        <w:t xml:space="preserve"> качестве комплексного подхода по улучшению инвестиционного климата в городе Когалыме было принято решение о запуске </w:t>
      </w:r>
      <w:proofErr w:type="spellStart"/>
      <w:r w:rsidRPr="00AB692B">
        <w:rPr>
          <w:sz w:val="26"/>
          <w:szCs w:val="26"/>
        </w:rPr>
        <w:t>подпроекта</w:t>
      </w:r>
      <w:proofErr w:type="spellEnd"/>
      <w:r w:rsidRPr="00AB692B">
        <w:rPr>
          <w:sz w:val="26"/>
          <w:szCs w:val="26"/>
        </w:rPr>
        <w:t xml:space="preserve"> «Построение процесса мониторинга и управления показателями инвестиционной привлекательности в городе Когалыме» в рамках муниципального проекта «Бережливое производство». </w:t>
      </w:r>
    </w:p>
    <w:p w14:paraId="0296DD34" w14:textId="77777777" w:rsidR="00FF2AF0" w:rsidRPr="00AB692B" w:rsidRDefault="00FF2AF0" w:rsidP="00FF2AF0">
      <w:pPr>
        <w:pStyle w:val="Default"/>
        <w:ind w:firstLine="567"/>
        <w:jc w:val="both"/>
        <w:rPr>
          <w:sz w:val="26"/>
          <w:szCs w:val="26"/>
        </w:rPr>
      </w:pPr>
      <w:r w:rsidRPr="00AB692B">
        <w:rPr>
          <w:sz w:val="26"/>
          <w:szCs w:val="26"/>
        </w:rPr>
        <w:t xml:space="preserve">Результатом данного </w:t>
      </w:r>
      <w:proofErr w:type="spellStart"/>
      <w:r w:rsidRPr="00AB692B">
        <w:rPr>
          <w:sz w:val="26"/>
          <w:szCs w:val="26"/>
        </w:rPr>
        <w:t>подпроекта</w:t>
      </w:r>
      <w:proofErr w:type="spellEnd"/>
      <w:r w:rsidRPr="00AB692B">
        <w:rPr>
          <w:sz w:val="26"/>
          <w:szCs w:val="26"/>
        </w:rPr>
        <w:t xml:space="preserve"> будет</w:t>
      </w:r>
      <w:r>
        <w:rPr>
          <w:sz w:val="26"/>
          <w:szCs w:val="26"/>
        </w:rPr>
        <w:t xml:space="preserve"> разработан</w:t>
      </w:r>
      <w:r w:rsidRPr="00AB692B">
        <w:rPr>
          <w:sz w:val="26"/>
          <w:szCs w:val="26"/>
        </w:rPr>
        <w:t>:</w:t>
      </w:r>
    </w:p>
    <w:p w14:paraId="70B0CDA8" w14:textId="77777777" w:rsidR="00FF2AF0" w:rsidRPr="00AB692B" w:rsidRDefault="00FF2AF0" w:rsidP="00FF2AF0">
      <w:pPr>
        <w:pStyle w:val="Default"/>
        <w:ind w:firstLine="567"/>
        <w:jc w:val="both"/>
        <w:rPr>
          <w:sz w:val="26"/>
          <w:szCs w:val="26"/>
        </w:rPr>
      </w:pPr>
      <w:r w:rsidRPr="00AB692B">
        <w:rPr>
          <w:sz w:val="26"/>
          <w:szCs w:val="26"/>
        </w:rPr>
        <w:t xml:space="preserve"> 1.</w:t>
      </w:r>
      <w:r w:rsidRPr="00AB692B">
        <w:rPr>
          <w:sz w:val="26"/>
          <w:szCs w:val="26"/>
        </w:rPr>
        <w:tab/>
        <w:t>Стандарт, регламентирующий процесс мониторинга и управления показателями инвестиционной привлекательности</w:t>
      </w:r>
      <w:r>
        <w:rPr>
          <w:sz w:val="26"/>
          <w:szCs w:val="26"/>
        </w:rPr>
        <w:t>.</w:t>
      </w:r>
    </w:p>
    <w:p w14:paraId="49CEA7F5" w14:textId="77777777" w:rsidR="00FF2AF0" w:rsidRPr="00AB692B" w:rsidRDefault="00FF2AF0" w:rsidP="00FF2AF0">
      <w:pPr>
        <w:pStyle w:val="Default"/>
        <w:ind w:firstLine="567"/>
        <w:jc w:val="both"/>
        <w:rPr>
          <w:sz w:val="26"/>
          <w:szCs w:val="26"/>
        </w:rPr>
      </w:pPr>
      <w:r w:rsidRPr="00AB692B">
        <w:rPr>
          <w:sz w:val="26"/>
          <w:szCs w:val="26"/>
        </w:rPr>
        <w:t>2.</w:t>
      </w:r>
      <w:r w:rsidRPr="00AB692B">
        <w:rPr>
          <w:sz w:val="26"/>
          <w:szCs w:val="26"/>
        </w:rPr>
        <w:tab/>
        <w:t>Матрица декомпозиции показателей</w:t>
      </w:r>
      <w:r>
        <w:rPr>
          <w:sz w:val="26"/>
          <w:szCs w:val="26"/>
        </w:rPr>
        <w:t>.</w:t>
      </w:r>
    </w:p>
    <w:p w14:paraId="180E5193" w14:textId="77777777" w:rsidR="00FF2AF0" w:rsidRPr="00AB692B" w:rsidRDefault="00FF2AF0" w:rsidP="00FF2AF0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проекта б</w:t>
      </w:r>
      <w:r w:rsidRPr="00AB692B">
        <w:rPr>
          <w:sz w:val="26"/>
          <w:szCs w:val="26"/>
        </w:rPr>
        <w:t>удут пошагово рассмотрены проблемы, предложены пути их решения, актуализирована «дорожная карта» и разработана матрица действий всех структурных подразделений Администрации города Когалыма, направленных на повышение уровня инвестиционной привлекательности и развития конкуренции.</w:t>
      </w:r>
    </w:p>
    <w:p w14:paraId="785C39A2" w14:textId="77777777" w:rsidR="00FF2AF0" w:rsidRPr="00AB692B" w:rsidRDefault="00FF2AF0" w:rsidP="00FF2AF0">
      <w:pPr>
        <w:pStyle w:val="Default"/>
        <w:ind w:firstLine="567"/>
        <w:jc w:val="both"/>
        <w:rPr>
          <w:sz w:val="26"/>
          <w:szCs w:val="26"/>
        </w:rPr>
      </w:pPr>
      <w:r w:rsidRPr="00AB692B">
        <w:rPr>
          <w:sz w:val="26"/>
          <w:szCs w:val="26"/>
        </w:rPr>
        <w:t xml:space="preserve">Это позволит развить новые возможности для бизнеса, привлечь инвесторов в город и достичь положительной динамики в рейтинге. </w:t>
      </w:r>
    </w:p>
    <w:p w14:paraId="06BC076C" w14:textId="77777777" w:rsidR="00FF2AF0" w:rsidRDefault="00FF2AF0" w:rsidP="007F7E54">
      <w:pPr>
        <w:pStyle w:val="Default"/>
        <w:ind w:firstLine="567"/>
        <w:jc w:val="both"/>
        <w:rPr>
          <w:b/>
          <w:i/>
          <w:sz w:val="26"/>
          <w:szCs w:val="26"/>
        </w:rPr>
      </w:pPr>
    </w:p>
    <w:p w14:paraId="04931F8D" w14:textId="77777777" w:rsidR="00CC7AAE" w:rsidRPr="00CC7AAE" w:rsidRDefault="0087743D" w:rsidP="007F7E54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sz w:val="26"/>
          <w:szCs w:val="26"/>
        </w:rPr>
        <w:t>1.</w:t>
      </w:r>
      <w:r w:rsidR="00454291" w:rsidRPr="00454291">
        <w:rPr>
          <w:b/>
          <w:sz w:val="26"/>
          <w:szCs w:val="26"/>
        </w:rPr>
        <w:t xml:space="preserve"> Информация о реализации национальной предпринимательской инициативы, характеризующая внедрение успешных практик, выявленных по итогам Всероссийского конкурса социально-экономических проектов развития российских территорий, включающая </w:t>
      </w:r>
      <w:r w:rsidR="00454291" w:rsidRPr="00B46EDB">
        <w:rPr>
          <w:b/>
          <w:sz w:val="26"/>
          <w:szCs w:val="26"/>
        </w:rPr>
        <w:t>оценку бюджетных, экономических, социальных, экологических и иных эффектов</w:t>
      </w:r>
      <w:r w:rsidR="00454291" w:rsidRPr="00454291">
        <w:rPr>
          <w:b/>
          <w:sz w:val="26"/>
          <w:szCs w:val="26"/>
        </w:rPr>
        <w:t xml:space="preserve"> от внедрения практики для муниципального образования Ханты-Мансийского автономного округа - Югры (далее - муниципальное образование, автономный округ) в прошедшем году и текущем году на конец отчетного периода</w:t>
      </w:r>
      <w:r w:rsidR="009D5529" w:rsidRPr="00C447C9">
        <w:rPr>
          <w:b/>
          <w:sz w:val="26"/>
          <w:szCs w:val="26"/>
        </w:rPr>
        <w:t>.</w:t>
      </w:r>
      <w:r w:rsidR="00CC7AAE" w:rsidRPr="00C447C9">
        <w:rPr>
          <w:b/>
          <w:sz w:val="26"/>
          <w:szCs w:val="26"/>
        </w:rPr>
        <w:t xml:space="preserve"> </w:t>
      </w:r>
    </w:p>
    <w:p w14:paraId="6C6A866F" w14:textId="77777777" w:rsidR="004050D0" w:rsidRPr="004050D0" w:rsidRDefault="004050D0" w:rsidP="00405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381D02" w14:textId="77777777" w:rsidR="009E01BE" w:rsidRDefault="004E2ACD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Согласно</w:t>
      </w:r>
      <w:r w:rsidR="004050D0" w:rsidRPr="004B6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переч</w:t>
      </w:r>
      <w:r w:rsidRPr="004E2ACD"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Pr="004E2ACD">
        <w:rPr>
          <w:rFonts w:ascii="Times New Roman" w:eastAsia="Calibri" w:hAnsi="Times New Roman" w:cs="Times New Roman"/>
          <w:sz w:val="26"/>
          <w:szCs w:val="26"/>
        </w:rPr>
        <w:t xml:space="preserve"> успешных практик, отобранных для внедрения на территории Ханты-Мансийского автономного округа - Югры в рамках стратегической инициативы агентства «Единое информационное пространство для лучших практик развития субъектов российской федерации» и практик - финалистов Всероссийского конкурса лучших практик и инициатив социально-экономического развития субъектов Российской Федерации</w:t>
      </w:r>
      <w:r w:rsidR="004050D0" w:rsidRPr="004B6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соответствии с</w:t>
      </w:r>
      <w:r w:rsidR="004050D0" w:rsidRPr="004B6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50D0" w:rsidRPr="004B6819">
        <w:rPr>
          <w:rFonts w:ascii="Times New Roman" w:eastAsia="Calibri" w:hAnsi="Times New Roman" w:cs="Times New Roman"/>
          <w:bCs/>
          <w:iCs/>
          <w:sz w:val="26"/>
          <w:szCs w:val="26"/>
        </w:rPr>
        <w:t>дополнительн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ым</w:t>
      </w:r>
      <w:r w:rsidR="004050D0" w:rsidRPr="004B6819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соглашени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ем</w:t>
      </w:r>
      <w:r w:rsidR="004050D0" w:rsidRPr="004B6819">
        <w:rPr>
          <w:rFonts w:ascii="Times New Roman" w:eastAsia="Calibri" w:hAnsi="Times New Roman" w:cs="Times New Roman"/>
          <w:sz w:val="26"/>
          <w:szCs w:val="26"/>
        </w:rPr>
        <w:t xml:space="preserve"> к </w:t>
      </w:r>
      <w:r w:rsidR="004050D0" w:rsidRPr="004B6819">
        <w:rPr>
          <w:rFonts w:ascii="Times New Roman" w:eastAsia="Calibri" w:hAnsi="Times New Roman" w:cs="Times New Roman"/>
          <w:bCs/>
          <w:iCs/>
          <w:sz w:val="26"/>
          <w:szCs w:val="26"/>
        </w:rPr>
        <w:t>Соглашению о сотрудничестве от 19.06.2017</w:t>
      </w:r>
      <w:r w:rsidR="004050D0" w:rsidRPr="004B6819">
        <w:rPr>
          <w:rFonts w:ascii="Times New Roman" w:eastAsia="Calibri" w:hAnsi="Times New Roman" w:cs="Times New Roman"/>
          <w:sz w:val="26"/>
          <w:szCs w:val="26"/>
        </w:rPr>
        <w:t xml:space="preserve"> между Автономной некоммерческой организацией «Агентство стратегических инициатив по продвижению новых проектов» и Правительством Ханты-Мансийского автономного округа – Югры (р</w:t>
      </w:r>
      <w:r w:rsidR="004050D0" w:rsidRPr="004B6819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аспоряжение Правительства ХМАО-Югры от 18.05.2018 </w:t>
      </w:r>
      <w:r w:rsidR="004050D0" w:rsidRPr="004B6819"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>№230-рп)</w:t>
      </w:r>
      <w:r w:rsidR="005A27B9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(далее – Соглашение)</w:t>
      </w:r>
      <w:r w:rsidR="004050D0" w:rsidRPr="004B6819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="00C231BC">
        <w:rPr>
          <w:rFonts w:ascii="Times New Roman" w:eastAsia="Calibri" w:hAnsi="Times New Roman" w:cs="Times New Roman"/>
          <w:bCs/>
          <w:iCs/>
          <w:sz w:val="26"/>
          <w:szCs w:val="26"/>
        </w:rPr>
        <w:t>в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городе Когалыме в 2018 году велась работа по внедрению трёх успешных практик: </w:t>
      </w:r>
    </w:p>
    <w:p w14:paraId="1747DA54" w14:textId="5175012A" w:rsidR="009E01BE" w:rsidRDefault="009E01BE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- </w:t>
      </w: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«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Городской конкурс общественных инициатив по благоустройству внутриквартальных проездов «Мой дом, мой двор»;</w:t>
      </w:r>
    </w:p>
    <w:p w14:paraId="10BA9971" w14:textId="77777777" w:rsidR="009E01BE" w:rsidRDefault="009E01BE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- 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«Реализация энергосервисных контрактов, на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правленных на энергосбережение»;</w:t>
      </w:r>
    </w:p>
    <w:p w14:paraId="5F9116EB" w14:textId="4CECCBA7" w:rsidR="00C231BC" w:rsidRPr="00C231BC" w:rsidRDefault="009E01BE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- 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«Реализация концессионного проекта по созданию, строительству, реконструкции и модернизации централизованных систем водоснабжения».</w:t>
      </w:r>
    </w:p>
    <w:p w14:paraId="2C26C534" w14:textId="77777777" w:rsidR="00432B41" w:rsidRDefault="00432B41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14:paraId="5C290FBC" w14:textId="3AE16B47" w:rsidR="00C231BC" w:rsidRPr="00C231BC" w:rsidRDefault="00C231BC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1. Реализация практики «</w:t>
      </w:r>
      <w:r w:rsidR="005A27B9">
        <w:rPr>
          <w:rFonts w:ascii="Times New Roman" w:eastAsia="Calibri" w:hAnsi="Times New Roman" w:cs="Times New Roman"/>
          <w:bCs/>
          <w:iCs/>
          <w:sz w:val="26"/>
          <w:szCs w:val="26"/>
        </w:rPr>
        <w:t>Городской конкурс общественных инициатив по благоустройству внутриквартальных проездов «Мой дом, мой двор»</w:t>
      </w:r>
      <w:r w:rsidR="009E01BE">
        <w:rPr>
          <w:rFonts w:ascii="Times New Roman" w:eastAsia="Calibri" w:hAnsi="Times New Roman" w:cs="Times New Roman"/>
          <w:bCs/>
          <w:iCs/>
          <w:sz w:val="26"/>
          <w:szCs w:val="26"/>
        </w:rPr>
        <w:t>.</w:t>
      </w:r>
    </w:p>
    <w:p w14:paraId="19BD493B" w14:textId="68295D56" w:rsidR="009E01BE" w:rsidRPr="009E01BE" w:rsidRDefault="009E01BE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9E01BE">
        <w:rPr>
          <w:rFonts w:ascii="Times New Roman" w:eastAsia="Calibri" w:hAnsi="Times New Roman" w:cs="Times New Roman"/>
          <w:bCs/>
          <w:iCs/>
          <w:sz w:val="26"/>
          <w:szCs w:val="26"/>
        </w:rPr>
        <w:t>Реализа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ц</w:t>
      </w:r>
      <w:r w:rsidRPr="009E01B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ия 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данной практики осуществл</w:t>
      </w:r>
      <w:r w:rsidR="006F72E0">
        <w:rPr>
          <w:rFonts w:ascii="Times New Roman" w:eastAsia="Calibri" w:hAnsi="Times New Roman" w:cs="Times New Roman"/>
          <w:bCs/>
          <w:iCs/>
          <w:sz w:val="26"/>
          <w:szCs w:val="26"/>
        </w:rPr>
        <w:t>яла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сь в рамках </w:t>
      </w:r>
      <w:r w:rsidRPr="009E01BE">
        <w:rPr>
          <w:rFonts w:ascii="Times New Roman" w:eastAsia="Calibri" w:hAnsi="Times New Roman" w:cs="Times New Roman"/>
          <w:bCs/>
          <w:iCs/>
          <w:sz w:val="26"/>
          <w:szCs w:val="26"/>
        </w:rPr>
        <w:t>приоритетного проекта «Формирование комфортной городской среды»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.</w:t>
      </w:r>
    </w:p>
    <w:p w14:paraId="5F74E913" w14:textId="46ABB761" w:rsidR="00C231BC" w:rsidRPr="00C231BC" w:rsidRDefault="00C231BC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В целях обеспечения правового регулирования были разработаны нормативные правовые акты Администрации города Когалыма, которыми утверждены составы рабочей группы и Общественной комиссии по обеспечению реализации приоритетного проекта, порядки формирования муниципальной программы</w:t>
      </w:r>
      <w:r w:rsidR="00AC4D22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="00006CB5" w:rsidRPr="00006CB5">
        <w:rPr>
          <w:rFonts w:ascii="Times New Roman" w:eastAsia="Calibri" w:hAnsi="Times New Roman" w:cs="Times New Roman"/>
          <w:bCs/>
          <w:iCs/>
          <w:sz w:val="26"/>
          <w:szCs w:val="26"/>
        </w:rPr>
        <w:t>«Формирование комфортной го</w:t>
      </w:r>
      <w:r w:rsidR="00006CB5">
        <w:rPr>
          <w:rFonts w:ascii="Times New Roman" w:eastAsia="Calibri" w:hAnsi="Times New Roman" w:cs="Times New Roman"/>
          <w:bCs/>
          <w:iCs/>
          <w:sz w:val="26"/>
          <w:szCs w:val="26"/>
        </w:rPr>
        <w:t>родской среды в городе Когалыме</w:t>
      </w:r>
      <w:r w:rsidR="00006CB5" w:rsidRPr="00006CB5">
        <w:rPr>
          <w:rFonts w:ascii="Times New Roman" w:eastAsia="Calibri" w:hAnsi="Times New Roman" w:cs="Times New Roman"/>
          <w:bCs/>
          <w:iCs/>
          <w:sz w:val="26"/>
          <w:szCs w:val="26"/>
        </w:rPr>
        <w:t>»</w:t>
      </w: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, а также комиссия по проведению инвентаризации объектов благоустройства, порядок ее проведения и сводный реестр объектов благоустройства города Когалыма.</w:t>
      </w:r>
    </w:p>
    <w:p w14:paraId="231E5772" w14:textId="4A871BDC" w:rsidR="00C231BC" w:rsidRPr="00C231BC" w:rsidRDefault="00C231BC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Терри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тории для благоустройства </w:t>
      </w:r>
      <w:r w:rsidR="00006CB5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2018 году 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были </w:t>
      </w: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определены на заседани</w:t>
      </w:r>
      <w:r w:rsidR="00006CB5">
        <w:rPr>
          <w:rFonts w:ascii="Times New Roman" w:eastAsia="Calibri" w:hAnsi="Times New Roman" w:cs="Times New Roman"/>
          <w:bCs/>
          <w:iCs/>
          <w:sz w:val="26"/>
          <w:szCs w:val="26"/>
        </w:rPr>
        <w:t>и</w:t>
      </w: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общественной комиссии города Когалыма 22.09.2017. </w:t>
      </w:r>
      <w:r w:rsidR="00194A5F">
        <w:rPr>
          <w:rFonts w:ascii="Times New Roman" w:eastAsia="Calibri" w:hAnsi="Times New Roman" w:cs="Times New Roman"/>
          <w:bCs/>
          <w:iCs/>
          <w:sz w:val="26"/>
          <w:szCs w:val="26"/>
        </w:rPr>
        <w:t>О</w:t>
      </w: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т инициативных граждан поступило три заявки, которые были рассмотрены и приняты к обсуждению для участия в мероприятиях муниципальной программы 2018 года. По итогам обсуждения к реализации мероприятий по благоустройству в 2018 году приняты две дворовые территории: ул. Молодежная, д.2, ул. Мира, д.14а, д.14б и общественной территории строительство объекта сквер «Фестивальный». </w:t>
      </w:r>
    </w:p>
    <w:p w14:paraId="5E0D6636" w14:textId="74DD4374" w:rsidR="00C231BC" w:rsidRPr="00C231BC" w:rsidRDefault="00006CB5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В 2018 году м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ероприят</w:t>
      </w:r>
      <w:r w:rsid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ия программы </w:t>
      </w:r>
      <w:r w:rsidRPr="00006CB5">
        <w:rPr>
          <w:rFonts w:ascii="Times New Roman" w:eastAsia="Calibri" w:hAnsi="Times New Roman" w:cs="Times New Roman"/>
          <w:bCs/>
          <w:iCs/>
          <w:sz w:val="26"/>
          <w:szCs w:val="26"/>
        </w:rPr>
        <w:t>«Формирование комфортной городской среды в городе Когалыме»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реализованы в рамках проектного управления. </w:t>
      </w:r>
    </w:p>
    <w:p w14:paraId="43170F7E" w14:textId="77777777" w:rsidR="00C231BC" w:rsidRPr="00C231BC" w:rsidRDefault="00C231BC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Благоустройство дворовых территорий: ул. Молодежная, д.2 (асфальтирование, установка скамеек, урн) и ул. Мира, д.14а, д.14б (асфальтирование, освещение, установка скамеек, урн, устройство тротуаров, оборудование дополнительных автомобильных парковок, установка велостоянок) и общественной территории: строительство объекта сквер «Фестивальный» выполнены в установленные сроки. </w:t>
      </w:r>
    </w:p>
    <w:p w14:paraId="66BA217F" w14:textId="75E108D0" w:rsidR="00C231BC" w:rsidRPr="00C231BC" w:rsidRDefault="00C231BC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Общественные приемки выполненных работ состоялась 09 и 26 октября 2018 года при участии общественности и средств массовой информации (газета «Когалымский вестник», телерадиокомпания «</w:t>
      </w:r>
      <w:proofErr w:type="spellStart"/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Инфосервис</w:t>
      </w:r>
      <w:proofErr w:type="spellEnd"/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»). Закрытие проектов 2018 года было одобрено Проектным комитетом Администр</w:t>
      </w:r>
      <w:r w:rsidR="009E01BE">
        <w:rPr>
          <w:rFonts w:ascii="Times New Roman" w:eastAsia="Calibri" w:hAnsi="Times New Roman" w:cs="Times New Roman"/>
          <w:bCs/>
          <w:iCs/>
          <w:sz w:val="26"/>
          <w:szCs w:val="26"/>
        </w:rPr>
        <w:t>ации города Когалыма 09 ноября 2018.</w:t>
      </w:r>
    </w:p>
    <w:p w14:paraId="0DA40558" w14:textId="3C44A662" w:rsidR="00C231BC" w:rsidRPr="00C231BC" w:rsidRDefault="00C231BC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На участие в муниципальной программе </w:t>
      </w:r>
      <w:r w:rsidR="00006CB5" w:rsidRPr="00006CB5">
        <w:rPr>
          <w:rFonts w:ascii="Times New Roman" w:eastAsia="Calibri" w:hAnsi="Times New Roman" w:cs="Times New Roman"/>
          <w:bCs/>
          <w:iCs/>
          <w:sz w:val="26"/>
          <w:szCs w:val="26"/>
        </w:rPr>
        <w:t>«Формирование комфортной городской среды в городе Когалыме»</w:t>
      </w:r>
      <w:r w:rsidR="00006CB5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2019 году от собственников помещений </w:t>
      </w:r>
      <w:r w:rsidR="00006CB5">
        <w:rPr>
          <w:rFonts w:ascii="Times New Roman" w:eastAsia="Calibri" w:hAnsi="Times New Roman" w:cs="Times New Roman"/>
          <w:bCs/>
          <w:iCs/>
          <w:sz w:val="26"/>
          <w:szCs w:val="26"/>
        </w:rPr>
        <w:t>многоквартирных домов</w:t>
      </w: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поступило пять заявок, в которых жители всех многоквартирных домов выразили желание принять участие в </w:t>
      </w:r>
      <w:proofErr w:type="spellStart"/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софинансировании</w:t>
      </w:r>
      <w:proofErr w:type="spellEnd"/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работ, выполняемых из состава дополнительного перечня (в размере не более 5%). Заявки от заинтересованных лиц принимались до конца июня 2018 года. Общественные о</w:t>
      </w:r>
      <w:r w:rsidR="00194A5F">
        <w:rPr>
          <w:rFonts w:ascii="Times New Roman" w:eastAsia="Calibri" w:hAnsi="Times New Roman" w:cs="Times New Roman"/>
          <w:bCs/>
          <w:iCs/>
          <w:sz w:val="26"/>
          <w:szCs w:val="26"/>
        </w:rPr>
        <w:t>б</w:t>
      </w: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суждения по рассмотрению и отбору заявок на 2019 год состоялись 02</w:t>
      </w:r>
      <w:r w:rsidR="009E01B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ноября 2018</w:t>
      </w: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года. </w:t>
      </w:r>
    </w:p>
    <w:p w14:paraId="3E1496B7" w14:textId="77777777" w:rsidR="00D729C2" w:rsidRDefault="00C231BC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К исполнению в 2019 год</w:t>
      </w:r>
      <w:r w:rsidR="00ED102F">
        <w:rPr>
          <w:rFonts w:ascii="Times New Roman" w:eastAsia="Calibri" w:hAnsi="Times New Roman" w:cs="Times New Roman"/>
          <w:bCs/>
          <w:iCs/>
          <w:sz w:val="26"/>
          <w:szCs w:val="26"/>
        </w:rPr>
        <w:t>у приняты</w:t>
      </w:r>
      <w:r w:rsidR="00D729C2">
        <w:rPr>
          <w:rFonts w:ascii="Times New Roman" w:eastAsia="Calibri" w:hAnsi="Times New Roman" w:cs="Times New Roman"/>
          <w:bCs/>
          <w:iCs/>
          <w:sz w:val="26"/>
          <w:szCs w:val="26"/>
        </w:rPr>
        <w:t>:</w:t>
      </w:r>
    </w:p>
    <w:p w14:paraId="7B1F45E0" w14:textId="7195FEAF" w:rsidR="00D729C2" w:rsidRDefault="00D729C2" w:rsidP="00D729C2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-</w:t>
      </w:r>
      <w:r w:rsidR="009E01BE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="00ED102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дворовая территория по 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ул. Сибирская, д.15, д.17, д.19 и ул. Степана </w:t>
      </w:r>
      <w:proofErr w:type="spellStart"/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Повха</w:t>
      </w:r>
      <w:proofErr w:type="spellEnd"/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, д.22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, на реализацию которого предусмотрены средства в размере 19 936 тыс. руб. из бюджета города Когалыма, 3 018 тыс. руб. из бюджета автономного округа и 565 тыс. руб. из средств собственников многоквартирных домов;</w:t>
      </w:r>
    </w:p>
    <w:p w14:paraId="0DEC6FE4" w14:textId="22586D0C" w:rsidR="009E01BE" w:rsidRDefault="00D729C2" w:rsidP="00FC77C4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lastRenderedPageBreak/>
        <w:t xml:space="preserve">- 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общественная территория «Реконструкция объекта городской пляж», которая была определена по итогам рейтингового голосования, прошедшего в день выборов Президента Российской Федерации 18 марта 2018 года. Работа по реализации практики продолжается. В настоящее время аукционная документация по выполнению работ на указанных объектах размещена на сайте, заключение контрактов планируется в конце июня – начале июля 2019 года.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На реализацию данного проекта из средств бюджета города Когалыма </w:t>
      </w:r>
      <w:r w:rsidR="00FC77C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предусмотрено </w:t>
      </w:r>
      <w:r w:rsidR="00FC77C4"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>40</w:t>
      </w:r>
      <w:r w:rsidR="00FC77C4">
        <w:rPr>
          <w:rFonts w:ascii="Times New Roman" w:eastAsia="Calibri" w:hAnsi="Times New Roman" w:cs="Times New Roman"/>
          <w:bCs/>
          <w:iCs/>
          <w:sz w:val="26"/>
          <w:szCs w:val="26"/>
        </w:rPr>
        <w:t> </w:t>
      </w:r>
      <w:r w:rsidR="00FC77C4"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>763</w:t>
      </w:r>
      <w:r w:rsidR="00FC77C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тыс. </w:t>
      </w:r>
      <w:proofErr w:type="spellStart"/>
      <w:r w:rsidR="00FC77C4">
        <w:rPr>
          <w:rFonts w:ascii="Times New Roman" w:eastAsia="Calibri" w:hAnsi="Times New Roman" w:cs="Times New Roman"/>
          <w:bCs/>
          <w:iCs/>
          <w:sz w:val="26"/>
          <w:szCs w:val="26"/>
        </w:rPr>
        <w:t>руб</w:t>
      </w:r>
      <w:proofErr w:type="spellEnd"/>
      <w:r w:rsidR="00FC77C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, из средств автономного округа - </w:t>
      </w:r>
      <w:r w:rsidR="00FC77C4"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>13</w:t>
      </w:r>
      <w:r w:rsidR="00FC77C4">
        <w:rPr>
          <w:rFonts w:ascii="Times New Roman" w:eastAsia="Calibri" w:hAnsi="Times New Roman" w:cs="Times New Roman"/>
          <w:bCs/>
          <w:iCs/>
          <w:sz w:val="26"/>
          <w:szCs w:val="26"/>
        </w:rPr>
        <w:t> </w:t>
      </w:r>
      <w:r w:rsidR="00FC77C4"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>516</w:t>
      </w:r>
      <w:r w:rsidR="00FC77C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FC77C4">
        <w:rPr>
          <w:rFonts w:ascii="Times New Roman" w:eastAsia="Calibri" w:hAnsi="Times New Roman" w:cs="Times New Roman"/>
          <w:bCs/>
          <w:iCs/>
          <w:sz w:val="26"/>
          <w:szCs w:val="26"/>
        </w:rPr>
        <w:t>тыс.руб</w:t>
      </w:r>
      <w:proofErr w:type="spellEnd"/>
      <w:r w:rsidR="00FC77C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. и </w:t>
      </w:r>
      <w:r w:rsidR="00FC77C4"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>5</w:t>
      </w:r>
      <w:r w:rsidR="00FC77C4">
        <w:rPr>
          <w:rFonts w:ascii="Times New Roman" w:eastAsia="Calibri" w:hAnsi="Times New Roman" w:cs="Times New Roman"/>
          <w:bCs/>
          <w:iCs/>
          <w:sz w:val="26"/>
          <w:szCs w:val="26"/>
        </w:rPr>
        <w:t> </w:t>
      </w:r>
      <w:r w:rsidR="00FC77C4"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>53</w:t>
      </w:r>
      <w:r w:rsidR="00FC77C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8 </w:t>
      </w:r>
      <w:proofErr w:type="spellStart"/>
      <w:r w:rsidR="00FC77C4">
        <w:rPr>
          <w:rFonts w:ascii="Times New Roman" w:eastAsia="Calibri" w:hAnsi="Times New Roman" w:cs="Times New Roman"/>
          <w:bCs/>
          <w:iCs/>
          <w:sz w:val="26"/>
          <w:szCs w:val="26"/>
        </w:rPr>
        <w:t>тыс.руб</w:t>
      </w:r>
      <w:proofErr w:type="spellEnd"/>
      <w:r w:rsidR="00FC77C4">
        <w:rPr>
          <w:rFonts w:ascii="Times New Roman" w:eastAsia="Calibri" w:hAnsi="Times New Roman" w:cs="Times New Roman"/>
          <w:bCs/>
          <w:iCs/>
          <w:sz w:val="26"/>
          <w:szCs w:val="26"/>
        </w:rPr>
        <w:t>. из федерального бюджета.</w:t>
      </w:r>
    </w:p>
    <w:p w14:paraId="355C275F" w14:textId="77777777" w:rsidR="00FC77C4" w:rsidRDefault="00FC77C4" w:rsidP="00FC77C4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14:paraId="5276F92E" w14:textId="77777777" w:rsidR="00C231BC" w:rsidRPr="00C231BC" w:rsidRDefault="00C231BC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2. Практика «Реализация энергосервисных контрактов, направленных на энергосбережение». Реализация данной практики в городе Когалыме ведется на базе муниципальных автономных учреждений в сфере образования.</w:t>
      </w:r>
    </w:p>
    <w:p w14:paraId="308A768B" w14:textId="3D31369E" w:rsidR="00C231BC" w:rsidRPr="00717439" w:rsidRDefault="00432B41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</w:t>
      </w:r>
      <w:r w:rsidR="008C3F9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2018 году на основании </w:t>
      </w:r>
      <w:r w:rsidR="008C3F9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энергетическ</w:t>
      </w:r>
      <w:r w:rsidR="00194A5F">
        <w:rPr>
          <w:rFonts w:ascii="Times New Roman" w:eastAsia="Calibri" w:hAnsi="Times New Roman" w:cs="Times New Roman"/>
          <w:bCs/>
          <w:iCs/>
          <w:sz w:val="26"/>
          <w:szCs w:val="26"/>
        </w:rPr>
        <w:t>ого</w:t>
      </w:r>
      <w:r w:rsidR="008C3F9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обследования </w:t>
      </w:r>
      <w:r w:rsidR="008C3F9C">
        <w:rPr>
          <w:rFonts w:ascii="Times New Roman" w:eastAsia="Calibri" w:hAnsi="Times New Roman" w:cs="Times New Roman"/>
          <w:bCs/>
          <w:iCs/>
          <w:sz w:val="26"/>
          <w:szCs w:val="26"/>
        </w:rPr>
        <w:t>в качестве о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бъект</w:t>
      </w:r>
      <w:r w:rsidR="008C3F9C">
        <w:rPr>
          <w:rFonts w:ascii="Times New Roman" w:eastAsia="Calibri" w:hAnsi="Times New Roman" w:cs="Times New Roman"/>
          <w:bCs/>
          <w:iCs/>
          <w:sz w:val="26"/>
          <w:szCs w:val="26"/>
        </w:rPr>
        <w:t>а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proofErr w:type="spellStart"/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энергосервиса</w:t>
      </w:r>
      <w:proofErr w:type="spellEnd"/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, </w:t>
      </w:r>
      <w:r w:rsidR="008C3F9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было определено </w:t>
      </w:r>
      <w:r w:rsidR="00ED102F">
        <w:rPr>
          <w:rFonts w:ascii="Times New Roman" w:eastAsia="Calibri" w:hAnsi="Times New Roman" w:cs="Times New Roman"/>
          <w:bCs/>
          <w:iCs/>
          <w:sz w:val="26"/>
          <w:szCs w:val="26"/>
        </w:rPr>
        <w:t>муниципальное автономное дошкольное образовательное учреждение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«Колокольчик»</w:t>
      </w:r>
      <w:r w:rsidR="00ED102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(далее – МАДОУ «Колокольчик»)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. </w:t>
      </w:r>
      <w:r w:rsidR="008C3F9C">
        <w:rPr>
          <w:rFonts w:ascii="Times New Roman" w:eastAsia="Calibri" w:hAnsi="Times New Roman" w:cs="Times New Roman"/>
          <w:bCs/>
          <w:iCs/>
          <w:sz w:val="26"/>
          <w:szCs w:val="26"/>
        </w:rPr>
        <w:t>П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одготовлены необходимые документы для проведения конкурса,</w:t>
      </w:r>
      <w:r w:rsidR="008C3F9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проведен открытый конкурс и 14 января 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2019 </w:t>
      </w:r>
      <w:r w:rsidR="00194A5F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года 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между МАДОУ «Колокольчик» и ООО «</w:t>
      </w:r>
      <w:proofErr w:type="spellStart"/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ЮниСфера</w:t>
      </w:r>
      <w:proofErr w:type="spellEnd"/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»</w:t>
      </w:r>
      <w:r w:rsidR="00ED102F">
        <w:rPr>
          <w:rFonts w:ascii="Times New Roman" w:eastAsia="Calibri" w:hAnsi="Times New Roman" w:cs="Times New Roman"/>
          <w:bCs/>
          <w:iCs/>
          <w:sz w:val="26"/>
          <w:szCs w:val="26"/>
        </w:rPr>
        <w:t>,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заключен </w:t>
      </w:r>
      <w:proofErr w:type="spellStart"/>
      <w:r w:rsidR="00C231BC" w:rsidRPr="00717439">
        <w:rPr>
          <w:rFonts w:ascii="Times New Roman" w:eastAsia="Calibri" w:hAnsi="Times New Roman" w:cs="Times New Roman"/>
          <w:bCs/>
          <w:iCs/>
          <w:sz w:val="26"/>
          <w:szCs w:val="26"/>
        </w:rPr>
        <w:t>энергосервисный</w:t>
      </w:r>
      <w:proofErr w:type="spellEnd"/>
      <w:r w:rsidR="00C231BC" w:rsidRPr="00717439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договор на сумму 2,58 млн.</w:t>
      </w:r>
      <w:r w:rsidR="008C3F9C" w:rsidRPr="00717439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="00C231BC" w:rsidRPr="00717439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руб. </w:t>
      </w:r>
    </w:p>
    <w:p w14:paraId="483B382B" w14:textId="43BBF0AE" w:rsidR="00ED102F" w:rsidRDefault="00C231BC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proofErr w:type="spellStart"/>
      <w:r w:rsidRPr="00717439">
        <w:rPr>
          <w:rFonts w:ascii="Times New Roman" w:eastAsia="Calibri" w:hAnsi="Times New Roman" w:cs="Times New Roman"/>
          <w:bCs/>
          <w:iCs/>
          <w:sz w:val="26"/>
          <w:szCs w:val="26"/>
        </w:rPr>
        <w:t>Энергосервисный</w:t>
      </w:r>
      <w:proofErr w:type="spellEnd"/>
      <w:r w:rsidRPr="00717439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контракт направлен на энергосбережение и повышение энергетической эффективности на цели внутреннего</w:t>
      </w: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освещения помещений путем замены люминесцентных светильников на светодиодные. </w:t>
      </w:r>
      <w:r w:rsidR="008C3F9C">
        <w:rPr>
          <w:rFonts w:ascii="Times New Roman" w:eastAsia="Calibri" w:hAnsi="Times New Roman" w:cs="Times New Roman"/>
          <w:bCs/>
          <w:iCs/>
          <w:sz w:val="26"/>
          <w:szCs w:val="26"/>
        </w:rPr>
        <w:t>В рамках проекта п</w:t>
      </w: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редполагается заменить 703 люминесцентных светильника с учетом всех требований к дошкольным учреждениям.</w:t>
      </w:r>
    </w:p>
    <w:p w14:paraId="4AF28824" w14:textId="5497AF1E" w:rsidR="00C231BC" w:rsidRPr="00C231BC" w:rsidRDefault="00C231BC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Срок действия контракта 6 лет. По предварительным расчетам планируемая экономия </w:t>
      </w:r>
      <w:r w:rsidR="008C3F9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составит </w:t>
      </w:r>
      <w:r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>60-65 тыс.</w:t>
      </w:r>
      <w:r w:rsidR="008C3F9C"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>кВт</w:t>
      </w:r>
      <w:r w:rsidR="00FC77C4"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>/час</w:t>
      </w: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или 400 тыс.</w:t>
      </w:r>
      <w:r w:rsidR="008C3F9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руб. По условиям контракта первые 3 года 100% сэкономленных средств будет получать исполнитель, последующие 3 года у заказчика останутся 20% сэкономленных средств.</w:t>
      </w:r>
    </w:p>
    <w:p w14:paraId="555D9828" w14:textId="7ADEDF5F" w:rsidR="00C231BC" w:rsidRPr="00C231BC" w:rsidRDefault="00FC77C4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>
        <w:rPr>
          <w:rFonts w:ascii="Times New Roman" w:eastAsia="Calibri" w:hAnsi="Times New Roman" w:cs="Times New Roman"/>
          <w:bCs/>
          <w:iCs/>
          <w:sz w:val="26"/>
          <w:szCs w:val="26"/>
        </w:rPr>
        <w:t>Муниципальными автономными образовательными учреждениями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</w:t>
      </w:r>
      <w:r w:rsidR="00C231BC"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>«</w:t>
      </w:r>
      <w:r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>Средняя общеобразовательная школа</w:t>
      </w:r>
      <w:r w:rsidR="00C231BC"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№10»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и «</w:t>
      </w:r>
      <w:r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>Средняя общеобразовательная школа</w:t>
      </w:r>
      <w:r w:rsidR="00C231BC"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№5»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10</w:t>
      </w:r>
      <w:r w:rsidR="008C3F9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апреля 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2019 </w:t>
      </w:r>
      <w:r w:rsidR="00707153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года 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объявлен</w:t>
      </w:r>
      <w:r w:rsidR="00AC4D22">
        <w:rPr>
          <w:rFonts w:ascii="Times New Roman" w:eastAsia="Calibri" w:hAnsi="Times New Roman" w:cs="Times New Roman"/>
          <w:bCs/>
          <w:iCs/>
          <w:sz w:val="26"/>
          <w:szCs w:val="26"/>
        </w:rPr>
        <w:t>ы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открытые конкурсы на право заключения энергосервисного контракта, по результатам которых 31</w:t>
      </w:r>
      <w:r w:rsidR="008C3F9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мая 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2019</w:t>
      </w:r>
      <w:r w:rsidR="00707153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года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и 03</w:t>
      </w:r>
      <w:r w:rsidR="008C3F9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июня 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2019</w:t>
      </w:r>
      <w:r w:rsidR="00707153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года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заключены соответствующие контракты на суммы 4,6 млн. рублей и 5,8 млн. рублей соответственно. Экономия энергетических ресурсов в натуральном выражении составляет по «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Средней</w:t>
      </w:r>
      <w:r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общеобразовательн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>ой</w:t>
      </w:r>
      <w:r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школ</w:t>
      </w:r>
      <w:r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е 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№ 10» не менее </w:t>
      </w:r>
      <w:r w:rsidR="00C231BC"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>801</w:t>
      </w:r>
      <w:r w:rsidR="008C3F9C"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тыс. </w:t>
      </w:r>
      <w:r w:rsidR="00C231BC"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>Квт/час,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по </w:t>
      </w:r>
      <w:r w:rsidR="008C3F9C">
        <w:rPr>
          <w:rFonts w:ascii="Times New Roman" w:eastAsia="Calibri" w:hAnsi="Times New Roman" w:cs="Times New Roman"/>
          <w:bCs/>
          <w:iCs/>
          <w:sz w:val="26"/>
          <w:szCs w:val="26"/>
        </w:rPr>
        <w:t>«</w:t>
      </w:r>
      <w:r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>Средней общеобразовательной школе</w:t>
      </w:r>
      <w:r w:rsidR="008C3F9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№ 5» - не менее 1 002,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6</w:t>
      </w:r>
      <w:r w:rsidR="008C3F9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тыс. </w:t>
      </w:r>
      <w:r w:rsidR="00C231BC" w:rsidRPr="00FC77C4">
        <w:rPr>
          <w:rFonts w:ascii="Times New Roman" w:eastAsia="Calibri" w:hAnsi="Times New Roman" w:cs="Times New Roman"/>
          <w:bCs/>
          <w:iCs/>
          <w:sz w:val="26"/>
          <w:szCs w:val="26"/>
        </w:rPr>
        <w:t>Квт/час</w:t>
      </w:r>
      <w:r w:rsidR="00C231BC"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>. Срок достижения экономии по обоим контрактам составляет 5 лет.</w:t>
      </w:r>
    </w:p>
    <w:p w14:paraId="02A31086" w14:textId="28FE27B9" w:rsidR="00C231BC" w:rsidRPr="00C231BC" w:rsidRDefault="00C231BC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области энергосбережения город Когалым занимает лидирующие позиции в </w:t>
      </w:r>
      <w:r w:rsidR="008C3F9C">
        <w:rPr>
          <w:rFonts w:ascii="Times New Roman" w:eastAsia="Calibri" w:hAnsi="Times New Roman" w:cs="Times New Roman"/>
          <w:bCs/>
          <w:iCs/>
          <w:sz w:val="26"/>
          <w:szCs w:val="26"/>
        </w:rPr>
        <w:t>автономном округе</w:t>
      </w:r>
      <w:r w:rsidRPr="00C231BC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. Работа по реализации практики продолжается. </w:t>
      </w:r>
    </w:p>
    <w:p w14:paraId="2853A67D" w14:textId="77777777" w:rsidR="00432B41" w:rsidRDefault="00432B41" w:rsidP="00C231BC">
      <w:pPr>
        <w:tabs>
          <w:tab w:val="left" w:pos="27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</w:p>
    <w:p w14:paraId="26F71F58" w14:textId="1FFA7030" w:rsidR="005A27B9" w:rsidRPr="005A27B9" w:rsidRDefault="005A27B9" w:rsidP="005A27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27B9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Практика </w:t>
      </w:r>
      <w:r w:rsidRPr="005A27B9">
        <w:rPr>
          <w:rFonts w:ascii="Times New Roman" w:eastAsia="Calibri" w:hAnsi="Times New Roman" w:cs="Times New Roman"/>
          <w:sz w:val="26"/>
          <w:szCs w:val="26"/>
        </w:rPr>
        <w:t>«Реализация концессионного проекта по созданию, строительству, реконструкции и модернизации централизованных систем водоснабжения».</w:t>
      </w:r>
    </w:p>
    <w:p w14:paraId="717A44A3" w14:textId="77777777" w:rsidR="005A27B9" w:rsidRDefault="005A27B9" w:rsidP="005A2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15C9">
        <w:rPr>
          <w:rFonts w:ascii="Times New Roman" w:eastAsia="Calibri" w:hAnsi="Times New Roman" w:cs="Times New Roman"/>
          <w:sz w:val="26"/>
          <w:szCs w:val="26"/>
        </w:rPr>
        <w:t>Данная практика реализуется на основе концессионного соглашения «Система водоснабжения и водоотведения города Когалыма»</w:t>
      </w:r>
      <w:r>
        <w:rPr>
          <w:rFonts w:ascii="Times New Roman" w:eastAsia="Calibri" w:hAnsi="Times New Roman" w:cs="Times New Roman"/>
          <w:sz w:val="26"/>
          <w:szCs w:val="26"/>
        </w:rPr>
        <w:t>, заключенного в 2009 году.</w:t>
      </w:r>
    </w:p>
    <w:p w14:paraId="7AA820F7" w14:textId="77777777" w:rsidR="005A27B9" w:rsidRPr="007B1C63" w:rsidRDefault="005A27B9" w:rsidP="005A27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B1C63">
        <w:rPr>
          <w:rFonts w:ascii="Times New Roman" w:eastAsia="Calibri" w:hAnsi="Times New Roman" w:cs="Times New Roman"/>
          <w:sz w:val="26"/>
          <w:szCs w:val="26"/>
        </w:rPr>
        <w:t>В 2018 году выполнены следующие мероприятия в рамках исполнения условий концессионных соглашений:</w:t>
      </w:r>
    </w:p>
    <w:p w14:paraId="1F059865" w14:textId="532C3214" w:rsidR="005A27B9" w:rsidRPr="007B1C63" w:rsidRDefault="005A27B9" w:rsidP="005A2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B1C63">
        <w:rPr>
          <w:rFonts w:ascii="Times New Roman" w:eastAsia="Calibri" w:hAnsi="Times New Roman" w:cs="Times New Roman"/>
          <w:sz w:val="26"/>
          <w:szCs w:val="26"/>
        </w:rPr>
        <w:t xml:space="preserve">В сфере водоснабжения и </w:t>
      </w:r>
      <w:r w:rsidRPr="007B1C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водоотведения </w:t>
      </w:r>
      <w:r w:rsidRPr="007B1C63">
        <w:rPr>
          <w:rFonts w:ascii="Times New Roman" w:eastAsia="Calibri" w:hAnsi="Times New Roman" w:cs="Times New Roman"/>
          <w:sz w:val="26"/>
          <w:szCs w:val="26"/>
        </w:rPr>
        <w:t xml:space="preserve">выполнена </w:t>
      </w:r>
      <w:r w:rsidRPr="007B1C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реконструкция сетей </w:t>
      </w:r>
      <w:r w:rsidRPr="007B1C63">
        <w:rPr>
          <w:rFonts w:ascii="Times New Roman" w:eastAsia="Calibri" w:hAnsi="Times New Roman" w:cs="Times New Roman"/>
          <w:sz w:val="26"/>
          <w:szCs w:val="26"/>
        </w:rPr>
        <w:t xml:space="preserve">водоснабжения (0,76 км), </w:t>
      </w:r>
      <w:r w:rsidRPr="007B1C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текущий ремонт оборудования водоочистных сооружений (15 шт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7B1C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), реконструкция канализационных сетей (0,05 км), реконструкция </w:t>
      </w:r>
      <w:proofErr w:type="spellStart"/>
      <w:r w:rsidRPr="007B1C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аэротэнка</w:t>
      </w:r>
      <w:proofErr w:type="spellEnd"/>
      <w:r w:rsidRPr="007B1C6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Pr="007B1C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еконструкция охранного сооружения по периметру водоочистных сооружений (147 м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  <w:vertAlign w:val="superscript"/>
        </w:rPr>
        <w:t>2</w:t>
      </w: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7B1C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7B1C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lastRenderedPageBreak/>
        <w:t>Мероприятия в сфере водоснабжения и водоотведения в 2018 году выполнены на сумму 15,3 млн.</w:t>
      </w:r>
      <w:r w:rsidR="008C3F9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B1C63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руб.</w:t>
      </w:r>
    </w:p>
    <w:p w14:paraId="34B42D7D" w14:textId="77777777" w:rsidR="005A27B9" w:rsidRDefault="005A27B9" w:rsidP="005A27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7FBA">
        <w:rPr>
          <w:rFonts w:ascii="Times New Roman" w:eastAsia="Calibri" w:hAnsi="Times New Roman" w:cs="Times New Roman"/>
          <w:sz w:val="26"/>
          <w:szCs w:val="26"/>
        </w:rPr>
        <w:t xml:space="preserve">В результате исполнения мероприятий </w:t>
      </w:r>
      <w:r w:rsidRPr="004B6819">
        <w:rPr>
          <w:rFonts w:ascii="Times New Roman" w:eastAsia="Calibri" w:hAnsi="Times New Roman" w:cs="Times New Roman"/>
          <w:sz w:val="26"/>
          <w:szCs w:val="26"/>
        </w:rPr>
        <w:t>на системах водоснабжения и водоотведения,</w:t>
      </w:r>
      <w:r w:rsidRPr="002D7F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удалось </w:t>
      </w:r>
      <w:r w:rsidRPr="002D7FBA">
        <w:rPr>
          <w:rFonts w:ascii="Times New Roman" w:eastAsia="Calibri" w:hAnsi="Times New Roman" w:cs="Times New Roman"/>
          <w:sz w:val="26"/>
          <w:szCs w:val="26"/>
        </w:rPr>
        <w:t>сократить количество аварий и повреждений водоп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роводных сетей с 0,05 ед./км до </w:t>
      </w:r>
      <w:r w:rsidRPr="002D7FBA">
        <w:rPr>
          <w:rFonts w:ascii="Times New Roman" w:eastAsia="Calibri" w:hAnsi="Times New Roman" w:cs="Times New Roman"/>
          <w:sz w:val="26"/>
          <w:szCs w:val="26"/>
        </w:rPr>
        <w:t>0 ед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2D7FBA">
        <w:rPr>
          <w:rFonts w:ascii="Times New Roman" w:eastAsia="Calibri" w:hAnsi="Times New Roman" w:cs="Times New Roman"/>
          <w:sz w:val="26"/>
          <w:szCs w:val="26"/>
        </w:rPr>
        <w:t>/км сетей, увеличить долю замены ветхих сетей на 1,6% (с 4,7% до 6,3%), повысить качество питьевой воды и очистки с</w:t>
      </w:r>
      <w:r>
        <w:rPr>
          <w:rFonts w:ascii="Times New Roman" w:eastAsia="Calibri" w:hAnsi="Times New Roman" w:cs="Times New Roman"/>
          <w:sz w:val="26"/>
          <w:szCs w:val="26"/>
        </w:rPr>
        <w:t>т</w:t>
      </w:r>
      <w:r w:rsidRPr="002D7FBA">
        <w:rPr>
          <w:rFonts w:ascii="Times New Roman" w:eastAsia="Calibri" w:hAnsi="Times New Roman" w:cs="Times New Roman"/>
          <w:sz w:val="26"/>
          <w:szCs w:val="26"/>
        </w:rPr>
        <w:t>очных вод.</w:t>
      </w:r>
    </w:p>
    <w:p w14:paraId="7F41E33B" w14:textId="77777777" w:rsidR="005A27B9" w:rsidRDefault="005A27B9" w:rsidP="005A27B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6819">
        <w:rPr>
          <w:rFonts w:ascii="Times New Roman" w:eastAsia="Calibri" w:hAnsi="Times New Roman" w:cs="Times New Roman"/>
          <w:sz w:val="26"/>
          <w:szCs w:val="26"/>
        </w:rPr>
        <w:t>Результаты контроля об исполнении концессионером условий концессионных соглашений рассматриваются ежеквартально на заседании Совета по вопросам развития инвестиционной деятельности в городе Когалыме и размещаются на официальном сайте Администрации города Когалыма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разделе «</w:t>
      </w:r>
      <w:r w:rsidRPr="00432B41">
        <w:rPr>
          <w:rFonts w:ascii="Times New Roman" w:eastAsia="Calibri" w:hAnsi="Times New Roman" w:cs="Times New Roman"/>
          <w:sz w:val="26"/>
          <w:szCs w:val="26"/>
        </w:rPr>
        <w:t>Инвестиционная деятельность, формирование благоприятных условий ведения предпринимательской деятельности</w:t>
      </w:r>
      <w:r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2BC82E76" w14:textId="77777777" w:rsidR="003A6E44" w:rsidRDefault="003A6E44" w:rsidP="005A27B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DB751EF" w14:textId="6189F8C3" w:rsidR="005A27B9" w:rsidRDefault="005A27B9" w:rsidP="005A27B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29 мая 2019 года состоялось заседание рабочей группы </w:t>
      </w:r>
      <w:r w:rsidR="00707153">
        <w:rPr>
          <w:rFonts w:ascii="Times New Roman" w:eastAsia="Calibri" w:hAnsi="Times New Roman" w:cs="Times New Roman"/>
          <w:sz w:val="26"/>
          <w:szCs w:val="26"/>
        </w:rPr>
        <w:t xml:space="preserve">автономного округа </w:t>
      </w:r>
      <w:r w:rsidRPr="004050D0">
        <w:rPr>
          <w:rFonts w:ascii="Times New Roman" w:eastAsia="Calibri" w:hAnsi="Times New Roman" w:cs="Times New Roman"/>
          <w:sz w:val="26"/>
          <w:szCs w:val="26"/>
        </w:rPr>
        <w:t>по вопросам внедрения на территории Ханты-Мансийского автономного округа – Югры успешных практик, отобранных в рамках стратегической инициативы АНО «Агентство стратегических инициатив по продвижению новых проектов» «Единое информационное пространство для лучших практик развития субъектов Российской Федерации» и практик – финалистов Всероссийского конкурса лучших практик и инициатив соц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иально-экономического развития субъектов Российской Федерации (далее – рабочая группа). </w:t>
      </w:r>
    </w:p>
    <w:p w14:paraId="1CCF0F46" w14:textId="29F0AF84" w:rsidR="005A27B9" w:rsidRDefault="005A27B9" w:rsidP="005A27B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итогам реализации Соглашения за 2018 год Департаментом жилищно-коммунального комплекса и энергетики автономного округа (далее – Департамент ЖКК) по установленным критериям был сформирован рейтинг лучших практик управления сферой жилищно-коммунального хозяйства, по результатам которого лучшей практикой в сфере водоснабжения и водоотведения признан ООО «Горводока</w:t>
      </w:r>
      <w:r w:rsidR="008C3F9C">
        <w:rPr>
          <w:rFonts w:ascii="Times New Roman" w:eastAsia="Calibri" w:hAnsi="Times New Roman" w:cs="Times New Roman"/>
          <w:sz w:val="26"/>
          <w:szCs w:val="26"/>
        </w:rPr>
        <w:t xml:space="preserve">нал» города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Когалыма. </w:t>
      </w:r>
    </w:p>
    <w:p w14:paraId="4E89B4EA" w14:textId="7E2F2061" w:rsidR="005A27B9" w:rsidRDefault="005A27B9" w:rsidP="005A27B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связи с тем, что в городе Когалыме внедрение практики находиться на стадии эксплуатации объектов, </w:t>
      </w:r>
      <w:r w:rsidR="008C3F9C"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</w:rPr>
        <w:t>епартаментом ЖКК принято решение исключить город Когалым из перечня по внедрению успешной практики.</w:t>
      </w:r>
    </w:p>
    <w:p w14:paraId="13EE4F99" w14:textId="77777777" w:rsidR="005A27B9" w:rsidRDefault="005A27B9" w:rsidP="005A27B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Также протоколом заседания рабочей группы отмечено успешное внедрение в городе Когалыме практики </w:t>
      </w:r>
      <w:r w:rsidRPr="005A27B9">
        <w:rPr>
          <w:rFonts w:ascii="Times New Roman" w:eastAsia="Calibri" w:hAnsi="Times New Roman" w:cs="Times New Roman"/>
          <w:sz w:val="26"/>
          <w:szCs w:val="26"/>
        </w:rPr>
        <w:t>«Городской конкурс общественных инициатив по благоустройству внутриквартальных проездов «Мой дом, мой двор»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C5B4BB1" w14:textId="6A266CA2" w:rsidR="00FD736F" w:rsidRDefault="00FD736F" w:rsidP="005A27B9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5DF52F4" w14:textId="77777777" w:rsidR="00454291" w:rsidRDefault="009D5529" w:rsidP="003B6226">
      <w:pPr>
        <w:autoSpaceDE w:val="0"/>
        <w:autoSpaceDN w:val="0"/>
        <w:adjustRightInd w:val="0"/>
        <w:spacing w:before="220"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A98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454291" w:rsidRPr="00454291">
        <w:rPr>
          <w:rFonts w:ascii="Times New Roman" w:hAnsi="Times New Roman" w:cs="Times New Roman"/>
          <w:b/>
          <w:sz w:val="26"/>
          <w:szCs w:val="26"/>
        </w:rPr>
        <w:t xml:space="preserve">Информация о создании условий и принимаемых мерах в отчетном периоде для привлечения частных инвестиций в целях реализации инвестиционных проектов за счет внебюджетных источников на территории муниципального образования (далее - инвестиционный проект); об имеющихся инвестиционных предложениях муниципального образования на конец отчетного периода и способах их представления потенциальным инвесторам; об инвестиционных предложениях, принятых инвесторами в отчетном периоде. </w:t>
      </w:r>
    </w:p>
    <w:p w14:paraId="05DCDA18" w14:textId="77777777" w:rsidR="00FD736F" w:rsidRPr="00176BEC" w:rsidRDefault="00FD736F" w:rsidP="00FD73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6BEC">
        <w:rPr>
          <w:rFonts w:ascii="Times New Roman" w:hAnsi="Times New Roman" w:cs="Times New Roman"/>
          <w:sz w:val="26"/>
          <w:szCs w:val="26"/>
        </w:rPr>
        <w:t>В целях привлечения инвестиций в экономик</w:t>
      </w:r>
      <w:r>
        <w:rPr>
          <w:rFonts w:ascii="Times New Roman" w:hAnsi="Times New Roman" w:cs="Times New Roman"/>
          <w:sz w:val="26"/>
          <w:szCs w:val="26"/>
        </w:rPr>
        <w:t>у города Когалыма:</w:t>
      </w:r>
    </w:p>
    <w:p w14:paraId="06B7AD82" w14:textId="19AE56FB" w:rsidR="0055499E" w:rsidRPr="00176BEC" w:rsidRDefault="00FD736F" w:rsidP="00DB4C9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6BEC">
        <w:rPr>
          <w:rFonts w:ascii="Times New Roman" w:hAnsi="Times New Roman" w:cs="Times New Roman"/>
          <w:sz w:val="26"/>
          <w:szCs w:val="26"/>
        </w:rPr>
        <w:t>Утверждены нормативные правовые акты, устанавливающие виды и формы поддержки инвестиционной и предпринимательской деятельности, а также усовершенствованы</w:t>
      </w:r>
      <w:r>
        <w:rPr>
          <w:rFonts w:ascii="Times New Roman" w:hAnsi="Times New Roman" w:cs="Times New Roman"/>
          <w:sz w:val="26"/>
          <w:szCs w:val="26"/>
        </w:rPr>
        <w:t xml:space="preserve"> документы</w:t>
      </w:r>
      <w:r w:rsidRPr="00176BEC">
        <w:rPr>
          <w:rFonts w:ascii="Times New Roman" w:hAnsi="Times New Roman" w:cs="Times New Roman"/>
          <w:sz w:val="26"/>
          <w:szCs w:val="26"/>
        </w:rPr>
        <w:t xml:space="preserve"> нормативного правового регулирования сферы МЧП</w:t>
      </w:r>
      <w:r w:rsidR="00D27623">
        <w:rPr>
          <w:rFonts w:ascii="Times New Roman" w:hAnsi="Times New Roman" w:cs="Times New Roman"/>
          <w:sz w:val="26"/>
          <w:szCs w:val="26"/>
        </w:rPr>
        <w:t xml:space="preserve">, </w:t>
      </w:r>
      <w:r w:rsidRPr="00176BEC">
        <w:rPr>
          <w:rFonts w:ascii="Times New Roman" w:hAnsi="Times New Roman" w:cs="Times New Roman"/>
          <w:sz w:val="26"/>
          <w:szCs w:val="26"/>
        </w:rPr>
        <w:t>концессионных соглашений</w:t>
      </w:r>
      <w:r w:rsidR="00D27623">
        <w:rPr>
          <w:rFonts w:ascii="Times New Roman" w:hAnsi="Times New Roman" w:cs="Times New Roman"/>
          <w:sz w:val="26"/>
          <w:szCs w:val="26"/>
        </w:rPr>
        <w:t xml:space="preserve">. Вся информация размещена </w:t>
      </w:r>
      <w:r w:rsidRPr="00176BEC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Когалыма</w:t>
      </w:r>
      <w:r w:rsidR="00D27623">
        <w:rPr>
          <w:rFonts w:ascii="Times New Roman" w:hAnsi="Times New Roman" w:cs="Times New Roman"/>
          <w:sz w:val="26"/>
          <w:szCs w:val="26"/>
        </w:rPr>
        <w:t xml:space="preserve"> в </w:t>
      </w:r>
      <w:r w:rsidRPr="00176BEC">
        <w:rPr>
          <w:rFonts w:ascii="Times New Roman" w:hAnsi="Times New Roman" w:cs="Times New Roman"/>
          <w:sz w:val="26"/>
          <w:szCs w:val="26"/>
        </w:rPr>
        <w:t>раздел</w:t>
      </w:r>
      <w:r w:rsidR="00D27623">
        <w:rPr>
          <w:rFonts w:ascii="Times New Roman" w:hAnsi="Times New Roman" w:cs="Times New Roman"/>
          <w:sz w:val="26"/>
          <w:szCs w:val="26"/>
        </w:rPr>
        <w:t>е</w:t>
      </w:r>
      <w:r w:rsidRPr="00176BEC">
        <w:rPr>
          <w:rFonts w:ascii="Times New Roman" w:hAnsi="Times New Roman" w:cs="Times New Roman"/>
          <w:sz w:val="26"/>
          <w:szCs w:val="26"/>
        </w:rPr>
        <w:t xml:space="preserve"> «Инвестиционная деятельность, формирование благоприятных условий ведения предпринимательской деятельности». </w:t>
      </w:r>
      <w:r w:rsidR="00DB4C95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DB4C95" w:rsidRPr="00DB4C95">
        <w:rPr>
          <w:rFonts w:ascii="Times New Roman" w:hAnsi="Times New Roman" w:cs="Times New Roman"/>
          <w:sz w:val="26"/>
          <w:szCs w:val="26"/>
        </w:rPr>
        <w:t>раздел пополнился навигатор</w:t>
      </w:r>
      <w:r w:rsidR="00DB4C95">
        <w:rPr>
          <w:rFonts w:ascii="Times New Roman" w:hAnsi="Times New Roman" w:cs="Times New Roman"/>
          <w:sz w:val="26"/>
          <w:szCs w:val="26"/>
        </w:rPr>
        <w:t xml:space="preserve">ом мер муниципальной поддержки, который </w:t>
      </w:r>
      <w:r w:rsidR="00DB4C95" w:rsidRPr="00DB4C95">
        <w:rPr>
          <w:rFonts w:ascii="Times New Roman" w:hAnsi="Times New Roman" w:cs="Times New Roman"/>
          <w:sz w:val="26"/>
          <w:szCs w:val="26"/>
        </w:rPr>
        <w:t>содержит наглядную информацию по всем формам поддержки</w:t>
      </w:r>
      <w:r w:rsidR="00DB4C95">
        <w:rPr>
          <w:rFonts w:ascii="Times New Roman" w:hAnsi="Times New Roman" w:cs="Times New Roman"/>
          <w:sz w:val="26"/>
          <w:szCs w:val="26"/>
        </w:rPr>
        <w:t>.</w:t>
      </w:r>
      <w:r w:rsidR="00E93476">
        <w:rPr>
          <w:rFonts w:ascii="Times New Roman" w:hAnsi="Times New Roman" w:cs="Times New Roman"/>
          <w:sz w:val="26"/>
          <w:szCs w:val="26"/>
        </w:rPr>
        <w:t xml:space="preserve"> Сформирован реестр инвестиционных площадок для реализации инвестиционных проектов на территории города Когалыма.</w:t>
      </w:r>
    </w:p>
    <w:p w14:paraId="6D8838BD" w14:textId="76781B1E" w:rsidR="0028031F" w:rsidRPr="00E5561E" w:rsidRDefault="00FD736F" w:rsidP="0003649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6BEC">
        <w:rPr>
          <w:rFonts w:ascii="Times New Roman" w:hAnsi="Times New Roman" w:cs="Times New Roman"/>
          <w:sz w:val="26"/>
          <w:szCs w:val="26"/>
        </w:rPr>
        <w:t>Организован канал прямой связи органов местного самоуправления с инвесторами, предусматрива</w:t>
      </w:r>
      <w:r w:rsidR="002549B8">
        <w:rPr>
          <w:rFonts w:ascii="Times New Roman" w:hAnsi="Times New Roman" w:cs="Times New Roman"/>
          <w:sz w:val="26"/>
          <w:szCs w:val="26"/>
        </w:rPr>
        <w:t>ющи</w:t>
      </w:r>
      <w:r w:rsidR="008D2CEC">
        <w:rPr>
          <w:rFonts w:ascii="Times New Roman" w:hAnsi="Times New Roman" w:cs="Times New Roman"/>
          <w:sz w:val="26"/>
          <w:szCs w:val="26"/>
        </w:rPr>
        <w:t>й</w:t>
      </w:r>
      <w:r w:rsidR="002549B8">
        <w:rPr>
          <w:rFonts w:ascii="Times New Roman" w:hAnsi="Times New Roman" w:cs="Times New Roman"/>
          <w:sz w:val="26"/>
          <w:szCs w:val="26"/>
        </w:rPr>
        <w:t xml:space="preserve"> оперативную обратную связь,</w:t>
      </w:r>
      <w:r w:rsidRPr="00176BEC">
        <w:rPr>
          <w:rFonts w:ascii="Times New Roman" w:hAnsi="Times New Roman" w:cs="Times New Roman"/>
          <w:sz w:val="26"/>
          <w:szCs w:val="26"/>
        </w:rPr>
        <w:t xml:space="preserve"> </w:t>
      </w:r>
      <w:r w:rsidR="002549B8">
        <w:rPr>
          <w:rFonts w:ascii="Times New Roman" w:hAnsi="Times New Roman" w:cs="Times New Roman"/>
          <w:sz w:val="26"/>
          <w:szCs w:val="26"/>
        </w:rPr>
        <w:t>п</w:t>
      </w:r>
      <w:r w:rsidR="00036495">
        <w:rPr>
          <w:rFonts w:ascii="Times New Roman" w:hAnsi="Times New Roman" w:cs="Times New Roman"/>
          <w:sz w:val="26"/>
          <w:szCs w:val="26"/>
        </w:rPr>
        <w:t xml:space="preserve">осредством </w:t>
      </w:r>
      <w:r w:rsidR="002549B8">
        <w:rPr>
          <w:rFonts w:ascii="Times New Roman" w:hAnsi="Times New Roman" w:cs="Times New Roman"/>
          <w:sz w:val="26"/>
          <w:szCs w:val="26"/>
        </w:rPr>
        <w:t>которого</w:t>
      </w:r>
      <w:r w:rsidR="007E1C98">
        <w:rPr>
          <w:rFonts w:ascii="Times New Roman" w:hAnsi="Times New Roman" w:cs="Times New Roman"/>
          <w:sz w:val="26"/>
          <w:szCs w:val="26"/>
        </w:rPr>
        <w:t xml:space="preserve"> </w:t>
      </w:r>
      <w:r w:rsidR="007E1C98" w:rsidRPr="008D2CEC">
        <w:rPr>
          <w:rFonts w:ascii="Times New Roman" w:hAnsi="Times New Roman" w:cs="Times New Roman"/>
          <w:sz w:val="26"/>
          <w:szCs w:val="26"/>
        </w:rPr>
        <w:t>в</w:t>
      </w:r>
      <w:r w:rsidR="0028031F" w:rsidRPr="008D2CEC">
        <w:rPr>
          <w:rFonts w:ascii="Times New Roman" w:hAnsi="Times New Roman" w:cs="Times New Roman"/>
          <w:sz w:val="26"/>
          <w:szCs w:val="26"/>
        </w:rPr>
        <w:t xml:space="preserve"> апреле 2019 </w:t>
      </w:r>
      <w:r w:rsidR="0028031F" w:rsidRPr="008D2CEC">
        <w:rPr>
          <w:rFonts w:ascii="Times New Roman" w:hAnsi="Times New Roman" w:cs="Times New Roman"/>
          <w:sz w:val="26"/>
          <w:szCs w:val="26"/>
        </w:rPr>
        <w:lastRenderedPageBreak/>
        <w:t>год</w:t>
      </w:r>
      <w:r w:rsidR="007E1C98" w:rsidRPr="008D2CEC">
        <w:rPr>
          <w:rFonts w:ascii="Times New Roman" w:hAnsi="Times New Roman" w:cs="Times New Roman"/>
          <w:sz w:val="26"/>
          <w:szCs w:val="26"/>
        </w:rPr>
        <w:t xml:space="preserve">а </w:t>
      </w:r>
      <w:r w:rsidR="002549B8" w:rsidRPr="008D2CEC">
        <w:rPr>
          <w:rFonts w:ascii="Times New Roman" w:hAnsi="Times New Roman" w:cs="Times New Roman"/>
          <w:sz w:val="26"/>
          <w:szCs w:val="26"/>
        </w:rPr>
        <w:t>поступило обращение от</w:t>
      </w:r>
      <w:r w:rsidR="007E1C98" w:rsidRPr="008D2CEC">
        <w:rPr>
          <w:rFonts w:ascii="Times New Roman" w:hAnsi="Times New Roman" w:cs="Times New Roman"/>
          <w:sz w:val="26"/>
          <w:szCs w:val="26"/>
        </w:rPr>
        <w:t xml:space="preserve"> генеральн</w:t>
      </w:r>
      <w:r w:rsidR="002549B8" w:rsidRPr="008D2CEC">
        <w:rPr>
          <w:rFonts w:ascii="Times New Roman" w:hAnsi="Times New Roman" w:cs="Times New Roman"/>
          <w:sz w:val="26"/>
          <w:szCs w:val="26"/>
        </w:rPr>
        <w:t>ого</w:t>
      </w:r>
      <w:r w:rsidR="007E1C98" w:rsidRPr="008D2CEC">
        <w:rPr>
          <w:rFonts w:ascii="Times New Roman" w:hAnsi="Times New Roman" w:cs="Times New Roman"/>
          <w:sz w:val="26"/>
          <w:szCs w:val="26"/>
        </w:rPr>
        <w:t xml:space="preserve"> директор</w:t>
      </w:r>
      <w:r w:rsidR="002549B8" w:rsidRPr="008D2CEC">
        <w:rPr>
          <w:rFonts w:ascii="Times New Roman" w:hAnsi="Times New Roman" w:cs="Times New Roman"/>
          <w:sz w:val="26"/>
          <w:szCs w:val="26"/>
        </w:rPr>
        <w:t>а</w:t>
      </w:r>
      <w:r w:rsidR="007E1C98" w:rsidRPr="008D2CEC">
        <w:rPr>
          <w:rFonts w:ascii="Times New Roman" w:hAnsi="Times New Roman" w:cs="Times New Roman"/>
          <w:sz w:val="26"/>
          <w:szCs w:val="26"/>
        </w:rPr>
        <w:t xml:space="preserve"> ООО «</w:t>
      </w:r>
      <w:proofErr w:type="spellStart"/>
      <w:r w:rsidR="007E1C98" w:rsidRPr="008D2CEC">
        <w:rPr>
          <w:rFonts w:ascii="Times New Roman" w:hAnsi="Times New Roman" w:cs="Times New Roman"/>
          <w:sz w:val="26"/>
          <w:szCs w:val="26"/>
        </w:rPr>
        <w:t>ЭкоЮком</w:t>
      </w:r>
      <w:proofErr w:type="spellEnd"/>
      <w:r w:rsidR="007E1C98" w:rsidRPr="008D2CEC">
        <w:rPr>
          <w:rFonts w:ascii="Times New Roman" w:hAnsi="Times New Roman" w:cs="Times New Roman"/>
          <w:sz w:val="26"/>
          <w:szCs w:val="26"/>
        </w:rPr>
        <w:t>»</w:t>
      </w:r>
      <w:r w:rsidR="0028031F" w:rsidRPr="008D2CEC">
        <w:rPr>
          <w:rFonts w:ascii="Times New Roman" w:hAnsi="Times New Roman" w:cs="Times New Roman"/>
          <w:sz w:val="26"/>
          <w:szCs w:val="26"/>
        </w:rPr>
        <w:t xml:space="preserve"> (далее - инвестор)</w:t>
      </w:r>
      <w:r w:rsidR="002549B8" w:rsidRPr="008D2CEC">
        <w:rPr>
          <w:rFonts w:ascii="Times New Roman" w:hAnsi="Times New Roman" w:cs="Times New Roman"/>
          <w:sz w:val="26"/>
          <w:szCs w:val="26"/>
        </w:rPr>
        <w:t xml:space="preserve">. </w:t>
      </w:r>
      <w:r w:rsidR="002549B8" w:rsidRPr="00232E82">
        <w:rPr>
          <w:rFonts w:ascii="Times New Roman" w:hAnsi="Times New Roman" w:cs="Times New Roman"/>
          <w:sz w:val="26"/>
          <w:szCs w:val="26"/>
        </w:rPr>
        <w:t>По результатам рассмотрения обращения</w:t>
      </w:r>
      <w:r w:rsidR="0028031F" w:rsidRPr="00232E82">
        <w:rPr>
          <w:rFonts w:ascii="Times New Roman" w:hAnsi="Times New Roman" w:cs="Times New Roman"/>
          <w:sz w:val="26"/>
          <w:szCs w:val="26"/>
        </w:rPr>
        <w:t xml:space="preserve"> </w:t>
      </w:r>
      <w:r w:rsidR="002549B8" w:rsidRPr="00232E82">
        <w:rPr>
          <w:rFonts w:ascii="Times New Roman" w:hAnsi="Times New Roman" w:cs="Times New Roman"/>
          <w:sz w:val="26"/>
          <w:szCs w:val="26"/>
        </w:rPr>
        <w:t xml:space="preserve">между инвестором и Администрацией города Когалыма </w:t>
      </w:r>
      <w:r w:rsidR="0028031F" w:rsidRPr="00232E82">
        <w:rPr>
          <w:rFonts w:ascii="Times New Roman" w:hAnsi="Times New Roman" w:cs="Times New Roman"/>
          <w:sz w:val="26"/>
          <w:szCs w:val="26"/>
        </w:rPr>
        <w:t>заключено соглашение на сопрово</w:t>
      </w:r>
      <w:r w:rsidR="007E1C98" w:rsidRPr="00232E82">
        <w:rPr>
          <w:rFonts w:ascii="Times New Roman" w:hAnsi="Times New Roman" w:cs="Times New Roman"/>
          <w:sz w:val="26"/>
          <w:szCs w:val="26"/>
        </w:rPr>
        <w:t>ждение инвестиционного проекта «</w:t>
      </w:r>
      <w:r w:rsidR="0028031F" w:rsidRPr="00232E82">
        <w:rPr>
          <w:rFonts w:ascii="Times New Roman" w:hAnsi="Times New Roman" w:cs="Times New Roman"/>
          <w:sz w:val="26"/>
          <w:szCs w:val="26"/>
        </w:rPr>
        <w:t xml:space="preserve">Строительство здания для производства топливных </w:t>
      </w:r>
      <w:proofErr w:type="spellStart"/>
      <w:r w:rsidR="0028031F" w:rsidRPr="00232E82">
        <w:rPr>
          <w:rFonts w:ascii="Times New Roman" w:hAnsi="Times New Roman" w:cs="Times New Roman"/>
          <w:sz w:val="26"/>
          <w:szCs w:val="26"/>
        </w:rPr>
        <w:t>пеллет</w:t>
      </w:r>
      <w:proofErr w:type="spellEnd"/>
      <w:r w:rsidR="0028031F" w:rsidRPr="00232E82">
        <w:rPr>
          <w:rFonts w:ascii="Times New Roman" w:hAnsi="Times New Roman" w:cs="Times New Roman"/>
          <w:sz w:val="26"/>
          <w:szCs w:val="26"/>
        </w:rPr>
        <w:t xml:space="preserve"> и складского помещения для складирования г</w:t>
      </w:r>
      <w:r w:rsidR="007E1C98" w:rsidRPr="00232E82">
        <w:rPr>
          <w:rFonts w:ascii="Times New Roman" w:hAnsi="Times New Roman" w:cs="Times New Roman"/>
          <w:sz w:val="26"/>
          <w:szCs w:val="26"/>
        </w:rPr>
        <w:t>отовой продукции и приема сырья» по принципу «одного окна»</w:t>
      </w:r>
      <w:r w:rsidR="0028031F" w:rsidRPr="00232E82">
        <w:rPr>
          <w:rFonts w:ascii="Times New Roman" w:hAnsi="Times New Roman" w:cs="Times New Roman"/>
          <w:sz w:val="26"/>
          <w:szCs w:val="26"/>
        </w:rPr>
        <w:t>. Проект рассмотрен и согласован Департаментом экономического развития ХМАО-Югры и заведен в информаци</w:t>
      </w:r>
      <w:r w:rsidR="007E1C98" w:rsidRPr="00232E82">
        <w:rPr>
          <w:rFonts w:ascii="Times New Roman" w:hAnsi="Times New Roman" w:cs="Times New Roman"/>
          <w:sz w:val="26"/>
          <w:szCs w:val="26"/>
        </w:rPr>
        <w:t>онную систему помощи инвестору «Одно окно»</w:t>
      </w:r>
      <w:r w:rsidR="0028031F" w:rsidRPr="00232E82">
        <w:rPr>
          <w:rFonts w:ascii="Times New Roman" w:hAnsi="Times New Roman" w:cs="Times New Roman"/>
          <w:sz w:val="26"/>
          <w:szCs w:val="26"/>
        </w:rPr>
        <w:t xml:space="preserve">. Назначен куратор проекта, структурными подразделениями Администрации города Когалыма разработан и утвержден план мероприятий, необходимых для сопровождения инвестора на протяжении реализации проекта. Согласование всех разрешительных процедур в рамках реализации проекта структурными подразделениями Администрации города Когалыма осуществляется в приоритетном порядке. </w:t>
      </w:r>
      <w:r w:rsidR="00232E82">
        <w:rPr>
          <w:rFonts w:ascii="Times New Roman" w:hAnsi="Times New Roman" w:cs="Times New Roman"/>
          <w:sz w:val="26"/>
          <w:szCs w:val="26"/>
        </w:rPr>
        <w:t>П</w:t>
      </w:r>
      <w:r w:rsidR="008D2CEC" w:rsidRPr="00232E82">
        <w:rPr>
          <w:rFonts w:ascii="Times New Roman" w:hAnsi="Times New Roman" w:cs="Times New Roman"/>
          <w:sz w:val="26"/>
          <w:szCs w:val="26"/>
        </w:rPr>
        <w:t>редполагаемый о</w:t>
      </w:r>
      <w:r w:rsidR="0028031F" w:rsidRPr="00232E82">
        <w:rPr>
          <w:rFonts w:ascii="Times New Roman" w:hAnsi="Times New Roman" w:cs="Times New Roman"/>
          <w:sz w:val="26"/>
          <w:szCs w:val="26"/>
        </w:rPr>
        <w:t xml:space="preserve">бъем частных инвестиций составит 18 882 тыс. рублей, </w:t>
      </w:r>
      <w:r w:rsidR="00232E82">
        <w:rPr>
          <w:rFonts w:ascii="Times New Roman" w:hAnsi="Times New Roman" w:cs="Times New Roman"/>
          <w:sz w:val="26"/>
          <w:szCs w:val="26"/>
        </w:rPr>
        <w:t xml:space="preserve">в течение срока реализации инвестиционного проекта, и пяти лет с даты начала срока эксплуатации инвестором объекта </w:t>
      </w:r>
      <w:r w:rsidR="0028031F" w:rsidRPr="00232E82">
        <w:rPr>
          <w:rFonts w:ascii="Times New Roman" w:hAnsi="Times New Roman" w:cs="Times New Roman"/>
          <w:sz w:val="26"/>
          <w:szCs w:val="26"/>
        </w:rPr>
        <w:t xml:space="preserve">объем налоговых </w:t>
      </w:r>
      <w:r w:rsidR="00232E82">
        <w:rPr>
          <w:rFonts w:ascii="Times New Roman" w:hAnsi="Times New Roman" w:cs="Times New Roman"/>
          <w:sz w:val="26"/>
          <w:szCs w:val="26"/>
        </w:rPr>
        <w:t xml:space="preserve">и прочих </w:t>
      </w:r>
      <w:r w:rsidR="0028031F" w:rsidRPr="00232E82">
        <w:rPr>
          <w:rFonts w:ascii="Times New Roman" w:hAnsi="Times New Roman" w:cs="Times New Roman"/>
          <w:sz w:val="26"/>
          <w:szCs w:val="26"/>
        </w:rPr>
        <w:t xml:space="preserve">отчислений </w:t>
      </w:r>
      <w:r w:rsidR="00232E82">
        <w:rPr>
          <w:rFonts w:ascii="Times New Roman" w:hAnsi="Times New Roman" w:cs="Times New Roman"/>
          <w:sz w:val="26"/>
          <w:szCs w:val="26"/>
        </w:rPr>
        <w:t xml:space="preserve">в бюджеты бюджетной системы Российской Федерации, предусмотренных инвестиционным проектом </w:t>
      </w:r>
      <w:r w:rsidR="0028031F" w:rsidRPr="00232E82">
        <w:rPr>
          <w:rFonts w:ascii="Times New Roman" w:hAnsi="Times New Roman" w:cs="Times New Roman"/>
          <w:sz w:val="26"/>
          <w:szCs w:val="26"/>
        </w:rPr>
        <w:t>составит 11 167 тыс. руб</w:t>
      </w:r>
      <w:r w:rsidR="00CA3CB2">
        <w:rPr>
          <w:rFonts w:ascii="Times New Roman" w:hAnsi="Times New Roman" w:cs="Times New Roman"/>
          <w:sz w:val="26"/>
          <w:szCs w:val="26"/>
        </w:rPr>
        <w:t>. З</w:t>
      </w:r>
      <w:r w:rsidR="0028031F" w:rsidRPr="00232E82">
        <w:rPr>
          <w:rFonts w:ascii="Times New Roman" w:hAnsi="Times New Roman" w:cs="Times New Roman"/>
          <w:sz w:val="26"/>
          <w:szCs w:val="26"/>
        </w:rPr>
        <w:t>апланировано создание 8 рабочих мест, предполагаемый объем отгруженных товаров составит 2 800 тонн</w:t>
      </w:r>
      <w:r w:rsidR="003A6E44">
        <w:rPr>
          <w:rFonts w:ascii="Times New Roman" w:hAnsi="Times New Roman" w:cs="Times New Roman"/>
          <w:sz w:val="26"/>
          <w:szCs w:val="26"/>
        </w:rPr>
        <w:t xml:space="preserve"> в</w:t>
      </w:r>
      <w:r w:rsidR="0028031F" w:rsidRPr="00232E82">
        <w:rPr>
          <w:rFonts w:ascii="Times New Roman" w:hAnsi="Times New Roman" w:cs="Times New Roman"/>
          <w:sz w:val="26"/>
          <w:szCs w:val="26"/>
        </w:rPr>
        <w:t xml:space="preserve"> год.</w:t>
      </w:r>
      <w:r w:rsidR="0028031F" w:rsidRPr="00E5561E">
        <w:rPr>
          <w:rFonts w:ascii="Times New Roman" w:hAnsi="Times New Roman" w:cs="Times New Roman"/>
          <w:sz w:val="26"/>
          <w:szCs w:val="26"/>
        </w:rPr>
        <w:t xml:space="preserve"> </w:t>
      </w:r>
      <w:r w:rsidR="003E3CDC">
        <w:rPr>
          <w:rFonts w:ascii="Times New Roman" w:hAnsi="Times New Roman" w:cs="Times New Roman"/>
          <w:sz w:val="26"/>
          <w:szCs w:val="26"/>
        </w:rPr>
        <w:t xml:space="preserve">На сегодняшний день объявлен открытый аукцион </w:t>
      </w:r>
      <w:r w:rsidR="00FE3F40">
        <w:rPr>
          <w:rFonts w:ascii="Times New Roman" w:hAnsi="Times New Roman" w:cs="Times New Roman"/>
          <w:sz w:val="26"/>
          <w:szCs w:val="26"/>
        </w:rPr>
        <w:t>на право заключения договора аренды</w:t>
      </w:r>
      <w:r w:rsidR="00B86653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E93476">
        <w:rPr>
          <w:rFonts w:ascii="Times New Roman" w:hAnsi="Times New Roman" w:cs="Times New Roman"/>
          <w:sz w:val="26"/>
          <w:szCs w:val="26"/>
        </w:rPr>
        <w:t>, включенного в реестр инвестиционных площадок города Когалыма</w:t>
      </w:r>
      <w:r w:rsidR="00B86653">
        <w:rPr>
          <w:rFonts w:ascii="Times New Roman" w:hAnsi="Times New Roman" w:cs="Times New Roman"/>
          <w:sz w:val="26"/>
          <w:szCs w:val="26"/>
        </w:rPr>
        <w:t>.</w:t>
      </w:r>
      <w:r w:rsidR="00FE3F4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DF5AE63" w14:textId="77777777" w:rsidR="0028031F" w:rsidRDefault="0028031F" w:rsidP="00232E8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561E">
        <w:rPr>
          <w:rFonts w:ascii="Times New Roman" w:hAnsi="Times New Roman" w:cs="Times New Roman"/>
          <w:sz w:val="26"/>
          <w:szCs w:val="26"/>
        </w:rPr>
        <w:t>Утилизация вторичных ресурсов - важный фактор охраны окружающей среды. Поэтому инвестиционные проекты, направленные на реализацию этого вида деятельности, имеют явно выраженную экологическую направленность.</w:t>
      </w:r>
    </w:p>
    <w:p w14:paraId="6E61D7B1" w14:textId="77777777" w:rsidR="00232E82" w:rsidRDefault="00232E82" w:rsidP="00232E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0A9469D" w14:textId="77777777" w:rsidR="00FD736F" w:rsidRPr="00346C5C" w:rsidRDefault="00FD736F" w:rsidP="00232E82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76BEC">
        <w:rPr>
          <w:rFonts w:ascii="Times New Roman" w:hAnsi="Times New Roman" w:cs="Times New Roman"/>
          <w:sz w:val="26"/>
          <w:szCs w:val="26"/>
        </w:rPr>
        <w:t xml:space="preserve">Обновлен состав и формат деятельности инвестиционного совета города, а также обеспечена открытость проведения заседаний, путем обеспечения видеотрансляций. С сентября 2018 года заседания совета транслируются в сеть интернет на канале Администрации города Когалыма на </w:t>
      </w:r>
      <w:proofErr w:type="spellStart"/>
      <w:r w:rsidRPr="00176BEC">
        <w:rPr>
          <w:rFonts w:ascii="Times New Roman" w:hAnsi="Times New Roman" w:cs="Times New Roman"/>
          <w:sz w:val="26"/>
          <w:szCs w:val="26"/>
        </w:rPr>
        <w:t>видеохостинге</w:t>
      </w:r>
      <w:proofErr w:type="spellEnd"/>
      <w:r w:rsidRPr="00176BE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76BEC">
        <w:rPr>
          <w:rFonts w:ascii="Times New Roman" w:hAnsi="Times New Roman" w:cs="Times New Roman"/>
          <w:sz w:val="26"/>
          <w:szCs w:val="26"/>
        </w:rPr>
        <w:t>Ютуб</w:t>
      </w:r>
      <w:proofErr w:type="spellEnd"/>
      <w:r w:rsidRPr="00176BEC">
        <w:rPr>
          <w:rFonts w:ascii="Times New Roman" w:hAnsi="Times New Roman" w:cs="Times New Roman"/>
          <w:sz w:val="26"/>
          <w:szCs w:val="26"/>
        </w:rPr>
        <w:t>» с последующим размещением записей в разделе «Инвестиционная деятельность, формирование благоприятных условий ведения предпринимательской деятельности».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7E4650" w14:textId="393A4C8C" w:rsidR="00176BEC" w:rsidRDefault="00176BEC" w:rsidP="003B622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6BEC">
        <w:rPr>
          <w:rFonts w:ascii="Times New Roman" w:hAnsi="Times New Roman" w:cs="Times New Roman"/>
          <w:sz w:val="26"/>
          <w:szCs w:val="26"/>
        </w:rPr>
        <w:t>В рамках муницип</w:t>
      </w:r>
      <w:r>
        <w:rPr>
          <w:rFonts w:ascii="Times New Roman" w:hAnsi="Times New Roman" w:cs="Times New Roman"/>
          <w:sz w:val="26"/>
          <w:szCs w:val="26"/>
        </w:rPr>
        <w:t xml:space="preserve">альных программ осуществляется </w:t>
      </w:r>
      <w:r w:rsidRPr="00176BEC">
        <w:rPr>
          <w:rFonts w:ascii="Times New Roman" w:hAnsi="Times New Roman" w:cs="Times New Roman"/>
          <w:sz w:val="26"/>
          <w:szCs w:val="26"/>
        </w:rPr>
        <w:t xml:space="preserve">поддержка субъектов малого </w:t>
      </w:r>
      <w:r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</w:t>
      </w:r>
      <w:r w:rsidRPr="00176BEC">
        <w:rPr>
          <w:rFonts w:ascii="Times New Roman" w:hAnsi="Times New Roman" w:cs="Times New Roman"/>
          <w:sz w:val="26"/>
          <w:szCs w:val="26"/>
        </w:rPr>
        <w:t>(финансовая, информационная, и</w:t>
      </w:r>
      <w:r>
        <w:rPr>
          <w:rFonts w:ascii="Times New Roman" w:hAnsi="Times New Roman" w:cs="Times New Roman"/>
          <w:sz w:val="26"/>
          <w:szCs w:val="26"/>
        </w:rPr>
        <w:t xml:space="preserve">мущественная, образовательная, </w:t>
      </w:r>
      <w:r w:rsidRPr="00176BEC">
        <w:rPr>
          <w:rFonts w:ascii="Times New Roman" w:hAnsi="Times New Roman" w:cs="Times New Roman"/>
          <w:sz w:val="26"/>
          <w:szCs w:val="26"/>
        </w:rPr>
        <w:t xml:space="preserve">консультационная). </w:t>
      </w:r>
      <w:r w:rsidR="002D745D" w:rsidRPr="002D745D">
        <w:rPr>
          <w:rFonts w:ascii="Times New Roman" w:hAnsi="Times New Roman" w:cs="Times New Roman"/>
          <w:sz w:val="26"/>
          <w:szCs w:val="26"/>
        </w:rPr>
        <w:t>Так малый и средний бизнес в городе Когалыме в 2018 году был представлен 1 688 субъектами, из них 461 субъектов малого и среднего предпринимательства и 1 227 индивидуальных предпринимателей (в 2017 году – 1 654 субъекта, из них 467 субъекта малого и среднего предпринимательства и 1 187 индивидуальных предпринимателей).</w:t>
      </w:r>
      <w:r w:rsidR="002D745D">
        <w:rPr>
          <w:rFonts w:ascii="Times New Roman" w:hAnsi="Times New Roman" w:cs="Times New Roman"/>
          <w:sz w:val="26"/>
          <w:szCs w:val="26"/>
        </w:rPr>
        <w:t xml:space="preserve"> </w:t>
      </w:r>
      <w:r w:rsidRPr="00176BEC">
        <w:rPr>
          <w:rFonts w:ascii="Times New Roman" w:hAnsi="Times New Roman" w:cs="Times New Roman"/>
          <w:sz w:val="26"/>
          <w:szCs w:val="26"/>
        </w:rPr>
        <w:t>Всего численность работающих в секторе малого и среднего предпринимательства, с учетом индивидуальных предпринимателей, составила 7,7 тыс. человек или 22,1% от об</w:t>
      </w:r>
      <w:r>
        <w:rPr>
          <w:rFonts w:ascii="Times New Roman" w:hAnsi="Times New Roman" w:cs="Times New Roman"/>
          <w:sz w:val="26"/>
          <w:szCs w:val="26"/>
        </w:rPr>
        <w:t>щего числа занятых в экономике.</w:t>
      </w:r>
    </w:p>
    <w:p w14:paraId="5E5C4593" w14:textId="580BBBDE" w:rsidR="00176BEC" w:rsidRPr="00176BEC" w:rsidRDefault="00176BEC" w:rsidP="00D276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6BEC">
        <w:rPr>
          <w:rFonts w:ascii="Times New Roman" w:hAnsi="Times New Roman" w:cs="Times New Roman"/>
          <w:sz w:val="26"/>
          <w:szCs w:val="26"/>
        </w:rPr>
        <w:t>В 2018 году на п</w:t>
      </w:r>
      <w:r>
        <w:rPr>
          <w:rFonts w:ascii="Times New Roman" w:hAnsi="Times New Roman" w:cs="Times New Roman"/>
          <w:sz w:val="26"/>
          <w:szCs w:val="26"/>
        </w:rPr>
        <w:t xml:space="preserve">ринципах проектного управления </w:t>
      </w:r>
      <w:r w:rsidRPr="00176BEC">
        <w:rPr>
          <w:rFonts w:ascii="Times New Roman" w:hAnsi="Times New Roman" w:cs="Times New Roman"/>
          <w:sz w:val="26"/>
          <w:szCs w:val="26"/>
        </w:rPr>
        <w:t xml:space="preserve">был реализован проект </w:t>
      </w:r>
      <w:r w:rsidRPr="004737C3">
        <w:rPr>
          <w:rFonts w:ascii="Times New Roman" w:hAnsi="Times New Roman" w:cs="Times New Roman"/>
          <w:sz w:val="26"/>
          <w:szCs w:val="26"/>
        </w:rPr>
        <w:t xml:space="preserve">«Подключение города Когалыма к Порталу бизнес-навигатора МСП» (далее - Портал). Стоит отметить, город Когалым единственное </w:t>
      </w:r>
      <w:r w:rsidR="00232E82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Pr="004737C3">
        <w:rPr>
          <w:rFonts w:ascii="Times New Roman" w:hAnsi="Times New Roman" w:cs="Times New Roman"/>
          <w:sz w:val="26"/>
          <w:szCs w:val="26"/>
        </w:rPr>
        <w:t xml:space="preserve"> </w:t>
      </w:r>
      <w:r w:rsidR="00232E82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  <w:r w:rsidRPr="004737C3">
        <w:rPr>
          <w:rFonts w:ascii="Times New Roman" w:hAnsi="Times New Roman" w:cs="Times New Roman"/>
          <w:sz w:val="26"/>
          <w:szCs w:val="26"/>
        </w:rPr>
        <w:t>-Югры, осуществляющее подключение к Порталу, в рамках проектного управления.</w:t>
      </w:r>
      <w:r w:rsidRPr="00176BEC">
        <w:rPr>
          <w:rFonts w:ascii="Times New Roman" w:hAnsi="Times New Roman" w:cs="Times New Roman"/>
          <w:sz w:val="26"/>
          <w:szCs w:val="26"/>
        </w:rPr>
        <w:t xml:space="preserve"> В ходе реализации проекта выполнены мероприятия, позволяющие при помощи интерактивной карты выбрать оптимальный вид бизнеса в привязке к конкретной локации, подобрать помещение, рассчитать бизнес-план и узнать о мерах поддержки своего бизнеса. Базовой функцией Бизнес-навигатора МСП также является предоставление доступа в режиме «одного окна» к информации обо всех видах федеральной, региональной и муниципальной поддержки предпринимателей, финансово-кредитных продуктах. </w:t>
      </w:r>
    </w:p>
    <w:p w14:paraId="14E6026E" w14:textId="0FF7779C" w:rsidR="00FE1407" w:rsidRDefault="00176BEC" w:rsidP="00D276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76BEC">
        <w:rPr>
          <w:rFonts w:ascii="Times New Roman" w:hAnsi="Times New Roman" w:cs="Times New Roman"/>
          <w:sz w:val="26"/>
          <w:szCs w:val="26"/>
        </w:rPr>
        <w:t xml:space="preserve">Одним из основных направлений поддержки </w:t>
      </w:r>
      <w:r w:rsidR="00CA3CB2">
        <w:rPr>
          <w:rFonts w:ascii="Times New Roman" w:hAnsi="Times New Roman" w:cs="Times New Roman"/>
          <w:sz w:val="26"/>
          <w:szCs w:val="26"/>
        </w:rPr>
        <w:t>субъ</w:t>
      </w:r>
      <w:r w:rsidR="00864050">
        <w:rPr>
          <w:rFonts w:ascii="Times New Roman" w:hAnsi="Times New Roman" w:cs="Times New Roman"/>
          <w:sz w:val="26"/>
          <w:szCs w:val="26"/>
        </w:rPr>
        <w:t>ек</w:t>
      </w:r>
      <w:r w:rsidR="00CA3CB2">
        <w:rPr>
          <w:rFonts w:ascii="Times New Roman" w:hAnsi="Times New Roman" w:cs="Times New Roman"/>
          <w:sz w:val="26"/>
          <w:szCs w:val="26"/>
        </w:rPr>
        <w:t xml:space="preserve">тов малого и среднего предпринимательства </w:t>
      </w:r>
      <w:r w:rsidRPr="00176BEC">
        <w:rPr>
          <w:rFonts w:ascii="Times New Roman" w:hAnsi="Times New Roman" w:cs="Times New Roman"/>
          <w:sz w:val="26"/>
          <w:szCs w:val="26"/>
        </w:rPr>
        <w:t>является предоставление муниципального имущества во владение и (или) в пользование на возмездной основе и на льготных условиях. В 2018 году 50 предпринимателей, занятых в социально-значимых для города сферах экономической деятельности получили имущественную поддержку</w:t>
      </w:r>
      <w:r w:rsidR="00D27623">
        <w:rPr>
          <w:rFonts w:ascii="Times New Roman" w:hAnsi="Times New Roman" w:cs="Times New Roman"/>
          <w:sz w:val="26"/>
          <w:szCs w:val="26"/>
        </w:rPr>
        <w:t xml:space="preserve"> (</w:t>
      </w:r>
      <w:r w:rsidRPr="00176BEC">
        <w:rPr>
          <w:rFonts w:ascii="Times New Roman" w:hAnsi="Times New Roman" w:cs="Times New Roman"/>
          <w:sz w:val="26"/>
          <w:szCs w:val="26"/>
        </w:rPr>
        <w:t>в 2017 году -37, в 2016 -30</w:t>
      </w:r>
      <w:r w:rsidR="00D27623">
        <w:rPr>
          <w:rFonts w:ascii="Times New Roman" w:hAnsi="Times New Roman" w:cs="Times New Roman"/>
          <w:sz w:val="26"/>
          <w:szCs w:val="26"/>
        </w:rPr>
        <w:t>)</w:t>
      </w:r>
      <w:r w:rsidRPr="00176BEC">
        <w:rPr>
          <w:rFonts w:ascii="Times New Roman" w:hAnsi="Times New Roman" w:cs="Times New Roman"/>
          <w:sz w:val="26"/>
          <w:szCs w:val="26"/>
        </w:rPr>
        <w:t xml:space="preserve">. </w:t>
      </w:r>
      <w:r w:rsidR="00CA3CB2">
        <w:rPr>
          <w:rFonts w:ascii="Times New Roman" w:hAnsi="Times New Roman" w:cs="Times New Roman"/>
          <w:sz w:val="26"/>
          <w:szCs w:val="26"/>
        </w:rPr>
        <w:t xml:space="preserve">За период январь-март </w:t>
      </w:r>
      <w:r w:rsidR="00CA3CB2" w:rsidRPr="00BE6AA3">
        <w:rPr>
          <w:rFonts w:ascii="Times New Roman" w:hAnsi="Times New Roman" w:cs="Times New Roman"/>
          <w:sz w:val="26"/>
          <w:szCs w:val="26"/>
        </w:rPr>
        <w:t xml:space="preserve">2019 года имущественную поддержку получили </w:t>
      </w:r>
      <w:r w:rsidR="00BE6AA3" w:rsidRPr="00BE6AA3">
        <w:rPr>
          <w:rFonts w:ascii="Times New Roman" w:hAnsi="Times New Roman" w:cs="Times New Roman"/>
          <w:sz w:val="26"/>
          <w:szCs w:val="26"/>
        </w:rPr>
        <w:t>–</w:t>
      </w:r>
      <w:r w:rsidR="00CA3CB2" w:rsidRPr="00BE6AA3">
        <w:rPr>
          <w:rFonts w:ascii="Times New Roman" w:hAnsi="Times New Roman" w:cs="Times New Roman"/>
          <w:sz w:val="26"/>
          <w:szCs w:val="26"/>
        </w:rPr>
        <w:t xml:space="preserve"> </w:t>
      </w:r>
      <w:r w:rsidR="00BE6AA3" w:rsidRPr="00BE6AA3">
        <w:rPr>
          <w:rFonts w:ascii="Times New Roman" w:hAnsi="Times New Roman" w:cs="Times New Roman"/>
          <w:sz w:val="26"/>
          <w:szCs w:val="26"/>
        </w:rPr>
        <w:t>19</w:t>
      </w:r>
      <w:r w:rsidR="00BE6AA3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предпринимательства.</w:t>
      </w:r>
    </w:p>
    <w:p w14:paraId="626ECA0B" w14:textId="210691EF" w:rsidR="00460F07" w:rsidRPr="00556A18" w:rsidRDefault="00460F07" w:rsidP="00D276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4050">
        <w:rPr>
          <w:rFonts w:ascii="Times New Roman" w:hAnsi="Times New Roman" w:cs="Times New Roman"/>
          <w:sz w:val="26"/>
          <w:szCs w:val="26"/>
        </w:rPr>
        <w:t>В целях развития инвестиционной привлекательности города Когалыма сформирован реестр инвестиционных предложений</w:t>
      </w:r>
      <w:r w:rsidRPr="00460F07">
        <w:rPr>
          <w:rFonts w:ascii="Times New Roman" w:hAnsi="Times New Roman" w:cs="Times New Roman"/>
          <w:sz w:val="26"/>
          <w:szCs w:val="26"/>
        </w:rPr>
        <w:t>, содержащий информацию об объектах</w:t>
      </w:r>
      <w:r w:rsidR="004737C3">
        <w:rPr>
          <w:rFonts w:ascii="Times New Roman" w:hAnsi="Times New Roman" w:cs="Times New Roman"/>
          <w:sz w:val="26"/>
          <w:szCs w:val="26"/>
        </w:rPr>
        <w:t xml:space="preserve"> </w:t>
      </w:r>
      <w:r w:rsidR="000F7128">
        <w:rPr>
          <w:rFonts w:ascii="Times New Roman" w:hAnsi="Times New Roman" w:cs="Times New Roman"/>
          <w:sz w:val="26"/>
          <w:szCs w:val="26"/>
        </w:rPr>
        <w:t>жилищной, социальной, промышленной сфер деятельности</w:t>
      </w:r>
      <w:r w:rsidRPr="00460F07">
        <w:rPr>
          <w:rFonts w:ascii="Times New Roman" w:hAnsi="Times New Roman" w:cs="Times New Roman"/>
          <w:sz w:val="26"/>
          <w:szCs w:val="26"/>
        </w:rPr>
        <w:t>, строительство которых планируется, в соответствии с</w:t>
      </w:r>
      <w:r w:rsidR="00346C5C">
        <w:rPr>
          <w:rFonts w:ascii="Times New Roman" w:hAnsi="Times New Roman" w:cs="Times New Roman"/>
          <w:sz w:val="26"/>
          <w:szCs w:val="26"/>
        </w:rPr>
        <w:t>о Стратегий социально-экономического развития гор</w:t>
      </w:r>
      <w:r w:rsidR="00D27623">
        <w:rPr>
          <w:rFonts w:ascii="Times New Roman" w:hAnsi="Times New Roman" w:cs="Times New Roman"/>
          <w:sz w:val="26"/>
          <w:szCs w:val="26"/>
        </w:rPr>
        <w:t>о</w:t>
      </w:r>
      <w:r w:rsidR="00346C5C">
        <w:rPr>
          <w:rFonts w:ascii="Times New Roman" w:hAnsi="Times New Roman" w:cs="Times New Roman"/>
          <w:sz w:val="26"/>
          <w:szCs w:val="26"/>
        </w:rPr>
        <w:t>да Когалыма</w:t>
      </w:r>
      <w:r w:rsidR="00DE69E2">
        <w:rPr>
          <w:rFonts w:ascii="Times New Roman" w:hAnsi="Times New Roman" w:cs="Times New Roman"/>
          <w:sz w:val="26"/>
          <w:szCs w:val="26"/>
        </w:rPr>
        <w:t xml:space="preserve"> до 2030 года </w:t>
      </w:r>
      <w:r w:rsidR="00346C5C">
        <w:rPr>
          <w:rFonts w:ascii="Times New Roman" w:hAnsi="Times New Roman" w:cs="Times New Roman"/>
          <w:sz w:val="26"/>
          <w:szCs w:val="26"/>
        </w:rPr>
        <w:t xml:space="preserve">и </w:t>
      </w:r>
      <w:r w:rsidRPr="00460F07">
        <w:rPr>
          <w:rFonts w:ascii="Times New Roman" w:hAnsi="Times New Roman" w:cs="Times New Roman"/>
          <w:sz w:val="26"/>
          <w:szCs w:val="26"/>
        </w:rPr>
        <w:t>генеральным планом города.</w:t>
      </w:r>
      <w:r w:rsidR="00864050">
        <w:rPr>
          <w:rFonts w:ascii="Times New Roman" w:hAnsi="Times New Roman" w:cs="Times New Roman"/>
          <w:sz w:val="26"/>
          <w:szCs w:val="26"/>
        </w:rPr>
        <w:t xml:space="preserve"> Подробная информация представлена в </w:t>
      </w:r>
      <w:r w:rsidR="00864050" w:rsidRPr="003C21E0">
        <w:rPr>
          <w:rFonts w:ascii="Times New Roman" w:hAnsi="Times New Roman" w:cs="Times New Roman"/>
          <w:sz w:val="26"/>
          <w:szCs w:val="26"/>
        </w:rPr>
        <w:t xml:space="preserve">приложении 1 к </w:t>
      </w:r>
      <w:r w:rsidR="00864050" w:rsidRPr="00556A18">
        <w:rPr>
          <w:rFonts w:ascii="Times New Roman" w:hAnsi="Times New Roman" w:cs="Times New Roman"/>
          <w:sz w:val="26"/>
          <w:szCs w:val="26"/>
        </w:rPr>
        <w:t>Докладу.</w:t>
      </w:r>
    </w:p>
    <w:p w14:paraId="65F09960" w14:textId="365E5C64" w:rsidR="00903468" w:rsidRPr="00253F1E" w:rsidRDefault="00460F07" w:rsidP="00253F1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6A18">
        <w:rPr>
          <w:rFonts w:ascii="Times New Roman" w:hAnsi="Times New Roman" w:cs="Times New Roman"/>
          <w:sz w:val="26"/>
          <w:szCs w:val="26"/>
        </w:rPr>
        <w:t>Для привлечения</w:t>
      </w:r>
      <w:r w:rsidR="00C34B7F" w:rsidRPr="00556A18">
        <w:rPr>
          <w:rFonts w:ascii="Times New Roman" w:hAnsi="Times New Roman" w:cs="Times New Roman"/>
          <w:sz w:val="26"/>
          <w:szCs w:val="26"/>
        </w:rPr>
        <w:t xml:space="preserve"> инвестиций в экономику города </w:t>
      </w:r>
      <w:r w:rsidR="00903468" w:rsidRPr="00556A18">
        <w:rPr>
          <w:rFonts w:ascii="Times New Roman" w:hAnsi="Times New Roman" w:cs="Times New Roman"/>
          <w:sz w:val="26"/>
          <w:szCs w:val="26"/>
        </w:rPr>
        <w:t xml:space="preserve">на инвестиционной карте </w:t>
      </w:r>
      <w:r w:rsidR="00C34B7F" w:rsidRPr="00556A18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округа-Югры </w:t>
      </w:r>
      <w:r w:rsidR="00903468" w:rsidRPr="00556A18">
        <w:rPr>
          <w:rFonts w:ascii="Times New Roman" w:hAnsi="Times New Roman" w:cs="Times New Roman"/>
          <w:sz w:val="26"/>
          <w:szCs w:val="26"/>
        </w:rPr>
        <w:t>размещена информ</w:t>
      </w:r>
      <w:r w:rsidR="00717439">
        <w:rPr>
          <w:rFonts w:ascii="Times New Roman" w:hAnsi="Times New Roman" w:cs="Times New Roman"/>
          <w:sz w:val="26"/>
          <w:szCs w:val="26"/>
        </w:rPr>
        <w:t>ация о</w:t>
      </w:r>
      <w:r w:rsidR="00903468" w:rsidRPr="00556A18">
        <w:rPr>
          <w:rFonts w:ascii="Times New Roman" w:hAnsi="Times New Roman" w:cs="Times New Roman"/>
          <w:sz w:val="26"/>
          <w:szCs w:val="26"/>
        </w:rPr>
        <w:t xml:space="preserve"> 1</w:t>
      </w:r>
      <w:r w:rsidR="008724CA" w:rsidRPr="00556A18">
        <w:rPr>
          <w:rFonts w:ascii="Times New Roman" w:hAnsi="Times New Roman" w:cs="Times New Roman"/>
          <w:sz w:val="26"/>
          <w:szCs w:val="26"/>
        </w:rPr>
        <w:t>3</w:t>
      </w:r>
      <w:r w:rsidR="00903468" w:rsidRPr="00556A18">
        <w:rPr>
          <w:rFonts w:ascii="Times New Roman" w:hAnsi="Times New Roman" w:cs="Times New Roman"/>
          <w:sz w:val="26"/>
          <w:szCs w:val="26"/>
        </w:rPr>
        <w:t xml:space="preserve"> земель</w:t>
      </w:r>
      <w:r w:rsidR="00C34B7F" w:rsidRPr="00556A18">
        <w:rPr>
          <w:rFonts w:ascii="Times New Roman" w:hAnsi="Times New Roman" w:cs="Times New Roman"/>
          <w:sz w:val="26"/>
          <w:szCs w:val="26"/>
        </w:rPr>
        <w:t>ных участках</w:t>
      </w:r>
      <w:r w:rsidR="00253F1E" w:rsidRPr="00556A18">
        <w:rPr>
          <w:rFonts w:ascii="Times New Roman" w:hAnsi="Times New Roman" w:cs="Times New Roman"/>
          <w:sz w:val="26"/>
          <w:szCs w:val="26"/>
        </w:rPr>
        <w:t xml:space="preserve">, предлагаемых для реализации инвестиционных проектов на территории города Когалыма. По результатам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 за 2018 год город Когалым вошел </w:t>
      </w:r>
      <w:r w:rsidR="008724CA" w:rsidRPr="00556A18">
        <w:rPr>
          <w:rFonts w:ascii="Times New Roman" w:hAnsi="Times New Roman" w:cs="Times New Roman"/>
          <w:sz w:val="26"/>
          <w:szCs w:val="26"/>
        </w:rPr>
        <w:t>в</w:t>
      </w:r>
      <w:r w:rsidR="00253F1E" w:rsidRPr="00556A18">
        <w:rPr>
          <w:rFonts w:ascii="Times New Roman" w:hAnsi="Times New Roman" w:cs="Times New Roman"/>
          <w:sz w:val="26"/>
          <w:szCs w:val="26"/>
        </w:rPr>
        <w:t xml:space="preserve"> пятерку лидеров по уровню раскрытия сведений по каждому предложению.</w:t>
      </w:r>
    </w:p>
    <w:p w14:paraId="5A38D5E9" w14:textId="77777777" w:rsidR="00903468" w:rsidRDefault="00903468" w:rsidP="0090346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4F49F012" w14:textId="52A742C3" w:rsidR="00460F07" w:rsidRPr="00460F07" w:rsidRDefault="00903468" w:rsidP="00D276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460F07" w:rsidRPr="00460F07">
        <w:rPr>
          <w:rFonts w:ascii="Times New Roman" w:hAnsi="Times New Roman" w:cs="Times New Roman"/>
          <w:sz w:val="26"/>
          <w:szCs w:val="26"/>
        </w:rPr>
        <w:t>было организовано участие</w:t>
      </w:r>
      <w:r w:rsidR="00AA50E9" w:rsidRPr="00AA50E9">
        <w:t xml:space="preserve"> </w:t>
      </w:r>
      <w:r w:rsidR="00AA50E9" w:rsidRPr="00AA50E9">
        <w:rPr>
          <w:rFonts w:ascii="Times New Roman" w:hAnsi="Times New Roman" w:cs="Times New Roman"/>
          <w:sz w:val="26"/>
          <w:szCs w:val="26"/>
        </w:rPr>
        <w:t>представител</w:t>
      </w:r>
      <w:r w:rsidR="00AA50E9">
        <w:rPr>
          <w:rFonts w:ascii="Times New Roman" w:hAnsi="Times New Roman" w:cs="Times New Roman"/>
          <w:sz w:val="26"/>
          <w:szCs w:val="26"/>
        </w:rPr>
        <w:t>ей</w:t>
      </w:r>
      <w:r w:rsidR="00AA50E9" w:rsidRPr="00AA50E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AA50E9">
        <w:rPr>
          <w:rFonts w:ascii="Times New Roman" w:hAnsi="Times New Roman" w:cs="Times New Roman"/>
          <w:sz w:val="26"/>
          <w:szCs w:val="26"/>
        </w:rPr>
        <w:t>города Когалыма, промышленных предприятий и индивидуальных предпринимателей города</w:t>
      </w:r>
      <w:r w:rsidR="00D27623">
        <w:rPr>
          <w:rFonts w:ascii="Times New Roman" w:hAnsi="Times New Roman" w:cs="Times New Roman"/>
          <w:sz w:val="26"/>
          <w:szCs w:val="26"/>
        </w:rPr>
        <w:t xml:space="preserve"> в следующих мероприятиях:</w:t>
      </w:r>
    </w:p>
    <w:p w14:paraId="277E7320" w14:textId="1207CDC0" w:rsidR="00460F07" w:rsidRPr="00AA50E9" w:rsidRDefault="00460F07" w:rsidP="00D27623">
      <w:pPr>
        <w:pStyle w:val="ConsPlusNormal"/>
        <w:ind w:firstLine="851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460F07">
        <w:rPr>
          <w:rFonts w:ascii="Times New Roman" w:hAnsi="Times New Roman" w:cs="Times New Roman"/>
          <w:sz w:val="26"/>
          <w:szCs w:val="26"/>
        </w:rPr>
        <w:t>В апреле 2018 года в городе Ханты-Мансийск прошел Юго</w:t>
      </w:r>
      <w:r w:rsidR="00AA50E9">
        <w:rPr>
          <w:rFonts w:ascii="Times New Roman" w:hAnsi="Times New Roman" w:cs="Times New Roman"/>
          <w:sz w:val="26"/>
          <w:szCs w:val="26"/>
        </w:rPr>
        <w:t>рский промышленный форум – 2018</w:t>
      </w:r>
      <w:r w:rsidR="00D27623">
        <w:rPr>
          <w:rFonts w:ascii="Times New Roman" w:hAnsi="Times New Roman" w:cs="Times New Roman"/>
          <w:sz w:val="26"/>
          <w:szCs w:val="26"/>
        </w:rPr>
        <w:t xml:space="preserve">. </w:t>
      </w:r>
      <w:r w:rsidRPr="00460F07">
        <w:rPr>
          <w:rFonts w:ascii="Times New Roman" w:hAnsi="Times New Roman" w:cs="Times New Roman"/>
          <w:sz w:val="26"/>
          <w:szCs w:val="26"/>
        </w:rPr>
        <w:t xml:space="preserve">Традиционно в рамках форума прошла специализированная выставка. ООО «Когалымский завод </w:t>
      </w:r>
      <w:proofErr w:type="spellStart"/>
      <w:r w:rsidRPr="00460F07">
        <w:rPr>
          <w:rFonts w:ascii="Times New Roman" w:hAnsi="Times New Roman" w:cs="Times New Roman"/>
          <w:sz w:val="26"/>
          <w:szCs w:val="26"/>
        </w:rPr>
        <w:t>химреагентов</w:t>
      </w:r>
      <w:proofErr w:type="spellEnd"/>
      <w:r w:rsidRPr="00460F07">
        <w:rPr>
          <w:rFonts w:ascii="Times New Roman" w:hAnsi="Times New Roman" w:cs="Times New Roman"/>
          <w:sz w:val="26"/>
          <w:szCs w:val="26"/>
        </w:rPr>
        <w:t>» принял участие в данной выставке, презентовав свою продукцию.</w:t>
      </w:r>
    </w:p>
    <w:p w14:paraId="39135B4E" w14:textId="77777777" w:rsidR="00460F07" w:rsidRPr="00460F07" w:rsidRDefault="00460F07" w:rsidP="00D276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0F07">
        <w:rPr>
          <w:rFonts w:ascii="Times New Roman" w:hAnsi="Times New Roman" w:cs="Times New Roman"/>
          <w:sz w:val="26"/>
          <w:szCs w:val="26"/>
        </w:rPr>
        <w:t>В августе 2018 года было принято участие в конференции «Проектное управление: перспективы развития», проводимой Аналитическим центром при Правительстве РФ совместно с Департаментом инвестиций и развития малого и среднего предпринимательства Краснодарского края, где была представлена Администрация города, как орган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 который один</w:t>
      </w:r>
      <w:r w:rsidRPr="00460F07">
        <w:rPr>
          <w:rFonts w:ascii="Times New Roman" w:hAnsi="Times New Roman" w:cs="Times New Roman"/>
          <w:sz w:val="26"/>
          <w:szCs w:val="26"/>
        </w:rPr>
        <w:t xml:space="preserve"> из</w:t>
      </w:r>
      <w:r>
        <w:rPr>
          <w:rFonts w:ascii="Times New Roman" w:hAnsi="Times New Roman" w:cs="Times New Roman"/>
          <w:sz w:val="26"/>
          <w:szCs w:val="26"/>
        </w:rPr>
        <w:t xml:space="preserve"> первых в округе успешно внедрил</w:t>
      </w:r>
      <w:r w:rsidRPr="00460F07">
        <w:rPr>
          <w:rFonts w:ascii="Times New Roman" w:hAnsi="Times New Roman" w:cs="Times New Roman"/>
          <w:sz w:val="26"/>
          <w:szCs w:val="26"/>
        </w:rPr>
        <w:t xml:space="preserve"> проектное управление. Для участия в данной конференции были подготовлены и представлены участникам информационные раздаточные материалы о потенциале города.</w:t>
      </w:r>
    </w:p>
    <w:p w14:paraId="36A2A085" w14:textId="77777777" w:rsidR="00460F07" w:rsidRPr="00460F07" w:rsidRDefault="00460F07" w:rsidP="00D276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0F07">
        <w:rPr>
          <w:rFonts w:ascii="Times New Roman" w:hAnsi="Times New Roman" w:cs="Times New Roman"/>
          <w:sz w:val="26"/>
          <w:szCs w:val="26"/>
        </w:rPr>
        <w:t>В октябре 2018 года для участия в Первом Муниципальном инвестиционном форуме «Бизнес и Власть – полный контакт» была организована делегация от города Когалыма, в нее вошли представители Администрации города Когалыма, предприятий города, индивидуальные предприниматели, в том числе и члены Совета по вопросам развития инвестиционной деятельности в городе Когалыме.</w:t>
      </w:r>
    </w:p>
    <w:p w14:paraId="17F4D859" w14:textId="75B9222E" w:rsidR="00460F07" w:rsidRPr="00460F07" w:rsidRDefault="00460F07" w:rsidP="00D276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0F07">
        <w:rPr>
          <w:rFonts w:ascii="Times New Roman" w:hAnsi="Times New Roman" w:cs="Times New Roman"/>
          <w:sz w:val="26"/>
          <w:szCs w:val="26"/>
        </w:rPr>
        <w:t>На выставочной сессии «Потенциал муниципалитетов Югры», наряду с другими муниципалитетами и предприятиями была представлена экспозиция города, подготовлены раздаточные материалы об инвестиционных площадках, итогах социально-экономического развития города, инвестиционном паспорте, а также материалы организаций и предприятий города.</w:t>
      </w:r>
    </w:p>
    <w:p w14:paraId="25FB7898" w14:textId="77777777" w:rsidR="00D27623" w:rsidRDefault="00460F07" w:rsidP="00D276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60F07">
        <w:rPr>
          <w:rFonts w:ascii="Times New Roman" w:hAnsi="Times New Roman" w:cs="Times New Roman"/>
          <w:sz w:val="26"/>
          <w:szCs w:val="26"/>
        </w:rPr>
        <w:t>В октябре 2018 года при взаимодействии с Межрегиональной ассоциацией «Сибирское соглашение» было организовано посещение нашего города делегацией из Сибирского Федерального округа в рамках проекта «Дни делового сотрудничества «Сибирь – Северу». Промышленники из Новосибирска, Барнаула и Томска, представляющие средние и крупные промышленные предприятия провели презентацию своей продукции, рассказав руководству города и представителям предприятий, осуществляющих деятельность на территории муниципалитета, об уникальных преимуществах деталей и агрегатов, производимых предприятиями Сибирского Федерального округа.</w:t>
      </w:r>
    </w:p>
    <w:p w14:paraId="19D27988" w14:textId="05194655" w:rsidR="00D27623" w:rsidRDefault="001917CA" w:rsidP="00D276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17CA">
        <w:rPr>
          <w:rFonts w:ascii="Times New Roman" w:hAnsi="Times New Roman" w:cs="Times New Roman"/>
          <w:sz w:val="26"/>
          <w:szCs w:val="26"/>
        </w:rPr>
        <w:t>В</w:t>
      </w:r>
      <w:r w:rsidR="00460F07" w:rsidRPr="001917CA">
        <w:rPr>
          <w:rFonts w:ascii="Times New Roman" w:hAnsi="Times New Roman" w:cs="Times New Roman"/>
          <w:sz w:val="26"/>
          <w:szCs w:val="26"/>
        </w:rPr>
        <w:t xml:space="preserve"> март</w:t>
      </w:r>
      <w:r w:rsidRPr="001917CA">
        <w:rPr>
          <w:rFonts w:ascii="Times New Roman" w:hAnsi="Times New Roman" w:cs="Times New Roman"/>
          <w:sz w:val="26"/>
          <w:szCs w:val="26"/>
        </w:rPr>
        <w:t>е</w:t>
      </w:r>
      <w:r w:rsidR="00460F07" w:rsidRPr="001917CA">
        <w:rPr>
          <w:rFonts w:ascii="Times New Roman" w:hAnsi="Times New Roman" w:cs="Times New Roman"/>
          <w:sz w:val="26"/>
          <w:szCs w:val="26"/>
        </w:rPr>
        <w:t xml:space="preserve"> 2019 года в здании Администрации города Когалыма</w:t>
      </w:r>
      <w:r w:rsidR="009C25E6" w:rsidRPr="001917CA">
        <w:t xml:space="preserve"> </w:t>
      </w:r>
      <w:r w:rsidRPr="001917CA">
        <w:rPr>
          <w:rFonts w:ascii="Times New Roman" w:hAnsi="Times New Roman" w:cs="Times New Roman"/>
          <w:sz w:val="26"/>
          <w:szCs w:val="26"/>
        </w:rPr>
        <w:t>состоялась</w:t>
      </w:r>
      <w:r>
        <w:t xml:space="preserve"> </w:t>
      </w:r>
      <w:r w:rsidR="009C25E6" w:rsidRPr="009C25E6">
        <w:rPr>
          <w:rFonts w:ascii="Times New Roman" w:hAnsi="Times New Roman" w:cs="Times New Roman"/>
          <w:sz w:val="26"/>
          <w:szCs w:val="26"/>
        </w:rPr>
        <w:t>встреча делегации Бельгийско-Люксембургской палаты с представителями Правительства Ханты-</w:t>
      </w:r>
      <w:r>
        <w:rPr>
          <w:rFonts w:ascii="Times New Roman" w:hAnsi="Times New Roman" w:cs="Times New Roman"/>
          <w:sz w:val="26"/>
          <w:szCs w:val="26"/>
        </w:rPr>
        <w:t>Мансийского автономного округа.</w:t>
      </w:r>
      <w:r w:rsidR="00D27623">
        <w:rPr>
          <w:rFonts w:ascii="Times New Roman" w:hAnsi="Times New Roman" w:cs="Times New Roman"/>
          <w:sz w:val="26"/>
          <w:szCs w:val="26"/>
        </w:rPr>
        <w:t xml:space="preserve"> </w:t>
      </w:r>
      <w:r w:rsidR="00F109E7">
        <w:rPr>
          <w:rFonts w:ascii="Times New Roman" w:hAnsi="Times New Roman" w:cs="Times New Roman"/>
          <w:sz w:val="26"/>
          <w:szCs w:val="26"/>
        </w:rPr>
        <w:t>Во встрече приняли у</w:t>
      </w:r>
      <w:r w:rsidR="00D27623">
        <w:rPr>
          <w:rFonts w:ascii="Times New Roman" w:hAnsi="Times New Roman" w:cs="Times New Roman"/>
          <w:sz w:val="26"/>
          <w:szCs w:val="26"/>
        </w:rPr>
        <w:t xml:space="preserve">частие </w:t>
      </w:r>
      <w:r w:rsidR="00F109E7" w:rsidRPr="00F109E7">
        <w:rPr>
          <w:rFonts w:ascii="Times New Roman" w:hAnsi="Times New Roman" w:cs="Times New Roman"/>
          <w:sz w:val="26"/>
          <w:szCs w:val="26"/>
        </w:rPr>
        <w:t>представители бельгийских, голландских и люксембургских компаний, ведущих деятельность в области туризма, сельского хозяйства, логистики, энергетики, металлургии и строительства</w:t>
      </w:r>
      <w:r w:rsidR="00707153">
        <w:rPr>
          <w:rFonts w:ascii="Times New Roman" w:hAnsi="Times New Roman" w:cs="Times New Roman"/>
          <w:sz w:val="26"/>
          <w:szCs w:val="26"/>
        </w:rPr>
        <w:t>,</w:t>
      </w:r>
      <w:r w:rsidR="00F109E7" w:rsidRPr="00F109E7">
        <w:rPr>
          <w:rFonts w:ascii="Times New Roman" w:hAnsi="Times New Roman" w:cs="Times New Roman"/>
          <w:sz w:val="26"/>
          <w:szCs w:val="26"/>
        </w:rPr>
        <w:t xml:space="preserve"> </w:t>
      </w:r>
      <w:r w:rsidR="00F109E7">
        <w:rPr>
          <w:rFonts w:ascii="Times New Roman" w:hAnsi="Times New Roman" w:cs="Times New Roman"/>
          <w:sz w:val="26"/>
          <w:szCs w:val="26"/>
        </w:rPr>
        <w:t>представители Фонда развития Югры, Департамента экономики</w:t>
      </w:r>
      <w:r w:rsidR="00F109E7" w:rsidRPr="00F109E7">
        <w:t xml:space="preserve"> </w:t>
      </w:r>
      <w:r w:rsidR="00F109E7" w:rsidRPr="00F109E7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  <w:r w:rsidR="00F109E7">
        <w:rPr>
          <w:rFonts w:ascii="Times New Roman" w:hAnsi="Times New Roman" w:cs="Times New Roman"/>
          <w:sz w:val="26"/>
          <w:szCs w:val="26"/>
        </w:rPr>
        <w:t>-Югры, а также организации и представители Администрации города Когалыма</w:t>
      </w:r>
      <w:r w:rsidR="00F109E7" w:rsidRPr="00F109E7">
        <w:rPr>
          <w:rFonts w:ascii="Times New Roman" w:hAnsi="Times New Roman" w:cs="Times New Roman"/>
          <w:sz w:val="26"/>
          <w:szCs w:val="26"/>
        </w:rPr>
        <w:t>.</w:t>
      </w:r>
      <w:r w:rsidR="00D2762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66E99A" w14:textId="434BC9E5" w:rsidR="00FE1407" w:rsidRDefault="001917CA" w:rsidP="0028031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17CA">
        <w:rPr>
          <w:rFonts w:ascii="Times New Roman" w:hAnsi="Times New Roman" w:cs="Times New Roman"/>
          <w:sz w:val="26"/>
          <w:szCs w:val="26"/>
        </w:rPr>
        <w:t>1 апреля Когалым посетила делегация Международного</w:t>
      </w:r>
      <w:r w:rsidR="00D27623">
        <w:rPr>
          <w:rFonts w:ascii="Times New Roman" w:hAnsi="Times New Roman" w:cs="Times New Roman"/>
          <w:sz w:val="26"/>
          <w:szCs w:val="26"/>
        </w:rPr>
        <w:t xml:space="preserve"> </w:t>
      </w:r>
      <w:r w:rsidRPr="001917CA">
        <w:rPr>
          <w:rFonts w:ascii="Times New Roman" w:hAnsi="Times New Roman" w:cs="Times New Roman"/>
          <w:sz w:val="26"/>
          <w:szCs w:val="26"/>
        </w:rPr>
        <w:t xml:space="preserve">бизнес-тура, организованного в рамках Югорского промышленного форума-2019. </w:t>
      </w:r>
      <w:r w:rsidR="0028031F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Pr="001917CA">
        <w:rPr>
          <w:rFonts w:ascii="Times New Roman" w:hAnsi="Times New Roman" w:cs="Times New Roman"/>
          <w:sz w:val="26"/>
          <w:szCs w:val="26"/>
        </w:rPr>
        <w:t xml:space="preserve">индустриальных парков России и крупных российских и зарубежных промышленных предприятий </w:t>
      </w:r>
      <w:r w:rsidR="0028031F" w:rsidRPr="0028031F">
        <w:rPr>
          <w:rFonts w:ascii="Times New Roman" w:hAnsi="Times New Roman" w:cs="Times New Roman"/>
          <w:sz w:val="26"/>
          <w:szCs w:val="26"/>
        </w:rPr>
        <w:t xml:space="preserve">приняли участие во </w:t>
      </w:r>
      <w:r w:rsidR="00DD3902" w:rsidRPr="0028031F">
        <w:rPr>
          <w:rFonts w:ascii="Times New Roman" w:hAnsi="Times New Roman" w:cs="Times New Roman"/>
          <w:sz w:val="26"/>
          <w:szCs w:val="26"/>
        </w:rPr>
        <w:t>встреч</w:t>
      </w:r>
      <w:r w:rsidR="0028031F" w:rsidRPr="0028031F">
        <w:rPr>
          <w:rFonts w:ascii="Times New Roman" w:hAnsi="Times New Roman" w:cs="Times New Roman"/>
          <w:sz w:val="26"/>
          <w:szCs w:val="26"/>
        </w:rPr>
        <w:t>е</w:t>
      </w:r>
      <w:r w:rsidR="00DD3902" w:rsidRPr="0028031F">
        <w:rPr>
          <w:rFonts w:ascii="Times New Roman" w:hAnsi="Times New Roman" w:cs="Times New Roman"/>
          <w:sz w:val="26"/>
          <w:szCs w:val="26"/>
        </w:rPr>
        <w:t xml:space="preserve"> </w:t>
      </w:r>
      <w:r w:rsidRPr="001917CA">
        <w:rPr>
          <w:rFonts w:ascii="Times New Roman" w:hAnsi="Times New Roman" w:cs="Times New Roman"/>
          <w:sz w:val="26"/>
          <w:szCs w:val="26"/>
        </w:rPr>
        <w:t>с главой города, представителями ООО «ЛУКОЙЛ - Западная Сибирь» и предприятий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C2B0EB" w14:textId="77777777" w:rsidR="00E5561E" w:rsidRDefault="00E5561E" w:rsidP="0028031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6141044" w14:textId="2CD01732" w:rsidR="00767DB8" w:rsidRPr="00C61B1B" w:rsidRDefault="00D64051" w:rsidP="0028031F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9D5529" w:rsidRPr="005C01F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54291" w:rsidRPr="00454291">
        <w:rPr>
          <w:rFonts w:ascii="Times New Roman" w:hAnsi="Times New Roman" w:cs="Times New Roman"/>
          <w:b/>
          <w:sz w:val="26"/>
          <w:szCs w:val="26"/>
        </w:rPr>
        <w:t xml:space="preserve">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период, в том числе предусмотренных в стратегии социально-экономического развития муниципального образования, муниципальных программах развития в соответствующих </w:t>
      </w:r>
      <w:r w:rsidR="00C61B1B">
        <w:rPr>
          <w:rFonts w:ascii="Times New Roman" w:hAnsi="Times New Roman" w:cs="Times New Roman"/>
          <w:b/>
          <w:sz w:val="26"/>
          <w:szCs w:val="26"/>
        </w:rPr>
        <w:t xml:space="preserve">сферах </w:t>
      </w:r>
      <w:r w:rsidR="00454291" w:rsidRPr="00454291">
        <w:rPr>
          <w:rFonts w:ascii="Times New Roman" w:hAnsi="Times New Roman" w:cs="Times New Roman"/>
          <w:b/>
          <w:sz w:val="26"/>
          <w:szCs w:val="26"/>
        </w:rPr>
        <w:t>в прошедшем году и текущем году на конец отчетного периода.</w:t>
      </w:r>
      <w:r w:rsidR="00454291" w:rsidRPr="0045429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357B41ED" w14:textId="77777777" w:rsidR="00767DB8" w:rsidRDefault="00767DB8" w:rsidP="0028031F">
      <w:pPr>
        <w:pStyle w:val="ConsPlusNormal"/>
        <w:ind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67D1512A" w14:textId="63B750D7" w:rsidR="00C6257B" w:rsidRDefault="00C6257B" w:rsidP="00DE69E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в городе Когалыме реализованы 5 инвестиционных проектов с общим объемом инвестиций 1 592,69 млн. руб. (в рамках данных проектов создано 70 рабочих мест):</w:t>
      </w:r>
    </w:p>
    <w:p w14:paraId="21B59F39" w14:textId="3C6018FD" w:rsidR="00C6257B" w:rsidRDefault="00C6257B" w:rsidP="00DE69E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C6257B">
        <w:t xml:space="preserve"> </w:t>
      </w:r>
      <w:r w:rsidRPr="00C6257B">
        <w:rPr>
          <w:rFonts w:ascii="Times New Roman" w:hAnsi="Times New Roman" w:cs="Times New Roman"/>
          <w:sz w:val="26"/>
          <w:szCs w:val="26"/>
        </w:rPr>
        <w:t>Станция технического обслуживания автомобилей с постом автомойки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9D96447" w14:textId="3283220A" w:rsidR="00C6257B" w:rsidRDefault="00C6257B" w:rsidP="00DE69E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C6257B">
        <w:t xml:space="preserve"> </w:t>
      </w:r>
      <w:r w:rsidRPr="00C6257B">
        <w:rPr>
          <w:rFonts w:ascii="Times New Roman" w:hAnsi="Times New Roman" w:cs="Times New Roman"/>
          <w:sz w:val="26"/>
          <w:szCs w:val="26"/>
        </w:rPr>
        <w:t xml:space="preserve">Техническое перевооружение участка очистки сточных вод и </w:t>
      </w:r>
      <w:proofErr w:type="spellStart"/>
      <w:r w:rsidRPr="00C6257B">
        <w:rPr>
          <w:rFonts w:ascii="Times New Roman" w:hAnsi="Times New Roman" w:cs="Times New Roman"/>
          <w:sz w:val="26"/>
          <w:szCs w:val="26"/>
        </w:rPr>
        <w:t>обваловок</w:t>
      </w:r>
      <w:proofErr w:type="spellEnd"/>
      <w:r w:rsidRPr="00C6257B">
        <w:rPr>
          <w:rFonts w:ascii="Times New Roman" w:hAnsi="Times New Roman" w:cs="Times New Roman"/>
          <w:sz w:val="26"/>
          <w:szCs w:val="26"/>
        </w:rPr>
        <w:t xml:space="preserve"> емкостного парка с модернизацией промышленно-ливневой канализации</w:t>
      </w:r>
      <w:r w:rsidR="00C6123B">
        <w:rPr>
          <w:rFonts w:ascii="Times New Roman" w:hAnsi="Times New Roman" w:cs="Times New Roman"/>
          <w:sz w:val="26"/>
          <w:szCs w:val="26"/>
        </w:rPr>
        <w:t>;</w:t>
      </w:r>
    </w:p>
    <w:p w14:paraId="06A4FB2E" w14:textId="1284103E" w:rsidR="00C6257B" w:rsidRDefault="00C6257B" w:rsidP="00DE69E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C6257B">
        <w:t xml:space="preserve"> </w:t>
      </w:r>
      <w:r w:rsidRPr="00C6257B">
        <w:rPr>
          <w:rFonts w:ascii="Times New Roman" w:hAnsi="Times New Roman" w:cs="Times New Roman"/>
          <w:sz w:val="26"/>
          <w:szCs w:val="26"/>
        </w:rPr>
        <w:t xml:space="preserve">ЛЭП-0,4 </w:t>
      </w:r>
      <w:proofErr w:type="spellStart"/>
      <w:r w:rsidRPr="00C6257B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Pr="00C6257B">
        <w:rPr>
          <w:rFonts w:ascii="Times New Roman" w:hAnsi="Times New Roman" w:cs="Times New Roman"/>
          <w:sz w:val="26"/>
          <w:szCs w:val="26"/>
        </w:rPr>
        <w:t xml:space="preserve"> для электроснабжения жилых домов священнослужителей по ул. Комсомольская в г. Когалым в рамках Инвестиционной программы АО «Югорская региональная электросетевая компания» на 2018-2022 годы</w:t>
      </w:r>
      <w:r w:rsidR="00C6123B">
        <w:rPr>
          <w:rFonts w:ascii="Times New Roman" w:hAnsi="Times New Roman" w:cs="Times New Roman"/>
          <w:sz w:val="26"/>
          <w:szCs w:val="26"/>
        </w:rPr>
        <w:t>;</w:t>
      </w:r>
    </w:p>
    <w:p w14:paraId="25DEF3FD" w14:textId="6F6FE3CD" w:rsidR="00C6257B" w:rsidRDefault="00C6257B" w:rsidP="00DE69E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C6257B">
        <w:t xml:space="preserve"> </w:t>
      </w:r>
      <w:r w:rsidRPr="00C6257B">
        <w:rPr>
          <w:rFonts w:ascii="Times New Roman" w:hAnsi="Times New Roman" w:cs="Times New Roman"/>
          <w:sz w:val="26"/>
          <w:szCs w:val="26"/>
        </w:rPr>
        <w:t>Техническое перевооружение ПС-35/10кВ №19 в рамках Инвестиционн</w:t>
      </w:r>
      <w:r w:rsidR="00C42539">
        <w:rPr>
          <w:rFonts w:ascii="Times New Roman" w:hAnsi="Times New Roman" w:cs="Times New Roman"/>
          <w:sz w:val="26"/>
          <w:szCs w:val="26"/>
        </w:rPr>
        <w:t>ой</w:t>
      </w:r>
      <w:r w:rsidRPr="00C6257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42539">
        <w:rPr>
          <w:rFonts w:ascii="Times New Roman" w:hAnsi="Times New Roman" w:cs="Times New Roman"/>
          <w:sz w:val="26"/>
          <w:szCs w:val="26"/>
        </w:rPr>
        <w:t>ы</w:t>
      </w:r>
      <w:r w:rsidRPr="00C6257B">
        <w:rPr>
          <w:rFonts w:ascii="Times New Roman" w:hAnsi="Times New Roman" w:cs="Times New Roman"/>
          <w:sz w:val="26"/>
          <w:szCs w:val="26"/>
        </w:rPr>
        <w:t xml:space="preserve"> ООО «ЛУКОЙЛ-ЭНЕРГОСЕТИ» в сфере электроснабжения по городу Когалым на 2018-2020 годы</w:t>
      </w:r>
      <w:r w:rsidR="00C6123B">
        <w:rPr>
          <w:rFonts w:ascii="Times New Roman" w:hAnsi="Times New Roman" w:cs="Times New Roman"/>
          <w:sz w:val="26"/>
          <w:szCs w:val="26"/>
        </w:rPr>
        <w:t>;</w:t>
      </w:r>
    </w:p>
    <w:p w14:paraId="514549A6" w14:textId="6C70107E" w:rsidR="00C6257B" w:rsidRDefault="00C6257B" w:rsidP="00DE69E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C6257B">
        <w:rPr>
          <w:rFonts w:ascii="Times New Roman" w:hAnsi="Times New Roman" w:cs="Times New Roman"/>
          <w:sz w:val="26"/>
          <w:szCs w:val="26"/>
        </w:rPr>
        <w:t>Реконструкция «</w:t>
      </w:r>
      <w:proofErr w:type="gramStart"/>
      <w:r w:rsidRPr="00C6257B">
        <w:rPr>
          <w:rFonts w:ascii="Times New Roman" w:hAnsi="Times New Roman" w:cs="Times New Roman"/>
          <w:sz w:val="26"/>
          <w:szCs w:val="26"/>
        </w:rPr>
        <w:t>Кино-Концертн</w:t>
      </w:r>
      <w:r>
        <w:rPr>
          <w:rFonts w:ascii="Times New Roman" w:hAnsi="Times New Roman" w:cs="Times New Roman"/>
          <w:sz w:val="26"/>
          <w:szCs w:val="26"/>
        </w:rPr>
        <w:t>ого</w:t>
      </w:r>
      <w:proofErr w:type="gramEnd"/>
      <w:r w:rsidRPr="00C6257B">
        <w:rPr>
          <w:rFonts w:ascii="Times New Roman" w:hAnsi="Times New Roman" w:cs="Times New Roman"/>
          <w:sz w:val="26"/>
          <w:szCs w:val="26"/>
        </w:rPr>
        <w:t xml:space="preserve"> комплекс</w:t>
      </w:r>
      <w:r>
        <w:rPr>
          <w:rFonts w:ascii="Times New Roman" w:hAnsi="Times New Roman" w:cs="Times New Roman"/>
          <w:sz w:val="26"/>
          <w:szCs w:val="26"/>
        </w:rPr>
        <w:t>а «Янтарь»</w:t>
      </w:r>
      <w:r w:rsidRPr="00C6257B">
        <w:rPr>
          <w:rFonts w:ascii="Times New Roman" w:hAnsi="Times New Roman" w:cs="Times New Roman"/>
          <w:sz w:val="26"/>
          <w:szCs w:val="26"/>
        </w:rPr>
        <w:t xml:space="preserve"> под «Филиал Государственного академического Малого театра России»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71785AD" w14:textId="77777777" w:rsidR="00C6257B" w:rsidRDefault="00C6257B" w:rsidP="00DE69E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47A08BB" w14:textId="5132799B" w:rsidR="002D3D67" w:rsidRPr="008619CC" w:rsidRDefault="00C6257B" w:rsidP="00DE69E2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E6354A" w:rsidRPr="008619CC">
        <w:rPr>
          <w:rFonts w:ascii="Times New Roman" w:hAnsi="Times New Roman" w:cs="Times New Roman"/>
          <w:sz w:val="26"/>
          <w:szCs w:val="26"/>
        </w:rPr>
        <w:t xml:space="preserve">еализуется </w:t>
      </w:r>
      <w:r w:rsidR="00192EAD">
        <w:rPr>
          <w:rFonts w:ascii="Times New Roman" w:hAnsi="Times New Roman" w:cs="Times New Roman"/>
          <w:sz w:val="26"/>
          <w:szCs w:val="26"/>
        </w:rPr>
        <w:t>5</w:t>
      </w:r>
      <w:r w:rsidR="00E6354A" w:rsidRPr="008619CC">
        <w:rPr>
          <w:rFonts w:ascii="Times New Roman" w:hAnsi="Times New Roman" w:cs="Times New Roman"/>
          <w:sz w:val="26"/>
          <w:szCs w:val="26"/>
        </w:rPr>
        <w:t xml:space="preserve"> инвестиционных </w:t>
      </w:r>
      <w:r w:rsidR="00741140" w:rsidRPr="008619CC">
        <w:rPr>
          <w:rFonts w:ascii="Times New Roman" w:hAnsi="Times New Roman" w:cs="Times New Roman"/>
          <w:sz w:val="26"/>
          <w:szCs w:val="26"/>
        </w:rPr>
        <w:t>проектов с планируемым объёмом инвестиций</w:t>
      </w:r>
      <w:r w:rsidR="00D92E39" w:rsidRPr="008619CC">
        <w:rPr>
          <w:rFonts w:ascii="Times New Roman" w:hAnsi="Times New Roman" w:cs="Times New Roman"/>
          <w:sz w:val="26"/>
          <w:szCs w:val="26"/>
        </w:rPr>
        <w:t xml:space="preserve"> </w:t>
      </w:r>
      <w:r w:rsidR="00192EAD">
        <w:rPr>
          <w:rFonts w:ascii="Times New Roman" w:hAnsi="Times New Roman" w:cs="Times New Roman"/>
          <w:sz w:val="26"/>
          <w:szCs w:val="26"/>
        </w:rPr>
        <w:t>1</w:t>
      </w:r>
      <w:r w:rsidR="007A7304" w:rsidRPr="008619CC">
        <w:rPr>
          <w:rFonts w:ascii="Times New Roman" w:hAnsi="Times New Roman" w:cs="Times New Roman"/>
          <w:sz w:val="26"/>
          <w:szCs w:val="26"/>
        </w:rPr>
        <w:t xml:space="preserve"> </w:t>
      </w:r>
      <w:r w:rsidR="00DA3205" w:rsidRPr="008619CC">
        <w:rPr>
          <w:rFonts w:ascii="Times New Roman" w:hAnsi="Times New Roman" w:cs="Times New Roman"/>
          <w:sz w:val="26"/>
          <w:szCs w:val="26"/>
        </w:rPr>
        <w:t xml:space="preserve">млрд. </w:t>
      </w:r>
      <w:r w:rsidR="00192EAD">
        <w:rPr>
          <w:rFonts w:ascii="Times New Roman" w:hAnsi="Times New Roman" w:cs="Times New Roman"/>
          <w:sz w:val="26"/>
          <w:szCs w:val="26"/>
        </w:rPr>
        <w:t>776</w:t>
      </w:r>
      <w:r w:rsidR="00DA3205" w:rsidRPr="008619CC">
        <w:rPr>
          <w:rFonts w:ascii="Times New Roman" w:hAnsi="Times New Roman" w:cs="Times New Roman"/>
          <w:sz w:val="26"/>
          <w:szCs w:val="26"/>
        </w:rPr>
        <w:t xml:space="preserve"> млн</w:t>
      </w:r>
      <w:r w:rsidR="00D92E39" w:rsidRPr="008619CC">
        <w:rPr>
          <w:rFonts w:ascii="Times New Roman" w:hAnsi="Times New Roman" w:cs="Times New Roman"/>
          <w:sz w:val="26"/>
          <w:szCs w:val="26"/>
        </w:rPr>
        <w:t>.</w:t>
      </w:r>
      <w:r w:rsidR="00DA3205" w:rsidRPr="008619CC">
        <w:rPr>
          <w:rFonts w:ascii="Times New Roman" w:hAnsi="Times New Roman" w:cs="Times New Roman"/>
          <w:sz w:val="26"/>
          <w:szCs w:val="26"/>
        </w:rPr>
        <w:t xml:space="preserve"> </w:t>
      </w:r>
      <w:r w:rsidR="00D92E39" w:rsidRPr="008619CC">
        <w:rPr>
          <w:rFonts w:ascii="Times New Roman" w:hAnsi="Times New Roman" w:cs="Times New Roman"/>
          <w:sz w:val="26"/>
          <w:szCs w:val="26"/>
        </w:rPr>
        <w:t>руб.</w:t>
      </w:r>
      <w:r w:rsidR="00DE69E2">
        <w:rPr>
          <w:rFonts w:ascii="Times New Roman" w:hAnsi="Times New Roman" w:cs="Times New Roman"/>
          <w:sz w:val="26"/>
          <w:szCs w:val="26"/>
        </w:rPr>
        <w:t xml:space="preserve"> (в рамках</w:t>
      </w:r>
      <w:r w:rsidR="00AE789D" w:rsidRPr="008619CC">
        <w:rPr>
          <w:rFonts w:ascii="Times New Roman" w:hAnsi="Times New Roman" w:cs="Times New Roman"/>
          <w:sz w:val="26"/>
          <w:szCs w:val="26"/>
        </w:rPr>
        <w:t xml:space="preserve"> проектов планируется создать </w:t>
      </w:r>
      <w:r w:rsidR="00192EAD">
        <w:rPr>
          <w:rFonts w:ascii="Times New Roman" w:hAnsi="Times New Roman" w:cs="Times New Roman"/>
          <w:sz w:val="26"/>
          <w:szCs w:val="26"/>
        </w:rPr>
        <w:t>177</w:t>
      </w:r>
      <w:r w:rsidR="00AE789D" w:rsidRPr="008619C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E789D" w:rsidRPr="008619CC">
        <w:rPr>
          <w:rFonts w:ascii="Times New Roman" w:hAnsi="Times New Roman" w:cs="Times New Roman"/>
          <w:sz w:val="26"/>
          <w:szCs w:val="26"/>
        </w:rPr>
        <w:t>рабоч</w:t>
      </w:r>
      <w:r w:rsidR="006873FA" w:rsidRPr="008619CC">
        <w:rPr>
          <w:rFonts w:ascii="Times New Roman" w:hAnsi="Times New Roman" w:cs="Times New Roman"/>
          <w:sz w:val="26"/>
          <w:szCs w:val="26"/>
        </w:rPr>
        <w:t>их</w:t>
      </w:r>
      <w:r w:rsidR="00AE789D" w:rsidRPr="008619CC">
        <w:rPr>
          <w:rFonts w:ascii="Times New Roman" w:hAnsi="Times New Roman" w:cs="Times New Roman"/>
          <w:sz w:val="26"/>
          <w:szCs w:val="26"/>
        </w:rPr>
        <w:t xml:space="preserve"> мест</w:t>
      </w:r>
      <w:r w:rsidR="00DE69E2">
        <w:rPr>
          <w:rFonts w:ascii="Times New Roman" w:hAnsi="Times New Roman" w:cs="Times New Roman"/>
          <w:sz w:val="26"/>
          <w:szCs w:val="26"/>
        </w:rPr>
        <w:t>):</w:t>
      </w:r>
      <w:r w:rsidR="00237FD3" w:rsidRPr="008619C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F6A475" w14:textId="04419A6C" w:rsidR="00192EAD" w:rsidRPr="00192EAD" w:rsidRDefault="00192EAD" w:rsidP="00192EA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2EAD">
        <w:rPr>
          <w:rFonts w:ascii="Times New Roman" w:hAnsi="Times New Roman" w:cs="Times New Roman"/>
          <w:sz w:val="26"/>
          <w:szCs w:val="26"/>
        </w:rPr>
        <w:t>1) «Частный</w:t>
      </w:r>
      <w:r>
        <w:rPr>
          <w:rFonts w:ascii="Times New Roman" w:hAnsi="Times New Roman" w:cs="Times New Roman"/>
          <w:sz w:val="26"/>
          <w:szCs w:val="26"/>
        </w:rPr>
        <w:t xml:space="preserve"> детский сад «Академия детства»;</w:t>
      </w:r>
    </w:p>
    <w:p w14:paraId="7DE0A8ED" w14:textId="63CDD981" w:rsidR="00192EAD" w:rsidRPr="00192EAD" w:rsidRDefault="00192EAD" w:rsidP="00192EA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2EAD">
        <w:rPr>
          <w:rFonts w:ascii="Times New Roman" w:hAnsi="Times New Roman" w:cs="Times New Roman"/>
          <w:sz w:val="26"/>
          <w:szCs w:val="26"/>
        </w:rPr>
        <w:t>2) «Строительство объекта: «Домашняя ферма: Раз</w:t>
      </w:r>
      <w:r>
        <w:rPr>
          <w:rFonts w:ascii="Times New Roman" w:hAnsi="Times New Roman" w:cs="Times New Roman"/>
          <w:sz w:val="26"/>
          <w:szCs w:val="26"/>
        </w:rPr>
        <w:t>ведение кур несушек и сбыт яиц»;</w:t>
      </w:r>
    </w:p>
    <w:p w14:paraId="1317E41B" w14:textId="417DA839" w:rsidR="00192EAD" w:rsidRPr="00192EAD" w:rsidRDefault="00192EAD" w:rsidP="00192EA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2EAD">
        <w:rPr>
          <w:rFonts w:ascii="Times New Roman" w:hAnsi="Times New Roman" w:cs="Times New Roman"/>
          <w:sz w:val="26"/>
          <w:szCs w:val="26"/>
        </w:rPr>
        <w:t>3) «Создание и осуществление деятельности по утилизации древесных отходов и производст</w:t>
      </w:r>
      <w:r>
        <w:rPr>
          <w:rFonts w:ascii="Times New Roman" w:hAnsi="Times New Roman" w:cs="Times New Roman"/>
          <w:sz w:val="26"/>
          <w:szCs w:val="26"/>
        </w:rPr>
        <w:t xml:space="preserve">ве твердого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биотоплива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пеллет</w:t>
      </w:r>
      <w:proofErr w:type="spellEnd"/>
      <w:r>
        <w:rPr>
          <w:rFonts w:ascii="Times New Roman" w:hAnsi="Times New Roman" w:cs="Times New Roman"/>
          <w:sz w:val="26"/>
          <w:szCs w:val="26"/>
        </w:rPr>
        <w:t>);</w:t>
      </w:r>
    </w:p>
    <w:p w14:paraId="716C81B7" w14:textId="16330E4E" w:rsidR="00192EAD" w:rsidRPr="00192EAD" w:rsidRDefault="00192EAD" w:rsidP="00192EA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2EAD">
        <w:rPr>
          <w:rFonts w:ascii="Times New Roman" w:hAnsi="Times New Roman" w:cs="Times New Roman"/>
          <w:sz w:val="26"/>
          <w:szCs w:val="26"/>
        </w:rPr>
        <w:t>4) «Г</w:t>
      </w:r>
      <w:r>
        <w:rPr>
          <w:rFonts w:ascii="Times New Roman" w:hAnsi="Times New Roman" w:cs="Times New Roman"/>
          <w:sz w:val="26"/>
          <w:szCs w:val="26"/>
        </w:rPr>
        <w:t xml:space="preserve">остиница «Ибис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Стайлс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Когалым»;</w:t>
      </w:r>
    </w:p>
    <w:p w14:paraId="6AB937EC" w14:textId="77777777" w:rsidR="00192EAD" w:rsidRPr="00192EAD" w:rsidRDefault="00192EAD" w:rsidP="00192EA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2EAD">
        <w:rPr>
          <w:rFonts w:ascii="Times New Roman" w:hAnsi="Times New Roman" w:cs="Times New Roman"/>
          <w:sz w:val="26"/>
          <w:szCs w:val="26"/>
        </w:rPr>
        <w:t>5) «Строительство теннисного центра в городе Когалыме»</w:t>
      </w:r>
    </w:p>
    <w:p w14:paraId="3FB87FA8" w14:textId="77777777" w:rsidR="00192EAD" w:rsidRDefault="00192EAD" w:rsidP="00DE69E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001DC1A" w14:textId="6B136F38" w:rsidR="00486085" w:rsidRPr="00AD109A" w:rsidRDefault="00587EA3" w:rsidP="00DE69E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D109A">
        <w:rPr>
          <w:rFonts w:ascii="Times New Roman" w:hAnsi="Times New Roman" w:cs="Times New Roman"/>
          <w:sz w:val="26"/>
          <w:szCs w:val="26"/>
        </w:rPr>
        <w:t xml:space="preserve">Планируется к реализации еще </w:t>
      </w:r>
      <w:r w:rsidR="00666CEA">
        <w:rPr>
          <w:rFonts w:ascii="Times New Roman" w:hAnsi="Times New Roman" w:cs="Times New Roman"/>
          <w:sz w:val="26"/>
          <w:szCs w:val="26"/>
        </w:rPr>
        <w:t>4</w:t>
      </w:r>
      <w:r w:rsidR="00037655" w:rsidRPr="00AD109A">
        <w:rPr>
          <w:rFonts w:ascii="Times New Roman" w:hAnsi="Times New Roman" w:cs="Times New Roman"/>
          <w:sz w:val="26"/>
          <w:szCs w:val="26"/>
        </w:rPr>
        <w:t xml:space="preserve"> инвестиционных проект</w:t>
      </w:r>
      <w:r w:rsidR="00666CEA">
        <w:rPr>
          <w:rFonts w:ascii="Times New Roman" w:hAnsi="Times New Roman" w:cs="Times New Roman"/>
          <w:sz w:val="26"/>
          <w:szCs w:val="26"/>
        </w:rPr>
        <w:t>а</w:t>
      </w:r>
      <w:r w:rsidR="006F3C56" w:rsidRPr="00AD109A">
        <w:rPr>
          <w:rFonts w:ascii="Times New Roman" w:hAnsi="Times New Roman" w:cs="Times New Roman"/>
          <w:sz w:val="26"/>
          <w:szCs w:val="26"/>
        </w:rPr>
        <w:t xml:space="preserve"> с объемом инвестиций на сумму </w:t>
      </w:r>
      <w:r w:rsidR="00666CEA">
        <w:rPr>
          <w:rFonts w:ascii="Times New Roman" w:hAnsi="Times New Roman" w:cs="Times New Roman"/>
          <w:sz w:val="26"/>
          <w:szCs w:val="26"/>
        </w:rPr>
        <w:t>8</w:t>
      </w:r>
      <w:r w:rsidR="00234155" w:rsidRPr="00AD109A">
        <w:rPr>
          <w:rFonts w:ascii="Times New Roman" w:hAnsi="Times New Roman" w:cs="Times New Roman"/>
          <w:sz w:val="26"/>
          <w:szCs w:val="26"/>
        </w:rPr>
        <w:t xml:space="preserve"> млрд. </w:t>
      </w:r>
      <w:r w:rsidR="00666CEA">
        <w:rPr>
          <w:rFonts w:ascii="Times New Roman" w:hAnsi="Times New Roman" w:cs="Times New Roman"/>
          <w:sz w:val="26"/>
          <w:szCs w:val="26"/>
        </w:rPr>
        <w:t>581</w:t>
      </w:r>
      <w:r w:rsidR="00234155" w:rsidRPr="00AD109A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8619CC" w:rsidRPr="00666CEA">
        <w:rPr>
          <w:rFonts w:ascii="Times New Roman" w:hAnsi="Times New Roman" w:cs="Times New Roman"/>
          <w:sz w:val="26"/>
          <w:szCs w:val="26"/>
        </w:rPr>
        <w:t xml:space="preserve"> </w:t>
      </w:r>
      <w:r w:rsidR="008619CC">
        <w:rPr>
          <w:rFonts w:ascii="Times New Roman" w:hAnsi="Times New Roman" w:cs="Times New Roman"/>
          <w:sz w:val="26"/>
          <w:szCs w:val="26"/>
        </w:rPr>
        <w:t xml:space="preserve">и </w:t>
      </w:r>
      <w:r w:rsidR="00666CEA">
        <w:rPr>
          <w:rFonts w:ascii="Times New Roman" w:hAnsi="Times New Roman" w:cs="Times New Roman"/>
          <w:sz w:val="26"/>
          <w:szCs w:val="26"/>
        </w:rPr>
        <w:t>340</w:t>
      </w:r>
      <w:r w:rsidR="008619CC">
        <w:rPr>
          <w:rFonts w:ascii="Times New Roman" w:hAnsi="Times New Roman" w:cs="Times New Roman"/>
          <w:sz w:val="26"/>
          <w:szCs w:val="26"/>
        </w:rPr>
        <w:t xml:space="preserve"> рабоч</w:t>
      </w:r>
      <w:r w:rsidR="00666CEA">
        <w:rPr>
          <w:rFonts w:ascii="Times New Roman" w:hAnsi="Times New Roman" w:cs="Times New Roman"/>
          <w:sz w:val="26"/>
          <w:szCs w:val="26"/>
        </w:rPr>
        <w:t>их</w:t>
      </w:r>
      <w:r w:rsidR="008619CC">
        <w:rPr>
          <w:rFonts w:ascii="Times New Roman" w:hAnsi="Times New Roman" w:cs="Times New Roman"/>
          <w:sz w:val="26"/>
          <w:szCs w:val="26"/>
        </w:rPr>
        <w:t xml:space="preserve"> мест</w:t>
      </w:r>
      <w:r w:rsidR="00396313" w:rsidRPr="00AD109A">
        <w:rPr>
          <w:rFonts w:ascii="Times New Roman" w:hAnsi="Times New Roman" w:cs="Times New Roman"/>
          <w:sz w:val="26"/>
          <w:szCs w:val="26"/>
        </w:rPr>
        <w:t>.</w:t>
      </w:r>
    </w:p>
    <w:p w14:paraId="62E64030" w14:textId="240298BB" w:rsidR="008619CC" w:rsidRPr="008619CC" w:rsidRDefault="008619CC" w:rsidP="00B77F38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19CC">
        <w:rPr>
          <w:rFonts w:ascii="Times New Roman" w:hAnsi="Times New Roman" w:cs="Times New Roman"/>
          <w:sz w:val="26"/>
          <w:szCs w:val="26"/>
        </w:rPr>
        <w:t>Создание научно-образовательного центра мирового уровня на основе интеграции научно-проектного комплекса ПАО «ЛУКОЙЛ» и Пермского национального исследовательского политехнического университета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8E74FD5" w14:textId="0D05EE3E" w:rsidR="008619CC" w:rsidRPr="008619CC" w:rsidRDefault="008619CC" w:rsidP="00B77F38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19CC">
        <w:rPr>
          <w:rFonts w:ascii="Times New Roman" w:hAnsi="Times New Roman" w:cs="Times New Roman"/>
          <w:sz w:val="26"/>
          <w:szCs w:val="26"/>
        </w:rPr>
        <w:t>Футбольный манеж в городе Когалыме</w:t>
      </w:r>
    </w:p>
    <w:p w14:paraId="3CB9406A" w14:textId="12A9F8D5" w:rsidR="008619CC" w:rsidRPr="008619CC" w:rsidRDefault="008619CC" w:rsidP="00B77F38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19CC">
        <w:rPr>
          <w:rFonts w:ascii="Times New Roman" w:hAnsi="Times New Roman" w:cs="Times New Roman"/>
          <w:sz w:val="26"/>
          <w:szCs w:val="26"/>
        </w:rPr>
        <w:t>Строительство объекта «Сад тропических лесов в городе Когалым»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800CD4B" w14:textId="1DBBAE04" w:rsidR="008619CC" w:rsidRPr="008619CC" w:rsidRDefault="008619CC" w:rsidP="00B77F38">
      <w:pPr>
        <w:pStyle w:val="a3"/>
        <w:numPr>
          <w:ilvl w:val="0"/>
          <w:numId w:val="3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619CC">
        <w:rPr>
          <w:rFonts w:ascii="Times New Roman" w:hAnsi="Times New Roman" w:cs="Times New Roman"/>
          <w:sz w:val="26"/>
          <w:szCs w:val="26"/>
        </w:rPr>
        <w:t>Парк в городе Когалыме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1B39F5D" w14:textId="002A5093" w:rsidR="00692B78" w:rsidRPr="00AD109A" w:rsidRDefault="002D3D67" w:rsidP="00B77F38">
      <w:pPr>
        <w:pStyle w:val="4"/>
        <w:spacing w:before="0" w:beforeAutospacing="0" w:after="0" w:afterAutospacing="0"/>
        <w:ind w:firstLine="851"/>
        <w:jc w:val="both"/>
        <w:rPr>
          <w:b w:val="0"/>
          <w:sz w:val="26"/>
          <w:szCs w:val="26"/>
        </w:rPr>
      </w:pPr>
      <w:r w:rsidRPr="00AD109A">
        <w:rPr>
          <w:b w:val="0"/>
          <w:sz w:val="26"/>
          <w:szCs w:val="26"/>
        </w:rPr>
        <w:t xml:space="preserve">Полная информация об инвестиционных проектах представлена в приложении </w:t>
      </w:r>
      <w:r w:rsidR="00DB05C0">
        <w:rPr>
          <w:b w:val="0"/>
          <w:sz w:val="26"/>
          <w:szCs w:val="26"/>
        </w:rPr>
        <w:t>2</w:t>
      </w:r>
      <w:r w:rsidRPr="00AD109A">
        <w:rPr>
          <w:b w:val="0"/>
          <w:sz w:val="26"/>
          <w:szCs w:val="26"/>
        </w:rPr>
        <w:t>.</w:t>
      </w:r>
    </w:p>
    <w:p w14:paraId="66B32200" w14:textId="6AE32873" w:rsidR="002D4C4B" w:rsidRDefault="002D4C4B" w:rsidP="00B77F38">
      <w:pPr>
        <w:pStyle w:val="4"/>
        <w:spacing w:before="0" w:beforeAutospacing="0" w:after="0" w:afterAutospacing="0"/>
        <w:ind w:firstLine="851"/>
        <w:jc w:val="both"/>
        <w:rPr>
          <w:b w:val="0"/>
          <w:sz w:val="26"/>
          <w:szCs w:val="26"/>
        </w:rPr>
      </w:pPr>
      <w:r w:rsidRPr="00AD109A">
        <w:rPr>
          <w:b w:val="0"/>
          <w:sz w:val="26"/>
          <w:szCs w:val="26"/>
        </w:rPr>
        <w:t xml:space="preserve">Реализация </w:t>
      </w:r>
      <w:r w:rsidR="00E177D6" w:rsidRPr="00AD109A">
        <w:rPr>
          <w:b w:val="0"/>
          <w:sz w:val="26"/>
          <w:szCs w:val="26"/>
        </w:rPr>
        <w:t>всех</w:t>
      </w:r>
      <w:r w:rsidRPr="00AD109A">
        <w:rPr>
          <w:b w:val="0"/>
          <w:sz w:val="26"/>
          <w:szCs w:val="26"/>
        </w:rPr>
        <w:t xml:space="preserve"> проектов соответствует приоритетам развития города</w:t>
      </w:r>
      <w:r w:rsidR="007A7304" w:rsidRPr="00AD109A">
        <w:rPr>
          <w:b w:val="0"/>
          <w:sz w:val="26"/>
          <w:szCs w:val="26"/>
        </w:rPr>
        <w:t>,</w:t>
      </w:r>
      <w:r w:rsidRPr="00AD109A">
        <w:rPr>
          <w:b w:val="0"/>
          <w:sz w:val="26"/>
          <w:szCs w:val="26"/>
        </w:rPr>
        <w:t xml:space="preserve"> определенных в Стратегии социально-экономического развития города Когалыма до 2030 года (утверждена решением Думы города Когалыма </w:t>
      </w:r>
      <w:r w:rsidR="00AD109A" w:rsidRPr="00AD109A">
        <w:rPr>
          <w:b w:val="0"/>
          <w:sz w:val="26"/>
          <w:szCs w:val="26"/>
        </w:rPr>
        <w:t>от 12.12.2018 № 248-ГД</w:t>
      </w:r>
      <w:r w:rsidRPr="00AD109A">
        <w:rPr>
          <w:b w:val="0"/>
          <w:sz w:val="26"/>
          <w:szCs w:val="26"/>
        </w:rPr>
        <w:t>), а именно создание условий для развития человеческого капитала; содействие развитию малых и средних форм хозяйствования в реальном секторе экономики.</w:t>
      </w:r>
      <w:r w:rsidRPr="00263A68">
        <w:rPr>
          <w:b w:val="0"/>
          <w:sz w:val="26"/>
          <w:szCs w:val="26"/>
        </w:rPr>
        <w:t xml:space="preserve"> </w:t>
      </w:r>
    </w:p>
    <w:p w14:paraId="13763D62" w14:textId="77777777" w:rsidR="000F04AF" w:rsidRDefault="000F04AF" w:rsidP="000F04AF">
      <w:pPr>
        <w:pStyle w:val="4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14:paraId="77777E63" w14:textId="031EA9C4" w:rsidR="00C11F52" w:rsidRDefault="00C11F52" w:rsidP="00C11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1F52">
        <w:rPr>
          <w:rFonts w:ascii="Times New Roman" w:eastAsia="Calibri" w:hAnsi="Times New Roman" w:cs="Times New Roman"/>
          <w:sz w:val="26"/>
          <w:szCs w:val="26"/>
        </w:rPr>
        <w:t xml:space="preserve">С 2009 года в сфере тепло-, водоснабжения и водоотведения заключены и действуют концессионные соглашения в отношении имущественных комплексов «Система теплоснабжения города Когалыма» </w:t>
      </w:r>
      <w:r w:rsidR="00152BC8">
        <w:rPr>
          <w:rFonts w:ascii="Times New Roman" w:eastAsia="Calibri" w:hAnsi="Times New Roman" w:cs="Times New Roman"/>
          <w:sz w:val="26"/>
          <w:szCs w:val="26"/>
        </w:rPr>
        <w:t xml:space="preserve">(срок реализации до </w:t>
      </w:r>
      <w:r w:rsidR="00152BC8" w:rsidRPr="00152BC8">
        <w:rPr>
          <w:rFonts w:ascii="Times New Roman" w:eastAsia="Calibri" w:hAnsi="Times New Roman" w:cs="Times New Roman"/>
          <w:sz w:val="26"/>
          <w:szCs w:val="26"/>
        </w:rPr>
        <w:t>31.12.2028</w:t>
      </w:r>
      <w:r w:rsidR="00152BC8">
        <w:rPr>
          <w:rFonts w:ascii="Times New Roman" w:eastAsia="Calibri" w:hAnsi="Times New Roman" w:cs="Times New Roman"/>
          <w:sz w:val="26"/>
          <w:szCs w:val="26"/>
        </w:rPr>
        <w:t>)</w:t>
      </w:r>
      <w:r w:rsidR="00152BC8" w:rsidRPr="00152B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1F52">
        <w:rPr>
          <w:rFonts w:ascii="Times New Roman" w:eastAsia="Calibri" w:hAnsi="Times New Roman" w:cs="Times New Roman"/>
          <w:sz w:val="26"/>
          <w:szCs w:val="26"/>
        </w:rPr>
        <w:t>и «Система водоснабжения и водоотведения города Когалыма»</w:t>
      </w:r>
      <w:r w:rsidR="00152BC8">
        <w:rPr>
          <w:rFonts w:ascii="Times New Roman" w:eastAsia="Calibri" w:hAnsi="Times New Roman" w:cs="Times New Roman"/>
          <w:sz w:val="26"/>
          <w:szCs w:val="26"/>
        </w:rPr>
        <w:t xml:space="preserve"> (срок реализации до </w:t>
      </w:r>
      <w:r w:rsidR="00152BC8" w:rsidRPr="00152BC8">
        <w:rPr>
          <w:rFonts w:ascii="Times New Roman" w:eastAsia="Calibri" w:hAnsi="Times New Roman" w:cs="Times New Roman"/>
          <w:sz w:val="26"/>
          <w:szCs w:val="26"/>
        </w:rPr>
        <w:t>31.12.2023</w:t>
      </w:r>
      <w:r w:rsidR="00152BC8">
        <w:rPr>
          <w:rFonts w:ascii="Times New Roman" w:eastAsia="Calibri" w:hAnsi="Times New Roman" w:cs="Times New Roman"/>
          <w:sz w:val="26"/>
          <w:szCs w:val="26"/>
        </w:rPr>
        <w:t>)</w:t>
      </w:r>
      <w:r w:rsidRPr="00C11F52">
        <w:rPr>
          <w:rFonts w:ascii="Times New Roman" w:eastAsia="Calibri" w:hAnsi="Times New Roman" w:cs="Times New Roman"/>
          <w:sz w:val="26"/>
          <w:szCs w:val="26"/>
        </w:rPr>
        <w:t>. В 2011 году - в отношении имущественного комплекса «Система электроснабжения города Когалыма»</w:t>
      </w:r>
      <w:r w:rsidR="00152BC8">
        <w:rPr>
          <w:rFonts w:ascii="Times New Roman" w:eastAsia="Calibri" w:hAnsi="Times New Roman" w:cs="Times New Roman"/>
          <w:sz w:val="26"/>
          <w:szCs w:val="26"/>
        </w:rPr>
        <w:t xml:space="preserve"> (срок реализации до</w:t>
      </w:r>
      <w:r w:rsidR="00152BC8" w:rsidRPr="00152BC8">
        <w:t xml:space="preserve"> </w:t>
      </w:r>
      <w:r w:rsidR="00152BC8" w:rsidRPr="00152BC8">
        <w:rPr>
          <w:rFonts w:ascii="Times New Roman" w:eastAsia="Calibri" w:hAnsi="Times New Roman" w:cs="Times New Roman"/>
          <w:sz w:val="26"/>
          <w:szCs w:val="26"/>
        </w:rPr>
        <w:t>31.12.2020</w:t>
      </w:r>
      <w:r w:rsidR="00152BC8">
        <w:rPr>
          <w:rFonts w:ascii="Times New Roman" w:eastAsia="Calibri" w:hAnsi="Times New Roman" w:cs="Times New Roman"/>
          <w:sz w:val="26"/>
          <w:szCs w:val="26"/>
        </w:rPr>
        <w:t>)</w:t>
      </w:r>
      <w:r w:rsidRPr="00C11F5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7D738C6" w14:textId="77777777" w:rsidR="00C11F52" w:rsidRPr="00C11F52" w:rsidRDefault="00C11F52" w:rsidP="00C11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1F52">
        <w:rPr>
          <w:rFonts w:ascii="Times New Roman" w:eastAsia="Calibri" w:hAnsi="Times New Roman" w:cs="Times New Roman"/>
          <w:sz w:val="26"/>
          <w:szCs w:val="26"/>
        </w:rPr>
        <w:t>В 2018 году выполнены следующие мероприятия в рамках исполнения условий концессионных соглашений:</w:t>
      </w:r>
    </w:p>
    <w:p w14:paraId="56A9CDA8" w14:textId="4D98B6F7" w:rsidR="00C11F52" w:rsidRPr="00C11F52" w:rsidRDefault="00C11F52" w:rsidP="00C11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1F52">
        <w:rPr>
          <w:rFonts w:ascii="Times New Roman" w:eastAsia="Calibri" w:hAnsi="Times New Roman" w:cs="Times New Roman"/>
          <w:sz w:val="26"/>
          <w:szCs w:val="26"/>
        </w:rPr>
        <w:t>В сфере теплоснабжения выполнена модернизация котельной (1 шт</w:t>
      </w:r>
      <w:r w:rsidR="00C6123B">
        <w:rPr>
          <w:rFonts w:ascii="Times New Roman" w:eastAsia="Calibri" w:hAnsi="Times New Roman" w:cs="Times New Roman"/>
          <w:sz w:val="26"/>
          <w:szCs w:val="26"/>
        </w:rPr>
        <w:t>.</w:t>
      </w:r>
      <w:r w:rsidRPr="00C11F52">
        <w:rPr>
          <w:rFonts w:ascii="Times New Roman" w:eastAsia="Calibri" w:hAnsi="Times New Roman" w:cs="Times New Roman"/>
          <w:sz w:val="26"/>
          <w:szCs w:val="26"/>
        </w:rPr>
        <w:t>) и котельного оборудования (7 шт</w:t>
      </w:r>
      <w:r w:rsidR="00C6123B">
        <w:rPr>
          <w:rFonts w:ascii="Times New Roman" w:eastAsia="Calibri" w:hAnsi="Times New Roman" w:cs="Times New Roman"/>
          <w:sz w:val="26"/>
          <w:szCs w:val="26"/>
        </w:rPr>
        <w:t>.</w:t>
      </w:r>
      <w:r w:rsidRPr="00C11F52">
        <w:rPr>
          <w:rFonts w:ascii="Times New Roman" w:eastAsia="Calibri" w:hAnsi="Times New Roman" w:cs="Times New Roman"/>
          <w:sz w:val="26"/>
          <w:szCs w:val="26"/>
        </w:rPr>
        <w:t>), реконструкция и капитальный ремонт тепловых сетей в двухтрубном исполнении (0,92 км), капитальный ремонт котельного оборудования (2 шт</w:t>
      </w:r>
      <w:r w:rsidR="00C6123B">
        <w:rPr>
          <w:rFonts w:ascii="Times New Roman" w:eastAsia="Calibri" w:hAnsi="Times New Roman" w:cs="Times New Roman"/>
          <w:sz w:val="26"/>
          <w:szCs w:val="26"/>
        </w:rPr>
        <w:t>.</w:t>
      </w:r>
      <w:r w:rsidRPr="00C11F52">
        <w:rPr>
          <w:rFonts w:ascii="Times New Roman" w:eastAsia="Calibri" w:hAnsi="Times New Roman" w:cs="Times New Roman"/>
          <w:sz w:val="26"/>
          <w:szCs w:val="26"/>
        </w:rPr>
        <w:t xml:space="preserve">), на общую сумму 40,5 </w:t>
      </w:r>
      <w:proofErr w:type="spellStart"/>
      <w:r w:rsidRPr="00C11F52">
        <w:rPr>
          <w:rFonts w:ascii="Times New Roman" w:eastAsia="Calibri" w:hAnsi="Times New Roman" w:cs="Times New Roman"/>
          <w:sz w:val="26"/>
          <w:szCs w:val="26"/>
        </w:rPr>
        <w:t>млн.руб</w:t>
      </w:r>
      <w:proofErr w:type="spellEnd"/>
      <w:r w:rsidRPr="00C11F5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B439C0B" w14:textId="76B008FB" w:rsidR="00C11F52" w:rsidRPr="00C11F52" w:rsidRDefault="00C11F52" w:rsidP="00C11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11F52">
        <w:rPr>
          <w:rFonts w:ascii="Times New Roman" w:eastAsia="Calibri" w:hAnsi="Times New Roman" w:cs="Times New Roman"/>
          <w:sz w:val="26"/>
          <w:szCs w:val="26"/>
        </w:rPr>
        <w:t xml:space="preserve">В сфере водоснабжения и </w:t>
      </w:r>
      <w:r w:rsidRPr="00C11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водоотведения </w:t>
      </w:r>
      <w:r w:rsidRPr="00C11F52">
        <w:rPr>
          <w:rFonts w:ascii="Times New Roman" w:eastAsia="Calibri" w:hAnsi="Times New Roman" w:cs="Times New Roman"/>
          <w:sz w:val="26"/>
          <w:szCs w:val="26"/>
        </w:rPr>
        <w:t xml:space="preserve">выполнена </w:t>
      </w:r>
      <w:r w:rsidRPr="00C11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реконструкция сетей </w:t>
      </w:r>
      <w:r w:rsidRPr="00C11F52">
        <w:rPr>
          <w:rFonts w:ascii="Times New Roman" w:eastAsia="Calibri" w:hAnsi="Times New Roman" w:cs="Times New Roman"/>
          <w:sz w:val="26"/>
          <w:szCs w:val="26"/>
        </w:rPr>
        <w:t xml:space="preserve">водоснабжения (0,76 км), </w:t>
      </w:r>
      <w:r w:rsidRPr="00C11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текущий ремонт оборудования водоочистных сооружений водоочистных сооружений (15 шт</w:t>
      </w:r>
      <w:r w:rsidR="00C6123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C11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), реконструкция канализационных сетей (0,05 км), реконструкция </w:t>
      </w:r>
      <w:proofErr w:type="spellStart"/>
      <w:r w:rsidRPr="00C11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аэротэнка</w:t>
      </w:r>
      <w:proofErr w:type="spellEnd"/>
      <w:r w:rsidRPr="00C11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C11F5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Реконструкция охранного сооружения по периметру водоочистных сооружений (147 </w:t>
      </w:r>
      <w:proofErr w:type="spellStart"/>
      <w:r w:rsidRPr="00C11F5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мп</w:t>
      </w:r>
      <w:proofErr w:type="spellEnd"/>
      <w:r w:rsidRPr="00C11F5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). Мероприятия в сфере водоснабжения и водоотведения в 2018 году выполнены на сумму 15,3 </w:t>
      </w:r>
      <w:proofErr w:type="spellStart"/>
      <w:r w:rsidRPr="00C11F5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млн.руб</w:t>
      </w:r>
      <w:proofErr w:type="spellEnd"/>
      <w:r w:rsidRPr="00C11F52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7BC62F0E" w14:textId="77777777" w:rsidR="00C11F52" w:rsidRPr="00C11F52" w:rsidRDefault="00C11F52" w:rsidP="00C11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1F5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C11F52">
        <w:rPr>
          <w:rFonts w:ascii="Times New Roman" w:eastAsia="Calibri" w:hAnsi="Times New Roman" w:cs="Times New Roman"/>
          <w:sz w:val="26"/>
          <w:szCs w:val="26"/>
        </w:rPr>
        <w:t xml:space="preserve">В сфере электроснабжения выполнено строительство ЛЭП 0,4кВ для электроснабжения многоквартирных жилых домов (1,81 км), строительство ЛЭП 0,4кВ для электроснабжения сквера «Фестивальный» (0,28 км), монтаж автоматизированная информационно-измерительная система коммерческого учета электроэнергии (48 </w:t>
      </w:r>
      <w:proofErr w:type="spellStart"/>
      <w:r w:rsidRPr="00C11F52">
        <w:rPr>
          <w:rFonts w:ascii="Times New Roman" w:eastAsia="Calibri" w:hAnsi="Times New Roman" w:cs="Times New Roman"/>
          <w:sz w:val="26"/>
          <w:szCs w:val="26"/>
        </w:rPr>
        <w:t>кт</w:t>
      </w:r>
      <w:proofErr w:type="spellEnd"/>
      <w:r w:rsidRPr="00C11F52">
        <w:rPr>
          <w:rFonts w:ascii="Times New Roman" w:eastAsia="Calibri" w:hAnsi="Times New Roman" w:cs="Times New Roman"/>
          <w:sz w:val="26"/>
          <w:szCs w:val="26"/>
        </w:rPr>
        <w:t xml:space="preserve">) и техническое освидетельствование оборудования центральных распределительных пунктов и трансформаторных подстанций (29 </w:t>
      </w:r>
      <w:proofErr w:type="spellStart"/>
      <w:r w:rsidRPr="00C11F52">
        <w:rPr>
          <w:rFonts w:ascii="Times New Roman" w:eastAsia="Calibri" w:hAnsi="Times New Roman" w:cs="Times New Roman"/>
          <w:sz w:val="26"/>
          <w:szCs w:val="26"/>
        </w:rPr>
        <w:t>шт</w:t>
      </w:r>
      <w:proofErr w:type="spellEnd"/>
      <w:r w:rsidRPr="00C11F52">
        <w:rPr>
          <w:rFonts w:ascii="Times New Roman" w:eastAsia="Calibri" w:hAnsi="Times New Roman" w:cs="Times New Roman"/>
          <w:sz w:val="26"/>
          <w:szCs w:val="26"/>
        </w:rPr>
        <w:t xml:space="preserve">), на общую сумму 12,9 </w:t>
      </w:r>
      <w:proofErr w:type="spellStart"/>
      <w:r w:rsidRPr="00C11F52">
        <w:rPr>
          <w:rFonts w:ascii="Times New Roman" w:eastAsia="Calibri" w:hAnsi="Times New Roman" w:cs="Times New Roman"/>
          <w:sz w:val="26"/>
          <w:szCs w:val="26"/>
        </w:rPr>
        <w:t>млн.руб</w:t>
      </w:r>
      <w:proofErr w:type="spellEnd"/>
      <w:r w:rsidRPr="00C11F5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B47BF45" w14:textId="658BEFD4" w:rsidR="00C11F52" w:rsidRPr="00C11F52" w:rsidRDefault="00C11F52" w:rsidP="00C11F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1F52">
        <w:rPr>
          <w:rFonts w:ascii="Times New Roman" w:eastAsia="Calibri" w:hAnsi="Times New Roman" w:cs="Times New Roman"/>
          <w:sz w:val="26"/>
          <w:szCs w:val="26"/>
        </w:rPr>
        <w:t>В 2018 году общий объем частных инвестиций</w:t>
      </w:r>
      <w:r w:rsidR="00C6123B">
        <w:rPr>
          <w:rFonts w:ascii="Times New Roman" w:eastAsia="Calibri" w:hAnsi="Times New Roman" w:cs="Times New Roman"/>
          <w:sz w:val="26"/>
          <w:szCs w:val="26"/>
        </w:rPr>
        <w:t>,</w:t>
      </w:r>
      <w:r w:rsidRPr="00C11F52">
        <w:rPr>
          <w:rFonts w:ascii="Times New Roman" w:eastAsia="Calibri" w:hAnsi="Times New Roman" w:cs="Times New Roman"/>
          <w:sz w:val="26"/>
          <w:szCs w:val="26"/>
        </w:rPr>
        <w:t xml:space="preserve"> привлеченных на реализацию </w:t>
      </w:r>
      <w:r w:rsidRPr="00C11F52">
        <w:rPr>
          <w:rFonts w:ascii="Times New Roman" w:eastAsia="Calibri" w:hAnsi="Times New Roman" w:cs="Times New Roman"/>
          <w:bCs/>
          <w:sz w:val="26"/>
          <w:szCs w:val="26"/>
        </w:rPr>
        <w:t xml:space="preserve">концессионных соглашений в сферу </w:t>
      </w:r>
      <w:proofErr w:type="gramStart"/>
      <w:r w:rsidRPr="00C11F52">
        <w:rPr>
          <w:rFonts w:ascii="Times New Roman" w:eastAsia="Calibri" w:hAnsi="Times New Roman" w:cs="Times New Roman"/>
          <w:bCs/>
          <w:sz w:val="26"/>
          <w:szCs w:val="26"/>
        </w:rPr>
        <w:t>ЖКХ города Когалыма</w:t>
      </w:r>
      <w:proofErr w:type="gramEnd"/>
      <w:r w:rsidRPr="00C11F52">
        <w:rPr>
          <w:rFonts w:ascii="Times New Roman" w:eastAsia="Calibri" w:hAnsi="Times New Roman" w:cs="Times New Roman"/>
          <w:bCs/>
          <w:sz w:val="26"/>
          <w:szCs w:val="26"/>
        </w:rPr>
        <w:t xml:space="preserve"> составил </w:t>
      </w:r>
      <w:r w:rsidR="006329FD">
        <w:rPr>
          <w:rFonts w:ascii="Times New Roman" w:eastAsia="Calibri" w:hAnsi="Times New Roman" w:cs="Times New Roman"/>
          <w:bCs/>
          <w:sz w:val="26"/>
          <w:szCs w:val="26"/>
        </w:rPr>
        <w:t>39</w:t>
      </w:r>
      <w:r w:rsidRPr="00C11F52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6329FD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Pr="00C11F5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C11F52">
        <w:rPr>
          <w:rFonts w:ascii="Times New Roman" w:eastAsia="Calibri" w:hAnsi="Times New Roman" w:cs="Times New Roman"/>
          <w:bCs/>
          <w:sz w:val="26"/>
          <w:szCs w:val="26"/>
        </w:rPr>
        <w:t>млн.руб</w:t>
      </w:r>
      <w:proofErr w:type="spellEnd"/>
      <w:r w:rsidRPr="00C11F52">
        <w:rPr>
          <w:rFonts w:ascii="Times New Roman" w:eastAsia="Calibri" w:hAnsi="Times New Roman" w:cs="Times New Roman"/>
          <w:bCs/>
          <w:sz w:val="26"/>
          <w:szCs w:val="26"/>
        </w:rPr>
        <w:t xml:space="preserve">., что </w:t>
      </w:r>
      <w:r w:rsidRPr="00C11F52">
        <w:rPr>
          <w:rFonts w:ascii="Times New Roman" w:eastAsia="Calibri" w:hAnsi="Times New Roman" w:cs="Times New Roman"/>
          <w:sz w:val="26"/>
          <w:szCs w:val="26"/>
        </w:rPr>
        <w:t>позволило выполнить мероприятия по реконструкции, модернизации объектов электро-, тепло-, водоснабжения и водоотведения города, обеспечить бесперебойное предоставление коммунальных услуг потребителям города Когалыма и</w:t>
      </w:r>
      <w:r w:rsidRPr="00C11F52">
        <w:rPr>
          <w:rFonts w:ascii="Calibri" w:eastAsia="Calibri" w:hAnsi="Calibri" w:cs="Times New Roman"/>
        </w:rPr>
        <w:t xml:space="preserve"> </w:t>
      </w:r>
      <w:r w:rsidRPr="00C11F52">
        <w:rPr>
          <w:rFonts w:ascii="Times New Roman" w:eastAsia="Calibri" w:hAnsi="Times New Roman" w:cs="Times New Roman"/>
          <w:sz w:val="26"/>
          <w:szCs w:val="26"/>
        </w:rPr>
        <w:t xml:space="preserve">по сравнению с 2017 годом достичь следующих результатов: </w:t>
      </w:r>
    </w:p>
    <w:p w14:paraId="4A819F72" w14:textId="77777777" w:rsidR="00C11F52" w:rsidRPr="00C11F52" w:rsidRDefault="00C11F52" w:rsidP="00C11F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11F52">
        <w:rPr>
          <w:rFonts w:ascii="Times New Roman" w:eastAsia="Calibri" w:hAnsi="Times New Roman" w:cs="Times New Roman"/>
          <w:color w:val="000000"/>
          <w:sz w:val="26"/>
          <w:szCs w:val="26"/>
        </w:rPr>
        <w:t>- снизить уровень износа сетей теплоснабжения на 1,6% (с 45,1% до 43,5%);</w:t>
      </w:r>
    </w:p>
    <w:p w14:paraId="69CEA909" w14:textId="77777777" w:rsidR="00C11F52" w:rsidRPr="00C11F52" w:rsidRDefault="00C11F52" w:rsidP="00C11F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11F52">
        <w:rPr>
          <w:rFonts w:ascii="Times New Roman" w:eastAsia="Calibri" w:hAnsi="Times New Roman" w:cs="Times New Roman"/>
          <w:color w:val="000000"/>
          <w:sz w:val="26"/>
          <w:szCs w:val="26"/>
        </w:rPr>
        <w:t>-снизить процент износа сетей теплоснабжения нуждающихся в замене на 4% (с 47,2% до 43,2%);</w:t>
      </w:r>
    </w:p>
    <w:p w14:paraId="3837A931" w14:textId="77777777" w:rsidR="00C11F52" w:rsidRPr="00C11F52" w:rsidRDefault="00C11F52" w:rsidP="00C11F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11F52">
        <w:rPr>
          <w:rFonts w:ascii="Times New Roman" w:eastAsia="Calibri" w:hAnsi="Times New Roman" w:cs="Times New Roman"/>
          <w:color w:val="000000"/>
          <w:sz w:val="26"/>
          <w:szCs w:val="26"/>
        </w:rPr>
        <w:t>- снизить уровень потерь в тепловых сетях на 1,3% (с 11,5% до 10,2%);</w:t>
      </w:r>
    </w:p>
    <w:p w14:paraId="4A629E5B" w14:textId="77777777" w:rsidR="00C11F52" w:rsidRPr="00C11F52" w:rsidRDefault="00C11F52" w:rsidP="00C11F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11F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сократить количество инцидентов на тепловых сетях с 0,9 </w:t>
      </w:r>
      <w:proofErr w:type="spellStart"/>
      <w:r w:rsidRPr="00C11F52">
        <w:rPr>
          <w:rFonts w:ascii="Times New Roman" w:eastAsia="Calibri" w:hAnsi="Times New Roman" w:cs="Times New Roman"/>
          <w:color w:val="000000"/>
          <w:sz w:val="26"/>
          <w:szCs w:val="26"/>
        </w:rPr>
        <w:t>ед</w:t>
      </w:r>
      <w:proofErr w:type="spellEnd"/>
      <w:r w:rsidRPr="00C11F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/км до 0 </w:t>
      </w:r>
      <w:proofErr w:type="spellStart"/>
      <w:r w:rsidRPr="00C11F52">
        <w:rPr>
          <w:rFonts w:ascii="Times New Roman" w:eastAsia="Calibri" w:hAnsi="Times New Roman" w:cs="Times New Roman"/>
          <w:color w:val="000000"/>
          <w:sz w:val="26"/>
          <w:szCs w:val="26"/>
        </w:rPr>
        <w:t>ед</w:t>
      </w:r>
      <w:proofErr w:type="spellEnd"/>
      <w:r w:rsidRPr="00C11F52">
        <w:rPr>
          <w:rFonts w:ascii="Times New Roman" w:eastAsia="Calibri" w:hAnsi="Times New Roman" w:cs="Times New Roman"/>
          <w:color w:val="000000"/>
          <w:sz w:val="26"/>
          <w:szCs w:val="26"/>
        </w:rPr>
        <w:t>/км сетей;</w:t>
      </w:r>
    </w:p>
    <w:p w14:paraId="4461F5EE" w14:textId="77777777" w:rsidR="00C11F52" w:rsidRPr="00C11F52" w:rsidRDefault="00C11F52" w:rsidP="00C11F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11F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сократить количество аварий и повреждений водопроводных сетей с 0,05 </w:t>
      </w:r>
      <w:proofErr w:type="spellStart"/>
      <w:r w:rsidRPr="00C11F52">
        <w:rPr>
          <w:rFonts w:ascii="Times New Roman" w:eastAsia="Calibri" w:hAnsi="Times New Roman" w:cs="Times New Roman"/>
          <w:color w:val="000000"/>
          <w:sz w:val="26"/>
          <w:szCs w:val="26"/>
        </w:rPr>
        <w:t>ед</w:t>
      </w:r>
      <w:proofErr w:type="spellEnd"/>
      <w:r w:rsidRPr="00C11F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/км до 0 </w:t>
      </w:r>
      <w:proofErr w:type="spellStart"/>
      <w:r w:rsidRPr="00C11F52">
        <w:rPr>
          <w:rFonts w:ascii="Times New Roman" w:eastAsia="Calibri" w:hAnsi="Times New Roman" w:cs="Times New Roman"/>
          <w:color w:val="000000"/>
          <w:sz w:val="26"/>
          <w:szCs w:val="26"/>
        </w:rPr>
        <w:t>ед</w:t>
      </w:r>
      <w:proofErr w:type="spellEnd"/>
      <w:r w:rsidRPr="00C11F5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/км сетей;   </w:t>
      </w:r>
    </w:p>
    <w:p w14:paraId="7D248260" w14:textId="77777777" w:rsidR="00C11F52" w:rsidRPr="00C11F52" w:rsidRDefault="00C11F52" w:rsidP="00C11F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C11F52">
        <w:rPr>
          <w:rFonts w:ascii="Times New Roman" w:eastAsia="Calibri" w:hAnsi="Times New Roman" w:cs="Times New Roman"/>
          <w:color w:val="000000"/>
          <w:sz w:val="26"/>
          <w:szCs w:val="26"/>
        </w:rPr>
        <w:t>- увеличить долю замены ветхих сетей на 1,6% (с 4,7% до 6,3%).</w:t>
      </w:r>
    </w:p>
    <w:p w14:paraId="7CAA91AF" w14:textId="40D42470" w:rsidR="00C11F52" w:rsidRPr="00C11F52" w:rsidRDefault="00C11F52" w:rsidP="00C11F5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11F52">
        <w:rPr>
          <w:rFonts w:ascii="Times New Roman" w:eastAsia="Calibri" w:hAnsi="Times New Roman" w:cs="Times New Roman"/>
          <w:sz w:val="26"/>
          <w:szCs w:val="26"/>
        </w:rPr>
        <w:t xml:space="preserve">Отчеты о результатах контроля об исполнении концессионером условий концессионных соглашений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ежеквартально </w:t>
      </w:r>
      <w:r w:rsidR="002C79CC">
        <w:rPr>
          <w:rFonts w:ascii="Times New Roman" w:eastAsia="Calibri" w:hAnsi="Times New Roman" w:cs="Times New Roman"/>
          <w:sz w:val="26"/>
          <w:szCs w:val="26"/>
        </w:rPr>
        <w:t xml:space="preserve">рассматриваются на заседаниях Совета по вопросам развития инвестиционной деятельности в городе Когалыме и </w:t>
      </w:r>
      <w:r w:rsidRPr="00C11F52">
        <w:rPr>
          <w:rFonts w:ascii="Times New Roman" w:eastAsia="Calibri" w:hAnsi="Times New Roman" w:cs="Times New Roman"/>
          <w:sz w:val="26"/>
          <w:szCs w:val="26"/>
        </w:rPr>
        <w:t>размещ</w:t>
      </w:r>
      <w:r>
        <w:rPr>
          <w:rFonts w:ascii="Times New Roman" w:eastAsia="Calibri" w:hAnsi="Times New Roman" w:cs="Times New Roman"/>
          <w:sz w:val="26"/>
          <w:szCs w:val="26"/>
        </w:rPr>
        <w:t>аются</w:t>
      </w:r>
      <w:r w:rsidRPr="00C11F52">
        <w:rPr>
          <w:rFonts w:ascii="Times New Roman" w:eastAsia="Calibri" w:hAnsi="Times New Roman" w:cs="Times New Roman"/>
          <w:sz w:val="26"/>
          <w:szCs w:val="26"/>
        </w:rPr>
        <w:t xml:space="preserve"> на официальном сайте Администрации города Когалыма </w:t>
      </w:r>
      <w:r w:rsidR="002C79CC">
        <w:rPr>
          <w:rFonts w:ascii="Times New Roman" w:eastAsia="Calibri" w:hAnsi="Times New Roman" w:cs="Times New Roman"/>
          <w:sz w:val="26"/>
          <w:szCs w:val="26"/>
        </w:rPr>
        <w:t>в</w:t>
      </w:r>
      <w:r w:rsidRPr="00C11F52">
        <w:rPr>
          <w:rFonts w:ascii="Times New Roman" w:eastAsia="Calibri" w:hAnsi="Times New Roman" w:cs="Times New Roman"/>
          <w:sz w:val="26"/>
          <w:szCs w:val="26"/>
        </w:rPr>
        <w:t xml:space="preserve"> разделе «Экономика и </w:t>
      </w:r>
      <w:proofErr w:type="gramStart"/>
      <w:r w:rsidRPr="00C11F52">
        <w:rPr>
          <w:rFonts w:ascii="Times New Roman" w:eastAsia="Calibri" w:hAnsi="Times New Roman" w:cs="Times New Roman"/>
          <w:sz w:val="26"/>
          <w:szCs w:val="26"/>
        </w:rPr>
        <w:t>бизнес»/</w:t>
      </w:r>
      <w:proofErr w:type="gramEnd"/>
      <w:r w:rsidRPr="00C11F52">
        <w:rPr>
          <w:rFonts w:ascii="Times New Roman" w:eastAsia="Calibri" w:hAnsi="Times New Roman" w:cs="Times New Roman"/>
          <w:sz w:val="26"/>
          <w:szCs w:val="26"/>
        </w:rPr>
        <w:t xml:space="preserve">«Инвестиционная деятельность, формирование благоприятных условий ведения предпринимательской деятельности»/ Концессия, </w:t>
      </w:r>
      <w:proofErr w:type="spellStart"/>
      <w:r w:rsidRPr="00C11F52">
        <w:rPr>
          <w:rFonts w:ascii="Times New Roman" w:eastAsia="Calibri" w:hAnsi="Times New Roman" w:cs="Times New Roman"/>
          <w:sz w:val="26"/>
          <w:szCs w:val="26"/>
        </w:rPr>
        <w:t>муниципально</w:t>
      </w:r>
      <w:proofErr w:type="spellEnd"/>
      <w:r w:rsidRPr="00C11F52">
        <w:rPr>
          <w:rFonts w:ascii="Times New Roman" w:eastAsia="Calibri" w:hAnsi="Times New Roman" w:cs="Times New Roman"/>
          <w:sz w:val="26"/>
          <w:szCs w:val="26"/>
        </w:rPr>
        <w:t>-частное партнерство.</w:t>
      </w:r>
    </w:p>
    <w:p w14:paraId="6841BF2A" w14:textId="18700B8C" w:rsidR="00622ED6" w:rsidRDefault="00C11F52" w:rsidP="00622ED6">
      <w:pPr>
        <w:pStyle w:val="4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11F52">
        <w:rPr>
          <w:b w:val="0"/>
          <w:color w:val="FF0000"/>
          <w:sz w:val="26"/>
          <w:szCs w:val="26"/>
        </w:rPr>
        <w:t xml:space="preserve"> </w:t>
      </w:r>
      <w:r w:rsidR="00622ED6">
        <w:rPr>
          <w:b w:val="0"/>
          <w:sz w:val="26"/>
          <w:szCs w:val="26"/>
        </w:rPr>
        <w:tab/>
        <w:t xml:space="preserve">14.06.2019 состоялась встреча с </w:t>
      </w:r>
      <w:r w:rsidR="00622ED6" w:rsidRPr="00622ED6">
        <w:rPr>
          <w:b w:val="0"/>
          <w:sz w:val="26"/>
          <w:szCs w:val="26"/>
        </w:rPr>
        <w:t>потенциальным инвестором с целью обсуждения подготовки частной концес</w:t>
      </w:r>
      <w:r w:rsidR="00622ED6">
        <w:rPr>
          <w:b w:val="0"/>
          <w:sz w:val="26"/>
          <w:szCs w:val="26"/>
        </w:rPr>
        <w:t>сионной инициативы</w:t>
      </w:r>
      <w:r w:rsidR="00622ED6" w:rsidRPr="00622ED6">
        <w:rPr>
          <w:b w:val="0"/>
          <w:sz w:val="26"/>
          <w:szCs w:val="26"/>
        </w:rPr>
        <w:t>.</w:t>
      </w:r>
      <w:r w:rsidR="00622ED6">
        <w:rPr>
          <w:b w:val="0"/>
          <w:sz w:val="26"/>
          <w:szCs w:val="26"/>
        </w:rPr>
        <w:t xml:space="preserve"> В результате встречи протоколом заседания был утвержден календарный план </w:t>
      </w:r>
      <w:r w:rsidR="00622ED6" w:rsidRPr="00622ED6">
        <w:rPr>
          <w:b w:val="0"/>
          <w:sz w:val="26"/>
          <w:szCs w:val="26"/>
        </w:rPr>
        <w:t xml:space="preserve">реализации мероприятий, проводимых структурными подразделениями по проекту «Средняя общеобразовательная школа в г. Когалыме (Общеобразовательная организация с универсальной </w:t>
      </w:r>
      <w:proofErr w:type="spellStart"/>
      <w:r w:rsidR="00622ED6" w:rsidRPr="00622ED6">
        <w:rPr>
          <w:b w:val="0"/>
          <w:sz w:val="26"/>
          <w:szCs w:val="26"/>
        </w:rPr>
        <w:t>безбарьерной</w:t>
      </w:r>
      <w:proofErr w:type="spellEnd"/>
      <w:r w:rsidR="00622ED6" w:rsidRPr="00622ED6">
        <w:rPr>
          <w:b w:val="0"/>
          <w:sz w:val="26"/>
          <w:szCs w:val="26"/>
        </w:rPr>
        <w:t xml:space="preserve"> средой)»</w:t>
      </w:r>
      <w:r w:rsidR="00622ED6">
        <w:rPr>
          <w:b w:val="0"/>
          <w:sz w:val="26"/>
          <w:szCs w:val="26"/>
        </w:rPr>
        <w:t xml:space="preserve"> по подготовке проекта концессионного соглашения.</w:t>
      </w:r>
    </w:p>
    <w:p w14:paraId="69009DCB" w14:textId="78E9450F" w:rsidR="00622ED6" w:rsidRPr="00622ED6" w:rsidRDefault="00622ED6" w:rsidP="00622ED6">
      <w:pPr>
        <w:pStyle w:val="4"/>
        <w:spacing w:before="0" w:beforeAutospacing="0" w:after="0" w:afterAutospacing="0"/>
        <w:jc w:val="both"/>
        <w:rPr>
          <w:b w:val="0"/>
          <w:color w:val="FF000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622ED6">
        <w:rPr>
          <w:b w:val="0"/>
          <w:sz w:val="26"/>
          <w:szCs w:val="26"/>
        </w:rPr>
        <w:t xml:space="preserve">Заключение концессионного соглашения </w:t>
      </w:r>
      <w:r>
        <w:rPr>
          <w:b w:val="0"/>
          <w:sz w:val="26"/>
          <w:szCs w:val="26"/>
        </w:rPr>
        <w:t xml:space="preserve">запланировано на </w:t>
      </w:r>
      <w:r w:rsidR="00192EAD">
        <w:rPr>
          <w:b w:val="0"/>
          <w:sz w:val="26"/>
          <w:szCs w:val="26"/>
        </w:rPr>
        <w:t xml:space="preserve">конец сентября </w:t>
      </w:r>
      <w:r>
        <w:rPr>
          <w:b w:val="0"/>
          <w:sz w:val="26"/>
          <w:szCs w:val="26"/>
        </w:rPr>
        <w:t>2019</w:t>
      </w:r>
      <w:r w:rsidR="00192EAD">
        <w:rPr>
          <w:b w:val="0"/>
          <w:sz w:val="26"/>
          <w:szCs w:val="26"/>
        </w:rPr>
        <w:t xml:space="preserve"> года</w:t>
      </w:r>
      <w:r>
        <w:rPr>
          <w:b w:val="0"/>
          <w:sz w:val="26"/>
          <w:szCs w:val="26"/>
        </w:rPr>
        <w:t>.</w:t>
      </w:r>
    </w:p>
    <w:p w14:paraId="5991BBC6" w14:textId="77777777" w:rsidR="00622ED6" w:rsidRDefault="00622ED6" w:rsidP="00B77F38">
      <w:pPr>
        <w:pStyle w:val="4"/>
        <w:spacing w:before="0" w:beforeAutospacing="0" w:after="0" w:afterAutospacing="0"/>
        <w:ind w:firstLine="851"/>
        <w:jc w:val="both"/>
        <w:rPr>
          <w:b w:val="0"/>
          <w:sz w:val="26"/>
          <w:szCs w:val="26"/>
        </w:rPr>
      </w:pPr>
    </w:p>
    <w:p w14:paraId="199C5BF5" w14:textId="77777777" w:rsidR="009D5529" w:rsidRPr="00263A68" w:rsidRDefault="0038317C" w:rsidP="00B77F38">
      <w:pPr>
        <w:pStyle w:val="4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5529" w:rsidRPr="00263A68">
        <w:rPr>
          <w:sz w:val="26"/>
          <w:szCs w:val="26"/>
        </w:rPr>
        <w:t xml:space="preserve">. </w:t>
      </w:r>
      <w:r w:rsidR="00454291" w:rsidRPr="00454291">
        <w:rPr>
          <w:sz w:val="26"/>
          <w:szCs w:val="26"/>
        </w:rPr>
        <w:t>Информация об эффективности предоставления в электронном виде мер поддержки при реализации инвестиционных проектов (доля заявок, поданных в электронном виде от общего числа заявок) в прошедшем году и текущем году на конец отчетного периода</w:t>
      </w:r>
    </w:p>
    <w:p w14:paraId="337CF895" w14:textId="77777777" w:rsidR="00A84B2C" w:rsidRPr="00192EAD" w:rsidRDefault="00C87D0C" w:rsidP="00A84B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5A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Администрацией города Когалыма в рамках муниципальных программ «Социально-экономическое развитие и инвестиции муниципального образования город Когалым» (утверждена постановлением Администрации города Когалыма от 11.10.2013 № 2919), «Развитие агропромышленного комплекса и рынков сельскохозяйственной продукции, сырья и продовольствия в городе Когалыме» (утверждена постановлением Администрации города Когалыма от 11.10.2013 №2900) оказывается поддержка субъектам малого и среднего предпринимательства (далее – Субъекты). </w:t>
      </w:r>
      <w:r w:rsidR="00A84B2C" w:rsidRPr="0019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отчетном периоде была оказана поддержка по следующим видам:</w:t>
      </w:r>
    </w:p>
    <w:p w14:paraId="5C59394E" w14:textId="77777777" w:rsidR="00A84B2C" w:rsidRPr="00192EAD" w:rsidRDefault="00A84B2C" w:rsidP="00A84B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финансовая (предоставление грантов, субсидий, компенсация части затрат) оказана 94 Субъектам; </w:t>
      </w:r>
    </w:p>
    <w:p w14:paraId="65F8429F" w14:textId="77777777" w:rsidR="00A84B2C" w:rsidRPr="00192EAD" w:rsidRDefault="00A84B2C" w:rsidP="00A84B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имущественная (предоставление нежилых помещений в аренду, а также предоставление земельных участков) оказана 69 Субъектам;</w:t>
      </w:r>
    </w:p>
    <w:p w14:paraId="0020AD13" w14:textId="77777777" w:rsidR="00A84B2C" w:rsidRPr="00192EAD" w:rsidRDefault="00A84B2C" w:rsidP="00A84B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информационно-консультационная (количество услуг составило 944 ед.);</w:t>
      </w:r>
    </w:p>
    <w:p w14:paraId="009C672E" w14:textId="77777777" w:rsidR="00A84B2C" w:rsidRPr="00192EAD" w:rsidRDefault="00A84B2C" w:rsidP="00A84B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9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образовательная (семинары, тренинги), участие в публичных мероприятиях (круглые столы и т.д.) - 25 мероприятий.</w:t>
      </w:r>
    </w:p>
    <w:p w14:paraId="29034CE4" w14:textId="740F4120" w:rsidR="00192EAD" w:rsidRPr="00192EAD" w:rsidRDefault="00A84B2C" w:rsidP="00A84B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Ведется работа по подготовке </w:t>
      </w:r>
      <w:r w:rsidR="00192EAD" w:rsidRPr="00192E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предложений об увеличении количества мероприятий и увеличении объемов финансирования по поддержке МСП. </w:t>
      </w:r>
    </w:p>
    <w:p w14:paraId="7836E7FF" w14:textId="77777777" w:rsidR="00A84B2C" w:rsidRDefault="00A84B2C" w:rsidP="00B77F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84B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 бюджетных средств, направленный на развитие и поддержку субъектов малого и среднего предпринимательства в 2018 году в рамках муниципальной программы составил 4,2 млн. руб. за счет средств местного бюджета ежегодно на 2019 и плановый период 2020-2021 годов.</w:t>
      </w:r>
    </w:p>
    <w:p w14:paraId="58034F5D" w14:textId="6D6F20DD" w:rsidR="002D745D" w:rsidRDefault="00B77F38" w:rsidP="00B77F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Общее </w:t>
      </w:r>
      <w:r w:rsidR="000E53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количество обращений по данным видам поддержки в отчетном периоде составило</w:t>
      </w:r>
      <w:r w:rsidR="002D74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1144, из них в электронном виде 6 (информационно-консультационные услуги и сопровождение инвестиционного проекта по принципу «одного окна».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сожалению</w:t>
      </w:r>
      <w:r w:rsidR="002D74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по остальным видам поддержки возможность предоставления услуг в электронном виде отсутствует.</w:t>
      </w:r>
      <w:r w:rsidR="008D6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06DA0A61" w14:textId="50356FD5" w:rsidR="002D745D" w:rsidRDefault="002D745D" w:rsidP="002D74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D74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сайте </w:t>
      </w:r>
      <w:r w:rsidR="00C62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Администрации города Когалыма </w:t>
      </w:r>
      <w:r w:rsidRPr="002D74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размещен Реестр услуг, позволяющий максимально комфортно и быстро получить всю информацию об услуге, включая воз</w:t>
      </w:r>
      <w:r w:rsidR="00C612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можность перехода на Портал </w:t>
      </w:r>
      <w:proofErr w:type="spellStart"/>
      <w:r w:rsidR="00C612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</w:t>
      </w:r>
      <w:r w:rsidRPr="002D74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услуг</w:t>
      </w:r>
      <w:proofErr w:type="spellEnd"/>
      <w:r w:rsidRPr="002D74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</w:p>
    <w:p w14:paraId="60C48B2F" w14:textId="77777777" w:rsidR="000F04AF" w:rsidRDefault="002D745D" w:rsidP="00C625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B77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рганизована возможность предоставления муниципальных услуг в сфере имущественных и земельных отношений, строительства, архитектуры и градостроительной деятельности в электронном виде посредством Портала </w:t>
      </w:r>
      <w:proofErr w:type="spellStart"/>
      <w:r w:rsidRPr="00B77F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госуслуг</w:t>
      </w:r>
      <w:proofErr w:type="spellEnd"/>
      <w:r w:rsidR="008D64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6257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2CDD61FA" w14:textId="77777777" w:rsidR="00C6257B" w:rsidRDefault="00C6257B" w:rsidP="000F04A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1F19F88" w14:textId="77777777" w:rsidR="00557F38" w:rsidRPr="00557F38" w:rsidRDefault="00557F38" w:rsidP="00557F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 xml:space="preserve">Из 54 муниципальных услуг, предоставляемых в Администрации города Когалыма, 39 услуг оказываются индивидуальным предпринимателям и юридическим лицам, и из них 13 предоставляются в электронном виде на Портале </w:t>
      </w:r>
      <w:proofErr w:type="spellStart"/>
      <w:r w:rsidRPr="00557F38">
        <w:rPr>
          <w:rFonts w:ascii="Times New Roman" w:eastAsia="Calibri" w:hAnsi="Times New Roman" w:cs="Times New Roman"/>
          <w:sz w:val="26"/>
          <w:szCs w:val="26"/>
        </w:rPr>
        <w:t>госуслуг</w:t>
      </w:r>
      <w:proofErr w:type="spellEnd"/>
      <w:r w:rsidRPr="00557F3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4D81E5AB" w14:textId="77777777" w:rsidR="00557F38" w:rsidRPr="00557F38" w:rsidRDefault="00557F38" w:rsidP="00557F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>13 муниципальных услуг, оказываемых структурными подразделениями Администрации города Когалыма физическим лицам, юридическим лицам и индивидуальным предпринимателям в электронном виде:</w:t>
      </w:r>
    </w:p>
    <w:p w14:paraId="4B630333" w14:textId="1C6A2726" w:rsidR="00557F38" w:rsidRPr="00557F38" w:rsidRDefault="00557F38" w:rsidP="00557F38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>выдача специального разрешения на движение по автомобильным дорогам местного значения города Когалыма тяжеловесных и (или) крупно</w:t>
      </w:r>
      <w:r w:rsidR="00707153">
        <w:rPr>
          <w:rFonts w:ascii="Times New Roman" w:eastAsia="Calibri" w:hAnsi="Times New Roman" w:cs="Times New Roman"/>
          <w:sz w:val="26"/>
          <w:szCs w:val="26"/>
        </w:rPr>
        <w:t>габаритных транспортных средств;</w:t>
      </w:r>
    </w:p>
    <w:p w14:paraId="060C481B" w14:textId="77777777" w:rsidR="00557F38" w:rsidRPr="00557F38" w:rsidRDefault="00557F38" w:rsidP="00557F3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помещение;</w:t>
      </w:r>
    </w:p>
    <w:p w14:paraId="2036E005" w14:textId="77777777" w:rsidR="00557F38" w:rsidRPr="00557F38" w:rsidRDefault="00557F38" w:rsidP="00557F3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>предоставление сведений из реестра муниципального имущества;</w:t>
      </w:r>
    </w:p>
    <w:p w14:paraId="743CD9BC" w14:textId="77777777" w:rsidR="00557F38" w:rsidRPr="00557F38" w:rsidRDefault="00557F38" w:rsidP="00557F3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>утверждение схемы расположения земельного участка или земельных участков на кадастровом плане территории;</w:t>
      </w:r>
    </w:p>
    <w:p w14:paraId="5D79EACB" w14:textId="186FF8B6" w:rsidR="00557F38" w:rsidRPr="00557F38" w:rsidRDefault="00557F38" w:rsidP="00557F3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>выдача копий архивных документов, подтверж</w:t>
      </w:r>
      <w:r w:rsidR="00707153">
        <w:rPr>
          <w:rFonts w:ascii="Times New Roman" w:eastAsia="Calibri" w:hAnsi="Times New Roman" w:cs="Times New Roman"/>
          <w:sz w:val="26"/>
          <w:szCs w:val="26"/>
        </w:rPr>
        <w:t>дающих право на владение землей;</w:t>
      </w:r>
    </w:p>
    <w:p w14:paraId="66E3E580" w14:textId="77777777" w:rsidR="00557F38" w:rsidRPr="00557F38" w:rsidRDefault="00557F38" w:rsidP="00557F3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>приём заявлений и выдача документов о согласовании переустройства и (или) перепланировки помещения в многоквартирном доме;</w:t>
      </w:r>
    </w:p>
    <w:p w14:paraId="4FE855A9" w14:textId="77777777" w:rsidR="00557F38" w:rsidRPr="00557F38" w:rsidRDefault="00557F38" w:rsidP="00557F3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>выдача разрешений на установку и эксплуатацию рекламных конструкций, аннулирование таких разрешений;</w:t>
      </w:r>
    </w:p>
    <w:p w14:paraId="1F2B1F65" w14:textId="77777777" w:rsidR="00557F38" w:rsidRPr="00557F38" w:rsidRDefault="00557F38" w:rsidP="00557F3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Когалыма;</w:t>
      </w:r>
    </w:p>
    <w:p w14:paraId="546027DA" w14:textId="77777777" w:rsidR="00557F38" w:rsidRPr="00557F38" w:rsidRDefault="00557F38" w:rsidP="00557F3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Когалыма;</w:t>
      </w:r>
    </w:p>
    <w:p w14:paraId="07E5BEF3" w14:textId="77777777" w:rsidR="00557F38" w:rsidRPr="00557F38" w:rsidRDefault="00557F38" w:rsidP="00557F3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>выдача градостроительного плана земельного участка;</w:t>
      </w:r>
    </w:p>
    <w:p w14:paraId="13DB2135" w14:textId="74A297E9" w:rsidR="00557F38" w:rsidRPr="00557F38" w:rsidRDefault="00557F38" w:rsidP="00557F38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или объ</w:t>
      </w:r>
      <w:r w:rsidR="00707153">
        <w:rPr>
          <w:rFonts w:ascii="Times New Roman" w:eastAsia="Calibri" w:hAnsi="Times New Roman" w:cs="Times New Roman"/>
          <w:sz w:val="26"/>
          <w:szCs w:val="26"/>
        </w:rPr>
        <w:t>екта капитального строительства;</w:t>
      </w:r>
    </w:p>
    <w:p w14:paraId="02EE0C21" w14:textId="5B448C4E" w:rsidR="00557F38" w:rsidRPr="00557F38" w:rsidRDefault="00557F38" w:rsidP="00557F3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>выдача разрешения на пра</w:t>
      </w:r>
      <w:r w:rsidR="00707153">
        <w:rPr>
          <w:rFonts w:ascii="Times New Roman" w:eastAsia="Calibri" w:hAnsi="Times New Roman" w:cs="Times New Roman"/>
          <w:sz w:val="26"/>
          <w:szCs w:val="26"/>
        </w:rPr>
        <w:t>во организации розничного рынка;</w:t>
      </w:r>
    </w:p>
    <w:p w14:paraId="10E28BB9" w14:textId="538D1124" w:rsidR="00557F38" w:rsidRPr="00557F38" w:rsidRDefault="00557F38" w:rsidP="00557F38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>предоставление архивных справок, архивных вып</w:t>
      </w:r>
      <w:r w:rsidR="00707153">
        <w:rPr>
          <w:rFonts w:ascii="Times New Roman" w:eastAsia="Calibri" w:hAnsi="Times New Roman" w:cs="Times New Roman"/>
          <w:sz w:val="26"/>
          <w:szCs w:val="26"/>
        </w:rPr>
        <w:t>исок, копий архивных документов;</w:t>
      </w:r>
    </w:p>
    <w:p w14:paraId="57232C41" w14:textId="77777777" w:rsidR="00557F38" w:rsidRPr="00557F38" w:rsidRDefault="00557F38" w:rsidP="00557F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 xml:space="preserve">На сегодняшний день, все указанные муниципальные услуги можно получить в МФЦ города Когалыма. </w:t>
      </w:r>
    </w:p>
    <w:p w14:paraId="1C9EB84F" w14:textId="1454CCDE" w:rsidR="00253F1E" w:rsidRPr="003E3CDC" w:rsidRDefault="00253F1E" w:rsidP="00EB7D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отчетном периоде в электронном виде посредством электронного сервиса «Обращение по вопросам инвестиций»</w:t>
      </w:r>
      <w:r w:rsidR="007174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размещенного на сайте Администрации города Когалыма, </w:t>
      </w:r>
      <w:r w:rsidRPr="003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поступило: </w:t>
      </w:r>
    </w:p>
    <w:p w14:paraId="101180AD" w14:textId="399BB1B9" w:rsidR="00253F1E" w:rsidRPr="003E3CDC" w:rsidRDefault="002D745D" w:rsidP="00B77F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253F1E" w:rsidRPr="003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заявление на сопровождение инвестиционного пр</w:t>
      </w:r>
      <w:r w:rsidR="008619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оекта по принципу «одного окна», в результате рассмотрения которого было заключено соглашение на сопровождение инвестиционного проекта.</w:t>
      </w:r>
    </w:p>
    <w:p w14:paraId="0A821563" w14:textId="26F341D9" w:rsidR="00253F1E" w:rsidRDefault="00253F1E" w:rsidP="00B77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8619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3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3E3CD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получением информационно-консультационных услуг.</w:t>
      </w:r>
      <w:r w:rsidRPr="003E3CD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362C56B1" w14:textId="77777777" w:rsidR="000F04AF" w:rsidRDefault="000F04AF" w:rsidP="00B77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58636C4" w14:textId="2E320B53" w:rsidR="000F04AF" w:rsidRPr="000F04AF" w:rsidRDefault="000F04AF" w:rsidP="000F04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F04AF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Эффективность административных процедур</w:t>
      </w:r>
      <w:r w:rsidRPr="000F0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отчетном периоде представлена следующими показателями:</w:t>
      </w:r>
    </w:p>
    <w:p w14:paraId="6715746E" w14:textId="0E69051F" w:rsidR="000F04AF" w:rsidRPr="00C6257B" w:rsidRDefault="000F04AF" w:rsidP="000F04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6257B">
        <w:rPr>
          <w:rFonts w:ascii="Times New Roman" w:eastAsia="Calibri" w:hAnsi="Times New Roman" w:cs="Times New Roman"/>
          <w:sz w:val="26"/>
          <w:szCs w:val="26"/>
        </w:rPr>
        <w:t>Доля разрешений на строительство, выданных в электронном виде, в общем количестве выданных разрешений на строительство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046A">
        <w:rPr>
          <w:rFonts w:ascii="Times New Roman" w:eastAsia="Calibri" w:hAnsi="Times New Roman" w:cs="Times New Roman"/>
          <w:sz w:val="26"/>
          <w:szCs w:val="26"/>
        </w:rPr>
        <w:t xml:space="preserve">за отчетный период </w:t>
      </w:r>
      <w:r>
        <w:rPr>
          <w:rFonts w:ascii="Times New Roman" w:eastAsia="Calibri" w:hAnsi="Times New Roman" w:cs="Times New Roman"/>
          <w:sz w:val="26"/>
          <w:szCs w:val="26"/>
        </w:rPr>
        <w:t>составила 7</w:t>
      </w:r>
      <w:r w:rsidR="0028046A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>%</w:t>
      </w:r>
      <w:r w:rsidR="00012195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7CFBB61" w14:textId="1C95B4D9" w:rsidR="000F04AF" w:rsidRPr="00C6257B" w:rsidRDefault="000F04AF" w:rsidP="000F04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6257B">
        <w:rPr>
          <w:rFonts w:ascii="Times New Roman" w:eastAsia="Calibri" w:hAnsi="Times New Roman" w:cs="Times New Roman"/>
          <w:sz w:val="26"/>
          <w:szCs w:val="26"/>
        </w:rPr>
        <w:t>Доля удовлетворенных заявок на аренду площадей в общем количестве поступивших заявок от субъектов малого предпринимательства</w:t>
      </w:r>
      <w:r w:rsidRPr="002E35BB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012195">
        <w:rPr>
          <w:rFonts w:ascii="Times New Roman" w:eastAsia="Calibri" w:hAnsi="Times New Roman" w:cs="Times New Roman"/>
          <w:sz w:val="26"/>
          <w:szCs w:val="26"/>
        </w:rPr>
        <w:t>89%;</w:t>
      </w:r>
    </w:p>
    <w:p w14:paraId="67544689" w14:textId="7494D0BF" w:rsidR="000F04AF" w:rsidRPr="00C6257B" w:rsidRDefault="000F04AF" w:rsidP="000F04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6257B">
        <w:rPr>
          <w:rFonts w:ascii="Times New Roman" w:eastAsia="Calibri" w:hAnsi="Times New Roman" w:cs="Times New Roman"/>
          <w:sz w:val="26"/>
          <w:szCs w:val="26"/>
        </w:rPr>
        <w:t>Доля представителей предпринимательского сообщества в составе муниципального инвестиционного сов</w:t>
      </w:r>
      <w:r w:rsidR="00012195">
        <w:rPr>
          <w:rFonts w:ascii="Times New Roman" w:eastAsia="Calibri" w:hAnsi="Times New Roman" w:cs="Times New Roman"/>
          <w:sz w:val="26"/>
          <w:szCs w:val="26"/>
        </w:rPr>
        <w:t>ета 57%;</w:t>
      </w:r>
    </w:p>
    <w:p w14:paraId="3B1968DA" w14:textId="3D26C6E5" w:rsidR="000F04AF" w:rsidRDefault="000F04AF" w:rsidP="000F04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6257B">
        <w:rPr>
          <w:rFonts w:ascii="Times New Roman" w:eastAsia="Calibri" w:hAnsi="Times New Roman" w:cs="Times New Roman"/>
          <w:sz w:val="26"/>
          <w:szCs w:val="26"/>
        </w:rPr>
        <w:t xml:space="preserve">Доля вопросов, внесенных предпринимательским сообществом, в общем количестве рассмотренных вопросов на заседании муниципального инвестиционного совета </w:t>
      </w:r>
      <w:r w:rsidR="00012195">
        <w:rPr>
          <w:rFonts w:ascii="Times New Roman" w:eastAsia="Calibri" w:hAnsi="Times New Roman" w:cs="Times New Roman"/>
          <w:sz w:val="26"/>
          <w:szCs w:val="26"/>
        </w:rPr>
        <w:t>10%;</w:t>
      </w:r>
    </w:p>
    <w:p w14:paraId="4A6DD07D" w14:textId="2D6B1CFE" w:rsidR="00012195" w:rsidRDefault="00C91F9C" w:rsidP="00012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012195" w:rsidRPr="00C6257B">
        <w:rPr>
          <w:rFonts w:ascii="Times New Roman" w:eastAsia="Calibri" w:hAnsi="Times New Roman" w:cs="Times New Roman"/>
          <w:sz w:val="26"/>
          <w:szCs w:val="26"/>
        </w:rPr>
        <w:t xml:space="preserve">аявок на подключение к инженерным сетям, поступивших через Единый интернет-портал технологического присоединения Ханты-Мансийского автономного округа </w:t>
      </w:r>
      <w:r w:rsidR="00012195">
        <w:rPr>
          <w:rFonts w:ascii="Times New Roman" w:eastAsia="Calibri" w:hAnsi="Times New Roman" w:cs="Times New Roman"/>
          <w:sz w:val="26"/>
          <w:szCs w:val="26"/>
        </w:rPr>
        <w:t>–</w:t>
      </w:r>
      <w:r w:rsidR="00012195" w:rsidRPr="00C6257B">
        <w:rPr>
          <w:rFonts w:ascii="Times New Roman" w:eastAsia="Calibri" w:hAnsi="Times New Roman" w:cs="Times New Roman"/>
          <w:sz w:val="26"/>
          <w:szCs w:val="26"/>
        </w:rPr>
        <w:t xml:space="preserve"> Югры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ресурсоснабжающие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организации города Когалыма в отчетном периоде не поступало</w:t>
      </w:r>
      <w:r w:rsidR="00012195">
        <w:rPr>
          <w:rFonts w:ascii="Times New Roman" w:eastAsia="Calibri" w:hAnsi="Times New Roman" w:cs="Times New Roman"/>
          <w:sz w:val="26"/>
          <w:szCs w:val="26"/>
        </w:rPr>
        <w:t xml:space="preserve">. Всего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индивидуальными предпринимателями и юридическими лицами </w:t>
      </w:r>
      <w:r w:rsidR="00012195">
        <w:rPr>
          <w:rFonts w:ascii="Times New Roman" w:eastAsia="Calibri" w:hAnsi="Times New Roman" w:cs="Times New Roman"/>
          <w:sz w:val="26"/>
          <w:szCs w:val="26"/>
        </w:rPr>
        <w:t>было подано 146 заявок на подключение к инженерным сетям, из них по 30 заявкам были заключены договора на техническое присоединение. Доля удовлетворенных заявок составила 20,5%.</w:t>
      </w:r>
    </w:p>
    <w:p w14:paraId="30861D51" w14:textId="77777777" w:rsidR="00012195" w:rsidRDefault="00012195" w:rsidP="00012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1"/>
        <w:gridCol w:w="2017"/>
        <w:gridCol w:w="2160"/>
        <w:gridCol w:w="1839"/>
        <w:gridCol w:w="1839"/>
      </w:tblGrid>
      <w:tr w:rsidR="00C91F9C" w:rsidRPr="00C91F9C" w14:paraId="6F139CC5" w14:textId="476F4063" w:rsidTr="00C91F9C">
        <w:tc>
          <w:tcPr>
            <w:tcW w:w="2231" w:type="dxa"/>
          </w:tcPr>
          <w:p w14:paraId="6219A4BC" w14:textId="105CEDE3" w:rsidR="00C91F9C" w:rsidRPr="00C91F9C" w:rsidRDefault="00C91F9C" w:rsidP="00C91F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1F9C">
              <w:rPr>
                <w:rFonts w:ascii="Times New Roman" w:eastAsia="Calibri" w:hAnsi="Times New Roman" w:cs="Times New Roman"/>
                <w:b/>
              </w:rPr>
              <w:t>Подключение к инженерным сетям</w:t>
            </w:r>
          </w:p>
        </w:tc>
        <w:tc>
          <w:tcPr>
            <w:tcW w:w="2017" w:type="dxa"/>
          </w:tcPr>
          <w:p w14:paraId="0CD19C89" w14:textId="2F6737F7" w:rsidR="00C91F9C" w:rsidRPr="00C91F9C" w:rsidRDefault="00C91F9C" w:rsidP="00C91F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F9C">
              <w:rPr>
                <w:rFonts w:ascii="Times New Roman" w:eastAsia="Calibri" w:hAnsi="Times New Roman" w:cs="Times New Roman"/>
              </w:rPr>
              <w:t>Количество заявок за 2018 год и 5 месяцев 2019 года</w:t>
            </w:r>
          </w:p>
        </w:tc>
        <w:tc>
          <w:tcPr>
            <w:tcW w:w="2160" w:type="dxa"/>
          </w:tcPr>
          <w:p w14:paraId="606EFE3F" w14:textId="4F4EE74B" w:rsidR="00C91F9C" w:rsidRPr="00C91F9C" w:rsidRDefault="00C91F9C" w:rsidP="00C91F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F9C">
              <w:rPr>
                <w:rFonts w:ascii="Times New Roman" w:eastAsia="Calibri" w:hAnsi="Times New Roman" w:cs="Times New Roman"/>
              </w:rPr>
              <w:t>Способ подачи заявления</w:t>
            </w:r>
          </w:p>
        </w:tc>
        <w:tc>
          <w:tcPr>
            <w:tcW w:w="1839" w:type="dxa"/>
          </w:tcPr>
          <w:p w14:paraId="1D1CA5DC" w14:textId="653B66BF" w:rsidR="00C91F9C" w:rsidRPr="00C91F9C" w:rsidRDefault="00C91F9C" w:rsidP="00C91F9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заключенных договоров по результатам рассмотрения заявок</w:t>
            </w:r>
          </w:p>
        </w:tc>
        <w:tc>
          <w:tcPr>
            <w:tcW w:w="1839" w:type="dxa"/>
          </w:tcPr>
          <w:p w14:paraId="1206023D" w14:textId="62FD89DC" w:rsidR="00C91F9C" w:rsidRPr="00C91F9C" w:rsidRDefault="00C91F9C" w:rsidP="00C91F9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91F9C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C91F9C" w:rsidRPr="00C91F9C" w14:paraId="39FE462C" w14:textId="0B90A3B2" w:rsidTr="00C91F9C">
        <w:tc>
          <w:tcPr>
            <w:tcW w:w="2231" w:type="dxa"/>
          </w:tcPr>
          <w:p w14:paraId="5E722614" w14:textId="581EE312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1F9C">
              <w:rPr>
                <w:rFonts w:ascii="Times New Roman" w:eastAsia="Calibri" w:hAnsi="Times New Roman" w:cs="Times New Roman"/>
              </w:rPr>
              <w:t>Водоснабжение</w:t>
            </w:r>
          </w:p>
        </w:tc>
        <w:tc>
          <w:tcPr>
            <w:tcW w:w="2017" w:type="dxa"/>
          </w:tcPr>
          <w:p w14:paraId="5C2BB87D" w14:textId="0143F632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160" w:type="dxa"/>
          </w:tcPr>
          <w:p w14:paraId="14516A7B" w14:textId="3E54DCED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1F9C">
              <w:rPr>
                <w:rFonts w:ascii="Times New Roman" w:eastAsia="Calibri" w:hAnsi="Times New Roman" w:cs="Times New Roman"/>
              </w:rPr>
              <w:t>Прямое обращение</w:t>
            </w:r>
          </w:p>
        </w:tc>
        <w:tc>
          <w:tcPr>
            <w:tcW w:w="1839" w:type="dxa"/>
          </w:tcPr>
          <w:p w14:paraId="126EA6B6" w14:textId="32E18A4D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39" w:type="dxa"/>
          </w:tcPr>
          <w:p w14:paraId="46E4ACB8" w14:textId="77777777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91F9C" w:rsidRPr="00C91F9C" w14:paraId="089DB949" w14:textId="4DC2EC81" w:rsidTr="00C91F9C">
        <w:tc>
          <w:tcPr>
            <w:tcW w:w="2231" w:type="dxa"/>
          </w:tcPr>
          <w:p w14:paraId="6AD6C658" w14:textId="33FA1FED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1F9C">
              <w:rPr>
                <w:rFonts w:ascii="Times New Roman" w:eastAsia="Calibri" w:hAnsi="Times New Roman" w:cs="Times New Roman"/>
              </w:rPr>
              <w:t>Водоотведение</w:t>
            </w:r>
          </w:p>
        </w:tc>
        <w:tc>
          <w:tcPr>
            <w:tcW w:w="2017" w:type="dxa"/>
          </w:tcPr>
          <w:p w14:paraId="4C841F4B" w14:textId="11836871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60" w:type="dxa"/>
          </w:tcPr>
          <w:p w14:paraId="03B16DDF" w14:textId="2DCAA4D1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1F9C">
              <w:rPr>
                <w:rFonts w:ascii="Times New Roman" w:eastAsia="Calibri" w:hAnsi="Times New Roman" w:cs="Times New Roman"/>
              </w:rPr>
              <w:t>Прямое обращение</w:t>
            </w:r>
          </w:p>
        </w:tc>
        <w:tc>
          <w:tcPr>
            <w:tcW w:w="1839" w:type="dxa"/>
          </w:tcPr>
          <w:p w14:paraId="48D0AD86" w14:textId="5221A012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39" w:type="dxa"/>
          </w:tcPr>
          <w:p w14:paraId="49F7ECA6" w14:textId="77777777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91F9C" w:rsidRPr="00C91F9C" w14:paraId="5B73AEE9" w14:textId="473E89B3" w:rsidTr="00C91F9C">
        <w:tc>
          <w:tcPr>
            <w:tcW w:w="2231" w:type="dxa"/>
          </w:tcPr>
          <w:p w14:paraId="25D9E390" w14:textId="1DA7A0A4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1F9C">
              <w:rPr>
                <w:rFonts w:ascii="Times New Roman" w:eastAsia="Calibri" w:hAnsi="Times New Roman" w:cs="Times New Roman"/>
              </w:rPr>
              <w:t>Теплоснабжение</w:t>
            </w:r>
          </w:p>
        </w:tc>
        <w:tc>
          <w:tcPr>
            <w:tcW w:w="2017" w:type="dxa"/>
          </w:tcPr>
          <w:p w14:paraId="32FBCE13" w14:textId="6F06AA94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60" w:type="dxa"/>
          </w:tcPr>
          <w:p w14:paraId="011D82AD" w14:textId="1A1A94D0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39" w:type="dxa"/>
          </w:tcPr>
          <w:p w14:paraId="642ADD2B" w14:textId="6DCADA03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839" w:type="dxa"/>
          </w:tcPr>
          <w:p w14:paraId="4535795C" w14:textId="05423D80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отчетном периоде заявок не поступало</w:t>
            </w:r>
          </w:p>
        </w:tc>
      </w:tr>
      <w:tr w:rsidR="00C91F9C" w:rsidRPr="00C91F9C" w14:paraId="13C53024" w14:textId="2F7D9664" w:rsidTr="00C91F9C">
        <w:tc>
          <w:tcPr>
            <w:tcW w:w="2231" w:type="dxa"/>
          </w:tcPr>
          <w:p w14:paraId="000A025B" w14:textId="42CA6960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1F9C">
              <w:rPr>
                <w:rFonts w:ascii="Times New Roman" w:eastAsia="Calibri" w:hAnsi="Times New Roman" w:cs="Times New Roman"/>
              </w:rPr>
              <w:t>Электроснабжение</w:t>
            </w:r>
          </w:p>
        </w:tc>
        <w:tc>
          <w:tcPr>
            <w:tcW w:w="2017" w:type="dxa"/>
          </w:tcPr>
          <w:p w14:paraId="1B090B24" w14:textId="593E06A1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2160" w:type="dxa"/>
          </w:tcPr>
          <w:p w14:paraId="44FD32C1" w14:textId="1CFCDD6C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</w:t>
            </w:r>
            <w:r w:rsidRPr="00C91F9C">
              <w:rPr>
                <w:rFonts w:ascii="Times New Roman" w:eastAsia="Calibri" w:hAnsi="Times New Roman" w:cs="Times New Roman"/>
              </w:rPr>
              <w:t>ерез «личный кабинет» на сайте сетевой организации</w:t>
            </w:r>
          </w:p>
        </w:tc>
        <w:tc>
          <w:tcPr>
            <w:tcW w:w="1839" w:type="dxa"/>
          </w:tcPr>
          <w:p w14:paraId="4090F2F3" w14:textId="2BC73514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39" w:type="dxa"/>
          </w:tcPr>
          <w:p w14:paraId="7FFF373E" w14:textId="77777777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91F9C" w:rsidRPr="00C91F9C" w14:paraId="11F2BD41" w14:textId="7CF73936" w:rsidTr="00C91F9C">
        <w:tc>
          <w:tcPr>
            <w:tcW w:w="2231" w:type="dxa"/>
          </w:tcPr>
          <w:p w14:paraId="0ED4A315" w14:textId="6A3971BF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1F9C">
              <w:rPr>
                <w:rFonts w:ascii="Times New Roman" w:eastAsia="Calibri" w:hAnsi="Times New Roman" w:cs="Times New Roman"/>
              </w:rPr>
              <w:t>Газоснабжение</w:t>
            </w:r>
          </w:p>
        </w:tc>
        <w:tc>
          <w:tcPr>
            <w:tcW w:w="2017" w:type="dxa"/>
          </w:tcPr>
          <w:p w14:paraId="0E81137B" w14:textId="144C06A0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60" w:type="dxa"/>
          </w:tcPr>
          <w:p w14:paraId="08D507AA" w14:textId="76C4EA0D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 w:rsidRPr="00C91F9C">
              <w:rPr>
                <w:rFonts w:ascii="Times New Roman" w:eastAsia="Calibri" w:hAnsi="Times New Roman" w:cs="Times New Roman"/>
              </w:rPr>
              <w:t>Прямое обращение</w:t>
            </w:r>
          </w:p>
        </w:tc>
        <w:tc>
          <w:tcPr>
            <w:tcW w:w="1839" w:type="dxa"/>
          </w:tcPr>
          <w:p w14:paraId="6F93BE26" w14:textId="43A6F11B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39" w:type="dxa"/>
          </w:tcPr>
          <w:p w14:paraId="335AB7D7" w14:textId="77777777" w:rsidR="00C91F9C" w:rsidRPr="00C91F9C" w:rsidRDefault="00C91F9C" w:rsidP="0001219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91F9C" w:rsidRPr="00C91F9C" w14:paraId="2024E9AE" w14:textId="3A4B8A3F" w:rsidTr="00984218">
        <w:trPr>
          <w:trHeight w:val="516"/>
        </w:trPr>
        <w:tc>
          <w:tcPr>
            <w:tcW w:w="2231" w:type="dxa"/>
          </w:tcPr>
          <w:p w14:paraId="263DE42C" w14:textId="77777777" w:rsidR="00C91F9C" w:rsidRPr="00666CEA" w:rsidRDefault="00C91F9C" w:rsidP="00C91F9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14:paraId="28532D6C" w14:textId="3F1BBD67" w:rsidR="00C91F9C" w:rsidRPr="00666CEA" w:rsidRDefault="00C91F9C" w:rsidP="00C91F9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666CEA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4177" w:type="dxa"/>
            <w:gridSpan w:val="2"/>
          </w:tcPr>
          <w:p w14:paraId="78F1A56B" w14:textId="77777777" w:rsidR="00C91F9C" w:rsidRPr="00666CEA" w:rsidRDefault="00C91F9C" w:rsidP="00C91F9C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</w:p>
          <w:p w14:paraId="6676BBB9" w14:textId="42740BB3" w:rsidR="00C91F9C" w:rsidRPr="00666CEA" w:rsidRDefault="00C91F9C" w:rsidP="00C91F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6CEA">
              <w:rPr>
                <w:rFonts w:ascii="Times New Roman" w:eastAsia="Calibri" w:hAnsi="Times New Roman" w:cs="Times New Roman"/>
                <w:b/>
              </w:rPr>
              <w:t>146</w:t>
            </w:r>
          </w:p>
        </w:tc>
        <w:tc>
          <w:tcPr>
            <w:tcW w:w="3678" w:type="dxa"/>
            <w:gridSpan w:val="2"/>
          </w:tcPr>
          <w:p w14:paraId="30718384" w14:textId="77777777" w:rsidR="00C91F9C" w:rsidRPr="00666CEA" w:rsidRDefault="00C91F9C" w:rsidP="0001219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14:paraId="7F03763D" w14:textId="2BD89FA7" w:rsidR="00C91F9C" w:rsidRPr="00666CEA" w:rsidRDefault="00C91F9C" w:rsidP="00C91F9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6CEA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</w:tr>
    </w:tbl>
    <w:p w14:paraId="5A996969" w14:textId="77777777" w:rsidR="00012195" w:rsidRPr="000F04AF" w:rsidRDefault="00012195" w:rsidP="00EF3A9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5BDB2F2" w14:textId="604E5674" w:rsidR="009D5529" w:rsidRPr="00E5561E" w:rsidRDefault="0038317C" w:rsidP="00C87D0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5561E">
        <w:rPr>
          <w:rFonts w:ascii="Times New Roman" w:hAnsi="Times New Roman" w:cs="Times New Roman"/>
          <w:b/>
          <w:sz w:val="26"/>
          <w:szCs w:val="26"/>
        </w:rPr>
        <w:t>5</w:t>
      </w:r>
      <w:r w:rsidR="009D5529" w:rsidRPr="00E5561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54291" w:rsidRPr="00E5561E">
        <w:rPr>
          <w:rFonts w:ascii="Times New Roman" w:hAnsi="Times New Roman" w:cs="Times New Roman"/>
          <w:b/>
          <w:sz w:val="26"/>
          <w:szCs w:val="26"/>
        </w:rPr>
        <w:t>Информация о наличии в муниципальной практике за отчетный период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муниципально-частного партнерства, концессионных соглашений, договоров аренды, предусматривающих вложение частных инвестиций в арендованные объекты, с обязательством сохранения целевого назначения и использования объекта недвижимого имущества в одной или нескольких из следующих сфер: спорт; дошкольное образование; детский отдых и оздоровление; здравоохранение; культура; социальное обслуживание.</w:t>
      </w:r>
    </w:p>
    <w:p w14:paraId="5474065A" w14:textId="77777777" w:rsidR="005C6472" w:rsidRPr="00DB05C0" w:rsidRDefault="005C6472" w:rsidP="00C87D0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  <w:highlight w:val="yellow"/>
        </w:rPr>
      </w:pPr>
    </w:p>
    <w:p w14:paraId="288B79A6" w14:textId="77777777" w:rsidR="00DB05C0" w:rsidRDefault="00DB05C0" w:rsidP="00DB0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CDC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Когалыма от 29.03.2017 №601 утвержден перечень объектов, находящихся в муниципальной собственности города Когалыма, предназначенных для размещения объектов дошкольного образования, детского отдыха и оздоровления, социального обслуживания, здравоохранения, спорта, культуры и передача которых возможна негосударственным( немуниципальным) организациям в соответствии с концессионными соглашениями, соглашениями о муниципально-частном партнерстве, а также по договорам аренды с обязательством сохранения целевого назначения и использования объекта. </w:t>
      </w:r>
    </w:p>
    <w:p w14:paraId="036C82C5" w14:textId="77777777" w:rsidR="003774B1" w:rsidRDefault="003774B1" w:rsidP="00DB0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9C6918E" w14:textId="44688F80" w:rsidR="00DB05C0" w:rsidRPr="003E3CDC" w:rsidRDefault="00DB05C0" w:rsidP="00DB0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3CDC">
        <w:rPr>
          <w:rFonts w:ascii="Times New Roman" w:hAnsi="Times New Roman" w:cs="Times New Roman"/>
          <w:sz w:val="26"/>
          <w:szCs w:val="26"/>
        </w:rPr>
        <w:t xml:space="preserve">В рамках данного постановления </w:t>
      </w:r>
      <w:r w:rsidR="00D07D95" w:rsidRPr="003E3CDC">
        <w:rPr>
          <w:rFonts w:ascii="Times New Roman" w:hAnsi="Times New Roman" w:cs="Times New Roman"/>
          <w:sz w:val="26"/>
          <w:szCs w:val="26"/>
        </w:rPr>
        <w:t>передан</w:t>
      </w:r>
      <w:r w:rsidR="003E3CDC" w:rsidRPr="003E3CDC">
        <w:rPr>
          <w:rFonts w:ascii="Times New Roman" w:hAnsi="Times New Roman" w:cs="Times New Roman"/>
          <w:sz w:val="26"/>
          <w:szCs w:val="26"/>
        </w:rPr>
        <w:t>о 3</w:t>
      </w:r>
      <w:r w:rsidR="00D07D95" w:rsidRPr="003E3CDC">
        <w:rPr>
          <w:rFonts w:ascii="Times New Roman" w:hAnsi="Times New Roman" w:cs="Times New Roman"/>
          <w:sz w:val="26"/>
          <w:szCs w:val="26"/>
        </w:rPr>
        <w:t xml:space="preserve"> помещения </w:t>
      </w:r>
      <w:r w:rsidRPr="003E3CDC">
        <w:rPr>
          <w:rFonts w:ascii="Times New Roman" w:hAnsi="Times New Roman" w:cs="Times New Roman"/>
          <w:sz w:val="26"/>
          <w:szCs w:val="26"/>
        </w:rPr>
        <w:t>общей площадью 1 </w:t>
      </w:r>
      <w:r w:rsidR="003E3CDC" w:rsidRPr="003E3CDC">
        <w:rPr>
          <w:rFonts w:ascii="Times New Roman" w:hAnsi="Times New Roman" w:cs="Times New Roman"/>
          <w:sz w:val="26"/>
          <w:szCs w:val="26"/>
        </w:rPr>
        <w:t>221</w:t>
      </w:r>
      <w:r w:rsidRPr="003E3CDC">
        <w:rPr>
          <w:rFonts w:ascii="Times New Roman" w:hAnsi="Times New Roman" w:cs="Times New Roman"/>
          <w:sz w:val="26"/>
          <w:szCs w:val="26"/>
        </w:rPr>
        <w:t>,</w:t>
      </w:r>
      <w:r w:rsidR="003E3CDC" w:rsidRPr="003E3CDC">
        <w:rPr>
          <w:rFonts w:ascii="Times New Roman" w:hAnsi="Times New Roman" w:cs="Times New Roman"/>
          <w:sz w:val="26"/>
          <w:szCs w:val="26"/>
        </w:rPr>
        <w:t>8</w:t>
      </w:r>
      <w:r w:rsidRPr="003E3CDC">
        <w:rPr>
          <w:rFonts w:ascii="Times New Roman" w:hAnsi="Times New Roman" w:cs="Times New Roman"/>
          <w:sz w:val="26"/>
          <w:szCs w:val="26"/>
        </w:rPr>
        <w:t xml:space="preserve"> кв. м. в аренду с обязательством сохранения целевого назначения для осуществления образовательной деятельности по образовательным программам дошкольного образования, присмотра и ухода за детьми.</w:t>
      </w:r>
    </w:p>
    <w:p w14:paraId="2943CF63" w14:textId="6665B900" w:rsidR="00D07D95" w:rsidRPr="003E3CDC" w:rsidRDefault="00D07D95" w:rsidP="00DB0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E3CDC">
        <w:rPr>
          <w:rFonts w:ascii="Times New Roman" w:hAnsi="Times New Roman" w:cs="Times New Roman"/>
          <w:sz w:val="26"/>
          <w:szCs w:val="26"/>
        </w:rPr>
        <w:t>В отчетном периоде помещения в аренду с обязательством сохранения целевого назначения и использования объекта недвижимого имущества в сфере спорта, дошкольного образования, детского отдыха и оздоровления, здравоохранения, культуры, социального обслуживания не передавались.</w:t>
      </w:r>
    </w:p>
    <w:p w14:paraId="7FB0F5CD" w14:textId="51BFF172" w:rsidR="005C6472" w:rsidRPr="003E3CDC" w:rsidRDefault="005C6472" w:rsidP="003E3C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FC51129" w14:textId="66C568CA" w:rsidR="00C642DD" w:rsidRPr="00E437A8" w:rsidRDefault="008D35FE" w:rsidP="008D35FE">
      <w:pPr>
        <w:pStyle w:val="Default"/>
        <w:jc w:val="both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6</w:t>
      </w:r>
      <w:r w:rsidR="00C642DD" w:rsidRPr="00E437A8">
        <w:rPr>
          <w:b/>
          <w:color w:val="auto"/>
          <w:sz w:val="26"/>
          <w:szCs w:val="26"/>
        </w:rPr>
        <w:t xml:space="preserve">. </w:t>
      </w:r>
      <w:r w:rsidR="00454291" w:rsidRPr="00454291">
        <w:rPr>
          <w:b/>
          <w:color w:val="auto"/>
          <w:sz w:val="26"/>
          <w:szCs w:val="26"/>
        </w:rPr>
        <w:t xml:space="preserve">Информация о существующих проблемах при реализации инвестиционных проектов, причины их возникновения и предложения по </w:t>
      </w:r>
      <w:r w:rsidR="00454291">
        <w:rPr>
          <w:b/>
          <w:color w:val="auto"/>
          <w:sz w:val="26"/>
          <w:szCs w:val="26"/>
        </w:rPr>
        <w:t>их устранению</w:t>
      </w:r>
      <w:r w:rsidR="00157068" w:rsidRPr="00E437A8">
        <w:rPr>
          <w:b/>
          <w:color w:val="auto"/>
          <w:sz w:val="26"/>
          <w:szCs w:val="26"/>
        </w:rPr>
        <w:t>.</w:t>
      </w:r>
    </w:p>
    <w:p w14:paraId="6BC56174" w14:textId="77777777" w:rsidR="00870F48" w:rsidRDefault="00870F48" w:rsidP="009D5529">
      <w:pPr>
        <w:pStyle w:val="Default"/>
        <w:rPr>
          <w:highlight w:val="yellow"/>
        </w:rPr>
      </w:pPr>
    </w:p>
    <w:p w14:paraId="578FE82C" w14:textId="77777777" w:rsidR="00A84B2C" w:rsidRPr="00A84B2C" w:rsidRDefault="001D5B83" w:rsidP="00A84B2C">
      <w:pPr>
        <w:pStyle w:val="Default"/>
        <w:ind w:firstLine="56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6.1. </w:t>
      </w:r>
      <w:r w:rsidR="00A84B2C" w:rsidRPr="00A84B2C">
        <w:rPr>
          <w:sz w:val="26"/>
          <w:szCs w:val="26"/>
        </w:rPr>
        <w:t xml:space="preserve">На территории города с 2017 года за счет внебюджетных источников реализуется проект частный детский сад «Академия детства» мощностью на 90 мест. С 15 февраля 2019 года деятельность ООО Детский сад «Академия детства» приостановлена по решению Когалымского городского суда на основании обращений Территориального отдела </w:t>
      </w:r>
      <w:proofErr w:type="spellStart"/>
      <w:r w:rsidR="00A84B2C" w:rsidRPr="00A84B2C">
        <w:rPr>
          <w:sz w:val="26"/>
          <w:szCs w:val="26"/>
        </w:rPr>
        <w:t>Роспотребнадзора</w:t>
      </w:r>
      <w:proofErr w:type="spellEnd"/>
      <w:r w:rsidR="00A84B2C" w:rsidRPr="00A84B2C">
        <w:rPr>
          <w:sz w:val="26"/>
          <w:szCs w:val="26"/>
        </w:rPr>
        <w:t xml:space="preserve"> в городе Когалыме и органов прокуратуры о выявлении нарушений при осуществлении деятельности.</w:t>
      </w:r>
    </w:p>
    <w:p w14:paraId="4496C648" w14:textId="6B486BF5" w:rsidR="00A84B2C" w:rsidRPr="002628A5" w:rsidRDefault="00F9609B" w:rsidP="00A84B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A84B2C" w:rsidRPr="00A84B2C">
        <w:rPr>
          <w:rFonts w:ascii="Times New Roman" w:hAnsi="Times New Roman" w:cs="Times New Roman"/>
          <w:color w:val="000000"/>
          <w:sz w:val="26"/>
          <w:szCs w:val="26"/>
        </w:rPr>
        <w:t xml:space="preserve">еобходимость соответствия объекта дошкольного образования всем требованиям законодательства РФ превыше всего. С целью решения возникших вопросов в ходе реализации инвестиционного проекта «Частный детский сад «Академия детства», в целях предотвращения риска закрытия проекта </w:t>
      </w:r>
      <w:r>
        <w:rPr>
          <w:rFonts w:ascii="Times New Roman" w:hAnsi="Times New Roman" w:cs="Times New Roman"/>
          <w:color w:val="000000"/>
          <w:sz w:val="26"/>
          <w:szCs w:val="26"/>
        </w:rPr>
        <w:t>будет</w:t>
      </w:r>
      <w:r w:rsidR="00A84B2C" w:rsidRPr="00A84B2C">
        <w:rPr>
          <w:rFonts w:ascii="Times New Roman" w:hAnsi="Times New Roman" w:cs="Times New Roman"/>
          <w:color w:val="000000"/>
          <w:sz w:val="26"/>
          <w:szCs w:val="26"/>
        </w:rPr>
        <w:t xml:space="preserve"> сформирова</w:t>
      </w:r>
      <w:r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A84B2C" w:rsidRPr="00A84B2C">
        <w:rPr>
          <w:rFonts w:ascii="Times New Roman" w:hAnsi="Times New Roman" w:cs="Times New Roman"/>
          <w:color w:val="000000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="00A84B2C" w:rsidRPr="00A84B2C">
        <w:rPr>
          <w:rFonts w:ascii="Times New Roman" w:hAnsi="Times New Roman" w:cs="Times New Roman"/>
          <w:color w:val="000000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84B2C" w:rsidRPr="00A84B2C">
        <w:rPr>
          <w:rFonts w:ascii="Times New Roman" w:hAnsi="Times New Roman" w:cs="Times New Roman"/>
          <w:color w:val="000000"/>
          <w:sz w:val="26"/>
          <w:szCs w:val="26"/>
        </w:rPr>
        <w:t xml:space="preserve"> в составе представителей контрольно-надзорных органов и органов </w:t>
      </w:r>
      <w:r w:rsidR="00A84B2C">
        <w:rPr>
          <w:rFonts w:ascii="Times New Roman" w:hAnsi="Times New Roman" w:cs="Times New Roman"/>
          <w:color w:val="000000"/>
          <w:sz w:val="26"/>
          <w:szCs w:val="26"/>
        </w:rPr>
        <w:t>местного самоуправления города Когалыма.</w:t>
      </w:r>
    </w:p>
    <w:p w14:paraId="48CE7954" w14:textId="77777777" w:rsidR="002628A5" w:rsidRDefault="002628A5" w:rsidP="00C6123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2CEDF7F" w14:textId="77777777" w:rsidR="006011D8" w:rsidRPr="006011D8" w:rsidRDefault="001D5B83" w:rsidP="006011D8">
      <w:pPr>
        <w:pStyle w:val="Default"/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6.2. </w:t>
      </w:r>
      <w:r w:rsidR="006011D8" w:rsidRPr="006011D8">
        <w:rPr>
          <w:sz w:val="26"/>
          <w:szCs w:val="26"/>
        </w:rPr>
        <w:t xml:space="preserve">Еще одним сдерживающим фактором в развитии инвестиционной деятельности, является перевод услуг Администрации города в электронный вид. </w:t>
      </w:r>
    </w:p>
    <w:p w14:paraId="1F809E6A" w14:textId="28CD5AEF" w:rsidR="006011D8" w:rsidRPr="00557F38" w:rsidRDefault="006011D8" w:rsidP="00601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11D8">
        <w:rPr>
          <w:rFonts w:ascii="Times New Roman" w:eastAsia="Calibri" w:hAnsi="Times New Roman" w:cs="Times New Roman"/>
          <w:sz w:val="26"/>
          <w:szCs w:val="26"/>
        </w:rPr>
        <w:t xml:space="preserve">39 услуг оказываются индивидуальным предпринимателям и юридическим лицам, и из них только 13 предоставляются в электронном виде на Портале </w:t>
      </w:r>
      <w:proofErr w:type="spellStart"/>
      <w:r w:rsidRPr="006011D8">
        <w:rPr>
          <w:rFonts w:ascii="Times New Roman" w:eastAsia="Calibri" w:hAnsi="Times New Roman" w:cs="Times New Roman"/>
          <w:sz w:val="26"/>
          <w:szCs w:val="26"/>
        </w:rPr>
        <w:t>госуслуг</w:t>
      </w:r>
      <w:proofErr w:type="spellEnd"/>
      <w:r w:rsidR="00717439" w:rsidRPr="00557F38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Pr="006011D8">
        <w:rPr>
          <w:rFonts w:ascii="Times New Roman" w:eastAsia="Calibri" w:hAnsi="Times New Roman" w:cs="Times New Roman"/>
          <w:sz w:val="26"/>
          <w:szCs w:val="26"/>
        </w:rPr>
        <w:t>се муниципальные услуги можно получить в МФЦ города Ког</w:t>
      </w:r>
      <w:r>
        <w:rPr>
          <w:rFonts w:ascii="Times New Roman" w:eastAsia="Calibri" w:hAnsi="Times New Roman" w:cs="Times New Roman"/>
          <w:sz w:val="26"/>
          <w:szCs w:val="26"/>
        </w:rPr>
        <w:t>алыма, где созданы все условия.</w:t>
      </w:r>
    </w:p>
    <w:p w14:paraId="3B6C3B21" w14:textId="07017586" w:rsidR="00717439" w:rsidRPr="00557F38" w:rsidRDefault="00717439" w:rsidP="007174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 xml:space="preserve">Со стороны Администрации города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Когалыма </w:t>
      </w:r>
      <w:r w:rsidRPr="00557F38">
        <w:rPr>
          <w:rFonts w:ascii="Times New Roman" w:eastAsia="Calibri" w:hAnsi="Times New Roman" w:cs="Times New Roman"/>
          <w:sz w:val="26"/>
          <w:szCs w:val="26"/>
        </w:rPr>
        <w:t xml:space="preserve">выполнены все требования, которые сформировал Департамент </w:t>
      </w:r>
      <w:r w:rsidR="00F9609B">
        <w:rPr>
          <w:rFonts w:ascii="Times New Roman" w:eastAsia="Calibri" w:hAnsi="Times New Roman" w:cs="Times New Roman"/>
          <w:sz w:val="26"/>
          <w:szCs w:val="26"/>
        </w:rPr>
        <w:t xml:space="preserve">информационных технологий ХМАО-Югры </w:t>
      </w:r>
      <w:r w:rsidRPr="00557F38">
        <w:rPr>
          <w:rFonts w:ascii="Times New Roman" w:eastAsia="Calibri" w:hAnsi="Times New Roman" w:cs="Times New Roman"/>
          <w:sz w:val="26"/>
          <w:szCs w:val="26"/>
        </w:rPr>
        <w:t>для интеграции на Портал.</w:t>
      </w:r>
    </w:p>
    <w:p w14:paraId="55CAA3FE" w14:textId="692640B6" w:rsidR="006011D8" w:rsidRPr="006011D8" w:rsidRDefault="00717439" w:rsidP="00601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7F38">
        <w:rPr>
          <w:rFonts w:ascii="Times New Roman" w:eastAsia="Calibri" w:hAnsi="Times New Roman" w:cs="Times New Roman"/>
          <w:sz w:val="26"/>
          <w:szCs w:val="26"/>
        </w:rPr>
        <w:t>Произведена ревизия оборудования, настройка адаптеров и программного обеспечения, утверждены административные регламенты по требуемым формам, разработаны все блок-схемы муниципальных услуг, изготовлены ЭЦП для исполнителей услуг, по мере интеграции п</w:t>
      </w:r>
      <w:r w:rsidR="00881E0B">
        <w:rPr>
          <w:rFonts w:ascii="Times New Roman" w:eastAsia="Calibri" w:hAnsi="Times New Roman" w:cs="Times New Roman"/>
          <w:sz w:val="26"/>
          <w:szCs w:val="26"/>
        </w:rPr>
        <w:t>роводится обучение сотрудников.</w:t>
      </w:r>
    </w:p>
    <w:p w14:paraId="4F88BB6D" w14:textId="6B417978" w:rsidR="006011D8" w:rsidRDefault="006011D8" w:rsidP="00601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11D8">
        <w:rPr>
          <w:rFonts w:ascii="Times New Roman" w:eastAsia="Calibri" w:hAnsi="Times New Roman" w:cs="Times New Roman"/>
          <w:sz w:val="26"/>
          <w:szCs w:val="26"/>
        </w:rPr>
        <w:t xml:space="preserve">Тем не менее, </w:t>
      </w:r>
      <w:r>
        <w:rPr>
          <w:rFonts w:ascii="Times New Roman" w:eastAsia="Calibri" w:hAnsi="Times New Roman" w:cs="Times New Roman"/>
          <w:sz w:val="26"/>
          <w:szCs w:val="26"/>
        </w:rPr>
        <w:t>для</w:t>
      </w:r>
      <w:r w:rsidRPr="006011D8">
        <w:rPr>
          <w:rFonts w:ascii="Times New Roman" w:eastAsia="Calibri" w:hAnsi="Times New Roman" w:cs="Times New Roman"/>
          <w:sz w:val="26"/>
          <w:szCs w:val="26"/>
        </w:rPr>
        <w:t xml:space="preserve"> повышения инвестиционной привлекательности предлагаем сформировать план мероприятий по переводу в электронный вид всех муниципальных услуг органов мест</w:t>
      </w:r>
      <w:bookmarkStart w:id="0" w:name="_GoBack"/>
      <w:r w:rsidRPr="006011D8">
        <w:rPr>
          <w:rFonts w:ascii="Times New Roman" w:eastAsia="Calibri" w:hAnsi="Times New Roman" w:cs="Times New Roman"/>
          <w:sz w:val="26"/>
          <w:szCs w:val="26"/>
        </w:rPr>
        <w:t>н</w:t>
      </w:r>
      <w:bookmarkEnd w:id="0"/>
      <w:r w:rsidRPr="006011D8">
        <w:rPr>
          <w:rFonts w:ascii="Times New Roman" w:eastAsia="Calibri" w:hAnsi="Times New Roman" w:cs="Times New Roman"/>
          <w:sz w:val="26"/>
          <w:szCs w:val="26"/>
        </w:rPr>
        <w:t>ого самоуправления автономного округа.</w:t>
      </w:r>
    </w:p>
    <w:p w14:paraId="16974387" w14:textId="1644F664" w:rsidR="00C6123B" w:rsidRPr="00881E0B" w:rsidRDefault="00C6123B" w:rsidP="006011D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C6123B" w:rsidRPr="00881E0B" w:rsidSect="00FD736F">
          <w:footerReference w:type="default" r:id="rId8"/>
          <w:footerReference w:type="first" r:id="rId9"/>
          <w:pgSz w:w="11906" w:h="17338"/>
          <w:pgMar w:top="851" w:right="520" w:bottom="426" w:left="1290" w:header="720" w:footer="720" w:gutter="0"/>
          <w:cols w:space="720"/>
          <w:noEndnote/>
        </w:sectPr>
      </w:pPr>
    </w:p>
    <w:p w14:paraId="2859949F" w14:textId="77777777" w:rsidR="00EB7D4F" w:rsidRDefault="00EB7D4F" w:rsidP="00881E0B">
      <w:pPr>
        <w:pStyle w:val="Default"/>
        <w:rPr>
          <w:sz w:val="26"/>
          <w:szCs w:val="26"/>
        </w:rPr>
      </w:pPr>
    </w:p>
    <w:p w14:paraId="0FA75E46" w14:textId="77777777" w:rsidR="00EB7D4F" w:rsidRDefault="00EB7D4F" w:rsidP="001C7EFD">
      <w:pPr>
        <w:pStyle w:val="Default"/>
        <w:jc w:val="right"/>
        <w:rPr>
          <w:sz w:val="26"/>
          <w:szCs w:val="26"/>
        </w:rPr>
      </w:pPr>
    </w:p>
    <w:p w14:paraId="423297DA" w14:textId="77777777" w:rsidR="001F6555" w:rsidRDefault="001C7EFD" w:rsidP="001C7EFD">
      <w:pPr>
        <w:pStyle w:val="Default"/>
        <w:jc w:val="right"/>
        <w:rPr>
          <w:sz w:val="26"/>
          <w:szCs w:val="26"/>
        </w:rPr>
      </w:pPr>
      <w:r w:rsidRPr="006B7A3C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6B7A3C">
        <w:rPr>
          <w:sz w:val="26"/>
          <w:szCs w:val="26"/>
        </w:rPr>
        <w:t xml:space="preserve"> </w:t>
      </w:r>
    </w:p>
    <w:p w14:paraId="565BCAA2" w14:textId="38720BFA" w:rsidR="001C7EFD" w:rsidRPr="006B7A3C" w:rsidRDefault="001C7EFD" w:rsidP="001C7EFD">
      <w:pPr>
        <w:pStyle w:val="Default"/>
        <w:jc w:val="right"/>
        <w:rPr>
          <w:sz w:val="26"/>
          <w:szCs w:val="26"/>
        </w:rPr>
      </w:pPr>
      <w:r w:rsidRPr="006B7A3C">
        <w:rPr>
          <w:sz w:val="26"/>
          <w:szCs w:val="26"/>
        </w:rPr>
        <w:t xml:space="preserve">к докладу главы города Когалыма о </w:t>
      </w:r>
    </w:p>
    <w:p w14:paraId="1A7984A4" w14:textId="77777777" w:rsidR="001C7EFD" w:rsidRPr="006B7A3C" w:rsidRDefault="001C7EFD" w:rsidP="001C7EFD">
      <w:pPr>
        <w:pStyle w:val="Default"/>
        <w:jc w:val="right"/>
        <w:rPr>
          <w:sz w:val="26"/>
          <w:szCs w:val="26"/>
        </w:rPr>
      </w:pPr>
      <w:r w:rsidRPr="006B7A3C">
        <w:rPr>
          <w:sz w:val="26"/>
          <w:szCs w:val="26"/>
        </w:rPr>
        <w:t xml:space="preserve">взаимодействии с инвесторами по вопросам </w:t>
      </w:r>
    </w:p>
    <w:p w14:paraId="42E24E9C" w14:textId="77777777" w:rsidR="001C7EFD" w:rsidRDefault="001C7EFD" w:rsidP="001C7EFD">
      <w:pPr>
        <w:pStyle w:val="Default"/>
        <w:jc w:val="right"/>
        <w:rPr>
          <w:sz w:val="26"/>
          <w:szCs w:val="26"/>
        </w:rPr>
      </w:pPr>
      <w:r w:rsidRPr="006B7A3C">
        <w:rPr>
          <w:sz w:val="26"/>
          <w:szCs w:val="26"/>
        </w:rPr>
        <w:t>реа</w:t>
      </w:r>
      <w:r>
        <w:rPr>
          <w:sz w:val="26"/>
          <w:szCs w:val="26"/>
        </w:rPr>
        <w:t>лизации инвестиционных проектов</w:t>
      </w:r>
    </w:p>
    <w:p w14:paraId="7EEE9800" w14:textId="77777777" w:rsidR="001C7EFD" w:rsidRDefault="001C7EFD" w:rsidP="001C7EFD">
      <w:pPr>
        <w:pStyle w:val="Default"/>
        <w:jc w:val="right"/>
        <w:rPr>
          <w:sz w:val="26"/>
          <w:szCs w:val="26"/>
        </w:rPr>
      </w:pPr>
    </w:p>
    <w:p w14:paraId="41B2489F" w14:textId="10DC0A9E" w:rsidR="00F870C4" w:rsidRDefault="00617F6A" w:rsidP="00194A5F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Реестр инвестиционных предложений города Когалыма</w:t>
      </w:r>
    </w:p>
    <w:p w14:paraId="577F760A" w14:textId="77777777" w:rsidR="00984218" w:rsidRDefault="00984218" w:rsidP="00194A5F">
      <w:pPr>
        <w:pStyle w:val="Default"/>
        <w:jc w:val="center"/>
        <w:rPr>
          <w:sz w:val="26"/>
          <w:szCs w:val="26"/>
        </w:rPr>
      </w:pPr>
    </w:p>
    <w:p w14:paraId="4FE03081" w14:textId="77777777" w:rsidR="00984218" w:rsidRDefault="00984218" w:rsidP="00194A5F">
      <w:pPr>
        <w:pStyle w:val="Default"/>
        <w:jc w:val="center"/>
        <w:rPr>
          <w:sz w:val="26"/>
          <w:szCs w:val="26"/>
        </w:rPr>
      </w:pPr>
    </w:p>
    <w:tbl>
      <w:tblPr>
        <w:tblStyle w:val="a7"/>
        <w:tblW w:w="16039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488"/>
        <w:gridCol w:w="2230"/>
        <w:gridCol w:w="2835"/>
        <w:gridCol w:w="3254"/>
        <w:gridCol w:w="1424"/>
        <w:gridCol w:w="2866"/>
        <w:gridCol w:w="2942"/>
      </w:tblGrid>
      <w:tr w:rsidR="00984218" w:rsidRPr="00EF3A96" w14:paraId="08120FC1" w14:textId="77777777" w:rsidTr="00E0449E">
        <w:trPr>
          <w:trHeight w:val="1127"/>
        </w:trPr>
        <w:tc>
          <w:tcPr>
            <w:tcW w:w="488" w:type="dxa"/>
          </w:tcPr>
          <w:p w14:paraId="3E37D5E8" w14:textId="77777777" w:rsidR="00984218" w:rsidRPr="00EF3A96" w:rsidRDefault="00984218" w:rsidP="00984218">
            <w:pPr>
              <w:pStyle w:val="Default"/>
            </w:pPr>
            <w:r w:rsidRPr="00EF3A96">
              <w:t>№ п/п</w:t>
            </w:r>
          </w:p>
        </w:tc>
        <w:tc>
          <w:tcPr>
            <w:tcW w:w="2230" w:type="dxa"/>
            <w:shd w:val="clear" w:color="auto" w:fill="auto"/>
          </w:tcPr>
          <w:p w14:paraId="1681366F" w14:textId="77777777" w:rsidR="00984218" w:rsidRDefault="00984218" w:rsidP="00984218">
            <w:pPr>
              <w:pStyle w:val="Default"/>
              <w:jc w:val="center"/>
            </w:pPr>
            <w:r>
              <w:t xml:space="preserve">Кадастровый номер земельного участка, </w:t>
            </w:r>
          </w:p>
          <w:p w14:paraId="768C17B3" w14:textId="761201A9" w:rsidR="00984218" w:rsidRDefault="00984218" w:rsidP="00984218">
            <w:pPr>
              <w:pStyle w:val="Default"/>
              <w:jc w:val="center"/>
            </w:pPr>
            <w:r>
              <w:t>краткая характеристика земельного участка</w:t>
            </w:r>
          </w:p>
          <w:p w14:paraId="0A8A12B2" w14:textId="17D6EB78" w:rsidR="00984218" w:rsidRPr="00EF3A96" w:rsidRDefault="00984218" w:rsidP="00984218">
            <w:pPr>
              <w:pStyle w:val="Default"/>
              <w:jc w:val="center"/>
            </w:pPr>
          </w:p>
        </w:tc>
        <w:tc>
          <w:tcPr>
            <w:tcW w:w="2835" w:type="dxa"/>
          </w:tcPr>
          <w:p w14:paraId="68AE7F32" w14:textId="2B1415A4" w:rsidR="00984218" w:rsidRDefault="00984218" w:rsidP="00984218">
            <w:pPr>
              <w:pStyle w:val="Default"/>
              <w:jc w:val="center"/>
            </w:pPr>
            <w:r>
              <w:t>С проведением/без проведения торгов</w:t>
            </w:r>
          </w:p>
        </w:tc>
        <w:tc>
          <w:tcPr>
            <w:tcW w:w="3254" w:type="dxa"/>
            <w:shd w:val="clear" w:color="auto" w:fill="auto"/>
          </w:tcPr>
          <w:p w14:paraId="6DFBE93D" w14:textId="7BCC538F" w:rsidR="00984218" w:rsidRPr="00EF3A96" w:rsidRDefault="00984218" w:rsidP="00984218">
            <w:pPr>
              <w:pStyle w:val="Default"/>
              <w:jc w:val="center"/>
            </w:pPr>
            <w:r>
              <w:t>Информация о точках подключения к инфраструктуре</w:t>
            </w:r>
          </w:p>
        </w:tc>
        <w:tc>
          <w:tcPr>
            <w:tcW w:w="1424" w:type="dxa"/>
            <w:shd w:val="clear" w:color="auto" w:fill="auto"/>
          </w:tcPr>
          <w:p w14:paraId="742FBA4D" w14:textId="4B65B402" w:rsidR="00984218" w:rsidRPr="00EF3A96" w:rsidRDefault="00984218" w:rsidP="00984218">
            <w:pPr>
              <w:pStyle w:val="Default"/>
              <w:jc w:val="center"/>
            </w:pPr>
            <w:r>
              <w:t>Свободный/занятый</w:t>
            </w:r>
          </w:p>
        </w:tc>
        <w:tc>
          <w:tcPr>
            <w:tcW w:w="2866" w:type="dxa"/>
            <w:shd w:val="clear" w:color="auto" w:fill="auto"/>
          </w:tcPr>
          <w:p w14:paraId="660B0099" w14:textId="77777777" w:rsidR="00984218" w:rsidRPr="00EF3A96" w:rsidRDefault="00984218" w:rsidP="00984218">
            <w:pPr>
              <w:pStyle w:val="Default"/>
              <w:jc w:val="center"/>
            </w:pPr>
            <w:r w:rsidRPr="00EF3A96">
              <w:t>Возможные меры поддержки</w:t>
            </w:r>
          </w:p>
        </w:tc>
        <w:tc>
          <w:tcPr>
            <w:tcW w:w="2942" w:type="dxa"/>
            <w:shd w:val="clear" w:color="auto" w:fill="auto"/>
          </w:tcPr>
          <w:p w14:paraId="4F22EBB0" w14:textId="7CB03141" w:rsidR="00984218" w:rsidRPr="00EF3A96" w:rsidRDefault="00984218" w:rsidP="00A935BA">
            <w:pPr>
              <w:pStyle w:val="Default"/>
              <w:jc w:val="center"/>
            </w:pPr>
            <w:r w:rsidRPr="00EF3A96">
              <w:t xml:space="preserve">Наличие </w:t>
            </w:r>
            <w:r>
              <w:t xml:space="preserve">информации о </w:t>
            </w:r>
            <w:r w:rsidRPr="00EF3A96">
              <w:t>земельно</w:t>
            </w:r>
            <w:r>
              <w:t>м</w:t>
            </w:r>
            <w:r w:rsidRPr="00EF3A96">
              <w:t xml:space="preserve"> участк</w:t>
            </w:r>
            <w:r>
              <w:t>е на Инвестиционной карте Югры</w:t>
            </w:r>
          </w:p>
          <w:p w14:paraId="09B88D51" w14:textId="4352B3E1" w:rsidR="00984218" w:rsidRPr="00EF3A96" w:rsidRDefault="00984218" w:rsidP="00984218">
            <w:pPr>
              <w:pStyle w:val="Default"/>
              <w:jc w:val="center"/>
            </w:pPr>
          </w:p>
        </w:tc>
      </w:tr>
      <w:tr w:rsidR="00984218" w:rsidRPr="00EF3A96" w14:paraId="5EF8FA9A" w14:textId="77777777" w:rsidTr="00E0449E">
        <w:trPr>
          <w:trHeight w:val="277"/>
        </w:trPr>
        <w:tc>
          <w:tcPr>
            <w:tcW w:w="488" w:type="dxa"/>
          </w:tcPr>
          <w:p w14:paraId="37F322D9" w14:textId="77777777" w:rsidR="00984218" w:rsidRPr="00EF3A96" w:rsidRDefault="00984218" w:rsidP="00984218">
            <w:pPr>
              <w:pStyle w:val="Default"/>
            </w:pPr>
            <w:r w:rsidRPr="00EF3A96">
              <w:t>1</w:t>
            </w:r>
          </w:p>
        </w:tc>
        <w:tc>
          <w:tcPr>
            <w:tcW w:w="2230" w:type="dxa"/>
            <w:shd w:val="clear" w:color="auto" w:fill="auto"/>
          </w:tcPr>
          <w:p w14:paraId="58FF2A82" w14:textId="77777777" w:rsidR="00757B08" w:rsidRDefault="00757B08" w:rsidP="00984218">
            <w:pPr>
              <w:pStyle w:val="Default"/>
              <w:jc w:val="both"/>
            </w:pPr>
            <w:proofErr w:type="spellStart"/>
            <w:r w:rsidRPr="00757B08">
              <w:t>г.Когалым</w:t>
            </w:r>
            <w:proofErr w:type="spellEnd"/>
            <w:r w:rsidRPr="00757B08">
              <w:t xml:space="preserve">, </w:t>
            </w:r>
            <w:proofErr w:type="spellStart"/>
            <w:r w:rsidRPr="00757B08">
              <w:t>ул.</w:t>
            </w:r>
            <w:r>
              <w:t>Сибирская</w:t>
            </w:r>
            <w:proofErr w:type="spellEnd"/>
          </w:p>
          <w:p w14:paraId="0EB5E138" w14:textId="64CE4A24" w:rsidR="00984218" w:rsidRDefault="00984218" w:rsidP="00984218">
            <w:pPr>
              <w:pStyle w:val="Default"/>
              <w:jc w:val="both"/>
            </w:pPr>
            <w:r w:rsidRPr="00984218">
              <w:t>86:17:0011601:576</w:t>
            </w:r>
          </w:p>
          <w:p w14:paraId="03C062B6" w14:textId="4285FD17" w:rsidR="00984218" w:rsidRPr="00EF3A96" w:rsidRDefault="00984218" w:rsidP="00984218">
            <w:pPr>
              <w:pStyle w:val="Default"/>
              <w:jc w:val="both"/>
            </w:pPr>
            <w:r>
              <w:t>Площадь – 2,73 га</w:t>
            </w:r>
          </w:p>
        </w:tc>
        <w:tc>
          <w:tcPr>
            <w:tcW w:w="2835" w:type="dxa"/>
          </w:tcPr>
          <w:p w14:paraId="7005877B" w14:textId="77777777" w:rsidR="00E0449E" w:rsidRDefault="00984218" w:rsidP="00BD5940">
            <w:pPr>
              <w:pStyle w:val="Default"/>
            </w:pPr>
            <w:r>
              <w:t xml:space="preserve">Без проведения торгов, </w:t>
            </w:r>
          </w:p>
          <w:p w14:paraId="3F8D0146" w14:textId="1F2B7671" w:rsidR="00984218" w:rsidRPr="00EF3A96" w:rsidRDefault="00BD5940" w:rsidP="00BD5940">
            <w:pPr>
              <w:pStyle w:val="Default"/>
            </w:pPr>
            <w:r>
              <w:t>п</w:t>
            </w:r>
            <w:r w:rsidR="00984218" w:rsidRPr="00984218">
              <w:t>од с</w:t>
            </w:r>
            <w:r>
              <w:t>троительство объекта «Общеобразовательная школа»</w:t>
            </w:r>
          </w:p>
        </w:tc>
        <w:tc>
          <w:tcPr>
            <w:tcW w:w="3254" w:type="dxa"/>
            <w:shd w:val="clear" w:color="auto" w:fill="auto"/>
          </w:tcPr>
          <w:p w14:paraId="7EF7CC0B" w14:textId="44EE925C" w:rsidR="00984218" w:rsidRPr="00EF3A96" w:rsidRDefault="00BD5940" w:rsidP="00E0449E">
            <w:pPr>
              <w:pStyle w:val="Default"/>
            </w:pPr>
            <w:r>
              <w:t>Имеется возможность подключения к инженерным сетям</w:t>
            </w:r>
          </w:p>
        </w:tc>
        <w:tc>
          <w:tcPr>
            <w:tcW w:w="1424" w:type="dxa"/>
            <w:shd w:val="clear" w:color="auto" w:fill="auto"/>
          </w:tcPr>
          <w:p w14:paraId="0A1D1190" w14:textId="71462C0B" w:rsidR="00984218" w:rsidRPr="00EF3A96" w:rsidRDefault="00BD5940" w:rsidP="00BD5940">
            <w:pPr>
              <w:pStyle w:val="Default"/>
              <w:jc w:val="center"/>
            </w:pPr>
            <w:r>
              <w:t>Свободный</w:t>
            </w:r>
          </w:p>
        </w:tc>
        <w:tc>
          <w:tcPr>
            <w:tcW w:w="2866" w:type="dxa"/>
            <w:shd w:val="clear" w:color="auto" w:fill="auto"/>
          </w:tcPr>
          <w:p w14:paraId="49F83C61" w14:textId="77777777" w:rsidR="00984218" w:rsidRDefault="00BD5940" w:rsidP="00BD5940">
            <w:pPr>
              <w:pStyle w:val="Default"/>
              <w:jc w:val="center"/>
            </w:pPr>
            <w:r>
              <w:t>Финансовая,</w:t>
            </w:r>
          </w:p>
          <w:p w14:paraId="22575D41" w14:textId="209A476E" w:rsidR="00BD5940" w:rsidRPr="00EF3A96" w:rsidRDefault="00BD5940" w:rsidP="00BD5940">
            <w:pPr>
              <w:pStyle w:val="Default"/>
              <w:jc w:val="center"/>
            </w:pPr>
            <w:r>
              <w:t>консультационная</w:t>
            </w:r>
          </w:p>
        </w:tc>
        <w:tc>
          <w:tcPr>
            <w:tcW w:w="2942" w:type="dxa"/>
            <w:shd w:val="clear" w:color="auto" w:fill="auto"/>
          </w:tcPr>
          <w:p w14:paraId="3329A057" w14:textId="2C149D1B" w:rsidR="00984218" w:rsidRPr="00EF3A96" w:rsidRDefault="00BD5940" w:rsidP="00BD5940">
            <w:pPr>
              <w:pStyle w:val="Default"/>
              <w:jc w:val="center"/>
            </w:pPr>
            <w:r>
              <w:t>Имеется</w:t>
            </w:r>
          </w:p>
        </w:tc>
      </w:tr>
      <w:tr w:rsidR="00984218" w:rsidRPr="00EF3A96" w14:paraId="7DD6733D" w14:textId="77777777" w:rsidTr="00E0449E">
        <w:trPr>
          <w:trHeight w:val="277"/>
        </w:trPr>
        <w:tc>
          <w:tcPr>
            <w:tcW w:w="488" w:type="dxa"/>
          </w:tcPr>
          <w:p w14:paraId="10B2CD59" w14:textId="500E987D" w:rsidR="00984218" w:rsidRPr="00EF3A96" w:rsidRDefault="00984218" w:rsidP="00984218">
            <w:pPr>
              <w:pStyle w:val="Default"/>
            </w:pPr>
            <w:r w:rsidRPr="00EF3A96">
              <w:t>2</w:t>
            </w:r>
          </w:p>
        </w:tc>
        <w:tc>
          <w:tcPr>
            <w:tcW w:w="2230" w:type="dxa"/>
            <w:shd w:val="clear" w:color="auto" w:fill="auto"/>
          </w:tcPr>
          <w:p w14:paraId="21A052CD" w14:textId="77777777" w:rsidR="00757B08" w:rsidRDefault="00757B08" w:rsidP="00984218">
            <w:pPr>
              <w:pStyle w:val="Default"/>
              <w:jc w:val="both"/>
            </w:pPr>
            <w:proofErr w:type="spellStart"/>
            <w:r w:rsidRPr="00757B08">
              <w:t>г.Когалым</w:t>
            </w:r>
            <w:proofErr w:type="spellEnd"/>
            <w:r w:rsidRPr="00757B08">
              <w:t xml:space="preserve">, </w:t>
            </w:r>
            <w:proofErr w:type="spellStart"/>
            <w:r w:rsidRPr="00757B08">
              <w:t>ул.</w:t>
            </w:r>
            <w:r>
              <w:t>Южная</w:t>
            </w:r>
            <w:proofErr w:type="spellEnd"/>
          </w:p>
          <w:p w14:paraId="7FEB650B" w14:textId="1E954F0D" w:rsidR="00984218" w:rsidRDefault="00BD5940" w:rsidP="00984218">
            <w:pPr>
              <w:pStyle w:val="Default"/>
              <w:jc w:val="both"/>
            </w:pPr>
            <w:r w:rsidRPr="00BD5940">
              <w:t>86:17:0011506:32</w:t>
            </w:r>
          </w:p>
          <w:p w14:paraId="658464E6" w14:textId="184C9BF6" w:rsidR="00BD5940" w:rsidRPr="00EF3A96" w:rsidRDefault="00BD5940" w:rsidP="00BD5940">
            <w:pPr>
              <w:pStyle w:val="Default"/>
              <w:jc w:val="both"/>
            </w:pPr>
            <w:r w:rsidRPr="00BD5940">
              <w:t>Площадь – 2,</w:t>
            </w:r>
            <w:r>
              <w:t>882</w:t>
            </w:r>
            <w:r w:rsidRPr="00BD5940">
              <w:t xml:space="preserve"> га</w:t>
            </w:r>
          </w:p>
        </w:tc>
        <w:tc>
          <w:tcPr>
            <w:tcW w:w="2835" w:type="dxa"/>
          </w:tcPr>
          <w:p w14:paraId="77DA0E8E" w14:textId="77777777" w:rsidR="00984218" w:rsidRDefault="00BD5940" w:rsidP="00984218">
            <w:pPr>
              <w:pStyle w:val="Default"/>
              <w:jc w:val="both"/>
            </w:pPr>
            <w:r w:rsidRPr="00BD5940">
              <w:t>С проведением торгов</w:t>
            </w:r>
            <w:r>
              <w:t>,</w:t>
            </w:r>
          </w:p>
          <w:p w14:paraId="25C0E5D4" w14:textId="69D58385" w:rsidR="00BD5940" w:rsidRPr="00EF3A96" w:rsidRDefault="00BD5940" w:rsidP="00984218">
            <w:pPr>
              <w:pStyle w:val="Default"/>
              <w:jc w:val="both"/>
            </w:pPr>
            <w:r>
              <w:t>п</w:t>
            </w:r>
            <w:r w:rsidRPr="00BD5940">
              <w:t>од строительство объекта торговли</w:t>
            </w:r>
          </w:p>
        </w:tc>
        <w:tc>
          <w:tcPr>
            <w:tcW w:w="3254" w:type="dxa"/>
            <w:shd w:val="clear" w:color="auto" w:fill="auto"/>
          </w:tcPr>
          <w:p w14:paraId="231FB73B" w14:textId="746F0956" w:rsidR="00984218" w:rsidRPr="00EF3A96" w:rsidRDefault="00BD5940" w:rsidP="00E0449E">
            <w:pPr>
              <w:pStyle w:val="Default"/>
            </w:pPr>
            <w:r w:rsidRPr="00BD5940">
              <w:t>Имеется возможность подключения к инженерным сетям</w:t>
            </w:r>
          </w:p>
        </w:tc>
        <w:tc>
          <w:tcPr>
            <w:tcW w:w="1424" w:type="dxa"/>
            <w:shd w:val="clear" w:color="auto" w:fill="auto"/>
          </w:tcPr>
          <w:p w14:paraId="12C50696" w14:textId="1C25A9CF" w:rsidR="00984218" w:rsidRPr="00EF3A96" w:rsidRDefault="00BD5940" w:rsidP="00BD5940">
            <w:pPr>
              <w:pStyle w:val="Default"/>
              <w:jc w:val="center"/>
            </w:pPr>
            <w:r w:rsidRPr="00BD5940">
              <w:t>Свободный</w:t>
            </w:r>
          </w:p>
        </w:tc>
        <w:tc>
          <w:tcPr>
            <w:tcW w:w="2866" w:type="dxa"/>
            <w:shd w:val="clear" w:color="auto" w:fill="auto"/>
          </w:tcPr>
          <w:p w14:paraId="35EDDE39" w14:textId="77777777" w:rsidR="00BD5940" w:rsidRDefault="00BD5940" w:rsidP="00BD5940">
            <w:pPr>
              <w:pStyle w:val="Default"/>
              <w:jc w:val="center"/>
            </w:pPr>
            <w:r>
              <w:t>Финансовая,</w:t>
            </w:r>
          </w:p>
          <w:p w14:paraId="5E33EED4" w14:textId="0172F08D" w:rsidR="00984218" w:rsidRPr="00EF3A96" w:rsidRDefault="00BD5940" w:rsidP="00BD5940">
            <w:pPr>
              <w:pStyle w:val="Default"/>
              <w:jc w:val="center"/>
            </w:pPr>
            <w:r>
              <w:t>консультационная</w:t>
            </w:r>
          </w:p>
        </w:tc>
        <w:tc>
          <w:tcPr>
            <w:tcW w:w="2942" w:type="dxa"/>
            <w:shd w:val="clear" w:color="auto" w:fill="auto"/>
          </w:tcPr>
          <w:p w14:paraId="095E32FB" w14:textId="21927883" w:rsidR="00984218" w:rsidRPr="00EF3A96" w:rsidRDefault="00BD5940" w:rsidP="00BD5940">
            <w:pPr>
              <w:pStyle w:val="Default"/>
              <w:jc w:val="center"/>
            </w:pPr>
            <w:r w:rsidRPr="00BD5940">
              <w:t>Имеется</w:t>
            </w:r>
          </w:p>
        </w:tc>
      </w:tr>
      <w:tr w:rsidR="00984218" w:rsidRPr="00EF3A96" w14:paraId="4ABF2B0E" w14:textId="77777777" w:rsidTr="00E0449E">
        <w:trPr>
          <w:trHeight w:val="277"/>
        </w:trPr>
        <w:tc>
          <w:tcPr>
            <w:tcW w:w="488" w:type="dxa"/>
          </w:tcPr>
          <w:p w14:paraId="270FE3DF" w14:textId="036D67AF" w:rsidR="00984218" w:rsidRPr="00EF3A96" w:rsidRDefault="00984218" w:rsidP="00984218">
            <w:pPr>
              <w:pStyle w:val="Default"/>
            </w:pPr>
            <w:r w:rsidRPr="00EF3A96">
              <w:t>3</w:t>
            </w:r>
          </w:p>
        </w:tc>
        <w:tc>
          <w:tcPr>
            <w:tcW w:w="2230" w:type="dxa"/>
            <w:shd w:val="clear" w:color="auto" w:fill="auto"/>
          </w:tcPr>
          <w:p w14:paraId="29EFE00B" w14:textId="3475C88A" w:rsidR="00984218" w:rsidRDefault="00757B08" w:rsidP="00984218">
            <w:pPr>
              <w:pStyle w:val="Default"/>
              <w:jc w:val="both"/>
            </w:pPr>
            <w:proofErr w:type="spellStart"/>
            <w:r w:rsidRPr="00757B08">
              <w:t>г.Когалым</w:t>
            </w:r>
            <w:proofErr w:type="spellEnd"/>
            <w:r w:rsidRPr="00757B08">
              <w:t xml:space="preserve">, </w:t>
            </w:r>
            <w:proofErr w:type="spellStart"/>
            <w:r w:rsidRPr="00757B08">
              <w:t>ул.Центральная</w:t>
            </w:r>
            <w:proofErr w:type="spellEnd"/>
            <w:r>
              <w:t>,</w:t>
            </w:r>
            <w:r w:rsidRPr="00757B08">
              <w:t xml:space="preserve"> </w:t>
            </w:r>
            <w:r w:rsidR="00BD5940" w:rsidRPr="00BD5940">
              <w:t>86:17:0010614:69</w:t>
            </w:r>
          </w:p>
          <w:p w14:paraId="19FC84B3" w14:textId="337D7454" w:rsidR="00BD5940" w:rsidRPr="00EF3A96" w:rsidRDefault="00BD5940" w:rsidP="00BD5940">
            <w:pPr>
              <w:pStyle w:val="Default"/>
              <w:jc w:val="both"/>
            </w:pPr>
            <w:r w:rsidRPr="00BD5940">
              <w:t xml:space="preserve">Площадь – </w:t>
            </w:r>
            <w:r>
              <w:t>1</w:t>
            </w:r>
            <w:r w:rsidRPr="00BD5940">
              <w:t>,</w:t>
            </w:r>
            <w:r>
              <w:t>1878</w:t>
            </w:r>
            <w:r w:rsidRPr="00BD5940">
              <w:t xml:space="preserve"> га</w:t>
            </w:r>
          </w:p>
        </w:tc>
        <w:tc>
          <w:tcPr>
            <w:tcW w:w="2835" w:type="dxa"/>
          </w:tcPr>
          <w:p w14:paraId="31AB1FAD" w14:textId="77777777" w:rsidR="00984218" w:rsidRDefault="00BD5940" w:rsidP="00984218">
            <w:pPr>
              <w:pStyle w:val="Default"/>
              <w:jc w:val="both"/>
            </w:pPr>
            <w:r w:rsidRPr="00BD5940">
              <w:t>С проведением торгов,</w:t>
            </w:r>
          </w:p>
          <w:p w14:paraId="015EE19E" w14:textId="443CEAB9" w:rsidR="00BD5940" w:rsidRPr="00EF3A96" w:rsidRDefault="00E0449E" w:rsidP="00984218">
            <w:pPr>
              <w:pStyle w:val="Default"/>
              <w:jc w:val="both"/>
            </w:pPr>
            <w:r>
              <w:t>п</w:t>
            </w:r>
            <w:r w:rsidR="00BD5940" w:rsidRPr="00BD5940">
              <w:t>од строительство производственных объектов</w:t>
            </w:r>
          </w:p>
        </w:tc>
        <w:tc>
          <w:tcPr>
            <w:tcW w:w="3254" w:type="dxa"/>
            <w:shd w:val="clear" w:color="auto" w:fill="auto"/>
          </w:tcPr>
          <w:p w14:paraId="077B9209" w14:textId="213FCDB4" w:rsidR="00984218" w:rsidRPr="00EF3A96" w:rsidRDefault="00BD5940" w:rsidP="00E0449E">
            <w:pPr>
              <w:pStyle w:val="Default"/>
            </w:pPr>
            <w:r w:rsidRPr="00BD5940">
              <w:t>Имеется возможность подключения к инженерным сетям</w:t>
            </w:r>
          </w:p>
        </w:tc>
        <w:tc>
          <w:tcPr>
            <w:tcW w:w="1424" w:type="dxa"/>
            <w:shd w:val="clear" w:color="auto" w:fill="auto"/>
          </w:tcPr>
          <w:p w14:paraId="2A9E0FEE" w14:textId="42B81048" w:rsidR="00984218" w:rsidRPr="00EF3A96" w:rsidRDefault="00BD5940" w:rsidP="00984218">
            <w:pPr>
              <w:pStyle w:val="Default"/>
            </w:pPr>
            <w:r w:rsidRPr="00BD5940">
              <w:t>Свободный</w:t>
            </w:r>
          </w:p>
        </w:tc>
        <w:tc>
          <w:tcPr>
            <w:tcW w:w="2866" w:type="dxa"/>
            <w:shd w:val="clear" w:color="auto" w:fill="auto"/>
          </w:tcPr>
          <w:p w14:paraId="1388BE4B" w14:textId="77777777" w:rsidR="00BD5940" w:rsidRDefault="00BD5940" w:rsidP="00BD5940">
            <w:pPr>
              <w:pStyle w:val="Default"/>
              <w:jc w:val="center"/>
            </w:pPr>
            <w:r>
              <w:t>Финансовая,</w:t>
            </w:r>
          </w:p>
          <w:p w14:paraId="0338C7CB" w14:textId="7FF90C86" w:rsidR="00984218" w:rsidRPr="00EF3A96" w:rsidRDefault="00BD5940" w:rsidP="00BD5940">
            <w:pPr>
              <w:pStyle w:val="Default"/>
              <w:jc w:val="center"/>
            </w:pPr>
            <w:r>
              <w:t>консультационная</w:t>
            </w:r>
          </w:p>
        </w:tc>
        <w:tc>
          <w:tcPr>
            <w:tcW w:w="2942" w:type="dxa"/>
            <w:shd w:val="clear" w:color="auto" w:fill="auto"/>
          </w:tcPr>
          <w:p w14:paraId="345562E1" w14:textId="10852A4E" w:rsidR="00984218" w:rsidRPr="00EF3A96" w:rsidRDefault="00BD5940" w:rsidP="00BD5940">
            <w:pPr>
              <w:pStyle w:val="Default"/>
              <w:jc w:val="center"/>
            </w:pPr>
            <w:r w:rsidRPr="00BD5940">
              <w:t>Имеется</w:t>
            </w:r>
          </w:p>
        </w:tc>
      </w:tr>
      <w:tr w:rsidR="00984218" w:rsidRPr="00EF3A96" w14:paraId="74B018F3" w14:textId="77777777" w:rsidTr="00E0449E">
        <w:trPr>
          <w:trHeight w:val="293"/>
        </w:trPr>
        <w:tc>
          <w:tcPr>
            <w:tcW w:w="488" w:type="dxa"/>
          </w:tcPr>
          <w:p w14:paraId="22E39659" w14:textId="77777777" w:rsidR="00984218" w:rsidRPr="00EF3A96" w:rsidRDefault="00984218" w:rsidP="00984218">
            <w:pPr>
              <w:pStyle w:val="Default"/>
            </w:pPr>
            <w:r w:rsidRPr="00EF3A96">
              <w:t>4</w:t>
            </w:r>
          </w:p>
        </w:tc>
        <w:tc>
          <w:tcPr>
            <w:tcW w:w="2230" w:type="dxa"/>
            <w:shd w:val="clear" w:color="auto" w:fill="auto"/>
          </w:tcPr>
          <w:p w14:paraId="1468DE5B" w14:textId="012A0252" w:rsidR="00984218" w:rsidRDefault="00757B08" w:rsidP="00984218">
            <w:pPr>
              <w:pStyle w:val="Default"/>
              <w:jc w:val="both"/>
            </w:pPr>
            <w:proofErr w:type="spellStart"/>
            <w:r w:rsidRPr="00757B08">
              <w:t>г.Когалым</w:t>
            </w:r>
            <w:proofErr w:type="spellEnd"/>
            <w:r w:rsidRPr="00757B08">
              <w:t xml:space="preserve">, </w:t>
            </w:r>
            <w:proofErr w:type="spellStart"/>
            <w:r w:rsidRPr="00757B08">
              <w:t>ул.Центральная</w:t>
            </w:r>
            <w:proofErr w:type="spellEnd"/>
            <w:r>
              <w:t>,</w:t>
            </w:r>
            <w:r w:rsidRPr="00757B08">
              <w:t xml:space="preserve"> </w:t>
            </w:r>
            <w:r w:rsidR="00BD5940" w:rsidRPr="00BD5940">
              <w:t>86:17:0010614:8</w:t>
            </w:r>
            <w:r w:rsidR="00BD5940">
              <w:t>,</w:t>
            </w:r>
          </w:p>
          <w:p w14:paraId="284B8082" w14:textId="40D93BAA" w:rsidR="00BD5940" w:rsidRPr="00EF3A96" w:rsidRDefault="00BD5940" w:rsidP="00984218">
            <w:pPr>
              <w:pStyle w:val="Default"/>
              <w:jc w:val="both"/>
            </w:pPr>
            <w:r w:rsidRPr="00BD5940">
              <w:t>Площадь – 0,3906 га</w:t>
            </w:r>
          </w:p>
        </w:tc>
        <w:tc>
          <w:tcPr>
            <w:tcW w:w="2835" w:type="dxa"/>
          </w:tcPr>
          <w:p w14:paraId="76585215" w14:textId="77777777" w:rsidR="00984218" w:rsidRDefault="00BD5940" w:rsidP="00984218">
            <w:pPr>
              <w:pStyle w:val="Default"/>
              <w:jc w:val="both"/>
            </w:pPr>
            <w:r w:rsidRPr="00BD5940">
              <w:t>С проведением торгов</w:t>
            </w:r>
            <w:r>
              <w:t xml:space="preserve">, </w:t>
            </w:r>
          </w:p>
          <w:p w14:paraId="591090C6" w14:textId="7F9C189F" w:rsidR="00BD5940" w:rsidRPr="00EF3A96" w:rsidRDefault="00E0449E" w:rsidP="00984218">
            <w:pPr>
              <w:pStyle w:val="Default"/>
              <w:jc w:val="both"/>
            </w:pPr>
            <w:r>
              <w:t>п</w:t>
            </w:r>
            <w:r w:rsidR="00BD5940" w:rsidRPr="00BD5940">
              <w:t>од строительство производственных объектов</w:t>
            </w:r>
          </w:p>
        </w:tc>
        <w:tc>
          <w:tcPr>
            <w:tcW w:w="3254" w:type="dxa"/>
            <w:shd w:val="clear" w:color="auto" w:fill="auto"/>
          </w:tcPr>
          <w:p w14:paraId="738DB930" w14:textId="2469FF2B" w:rsidR="00984218" w:rsidRPr="00EF3A96" w:rsidRDefault="00BD5940" w:rsidP="00E0449E">
            <w:pPr>
              <w:pStyle w:val="Default"/>
            </w:pPr>
            <w:r w:rsidRPr="00BD5940">
              <w:t>Имеется возможность подключения к инженерным сетям</w:t>
            </w:r>
          </w:p>
        </w:tc>
        <w:tc>
          <w:tcPr>
            <w:tcW w:w="1424" w:type="dxa"/>
            <w:shd w:val="clear" w:color="auto" w:fill="auto"/>
          </w:tcPr>
          <w:p w14:paraId="1F066EF6" w14:textId="0EDA5D3D" w:rsidR="00984218" w:rsidRPr="00EF3A96" w:rsidRDefault="00984218" w:rsidP="00984218">
            <w:pPr>
              <w:pStyle w:val="Default"/>
            </w:pPr>
          </w:p>
        </w:tc>
        <w:tc>
          <w:tcPr>
            <w:tcW w:w="2866" w:type="dxa"/>
            <w:shd w:val="clear" w:color="auto" w:fill="auto"/>
          </w:tcPr>
          <w:p w14:paraId="048BE140" w14:textId="0F641DDD" w:rsidR="00984218" w:rsidRPr="00EF3A96" w:rsidRDefault="00984218" w:rsidP="00984218">
            <w:pPr>
              <w:pStyle w:val="Default"/>
              <w:jc w:val="center"/>
            </w:pPr>
          </w:p>
        </w:tc>
        <w:tc>
          <w:tcPr>
            <w:tcW w:w="2942" w:type="dxa"/>
            <w:shd w:val="clear" w:color="auto" w:fill="auto"/>
          </w:tcPr>
          <w:p w14:paraId="054CF718" w14:textId="15E50E59" w:rsidR="00984218" w:rsidRPr="00EF3A96" w:rsidRDefault="00984218" w:rsidP="00984218">
            <w:pPr>
              <w:pStyle w:val="Default"/>
            </w:pPr>
          </w:p>
        </w:tc>
      </w:tr>
      <w:tr w:rsidR="00757B08" w:rsidRPr="00EF3A96" w14:paraId="3A3BCB4F" w14:textId="77777777" w:rsidTr="00E0449E">
        <w:trPr>
          <w:trHeight w:val="1284"/>
        </w:trPr>
        <w:tc>
          <w:tcPr>
            <w:tcW w:w="488" w:type="dxa"/>
          </w:tcPr>
          <w:p w14:paraId="22BA1C30" w14:textId="16270CF2" w:rsidR="00757B08" w:rsidRPr="00EF3A96" w:rsidRDefault="00757B08" w:rsidP="00757B08">
            <w:pPr>
              <w:pStyle w:val="Default"/>
            </w:pPr>
            <w:r w:rsidRPr="00EF3A96">
              <w:t>5</w:t>
            </w:r>
          </w:p>
        </w:tc>
        <w:tc>
          <w:tcPr>
            <w:tcW w:w="2230" w:type="dxa"/>
            <w:shd w:val="clear" w:color="auto" w:fill="auto"/>
          </w:tcPr>
          <w:p w14:paraId="14BF2695" w14:textId="6C26F9D9" w:rsidR="00757B08" w:rsidRDefault="00757B08" w:rsidP="00757B08">
            <w:pPr>
              <w:pStyle w:val="Default"/>
              <w:jc w:val="both"/>
            </w:pPr>
            <w:proofErr w:type="spellStart"/>
            <w:r w:rsidRPr="00757B08">
              <w:t>г.Когалым</w:t>
            </w:r>
            <w:proofErr w:type="spellEnd"/>
            <w:r w:rsidRPr="00757B08">
              <w:t xml:space="preserve">, </w:t>
            </w:r>
            <w:proofErr w:type="spellStart"/>
            <w:r w:rsidRPr="00757B08">
              <w:t>ул.Центральная</w:t>
            </w:r>
            <w:proofErr w:type="spellEnd"/>
            <w:r>
              <w:t>,</w:t>
            </w:r>
            <w:r w:rsidRPr="00757B08">
              <w:t xml:space="preserve"> </w:t>
            </w:r>
            <w:r w:rsidRPr="00BD5940">
              <w:t>86:17:0010614:13</w:t>
            </w:r>
          </w:p>
          <w:p w14:paraId="771B8F80" w14:textId="5A73AFCC" w:rsidR="00757B08" w:rsidRPr="00EF3A96" w:rsidRDefault="00757B08" w:rsidP="00757B08">
            <w:pPr>
              <w:pStyle w:val="Default"/>
              <w:jc w:val="both"/>
            </w:pPr>
            <w:r w:rsidRPr="00BD5940">
              <w:t xml:space="preserve">Площадь – </w:t>
            </w:r>
            <w:r>
              <w:t>0,</w:t>
            </w:r>
            <w:r w:rsidRPr="00CB1C1D">
              <w:t>3489</w:t>
            </w:r>
            <w:r>
              <w:t xml:space="preserve"> га</w:t>
            </w:r>
          </w:p>
        </w:tc>
        <w:tc>
          <w:tcPr>
            <w:tcW w:w="2835" w:type="dxa"/>
          </w:tcPr>
          <w:p w14:paraId="0AE9222C" w14:textId="77777777" w:rsidR="00757B08" w:rsidRDefault="00757B08" w:rsidP="00757B08">
            <w:pPr>
              <w:pStyle w:val="Default"/>
              <w:jc w:val="both"/>
            </w:pPr>
            <w:r>
              <w:t xml:space="preserve">С проведением торгов, </w:t>
            </w:r>
          </w:p>
          <w:p w14:paraId="663F1393" w14:textId="0709A8E7" w:rsidR="00757B08" w:rsidRPr="00EF3A96" w:rsidRDefault="00E0449E" w:rsidP="00757B08">
            <w:pPr>
              <w:pStyle w:val="Default"/>
              <w:jc w:val="both"/>
            </w:pPr>
            <w:r>
              <w:t>п</w:t>
            </w:r>
            <w:r w:rsidR="00757B08">
              <w:t>од строительство производственных объектов</w:t>
            </w:r>
          </w:p>
        </w:tc>
        <w:tc>
          <w:tcPr>
            <w:tcW w:w="3254" w:type="dxa"/>
            <w:shd w:val="clear" w:color="auto" w:fill="auto"/>
          </w:tcPr>
          <w:p w14:paraId="775D18DC" w14:textId="0673B149" w:rsidR="00757B08" w:rsidRPr="00EF3A96" w:rsidRDefault="00757B08" w:rsidP="00E0449E">
            <w:pPr>
              <w:pStyle w:val="Default"/>
            </w:pPr>
            <w:r w:rsidRPr="00BD5940">
              <w:t>Имеется возможность подключения к инженерным сетям</w:t>
            </w:r>
          </w:p>
        </w:tc>
        <w:tc>
          <w:tcPr>
            <w:tcW w:w="1424" w:type="dxa"/>
            <w:shd w:val="clear" w:color="auto" w:fill="auto"/>
          </w:tcPr>
          <w:p w14:paraId="498F9766" w14:textId="1F64EE00" w:rsidR="00757B08" w:rsidRPr="00EF3A96" w:rsidRDefault="00757B08" w:rsidP="00757B08">
            <w:pPr>
              <w:pStyle w:val="Default"/>
            </w:pPr>
            <w:r w:rsidRPr="00BD5940">
              <w:t>Свободный</w:t>
            </w:r>
          </w:p>
        </w:tc>
        <w:tc>
          <w:tcPr>
            <w:tcW w:w="2866" w:type="dxa"/>
            <w:shd w:val="clear" w:color="auto" w:fill="auto"/>
          </w:tcPr>
          <w:p w14:paraId="7E0B3D7A" w14:textId="77777777" w:rsidR="00757B08" w:rsidRDefault="00757B08" w:rsidP="00757B08">
            <w:pPr>
              <w:pStyle w:val="Default"/>
              <w:jc w:val="center"/>
            </w:pPr>
            <w:r>
              <w:t>Финансовая,</w:t>
            </w:r>
          </w:p>
          <w:p w14:paraId="24AFF80D" w14:textId="10427C77" w:rsidR="00757B08" w:rsidRPr="00EF3A96" w:rsidRDefault="00757B08" w:rsidP="00757B08">
            <w:pPr>
              <w:pStyle w:val="Default"/>
              <w:jc w:val="center"/>
            </w:pPr>
            <w:r>
              <w:t>консультационная</w:t>
            </w:r>
          </w:p>
        </w:tc>
        <w:tc>
          <w:tcPr>
            <w:tcW w:w="2942" w:type="dxa"/>
            <w:shd w:val="clear" w:color="auto" w:fill="auto"/>
          </w:tcPr>
          <w:p w14:paraId="05481AE1" w14:textId="61ADA08B" w:rsidR="00757B08" w:rsidRPr="00EF3A96" w:rsidRDefault="00757B08" w:rsidP="00757B08">
            <w:pPr>
              <w:pStyle w:val="Default"/>
              <w:jc w:val="center"/>
            </w:pPr>
            <w:r w:rsidRPr="00BD5940">
              <w:t>Имеется</w:t>
            </w:r>
          </w:p>
        </w:tc>
      </w:tr>
      <w:tr w:rsidR="00757B08" w:rsidRPr="00EF3A96" w14:paraId="7A7A8B40" w14:textId="77777777" w:rsidTr="00E0449E">
        <w:trPr>
          <w:trHeight w:val="1284"/>
        </w:trPr>
        <w:tc>
          <w:tcPr>
            <w:tcW w:w="488" w:type="dxa"/>
          </w:tcPr>
          <w:p w14:paraId="144A7B67" w14:textId="37979EE3" w:rsidR="00757B08" w:rsidRPr="00EF3A96" w:rsidRDefault="00757B08" w:rsidP="00757B08">
            <w:pPr>
              <w:pStyle w:val="Default"/>
            </w:pPr>
            <w:r>
              <w:t>6</w:t>
            </w:r>
          </w:p>
        </w:tc>
        <w:tc>
          <w:tcPr>
            <w:tcW w:w="2230" w:type="dxa"/>
            <w:shd w:val="clear" w:color="auto" w:fill="auto"/>
          </w:tcPr>
          <w:p w14:paraId="7C23D390" w14:textId="4EB123E4" w:rsidR="00757B08" w:rsidRDefault="00757B08" w:rsidP="00757B08">
            <w:pPr>
              <w:pStyle w:val="Default"/>
              <w:jc w:val="both"/>
            </w:pPr>
            <w:proofErr w:type="spellStart"/>
            <w:r w:rsidRPr="00757B08">
              <w:t>г.Когалым</w:t>
            </w:r>
            <w:proofErr w:type="spellEnd"/>
            <w:r w:rsidRPr="00757B08">
              <w:t xml:space="preserve">, </w:t>
            </w:r>
            <w:proofErr w:type="spellStart"/>
            <w:r w:rsidRPr="00757B08">
              <w:t>ул.Центральная</w:t>
            </w:r>
            <w:proofErr w:type="spellEnd"/>
            <w:r>
              <w:t>,</w:t>
            </w:r>
            <w:r w:rsidRPr="00757B08">
              <w:t xml:space="preserve"> </w:t>
            </w:r>
            <w:r w:rsidRPr="00BD5940">
              <w:t>86:17:0010614:7</w:t>
            </w:r>
          </w:p>
          <w:p w14:paraId="086CCBE7" w14:textId="1B01C4B6" w:rsidR="00757B08" w:rsidRPr="00BD5940" w:rsidRDefault="00757B08" w:rsidP="00757B08">
            <w:pPr>
              <w:pStyle w:val="Default"/>
              <w:jc w:val="both"/>
            </w:pPr>
            <w:r w:rsidRPr="00BD5940">
              <w:t>Площадь – 0,4474 га</w:t>
            </w:r>
          </w:p>
        </w:tc>
        <w:tc>
          <w:tcPr>
            <w:tcW w:w="2835" w:type="dxa"/>
          </w:tcPr>
          <w:p w14:paraId="59076625" w14:textId="77777777" w:rsidR="00757B08" w:rsidRDefault="00757B08" w:rsidP="00757B08">
            <w:pPr>
              <w:pStyle w:val="Default"/>
              <w:jc w:val="both"/>
            </w:pPr>
            <w:r>
              <w:t xml:space="preserve">С проведением торгов, </w:t>
            </w:r>
          </w:p>
          <w:p w14:paraId="50D71A35" w14:textId="40EF38ED" w:rsidR="00757B08" w:rsidRDefault="00E0449E" w:rsidP="00757B08">
            <w:pPr>
              <w:pStyle w:val="Default"/>
              <w:jc w:val="both"/>
            </w:pPr>
            <w:r>
              <w:t>п</w:t>
            </w:r>
            <w:r w:rsidR="00757B08">
              <w:t>од строительство производственных объектов</w:t>
            </w:r>
          </w:p>
        </w:tc>
        <w:tc>
          <w:tcPr>
            <w:tcW w:w="3254" w:type="dxa"/>
            <w:shd w:val="clear" w:color="auto" w:fill="auto"/>
          </w:tcPr>
          <w:p w14:paraId="6715536B" w14:textId="7B66D7DC" w:rsidR="00757B08" w:rsidRPr="00EF3A96" w:rsidRDefault="00757B08" w:rsidP="00E0449E">
            <w:pPr>
              <w:pStyle w:val="Default"/>
            </w:pPr>
            <w:r w:rsidRPr="00BD5940">
              <w:t>Имеется возможность подключения к инженерным сетям</w:t>
            </w:r>
          </w:p>
        </w:tc>
        <w:tc>
          <w:tcPr>
            <w:tcW w:w="1424" w:type="dxa"/>
            <w:shd w:val="clear" w:color="auto" w:fill="auto"/>
          </w:tcPr>
          <w:p w14:paraId="382E2CDA" w14:textId="33741633" w:rsidR="00757B08" w:rsidRPr="00EF3A96" w:rsidRDefault="00757B08" w:rsidP="00757B08">
            <w:pPr>
              <w:pStyle w:val="Default"/>
            </w:pPr>
            <w:r w:rsidRPr="00BD5940">
              <w:t>Свободный</w:t>
            </w:r>
          </w:p>
        </w:tc>
        <w:tc>
          <w:tcPr>
            <w:tcW w:w="2866" w:type="dxa"/>
            <w:shd w:val="clear" w:color="auto" w:fill="auto"/>
          </w:tcPr>
          <w:p w14:paraId="07845F00" w14:textId="77777777" w:rsidR="00757B08" w:rsidRDefault="00757B08" w:rsidP="00757B08">
            <w:pPr>
              <w:pStyle w:val="Default"/>
              <w:jc w:val="center"/>
            </w:pPr>
            <w:r>
              <w:t>Финансовая,</w:t>
            </w:r>
          </w:p>
          <w:p w14:paraId="5E7B8022" w14:textId="7C3D2683" w:rsidR="00757B08" w:rsidRPr="00EF3A96" w:rsidRDefault="00757B08" w:rsidP="00757B08">
            <w:pPr>
              <w:pStyle w:val="Default"/>
              <w:jc w:val="center"/>
            </w:pPr>
            <w:r>
              <w:t>консультационная</w:t>
            </w:r>
          </w:p>
        </w:tc>
        <w:tc>
          <w:tcPr>
            <w:tcW w:w="2942" w:type="dxa"/>
            <w:shd w:val="clear" w:color="auto" w:fill="auto"/>
          </w:tcPr>
          <w:p w14:paraId="42EF897E" w14:textId="50FB738A" w:rsidR="00757B08" w:rsidRPr="00EF3A96" w:rsidRDefault="00757B08" w:rsidP="00757B08">
            <w:pPr>
              <w:pStyle w:val="Default"/>
              <w:jc w:val="center"/>
            </w:pPr>
            <w:r w:rsidRPr="00BD5940">
              <w:t>Имеется</w:t>
            </w:r>
          </w:p>
        </w:tc>
      </w:tr>
      <w:tr w:rsidR="00757B08" w:rsidRPr="00EF3A96" w14:paraId="53EEF827" w14:textId="77777777" w:rsidTr="00E0449E">
        <w:trPr>
          <w:trHeight w:val="1284"/>
        </w:trPr>
        <w:tc>
          <w:tcPr>
            <w:tcW w:w="488" w:type="dxa"/>
          </w:tcPr>
          <w:p w14:paraId="0EB69675" w14:textId="4EB731CC" w:rsidR="00757B08" w:rsidRPr="00EF3A96" w:rsidRDefault="00757B08" w:rsidP="00757B08">
            <w:pPr>
              <w:pStyle w:val="Default"/>
            </w:pPr>
            <w:r>
              <w:t>7</w:t>
            </w:r>
          </w:p>
        </w:tc>
        <w:tc>
          <w:tcPr>
            <w:tcW w:w="2230" w:type="dxa"/>
            <w:shd w:val="clear" w:color="auto" w:fill="auto"/>
          </w:tcPr>
          <w:p w14:paraId="33BB8DBB" w14:textId="60B08C6A" w:rsidR="00757B08" w:rsidRDefault="00757B08" w:rsidP="00757B08">
            <w:pPr>
              <w:pStyle w:val="Default"/>
              <w:jc w:val="both"/>
            </w:pPr>
            <w:proofErr w:type="spellStart"/>
            <w:r w:rsidRPr="00757B08">
              <w:t>г.Когалым</w:t>
            </w:r>
            <w:proofErr w:type="spellEnd"/>
            <w:r w:rsidRPr="00757B08">
              <w:t xml:space="preserve">, </w:t>
            </w:r>
            <w:proofErr w:type="spellStart"/>
            <w:r w:rsidRPr="00757B08">
              <w:t>ул.Центральная</w:t>
            </w:r>
            <w:proofErr w:type="spellEnd"/>
            <w:r w:rsidRPr="00757B08">
              <w:t xml:space="preserve"> </w:t>
            </w:r>
            <w:r w:rsidRPr="00CB1C1D">
              <w:t>86:17:0010404:352</w:t>
            </w:r>
          </w:p>
          <w:p w14:paraId="0DB6C4D9" w14:textId="1BB632D3" w:rsidR="00757B08" w:rsidRPr="00BD5940" w:rsidRDefault="00757B08" w:rsidP="00757B08">
            <w:pPr>
              <w:pStyle w:val="Default"/>
              <w:jc w:val="both"/>
            </w:pPr>
            <w:r w:rsidRPr="00CB1C1D">
              <w:t>Площадь – 0,1088</w:t>
            </w:r>
            <w:r>
              <w:t xml:space="preserve"> га</w:t>
            </w:r>
          </w:p>
        </w:tc>
        <w:tc>
          <w:tcPr>
            <w:tcW w:w="2835" w:type="dxa"/>
          </w:tcPr>
          <w:p w14:paraId="5D29D8A3" w14:textId="77777777" w:rsidR="00757B08" w:rsidRDefault="00757B08" w:rsidP="00757B08">
            <w:pPr>
              <w:pStyle w:val="Default"/>
              <w:jc w:val="both"/>
            </w:pPr>
            <w:r>
              <w:t xml:space="preserve">С проведением торгов, </w:t>
            </w:r>
          </w:p>
          <w:p w14:paraId="37AA711B" w14:textId="5271C66B" w:rsidR="00757B08" w:rsidRDefault="00E0449E" w:rsidP="00757B08">
            <w:pPr>
              <w:pStyle w:val="Default"/>
              <w:jc w:val="both"/>
            </w:pPr>
            <w:r>
              <w:t>п</w:t>
            </w:r>
            <w:r w:rsidR="00757B08">
              <w:t>од строительство производственных объектов</w:t>
            </w:r>
          </w:p>
        </w:tc>
        <w:tc>
          <w:tcPr>
            <w:tcW w:w="3254" w:type="dxa"/>
            <w:shd w:val="clear" w:color="auto" w:fill="auto"/>
          </w:tcPr>
          <w:p w14:paraId="20C1DC19" w14:textId="2DD25080" w:rsidR="00757B08" w:rsidRPr="00EF3A96" w:rsidRDefault="00757B08" w:rsidP="00E0449E">
            <w:pPr>
              <w:pStyle w:val="Default"/>
            </w:pPr>
            <w:r w:rsidRPr="00BD5940">
              <w:t>Имеется возможность подключения к инженерным сетям</w:t>
            </w:r>
          </w:p>
        </w:tc>
        <w:tc>
          <w:tcPr>
            <w:tcW w:w="1424" w:type="dxa"/>
            <w:shd w:val="clear" w:color="auto" w:fill="auto"/>
          </w:tcPr>
          <w:p w14:paraId="482562E7" w14:textId="78671796" w:rsidR="00757B08" w:rsidRPr="00EF3A96" w:rsidRDefault="00757B08" w:rsidP="00757B08">
            <w:pPr>
              <w:pStyle w:val="Default"/>
            </w:pPr>
            <w:r w:rsidRPr="00BD5940">
              <w:t>Свободный</w:t>
            </w:r>
          </w:p>
        </w:tc>
        <w:tc>
          <w:tcPr>
            <w:tcW w:w="2866" w:type="dxa"/>
            <w:shd w:val="clear" w:color="auto" w:fill="auto"/>
          </w:tcPr>
          <w:p w14:paraId="2600D493" w14:textId="77777777" w:rsidR="00757B08" w:rsidRDefault="00757B08" w:rsidP="00757B08">
            <w:pPr>
              <w:pStyle w:val="Default"/>
              <w:jc w:val="center"/>
            </w:pPr>
            <w:r>
              <w:t>Финансовая,</w:t>
            </w:r>
          </w:p>
          <w:p w14:paraId="5D501E1E" w14:textId="08E7C148" w:rsidR="00757B08" w:rsidRPr="00EF3A96" w:rsidRDefault="00757B08" w:rsidP="00757B08">
            <w:pPr>
              <w:pStyle w:val="Default"/>
              <w:jc w:val="center"/>
            </w:pPr>
            <w:r>
              <w:t>консультационная</w:t>
            </w:r>
          </w:p>
        </w:tc>
        <w:tc>
          <w:tcPr>
            <w:tcW w:w="2942" w:type="dxa"/>
            <w:shd w:val="clear" w:color="auto" w:fill="auto"/>
          </w:tcPr>
          <w:p w14:paraId="65A05BCF" w14:textId="3DEE8B46" w:rsidR="00757B08" w:rsidRPr="00EF3A96" w:rsidRDefault="00757B08" w:rsidP="00757B08">
            <w:pPr>
              <w:pStyle w:val="Default"/>
              <w:jc w:val="center"/>
            </w:pPr>
            <w:r w:rsidRPr="00BD5940">
              <w:t>Имеется</w:t>
            </w:r>
          </w:p>
        </w:tc>
      </w:tr>
      <w:tr w:rsidR="00757B08" w:rsidRPr="00EF3A96" w14:paraId="14C94047" w14:textId="77777777" w:rsidTr="00E0449E">
        <w:trPr>
          <w:trHeight w:val="1284"/>
        </w:trPr>
        <w:tc>
          <w:tcPr>
            <w:tcW w:w="488" w:type="dxa"/>
          </w:tcPr>
          <w:p w14:paraId="0EE48150" w14:textId="64FE35F3" w:rsidR="00757B08" w:rsidRPr="00EF3A96" w:rsidRDefault="00757B08" w:rsidP="00757B08">
            <w:pPr>
              <w:pStyle w:val="Default"/>
            </w:pPr>
            <w:r>
              <w:t>8</w:t>
            </w:r>
          </w:p>
        </w:tc>
        <w:tc>
          <w:tcPr>
            <w:tcW w:w="2230" w:type="dxa"/>
            <w:shd w:val="clear" w:color="auto" w:fill="auto"/>
          </w:tcPr>
          <w:p w14:paraId="37C89BE6" w14:textId="2BCF6D40" w:rsidR="00757B08" w:rsidRDefault="00757B08" w:rsidP="00757B08">
            <w:pPr>
              <w:pStyle w:val="Default"/>
              <w:jc w:val="both"/>
            </w:pPr>
            <w:proofErr w:type="spellStart"/>
            <w:r w:rsidRPr="00757B08">
              <w:t>г.Когалым</w:t>
            </w:r>
            <w:proofErr w:type="spellEnd"/>
            <w:r w:rsidRPr="00757B08">
              <w:t xml:space="preserve">, </w:t>
            </w:r>
            <w:proofErr w:type="spellStart"/>
            <w:r w:rsidRPr="00757B08">
              <w:t>ул.Центральная</w:t>
            </w:r>
            <w:proofErr w:type="spellEnd"/>
            <w:r w:rsidRPr="00757B08">
              <w:t xml:space="preserve"> </w:t>
            </w:r>
            <w:r w:rsidRPr="00CB1C1D">
              <w:t>86:17:0010614:17</w:t>
            </w:r>
          </w:p>
          <w:p w14:paraId="6F41A3F0" w14:textId="4305562C" w:rsidR="00757B08" w:rsidRPr="00BD5940" w:rsidRDefault="00757B08" w:rsidP="00757B08">
            <w:pPr>
              <w:pStyle w:val="Default"/>
              <w:jc w:val="both"/>
            </w:pPr>
            <w:r w:rsidRPr="00CB1C1D">
              <w:t>Площадь –</w:t>
            </w:r>
            <w:r>
              <w:t xml:space="preserve"> </w:t>
            </w:r>
            <w:r w:rsidRPr="00CB1C1D">
              <w:t>1,0119</w:t>
            </w:r>
            <w:r>
              <w:t xml:space="preserve"> га</w:t>
            </w:r>
          </w:p>
        </w:tc>
        <w:tc>
          <w:tcPr>
            <w:tcW w:w="2835" w:type="dxa"/>
          </w:tcPr>
          <w:p w14:paraId="4C309FFE" w14:textId="77777777" w:rsidR="00757B08" w:rsidRDefault="00757B08" w:rsidP="00757B08">
            <w:pPr>
              <w:pStyle w:val="Default"/>
              <w:jc w:val="both"/>
            </w:pPr>
            <w:r>
              <w:t xml:space="preserve">С проведением торгов, </w:t>
            </w:r>
          </w:p>
          <w:p w14:paraId="443B3223" w14:textId="317B55E3" w:rsidR="00757B08" w:rsidRDefault="00E0449E" w:rsidP="00757B08">
            <w:pPr>
              <w:pStyle w:val="Default"/>
              <w:jc w:val="both"/>
            </w:pPr>
            <w:r>
              <w:t>п</w:t>
            </w:r>
            <w:r w:rsidR="00757B08">
              <w:t>од строительство производственных объектов</w:t>
            </w:r>
          </w:p>
        </w:tc>
        <w:tc>
          <w:tcPr>
            <w:tcW w:w="3254" w:type="dxa"/>
            <w:shd w:val="clear" w:color="auto" w:fill="auto"/>
          </w:tcPr>
          <w:p w14:paraId="2DFF3D9C" w14:textId="2F08812A" w:rsidR="00757B08" w:rsidRPr="00EF3A96" w:rsidRDefault="00757B08" w:rsidP="00E0449E">
            <w:pPr>
              <w:pStyle w:val="Default"/>
            </w:pPr>
            <w:r w:rsidRPr="00BD5940">
              <w:t>Имеется возможность подключения к инженерным сетям</w:t>
            </w:r>
          </w:p>
        </w:tc>
        <w:tc>
          <w:tcPr>
            <w:tcW w:w="1424" w:type="dxa"/>
            <w:shd w:val="clear" w:color="auto" w:fill="auto"/>
          </w:tcPr>
          <w:p w14:paraId="33EB5BCB" w14:textId="744FE266" w:rsidR="00757B08" w:rsidRPr="00EF3A96" w:rsidRDefault="00757B08" w:rsidP="00757B08">
            <w:pPr>
              <w:pStyle w:val="Default"/>
            </w:pPr>
            <w:r w:rsidRPr="00BD5940">
              <w:t>Свободный</w:t>
            </w:r>
          </w:p>
        </w:tc>
        <w:tc>
          <w:tcPr>
            <w:tcW w:w="2866" w:type="dxa"/>
            <w:shd w:val="clear" w:color="auto" w:fill="auto"/>
          </w:tcPr>
          <w:p w14:paraId="37AD6176" w14:textId="77777777" w:rsidR="00757B08" w:rsidRDefault="00757B08" w:rsidP="00757B08">
            <w:pPr>
              <w:pStyle w:val="Default"/>
              <w:jc w:val="center"/>
            </w:pPr>
            <w:r>
              <w:t>Финансовая,</w:t>
            </w:r>
          </w:p>
          <w:p w14:paraId="672D5795" w14:textId="1180AFD5" w:rsidR="00757B08" w:rsidRPr="00EF3A96" w:rsidRDefault="00757B08" w:rsidP="00757B08">
            <w:pPr>
              <w:pStyle w:val="Default"/>
              <w:jc w:val="center"/>
            </w:pPr>
            <w:r>
              <w:t>консультационная</w:t>
            </w:r>
          </w:p>
        </w:tc>
        <w:tc>
          <w:tcPr>
            <w:tcW w:w="2942" w:type="dxa"/>
            <w:shd w:val="clear" w:color="auto" w:fill="auto"/>
          </w:tcPr>
          <w:p w14:paraId="5185CAFE" w14:textId="10E62831" w:rsidR="00757B08" w:rsidRPr="00EF3A96" w:rsidRDefault="00757B08" w:rsidP="00757B08">
            <w:pPr>
              <w:pStyle w:val="Default"/>
              <w:jc w:val="center"/>
            </w:pPr>
            <w:r w:rsidRPr="00BD5940">
              <w:t>Имеется</w:t>
            </w:r>
          </w:p>
        </w:tc>
      </w:tr>
      <w:tr w:rsidR="00757B08" w:rsidRPr="00EF3A96" w14:paraId="709FBB0B" w14:textId="77777777" w:rsidTr="00E0449E">
        <w:trPr>
          <w:trHeight w:val="1284"/>
        </w:trPr>
        <w:tc>
          <w:tcPr>
            <w:tcW w:w="488" w:type="dxa"/>
          </w:tcPr>
          <w:p w14:paraId="489B46C1" w14:textId="07689920" w:rsidR="00757B08" w:rsidRPr="00EF3A96" w:rsidRDefault="00757B08" w:rsidP="00757B08">
            <w:pPr>
              <w:pStyle w:val="Default"/>
            </w:pPr>
            <w:r>
              <w:t>9</w:t>
            </w:r>
          </w:p>
        </w:tc>
        <w:tc>
          <w:tcPr>
            <w:tcW w:w="2230" w:type="dxa"/>
            <w:shd w:val="clear" w:color="auto" w:fill="auto"/>
          </w:tcPr>
          <w:p w14:paraId="3EC7A70F" w14:textId="17BAA73B" w:rsidR="00757B08" w:rsidRDefault="00757B08" w:rsidP="00757B08">
            <w:pPr>
              <w:pStyle w:val="Default"/>
              <w:jc w:val="both"/>
            </w:pPr>
            <w:proofErr w:type="spellStart"/>
            <w:r>
              <w:t>г.</w:t>
            </w:r>
            <w:r w:rsidRPr="00757B08">
              <w:t>Когалым</w:t>
            </w:r>
            <w:proofErr w:type="spellEnd"/>
            <w:r w:rsidRPr="00757B08">
              <w:t xml:space="preserve">, </w:t>
            </w:r>
            <w:proofErr w:type="spellStart"/>
            <w:r w:rsidRPr="00757B08">
              <w:t>ул.Центральная</w:t>
            </w:r>
            <w:proofErr w:type="spellEnd"/>
            <w:r w:rsidRPr="00757B08">
              <w:t xml:space="preserve"> </w:t>
            </w:r>
            <w:r w:rsidRPr="00CB1C1D">
              <w:t>86:17:0010611:24</w:t>
            </w:r>
          </w:p>
          <w:p w14:paraId="07F64377" w14:textId="2DF79845" w:rsidR="00757B08" w:rsidRPr="00BD5940" w:rsidRDefault="00757B08" w:rsidP="00757B08">
            <w:pPr>
              <w:pStyle w:val="Default"/>
              <w:jc w:val="both"/>
            </w:pPr>
            <w:r w:rsidRPr="00CB1C1D">
              <w:t>Площадь –</w:t>
            </w:r>
            <w:r>
              <w:t xml:space="preserve"> </w:t>
            </w:r>
            <w:r w:rsidRPr="00CB1C1D">
              <w:t>1,6461</w:t>
            </w:r>
            <w:r>
              <w:t xml:space="preserve"> га</w:t>
            </w:r>
          </w:p>
        </w:tc>
        <w:tc>
          <w:tcPr>
            <w:tcW w:w="2835" w:type="dxa"/>
          </w:tcPr>
          <w:p w14:paraId="7B4B626F" w14:textId="77777777" w:rsidR="00757B08" w:rsidRDefault="00757B08" w:rsidP="00757B08">
            <w:pPr>
              <w:pStyle w:val="Default"/>
              <w:jc w:val="both"/>
            </w:pPr>
            <w:r>
              <w:t xml:space="preserve">С проведением торгов, </w:t>
            </w:r>
          </w:p>
          <w:p w14:paraId="0D86EE8C" w14:textId="7B33D102" w:rsidR="00757B08" w:rsidRDefault="00E0449E" w:rsidP="00757B08">
            <w:pPr>
              <w:pStyle w:val="Default"/>
              <w:jc w:val="both"/>
            </w:pPr>
            <w:r>
              <w:t>п</w:t>
            </w:r>
            <w:r w:rsidR="00757B08">
              <w:t>од строительство производственных объектов</w:t>
            </w:r>
          </w:p>
        </w:tc>
        <w:tc>
          <w:tcPr>
            <w:tcW w:w="3254" w:type="dxa"/>
            <w:shd w:val="clear" w:color="auto" w:fill="auto"/>
          </w:tcPr>
          <w:p w14:paraId="0C7A1AD3" w14:textId="116A19B2" w:rsidR="00757B08" w:rsidRPr="00EF3A96" w:rsidRDefault="00757B08" w:rsidP="00E0449E">
            <w:pPr>
              <w:pStyle w:val="Default"/>
            </w:pPr>
            <w:r w:rsidRPr="00BD5940">
              <w:t>Имеется возможность подключения к инженерным сетям</w:t>
            </w:r>
          </w:p>
        </w:tc>
        <w:tc>
          <w:tcPr>
            <w:tcW w:w="1424" w:type="dxa"/>
            <w:shd w:val="clear" w:color="auto" w:fill="auto"/>
          </w:tcPr>
          <w:p w14:paraId="4363B957" w14:textId="2E686C99" w:rsidR="00757B08" w:rsidRPr="00EF3A96" w:rsidRDefault="00757B08" w:rsidP="00757B08">
            <w:pPr>
              <w:pStyle w:val="Default"/>
            </w:pPr>
            <w:r w:rsidRPr="00BD5940">
              <w:t>Свободный</w:t>
            </w:r>
          </w:p>
        </w:tc>
        <w:tc>
          <w:tcPr>
            <w:tcW w:w="2866" w:type="dxa"/>
            <w:shd w:val="clear" w:color="auto" w:fill="auto"/>
          </w:tcPr>
          <w:p w14:paraId="771B067D" w14:textId="77777777" w:rsidR="00757B08" w:rsidRDefault="00757B08" w:rsidP="00757B08">
            <w:pPr>
              <w:pStyle w:val="Default"/>
              <w:jc w:val="center"/>
            </w:pPr>
            <w:r>
              <w:t>Финансовая,</w:t>
            </w:r>
          </w:p>
          <w:p w14:paraId="63CA0A48" w14:textId="62D4F29A" w:rsidR="00757B08" w:rsidRPr="00EF3A96" w:rsidRDefault="00757B08" w:rsidP="00757B08">
            <w:pPr>
              <w:pStyle w:val="Default"/>
              <w:jc w:val="center"/>
            </w:pPr>
            <w:r>
              <w:t>консультационная</w:t>
            </w:r>
          </w:p>
        </w:tc>
        <w:tc>
          <w:tcPr>
            <w:tcW w:w="2942" w:type="dxa"/>
            <w:shd w:val="clear" w:color="auto" w:fill="auto"/>
          </w:tcPr>
          <w:p w14:paraId="58F95787" w14:textId="1E6BEE44" w:rsidR="00757B08" w:rsidRPr="00EF3A96" w:rsidRDefault="00757B08" w:rsidP="00757B08">
            <w:pPr>
              <w:pStyle w:val="Default"/>
              <w:jc w:val="center"/>
            </w:pPr>
            <w:r w:rsidRPr="00BD5940">
              <w:t>Имеется</w:t>
            </w:r>
          </w:p>
        </w:tc>
      </w:tr>
      <w:tr w:rsidR="00757B08" w:rsidRPr="00EF3A96" w14:paraId="332F4979" w14:textId="77777777" w:rsidTr="00E0449E">
        <w:trPr>
          <w:trHeight w:val="1284"/>
        </w:trPr>
        <w:tc>
          <w:tcPr>
            <w:tcW w:w="488" w:type="dxa"/>
          </w:tcPr>
          <w:p w14:paraId="38DC2033" w14:textId="52C71F0A" w:rsidR="00757B08" w:rsidRPr="00EF3A96" w:rsidRDefault="00757B08" w:rsidP="00757B08">
            <w:pPr>
              <w:pStyle w:val="Default"/>
            </w:pPr>
            <w:r>
              <w:t>10</w:t>
            </w:r>
          </w:p>
        </w:tc>
        <w:tc>
          <w:tcPr>
            <w:tcW w:w="2230" w:type="dxa"/>
            <w:shd w:val="clear" w:color="auto" w:fill="auto"/>
          </w:tcPr>
          <w:p w14:paraId="0E9962EA" w14:textId="37B9A37C" w:rsidR="00757B08" w:rsidRDefault="00757B08" w:rsidP="00757B08">
            <w:pPr>
              <w:pStyle w:val="Default"/>
              <w:jc w:val="both"/>
            </w:pPr>
            <w:proofErr w:type="spellStart"/>
            <w:r>
              <w:t>г.</w:t>
            </w:r>
            <w:r w:rsidRPr="00CB1C1D">
              <w:t>Когалым</w:t>
            </w:r>
            <w:proofErr w:type="spellEnd"/>
            <w:r w:rsidRPr="00CB1C1D">
              <w:t xml:space="preserve">, </w:t>
            </w:r>
            <w:proofErr w:type="spellStart"/>
            <w:r w:rsidRPr="00CB1C1D">
              <w:t>ул.Центральная</w:t>
            </w:r>
            <w:proofErr w:type="spellEnd"/>
            <w:r w:rsidRPr="00CB1C1D">
              <w:t>, 86:17:0010608:140</w:t>
            </w:r>
          </w:p>
          <w:p w14:paraId="6FCC057D" w14:textId="13C964EF" w:rsidR="00757B08" w:rsidRPr="00BD5940" w:rsidRDefault="00757B08" w:rsidP="00757B08">
            <w:pPr>
              <w:pStyle w:val="Default"/>
              <w:jc w:val="both"/>
            </w:pPr>
            <w:r w:rsidRPr="00CB1C1D">
              <w:t>Площадь –</w:t>
            </w:r>
            <w:r>
              <w:t xml:space="preserve"> </w:t>
            </w:r>
            <w:r w:rsidRPr="00CB1C1D">
              <w:t>7,0134</w:t>
            </w:r>
            <w:r>
              <w:t xml:space="preserve"> га</w:t>
            </w:r>
          </w:p>
        </w:tc>
        <w:tc>
          <w:tcPr>
            <w:tcW w:w="2835" w:type="dxa"/>
          </w:tcPr>
          <w:p w14:paraId="0A2B1C10" w14:textId="77777777" w:rsidR="00757B08" w:rsidRDefault="00757B08" w:rsidP="00757B08">
            <w:pPr>
              <w:pStyle w:val="Default"/>
              <w:jc w:val="both"/>
            </w:pPr>
            <w:r>
              <w:t xml:space="preserve">С проведением торгов, </w:t>
            </w:r>
          </w:p>
          <w:p w14:paraId="00FB843A" w14:textId="0282DA99" w:rsidR="00757B08" w:rsidRDefault="00E0449E" w:rsidP="00757B08">
            <w:pPr>
              <w:pStyle w:val="Default"/>
              <w:jc w:val="both"/>
            </w:pPr>
            <w:r>
              <w:t>п</w:t>
            </w:r>
            <w:r w:rsidR="00757B08">
              <w:t>од строительство производственных объектов</w:t>
            </w:r>
          </w:p>
        </w:tc>
        <w:tc>
          <w:tcPr>
            <w:tcW w:w="3254" w:type="dxa"/>
            <w:shd w:val="clear" w:color="auto" w:fill="auto"/>
          </w:tcPr>
          <w:p w14:paraId="4C0C4344" w14:textId="451EBE05" w:rsidR="00757B08" w:rsidRPr="00EF3A96" w:rsidRDefault="00757B08" w:rsidP="00E0449E">
            <w:pPr>
              <w:pStyle w:val="Default"/>
            </w:pPr>
            <w:r w:rsidRPr="00BD5940">
              <w:t>Имеется возможность подключения к инженерным сетям</w:t>
            </w:r>
          </w:p>
        </w:tc>
        <w:tc>
          <w:tcPr>
            <w:tcW w:w="1424" w:type="dxa"/>
            <w:shd w:val="clear" w:color="auto" w:fill="auto"/>
          </w:tcPr>
          <w:p w14:paraId="0D7D6944" w14:textId="476C9936" w:rsidR="00757B08" w:rsidRPr="00EF3A96" w:rsidRDefault="00757B08" w:rsidP="00757B08">
            <w:pPr>
              <w:pStyle w:val="Default"/>
            </w:pPr>
            <w:r w:rsidRPr="00BD5940">
              <w:t>Свободный</w:t>
            </w:r>
          </w:p>
        </w:tc>
        <w:tc>
          <w:tcPr>
            <w:tcW w:w="2866" w:type="dxa"/>
            <w:shd w:val="clear" w:color="auto" w:fill="auto"/>
          </w:tcPr>
          <w:p w14:paraId="2C3E8CD4" w14:textId="77777777" w:rsidR="00757B08" w:rsidRDefault="00757B08" w:rsidP="00757B08">
            <w:pPr>
              <w:pStyle w:val="Default"/>
              <w:jc w:val="center"/>
            </w:pPr>
            <w:r>
              <w:t>Финансовая,</w:t>
            </w:r>
          </w:p>
          <w:p w14:paraId="1F3C0150" w14:textId="76AD5D2E" w:rsidR="00757B08" w:rsidRPr="00EF3A96" w:rsidRDefault="00757B08" w:rsidP="00757B08">
            <w:pPr>
              <w:pStyle w:val="Default"/>
              <w:jc w:val="center"/>
            </w:pPr>
            <w:r>
              <w:t>консультационная</w:t>
            </w:r>
          </w:p>
        </w:tc>
        <w:tc>
          <w:tcPr>
            <w:tcW w:w="2942" w:type="dxa"/>
            <w:shd w:val="clear" w:color="auto" w:fill="auto"/>
          </w:tcPr>
          <w:p w14:paraId="5C0B28F6" w14:textId="73DCA871" w:rsidR="00757B08" w:rsidRPr="00EF3A96" w:rsidRDefault="00757B08" w:rsidP="00757B08">
            <w:pPr>
              <w:pStyle w:val="Default"/>
              <w:jc w:val="center"/>
            </w:pPr>
            <w:r w:rsidRPr="00BD5940">
              <w:t>Имеется</w:t>
            </w:r>
          </w:p>
        </w:tc>
      </w:tr>
      <w:tr w:rsidR="00757B08" w:rsidRPr="00EF3A96" w14:paraId="629D7A18" w14:textId="77777777" w:rsidTr="00E0449E">
        <w:trPr>
          <w:trHeight w:val="1284"/>
        </w:trPr>
        <w:tc>
          <w:tcPr>
            <w:tcW w:w="488" w:type="dxa"/>
          </w:tcPr>
          <w:p w14:paraId="53834D87" w14:textId="3BFEA83C" w:rsidR="00757B08" w:rsidRPr="00EF3A96" w:rsidRDefault="00757B08" w:rsidP="00757B08">
            <w:pPr>
              <w:pStyle w:val="Default"/>
            </w:pPr>
            <w:r>
              <w:t>11</w:t>
            </w:r>
          </w:p>
        </w:tc>
        <w:tc>
          <w:tcPr>
            <w:tcW w:w="2230" w:type="dxa"/>
            <w:shd w:val="clear" w:color="auto" w:fill="auto"/>
          </w:tcPr>
          <w:p w14:paraId="3031F393" w14:textId="4D5F623A" w:rsidR="00757B08" w:rsidRDefault="00757B08" w:rsidP="00757B08">
            <w:pPr>
              <w:pStyle w:val="Default"/>
              <w:jc w:val="both"/>
            </w:pPr>
            <w:r w:rsidRPr="00CB1C1D">
              <w:t>г. Когалым, ул. Центральная, 9 86:17:0010605:1</w:t>
            </w:r>
          </w:p>
          <w:p w14:paraId="6F42082F" w14:textId="267CB614" w:rsidR="00757B08" w:rsidRPr="00CB1C1D" w:rsidRDefault="00757B08" w:rsidP="00757B08">
            <w:pPr>
              <w:pStyle w:val="Default"/>
              <w:jc w:val="both"/>
            </w:pPr>
            <w:r w:rsidRPr="00CB1C1D">
              <w:t>Площадь –</w:t>
            </w:r>
            <w:r>
              <w:t xml:space="preserve"> </w:t>
            </w:r>
            <w:r w:rsidRPr="00CB1C1D">
              <w:t>4,66</w:t>
            </w:r>
            <w:r>
              <w:t xml:space="preserve"> га</w:t>
            </w:r>
          </w:p>
        </w:tc>
        <w:tc>
          <w:tcPr>
            <w:tcW w:w="2835" w:type="dxa"/>
          </w:tcPr>
          <w:p w14:paraId="699948E6" w14:textId="77777777" w:rsidR="00757B08" w:rsidRDefault="00757B08" w:rsidP="00757B08">
            <w:pPr>
              <w:pStyle w:val="Default"/>
              <w:jc w:val="both"/>
            </w:pPr>
            <w:r>
              <w:t xml:space="preserve">С проведением торгов, </w:t>
            </w:r>
          </w:p>
          <w:p w14:paraId="5340F29A" w14:textId="760E8517" w:rsidR="00757B08" w:rsidRDefault="00E0449E" w:rsidP="00757B08">
            <w:pPr>
              <w:pStyle w:val="Default"/>
              <w:jc w:val="both"/>
            </w:pPr>
            <w:r>
              <w:t>п</w:t>
            </w:r>
            <w:r w:rsidR="00757B08">
              <w:t>од строительство производственных объектов</w:t>
            </w:r>
          </w:p>
        </w:tc>
        <w:tc>
          <w:tcPr>
            <w:tcW w:w="3254" w:type="dxa"/>
            <w:shd w:val="clear" w:color="auto" w:fill="auto"/>
          </w:tcPr>
          <w:p w14:paraId="7DA7DDC6" w14:textId="06A01D77" w:rsidR="00757B08" w:rsidRPr="00EF3A96" w:rsidRDefault="00757B08" w:rsidP="00E0449E">
            <w:pPr>
              <w:pStyle w:val="Default"/>
            </w:pPr>
            <w:r w:rsidRPr="00757B08">
              <w:t>Имеется возможность подключения к инженерным сетям</w:t>
            </w:r>
          </w:p>
        </w:tc>
        <w:tc>
          <w:tcPr>
            <w:tcW w:w="1424" w:type="dxa"/>
            <w:shd w:val="clear" w:color="auto" w:fill="auto"/>
          </w:tcPr>
          <w:p w14:paraId="2BF40159" w14:textId="3937D6D3" w:rsidR="00757B08" w:rsidRPr="00EF3A96" w:rsidRDefault="00757B08" w:rsidP="00E0449E">
            <w:pPr>
              <w:pStyle w:val="Default"/>
              <w:jc w:val="center"/>
            </w:pPr>
            <w:r w:rsidRPr="00CB1C1D">
              <w:t>Занятый</w:t>
            </w:r>
          </w:p>
        </w:tc>
        <w:tc>
          <w:tcPr>
            <w:tcW w:w="2866" w:type="dxa"/>
            <w:shd w:val="clear" w:color="auto" w:fill="auto"/>
          </w:tcPr>
          <w:p w14:paraId="05430DC1" w14:textId="77777777" w:rsidR="00757B08" w:rsidRDefault="00757B08" w:rsidP="00757B08">
            <w:pPr>
              <w:pStyle w:val="Default"/>
              <w:jc w:val="center"/>
            </w:pPr>
            <w:r>
              <w:t>Финансовая,</w:t>
            </w:r>
          </w:p>
          <w:p w14:paraId="4AE47618" w14:textId="78735D4E" w:rsidR="00757B08" w:rsidRPr="00EF3A96" w:rsidRDefault="00757B08" w:rsidP="00757B08">
            <w:pPr>
              <w:pStyle w:val="Default"/>
              <w:jc w:val="center"/>
            </w:pPr>
            <w:r>
              <w:t>консультационная</w:t>
            </w:r>
          </w:p>
        </w:tc>
        <w:tc>
          <w:tcPr>
            <w:tcW w:w="2942" w:type="dxa"/>
            <w:shd w:val="clear" w:color="auto" w:fill="auto"/>
          </w:tcPr>
          <w:p w14:paraId="39934A7D" w14:textId="252BDCB3" w:rsidR="00757B08" w:rsidRPr="00EF3A96" w:rsidRDefault="00A935BA" w:rsidP="00757B08">
            <w:pPr>
              <w:pStyle w:val="Default"/>
              <w:jc w:val="center"/>
            </w:pPr>
            <w:r>
              <w:t>Информация о земельном участке для размещения на Инвестиционной карте Югры направлена в Фонд развития Югры в июне 2019 года</w:t>
            </w:r>
          </w:p>
        </w:tc>
      </w:tr>
      <w:tr w:rsidR="00757B08" w:rsidRPr="00EF3A96" w14:paraId="44783D5F" w14:textId="77777777" w:rsidTr="00E0449E">
        <w:trPr>
          <w:trHeight w:val="1284"/>
        </w:trPr>
        <w:tc>
          <w:tcPr>
            <w:tcW w:w="488" w:type="dxa"/>
          </w:tcPr>
          <w:p w14:paraId="23570AB2" w14:textId="3388EB53" w:rsidR="00757B08" w:rsidRPr="00EF3A96" w:rsidRDefault="00757B08" w:rsidP="00757B08">
            <w:pPr>
              <w:pStyle w:val="Default"/>
            </w:pPr>
            <w:r>
              <w:t>12</w:t>
            </w:r>
          </w:p>
        </w:tc>
        <w:tc>
          <w:tcPr>
            <w:tcW w:w="2230" w:type="dxa"/>
            <w:shd w:val="clear" w:color="auto" w:fill="auto"/>
          </w:tcPr>
          <w:p w14:paraId="2D8724CD" w14:textId="596489F4" w:rsidR="00757B08" w:rsidRDefault="00757B08" w:rsidP="00757B08">
            <w:pPr>
              <w:pStyle w:val="Default"/>
              <w:jc w:val="both"/>
            </w:pPr>
            <w:r w:rsidRPr="00CB1C1D">
              <w:t>г. Когалым, ул. Центральная, 12 86:17:0010608:381</w:t>
            </w:r>
          </w:p>
          <w:p w14:paraId="5D4201EA" w14:textId="44A89A5C" w:rsidR="00757B08" w:rsidRPr="00CB1C1D" w:rsidRDefault="00757B08" w:rsidP="00757B08">
            <w:pPr>
              <w:pStyle w:val="Default"/>
              <w:jc w:val="both"/>
            </w:pPr>
            <w:r w:rsidRPr="00CB1C1D">
              <w:t xml:space="preserve">Площадь – </w:t>
            </w:r>
            <w:r>
              <w:t>3,14</w:t>
            </w:r>
            <w:r w:rsidRPr="00CB1C1D">
              <w:t xml:space="preserve"> га</w:t>
            </w:r>
          </w:p>
        </w:tc>
        <w:tc>
          <w:tcPr>
            <w:tcW w:w="2835" w:type="dxa"/>
          </w:tcPr>
          <w:p w14:paraId="6107DEF0" w14:textId="77777777" w:rsidR="00757B08" w:rsidRDefault="00757B08" w:rsidP="00757B08">
            <w:pPr>
              <w:pStyle w:val="Default"/>
              <w:jc w:val="both"/>
            </w:pPr>
            <w:r>
              <w:t xml:space="preserve">С проведением торгов, </w:t>
            </w:r>
          </w:p>
          <w:p w14:paraId="48505123" w14:textId="5DDAC5BE" w:rsidR="00757B08" w:rsidRDefault="00E0449E" w:rsidP="00757B08">
            <w:pPr>
              <w:pStyle w:val="Default"/>
              <w:jc w:val="both"/>
            </w:pPr>
            <w:r>
              <w:t>п</w:t>
            </w:r>
            <w:r w:rsidR="00757B08">
              <w:t>од строительство производственных объектов</w:t>
            </w:r>
          </w:p>
        </w:tc>
        <w:tc>
          <w:tcPr>
            <w:tcW w:w="3254" w:type="dxa"/>
            <w:shd w:val="clear" w:color="auto" w:fill="auto"/>
          </w:tcPr>
          <w:p w14:paraId="4C459178" w14:textId="42507B05" w:rsidR="00757B08" w:rsidRPr="00EF3A96" w:rsidRDefault="00757B08" w:rsidP="00E0449E">
            <w:pPr>
              <w:pStyle w:val="Default"/>
            </w:pPr>
            <w:r w:rsidRPr="00757B08">
              <w:t>Имеется возможность подключения к инженерным сетям</w:t>
            </w:r>
          </w:p>
        </w:tc>
        <w:tc>
          <w:tcPr>
            <w:tcW w:w="1424" w:type="dxa"/>
            <w:shd w:val="clear" w:color="auto" w:fill="auto"/>
          </w:tcPr>
          <w:p w14:paraId="23EA75B2" w14:textId="3DA07D9C" w:rsidR="00757B08" w:rsidRPr="00CB1C1D" w:rsidRDefault="00757B08" w:rsidP="00E0449E">
            <w:pPr>
              <w:pStyle w:val="Default"/>
              <w:jc w:val="center"/>
            </w:pPr>
            <w:r w:rsidRPr="00CB1C1D">
              <w:t>Занятый</w:t>
            </w:r>
          </w:p>
        </w:tc>
        <w:tc>
          <w:tcPr>
            <w:tcW w:w="2866" w:type="dxa"/>
            <w:shd w:val="clear" w:color="auto" w:fill="auto"/>
          </w:tcPr>
          <w:p w14:paraId="737416D6" w14:textId="77777777" w:rsidR="00757B08" w:rsidRDefault="00757B08" w:rsidP="00757B08">
            <w:pPr>
              <w:pStyle w:val="Default"/>
              <w:jc w:val="center"/>
            </w:pPr>
            <w:r>
              <w:t>Финансовая,</w:t>
            </w:r>
          </w:p>
          <w:p w14:paraId="74B203FB" w14:textId="479CFE1D" w:rsidR="00757B08" w:rsidRPr="00EF3A96" w:rsidRDefault="00757B08" w:rsidP="00757B08">
            <w:pPr>
              <w:pStyle w:val="Default"/>
              <w:jc w:val="center"/>
            </w:pPr>
            <w:r>
              <w:t>консультационная</w:t>
            </w:r>
          </w:p>
        </w:tc>
        <w:tc>
          <w:tcPr>
            <w:tcW w:w="2942" w:type="dxa"/>
            <w:shd w:val="clear" w:color="auto" w:fill="auto"/>
          </w:tcPr>
          <w:p w14:paraId="6C4F979C" w14:textId="4FD83639" w:rsidR="00757B08" w:rsidRPr="00EF3A96" w:rsidRDefault="00A935BA" w:rsidP="00757B08">
            <w:pPr>
              <w:pStyle w:val="Default"/>
              <w:jc w:val="center"/>
            </w:pPr>
            <w:r w:rsidRPr="00A935BA">
              <w:t>Информация о земельном участке для размещения на Инвестиционной карте Югры направлена в Фонд развития Югры в июне 2019 года</w:t>
            </w:r>
          </w:p>
        </w:tc>
      </w:tr>
      <w:tr w:rsidR="00757B08" w:rsidRPr="00EF3A96" w14:paraId="7E278663" w14:textId="77777777" w:rsidTr="00E0449E">
        <w:trPr>
          <w:trHeight w:val="1284"/>
        </w:trPr>
        <w:tc>
          <w:tcPr>
            <w:tcW w:w="488" w:type="dxa"/>
          </w:tcPr>
          <w:p w14:paraId="135F0D2F" w14:textId="26B8ADB7" w:rsidR="00757B08" w:rsidRPr="00EF3A96" w:rsidRDefault="00757B08" w:rsidP="00757B08">
            <w:pPr>
              <w:pStyle w:val="Default"/>
            </w:pPr>
            <w:r>
              <w:t>13</w:t>
            </w:r>
          </w:p>
        </w:tc>
        <w:tc>
          <w:tcPr>
            <w:tcW w:w="2230" w:type="dxa"/>
            <w:shd w:val="clear" w:color="auto" w:fill="auto"/>
          </w:tcPr>
          <w:p w14:paraId="18E8D5D3" w14:textId="77777777" w:rsidR="00757B08" w:rsidRDefault="00757B08" w:rsidP="00757B08">
            <w:pPr>
              <w:pStyle w:val="Default"/>
              <w:jc w:val="both"/>
            </w:pPr>
            <w:r>
              <w:t>г. Когалым ул. Широкая 3</w:t>
            </w:r>
          </w:p>
          <w:p w14:paraId="704D694B" w14:textId="77777777" w:rsidR="00757B08" w:rsidRDefault="00757B08" w:rsidP="00757B08">
            <w:pPr>
              <w:pStyle w:val="Default"/>
              <w:jc w:val="both"/>
            </w:pPr>
            <w:r>
              <w:t>86:17:0010207:24</w:t>
            </w:r>
          </w:p>
          <w:p w14:paraId="4089705B" w14:textId="07E91AAA" w:rsidR="00757B08" w:rsidRPr="00CB1C1D" w:rsidRDefault="00757B08" w:rsidP="00757B08">
            <w:pPr>
              <w:pStyle w:val="Default"/>
              <w:jc w:val="both"/>
            </w:pPr>
            <w:r w:rsidRPr="00CB1C1D">
              <w:t xml:space="preserve">Площадь – </w:t>
            </w:r>
            <w:r>
              <w:t xml:space="preserve">5,49 </w:t>
            </w:r>
            <w:r w:rsidRPr="00CB1C1D">
              <w:t>га</w:t>
            </w:r>
          </w:p>
        </w:tc>
        <w:tc>
          <w:tcPr>
            <w:tcW w:w="2835" w:type="dxa"/>
          </w:tcPr>
          <w:p w14:paraId="25E1405D" w14:textId="77777777" w:rsidR="00757B08" w:rsidRDefault="00757B08" w:rsidP="00757B08">
            <w:pPr>
              <w:pStyle w:val="Default"/>
              <w:jc w:val="both"/>
            </w:pPr>
            <w:r>
              <w:t xml:space="preserve">С проведением торгов, </w:t>
            </w:r>
          </w:p>
          <w:p w14:paraId="73A83A4F" w14:textId="4A78881F" w:rsidR="00757B08" w:rsidRDefault="00E0449E" w:rsidP="00757B08">
            <w:pPr>
              <w:pStyle w:val="Default"/>
              <w:jc w:val="both"/>
            </w:pPr>
            <w:r>
              <w:t>п</w:t>
            </w:r>
            <w:r w:rsidR="00757B08">
              <w:t>од строительство производственных объектов</w:t>
            </w:r>
          </w:p>
        </w:tc>
        <w:tc>
          <w:tcPr>
            <w:tcW w:w="3254" w:type="dxa"/>
            <w:shd w:val="clear" w:color="auto" w:fill="auto"/>
          </w:tcPr>
          <w:p w14:paraId="17D1CE14" w14:textId="5336D792" w:rsidR="00757B08" w:rsidRPr="00EF3A96" w:rsidRDefault="00757B08" w:rsidP="00E0449E">
            <w:pPr>
              <w:pStyle w:val="Default"/>
            </w:pPr>
            <w:r w:rsidRPr="00757B08">
              <w:t>Имеется возможность подключения к инженерным сетям</w:t>
            </w:r>
          </w:p>
        </w:tc>
        <w:tc>
          <w:tcPr>
            <w:tcW w:w="1424" w:type="dxa"/>
            <w:shd w:val="clear" w:color="auto" w:fill="auto"/>
          </w:tcPr>
          <w:p w14:paraId="66DBA5F6" w14:textId="11B6D146" w:rsidR="00757B08" w:rsidRPr="00CB1C1D" w:rsidRDefault="00757B08" w:rsidP="00E0449E">
            <w:pPr>
              <w:pStyle w:val="Default"/>
              <w:jc w:val="center"/>
            </w:pPr>
            <w:r w:rsidRPr="00CB1C1D">
              <w:t>Занятый</w:t>
            </w:r>
          </w:p>
        </w:tc>
        <w:tc>
          <w:tcPr>
            <w:tcW w:w="2866" w:type="dxa"/>
            <w:shd w:val="clear" w:color="auto" w:fill="auto"/>
          </w:tcPr>
          <w:p w14:paraId="6215E187" w14:textId="77777777" w:rsidR="00757B08" w:rsidRDefault="00757B08" w:rsidP="00757B08">
            <w:pPr>
              <w:pStyle w:val="Default"/>
              <w:jc w:val="center"/>
            </w:pPr>
            <w:r>
              <w:t>Финансовая,</w:t>
            </w:r>
          </w:p>
          <w:p w14:paraId="137AC043" w14:textId="7C79E596" w:rsidR="00757B08" w:rsidRPr="00EF3A96" w:rsidRDefault="00757B08" w:rsidP="00757B08">
            <w:pPr>
              <w:pStyle w:val="Default"/>
              <w:jc w:val="center"/>
            </w:pPr>
            <w:r>
              <w:t>консультационная</w:t>
            </w:r>
          </w:p>
        </w:tc>
        <w:tc>
          <w:tcPr>
            <w:tcW w:w="2942" w:type="dxa"/>
            <w:shd w:val="clear" w:color="auto" w:fill="auto"/>
          </w:tcPr>
          <w:p w14:paraId="672E8169" w14:textId="455985F4" w:rsidR="00757B08" w:rsidRPr="00EF3A96" w:rsidRDefault="00A935BA" w:rsidP="00757B08">
            <w:pPr>
              <w:pStyle w:val="Default"/>
              <w:jc w:val="center"/>
            </w:pPr>
            <w:r w:rsidRPr="00A935BA">
              <w:t>Информация о земельном участке для размещения на Инвестиционной карте Югры направлена в Фонд развития Югры в июне 2019 года</w:t>
            </w:r>
          </w:p>
        </w:tc>
      </w:tr>
    </w:tbl>
    <w:p w14:paraId="66B19AA7" w14:textId="77777777" w:rsidR="00984218" w:rsidRDefault="00984218" w:rsidP="00194A5F">
      <w:pPr>
        <w:pStyle w:val="Default"/>
        <w:jc w:val="center"/>
        <w:rPr>
          <w:sz w:val="26"/>
          <w:szCs w:val="26"/>
        </w:rPr>
      </w:pPr>
    </w:p>
    <w:p w14:paraId="4686F80C" w14:textId="77777777" w:rsidR="00984218" w:rsidRDefault="00984218" w:rsidP="00194A5F">
      <w:pPr>
        <w:pStyle w:val="Default"/>
        <w:jc w:val="center"/>
        <w:rPr>
          <w:sz w:val="26"/>
          <w:szCs w:val="26"/>
        </w:rPr>
      </w:pPr>
    </w:p>
    <w:p w14:paraId="168A3CA4" w14:textId="77777777" w:rsidR="00A62335" w:rsidRDefault="00A62335" w:rsidP="00A62335">
      <w:pPr>
        <w:pStyle w:val="Default"/>
        <w:jc w:val="center"/>
        <w:rPr>
          <w:sz w:val="26"/>
          <w:szCs w:val="26"/>
        </w:rPr>
      </w:pPr>
    </w:p>
    <w:p w14:paraId="5757E339" w14:textId="77777777" w:rsidR="00984218" w:rsidRDefault="00984218" w:rsidP="00A62335">
      <w:pPr>
        <w:pStyle w:val="Default"/>
        <w:jc w:val="center"/>
        <w:rPr>
          <w:sz w:val="26"/>
          <w:szCs w:val="26"/>
        </w:rPr>
      </w:pPr>
    </w:p>
    <w:p w14:paraId="61B4D8B2" w14:textId="77777777" w:rsidR="00984218" w:rsidRDefault="00984218" w:rsidP="00A62335">
      <w:pPr>
        <w:pStyle w:val="Default"/>
        <w:jc w:val="center"/>
        <w:rPr>
          <w:sz w:val="26"/>
          <w:szCs w:val="26"/>
        </w:rPr>
      </w:pPr>
    </w:p>
    <w:p w14:paraId="71EA2071" w14:textId="77777777" w:rsidR="00984218" w:rsidRDefault="00984218" w:rsidP="00A62335">
      <w:pPr>
        <w:pStyle w:val="Default"/>
        <w:jc w:val="center"/>
        <w:rPr>
          <w:sz w:val="26"/>
          <w:szCs w:val="26"/>
        </w:rPr>
      </w:pPr>
    </w:p>
    <w:p w14:paraId="3DEB91F3" w14:textId="77777777" w:rsidR="00984218" w:rsidRDefault="00984218" w:rsidP="00A62335">
      <w:pPr>
        <w:pStyle w:val="Default"/>
        <w:jc w:val="center"/>
        <w:rPr>
          <w:sz w:val="26"/>
          <w:szCs w:val="26"/>
        </w:rPr>
      </w:pPr>
    </w:p>
    <w:p w14:paraId="114AFDB5" w14:textId="77777777" w:rsidR="00984218" w:rsidRDefault="00984218" w:rsidP="00A62335">
      <w:pPr>
        <w:pStyle w:val="Default"/>
        <w:jc w:val="center"/>
        <w:rPr>
          <w:sz w:val="26"/>
          <w:szCs w:val="26"/>
        </w:rPr>
      </w:pPr>
    </w:p>
    <w:p w14:paraId="04F3C7D9" w14:textId="77777777" w:rsidR="00984218" w:rsidRDefault="00984218" w:rsidP="00A62335">
      <w:pPr>
        <w:pStyle w:val="Default"/>
        <w:jc w:val="center"/>
        <w:rPr>
          <w:sz w:val="26"/>
          <w:szCs w:val="26"/>
        </w:rPr>
      </w:pPr>
    </w:p>
    <w:p w14:paraId="17468110" w14:textId="77777777" w:rsidR="00984218" w:rsidRDefault="00984218" w:rsidP="00A62335">
      <w:pPr>
        <w:pStyle w:val="Default"/>
        <w:jc w:val="center"/>
        <w:rPr>
          <w:sz w:val="26"/>
          <w:szCs w:val="26"/>
        </w:rPr>
      </w:pPr>
    </w:p>
    <w:p w14:paraId="7F5EBE61" w14:textId="77777777" w:rsidR="00522ACF" w:rsidRDefault="00522ACF" w:rsidP="00466752">
      <w:pPr>
        <w:pStyle w:val="Default"/>
        <w:rPr>
          <w:sz w:val="20"/>
          <w:szCs w:val="20"/>
        </w:rPr>
        <w:sectPr w:rsidR="00522ACF" w:rsidSect="00881E0B">
          <w:pgSz w:w="16838" w:h="11906" w:orient="landscape"/>
          <w:pgMar w:top="1134" w:right="1418" w:bottom="1276" w:left="1134" w:header="0" w:footer="709" w:gutter="0"/>
          <w:cols w:space="708"/>
          <w:titlePg/>
          <w:docGrid w:linePitch="360"/>
        </w:sectPr>
      </w:pPr>
    </w:p>
    <w:p w14:paraId="7A6D8737" w14:textId="6DABF1BF" w:rsidR="00757EFE" w:rsidRDefault="00757EFE" w:rsidP="003C21E0">
      <w:pPr>
        <w:pStyle w:val="Default"/>
        <w:rPr>
          <w:sz w:val="26"/>
          <w:szCs w:val="26"/>
        </w:rPr>
      </w:pPr>
    </w:p>
    <w:p w14:paraId="43FCE9BD" w14:textId="294AA5C6" w:rsidR="00C254C4" w:rsidRPr="006B7A3C" w:rsidRDefault="00C254C4" w:rsidP="00C254C4">
      <w:pPr>
        <w:pStyle w:val="Default"/>
        <w:jc w:val="right"/>
        <w:rPr>
          <w:sz w:val="26"/>
          <w:szCs w:val="26"/>
        </w:rPr>
      </w:pPr>
      <w:r w:rsidRPr="006B7A3C">
        <w:rPr>
          <w:sz w:val="26"/>
          <w:szCs w:val="26"/>
        </w:rPr>
        <w:t xml:space="preserve">Приложение </w:t>
      </w:r>
      <w:r w:rsidR="001C7EFD">
        <w:rPr>
          <w:sz w:val="26"/>
          <w:szCs w:val="26"/>
        </w:rPr>
        <w:t>2</w:t>
      </w:r>
      <w:r w:rsidRPr="006B7A3C">
        <w:rPr>
          <w:sz w:val="26"/>
          <w:szCs w:val="26"/>
        </w:rPr>
        <w:t xml:space="preserve"> к </w:t>
      </w:r>
    </w:p>
    <w:p w14:paraId="589FD5D8" w14:textId="77777777" w:rsidR="00C254C4" w:rsidRPr="006B7A3C" w:rsidRDefault="00C254C4" w:rsidP="00C254C4">
      <w:pPr>
        <w:pStyle w:val="Default"/>
        <w:jc w:val="right"/>
        <w:rPr>
          <w:sz w:val="26"/>
          <w:szCs w:val="26"/>
        </w:rPr>
      </w:pPr>
      <w:r w:rsidRPr="006B7A3C">
        <w:rPr>
          <w:sz w:val="26"/>
          <w:szCs w:val="26"/>
        </w:rPr>
        <w:t xml:space="preserve">докладу главы города Когалыма о </w:t>
      </w:r>
    </w:p>
    <w:p w14:paraId="06DBA5AD" w14:textId="77777777" w:rsidR="00C254C4" w:rsidRPr="006B7A3C" w:rsidRDefault="00C254C4" w:rsidP="00C254C4">
      <w:pPr>
        <w:pStyle w:val="Default"/>
        <w:jc w:val="right"/>
        <w:rPr>
          <w:sz w:val="26"/>
          <w:szCs w:val="26"/>
        </w:rPr>
      </w:pPr>
      <w:r w:rsidRPr="006B7A3C">
        <w:rPr>
          <w:sz w:val="26"/>
          <w:szCs w:val="26"/>
        </w:rPr>
        <w:t xml:space="preserve">взаимодействии с инвесторами по вопросам </w:t>
      </w:r>
    </w:p>
    <w:p w14:paraId="70F5F6B8" w14:textId="69AA5CC9" w:rsidR="00C254C4" w:rsidRDefault="00C254C4" w:rsidP="007D06CA">
      <w:pPr>
        <w:pStyle w:val="Default"/>
        <w:jc w:val="right"/>
        <w:rPr>
          <w:sz w:val="26"/>
          <w:szCs w:val="26"/>
        </w:rPr>
      </w:pPr>
      <w:r w:rsidRPr="006B7A3C">
        <w:rPr>
          <w:sz w:val="26"/>
          <w:szCs w:val="26"/>
        </w:rPr>
        <w:t>реа</w:t>
      </w:r>
      <w:r w:rsidR="007D06CA">
        <w:rPr>
          <w:sz w:val="26"/>
          <w:szCs w:val="26"/>
        </w:rPr>
        <w:t>лизации инвестиционных проектов</w:t>
      </w:r>
    </w:p>
    <w:p w14:paraId="2706DA7F" w14:textId="77777777" w:rsidR="00C254C4" w:rsidRDefault="00C254C4" w:rsidP="00ED653B">
      <w:pPr>
        <w:pStyle w:val="Default"/>
        <w:jc w:val="right"/>
        <w:rPr>
          <w:sz w:val="26"/>
          <w:szCs w:val="26"/>
        </w:rPr>
      </w:pPr>
    </w:p>
    <w:p w14:paraId="7AC5B4F6" w14:textId="77777777" w:rsidR="00ED653B" w:rsidRDefault="00ED653B" w:rsidP="00ED6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6D286E" w14:textId="5B60D4BB" w:rsidR="00F25CEA" w:rsidRDefault="00C02B49" w:rsidP="00757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период, в том числе предусмотренных в стратегии социально-экономического развития </w:t>
      </w:r>
      <w:r w:rsidR="00DE69E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C02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муниципальных программах развития в соответствующих сферах </w:t>
      </w:r>
    </w:p>
    <w:p w14:paraId="6E4B6B1E" w14:textId="77777777" w:rsidR="00474134" w:rsidRDefault="00474134" w:rsidP="00757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1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0"/>
        <w:gridCol w:w="8879"/>
        <w:gridCol w:w="20"/>
      </w:tblGrid>
      <w:tr w:rsidR="00474134" w:rsidRPr="008578DD" w14:paraId="36EB5087" w14:textId="77777777" w:rsidTr="004D599F">
        <w:trPr>
          <w:trHeight w:val="3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3D0F" w14:textId="672B5AEF" w:rsidR="00474134" w:rsidRPr="008578DD" w:rsidRDefault="00474134" w:rsidP="004741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ованные</w:t>
            </w:r>
            <w:r w:rsidRPr="008578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инвестиционные проекты в городе Когалыме в 201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  <w:r w:rsidRPr="008578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  <w:tr w:rsidR="00474134" w:rsidRPr="008578DD" w14:paraId="67B3EB17" w14:textId="77777777" w:rsidTr="004D599F">
        <w:trPr>
          <w:trHeight w:val="56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DDA5" w14:textId="3A71F697" w:rsidR="00474134" w:rsidRPr="008578DD" w:rsidRDefault="00474134" w:rsidP="004D599F">
            <w:pPr>
              <w:widowControl w:val="0"/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</w:t>
            </w:r>
            <w:r w:rsidRPr="008578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проекта:</w:t>
            </w:r>
            <w:r w:rsidRPr="00857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012A" w:rsidRPr="00B601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Станция технического обслуживания автомобилей с постом автомойки</w:t>
            </w:r>
          </w:p>
        </w:tc>
      </w:tr>
      <w:tr w:rsidR="00474134" w:rsidRPr="008578DD" w14:paraId="15E9A8F6" w14:textId="77777777" w:rsidTr="004D599F">
        <w:trPr>
          <w:trHeight w:val="651"/>
        </w:trPr>
        <w:tc>
          <w:tcPr>
            <w:tcW w:w="1952" w:type="pct"/>
            <w:vAlign w:val="center"/>
          </w:tcPr>
          <w:p w14:paraId="5700B588" w14:textId="77777777" w:rsidR="00474134" w:rsidRPr="009544B6" w:rsidRDefault="00474134" w:rsidP="004D599F">
            <w:pPr>
              <w:pStyle w:val="a3"/>
              <w:widowControl w:val="0"/>
              <w:spacing w:before="60" w:after="6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4B6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Инициатор </w:t>
            </w:r>
          </w:p>
          <w:p w14:paraId="51410529" w14:textId="77777777" w:rsidR="00474134" w:rsidRPr="008578DD" w:rsidRDefault="00474134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(с указанием ИНН, юридического адреса)</w:t>
            </w:r>
          </w:p>
        </w:tc>
        <w:tc>
          <w:tcPr>
            <w:tcW w:w="3048" w:type="pct"/>
            <w:gridSpan w:val="2"/>
            <w:vAlign w:val="center"/>
          </w:tcPr>
          <w:p w14:paraId="4CD15654" w14:textId="4433416A" w:rsidR="00474134" w:rsidRPr="008578DD" w:rsidRDefault="00B6012A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2A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B6012A">
              <w:rPr>
                <w:rFonts w:ascii="Times New Roman" w:eastAsia="Times New Roman" w:hAnsi="Times New Roman" w:cs="Times New Roman"/>
                <w:lang w:eastAsia="ru-RU"/>
              </w:rPr>
              <w:t>Олейникова</w:t>
            </w:r>
            <w:proofErr w:type="spellEnd"/>
            <w:r w:rsidRPr="00B6012A">
              <w:rPr>
                <w:rFonts w:ascii="Times New Roman" w:eastAsia="Times New Roman" w:hAnsi="Times New Roman" w:cs="Times New Roman"/>
                <w:lang w:eastAsia="ru-RU"/>
              </w:rPr>
              <w:t xml:space="preserve"> С.В., ИП Шумахер М.А.</w:t>
            </w:r>
          </w:p>
        </w:tc>
      </w:tr>
      <w:tr w:rsidR="00474134" w:rsidRPr="00264875" w14:paraId="5F7F2CC7" w14:textId="77777777" w:rsidTr="004D599F">
        <w:trPr>
          <w:trHeight w:val="562"/>
        </w:trPr>
        <w:tc>
          <w:tcPr>
            <w:tcW w:w="1952" w:type="pct"/>
            <w:vAlign w:val="center"/>
          </w:tcPr>
          <w:p w14:paraId="4003B40B" w14:textId="77777777" w:rsidR="00474134" w:rsidRPr="00264875" w:rsidRDefault="00474134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4875">
              <w:rPr>
                <w:rFonts w:ascii="Times New Roman" w:eastAsia="Times New Roman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691ED931" w14:textId="724C466E" w:rsidR="00474134" w:rsidRPr="00264875" w:rsidRDefault="00B6012A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2A">
              <w:rPr>
                <w:rFonts w:ascii="Times New Roman" w:eastAsia="Times New Roman" w:hAnsi="Times New Roman" w:cs="Times New Roman"/>
                <w:lang w:eastAsia="ru-RU"/>
              </w:rPr>
              <w:t>Построить здание до мая 2018 года, под СТО на территории города Когалыма. Строительство станции технического обслуживания автомобилей, общей площадью 529,3 м2. Состоящих из 3-х боксов.  Магазин по продаже автозапчастей</w:t>
            </w:r>
          </w:p>
        </w:tc>
      </w:tr>
      <w:tr w:rsidR="00474134" w:rsidRPr="008578DD" w14:paraId="28BFF403" w14:textId="77777777" w:rsidTr="004D599F">
        <w:trPr>
          <w:trHeight w:val="467"/>
        </w:trPr>
        <w:tc>
          <w:tcPr>
            <w:tcW w:w="1952" w:type="pct"/>
            <w:vAlign w:val="center"/>
          </w:tcPr>
          <w:p w14:paraId="2CE5B16D" w14:textId="77777777" w:rsidR="00474134" w:rsidRPr="008578DD" w:rsidRDefault="00474134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02D461FE" w14:textId="105B59A4" w:rsidR="00474134" w:rsidRPr="008578DD" w:rsidRDefault="00B6012A" w:rsidP="00B601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2A">
              <w:rPr>
                <w:rFonts w:ascii="Times New Roman" w:eastAsia="Times New Roman" w:hAnsi="Times New Roman" w:cs="Times New Roman"/>
                <w:lang w:eastAsia="ru-RU"/>
              </w:rPr>
              <w:t>2014 –2018</w:t>
            </w:r>
          </w:p>
        </w:tc>
      </w:tr>
      <w:tr w:rsidR="00474134" w:rsidRPr="008578DD" w14:paraId="1388752E" w14:textId="77777777" w:rsidTr="004D599F">
        <w:trPr>
          <w:trHeight w:val="562"/>
        </w:trPr>
        <w:tc>
          <w:tcPr>
            <w:tcW w:w="1952" w:type="pct"/>
            <w:vAlign w:val="center"/>
          </w:tcPr>
          <w:p w14:paraId="6700ED68" w14:textId="77777777" w:rsidR="00474134" w:rsidRPr="008578DD" w:rsidRDefault="00474134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соглашения (о </w:t>
            </w:r>
            <w:proofErr w:type="spellStart"/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3048" w:type="pct"/>
            <w:gridSpan w:val="2"/>
            <w:vAlign w:val="center"/>
          </w:tcPr>
          <w:p w14:paraId="29A0A937" w14:textId="31D63CA3" w:rsidR="00474134" w:rsidRPr="008578DD" w:rsidRDefault="00B6012A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4134" w:rsidRPr="008578DD" w14:paraId="4209C718" w14:textId="77777777" w:rsidTr="004D599F">
        <w:trPr>
          <w:trHeight w:val="562"/>
        </w:trPr>
        <w:tc>
          <w:tcPr>
            <w:tcW w:w="1952" w:type="pct"/>
            <w:vAlign w:val="center"/>
          </w:tcPr>
          <w:p w14:paraId="75042326" w14:textId="77777777" w:rsidR="00474134" w:rsidRPr="008578DD" w:rsidRDefault="00474134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Планируемый/фактический объем инвестиций, млн. рублей</w:t>
            </w:r>
          </w:p>
        </w:tc>
        <w:tc>
          <w:tcPr>
            <w:tcW w:w="3048" w:type="pct"/>
            <w:gridSpan w:val="2"/>
            <w:vAlign w:val="center"/>
          </w:tcPr>
          <w:p w14:paraId="3AC566E9" w14:textId="401BA11A" w:rsidR="00474134" w:rsidRPr="008578DD" w:rsidRDefault="00B6012A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6012A">
              <w:rPr>
                <w:rFonts w:ascii="Times New Roman" w:eastAsia="Times New Roman" w:hAnsi="Times New Roman" w:cs="Times New Roman"/>
                <w:lang w:eastAsia="ru-RU"/>
              </w:rPr>
              <w:t>/6,5</w:t>
            </w:r>
          </w:p>
        </w:tc>
      </w:tr>
      <w:tr w:rsidR="00474134" w:rsidRPr="008578DD" w14:paraId="23B39934" w14:textId="77777777" w:rsidTr="004D599F">
        <w:trPr>
          <w:trHeight w:val="562"/>
        </w:trPr>
        <w:tc>
          <w:tcPr>
            <w:tcW w:w="1952" w:type="pct"/>
            <w:vAlign w:val="center"/>
          </w:tcPr>
          <w:p w14:paraId="0C27C461" w14:textId="77777777" w:rsidR="00474134" w:rsidRPr="008578DD" w:rsidRDefault="00474134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6CA57CDA" w14:textId="7EFC7DB1" w:rsidR="00474134" w:rsidRPr="008578DD" w:rsidRDefault="00B6012A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2A">
              <w:rPr>
                <w:rFonts w:ascii="Times New Roman" w:eastAsia="Times New Roman" w:hAnsi="Times New Roman" w:cs="Times New Roman"/>
                <w:lang w:eastAsia="ru-RU"/>
              </w:rPr>
              <w:t>6/2</w:t>
            </w:r>
          </w:p>
        </w:tc>
      </w:tr>
      <w:tr w:rsidR="00474134" w:rsidRPr="00556A18" w14:paraId="2FE73EE1" w14:textId="77777777" w:rsidTr="004D599F">
        <w:trPr>
          <w:trHeight w:val="562"/>
        </w:trPr>
        <w:tc>
          <w:tcPr>
            <w:tcW w:w="1952" w:type="pct"/>
            <w:vAlign w:val="center"/>
          </w:tcPr>
          <w:p w14:paraId="3C0929D8" w14:textId="77777777" w:rsidR="00474134" w:rsidRPr="008578DD" w:rsidRDefault="00474134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выпуска продукции в натуральном и стоимостном выражении </w:t>
            </w: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(план/факт)</w:t>
            </w:r>
          </w:p>
        </w:tc>
        <w:tc>
          <w:tcPr>
            <w:tcW w:w="3048" w:type="pct"/>
            <w:gridSpan w:val="2"/>
            <w:vAlign w:val="center"/>
          </w:tcPr>
          <w:p w14:paraId="46972806" w14:textId="770018EA" w:rsidR="00474134" w:rsidRPr="00556A18" w:rsidRDefault="00B6012A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4134" w:rsidRPr="008578DD" w14:paraId="7BB652F5" w14:textId="77777777" w:rsidTr="004D599F">
        <w:trPr>
          <w:trHeight w:val="562"/>
        </w:trPr>
        <w:tc>
          <w:tcPr>
            <w:tcW w:w="1952" w:type="pct"/>
            <w:vAlign w:val="center"/>
          </w:tcPr>
          <w:p w14:paraId="55640944" w14:textId="77777777" w:rsidR="00474134" w:rsidRPr="008578DD" w:rsidRDefault="00474134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79C45323" w14:textId="2E751AFE" w:rsidR="00474134" w:rsidRPr="008578DD" w:rsidRDefault="00474134" w:rsidP="00B601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089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601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E0891">
              <w:rPr>
                <w:rFonts w:ascii="Times New Roman" w:eastAsia="Times New Roman" w:hAnsi="Times New Roman" w:cs="Times New Roman"/>
                <w:lang w:eastAsia="ru-RU"/>
              </w:rPr>
              <w:t xml:space="preserve"> / 201</w:t>
            </w:r>
            <w:r w:rsidR="00B6012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74134" w:rsidRPr="008578DD" w14:paraId="1CFFB16E" w14:textId="77777777" w:rsidTr="004D599F">
        <w:trPr>
          <w:trHeight w:val="562"/>
        </w:trPr>
        <w:tc>
          <w:tcPr>
            <w:tcW w:w="1952" w:type="pct"/>
            <w:vAlign w:val="center"/>
          </w:tcPr>
          <w:p w14:paraId="1C997AEA" w14:textId="77777777" w:rsidR="00474134" w:rsidRPr="008578DD" w:rsidRDefault="00474134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ценка бюджетных, экономических, социальных,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</w:t>
            </w:r>
          </w:p>
        </w:tc>
        <w:tc>
          <w:tcPr>
            <w:tcW w:w="3048" w:type="pct"/>
            <w:gridSpan w:val="2"/>
            <w:shd w:val="clear" w:color="auto" w:fill="auto"/>
            <w:vAlign w:val="center"/>
          </w:tcPr>
          <w:p w14:paraId="6011914A" w14:textId="4CC40A27" w:rsidR="00474134" w:rsidRPr="008578DD" w:rsidRDefault="0059634B" w:rsidP="0059634B">
            <w:pPr>
              <w:widowControl w:val="0"/>
              <w:shd w:val="clear" w:color="auto" w:fill="FFFFFF"/>
              <w:tabs>
                <w:tab w:val="left" w:pos="569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634B">
              <w:rPr>
                <w:rFonts w:ascii="Times New Roman" w:eastAsia="Times New Roman" w:hAnsi="Times New Roman" w:cs="Times New Roman"/>
                <w:lang w:eastAsia="ru-RU"/>
              </w:rPr>
              <w:t xml:space="preserve">Оценка поступления НДФЛ после ввода в эксплуатацию объекта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  <w:r w:rsidRPr="0059634B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/ год</w:t>
            </w:r>
          </w:p>
        </w:tc>
      </w:tr>
      <w:tr w:rsidR="00474134" w:rsidRPr="008578DD" w14:paraId="6656C15F" w14:textId="77777777" w:rsidTr="004D599F">
        <w:trPr>
          <w:trHeight w:val="56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84691DE" w14:textId="6664F2BC" w:rsidR="00474134" w:rsidRPr="008578DD" w:rsidRDefault="00474134" w:rsidP="004D599F">
            <w:pPr>
              <w:widowControl w:val="0"/>
              <w:tabs>
                <w:tab w:val="left" w:pos="0"/>
                <w:tab w:val="left" w:pos="2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</w:t>
            </w:r>
            <w:r w:rsidRPr="008578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проекта:</w:t>
            </w:r>
            <w:r w:rsidRPr="00857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6012A" w:rsidRPr="00B601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Техническое перевооружение участка очистки сточных вод и </w:t>
            </w:r>
            <w:proofErr w:type="spellStart"/>
            <w:r w:rsidR="00B6012A" w:rsidRPr="00B601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обваловок</w:t>
            </w:r>
            <w:proofErr w:type="spellEnd"/>
            <w:r w:rsidR="00B6012A" w:rsidRPr="00B601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емкостного парка с модернизацией промышленно-ливневой канализации</w:t>
            </w:r>
          </w:p>
        </w:tc>
      </w:tr>
      <w:tr w:rsidR="00474134" w:rsidRPr="008578DD" w14:paraId="005E27F0" w14:textId="77777777" w:rsidTr="004D599F">
        <w:trPr>
          <w:trHeight w:val="380"/>
        </w:trPr>
        <w:tc>
          <w:tcPr>
            <w:tcW w:w="1952" w:type="pct"/>
            <w:vAlign w:val="center"/>
          </w:tcPr>
          <w:p w14:paraId="29453D8B" w14:textId="77777777" w:rsidR="00474134" w:rsidRPr="008578DD" w:rsidRDefault="00474134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Инициатор </w:t>
            </w:r>
          </w:p>
          <w:p w14:paraId="6056C3C7" w14:textId="77777777" w:rsidR="00474134" w:rsidRPr="008578DD" w:rsidRDefault="00474134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(с указанием ИНН, юридического адреса)</w:t>
            </w:r>
          </w:p>
        </w:tc>
        <w:tc>
          <w:tcPr>
            <w:tcW w:w="3048" w:type="pct"/>
            <w:gridSpan w:val="2"/>
            <w:vAlign w:val="center"/>
          </w:tcPr>
          <w:p w14:paraId="7BA191AA" w14:textId="02B5A678" w:rsidR="00474134" w:rsidRPr="008578DD" w:rsidRDefault="00B6012A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«Когалымский завод </w:t>
            </w:r>
            <w:proofErr w:type="spellStart"/>
            <w:r w:rsidRPr="00B6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химреагентов</w:t>
            </w:r>
            <w:proofErr w:type="spellEnd"/>
            <w:r w:rsidRPr="00B6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B6012A" w:rsidRPr="008578DD" w14:paraId="10F1EE81" w14:textId="77777777" w:rsidTr="004D599F">
        <w:trPr>
          <w:trHeight w:val="380"/>
        </w:trPr>
        <w:tc>
          <w:tcPr>
            <w:tcW w:w="1952" w:type="pct"/>
            <w:vAlign w:val="center"/>
          </w:tcPr>
          <w:p w14:paraId="372EDB5C" w14:textId="77777777" w:rsidR="00B6012A" w:rsidRPr="008578DD" w:rsidRDefault="00B6012A" w:rsidP="00B6012A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4836C4DC" w14:textId="77777777" w:rsidR="00B6012A" w:rsidRPr="00B6012A" w:rsidRDefault="00B6012A" w:rsidP="00B601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Приведение участка очистки сточных вод и </w:t>
            </w:r>
            <w:proofErr w:type="spellStart"/>
            <w:r w:rsidRPr="00B6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обваловок</w:t>
            </w:r>
            <w:proofErr w:type="spellEnd"/>
            <w:r w:rsidRPr="00B6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емкостного парка с модернизацией промышленно-ливневой канализации в соответствии с требованиями Федеральных законов «Об охране окружающей среды», «Об отходах производства и потребления».</w:t>
            </w:r>
          </w:p>
          <w:p w14:paraId="36164F6E" w14:textId="1E4495E2" w:rsidR="00B6012A" w:rsidRPr="00B6012A" w:rsidRDefault="00B6012A" w:rsidP="00B6012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6012A" w:rsidRPr="008578DD" w14:paraId="7910AE8A" w14:textId="77777777" w:rsidTr="004D599F">
        <w:trPr>
          <w:trHeight w:val="272"/>
        </w:trPr>
        <w:tc>
          <w:tcPr>
            <w:tcW w:w="1952" w:type="pct"/>
            <w:vAlign w:val="center"/>
          </w:tcPr>
          <w:p w14:paraId="2C577F8A" w14:textId="77777777" w:rsidR="00B6012A" w:rsidRPr="008578DD" w:rsidRDefault="00B6012A" w:rsidP="00B6012A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191C9870" w14:textId="2626F467" w:rsidR="00B6012A" w:rsidRPr="00B6012A" w:rsidRDefault="00B6012A" w:rsidP="00B601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0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01.04.2018 – 30.09.2018</w:t>
            </w:r>
          </w:p>
        </w:tc>
      </w:tr>
      <w:tr w:rsidR="00474134" w:rsidRPr="008578DD" w14:paraId="36DB9C34" w14:textId="77777777" w:rsidTr="004D599F">
        <w:trPr>
          <w:trHeight w:val="1009"/>
        </w:trPr>
        <w:tc>
          <w:tcPr>
            <w:tcW w:w="1952" w:type="pct"/>
            <w:vAlign w:val="center"/>
          </w:tcPr>
          <w:p w14:paraId="1004EAA2" w14:textId="77777777" w:rsidR="00474134" w:rsidRPr="008578DD" w:rsidRDefault="00474134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соглашения (о </w:t>
            </w:r>
            <w:proofErr w:type="spellStart"/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3048" w:type="pct"/>
            <w:gridSpan w:val="2"/>
            <w:vAlign w:val="center"/>
          </w:tcPr>
          <w:p w14:paraId="27A9FE21" w14:textId="433C223A" w:rsidR="00474134" w:rsidRPr="008578DD" w:rsidRDefault="00B6012A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F86F116" w14:textId="77777777" w:rsidR="00474134" w:rsidRPr="008578DD" w:rsidRDefault="00474134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134" w:rsidRPr="008578DD" w14:paraId="3A06F028" w14:textId="77777777" w:rsidTr="004D599F">
        <w:trPr>
          <w:trHeight w:val="811"/>
        </w:trPr>
        <w:tc>
          <w:tcPr>
            <w:tcW w:w="1952" w:type="pct"/>
            <w:vAlign w:val="center"/>
          </w:tcPr>
          <w:p w14:paraId="22044E1C" w14:textId="77777777" w:rsidR="00474134" w:rsidRPr="008578DD" w:rsidRDefault="00474134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Планируемый/фактический объем инвестиций, млн. рублей</w:t>
            </w:r>
          </w:p>
        </w:tc>
        <w:tc>
          <w:tcPr>
            <w:tcW w:w="3048" w:type="pct"/>
            <w:gridSpan w:val="2"/>
            <w:vAlign w:val="center"/>
          </w:tcPr>
          <w:p w14:paraId="09B68487" w14:textId="7690F04E" w:rsidR="00474134" w:rsidRPr="008578DD" w:rsidRDefault="00B6012A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6012A">
              <w:rPr>
                <w:rFonts w:ascii="Times New Roman" w:eastAsia="Calibri" w:hAnsi="Times New Roman" w:cs="Times New Roman"/>
                <w:szCs w:val="26"/>
                <w:lang w:eastAsia="ru-RU"/>
              </w:rPr>
              <w:t xml:space="preserve">20,0 </w:t>
            </w:r>
          </w:p>
        </w:tc>
      </w:tr>
      <w:tr w:rsidR="00474134" w:rsidRPr="008578DD" w14:paraId="2127951A" w14:textId="77777777" w:rsidTr="004D599F">
        <w:trPr>
          <w:trHeight w:val="346"/>
        </w:trPr>
        <w:tc>
          <w:tcPr>
            <w:tcW w:w="1952" w:type="pct"/>
            <w:vAlign w:val="center"/>
          </w:tcPr>
          <w:p w14:paraId="37380274" w14:textId="77777777" w:rsidR="00474134" w:rsidRPr="008578DD" w:rsidRDefault="00474134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7AC2E066" w14:textId="77777777" w:rsidR="00474134" w:rsidRPr="008578DD" w:rsidRDefault="00474134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Создание рабочих мест не предусмотрено</w:t>
            </w:r>
          </w:p>
        </w:tc>
      </w:tr>
      <w:tr w:rsidR="00474134" w:rsidRPr="008578DD" w14:paraId="76F1A720" w14:textId="77777777" w:rsidTr="004D599F">
        <w:trPr>
          <w:trHeight w:val="346"/>
        </w:trPr>
        <w:tc>
          <w:tcPr>
            <w:tcW w:w="1952" w:type="pct"/>
            <w:vAlign w:val="center"/>
          </w:tcPr>
          <w:p w14:paraId="068FDD97" w14:textId="77777777" w:rsidR="00474134" w:rsidRPr="008578DD" w:rsidRDefault="00474134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выпуска продукции в натуральном и стоимостном выражении </w:t>
            </w: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(план/факт)</w:t>
            </w:r>
          </w:p>
        </w:tc>
        <w:tc>
          <w:tcPr>
            <w:tcW w:w="3048" w:type="pct"/>
            <w:gridSpan w:val="2"/>
            <w:vAlign w:val="center"/>
          </w:tcPr>
          <w:p w14:paraId="5834A6D9" w14:textId="77777777" w:rsidR="00474134" w:rsidRPr="008578DD" w:rsidRDefault="00474134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74134" w:rsidRPr="008578DD" w14:paraId="191D39F7" w14:textId="77777777" w:rsidTr="004D599F">
        <w:trPr>
          <w:trHeight w:val="842"/>
        </w:trPr>
        <w:tc>
          <w:tcPr>
            <w:tcW w:w="1952" w:type="pct"/>
            <w:vAlign w:val="center"/>
          </w:tcPr>
          <w:p w14:paraId="2FA55DBA" w14:textId="77777777" w:rsidR="00474134" w:rsidRPr="008578DD" w:rsidRDefault="00474134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6580CBF4" w14:textId="734BD50E" w:rsidR="00474134" w:rsidRPr="008578DD" w:rsidRDefault="00B6012A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2018/2018</w:t>
            </w:r>
          </w:p>
        </w:tc>
      </w:tr>
      <w:tr w:rsidR="00474134" w:rsidRPr="008578DD" w14:paraId="6FAD975A" w14:textId="77777777" w:rsidTr="004D599F">
        <w:trPr>
          <w:trHeight w:val="842"/>
        </w:trPr>
        <w:tc>
          <w:tcPr>
            <w:tcW w:w="1952" w:type="pct"/>
            <w:vAlign w:val="center"/>
          </w:tcPr>
          <w:p w14:paraId="114588E8" w14:textId="77777777" w:rsidR="00474134" w:rsidRPr="008578DD" w:rsidRDefault="00474134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Оценка бюджетных, экономических, социальных,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</w:t>
            </w:r>
          </w:p>
        </w:tc>
        <w:tc>
          <w:tcPr>
            <w:tcW w:w="3048" w:type="pct"/>
            <w:gridSpan w:val="2"/>
            <w:shd w:val="clear" w:color="auto" w:fill="auto"/>
            <w:vAlign w:val="center"/>
          </w:tcPr>
          <w:p w14:paraId="33A1ED65" w14:textId="77777777" w:rsidR="00474134" w:rsidRDefault="00474134" w:rsidP="004D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1FAFF2" w14:textId="0A64BC43" w:rsidR="00474134" w:rsidRPr="008578DD" w:rsidRDefault="00474134" w:rsidP="00B6012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1B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мероприятий </w:t>
            </w:r>
            <w:r w:rsidR="00B6012A">
              <w:rPr>
                <w:rFonts w:ascii="Times New Roman" w:eastAsia="Times New Roman" w:hAnsi="Times New Roman" w:cs="Times New Roman"/>
                <w:lang w:eastAsia="ru-RU"/>
              </w:rPr>
              <w:t>позволило</w:t>
            </w:r>
            <w:r w:rsidR="00B6012A" w:rsidRPr="00B6012A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качество очищенных стоков</w:t>
            </w:r>
          </w:p>
        </w:tc>
      </w:tr>
      <w:tr w:rsidR="006F4CEB" w:rsidRPr="008578DD" w14:paraId="0B9AF488" w14:textId="77777777" w:rsidTr="004D599F">
        <w:trPr>
          <w:trHeight w:val="56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7D398D4" w14:textId="7E7829AC" w:rsidR="006F4CEB" w:rsidRPr="008578DD" w:rsidRDefault="006F4CEB" w:rsidP="004D599F">
            <w:pPr>
              <w:widowControl w:val="0"/>
              <w:tabs>
                <w:tab w:val="left" w:pos="0"/>
                <w:tab w:val="left" w:pos="2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</w:t>
            </w:r>
            <w:r w:rsidRPr="008578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проекта:</w:t>
            </w:r>
            <w:r w:rsidRPr="00857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4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ЛЭП-0,4 </w:t>
            </w:r>
            <w:proofErr w:type="spellStart"/>
            <w:r w:rsidRPr="006F4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</w:t>
            </w:r>
            <w:proofErr w:type="spellEnd"/>
            <w:r w:rsidRPr="006F4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электроснабжения жилых домов священнослужителей по ул. Комсомольская в г. Когалым в рамках Инвестиционной программы АО «Югорская региональная электросетевая компания» на 2018-2022 годы</w:t>
            </w:r>
          </w:p>
        </w:tc>
      </w:tr>
      <w:tr w:rsidR="006F4CEB" w:rsidRPr="008578DD" w14:paraId="7B294AE3" w14:textId="77777777" w:rsidTr="004D599F">
        <w:trPr>
          <w:trHeight w:val="380"/>
        </w:trPr>
        <w:tc>
          <w:tcPr>
            <w:tcW w:w="1952" w:type="pct"/>
            <w:vAlign w:val="center"/>
          </w:tcPr>
          <w:p w14:paraId="52A3AE17" w14:textId="77777777" w:rsidR="006F4CEB" w:rsidRPr="008578DD" w:rsidRDefault="006F4CEB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Инициатор </w:t>
            </w:r>
          </w:p>
          <w:p w14:paraId="6C5A9A65" w14:textId="77777777" w:rsidR="006F4CEB" w:rsidRPr="008578DD" w:rsidRDefault="006F4CEB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(с указанием ИНН, юридического адреса)</w:t>
            </w:r>
          </w:p>
        </w:tc>
        <w:tc>
          <w:tcPr>
            <w:tcW w:w="3048" w:type="pct"/>
            <w:gridSpan w:val="2"/>
            <w:vAlign w:val="center"/>
          </w:tcPr>
          <w:p w14:paraId="5C759283" w14:textId="77777777" w:rsidR="006F4CEB" w:rsidRPr="006F4CEB" w:rsidRDefault="006F4CEB" w:rsidP="006F4C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"Югорская региональная электросетевая компания"</w:t>
            </w:r>
          </w:p>
          <w:p w14:paraId="2582A5E0" w14:textId="77777777" w:rsidR="006F4CEB" w:rsidRPr="006F4CEB" w:rsidRDefault="006F4CEB" w:rsidP="006F4C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8601045152</w:t>
            </w:r>
          </w:p>
          <w:p w14:paraId="6AE20010" w14:textId="202246A3" w:rsidR="006F4CEB" w:rsidRPr="008578DD" w:rsidRDefault="006F4CEB" w:rsidP="006F4C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адрес: РФ, ХМАО-Югра, г. Ханты-Мансийск, ул. Ленина, д. 52/1</w:t>
            </w:r>
          </w:p>
        </w:tc>
      </w:tr>
      <w:tr w:rsidR="006F4CEB" w:rsidRPr="00B6012A" w14:paraId="09D1425B" w14:textId="77777777" w:rsidTr="004D599F">
        <w:trPr>
          <w:trHeight w:val="380"/>
        </w:trPr>
        <w:tc>
          <w:tcPr>
            <w:tcW w:w="1952" w:type="pct"/>
            <w:vAlign w:val="center"/>
          </w:tcPr>
          <w:p w14:paraId="7A2AE803" w14:textId="77777777" w:rsidR="006F4CEB" w:rsidRPr="008578DD" w:rsidRDefault="006F4CEB" w:rsidP="006F4CEB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3835693E" w14:textId="77777777" w:rsidR="006F4CEB" w:rsidRPr="006F4CEB" w:rsidRDefault="006F4CEB" w:rsidP="006F4C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4CEB">
              <w:rPr>
                <w:rFonts w:ascii="Times New Roman" w:hAnsi="Times New Roman" w:cs="Times New Roman"/>
                <w:color w:val="000000"/>
                <w:szCs w:val="22"/>
              </w:rPr>
              <w:t>1. Развитие электрической сети/усиление существующей электрической сети, связанное с подключением новых потребителей</w:t>
            </w:r>
          </w:p>
          <w:p w14:paraId="74133CFF" w14:textId="77777777" w:rsidR="006F4CEB" w:rsidRPr="006F4CEB" w:rsidRDefault="006F4CEB" w:rsidP="006F4CE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6F4CEB">
              <w:rPr>
                <w:rFonts w:ascii="Times New Roman" w:hAnsi="Times New Roman" w:cs="Times New Roman"/>
                <w:color w:val="000000"/>
                <w:szCs w:val="22"/>
              </w:rPr>
              <w:t xml:space="preserve">2. Повышение надежности оказываемых услуг в сфере электроэнергетики </w:t>
            </w:r>
          </w:p>
          <w:p w14:paraId="1F5B3A1E" w14:textId="2117FBCC" w:rsidR="006F4CEB" w:rsidRPr="00B6012A" w:rsidRDefault="006F4CEB" w:rsidP="006F4C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Выполнение требований законодательства Российской Федерации, предписаний органов исполнительной власти, регламентов рынков электрической энергии.</w:t>
            </w:r>
          </w:p>
        </w:tc>
      </w:tr>
      <w:tr w:rsidR="006F4CEB" w:rsidRPr="00B6012A" w14:paraId="06C21C01" w14:textId="77777777" w:rsidTr="004D599F">
        <w:trPr>
          <w:trHeight w:val="272"/>
        </w:trPr>
        <w:tc>
          <w:tcPr>
            <w:tcW w:w="1952" w:type="pct"/>
            <w:vAlign w:val="center"/>
          </w:tcPr>
          <w:p w14:paraId="3BEB4C0A" w14:textId="77777777" w:rsidR="006F4CEB" w:rsidRPr="008578DD" w:rsidRDefault="006F4CEB" w:rsidP="006F4CEB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4CD0F133" w14:textId="5F3C4191" w:rsidR="006F4CEB" w:rsidRPr="00B6012A" w:rsidRDefault="006F4CEB" w:rsidP="006F4C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2017-2018 годы</w:t>
            </w:r>
          </w:p>
        </w:tc>
      </w:tr>
      <w:tr w:rsidR="006F4CEB" w:rsidRPr="008578DD" w14:paraId="618D2C5B" w14:textId="77777777" w:rsidTr="004D599F">
        <w:trPr>
          <w:trHeight w:val="1009"/>
        </w:trPr>
        <w:tc>
          <w:tcPr>
            <w:tcW w:w="1952" w:type="pct"/>
            <w:vAlign w:val="center"/>
          </w:tcPr>
          <w:p w14:paraId="5FB90A1C" w14:textId="77777777" w:rsidR="006F4CEB" w:rsidRPr="008578DD" w:rsidRDefault="006F4CEB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соглашения (о </w:t>
            </w:r>
            <w:proofErr w:type="spellStart"/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3048" w:type="pct"/>
            <w:gridSpan w:val="2"/>
            <w:vAlign w:val="center"/>
          </w:tcPr>
          <w:p w14:paraId="58C5B368" w14:textId="77777777" w:rsidR="006F4CEB" w:rsidRPr="008578DD" w:rsidRDefault="006F4CEB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3807174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CEB" w:rsidRPr="008578DD" w14:paraId="1DF5131F" w14:textId="77777777" w:rsidTr="004D599F">
        <w:trPr>
          <w:trHeight w:val="811"/>
        </w:trPr>
        <w:tc>
          <w:tcPr>
            <w:tcW w:w="1952" w:type="pct"/>
            <w:vAlign w:val="center"/>
          </w:tcPr>
          <w:p w14:paraId="7FEB8841" w14:textId="77777777" w:rsidR="006F4CEB" w:rsidRPr="008578DD" w:rsidRDefault="006F4CEB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Планируемый/фактический объем инвестиций, млн. рублей</w:t>
            </w:r>
          </w:p>
        </w:tc>
        <w:tc>
          <w:tcPr>
            <w:tcW w:w="3048" w:type="pct"/>
            <w:gridSpan w:val="2"/>
            <w:vAlign w:val="center"/>
          </w:tcPr>
          <w:p w14:paraId="09D726B8" w14:textId="59D7A7EB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ru-RU"/>
              </w:rPr>
              <w:t>0,32</w:t>
            </w:r>
            <w:r w:rsidRPr="00B6012A">
              <w:rPr>
                <w:rFonts w:ascii="Times New Roman" w:eastAsia="Calibri" w:hAnsi="Times New Roman" w:cs="Times New Roman"/>
                <w:szCs w:val="26"/>
                <w:lang w:eastAsia="ru-RU"/>
              </w:rPr>
              <w:t xml:space="preserve"> </w:t>
            </w:r>
          </w:p>
        </w:tc>
      </w:tr>
      <w:tr w:rsidR="006F4CEB" w:rsidRPr="008578DD" w14:paraId="46A7ADF5" w14:textId="77777777" w:rsidTr="004D599F">
        <w:trPr>
          <w:trHeight w:val="346"/>
        </w:trPr>
        <w:tc>
          <w:tcPr>
            <w:tcW w:w="1952" w:type="pct"/>
            <w:vAlign w:val="center"/>
          </w:tcPr>
          <w:p w14:paraId="5DEB6187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2A096D02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Создание рабочих мест не предусмотрено</w:t>
            </w:r>
          </w:p>
        </w:tc>
      </w:tr>
      <w:tr w:rsidR="006F4CEB" w:rsidRPr="008578DD" w14:paraId="6E92A1C8" w14:textId="77777777" w:rsidTr="004D599F">
        <w:trPr>
          <w:trHeight w:val="346"/>
        </w:trPr>
        <w:tc>
          <w:tcPr>
            <w:tcW w:w="1952" w:type="pct"/>
            <w:vAlign w:val="center"/>
          </w:tcPr>
          <w:p w14:paraId="29C96DBE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выпуска продукции в натуральном и стоимостном выражении </w:t>
            </w: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(план/факт)</w:t>
            </w:r>
          </w:p>
        </w:tc>
        <w:tc>
          <w:tcPr>
            <w:tcW w:w="3048" w:type="pct"/>
            <w:gridSpan w:val="2"/>
            <w:vAlign w:val="center"/>
          </w:tcPr>
          <w:p w14:paraId="2F83CE6B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CEB" w:rsidRPr="008578DD" w14:paraId="7423291B" w14:textId="77777777" w:rsidTr="004D599F">
        <w:trPr>
          <w:trHeight w:val="842"/>
        </w:trPr>
        <w:tc>
          <w:tcPr>
            <w:tcW w:w="1952" w:type="pct"/>
            <w:vAlign w:val="center"/>
          </w:tcPr>
          <w:p w14:paraId="0A55575E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07055F3C" w14:textId="32B46E31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CEB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6F4CEB" w:rsidRPr="008578DD" w14:paraId="698335C1" w14:textId="77777777" w:rsidTr="004D599F">
        <w:trPr>
          <w:trHeight w:val="842"/>
        </w:trPr>
        <w:tc>
          <w:tcPr>
            <w:tcW w:w="1952" w:type="pct"/>
            <w:vAlign w:val="center"/>
          </w:tcPr>
          <w:p w14:paraId="03ECE660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Оценка бюджетных, экономических, социальных,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</w:t>
            </w:r>
          </w:p>
        </w:tc>
        <w:tc>
          <w:tcPr>
            <w:tcW w:w="3048" w:type="pct"/>
            <w:gridSpan w:val="2"/>
            <w:shd w:val="clear" w:color="auto" w:fill="auto"/>
            <w:vAlign w:val="center"/>
          </w:tcPr>
          <w:p w14:paraId="324EA434" w14:textId="77777777" w:rsidR="006F4CEB" w:rsidRDefault="006F4CEB" w:rsidP="004D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FE22A1" w14:textId="39D1D281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1B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мероприятий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позволило</w:t>
            </w:r>
            <w:r w:rsidRPr="00B6012A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качество </w:t>
            </w:r>
            <w:r w:rsidRPr="006F4CEB">
              <w:rPr>
                <w:rFonts w:ascii="Times New Roman" w:eastAsia="Times New Roman" w:hAnsi="Times New Roman" w:cs="Times New Roman"/>
                <w:lang w:eastAsia="ru-RU"/>
              </w:rPr>
              <w:t>надежности оказываемых услуг в сфере электроэнергетики</w:t>
            </w:r>
          </w:p>
        </w:tc>
      </w:tr>
      <w:tr w:rsidR="006F4CEB" w:rsidRPr="008578DD" w14:paraId="42C1B937" w14:textId="77777777" w:rsidTr="004D599F">
        <w:trPr>
          <w:trHeight w:val="56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39B9576" w14:textId="7AF09D97" w:rsidR="006F4CEB" w:rsidRPr="008578DD" w:rsidRDefault="006F4CEB" w:rsidP="004D599F">
            <w:pPr>
              <w:widowControl w:val="0"/>
              <w:tabs>
                <w:tab w:val="left" w:pos="0"/>
                <w:tab w:val="left" w:pos="2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4. </w:t>
            </w:r>
            <w:r w:rsidRPr="008578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проекта:</w:t>
            </w:r>
            <w:r w:rsidRPr="00857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4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перевооружение ПС-35/10кВ №19 в рамках Инвестиционная программа ООО «ЛУКОЙЛ-ЭНЕРГОСЕТИ» в сфере электроснабжения по городу Когалым на 2018-2020 годы</w:t>
            </w:r>
          </w:p>
        </w:tc>
      </w:tr>
      <w:tr w:rsidR="006F4CEB" w:rsidRPr="008578DD" w14:paraId="7775CAB5" w14:textId="77777777" w:rsidTr="004D599F">
        <w:trPr>
          <w:trHeight w:val="380"/>
        </w:trPr>
        <w:tc>
          <w:tcPr>
            <w:tcW w:w="1952" w:type="pct"/>
            <w:vAlign w:val="center"/>
          </w:tcPr>
          <w:p w14:paraId="1CEB5BA8" w14:textId="77777777" w:rsidR="006F4CEB" w:rsidRPr="008578DD" w:rsidRDefault="006F4CEB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Инициатор </w:t>
            </w:r>
          </w:p>
          <w:p w14:paraId="0C280C5C" w14:textId="77777777" w:rsidR="006F4CEB" w:rsidRPr="008578DD" w:rsidRDefault="006F4CEB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(с указанием ИНН, юридического адреса)</w:t>
            </w:r>
          </w:p>
        </w:tc>
        <w:tc>
          <w:tcPr>
            <w:tcW w:w="3048" w:type="pct"/>
            <w:gridSpan w:val="2"/>
            <w:vAlign w:val="center"/>
          </w:tcPr>
          <w:p w14:paraId="4882FEE8" w14:textId="77777777" w:rsidR="006F4CEB" w:rsidRPr="006F4CEB" w:rsidRDefault="006F4CEB" w:rsidP="006F4C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«ЛУКОЙЛ-ЭНЕРГОСЕТИ»</w:t>
            </w:r>
          </w:p>
          <w:p w14:paraId="3BFD175B" w14:textId="361CA94F" w:rsidR="006F4CEB" w:rsidRPr="008578DD" w:rsidRDefault="006F4CEB" w:rsidP="006F4C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CEB" w:rsidRPr="00B6012A" w14:paraId="52E6C7B2" w14:textId="77777777" w:rsidTr="004D599F">
        <w:trPr>
          <w:trHeight w:val="380"/>
        </w:trPr>
        <w:tc>
          <w:tcPr>
            <w:tcW w:w="1952" w:type="pct"/>
            <w:vAlign w:val="center"/>
          </w:tcPr>
          <w:p w14:paraId="7CEE7AFC" w14:textId="77777777" w:rsidR="006F4CEB" w:rsidRPr="008578DD" w:rsidRDefault="006F4CEB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5F22BE2E" w14:textId="26B6DCD4" w:rsidR="006F4CEB" w:rsidRPr="00B6012A" w:rsidRDefault="006F4CEB" w:rsidP="004D599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надежности электроснабжения объектов промышленной зоны г. Когалым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F4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Снижение аварийности.</w:t>
            </w:r>
          </w:p>
        </w:tc>
      </w:tr>
      <w:tr w:rsidR="006F4CEB" w:rsidRPr="00B6012A" w14:paraId="64F962F1" w14:textId="77777777" w:rsidTr="004D599F">
        <w:trPr>
          <w:trHeight w:val="272"/>
        </w:trPr>
        <w:tc>
          <w:tcPr>
            <w:tcW w:w="1952" w:type="pct"/>
            <w:vAlign w:val="center"/>
          </w:tcPr>
          <w:p w14:paraId="7A87E176" w14:textId="77777777" w:rsidR="006F4CEB" w:rsidRPr="008578DD" w:rsidRDefault="006F4CEB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49E157FD" w14:textId="54F4DA67" w:rsidR="006F4CEB" w:rsidRPr="00B6012A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2018-2020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годы</w:t>
            </w:r>
          </w:p>
        </w:tc>
      </w:tr>
      <w:tr w:rsidR="006F4CEB" w:rsidRPr="008578DD" w14:paraId="1039061D" w14:textId="77777777" w:rsidTr="004D599F">
        <w:trPr>
          <w:trHeight w:val="1009"/>
        </w:trPr>
        <w:tc>
          <w:tcPr>
            <w:tcW w:w="1952" w:type="pct"/>
            <w:vAlign w:val="center"/>
          </w:tcPr>
          <w:p w14:paraId="4E55B62E" w14:textId="77777777" w:rsidR="006F4CEB" w:rsidRPr="008578DD" w:rsidRDefault="006F4CEB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соглашения (о </w:t>
            </w:r>
            <w:proofErr w:type="spellStart"/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3048" w:type="pct"/>
            <w:gridSpan w:val="2"/>
            <w:vAlign w:val="center"/>
          </w:tcPr>
          <w:p w14:paraId="493ADB80" w14:textId="77777777" w:rsidR="006F4CEB" w:rsidRPr="008578DD" w:rsidRDefault="006F4CEB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203A0B4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4CEB" w:rsidRPr="008578DD" w14:paraId="105670E5" w14:textId="77777777" w:rsidTr="004D599F">
        <w:trPr>
          <w:trHeight w:val="811"/>
        </w:trPr>
        <w:tc>
          <w:tcPr>
            <w:tcW w:w="1952" w:type="pct"/>
            <w:vAlign w:val="center"/>
          </w:tcPr>
          <w:p w14:paraId="76AC4F96" w14:textId="77777777" w:rsidR="006F4CEB" w:rsidRPr="008578DD" w:rsidRDefault="006F4CEB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Планируемый/фактический объем инвестиций, млн. рублей</w:t>
            </w:r>
          </w:p>
        </w:tc>
        <w:tc>
          <w:tcPr>
            <w:tcW w:w="3048" w:type="pct"/>
            <w:gridSpan w:val="2"/>
            <w:vAlign w:val="center"/>
          </w:tcPr>
          <w:p w14:paraId="4B763184" w14:textId="44F47534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6"/>
                <w:lang w:eastAsia="ru-RU"/>
              </w:rPr>
              <w:t>85,74</w:t>
            </w:r>
            <w:r w:rsidRPr="00B6012A">
              <w:rPr>
                <w:rFonts w:ascii="Times New Roman" w:eastAsia="Calibri" w:hAnsi="Times New Roman" w:cs="Times New Roman"/>
                <w:szCs w:val="26"/>
                <w:lang w:eastAsia="ru-RU"/>
              </w:rPr>
              <w:t xml:space="preserve"> </w:t>
            </w:r>
          </w:p>
        </w:tc>
      </w:tr>
      <w:tr w:rsidR="006F4CEB" w:rsidRPr="008578DD" w14:paraId="6015C33E" w14:textId="77777777" w:rsidTr="004D599F">
        <w:trPr>
          <w:trHeight w:val="346"/>
        </w:trPr>
        <w:tc>
          <w:tcPr>
            <w:tcW w:w="1952" w:type="pct"/>
            <w:vAlign w:val="center"/>
          </w:tcPr>
          <w:p w14:paraId="5F35AFCC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29A5FE33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Создание рабочих мест не предусмотрено</w:t>
            </w:r>
          </w:p>
        </w:tc>
      </w:tr>
      <w:tr w:rsidR="006F4CEB" w:rsidRPr="008578DD" w14:paraId="4804CE65" w14:textId="77777777" w:rsidTr="004D599F">
        <w:trPr>
          <w:trHeight w:val="346"/>
        </w:trPr>
        <w:tc>
          <w:tcPr>
            <w:tcW w:w="1952" w:type="pct"/>
            <w:vAlign w:val="center"/>
          </w:tcPr>
          <w:p w14:paraId="3DEFFDC3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выпуска продукции в натуральном и стоимостном выражении </w:t>
            </w: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(план/факт)</w:t>
            </w:r>
          </w:p>
        </w:tc>
        <w:tc>
          <w:tcPr>
            <w:tcW w:w="3048" w:type="pct"/>
            <w:gridSpan w:val="2"/>
            <w:vAlign w:val="center"/>
          </w:tcPr>
          <w:p w14:paraId="3AE6EC52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CEB" w:rsidRPr="008578DD" w14:paraId="741E532E" w14:textId="77777777" w:rsidTr="004D599F">
        <w:trPr>
          <w:trHeight w:val="842"/>
        </w:trPr>
        <w:tc>
          <w:tcPr>
            <w:tcW w:w="1952" w:type="pct"/>
            <w:vAlign w:val="center"/>
          </w:tcPr>
          <w:p w14:paraId="7B6ED2E7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659DDC6E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CEB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6F4CEB" w:rsidRPr="008578DD" w14:paraId="4FF18373" w14:textId="77777777" w:rsidTr="004D599F">
        <w:trPr>
          <w:trHeight w:val="842"/>
        </w:trPr>
        <w:tc>
          <w:tcPr>
            <w:tcW w:w="1952" w:type="pct"/>
            <w:vAlign w:val="center"/>
          </w:tcPr>
          <w:p w14:paraId="4A6A0924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Оценка бюджетных, экономических, социальных,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</w:t>
            </w:r>
          </w:p>
        </w:tc>
        <w:tc>
          <w:tcPr>
            <w:tcW w:w="3048" w:type="pct"/>
            <w:gridSpan w:val="2"/>
            <w:shd w:val="clear" w:color="auto" w:fill="auto"/>
            <w:vAlign w:val="center"/>
          </w:tcPr>
          <w:p w14:paraId="60ED869D" w14:textId="77777777" w:rsidR="006F4CEB" w:rsidRDefault="006F4CEB" w:rsidP="004D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3521B64" w14:textId="6A4E4785" w:rsidR="006F4CEB" w:rsidRPr="008578DD" w:rsidRDefault="006F4CEB" w:rsidP="006F4C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51B1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мероприятий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позволило</w:t>
            </w:r>
            <w:r w:rsidRPr="00B6012A">
              <w:rPr>
                <w:rFonts w:ascii="Times New Roman" w:eastAsia="Times New Roman" w:hAnsi="Times New Roman" w:cs="Times New Roman"/>
                <w:lang w:eastAsia="ru-RU"/>
              </w:rPr>
              <w:t xml:space="preserve"> повысить качество </w:t>
            </w:r>
            <w:r w:rsidRPr="006F4CEB">
              <w:rPr>
                <w:rFonts w:ascii="Times New Roman" w:eastAsia="Times New Roman" w:hAnsi="Times New Roman" w:cs="Times New Roman"/>
                <w:lang w:eastAsia="ru-RU"/>
              </w:rPr>
              <w:t>электроснабжения объектов промышленной зоны г. Когалыма</w:t>
            </w:r>
          </w:p>
        </w:tc>
      </w:tr>
      <w:tr w:rsidR="006F4CEB" w:rsidRPr="008578DD" w14:paraId="48BEC390" w14:textId="77777777" w:rsidTr="004D599F">
        <w:trPr>
          <w:trHeight w:val="56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1669DC1" w14:textId="126D6F99" w:rsidR="006F4CEB" w:rsidRPr="008578DD" w:rsidRDefault="006F4CEB" w:rsidP="006F4CEB">
            <w:pPr>
              <w:widowControl w:val="0"/>
              <w:tabs>
                <w:tab w:val="left" w:pos="0"/>
                <w:tab w:val="left" w:pos="251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5. </w:t>
            </w:r>
            <w:r w:rsidRPr="008578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проекта:</w:t>
            </w:r>
            <w:r w:rsidRPr="008578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4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Реконструкция «</w:t>
            </w:r>
            <w:proofErr w:type="gramStart"/>
            <w:r w:rsidRPr="006F4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Кино-Концертн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F4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«Янтарь»</w:t>
            </w:r>
            <w:r w:rsidRPr="006F4C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 «Филиал Государственного академического Малого театра России»</w:t>
            </w:r>
          </w:p>
        </w:tc>
      </w:tr>
      <w:tr w:rsidR="006F4CEB" w:rsidRPr="008578DD" w14:paraId="771D031D" w14:textId="77777777" w:rsidTr="004D599F">
        <w:trPr>
          <w:trHeight w:val="380"/>
        </w:trPr>
        <w:tc>
          <w:tcPr>
            <w:tcW w:w="1952" w:type="pct"/>
            <w:vAlign w:val="center"/>
          </w:tcPr>
          <w:p w14:paraId="59614BF8" w14:textId="77777777" w:rsidR="006F4CEB" w:rsidRPr="008578DD" w:rsidRDefault="006F4CEB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Инициатор </w:t>
            </w:r>
          </w:p>
          <w:p w14:paraId="04AC4F13" w14:textId="77777777" w:rsidR="006F4CEB" w:rsidRPr="008578DD" w:rsidRDefault="006F4CEB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(с указанием ИНН, юридического адреса)</w:t>
            </w:r>
          </w:p>
        </w:tc>
        <w:tc>
          <w:tcPr>
            <w:tcW w:w="3048" w:type="pct"/>
            <w:gridSpan w:val="2"/>
            <w:vAlign w:val="center"/>
          </w:tcPr>
          <w:p w14:paraId="125F8FD1" w14:textId="2F526F4F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«ЛУКОЙЛ»</w:t>
            </w:r>
          </w:p>
        </w:tc>
      </w:tr>
      <w:tr w:rsidR="006F4CEB" w:rsidRPr="00B6012A" w14:paraId="34573A7B" w14:textId="77777777" w:rsidTr="004D599F">
        <w:trPr>
          <w:trHeight w:val="380"/>
        </w:trPr>
        <w:tc>
          <w:tcPr>
            <w:tcW w:w="1952" w:type="pct"/>
            <w:vAlign w:val="center"/>
          </w:tcPr>
          <w:p w14:paraId="2F0D6699" w14:textId="77777777" w:rsidR="006F4CEB" w:rsidRPr="008578DD" w:rsidRDefault="006F4CEB" w:rsidP="006F4CEB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3025C730" w14:textId="5685AB22" w:rsidR="006F4CEB" w:rsidRPr="00B6012A" w:rsidRDefault="006F4CEB" w:rsidP="006F4C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C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культурного пространства города Когалыма</w:t>
            </w:r>
          </w:p>
        </w:tc>
      </w:tr>
      <w:tr w:rsidR="006F4CEB" w:rsidRPr="00B6012A" w14:paraId="403627C3" w14:textId="77777777" w:rsidTr="004D599F">
        <w:trPr>
          <w:trHeight w:val="272"/>
        </w:trPr>
        <w:tc>
          <w:tcPr>
            <w:tcW w:w="1952" w:type="pct"/>
            <w:vAlign w:val="center"/>
          </w:tcPr>
          <w:p w14:paraId="116B4373" w14:textId="77777777" w:rsidR="006F4CEB" w:rsidRPr="008578DD" w:rsidRDefault="006F4CEB" w:rsidP="006F4CEB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5B07402F" w14:textId="78771E0A" w:rsidR="006F4CEB" w:rsidRPr="00B6012A" w:rsidRDefault="006F4CEB" w:rsidP="006F4C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2015-2019 годы</w:t>
            </w:r>
          </w:p>
        </w:tc>
      </w:tr>
      <w:tr w:rsidR="006F4CEB" w:rsidRPr="008578DD" w14:paraId="53856FA1" w14:textId="77777777" w:rsidTr="004D599F">
        <w:trPr>
          <w:trHeight w:val="1009"/>
        </w:trPr>
        <w:tc>
          <w:tcPr>
            <w:tcW w:w="1952" w:type="pct"/>
            <w:vAlign w:val="center"/>
          </w:tcPr>
          <w:p w14:paraId="78A031C3" w14:textId="77777777" w:rsidR="006F4CEB" w:rsidRPr="008578DD" w:rsidRDefault="006F4CEB" w:rsidP="004D599F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соглашения (о </w:t>
            </w:r>
            <w:proofErr w:type="spellStart"/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3048" w:type="pct"/>
            <w:gridSpan w:val="2"/>
            <w:vAlign w:val="center"/>
          </w:tcPr>
          <w:p w14:paraId="4644ABF3" w14:textId="376BC149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CEB">
              <w:rPr>
                <w:rFonts w:ascii="Times New Roman" w:eastAsia="Times New Roman" w:hAnsi="Times New Roman" w:cs="Times New Roman"/>
                <w:lang w:eastAsia="ru-RU"/>
              </w:rPr>
              <w:t>Соглашения между Правительством Ханты-Мансийского автономного округа –Югры и ПАО «ЛУКОЙЛ»</w:t>
            </w:r>
          </w:p>
        </w:tc>
      </w:tr>
      <w:tr w:rsidR="006F4CEB" w:rsidRPr="008578DD" w14:paraId="6DB9ED0C" w14:textId="77777777" w:rsidTr="004D599F">
        <w:trPr>
          <w:trHeight w:val="811"/>
        </w:trPr>
        <w:tc>
          <w:tcPr>
            <w:tcW w:w="1952" w:type="pct"/>
            <w:vAlign w:val="center"/>
          </w:tcPr>
          <w:p w14:paraId="411851F9" w14:textId="77777777" w:rsidR="006F4CEB" w:rsidRPr="008578DD" w:rsidRDefault="006F4CEB" w:rsidP="006F4CEB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Планируемый/фактический объем инвестиций, млн. рублей</w:t>
            </w:r>
          </w:p>
        </w:tc>
        <w:tc>
          <w:tcPr>
            <w:tcW w:w="3048" w:type="pct"/>
            <w:gridSpan w:val="2"/>
            <w:vAlign w:val="center"/>
          </w:tcPr>
          <w:p w14:paraId="5D0D992B" w14:textId="50164D6F" w:rsidR="006F4CEB" w:rsidRPr="008578DD" w:rsidRDefault="006F4CEB" w:rsidP="006F4C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F4CEB">
              <w:rPr>
                <w:rFonts w:ascii="Times New Roman" w:eastAsia="Times New Roman" w:hAnsi="Times New Roman" w:cs="Times New Roman"/>
                <w:lang w:eastAsia="ru-RU"/>
              </w:rPr>
              <w:t>1 480,13</w:t>
            </w:r>
          </w:p>
        </w:tc>
      </w:tr>
      <w:tr w:rsidR="006F4CEB" w:rsidRPr="008578DD" w14:paraId="65872FB5" w14:textId="77777777" w:rsidTr="004D599F">
        <w:trPr>
          <w:trHeight w:val="346"/>
        </w:trPr>
        <w:tc>
          <w:tcPr>
            <w:tcW w:w="1952" w:type="pct"/>
            <w:vAlign w:val="center"/>
          </w:tcPr>
          <w:p w14:paraId="10C7CAD1" w14:textId="77777777" w:rsidR="006F4CEB" w:rsidRPr="008578DD" w:rsidRDefault="006F4CEB" w:rsidP="006F4C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5BBC654D" w14:textId="236C7CD3" w:rsidR="006F4CEB" w:rsidRPr="008578DD" w:rsidRDefault="006F4CEB" w:rsidP="006F4C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CEB">
              <w:rPr>
                <w:rFonts w:ascii="Times New Roman" w:eastAsia="Times New Roman" w:hAnsi="Times New Roman" w:cs="Times New Roman"/>
                <w:lang w:eastAsia="ru-RU"/>
              </w:rPr>
              <w:t>68/68</w:t>
            </w:r>
          </w:p>
        </w:tc>
      </w:tr>
      <w:tr w:rsidR="006F4CEB" w:rsidRPr="008578DD" w14:paraId="61879C74" w14:textId="77777777" w:rsidTr="004D599F">
        <w:trPr>
          <w:trHeight w:val="346"/>
        </w:trPr>
        <w:tc>
          <w:tcPr>
            <w:tcW w:w="1952" w:type="pct"/>
            <w:vAlign w:val="center"/>
          </w:tcPr>
          <w:p w14:paraId="0E3E32CF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выпуска продукции в натуральном и стоимостном выражении </w:t>
            </w: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(план/факт)</w:t>
            </w:r>
          </w:p>
        </w:tc>
        <w:tc>
          <w:tcPr>
            <w:tcW w:w="3048" w:type="pct"/>
            <w:gridSpan w:val="2"/>
            <w:vAlign w:val="center"/>
          </w:tcPr>
          <w:p w14:paraId="032FF2F0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6F4CEB" w:rsidRPr="008578DD" w14:paraId="0489004F" w14:textId="77777777" w:rsidTr="004D599F">
        <w:trPr>
          <w:trHeight w:val="842"/>
        </w:trPr>
        <w:tc>
          <w:tcPr>
            <w:tcW w:w="1952" w:type="pct"/>
            <w:vAlign w:val="center"/>
          </w:tcPr>
          <w:p w14:paraId="2A8A01FC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0B7AE3FC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CEB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6F4CEB" w:rsidRPr="008578DD" w14:paraId="10F051A2" w14:textId="77777777" w:rsidTr="004D599F">
        <w:trPr>
          <w:trHeight w:val="842"/>
        </w:trPr>
        <w:tc>
          <w:tcPr>
            <w:tcW w:w="1952" w:type="pct"/>
            <w:vAlign w:val="center"/>
          </w:tcPr>
          <w:p w14:paraId="16DD8E4D" w14:textId="77777777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Оценка бюджетных, экономических, социальных,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</w:t>
            </w:r>
          </w:p>
        </w:tc>
        <w:tc>
          <w:tcPr>
            <w:tcW w:w="3048" w:type="pct"/>
            <w:gridSpan w:val="2"/>
            <w:shd w:val="clear" w:color="auto" w:fill="auto"/>
            <w:vAlign w:val="center"/>
          </w:tcPr>
          <w:p w14:paraId="4CA8CAE8" w14:textId="4F8E173F" w:rsidR="006F4CEB" w:rsidRDefault="0059634B" w:rsidP="004D5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986">
              <w:rPr>
                <w:rFonts w:ascii="Times New Roman" w:eastAsia="Times New Roman" w:hAnsi="Times New Roman" w:cs="Times New Roman"/>
                <w:lang w:eastAsia="ru-RU"/>
              </w:rPr>
              <w:t xml:space="preserve">Оценка поступления НДФЛ после ввода в эксплуатацию объекта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602,3</w:t>
            </w:r>
            <w:r w:rsidRPr="000D2986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/ год</w:t>
            </w:r>
          </w:p>
          <w:p w14:paraId="027D0332" w14:textId="3D49AEE1" w:rsidR="006F4CEB" w:rsidRPr="008578DD" w:rsidRDefault="006F4CEB" w:rsidP="004D599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78DD" w:rsidRPr="008578DD" w14:paraId="19F0E68A" w14:textId="77777777" w:rsidTr="008578DD">
        <w:trPr>
          <w:trHeight w:val="3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DC28" w14:textId="17D07799" w:rsidR="008578DD" w:rsidRPr="008578DD" w:rsidRDefault="008578DD" w:rsidP="008578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Реализуемые инвестиционные проекты в городе Когалыме в 2019 году</w:t>
            </w:r>
          </w:p>
        </w:tc>
      </w:tr>
      <w:tr w:rsidR="009544B6" w:rsidRPr="008578DD" w14:paraId="3BB2C577" w14:textId="77777777" w:rsidTr="008578DD">
        <w:trPr>
          <w:trHeight w:val="40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3D19E4D" w14:textId="7EEEF567" w:rsidR="009544B6" w:rsidRPr="008578DD" w:rsidRDefault="006011D8" w:rsidP="009544B6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9544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 w:rsidR="009544B6" w:rsidRPr="008578D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проекта:</w:t>
            </w:r>
            <w:r w:rsidR="009544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Частный детский сад «Академия детства»</w:t>
            </w:r>
          </w:p>
        </w:tc>
      </w:tr>
      <w:tr w:rsidR="009544B6" w:rsidRPr="008578DD" w14:paraId="024A61FF" w14:textId="77777777" w:rsidTr="008578DD">
        <w:trPr>
          <w:trHeight w:val="402"/>
        </w:trPr>
        <w:tc>
          <w:tcPr>
            <w:tcW w:w="1952" w:type="pct"/>
            <w:vAlign w:val="center"/>
          </w:tcPr>
          <w:p w14:paraId="544E49BC" w14:textId="77777777" w:rsidR="009544B6" w:rsidRPr="008578DD" w:rsidRDefault="009544B6" w:rsidP="009544B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Инициатор </w:t>
            </w:r>
          </w:p>
          <w:p w14:paraId="5A6F9387" w14:textId="77777777" w:rsidR="009544B6" w:rsidRPr="008578DD" w:rsidRDefault="009544B6" w:rsidP="009544B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(с указанием ИНН, юридического адреса)</w:t>
            </w:r>
          </w:p>
        </w:tc>
        <w:tc>
          <w:tcPr>
            <w:tcW w:w="3048" w:type="pct"/>
            <w:gridSpan w:val="2"/>
            <w:vAlign w:val="center"/>
          </w:tcPr>
          <w:p w14:paraId="057B80E8" w14:textId="77777777" w:rsidR="009544B6" w:rsidRPr="008578DD" w:rsidRDefault="009544B6" w:rsidP="00954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ООО «Академия детства» ИНН: 8608059683</w:t>
            </w:r>
          </w:p>
          <w:p w14:paraId="6E0CF61B" w14:textId="77777777" w:rsidR="009544B6" w:rsidRPr="008578DD" w:rsidRDefault="009544B6" w:rsidP="00954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Адрес: 628481, ХМАО-Югра, г. Когалым, ул. Дружбы Народов, д.17, помещение 27</w:t>
            </w:r>
          </w:p>
        </w:tc>
      </w:tr>
      <w:tr w:rsidR="009544B6" w:rsidRPr="008578DD" w14:paraId="2807370B" w14:textId="77777777" w:rsidTr="008578DD">
        <w:trPr>
          <w:trHeight w:val="402"/>
        </w:trPr>
        <w:tc>
          <w:tcPr>
            <w:tcW w:w="1952" w:type="pct"/>
            <w:vAlign w:val="center"/>
          </w:tcPr>
          <w:p w14:paraId="7A9E3499" w14:textId="77777777" w:rsidR="009544B6" w:rsidRPr="008578DD" w:rsidRDefault="009544B6" w:rsidP="009544B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2254BDEF" w14:textId="77777777" w:rsidR="009544B6" w:rsidRPr="008578DD" w:rsidRDefault="009544B6" w:rsidP="00954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Открытие частного детского сада на 4 группы с получением лицензии на образовательную деятельность (общая численность детей 90 чел.)</w:t>
            </w:r>
          </w:p>
        </w:tc>
      </w:tr>
      <w:tr w:rsidR="009544B6" w:rsidRPr="008578DD" w14:paraId="58ED0076" w14:textId="77777777" w:rsidTr="008578DD">
        <w:trPr>
          <w:trHeight w:val="402"/>
        </w:trPr>
        <w:tc>
          <w:tcPr>
            <w:tcW w:w="1952" w:type="pct"/>
            <w:vAlign w:val="center"/>
          </w:tcPr>
          <w:p w14:paraId="37D763D5" w14:textId="77777777" w:rsidR="009544B6" w:rsidRPr="008578DD" w:rsidRDefault="009544B6" w:rsidP="009544B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5D1DBD1E" w14:textId="77777777" w:rsidR="009544B6" w:rsidRPr="008578DD" w:rsidRDefault="009544B6" w:rsidP="00954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2017-2019 гг.</w:t>
            </w:r>
          </w:p>
        </w:tc>
      </w:tr>
      <w:tr w:rsidR="009544B6" w:rsidRPr="008578DD" w14:paraId="4EDF98D8" w14:textId="77777777" w:rsidTr="008578DD">
        <w:trPr>
          <w:trHeight w:val="402"/>
        </w:trPr>
        <w:tc>
          <w:tcPr>
            <w:tcW w:w="1952" w:type="pct"/>
            <w:vAlign w:val="center"/>
          </w:tcPr>
          <w:p w14:paraId="1737A389" w14:textId="77777777" w:rsidR="009544B6" w:rsidRPr="008578DD" w:rsidRDefault="009544B6" w:rsidP="009544B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Реквизиты соглашения (о муниципально-частном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3048" w:type="pct"/>
            <w:gridSpan w:val="2"/>
            <w:vAlign w:val="center"/>
          </w:tcPr>
          <w:p w14:paraId="4C896B20" w14:textId="76FF827F" w:rsidR="009544B6" w:rsidRPr="008578DD" w:rsidRDefault="000C446E" w:rsidP="00954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Соглашение о намерениях в сфере сотрудничества по реализации инвестиционного проекта «Частный детский сад» от 27.10.2017</w:t>
            </w:r>
          </w:p>
        </w:tc>
      </w:tr>
      <w:tr w:rsidR="009544B6" w:rsidRPr="008578DD" w14:paraId="43320127" w14:textId="77777777" w:rsidTr="008578DD">
        <w:trPr>
          <w:trHeight w:val="402"/>
        </w:trPr>
        <w:tc>
          <w:tcPr>
            <w:tcW w:w="1952" w:type="pct"/>
            <w:vAlign w:val="center"/>
          </w:tcPr>
          <w:p w14:paraId="72F777B9" w14:textId="77777777" w:rsidR="009544B6" w:rsidRPr="008578DD" w:rsidRDefault="009544B6" w:rsidP="009544B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Планируемый/фактический объем инвестиций, млн. рублей</w:t>
            </w:r>
          </w:p>
        </w:tc>
        <w:tc>
          <w:tcPr>
            <w:tcW w:w="3048" w:type="pct"/>
            <w:gridSpan w:val="2"/>
            <w:vAlign w:val="center"/>
          </w:tcPr>
          <w:p w14:paraId="1AB8EB92" w14:textId="77777777" w:rsidR="009544B6" w:rsidRPr="008578DD" w:rsidRDefault="009544B6" w:rsidP="00954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15, 8 </w:t>
            </w:r>
          </w:p>
        </w:tc>
      </w:tr>
      <w:tr w:rsidR="009544B6" w:rsidRPr="008578DD" w14:paraId="6A732228" w14:textId="77777777" w:rsidTr="008578DD">
        <w:trPr>
          <w:trHeight w:val="402"/>
        </w:trPr>
        <w:tc>
          <w:tcPr>
            <w:tcW w:w="1952" w:type="pct"/>
            <w:vAlign w:val="center"/>
          </w:tcPr>
          <w:p w14:paraId="70630916" w14:textId="77777777" w:rsidR="009544B6" w:rsidRPr="008578DD" w:rsidRDefault="009544B6" w:rsidP="009544B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22607B9E" w14:textId="5418D429" w:rsidR="009544B6" w:rsidRPr="008578DD" w:rsidRDefault="009544B6" w:rsidP="00954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15/-</w:t>
            </w:r>
          </w:p>
        </w:tc>
      </w:tr>
      <w:tr w:rsidR="009544B6" w:rsidRPr="008578DD" w14:paraId="6179BF3E" w14:textId="77777777" w:rsidTr="008578DD">
        <w:trPr>
          <w:trHeight w:val="402"/>
        </w:trPr>
        <w:tc>
          <w:tcPr>
            <w:tcW w:w="1952" w:type="pct"/>
            <w:vAlign w:val="center"/>
          </w:tcPr>
          <w:p w14:paraId="7680AA07" w14:textId="77777777" w:rsidR="009544B6" w:rsidRPr="008578DD" w:rsidRDefault="009544B6" w:rsidP="009544B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4107C0BC" w14:textId="1425C052" w:rsidR="009544B6" w:rsidRPr="008578DD" w:rsidRDefault="009544B6" w:rsidP="00EE6637">
            <w:pPr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544B6" w:rsidRPr="008578DD" w14:paraId="251D7841" w14:textId="77777777" w:rsidTr="008578DD">
        <w:trPr>
          <w:trHeight w:val="402"/>
        </w:trPr>
        <w:tc>
          <w:tcPr>
            <w:tcW w:w="1952" w:type="pct"/>
            <w:vAlign w:val="center"/>
          </w:tcPr>
          <w:p w14:paraId="5A7A3037" w14:textId="65B861D2" w:rsidR="009544B6" w:rsidRPr="008578DD" w:rsidRDefault="009544B6" w:rsidP="009544B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выпуска продукции в натуральном и стоимостном выражении </w:t>
            </w: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(план/факт)</w:t>
            </w:r>
          </w:p>
        </w:tc>
        <w:tc>
          <w:tcPr>
            <w:tcW w:w="3048" w:type="pct"/>
            <w:gridSpan w:val="2"/>
            <w:vAlign w:val="center"/>
          </w:tcPr>
          <w:p w14:paraId="1C989875" w14:textId="19D523FC" w:rsidR="009544B6" w:rsidRPr="008578DD" w:rsidRDefault="00EE6637" w:rsidP="00EE6637">
            <w:pPr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544B6" w:rsidRPr="008578DD" w14:paraId="19F51B98" w14:textId="77777777" w:rsidTr="0071326E">
        <w:trPr>
          <w:trHeight w:val="402"/>
        </w:trPr>
        <w:tc>
          <w:tcPr>
            <w:tcW w:w="1952" w:type="pct"/>
            <w:vAlign w:val="center"/>
          </w:tcPr>
          <w:p w14:paraId="2A7ABEB4" w14:textId="37D07D8B" w:rsidR="009544B6" w:rsidRPr="008578DD" w:rsidRDefault="009544B6" w:rsidP="009544B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Оценка бюджетных, экономических, социальных,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</w:t>
            </w:r>
          </w:p>
        </w:tc>
        <w:tc>
          <w:tcPr>
            <w:tcW w:w="3048" w:type="pct"/>
            <w:gridSpan w:val="2"/>
            <w:shd w:val="clear" w:color="auto" w:fill="auto"/>
            <w:vAlign w:val="center"/>
          </w:tcPr>
          <w:p w14:paraId="650D3EDB" w14:textId="77777777" w:rsidR="009544B6" w:rsidRDefault="009544B6" w:rsidP="0000069D">
            <w:pPr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Снижение очередности</w:t>
            </w:r>
            <w:r w:rsidR="0000069D">
              <w:rPr>
                <w:rFonts w:ascii="Times New Roman" w:eastAsia="Times New Roman" w:hAnsi="Times New Roman" w:cs="Times New Roman"/>
                <w:lang w:eastAsia="ru-RU"/>
              </w:rPr>
              <w:t xml:space="preserve"> посещения детьми до трех лет дошкольных образовательных учреждений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0069D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созданных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рабочи</w:t>
            </w:r>
            <w:r w:rsidR="0000069D">
              <w:rPr>
                <w:rFonts w:ascii="Times New Roman" w:eastAsia="Times New Roman" w:hAnsi="Times New Roman" w:cs="Times New Roman"/>
                <w:lang w:eastAsia="ru-RU"/>
              </w:rPr>
              <w:t>х мест</w:t>
            </w:r>
          </w:p>
          <w:p w14:paraId="41F2C825" w14:textId="32D8E77B" w:rsidR="000D2986" w:rsidRPr="008578DD" w:rsidRDefault="000D2986" w:rsidP="000D2986">
            <w:pPr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986">
              <w:rPr>
                <w:rFonts w:ascii="Times New Roman" w:eastAsia="Times New Roman" w:hAnsi="Times New Roman" w:cs="Times New Roman"/>
                <w:lang w:eastAsia="ru-RU"/>
              </w:rPr>
              <w:t xml:space="preserve">Оценка поступления НДФЛ после ввода в эксплуатацию объекта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819</w:t>
            </w:r>
            <w:r w:rsidRPr="000D2986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/ год</w:t>
            </w:r>
          </w:p>
        </w:tc>
      </w:tr>
      <w:tr w:rsidR="004F46C0" w:rsidRPr="007C1890" w14:paraId="73402DD5" w14:textId="77777777" w:rsidTr="007C1890">
        <w:trPr>
          <w:gridAfter w:val="1"/>
          <w:wAfter w:w="7" w:type="pct"/>
          <w:trHeight w:val="402"/>
        </w:trPr>
        <w:tc>
          <w:tcPr>
            <w:tcW w:w="4993" w:type="pct"/>
            <w:gridSpan w:val="2"/>
            <w:shd w:val="clear" w:color="auto" w:fill="auto"/>
            <w:vAlign w:val="center"/>
          </w:tcPr>
          <w:p w14:paraId="3BD4F177" w14:textId="0BBA5DCA" w:rsidR="004F46C0" w:rsidRPr="007C1890" w:rsidRDefault="006011D8" w:rsidP="004F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4F46C0" w:rsidRPr="007C18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Наименование проекта: </w:t>
            </w:r>
            <w:r w:rsidR="004F46C0" w:rsidRPr="007C18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объекта «Домашняя ферма: Разведение кур несушек и сбыт яиц»</w:t>
            </w:r>
            <w:r w:rsidR="004F46C0" w:rsidRPr="007C18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F46C0" w:rsidRPr="008578DD" w14:paraId="686E50AA" w14:textId="77777777" w:rsidTr="008578DD">
        <w:trPr>
          <w:gridAfter w:val="1"/>
          <w:wAfter w:w="7" w:type="pct"/>
          <w:trHeight w:val="402"/>
        </w:trPr>
        <w:tc>
          <w:tcPr>
            <w:tcW w:w="1952" w:type="pct"/>
            <w:vAlign w:val="center"/>
          </w:tcPr>
          <w:p w14:paraId="002B28C9" w14:textId="77777777" w:rsidR="004F46C0" w:rsidRPr="008578DD" w:rsidRDefault="004F46C0" w:rsidP="004F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Инициатор </w:t>
            </w:r>
          </w:p>
          <w:p w14:paraId="12C869C9" w14:textId="77777777" w:rsidR="004F46C0" w:rsidRPr="008578DD" w:rsidRDefault="004F46C0" w:rsidP="004F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(с указанием ИНН, юридического адреса)</w:t>
            </w:r>
          </w:p>
        </w:tc>
        <w:tc>
          <w:tcPr>
            <w:tcW w:w="3041" w:type="pct"/>
            <w:vAlign w:val="center"/>
          </w:tcPr>
          <w:p w14:paraId="2D8EF16E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color w:val="000000"/>
                <w:szCs w:val="23"/>
                <w:lang w:eastAsia="ru-RU"/>
              </w:rPr>
              <w:t xml:space="preserve">Глава крестьянского (фермерского) хозяйства Титлин Виктор Геннадьевич. </w:t>
            </w:r>
          </w:p>
          <w:p w14:paraId="5FD0CDA6" w14:textId="77777777" w:rsidR="004F46C0" w:rsidRPr="008578DD" w:rsidRDefault="004F46C0" w:rsidP="004F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ИНН: 022400514504</w:t>
            </w:r>
          </w:p>
        </w:tc>
      </w:tr>
      <w:tr w:rsidR="004F46C0" w:rsidRPr="008578DD" w14:paraId="5B8E4A29" w14:textId="77777777" w:rsidTr="008578DD">
        <w:trPr>
          <w:gridAfter w:val="1"/>
          <w:wAfter w:w="7" w:type="pct"/>
          <w:trHeight w:val="402"/>
        </w:trPr>
        <w:tc>
          <w:tcPr>
            <w:tcW w:w="1952" w:type="pct"/>
            <w:vAlign w:val="center"/>
          </w:tcPr>
          <w:p w14:paraId="6B197128" w14:textId="77777777" w:rsidR="004F46C0" w:rsidRPr="008578DD" w:rsidRDefault="004F46C0" w:rsidP="004F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3041" w:type="pct"/>
            <w:vAlign w:val="center"/>
          </w:tcPr>
          <w:p w14:paraId="4A16FED8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Удовлетворение потребительского рынка куриным яйцом, куриным мясом, реализация кур несушек и цыплят.</w:t>
            </w:r>
          </w:p>
          <w:p w14:paraId="6F3B9349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6C0" w:rsidRPr="008578DD" w14:paraId="55909971" w14:textId="77777777" w:rsidTr="008578DD">
        <w:trPr>
          <w:gridAfter w:val="1"/>
          <w:wAfter w:w="7" w:type="pct"/>
          <w:trHeight w:val="402"/>
        </w:trPr>
        <w:tc>
          <w:tcPr>
            <w:tcW w:w="1952" w:type="pct"/>
            <w:vAlign w:val="center"/>
          </w:tcPr>
          <w:p w14:paraId="7CBFDD6F" w14:textId="77777777" w:rsidR="004F46C0" w:rsidRPr="008578DD" w:rsidRDefault="004F46C0" w:rsidP="004F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  <w:tc>
          <w:tcPr>
            <w:tcW w:w="3041" w:type="pct"/>
            <w:vAlign w:val="center"/>
          </w:tcPr>
          <w:p w14:paraId="679EE3A8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2018 – 2019 гг.</w:t>
            </w:r>
          </w:p>
        </w:tc>
      </w:tr>
      <w:tr w:rsidR="004F46C0" w:rsidRPr="008578DD" w14:paraId="54D63393" w14:textId="77777777" w:rsidTr="008578DD">
        <w:trPr>
          <w:gridAfter w:val="1"/>
          <w:wAfter w:w="7" w:type="pct"/>
          <w:trHeight w:val="402"/>
        </w:trPr>
        <w:tc>
          <w:tcPr>
            <w:tcW w:w="1952" w:type="pct"/>
            <w:vAlign w:val="center"/>
          </w:tcPr>
          <w:p w14:paraId="275B7618" w14:textId="77777777" w:rsidR="004F46C0" w:rsidRPr="008578DD" w:rsidRDefault="004F46C0" w:rsidP="004F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Реквизиты соглашения (о муниципально-частном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3041" w:type="pct"/>
            <w:vAlign w:val="center"/>
          </w:tcPr>
          <w:p w14:paraId="7ACE3BB9" w14:textId="2A4D4ACF" w:rsidR="004F46C0" w:rsidRPr="008578DD" w:rsidRDefault="005B1B93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Договор на предоставление гранта от 10.11.2017 №13</w:t>
            </w:r>
          </w:p>
        </w:tc>
      </w:tr>
      <w:tr w:rsidR="004F46C0" w:rsidRPr="008578DD" w14:paraId="02AAE57B" w14:textId="77777777" w:rsidTr="008578DD">
        <w:trPr>
          <w:gridAfter w:val="1"/>
          <w:wAfter w:w="7" w:type="pct"/>
          <w:trHeight w:val="402"/>
        </w:trPr>
        <w:tc>
          <w:tcPr>
            <w:tcW w:w="1952" w:type="pct"/>
            <w:vAlign w:val="center"/>
          </w:tcPr>
          <w:p w14:paraId="3885628C" w14:textId="77777777" w:rsidR="004F46C0" w:rsidRPr="008578DD" w:rsidRDefault="004F46C0" w:rsidP="004F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Планируемый/фактический объем инвестиций, млн. рублей</w:t>
            </w:r>
          </w:p>
        </w:tc>
        <w:tc>
          <w:tcPr>
            <w:tcW w:w="3041" w:type="pct"/>
            <w:vAlign w:val="center"/>
          </w:tcPr>
          <w:p w14:paraId="70226E05" w14:textId="77777777" w:rsidR="004F46C0" w:rsidRPr="008578DD" w:rsidRDefault="004F46C0" w:rsidP="004F4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1,3/0,75</w:t>
            </w:r>
          </w:p>
          <w:p w14:paraId="73E3BBDC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F46C0" w:rsidRPr="008578DD" w14:paraId="79C80612" w14:textId="77777777" w:rsidTr="008578DD">
        <w:trPr>
          <w:gridAfter w:val="1"/>
          <w:wAfter w:w="7" w:type="pct"/>
          <w:trHeight w:val="402"/>
        </w:trPr>
        <w:tc>
          <w:tcPr>
            <w:tcW w:w="1952" w:type="pct"/>
            <w:vAlign w:val="center"/>
          </w:tcPr>
          <w:p w14:paraId="71324B37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в соответствии с инвестиционным проектом (план/факт)</w:t>
            </w:r>
          </w:p>
          <w:p w14:paraId="317C6B47" w14:textId="77777777" w:rsidR="004F46C0" w:rsidRPr="008578DD" w:rsidRDefault="004F46C0" w:rsidP="004F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1" w:type="pct"/>
            <w:vAlign w:val="center"/>
          </w:tcPr>
          <w:p w14:paraId="0D2C5BBC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1 рабочее место</w:t>
            </w:r>
          </w:p>
        </w:tc>
      </w:tr>
      <w:tr w:rsidR="004F46C0" w:rsidRPr="008578DD" w14:paraId="640E8C73" w14:textId="77777777" w:rsidTr="008578DD">
        <w:trPr>
          <w:gridAfter w:val="1"/>
          <w:wAfter w:w="7" w:type="pct"/>
          <w:trHeight w:val="402"/>
        </w:trPr>
        <w:tc>
          <w:tcPr>
            <w:tcW w:w="1952" w:type="pct"/>
            <w:vAlign w:val="center"/>
          </w:tcPr>
          <w:p w14:paraId="0A5BD869" w14:textId="45B3F5DF" w:rsidR="004F46C0" w:rsidRPr="008578DD" w:rsidRDefault="00717F57" w:rsidP="004F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выпуска продукции в натуральном и стоимостном выражении </w:t>
            </w: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(план/факт)</w:t>
            </w:r>
          </w:p>
        </w:tc>
        <w:tc>
          <w:tcPr>
            <w:tcW w:w="3041" w:type="pct"/>
            <w:vAlign w:val="center"/>
          </w:tcPr>
          <w:p w14:paraId="76E9026A" w14:textId="6E8099F3" w:rsidR="004F46C0" w:rsidRPr="008578DD" w:rsidRDefault="00C248BC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BC">
              <w:rPr>
                <w:rFonts w:ascii="Times New Roman" w:eastAsia="Times New Roman" w:hAnsi="Times New Roman" w:cs="Times New Roman"/>
                <w:lang w:eastAsia="ru-RU"/>
              </w:rPr>
              <w:t>Планируется повысить поголовья кур до 500 голов</w:t>
            </w:r>
          </w:p>
        </w:tc>
      </w:tr>
      <w:tr w:rsidR="004F46C0" w:rsidRPr="008578DD" w14:paraId="4C0B41D8" w14:textId="77777777" w:rsidTr="008578DD">
        <w:trPr>
          <w:gridAfter w:val="1"/>
          <w:wAfter w:w="7" w:type="pct"/>
          <w:trHeight w:val="402"/>
        </w:trPr>
        <w:tc>
          <w:tcPr>
            <w:tcW w:w="1952" w:type="pct"/>
            <w:vAlign w:val="center"/>
          </w:tcPr>
          <w:p w14:paraId="685F1E54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3041" w:type="pct"/>
            <w:vAlign w:val="center"/>
          </w:tcPr>
          <w:p w14:paraId="241B72AE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2019 г./-</w:t>
            </w:r>
          </w:p>
        </w:tc>
      </w:tr>
      <w:tr w:rsidR="004F46C0" w:rsidRPr="008578DD" w14:paraId="1BD9DB2B" w14:textId="77777777" w:rsidTr="00C248BC">
        <w:trPr>
          <w:gridAfter w:val="1"/>
          <w:wAfter w:w="7" w:type="pct"/>
          <w:trHeight w:val="402"/>
        </w:trPr>
        <w:tc>
          <w:tcPr>
            <w:tcW w:w="1952" w:type="pct"/>
            <w:vAlign w:val="center"/>
          </w:tcPr>
          <w:p w14:paraId="06F79DEF" w14:textId="072664EF" w:rsidR="004F46C0" w:rsidRPr="008578DD" w:rsidRDefault="004F46C0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1890">
              <w:rPr>
                <w:rFonts w:ascii="Times New Roman" w:eastAsia="Times New Roman" w:hAnsi="Times New Roman" w:cs="Times New Roman"/>
                <w:lang w:eastAsia="ru-RU"/>
              </w:rPr>
              <w:t>Оценка бюджетных, экономических, социальных,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</w:t>
            </w:r>
          </w:p>
        </w:tc>
        <w:tc>
          <w:tcPr>
            <w:tcW w:w="3041" w:type="pct"/>
            <w:shd w:val="clear" w:color="auto" w:fill="auto"/>
            <w:vAlign w:val="center"/>
          </w:tcPr>
          <w:p w14:paraId="68A20686" w14:textId="77777777" w:rsidR="00C248BC" w:rsidRPr="005B1B93" w:rsidRDefault="00C248BC" w:rsidP="00C2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B93">
              <w:rPr>
                <w:rFonts w:ascii="Times New Roman" w:eastAsia="Times New Roman" w:hAnsi="Times New Roman" w:cs="Times New Roman"/>
                <w:lang w:eastAsia="ru-RU"/>
              </w:rPr>
              <w:t>Производство качественной КФХ продукции (куриное яйцо, мясо куриное, и др.);</w:t>
            </w:r>
          </w:p>
          <w:p w14:paraId="4B24D5CE" w14:textId="7EDE8E9D" w:rsidR="00C248BC" w:rsidRPr="005B1B93" w:rsidRDefault="00C248BC" w:rsidP="005B1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1B93">
              <w:rPr>
                <w:rFonts w:ascii="Times New Roman" w:eastAsia="Times New Roman" w:hAnsi="Times New Roman" w:cs="Times New Roman"/>
                <w:lang w:eastAsia="ru-RU"/>
              </w:rPr>
              <w:t>Создан</w:t>
            </w:r>
            <w:r w:rsidR="005B1B93" w:rsidRPr="005B1B93">
              <w:rPr>
                <w:rFonts w:ascii="Times New Roman" w:eastAsia="Times New Roman" w:hAnsi="Times New Roman" w:cs="Times New Roman"/>
                <w:lang w:eastAsia="ru-RU"/>
              </w:rPr>
              <w:t>ие рабочих мест, р</w:t>
            </w:r>
            <w:r w:rsidRPr="005B1B93">
              <w:rPr>
                <w:rFonts w:ascii="Times New Roman" w:eastAsia="Times New Roman" w:hAnsi="Times New Roman" w:cs="Times New Roman"/>
                <w:lang w:eastAsia="ru-RU"/>
              </w:rPr>
              <w:t>азвитие малого бизнеса.</w:t>
            </w:r>
          </w:p>
          <w:p w14:paraId="64729C0F" w14:textId="2BB1733B" w:rsidR="004F46C0" w:rsidRPr="008578DD" w:rsidRDefault="00C248BC" w:rsidP="00C2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BC">
              <w:rPr>
                <w:rFonts w:ascii="Times New Roman" w:eastAsia="Times New Roman" w:hAnsi="Times New Roman" w:cs="Times New Roman"/>
                <w:lang w:eastAsia="ru-RU"/>
              </w:rPr>
              <w:t>Развитие фермерского хозяйства на территории города Когалыма</w:t>
            </w:r>
            <w:r w:rsidR="00717F57" w:rsidRPr="00C248BC">
              <w:rPr>
                <w:rFonts w:ascii="Times New Roman" w:eastAsia="Times New Roman" w:hAnsi="Times New Roman" w:cs="Times New Roman"/>
                <w:lang w:eastAsia="ru-RU"/>
              </w:rPr>
              <w:t xml:space="preserve">, оценка поступления </w:t>
            </w:r>
            <w:r w:rsidR="004F46C0" w:rsidRPr="00C248BC">
              <w:rPr>
                <w:rFonts w:ascii="Times New Roman" w:eastAsia="Times New Roman" w:hAnsi="Times New Roman" w:cs="Times New Roman"/>
                <w:lang w:eastAsia="ru-RU"/>
              </w:rPr>
              <w:t>НДФЛ – 44 тыс.</w:t>
            </w:r>
            <w:r w:rsidR="00717F57" w:rsidRPr="00C248B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F46C0" w:rsidRPr="00C248BC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="004F46C0" w:rsidRPr="00C248BC">
              <w:rPr>
                <w:rFonts w:ascii="Times New Roman" w:eastAsia="Times New Roman" w:hAnsi="Times New Roman" w:cs="Times New Roman"/>
                <w:lang w:eastAsia="ru-RU"/>
              </w:rPr>
              <w:t>/год</w:t>
            </w:r>
          </w:p>
        </w:tc>
      </w:tr>
      <w:tr w:rsidR="004F46C0" w:rsidRPr="001655B0" w14:paraId="2FB18B7E" w14:textId="77777777" w:rsidTr="001241EB">
        <w:trPr>
          <w:trHeight w:val="56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D458950" w14:textId="09D8039F" w:rsidR="004F46C0" w:rsidRPr="001655B0" w:rsidRDefault="006011D8" w:rsidP="004F46C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4F46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4F46C0" w:rsidRPr="001655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проекта: </w:t>
            </w:r>
            <w:r w:rsidR="004F46C0" w:rsidRPr="0016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и осуществление деятельности по утилизации древесных отходов и производств</w:t>
            </w:r>
            <w:r w:rsidR="004F4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 твердого </w:t>
            </w:r>
            <w:proofErr w:type="spellStart"/>
            <w:r w:rsidR="004F4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биотоплива</w:t>
            </w:r>
            <w:proofErr w:type="spellEnd"/>
            <w:r w:rsidR="004F4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="004F4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пеллет</w:t>
            </w:r>
            <w:proofErr w:type="spellEnd"/>
            <w:r w:rsidR="004F4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4F46C0" w:rsidRPr="008578DD" w14:paraId="72D6497A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49413AE9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Инициатор (Инвестор)</w:t>
            </w:r>
          </w:p>
          <w:p w14:paraId="667DEA30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(с указанием ИНН, юридического адреса)</w:t>
            </w:r>
          </w:p>
        </w:tc>
        <w:tc>
          <w:tcPr>
            <w:tcW w:w="3048" w:type="pct"/>
            <w:gridSpan w:val="2"/>
            <w:vAlign w:val="center"/>
          </w:tcPr>
          <w:p w14:paraId="078E22B6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ЭкоЮком</w:t>
            </w:r>
            <w:proofErr w:type="spellEnd"/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4F46C0" w:rsidRPr="008578DD" w14:paraId="4EB83211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21CDB15A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6B19900D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Возможность ввести в энергетический баланс дерево содержащие отходы, а также улучшить экологическую обстановку</w:t>
            </w:r>
          </w:p>
        </w:tc>
      </w:tr>
      <w:tr w:rsidR="004F46C0" w:rsidRPr="008578DD" w14:paraId="0FE10864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0B658D05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51DFC04C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2019-2021 гг.</w:t>
            </w:r>
          </w:p>
        </w:tc>
      </w:tr>
      <w:tr w:rsidR="004F46C0" w:rsidRPr="008578DD" w14:paraId="0C4334D0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470BA391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Реквизиты соглашения (о муниципально-частном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3048" w:type="pct"/>
            <w:gridSpan w:val="2"/>
            <w:vAlign w:val="center"/>
          </w:tcPr>
          <w:p w14:paraId="248ED735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E2C474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Соглашение о сопровождении инвестиционного проекта</w:t>
            </w:r>
          </w:p>
          <w:p w14:paraId="14975276" w14:textId="41DA3BFB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в городе Когалыме от 26.04.2019</w:t>
            </w:r>
            <w:r w:rsidR="00717F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F46C0" w:rsidRPr="008578DD" w14:paraId="2F59403C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094DCF08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Планируемый/фактический объем инвестиций, млн. рублей</w:t>
            </w:r>
          </w:p>
        </w:tc>
        <w:tc>
          <w:tcPr>
            <w:tcW w:w="3048" w:type="pct"/>
            <w:gridSpan w:val="2"/>
            <w:vAlign w:val="center"/>
          </w:tcPr>
          <w:p w14:paraId="090C139E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18,88/-</w:t>
            </w:r>
          </w:p>
        </w:tc>
      </w:tr>
      <w:tr w:rsidR="004F46C0" w:rsidRPr="008578DD" w14:paraId="704AAE4A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0E01FB3E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7D102AE6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8/-</w:t>
            </w:r>
          </w:p>
        </w:tc>
      </w:tr>
      <w:tr w:rsidR="004F46C0" w:rsidRPr="008578DD" w14:paraId="2049BC20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520E9EBA" w14:textId="28E689FD" w:rsidR="004F46C0" w:rsidRPr="008578DD" w:rsidRDefault="00717F57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выпуска продукции в натуральном и стоимостном выражении </w:t>
            </w: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(план/факт)</w:t>
            </w:r>
          </w:p>
        </w:tc>
        <w:tc>
          <w:tcPr>
            <w:tcW w:w="3048" w:type="pct"/>
            <w:gridSpan w:val="2"/>
            <w:vAlign w:val="center"/>
          </w:tcPr>
          <w:p w14:paraId="15EC2B67" w14:textId="1386C7AA" w:rsidR="004F46C0" w:rsidRPr="008578DD" w:rsidRDefault="00717F57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2 800 тонн / год</w:t>
            </w:r>
          </w:p>
        </w:tc>
      </w:tr>
      <w:tr w:rsidR="004F46C0" w:rsidRPr="008578DD" w14:paraId="24E3CD76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47C2E9D2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1B910119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2021/-</w:t>
            </w:r>
          </w:p>
        </w:tc>
      </w:tr>
      <w:tr w:rsidR="004F46C0" w:rsidRPr="008578DD" w14:paraId="30E350BB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1D8D6861" w14:textId="37631F25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2B">
              <w:rPr>
                <w:rFonts w:ascii="Times New Roman" w:eastAsia="Times New Roman" w:hAnsi="Times New Roman" w:cs="Times New Roman"/>
                <w:lang w:eastAsia="ru-RU"/>
              </w:rPr>
              <w:t>Оценка бюджетных, экономических, социальных,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</w:t>
            </w:r>
          </w:p>
        </w:tc>
        <w:tc>
          <w:tcPr>
            <w:tcW w:w="3048" w:type="pct"/>
            <w:gridSpan w:val="2"/>
            <w:vAlign w:val="center"/>
          </w:tcPr>
          <w:p w14:paraId="54EA058A" w14:textId="2B46F54E" w:rsidR="004F46C0" w:rsidRPr="008578DD" w:rsidRDefault="004F46C0" w:rsidP="00EC543C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Предполагаемый объем налоговых </w:t>
            </w:r>
            <w:r w:rsidRPr="00EC543C">
              <w:rPr>
                <w:rFonts w:ascii="Times New Roman" w:eastAsia="Times New Roman" w:hAnsi="Times New Roman" w:cs="Times New Roman"/>
                <w:lang w:eastAsia="ru-RU"/>
              </w:rPr>
              <w:t xml:space="preserve">отчислений </w:t>
            </w:r>
            <w:r w:rsidR="00EC543C" w:rsidRPr="00EC54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C543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C543C" w:rsidRPr="00EC543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EC543C">
              <w:rPr>
                <w:rFonts w:ascii="Times New Roman" w:eastAsia="Times New Roman" w:hAnsi="Times New Roman" w:cs="Times New Roman"/>
                <w:lang w:eastAsia="ru-RU"/>
              </w:rPr>
              <w:t xml:space="preserve"> тыс. руб</w:t>
            </w:r>
            <w:r w:rsidR="00EC543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C543C" w:rsidRPr="00EC543C">
              <w:rPr>
                <w:rFonts w:ascii="Times New Roman" w:eastAsia="Times New Roman" w:hAnsi="Times New Roman" w:cs="Times New Roman"/>
                <w:lang w:eastAsia="ru-RU"/>
              </w:rPr>
              <w:t>/год</w:t>
            </w:r>
            <w:r w:rsidR="00717F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F46C0" w:rsidRPr="00B820A0" w14:paraId="691F444A" w14:textId="77777777" w:rsidTr="001241EB">
        <w:trPr>
          <w:trHeight w:val="40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F88AB44" w14:textId="5830198F" w:rsidR="004F46C0" w:rsidRPr="00B820A0" w:rsidRDefault="006011D8" w:rsidP="00FF0E05">
            <w:pPr>
              <w:widowControl w:val="0"/>
              <w:tabs>
                <w:tab w:val="left" w:pos="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4F46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4F46C0" w:rsidRPr="00B820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проекта: </w:t>
            </w:r>
            <w:r w:rsidR="004F46C0" w:rsidRPr="00F227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гостиницы</w:t>
            </w:r>
            <w:r w:rsidR="004F4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«Ибис </w:t>
            </w:r>
            <w:proofErr w:type="spellStart"/>
            <w:r w:rsidR="004F4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Стайлс</w:t>
            </w:r>
            <w:proofErr w:type="spellEnd"/>
            <w:r w:rsidR="004F4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Когалым»</w:t>
            </w:r>
          </w:p>
        </w:tc>
      </w:tr>
      <w:tr w:rsidR="004F46C0" w:rsidRPr="008578DD" w14:paraId="39AE3CA7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6F8BBCFF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Инициатор </w:t>
            </w:r>
          </w:p>
          <w:p w14:paraId="5EDE74FA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(с указанием ИНН, юридического адреса)</w:t>
            </w:r>
          </w:p>
        </w:tc>
        <w:tc>
          <w:tcPr>
            <w:tcW w:w="3048" w:type="pct"/>
            <w:gridSpan w:val="2"/>
            <w:vAlign w:val="center"/>
          </w:tcPr>
          <w:p w14:paraId="173A7BDB" w14:textId="249461E2" w:rsidR="004F46C0" w:rsidRPr="008578DD" w:rsidRDefault="006011D8" w:rsidP="004F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1D8">
              <w:rPr>
                <w:rFonts w:ascii="Times New Roman" w:eastAsia="Times New Roman" w:hAnsi="Times New Roman" w:cs="Times New Roman"/>
                <w:lang w:eastAsia="ru-RU"/>
              </w:rPr>
              <w:t>ООО «Холдинг стратегического развития»</w:t>
            </w:r>
          </w:p>
        </w:tc>
      </w:tr>
      <w:tr w:rsidR="004F46C0" w:rsidRPr="008578DD" w14:paraId="59EE4F18" w14:textId="77777777" w:rsidTr="001241EB">
        <w:trPr>
          <w:trHeight w:val="534"/>
        </w:trPr>
        <w:tc>
          <w:tcPr>
            <w:tcW w:w="1952" w:type="pct"/>
            <w:vAlign w:val="center"/>
          </w:tcPr>
          <w:p w14:paraId="6C59A011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455E9E5E" w14:textId="77777777" w:rsidR="004F46C0" w:rsidRPr="008578DD" w:rsidRDefault="004F46C0" w:rsidP="004F46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Повышение обеспеченности гостиничными услугами на территории города Когалыма</w:t>
            </w:r>
          </w:p>
        </w:tc>
      </w:tr>
      <w:tr w:rsidR="004F46C0" w:rsidRPr="008578DD" w14:paraId="571CBEE3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265D287B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5EE6CB93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2017-2020 гг.</w:t>
            </w:r>
          </w:p>
        </w:tc>
      </w:tr>
      <w:tr w:rsidR="004F46C0" w:rsidRPr="008578DD" w14:paraId="26F2EFBF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04D3E74E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Реквизиты соглашения (о муниципально-частном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3048" w:type="pct"/>
            <w:gridSpan w:val="2"/>
            <w:vAlign w:val="center"/>
          </w:tcPr>
          <w:p w14:paraId="505D50D6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6C0" w:rsidRPr="008578DD" w14:paraId="3C2E0D79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50E4293C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Планируемый/фактический объем инвестиций, млн. рублей</w:t>
            </w:r>
          </w:p>
        </w:tc>
        <w:tc>
          <w:tcPr>
            <w:tcW w:w="3048" w:type="pct"/>
            <w:gridSpan w:val="2"/>
            <w:vAlign w:val="center"/>
          </w:tcPr>
          <w:p w14:paraId="5C0EBB23" w14:textId="6696656D" w:rsidR="004F46C0" w:rsidRPr="008578DD" w:rsidRDefault="004F46C0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  <w:r w:rsidR="000446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/-</w:t>
            </w:r>
          </w:p>
        </w:tc>
      </w:tr>
      <w:tr w:rsidR="004F46C0" w:rsidRPr="008578DD" w14:paraId="5B5511C7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4DC7BA0A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в соответствии с инвестиционным проектом (план/факт)</w:t>
            </w:r>
          </w:p>
          <w:p w14:paraId="0238FEBC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8" w:type="pct"/>
            <w:gridSpan w:val="2"/>
            <w:vAlign w:val="center"/>
          </w:tcPr>
          <w:p w14:paraId="5F911164" w14:textId="59C352D5" w:rsidR="004F46C0" w:rsidRPr="00452234" w:rsidRDefault="004F46C0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61/-</w:t>
            </w:r>
          </w:p>
        </w:tc>
      </w:tr>
      <w:tr w:rsidR="004F46C0" w:rsidRPr="008578DD" w14:paraId="4224D758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651094AD" w14:textId="79D56E32" w:rsidR="004F46C0" w:rsidRPr="008578DD" w:rsidRDefault="000446AA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выпуска продукции в натуральном и стоимостном выражении </w:t>
            </w: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(план/факт)</w:t>
            </w:r>
          </w:p>
        </w:tc>
        <w:tc>
          <w:tcPr>
            <w:tcW w:w="3048" w:type="pct"/>
            <w:gridSpan w:val="2"/>
            <w:vAlign w:val="center"/>
          </w:tcPr>
          <w:p w14:paraId="4824AD9A" w14:textId="2D68174A" w:rsidR="004F46C0" w:rsidRPr="008578DD" w:rsidRDefault="000446AA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446AA">
              <w:rPr>
                <w:rFonts w:ascii="Times New Roman" w:eastAsia="Times New Roman" w:hAnsi="Times New Roman" w:cs="Times New Roman"/>
                <w:lang w:eastAsia="ru-RU"/>
              </w:rPr>
              <w:t>оличество мест – 273, количество номеров – 123</w:t>
            </w:r>
          </w:p>
        </w:tc>
      </w:tr>
      <w:tr w:rsidR="004F46C0" w:rsidRPr="008578DD" w14:paraId="78BE6256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1A66221D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5B376F87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2020 г./-</w:t>
            </w:r>
          </w:p>
        </w:tc>
      </w:tr>
      <w:tr w:rsidR="004F46C0" w:rsidRPr="008578DD" w14:paraId="3644A403" w14:textId="77777777" w:rsidTr="0023645F">
        <w:trPr>
          <w:trHeight w:val="402"/>
        </w:trPr>
        <w:tc>
          <w:tcPr>
            <w:tcW w:w="1952" w:type="pct"/>
            <w:vAlign w:val="center"/>
          </w:tcPr>
          <w:p w14:paraId="3ACF6458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2B">
              <w:rPr>
                <w:rFonts w:ascii="Times New Roman" w:eastAsia="Times New Roman" w:hAnsi="Times New Roman" w:cs="Times New Roman"/>
                <w:lang w:eastAsia="ru-RU"/>
              </w:rPr>
              <w:t>Оценка бюджетных, экономических, социальных,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</w:t>
            </w:r>
          </w:p>
        </w:tc>
        <w:tc>
          <w:tcPr>
            <w:tcW w:w="3048" w:type="pct"/>
            <w:gridSpan w:val="2"/>
            <w:shd w:val="clear" w:color="auto" w:fill="auto"/>
            <w:vAlign w:val="center"/>
          </w:tcPr>
          <w:p w14:paraId="41495B69" w14:textId="0B2613FD" w:rsidR="004F46C0" w:rsidRPr="008578DD" w:rsidRDefault="000446AA" w:rsidP="004F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поступления НДФЛ после ввода в эксплуатацию объекта</w:t>
            </w:r>
            <w:r w:rsidRPr="000446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0446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46AA">
              <w:rPr>
                <w:rFonts w:ascii="Times New Roman" w:eastAsia="Times New Roman" w:hAnsi="Times New Roman" w:cs="Times New Roman"/>
                <w:lang w:eastAsia="ru-RU"/>
              </w:rPr>
              <w:t>966,44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/ год</w:t>
            </w:r>
          </w:p>
        </w:tc>
      </w:tr>
      <w:tr w:rsidR="004F46C0" w:rsidRPr="001655B0" w14:paraId="52D23F56" w14:textId="77777777" w:rsidTr="001241EB">
        <w:trPr>
          <w:trHeight w:val="56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1D63C40" w14:textId="77610086" w:rsidR="004F46C0" w:rsidRPr="001655B0" w:rsidRDefault="006011D8" w:rsidP="00FF0E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4F46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4F46C0" w:rsidRPr="001655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проекта: </w:t>
            </w:r>
            <w:r w:rsidR="004F46C0" w:rsidRPr="00AB10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4F46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еннисный центр в городе Когалым</w:t>
            </w:r>
          </w:p>
        </w:tc>
      </w:tr>
      <w:tr w:rsidR="004F46C0" w:rsidRPr="008578DD" w14:paraId="71C5AC8B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66D4A925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Инициатор (Инвестор)</w:t>
            </w:r>
          </w:p>
          <w:p w14:paraId="0769E7A8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(с указанием ИНН, юридического адреса)</w:t>
            </w:r>
          </w:p>
        </w:tc>
        <w:tc>
          <w:tcPr>
            <w:tcW w:w="3048" w:type="pct"/>
            <w:gridSpan w:val="2"/>
            <w:vAlign w:val="center"/>
          </w:tcPr>
          <w:p w14:paraId="04E8CB23" w14:textId="1850A83E" w:rsidR="004F46C0" w:rsidRPr="008578DD" w:rsidRDefault="006011D8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11D8">
              <w:rPr>
                <w:rFonts w:ascii="Times New Roman" w:eastAsia="Times New Roman" w:hAnsi="Times New Roman" w:cs="Times New Roman"/>
                <w:lang w:eastAsia="ru-RU"/>
              </w:rPr>
              <w:t>ООО «Теннисный центр»</w:t>
            </w:r>
          </w:p>
        </w:tc>
      </w:tr>
      <w:tr w:rsidR="004F46C0" w:rsidRPr="008578DD" w14:paraId="0C5F8CFD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47793E7E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115F3421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Проведение тренировочных занятий по теннису, организация оздоровительных занятий с использованием тренажеров, а также проведения соревнований по теннису регионального значения</w:t>
            </w:r>
          </w:p>
        </w:tc>
      </w:tr>
      <w:tr w:rsidR="004F46C0" w:rsidRPr="008578DD" w14:paraId="33879C75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48B085D3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370AC72B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2018-2020 гг.</w:t>
            </w:r>
          </w:p>
        </w:tc>
      </w:tr>
      <w:tr w:rsidR="004F46C0" w:rsidRPr="008578DD" w14:paraId="587A6C33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7489F431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Реквизиты соглашения (о муниципально-частном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3048" w:type="pct"/>
            <w:gridSpan w:val="2"/>
            <w:vAlign w:val="center"/>
          </w:tcPr>
          <w:p w14:paraId="6B69E4C6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6C0" w:rsidRPr="008578DD" w14:paraId="79AD6037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6B95CC7F" w14:textId="77777777" w:rsidR="004F46C0" w:rsidRPr="008578DD" w:rsidRDefault="004F46C0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Планируемый/фактический объем инвестиций, млн. рублей</w:t>
            </w:r>
          </w:p>
        </w:tc>
        <w:tc>
          <w:tcPr>
            <w:tcW w:w="3048" w:type="pct"/>
            <w:gridSpan w:val="2"/>
            <w:vAlign w:val="center"/>
          </w:tcPr>
          <w:p w14:paraId="6CD31A85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/-</w:t>
            </w:r>
          </w:p>
        </w:tc>
      </w:tr>
      <w:tr w:rsidR="004F46C0" w:rsidRPr="008578DD" w14:paraId="54AF0F26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0B512096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425BBEAF" w14:textId="51AFC23A" w:rsidR="004F46C0" w:rsidRPr="00452234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92/-</w:t>
            </w:r>
          </w:p>
        </w:tc>
      </w:tr>
      <w:tr w:rsidR="004F46C0" w:rsidRPr="008578DD" w14:paraId="3551224A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1D7A1815" w14:textId="3B8E3F1D" w:rsidR="004F46C0" w:rsidRPr="008578DD" w:rsidRDefault="004B1B16" w:rsidP="004F46C0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выпуска продукции в натуральном и стоимостном выражении </w:t>
            </w: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(план/факт)</w:t>
            </w:r>
          </w:p>
        </w:tc>
        <w:tc>
          <w:tcPr>
            <w:tcW w:w="3048" w:type="pct"/>
            <w:gridSpan w:val="2"/>
            <w:vAlign w:val="center"/>
          </w:tcPr>
          <w:p w14:paraId="038F8E42" w14:textId="5B181F57" w:rsidR="004F46C0" w:rsidRPr="008578DD" w:rsidRDefault="004B1B16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F46C0" w:rsidRPr="008578DD" w14:paraId="69CC637A" w14:textId="77777777" w:rsidTr="001241EB">
        <w:trPr>
          <w:trHeight w:val="562"/>
        </w:trPr>
        <w:tc>
          <w:tcPr>
            <w:tcW w:w="1952" w:type="pct"/>
            <w:vAlign w:val="center"/>
          </w:tcPr>
          <w:p w14:paraId="64800E61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1FB47A81" w14:textId="77777777" w:rsidR="004F46C0" w:rsidRPr="008578DD" w:rsidRDefault="004F46C0" w:rsidP="004F46C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2020 г./-</w:t>
            </w:r>
          </w:p>
        </w:tc>
      </w:tr>
      <w:tr w:rsidR="004B1B16" w:rsidRPr="008578DD" w14:paraId="29D2300A" w14:textId="77777777" w:rsidTr="00AB1095">
        <w:trPr>
          <w:trHeight w:val="562"/>
        </w:trPr>
        <w:tc>
          <w:tcPr>
            <w:tcW w:w="1952" w:type="pct"/>
            <w:vAlign w:val="center"/>
          </w:tcPr>
          <w:p w14:paraId="61113D7F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EFE">
              <w:rPr>
                <w:rFonts w:ascii="Times New Roman" w:eastAsia="Times New Roman" w:hAnsi="Times New Roman" w:cs="Times New Roman"/>
                <w:lang w:eastAsia="ru-RU"/>
              </w:rPr>
              <w:t>Оценка бюджетных, экономических, социальных,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</w:t>
            </w:r>
          </w:p>
        </w:tc>
        <w:tc>
          <w:tcPr>
            <w:tcW w:w="3048" w:type="pct"/>
            <w:gridSpan w:val="2"/>
            <w:shd w:val="clear" w:color="auto" w:fill="auto"/>
            <w:vAlign w:val="center"/>
          </w:tcPr>
          <w:p w14:paraId="6D712CD7" w14:textId="232A76C0" w:rsidR="004B1B16" w:rsidRPr="008578DD" w:rsidRDefault="004B1B16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поступления НДФЛ после ввода в эксплуатацию объекта</w:t>
            </w:r>
            <w:r w:rsidRPr="000446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4B1B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B1B16">
              <w:rPr>
                <w:rFonts w:ascii="Times New Roman" w:eastAsia="Times New Roman" w:hAnsi="Times New Roman" w:cs="Times New Roman"/>
                <w:lang w:eastAsia="ru-RU"/>
              </w:rPr>
              <w:t>063,94</w:t>
            </w:r>
            <w:r w:rsidR="00D90F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тыс. руб. / год</w:t>
            </w:r>
            <w:r w:rsidRPr="00987B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B1B16" w:rsidRPr="008578DD" w14:paraId="350E53DD" w14:textId="77777777" w:rsidTr="001655B0">
        <w:trPr>
          <w:gridAfter w:val="1"/>
          <w:wAfter w:w="7" w:type="pct"/>
          <w:trHeight w:val="402"/>
        </w:trPr>
        <w:tc>
          <w:tcPr>
            <w:tcW w:w="4993" w:type="pct"/>
            <w:gridSpan w:val="2"/>
            <w:vAlign w:val="center"/>
          </w:tcPr>
          <w:p w14:paraId="6A4D5DA4" w14:textId="47A648F5" w:rsidR="004B1B16" w:rsidRPr="001655B0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56A1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Планируемые к реализации в городе Когалыме инвестиционные проекты</w:t>
            </w:r>
          </w:p>
        </w:tc>
      </w:tr>
      <w:tr w:rsidR="004B1B16" w:rsidRPr="008578DD" w14:paraId="1C746326" w14:textId="77777777" w:rsidTr="001241EB">
        <w:trPr>
          <w:trHeight w:val="61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142D865" w14:textId="3168DCC5" w:rsidR="004B1B16" w:rsidRPr="008578DD" w:rsidRDefault="00666CEA" w:rsidP="004B1B16">
            <w:p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4B1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4B1B16" w:rsidRPr="001655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проекта:</w:t>
            </w:r>
            <w:r w:rsidR="004B1B16" w:rsidRPr="0016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1B16" w:rsidRPr="00D35C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научно-образовательного центра мирового уровня на основе интеграции научно-проектного комплекса ПАО «ЛУКОЙЛ» и Пермского национального исследовательского политехнического университета</w:t>
            </w:r>
          </w:p>
        </w:tc>
      </w:tr>
      <w:tr w:rsidR="004B1B16" w:rsidRPr="008578DD" w14:paraId="4986FC1F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380C7515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Инициатор </w:t>
            </w:r>
          </w:p>
          <w:p w14:paraId="50F47D05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(с указанием ИНН, юридического адреса)</w:t>
            </w:r>
          </w:p>
        </w:tc>
        <w:tc>
          <w:tcPr>
            <w:tcW w:w="3048" w:type="pct"/>
            <w:gridSpan w:val="2"/>
            <w:vAlign w:val="center"/>
          </w:tcPr>
          <w:p w14:paraId="4E6D1337" w14:textId="69935D38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C8A">
              <w:rPr>
                <w:rFonts w:ascii="Times New Roman" w:eastAsia="Times New Roman" w:hAnsi="Times New Roman" w:cs="Times New Roman"/>
                <w:lang w:eastAsia="ru-RU"/>
              </w:rPr>
              <w:t>ПАО «ЛУКОЙЛ»</w:t>
            </w:r>
          </w:p>
        </w:tc>
      </w:tr>
      <w:tr w:rsidR="004B1B16" w:rsidRPr="008578DD" w14:paraId="253EFE67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5A83149E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71BAC5B1" w14:textId="5F16DFEE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C8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подготовки специалистов (инженеров и профессиональных рабочих)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для развиваемых направлений реги</w:t>
            </w:r>
            <w:r w:rsidRPr="00D35C8A">
              <w:rPr>
                <w:rFonts w:ascii="Times New Roman" w:eastAsia="Times New Roman" w:hAnsi="Times New Roman" w:cs="Times New Roman"/>
                <w:lang w:eastAsia="ru-RU"/>
              </w:rPr>
              <w:t>ональной экономики в связке с инновационными разработками</w:t>
            </w:r>
          </w:p>
        </w:tc>
      </w:tr>
      <w:tr w:rsidR="004B1B16" w:rsidRPr="008578DD" w14:paraId="753B8557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7CB28CDB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68D2ACC9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095">
              <w:rPr>
                <w:rFonts w:ascii="Times New Roman" w:eastAsia="Times New Roman" w:hAnsi="Times New Roman" w:cs="Times New Roman"/>
                <w:lang w:eastAsia="ru-RU"/>
              </w:rPr>
              <w:t>2019-2022 гг.</w:t>
            </w:r>
          </w:p>
        </w:tc>
      </w:tr>
      <w:tr w:rsidR="004B1B16" w:rsidRPr="008578DD" w14:paraId="0A911040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07775125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Реквизиты соглашения (о муниципально-частном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3048" w:type="pct"/>
            <w:gridSpan w:val="2"/>
            <w:vAlign w:val="center"/>
          </w:tcPr>
          <w:p w14:paraId="0770B9B5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B1B16" w:rsidRPr="008578DD" w14:paraId="46F70273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7A292344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Планируемый/фактический объем инвестиций, млн. рублей</w:t>
            </w:r>
          </w:p>
        </w:tc>
        <w:tc>
          <w:tcPr>
            <w:tcW w:w="3048" w:type="pct"/>
            <w:gridSpan w:val="2"/>
            <w:vAlign w:val="center"/>
          </w:tcPr>
          <w:p w14:paraId="173AD480" w14:textId="609E1437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52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="00522A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8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/-</w:t>
            </w:r>
          </w:p>
        </w:tc>
      </w:tr>
      <w:tr w:rsidR="004B1B16" w:rsidRPr="008578DD" w14:paraId="47001689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0D25C85A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7D83DE9D" w14:textId="3EB195C1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40/-</w:t>
            </w:r>
          </w:p>
        </w:tc>
      </w:tr>
      <w:tr w:rsidR="004B1B16" w:rsidRPr="008578DD" w14:paraId="4F6DDFB1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696D5604" w14:textId="451EDECC" w:rsidR="004B1B16" w:rsidRPr="008578DD" w:rsidRDefault="00522ACF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выпуска продукции в натуральном и стоимостном выражении </w:t>
            </w: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(план/факт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48" w:type="pct"/>
            <w:gridSpan w:val="2"/>
            <w:vAlign w:val="center"/>
          </w:tcPr>
          <w:p w14:paraId="1A79D85B" w14:textId="5BA5BE52" w:rsidR="004B1B16" w:rsidRPr="008578DD" w:rsidRDefault="00EE6637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B1B16" w:rsidRPr="008578DD" w14:paraId="35BBCA50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3ACFBE46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4EC34F08" w14:textId="1199205E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 г./</w:t>
            </w:r>
          </w:p>
        </w:tc>
      </w:tr>
      <w:tr w:rsidR="004B1B16" w:rsidRPr="008578DD" w14:paraId="601A5EEC" w14:textId="77777777" w:rsidTr="00AB1095">
        <w:trPr>
          <w:trHeight w:val="402"/>
        </w:trPr>
        <w:tc>
          <w:tcPr>
            <w:tcW w:w="1952" w:type="pct"/>
            <w:vAlign w:val="center"/>
          </w:tcPr>
          <w:p w14:paraId="004D21D4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2B">
              <w:rPr>
                <w:rFonts w:ascii="Times New Roman" w:eastAsia="Times New Roman" w:hAnsi="Times New Roman" w:cs="Times New Roman"/>
                <w:lang w:eastAsia="ru-RU"/>
              </w:rPr>
              <w:t>Оценка бюджетных, экономических, социальных,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</w:t>
            </w:r>
          </w:p>
        </w:tc>
        <w:tc>
          <w:tcPr>
            <w:tcW w:w="3048" w:type="pct"/>
            <w:gridSpan w:val="2"/>
            <w:shd w:val="clear" w:color="auto" w:fill="auto"/>
            <w:vAlign w:val="center"/>
          </w:tcPr>
          <w:p w14:paraId="57A42010" w14:textId="48CD7E16" w:rsidR="004B1B16" w:rsidRDefault="00522ACF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Оценка поступления НДФЛ после ввода в эксплуатацию объекта</w:t>
            </w:r>
            <w:r w:rsidR="004B1B16">
              <w:rPr>
                <w:rFonts w:ascii="Times New Roman" w:eastAsia="Times New Roman" w:hAnsi="Times New Roman" w:cs="Times New Roman"/>
                <w:lang w:eastAsia="ru-RU"/>
              </w:rPr>
              <w:t xml:space="preserve"> - 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1B16">
              <w:rPr>
                <w:rFonts w:ascii="Times New Roman" w:eastAsia="Times New Roman" w:hAnsi="Times New Roman" w:cs="Times New Roman"/>
                <w:lang w:eastAsia="ru-RU"/>
              </w:rPr>
              <w:t>770,52 тыс.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1B1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14:paraId="2A176F6D" w14:textId="689F732A" w:rsidR="00522ACF" w:rsidRPr="008578DD" w:rsidRDefault="00522ACF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B16" w:rsidRPr="008578DD" w14:paraId="09C0D2A7" w14:textId="77777777" w:rsidTr="001241EB">
        <w:trPr>
          <w:trHeight w:val="61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6E491FA" w14:textId="19A15164" w:rsidR="004B1B16" w:rsidRPr="008578DD" w:rsidRDefault="00666CEA" w:rsidP="004B1B16">
            <w:p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="004B1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4B1B16" w:rsidRPr="001655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проекта:</w:t>
            </w:r>
            <w:r w:rsidR="004B1B16" w:rsidRPr="0016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1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Футбольный манеж в городе Когалыме</w:t>
            </w:r>
          </w:p>
        </w:tc>
      </w:tr>
      <w:tr w:rsidR="004B1B16" w:rsidRPr="008578DD" w14:paraId="41EF7EDE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455E184D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Инициатор </w:t>
            </w:r>
          </w:p>
          <w:p w14:paraId="45D70E53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(с указанием ИНН, юридического адреса)</w:t>
            </w:r>
          </w:p>
        </w:tc>
        <w:tc>
          <w:tcPr>
            <w:tcW w:w="3048" w:type="pct"/>
            <w:gridSpan w:val="2"/>
            <w:vAlign w:val="center"/>
          </w:tcPr>
          <w:p w14:paraId="664D6383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5C8A">
              <w:rPr>
                <w:rFonts w:ascii="Times New Roman" w:eastAsia="Times New Roman" w:hAnsi="Times New Roman" w:cs="Times New Roman"/>
                <w:lang w:eastAsia="ru-RU"/>
              </w:rPr>
              <w:t>ПАО «ЛУКОЙЛ»</w:t>
            </w:r>
          </w:p>
        </w:tc>
      </w:tr>
      <w:tr w:rsidR="004B1B16" w:rsidRPr="008578DD" w14:paraId="4D666968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1BE2E22B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746F10CE" w14:textId="77777777" w:rsidR="004B1B16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тренировочного процесса и проведение соревнований по футболу</w:t>
            </w:r>
          </w:p>
          <w:p w14:paraId="5FEF1D74" w14:textId="52C5D81A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культурно-массовых мероприятий</w:t>
            </w:r>
          </w:p>
          <w:p w14:paraId="6A0B4517" w14:textId="061DFA2F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B16" w:rsidRPr="008578DD" w14:paraId="13C92EA1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6CE6A3C1" w14:textId="63E498B5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67250F4F" w14:textId="25D0D51A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095">
              <w:rPr>
                <w:rFonts w:ascii="Times New Roman" w:eastAsia="Times New Roman" w:hAnsi="Times New Roman" w:cs="Times New Roman"/>
                <w:lang w:eastAsia="ru-RU"/>
              </w:rPr>
              <w:t>2019-202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B1095">
              <w:rPr>
                <w:rFonts w:ascii="Times New Roman" w:eastAsia="Times New Roman" w:hAnsi="Times New Roman" w:cs="Times New Roman"/>
                <w:lang w:eastAsia="ru-RU"/>
              </w:rPr>
              <w:t xml:space="preserve"> гг.</w:t>
            </w:r>
          </w:p>
        </w:tc>
      </w:tr>
      <w:tr w:rsidR="004B1B16" w:rsidRPr="008578DD" w14:paraId="07BB1B4F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280EA3AB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Реквизиты соглашения (о муниципально-частном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3048" w:type="pct"/>
            <w:gridSpan w:val="2"/>
            <w:vAlign w:val="center"/>
          </w:tcPr>
          <w:p w14:paraId="54A98E0B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B1B16" w:rsidRPr="008578DD" w14:paraId="1E08B796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30135AF9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Планируемый/фактический объем инвестиций, млн. рублей</w:t>
            </w:r>
          </w:p>
        </w:tc>
        <w:tc>
          <w:tcPr>
            <w:tcW w:w="3048" w:type="pct"/>
            <w:gridSpan w:val="2"/>
            <w:vAlign w:val="center"/>
          </w:tcPr>
          <w:p w14:paraId="7195E1EA" w14:textId="4156F1E4" w:rsidR="004B1B16" w:rsidRPr="00452234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1 450/-</w:t>
            </w:r>
          </w:p>
        </w:tc>
      </w:tr>
      <w:tr w:rsidR="004B1B16" w:rsidRPr="008578DD" w14:paraId="56353F4F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4F77A66B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3C38482A" w14:textId="4264DA65" w:rsidR="004B1B16" w:rsidRPr="00452234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</w:tr>
      <w:tr w:rsidR="004B1B16" w:rsidRPr="008578DD" w14:paraId="3C86B1FC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2EFA2AC8" w14:textId="5822596E" w:rsidR="004B1B16" w:rsidRPr="008578DD" w:rsidRDefault="00522ACF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выпуска продукции в натуральном и стоимостном выражении </w:t>
            </w: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(план/факт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48" w:type="pct"/>
            <w:gridSpan w:val="2"/>
            <w:vAlign w:val="center"/>
          </w:tcPr>
          <w:p w14:paraId="4E4808CE" w14:textId="38CDA734" w:rsidR="004B1B16" w:rsidRPr="00522ACF" w:rsidRDefault="00522ACF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B1B16" w:rsidRPr="008578DD" w14:paraId="36C8E5D2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1666E0A6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03C4FA74" w14:textId="12065AE3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 г./</w:t>
            </w:r>
          </w:p>
        </w:tc>
      </w:tr>
      <w:tr w:rsidR="004B1B16" w:rsidRPr="008578DD" w14:paraId="5D1FACD1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54256D2C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2B">
              <w:rPr>
                <w:rFonts w:ascii="Times New Roman" w:eastAsia="Times New Roman" w:hAnsi="Times New Roman" w:cs="Times New Roman"/>
                <w:lang w:eastAsia="ru-RU"/>
              </w:rPr>
              <w:t>Оценка бюджетных, экономических, социальных,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</w:t>
            </w:r>
          </w:p>
        </w:tc>
        <w:tc>
          <w:tcPr>
            <w:tcW w:w="3048" w:type="pct"/>
            <w:gridSpan w:val="2"/>
            <w:shd w:val="clear" w:color="auto" w:fill="auto"/>
            <w:vAlign w:val="center"/>
          </w:tcPr>
          <w:p w14:paraId="79ECD959" w14:textId="0E6AFD25" w:rsidR="00522ACF" w:rsidRPr="00522ACF" w:rsidRDefault="00522ACF" w:rsidP="00522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поступления НДФЛ после ввода в эксплуатацию объекта -  </w:t>
            </w:r>
            <w:r w:rsidRPr="00522AC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22ACF">
              <w:rPr>
                <w:rFonts w:ascii="Times New Roman" w:eastAsia="Times New Roman" w:hAnsi="Times New Roman" w:cs="Times New Roman"/>
                <w:lang w:eastAsia="ru-RU"/>
              </w:rPr>
              <w:t>379,33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тыс. руб. год. В</w:t>
            </w:r>
            <w:r w:rsidRPr="00522ACF">
              <w:rPr>
                <w:rFonts w:ascii="Times New Roman" w:eastAsia="Times New Roman" w:hAnsi="Times New Roman" w:cs="Times New Roman"/>
                <w:lang w:eastAsia="ru-RU"/>
              </w:rPr>
              <w:t>местимость трибун – 1 000 чел.</w:t>
            </w:r>
          </w:p>
          <w:p w14:paraId="3ADA208E" w14:textId="6449AFDF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1B16" w:rsidRPr="008578DD" w14:paraId="1A1AB303" w14:textId="77777777" w:rsidTr="001241EB">
        <w:trPr>
          <w:trHeight w:val="61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A423C93" w14:textId="3B69F150" w:rsidR="004B1B16" w:rsidRPr="008578DD" w:rsidRDefault="00666CEA" w:rsidP="004B1B16">
            <w:p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4B1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4B1B16" w:rsidRPr="001655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проекта:</w:t>
            </w:r>
            <w:r w:rsidR="004B1B16" w:rsidRPr="0016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1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 объекта «</w:t>
            </w:r>
            <w:r w:rsidR="004B1B16" w:rsidRPr="005F6E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 тро</w:t>
            </w:r>
            <w:r w:rsidR="004B1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пических лесов в городе Когалым»</w:t>
            </w:r>
          </w:p>
        </w:tc>
      </w:tr>
      <w:tr w:rsidR="004B1B16" w:rsidRPr="008578DD" w14:paraId="40F077BA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0D524B3E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Инициатор </w:t>
            </w:r>
          </w:p>
          <w:p w14:paraId="291D3223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(с указанием ИНН, юридического адреса)</w:t>
            </w:r>
          </w:p>
        </w:tc>
        <w:tc>
          <w:tcPr>
            <w:tcW w:w="3048" w:type="pct"/>
            <w:gridSpan w:val="2"/>
            <w:vAlign w:val="center"/>
          </w:tcPr>
          <w:p w14:paraId="60192D6C" w14:textId="2F1E2A93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Частный инвестор-застройщик</w:t>
            </w:r>
          </w:p>
        </w:tc>
      </w:tr>
      <w:tr w:rsidR="004B1B16" w:rsidRPr="008578DD" w14:paraId="3B483C8E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642DFF32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0759E113" w14:textId="77777777" w:rsidR="004B1B16" w:rsidRPr="005F6E93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E93">
              <w:rPr>
                <w:rFonts w:ascii="Times New Roman" w:eastAsia="Times New Roman" w:hAnsi="Times New Roman" w:cs="Times New Roman"/>
                <w:lang w:eastAsia="ru-RU"/>
              </w:rPr>
              <w:t>Повышение туристической привлекательности города Когалыма</w:t>
            </w:r>
          </w:p>
          <w:p w14:paraId="1E1C4556" w14:textId="36C2D34C" w:rsidR="004B1B16" w:rsidRPr="005F6E93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E93">
              <w:rPr>
                <w:rFonts w:ascii="Times New Roman" w:eastAsia="Times New Roman" w:hAnsi="Times New Roman" w:cs="Times New Roman"/>
                <w:lang w:eastAsia="ru-RU"/>
              </w:rPr>
              <w:t>Площадь здания 14</w:t>
            </w:r>
            <w:r w:rsidR="00EC42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6E93">
              <w:rPr>
                <w:rFonts w:ascii="Times New Roman" w:eastAsia="Times New Roman" w:hAnsi="Times New Roman" w:cs="Times New Roman"/>
                <w:lang w:eastAsia="ru-RU"/>
              </w:rPr>
              <w:t xml:space="preserve">694 </w:t>
            </w:r>
            <w:proofErr w:type="spellStart"/>
            <w:r w:rsidRPr="005F6E93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5F6E93">
              <w:rPr>
                <w:rFonts w:ascii="Times New Roman" w:eastAsia="Times New Roman" w:hAnsi="Times New Roman" w:cs="Times New Roman"/>
                <w:lang w:eastAsia="ru-RU"/>
              </w:rPr>
              <w:t>, высота 73 м, количество этажей 5</w:t>
            </w:r>
          </w:p>
          <w:p w14:paraId="6B7D26D9" w14:textId="3D9CA6E5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E93">
              <w:rPr>
                <w:rFonts w:ascii="Times New Roman" w:eastAsia="Times New Roman" w:hAnsi="Times New Roman" w:cs="Times New Roman"/>
                <w:lang w:eastAsia="ru-RU"/>
              </w:rPr>
              <w:t>12 экспозиционных зон</w:t>
            </w:r>
          </w:p>
        </w:tc>
      </w:tr>
      <w:tr w:rsidR="004B1B16" w:rsidRPr="008578DD" w14:paraId="6CB94FD6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5D47F8D0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2D212C9D" w14:textId="3ECB02DC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уточняется</w:t>
            </w:r>
          </w:p>
        </w:tc>
      </w:tr>
      <w:tr w:rsidR="004B1B16" w:rsidRPr="008578DD" w14:paraId="151C88B2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1C38A58D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Реквизиты соглашения (о муниципально-частном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3048" w:type="pct"/>
            <w:gridSpan w:val="2"/>
            <w:vAlign w:val="center"/>
          </w:tcPr>
          <w:p w14:paraId="4433DFC6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B1B16" w:rsidRPr="008578DD" w14:paraId="7DA87F3E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02B4DF5F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Планируемый/фактический объем инвестиций, млн. рублей</w:t>
            </w:r>
          </w:p>
        </w:tc>
        <w:tc>
          <w:tcPr>
            <w:tcW w:w="3048" w:type="pct"/>
            <w:gridSpan w:val="2"/>
            <w:vAlign w:val="center"/>
          </w:tcPr>
          <w:p w14:paraId="6FE9F6A8" w14:textId="40A4F242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6E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F6E93">
              <w:rPr>
                <w:rFonts w:ascii="Times New Roman" w:eastAsia="Times New Roman" w:hAnsi="Times New Roman" w:cs="Times New Roman"/>
                <w:lang w:eastAsia="ru-RU"/>
              </w:rPr>
              <w:t>790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/-</w:t>
            </w:r>
          </w:p>
        </w:tc>
      </w:tr>
      <w:tr w:rsidR="004B1B16" w:rsidRPr="008578DD" w14:paraId="38748FA2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44267A2A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132974DA" w14:textId="59DF4958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100/-</w:t>
            </w:r>
          </w:p>
        </w:tc>
      </w:tr>
      <w:tr w:rsidR="004B1B16" w:rsidRPr="008578DD" w14:paraId="5E37BBF4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6AB71BC8" w14:textId="427C5482" w:rsidR="004B1B16" w:rsidRPr="008578DD" w:rsidRDefault="00EC42C3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выпуска продукции в натуральном и стоимостном выражении </w:t>
            </w: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(план/факт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48" w:type="pct"/>
            <w:gridSpan w:val="2"/>
            <w:vAlign w:val="center"/>
          </w:tcPr>
          <w:p w14:paraId="74E05C09" w14:textId="008325C6" w:rsidR="004B1B16" w:rsidRPr="008578DD" w:rsidRDefault="00EE6637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B1B16" w:rsidRPr="008578DD" w14:paraId="52E86B49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2E793E4D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7C57E490" w14:textId="45494378" w:rsidR="004B1B16" w:rsidRPr="008578DD" w:rsidRDefault="004B1B16" w:rsidP="00EC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C42C3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г./</w:t>
            </w:r>
          </w:p>
        </w:tc>
      </w:tr>
      <w:tr w:rsidR="004B1B16" w:rsidRPr="008578DD" w14:paraId="5531FDAE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3968BCD7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2B">
              <w:rPr>
                <w:rFonts w:ascii="Times New Roman" w:eastAsia="Times New Roman" w:hAnsi="Times New Roman" w:cs="Times New Roman"/>
                <w:lang w:eastAsia="ru-RU"/>
              </w:rPr>
              <w:t>Оценка бюджетных, экономических, социальных,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</w:t>
            </w:r>
          </w:p>
        </w:tc>
        <w:tc>
          <w:tcPr>
            <w:tcW w:w="3048" w:type="pct"/>
            <w:gridSpan w:val="2"/>
            <w:shd w:val="clear" w:color="auto" w:fill="auto"/>
            <w:vAlign w:val="center"/>
          </w:tcPr>
          <w:p w14:paraId="02215E79" w14:textId="384469A0" w:rsidR="004B1B16" w:rsidRPr="008578DD" w:rsidRDefault="00EC42C3" w:rsidP="00EC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поступления НДФЛ после ввода в эксплуатацию объекта -  </w:t>
            </w:r>
            <w:r w:rsidRPr="00EC42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C42C3">
              <w:rPr>
                <w:rFonts w:ascii="Times New Roman" w:eastAsia="Times New Roman" w:hAnsi="Times New Roman" w:cs="Times New Roman"/>
                <w:lang w:eastAsia="ru-RU"/>
              </w:rPr>
              <w:t>890,38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 год. </w:t>
            </w:r>
          </w:p>
        </w:tc>
      </w:tr>
      <w:tr w:rsidR="004B1B16" w:rsidRPr="008578DD" w14:paraId="09CFC54C" w14:textId="77777777" w:rsidTr="001241EB">
        <w:trPr>
          <w:trHeight w:val="614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B9E7A89" w14:textId="4FB55F59" w:rsidR="004B1B16" w:rsidRPr="00452234" w:rsidRDefault="00666CEA" w:rsidP="004B1B16">
            <w:pPr>
              <w:tabs>
                <w:tab w:val="left" w:pos="251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="004B1B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. </w:t>
            </w:r>
            <w:r w:rsidR="004B1B16" w:rsidRPr="001655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проекта:</w:t>
            </w:r>
            <w:r w:rsidR="004B1B16" w:rsidRPr="001655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B1B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Парк в городе Когалыме</w:t>
            </w:r>
          </w:p>
        </w:tc>
      </w:tr>
      <w:tr w:rsidR="004B1B16" w:rsidRPr="008578DD" w14:paraId="353CA759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02D09AE7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 xml:space="preserve">Инициатор </w:t>
            </w:r>
          </w:p>
          <w:p w14:paraId="17D33C6E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(с указанием ИНН, юридического адреса)</w:t>
            </w:r>
          </w:p>
        </w:tc>
        <w:tc>
          <w:tcPr>
            <w:tcW w:w="3048" w:type="pct"/>
            <w:gridSpan w:val="2"/>
            <w:vAlign w:val="center"/>
          </w:tcPr>
          <w:p w14:paraId="1DC1F765" w14:textId="3ABF76E4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452234">
              <w:rPr>
                <w:rFonts w:ascii="Times New Roman" w:eastAsia="Times New Roman" w:hAnsi="Times New Roman" w:cs="Times New Roman"/>
                <w:lang w:eastAsia="ru-RU"/>
              </w:rPr>
              <w:t>астный инвестор-застройщик</w:t>
            </w:r>
          </w:p>
        </w:tc>
      </w:tr>
      <w:tr w:rsidR="004B1B16" w:rsidRPr="008578DD" w14:paraId="5BC7BF83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72ECCA02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Цель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620B04E5" w14:textId="26B41798" w:rsidR="004B1B16" w:rsidRPr="008578DD" w:rsidRDefault="004B1B16" w:rsidP="00EC4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A18">
              <w:rPr>
                <w:rFonts w:ascii="Times New Roman" w:eastAsia="Times New Roman" w:hAnsi="Times New Roman" w:cs="Times New Roman"/>
                <w:lang w:eastAsia="ru-RU"/>
              </w:rPr>
              <w:t>Развитие туристического направления</w:t>
            </w:r>
            <w:r w:rsidR="00EC42C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56A18">
              <w:rPr>
                <w:rFonts w:ascii="Times New Roman" w:eastAsia="Times New Roman" w:hAnsi="Times New Roman" w:cs="Times New Roman"/>
                <w:lang w:eastAsia="ru-RU"/>
              </w:rPr>
              <w:t>Развитие городской инфраструктуры</w:t>
            </w:r>
            <w:r w:rsidR="00EC42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6A18">
              <w:rPr>
                <w:rFonts w:ascii="Times New Roman" w:eastAsia="Times New Roman" w:hAnsi="Times New Roman" w:cs="Times New Roman"/>
                <w:lang w:eastAsia="ru-RU"/>
              </w:rPr>
              <w:t>проектные показатели:6 функциональных зон</w:t>
            </w:r>
            <w:r w:rsidR="00EC42C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 зеленых зон</w:t>
            </w:r>
          </w:p>
        </w:tc>
      </w:tr>
      <w:tr w:rsidR="004B1B16" w:rsidRPr="008578DD" w14:paraId="15C69B9B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190ADF8E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Срок реализации проекта</w:t>
            </w:r>
          </w:p>
        </w:tc>
        <w:tc>
          <w:tcPr>
            <w:tcW w:w="3048" w:type="pct"/>
            <w:gridSpan w:val="2"/>
            <w:vAlign w:val="center"/>
          </w:tcPr>
          <w:p w14:paraId="512F11B1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уточняется</w:t>
            </w:r>
          </w:p>
        </w:tc>
      </w:tr>
      <w:tr w:rsidR="004B1B16" w:rsidRPr="008578DD" w14:paraId="62869496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7F4C36C9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Реквизиты соглашения (о муниципально-частном партнерстве, концессионного соглашения, договора о развитии застроенной территории, договора о комплексном освоении территории, договора о комплексном развитии территории, инвестиционного соглашения)</w:t>
            </w:r>
          </w:p>
        </w:tc>
        <w:tc>
          <w:tcPr>
            <w:tcW w:w="3048" w:type="pct"/>
            <w:gridSpan w:val="2"/>
            <w:vAlign w:val="center"/>
          </w:tcPr>
          <w:p w14:paraId="29DEC70A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B1B16" w:rsidRPr="008578DD" w14:paraId="73D58EF9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5FFF230B" w14:textId="77777777" w:rsidR="004B1B16" w:rsidRPr="008578DD" w:rsidRDefault="004B1B16" w:rsidP="004B1B16">
            <w:pPr>
              <w:widowControl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Планируемый/фактический объем инвестиций, млн. рублей</w:t>
            </w:r>
          </w:p>
        </w:tc>
        <w:tc>
          <w:tcPr>
            <w:tcW w:w="3048" w:type="pct"/>
            <w:gridSpan w:val="2"/>
            <w:vAlign w:val="center"/>
          </w:tcPr>
          <w:p w14:paraId="59F0540E" w14:textId="4F9D3E5F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850/-</w:t>
            </w:r>
          </w:p>
        </w:tc>
      </w:tr>
      <w:tr w:rsidR="004B1B16" w:rsidRPr="008578DD" w14:paraId="224C2731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62DAEA41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Количество созданных рабочих мест в соответствии с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0359ACF0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100/-</w:t>
            </w:r>
          </w:p>
        </w:tc>
      </w:tr>
      <w:tr w:rsidR="004B1B16" w:rsidRPr="008578DD" w14:paraId="0CB42913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5E883886" w14:textId="4435D379" w:rsidR="004B1B16" w:rsidRPr="008578DD" w:rsidRDefault="00EC42C3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Объем выпуска продукции в натуральном и стоимостном выражении </w:t>
            </w: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(план/факт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48" w:type="pct"/>
            <w:gridSpan w:val="2"/>
            <w:vAlign w:val="center"/>
          </w:tcPr>
          <w:p w14:paraId="6D12FE56" w14:textId="424CCDC8" w:rsidR="004B1B16" w:rsidRPr="008578DD" w:rsidRDefault="00EE6637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B1B16" w:rsidRPr="008578DD" w14:paraId="10FCDF13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04A17010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DD">
              <w:rPr>
                <w:rFonts w:ascii="Times New Roman" w:eastAsia="Times New Roman" w:hAnsi="Times New Roman" w:cs="Times New Roman"/>
                <w:lang w:eastAsia="ru-RU"/>
              </w:rPr>
              <w:t>Информация о вводе в эксплуатацию объектов, предусмотренных инвестиционным проектом (план/факт)</w:t>
            </w:r>
          </w:p>
        </w:tc>
        <w:tc>
          <w:tcPr>
            <w:tcW w:w="3048" w:type="pct"/>
            <w:gridSpan w:val="2"/>
            <w:vAlign w:val="center"/>
          </w:tcPr>
          <w:p w14:paraId="4054D1AE" w14:textId="4CD89769" w:rsidR="004B1B16" w:rsidRPr="008578DD" w:rsidRDefault="00EC42C3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уточняется</w:t>
            </w:r>
          </w:p>
        </w:tc>
      </w:tr>
      <w:tr w:rsidR="004B1B16" w:rsidRPr="008578DD" w14:paraId="6727A370" w14:textId="77777777" w:rsidTr="001241EB">
        <w:trPr>
          <w:trHeight w:val="402"/>
        </w:trPr>
        <w:tc>
          <w:tcPr>
            <w:tcW w:w="1952" w:type="pct"/>
            <w:vAlign w:val="center"/>
          </w:tcPr>
          <w:p w14:paraId="50068DBB" w14:textId="77777777" w:rsidR="004B1B16" w:rsidRPr="008578DD" w:rsidRDefault="004B1B16" w:rsidP="004B1B1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272B">
              <w:rPr>
                <w:rFonts w:ascii="Times New Roman" w:eastAsia="Times New Roman" w:hAnsi="Times New Roman" w:cs="Times New Roman"/>
                <w:lang w:eastAsia="ru-RU"/>
              </w:rPr>
              <w:t>Оценка бюджетных, экономических, социальных, экологических и иных эффектов от реализации инвестиционного проекта для муниципального образования и автономного округа в прошедшем году и текущем году на конец отчетного периода</w:t>
            </w:r>
          </w:p>
        </w:tc>
        <w:tc>
          <w:tcPr>
            <w:tcW w:w="3048" w:type="pct"/>
            <w:gridSpan w:val="2"/>
            <w:shd w:val="clear" w:color="auto" w:fill="auto"/>
            <w:vAlign w:val="center"/>
          </w:tcPr>
          <w:p w14:paraId="267810C2" w14:textId="01FDEFF0" w:rsidR="004B1B16" w:rsidRPr="008578DD" w:rsidRDefault="00EC42C3" w:rsidP="004B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Будет уточнено в </w:t>
            </w:r>
            <w:r w:rsidR="00EA3DDD">
              <w:rPr>
                <w:rFonts w:ascii="Times New Roman" w:eastAsia="Times New Roman" w:hAnsi="Times New Roman" w:cs="Times New Roman"/>
                <w:lang w:eastAsia="ru-RU"/>
              </w:rPr>
              <w:t>ходе разработки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проекта.</w:t>
            </w:r>
          </w:p>
        </w:tc>
      </w:tr>
    </w:tbl>
    <w:p w14:paraId="2DA51849" w14:textId="77777777" w:rsidR="00BD07D9" w:rsidRDefault="00BD07D9" w:rsidP="00ED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E40D4BB" w14:textId="77777777" w:rsidR="00556A18" w:rsidRDefault="00556A18" w:rsidP="00ED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601585" w14:textId="77777777" w:rsidR="00B77F38" w:rsidRDefault="00B77F38" w:rsidP="000E53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77F38" w:rsidSect="0030415F">
          <w:pgSz w:w="16838" w:h="11906" w:orient="landscape"/>
          <w:pgMar w:top="1559" w:right="1418" w:bottom="1276" w:left="1134" w:header="0" w:footer="709" w:gutter="0"/>
          <w:cols w:space="708"/>
          <w:titlePg/>
          <w:docGrid w:linePitch="360"/>
        </w:sectPr>
      </w:pPr>
    </w:p>
    <w:p w14:paraId="2933BF31" w14:textId="77777777" w:rsidR="001965CF" w:rsidRDefault="001965CF" w:rsidP="009D5529">
      <w:pPr>
        <w:pStyle w:val="Default"/>
      </w:pPr>
    </w:p>
    <w:sectPr w:rsidR="001965CF" w:rsidSect="00C254C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D7143" w14:textId="77777777" w:rsidR="00192EAD" w:rsidRDefault="00192EAD" w:rsidP="000F7C9E">
      <w:pPr>
        <w:spacing w:after="0" w:line="240" w:lineRule="auto"/>
      </w:pPr>
      <w:r>
        <w:separator/>
      </w:r>
    </w:p>
  </w:endnote>
  <w:endnote w:type="continuationSeparator" w:id="0">
    <w:p w14:paraId="7009B76D" w14:textId="77777777" w:rsidR="00192EAD" w:rsidRDefault="00192EAD" w:rsidP="000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065488"/>
      <w:docPartObj>
        <w:docPartGallery w:val="Page Numbers (Bottom of Page)"/>
        <w:docPartUnique/>
      </w:docPartObj>
    </w:sdtPr>
    <w:sdtEndPr/>
    <w:sdtContent>
      <w:p w14:paraId="7A195237" w14:textId="77777777" w:rsidR="00192EAD" w:rsidRDefault="00192E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09B">
          <w:rPr>
            <w:noProof/>
          </w:rPr>
          <w:t>23</w:t>
        </w:r>
        <w:r>
          <w:fldChar w:fldCharType="end"/>
        </w:r>
      </w:p>
    </w:sdtContent>
  </w:sdt>
  <w:p w14:paraId="387410CD" w14:textId="77777777" w:rsidR="00192EAD" w:rsidRDefault="00192EA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475585"/>
      <w:docPartObj>
        <w:docPartGallery w:val="Page Numbers (Bottom of Page)"/>
        <w:docPartUnique/>
      </w:docPartObj>
    </w:sdtPr>
    <w:sdtEndPr/>
    <w:sdtContent>
      <w:p w14:paraId="62B1FDF1" w14:textId="77777777" w:rsidR="00192EAD" w:rsidRDefault="00192E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09B">
          <w:rPr>
            <w:noProof/>
          </w:rPr>
          <w:t>16</w:t>
        </w:r>
        <w:r>
          <w:fldChar w:fldCharType="end"/>
        </w:r>
      </w:p>
    </w:sdtContent>
  </w:sdt>
  <w:p w14:paraId="6167F79E" w14:textId="77777777" w:rsidR="00192EAD" w:rsidRDefault="00192E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A7D73" w14:textId="77777777" w:rsidR="00192EAD" w:rsidRDefault="00192EAD" w:rsidP="000F7C9E">
      <w:pPr>
        <w:spacing w:after="0" w:line="240" w:lineRule="auto"/>
      </w:pPr>
      <w:r>
        <w:separator/>
      </w:r>
    </w:p>
  </w:footnote>
  <w:footnote w:type="continuationSeparator" w:id="0">
    <w:p w14:paraId="1D0D36CB" w14:textId="77777777" w:rsidR="00192EAD" w:rsidRDefault="00192EAD" w:rsidP="000F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0DBA"/>
    <w:multiLevelType w:val="hybridMultilevel"/>
    <w:tmpl w:val="05BECA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B71A5"/>
    <w:multiLevelType w:val="hybridMultilevel"/>
    <w:tmpl w:val="36CEECAC"/>
    <w:lvl w:ilvl="0" w:tplc="7B526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203829"/>
    <w:multiLevelType w:val="hybridMultilevel"/>
    <w:tmpl w:val="BAB2F660"/>
    <w:lvl w:ilvl="0" w:tplc="7206C928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1324B9"/>
    <w:multiLevelType w:val="hybridMultilevel"/>
    <w:tmpl w:val="6D9EE460"/>
    <w:lvl w:ilvl="0" w:tplc="436CF85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4E3859"/>
    <w:multiLevelType w:val="hybridMultilevel"/>
    <w:tmpl w:val="00143CF4"/>
    <w:lvl w:ilvl="0" w:tplc="A0F0B0CE">
      <w:start w:val="1"/>
      <w:numFmt w:val="decimal"/>
      <w:lvlText w:val="%1."/>
      <w:lvlJc w:val="left"/>
      <w:pPr>
        <w:ind w:left="262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" w15:restartNumberingAfterBreak="0">
    <w:nsid w:val="2CFA1C8A"/>
    <w:multiLevelType w:val="hybridMultilevel"/>
    <w:tmpl w:val="76C0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914B9"/>
    <w:multiLevelType w:val="hybridMultilevel"/>
    <w:tmpl w:val="574E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E41C7"/>
    <w:multiLevelType w:val="hybridMultilevel"/>
    <w:tmpl w:val="9BB02300"/>
    <w:lvl w:ilvl="0" w:tplc="FFF4E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5E4869"/>
    <w:multiLevelType w:val="hybridMultilevel"/>
    <w:tmpl w:val="BD54EBC8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4665A"/>
    <w:multiLevelType w:val="hybridMultilevel"/>
    <w:tmpl w:val="B0A434CE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241C5"/>
    <w:multiLevelType w:val="hybridMultilevel"/>
    <w:tmpl w:val="AF087098"/>
    <w:lvl w:ilvl="0" w:tplc="1292AF1A">
      <w:start w:val="1"/>
      <w:numFmt w:val="decimal"/>
      <w:lvlText w:val="%1."/>
      <w:lvlJc w:val="left"/>
      <w:pPr>
        <w:ind w:left="603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23274"/>
    <w:multiLevelType w:val="hybridMultilevel"/>
    <w:tmpl w:val="35543D44"/>
    <w:lvl w:ilvl="0" w:tplc="C86A0CD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D2A1108"/>
    <w:multiLevelType w:val="hybridMultilevel"/>
    <w:tmpl w:val="B434B776"/>
    <w:lvl w:ilvl="0" w:tplc="C09CD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9E682E"/>
    <w:multiLevelType w:val="hybridMultilevel"/>
    <w:tmpl w:val="484E4926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A4C94"/>
    <w:multiLevelType w:val="hybridMultilevel"/>
    <w:tmpl w:val="1C0C5250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94C8A"/>
    <w:multiLevelType w:val="hybridMultilevel"/>
    <w:tmpl w:val="A01E47CA"/>
    <w:lvl w:ilvl="0" w:tplc="8B8A9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2B0168"/>
    <w:multiLevelType w:val="hybridMultilevel"/>
    <w:tmpl w:val="F26487AA"/>
    <w:lvl w:ilvl="0" w:tplc="6ED0C2F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C23090"/>
    <w:multiLevelType w:val="multilevel"/>
    <w:tmpl w:val="E8B06F8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2)"/>
      <w:lvlJc w:val="left"/>
      <w:pPr>
        <w:ind w:left="1582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 w15:restartNumberingAfterBreak="0">
    <w:nsid w:val="69035785"/>
    <w:multiLevelType w:val="hybridMultilevel"/>
    <w:tmpl w:val="81144426"/>
    <w:lvl w:ilvl="0" w:tplc="97204A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A77177A"/>
    <w:multiLevelType w:val="hybridMultilevel"/>
    <w:tmpl w:val="F4A4E42C"/>
    <w:lvl w:ilvl="0" w:tplc="04D4A66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B132D"/>
    <w:multiLevelType w:val="hybridMultilevel"/>
    <w:tmpl w:val="A280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C72C3"/>
    <w:multiLevelType w:val="multilevel"/>
    <w:tmpl w:val="CE727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A22BC4"/>
    <w:multiLevelType w:val="hybridMultilevel"/>
    <w:tmpl w:val="74DC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8"/>
  </w:num>
  <w:num w:numId="5">
    <w:abstractNumId w:val="10"/>
  </w:num>
  <w:num w:numId="6">
    <w:abstractNumId w:val="16"/>
  </w:num>
  <w:num w:numId="7">
    <w:abstractNumId w:val="7"/>
  </w:num>
  <w:num w:numId="8">
    <w:abstractNumId w:val="20"/>
  </w:num>
  <w:num w:numId="9">
    <w:abstractNumId w:val="22"/>
  </w:num>
  <w:num w:numId="10">
    <w:abstractNumId w:val="1"/>
  </w:num>
  <w:num w:numId="11">
    <w:abstractNumId w:val="5"/>
  </w:num>
  <w:num w:numId="12">
    <w:abstractNumId w:val="4"/>
  </w:num>
  <w:num w:numId="13">
    <w:abstractNumId w:val="15"/>
  </w:num>
  <w:num w:numId="14">
    <w:abstractNumId w:val="3"/>
  </w:num>
  <w:num w:numId="15">
    <w:abstractNumId w:val="19"/>
  </w:num>
  <w:num w:numId="16">
    <w:abstractNumId w:val="21"/>
  </w:num>
  <w:num w:numId="17">
    <w:abstractNumId w:val="17"/>
  </w:num>
  <w:num w:numId="18">
    <w:abstractNumId w:val="0"/>
  </w:num>
  <w:num w:numId="19">
    <w:abstractNumId w:val="6"/>
  </w:num>
  <w:num w:numId="20">
    <w:abstractNumId w:val="13"/>
  </w:num>
  <w:num w:numId="21">
    <w:abstractNumId w:val="14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29"/>
    <w:rsid w:val="0000069D"/>
    <w:rsid w:val="0000211B"/>
    <w:rsid w:val="00004271"/>
    <w:rsid w:val="00006CB5"/>
    <w:rsid w:val="00012195"/>
    <w:rsid w:val="00022D32"/>
    <w:rsid w:val="00036495"/>
    <w:rsid w:val="00037655"/>
    <w:rsid w:val="000446AA"/>
    <w:rsid w:val="00057BD5"/>
    <w:rsid w:val="000626A1"/>
    <w:rsid w:val="00077C41"/>
    <w:rsid w:val="00090756"/>
    <w:rsid w:val="000B4345"/>
    <w:rsid w:val="000C446E"/>
    <w:rsid w:val="000D1A65"/>
    <w:rsid w:val="000D2986"/>
    <w:rsid w:val="000E11A9"/>
    <w:rsid w:val="000E5320"/>
    <w:rsid w:val="000E7507"/>
    <w:rsid w:val="000E7566"/>
    <w:rsid w:val="000F04A9"/>
    <w:rsid w:val="000F04AF"/>
    <w:rsid w:val="000F2C22"/>
    <w:rsid w:val="000F7128"/>
    <w:rsid w:val="000F7999"/>
    <w:rsid w:val="000F7C9E"/>
    <w:rsid w:val="00106BA2"/>
    <w:rsid w:val="00113E74"/>
    <w:rsid w:val="001157B1"/>
    <w:rsid w:val="00115BF5"/>
    <w:rsid w:val="001241EB"/>
    <w:rsid w:val="001243A0"/>
    <w:rsid w:val="0013001B"/>
    <w:rsid w:val="00140851"/>
    <w:rsid w:val="00142481"/>
    <w:rsid w:val="00152903"/>
    <w:rsid w:val="00152BC8"/>
    <w:rsid w:val="00156E57"/>
    <w:rsid w:val="00157068"/>
    <w:rsid w:val="001655B0"/>
    <w:rsid w:val="00176BEC"/>
    <w:rsid w:val="00181EBD"/>
    <w:rsid w:val="00181F0B"/>
    <w:rsid w:val="001837FB"/>
    <w:rsid w:val="00185E1D"/>
    <w:rsid w:val="001917CA"/>
    <w:rsid w:val="00192EAD"/>
    <w:rsid w:val="00194A5F"/>
    <w:rsid w:val="001965CF"/>
    <w:rsid w:val="001A5CAF"/>
    <w:rsid w:val="001B2019"/>
    <w:rsid w:val="001C0939"/>
    <w:rsid w:val="001C7EFD"/>
    <w:rsid w:val="001C7F12"/>
    <w:rsid w:val="001D5B83"/>
    <w:rsid w:val="001E2196"/>
    <w:rsid w:val="001E5F92"/>
    <w:rsid w:val="001F38EB"/>
    <w:rsid w:val="001F6555"/>
    <w:rsid w:val="00201ED6"/>
    <w:rsid w:val="002171A9"/>
    <w:rsid w:val="00232E82"/>
    <w:rsid w:val="00234155"/>
    <w:rsid w:val="00235E74"/>
    <w:rsid w:val="0023645F"/>
    <w:rsid w:val="00237FD3"/>
    <w:rsid w:val="00241E07"/>
    <w:rsid w:val="0024394E"/>
    <w:rsid w:val="00253F1E"/>
    <w:rsid w:val="002549B8"/>
    <w:rsid w:val="00256FEF"/>
    <w:rsid w:val="002628A5"/>
    <w:rsid w:val="00263A68"/>
    <w:rsid w:val="00264875"/>
    <w:rsid w:val="00265E60"/>
    <w:rsid w:val="00265FD7"/>
    <w:rsid w:val="0028031F"/>
    <w:rsid w:val="0028046A"/>
    <w:rsid w:val="002806E2"/>
    <w:rsid w:val="00282900"/>
    <w:rsid w:val="002838BA"/>
    <w:rsid w:val="00294CC9"/>
    <w:rsid w:val="002A0B1A"/>
    <w:rsid w:val="002B1100"/>
    <w:rsid w:val="002C46AB"/>
    <w:rsid w:val="002C79CC"/>
    <w:rsid w:val="002D3D67"/>
    <w:rsid w:val="002D4C4B"/>
    <w:rsid w:val="002D745D"/>
    <w:rsid w:val="002D7FBA"/>
    <w:rsid w:val="002E0891"/>
    <w:rsid w:val="002E35BB"/>
    <w:rsid w:val="002E6DF5"/>
    <w:rsid w:val="0030415F"/>
    <w:rsid w:val="00321FAF"/>
    <w:rsid w:val="00322D11"/>
    <w:rsid w:val="003270AD"/>
    <w:rsid w:val="00327152"/>
    <w:rsid w:val="00334079"/>
    <w:rsid w:val="0034234C"/>
    <w:rsid w:val="003456B3"/>
    <w:rsid w:val="00346C5C"/>
    <w:rsid w:val="00352EB5"/>
    <w:rsid w:val="0035431F"/>
    <w:rsid w:val="00354423"/>
    <w:rsid w:val="00356DC0"/>
    <w:rsid w:val="00357915"/>
    <w:rsid w:val="00362DED"/>
    <w:rsid w:val="003642F8"/>
    <w:rsid w:val="00376ADA"/>
    <w:rsid w:val="003774B1"/>
    <w:rsid w:val="00381FFE"/>
    <w:rsid w:val="0038317C"/>
    <w:rsid w:val="00386688"/>
    <w:rsid w:val="00394A76"/>
    <w:rsid w:val="00396142"/>
    <w:rsid w:val="00396313"/>
    <w:rsid w:val="003A6E44"/>
    <w:rsid w:val="003B6226"/>
    <w:rsid w:val="003B68F5"/>
    <w:rsid w:val="003B6CF1"/>
    <w:rsid w:val="003C21E0"/>
    <w:rsid w:val="003C578E"/>
    <w:rsid w:val="003C5C0F"/>
    <w:rsid w:val="003D07A0"/>
    <w:rsid w:val="003E2D88"/>
    <w:rsid w:val="003E3CDC"/>
    <w:rsid w:val="003E53FF"/>
    <w:rsid w:val="003F7500"/>
    <w:rsid w:val="003F7D83"/>
    <w:rsid w:val="004050D0"/>
    <w:rsid w:val="00413A1B"/>
    <w:rsid w:val="00432B41"/>
    <w:rsid w:val="00432BD3"/>
    <w:rsid w:val="004366F1"/>
    <w:rsid w:val="00437B91"/>
    <w:rsid w:val="004409E0"/>
    <w:rsid w:val="00443E13"/>
    <w:rsid w:val="00452234"/>
    <w:rsid w:val="00453275"/>
    <w:rsid w:val="00454291"/>
    <w:rsid w:val="00460F07"/>
    <w:rsid w:val="00466752"/>
    <w:rsid w:val="0047166F"/>
    <w:rsid w:val="004737C3"/>
    <w:rsid w:val="00474134"/>
    <w:rsid w:val="00486085"/>
    <w:rsid w:val="004A43B0"/>
    <w:rsid w:val="004B1B16"/>
    <w:rsid w:val="004B3105"/>
    <w:rsid w:val="004B6819"/>
    <w:rsid w:val="004C33D7"/>
    <w:rsid w:val="004D1FED"/>
    <w:rsid w:val="004D4156"/>
    <w:rsid w:val="004D416A"/>
    <w:rsid w:val="004D599F"/>
    <w:rsid w:val="004E2ACD"/>
    <w:rsid w:val="004F46C0"/>
    <w:rsid w:val="005012FD"/>
    <w:rsid w:val="00504531"/>
    <w:rsid w:val="00505730"/>
    <w:rsid w:val="0050600A"/>
    <w:rsid w:val="0051045C"/>
    <w:rsid w:val="00522ACF"/>
    <w:rsid w:val="00526744"/>
    <w:rsid w:val="0052766A"/>
    <w:rsid w:val="00535F10"/>
    <w:rsid w:val="00540CC2"/>
    <w:rsid w:val="00542D41"/>
    <w:rsid w:val="00544A35"/>
    <w:rsid w:val="0055062D"/>
    <w:rsid w:val="0055499E"/>
    <w:rsid w:val="00556A18"/>
    <w:rsid w:val="00557F38"/>
    <w:rsid w:val="005675F4"/>
    <w:rsid w:val="00571FB0"/>
    <w:rsid w:val="005735F8"/>
    <w:rsid w:val="00587EA3"/>
    <w:rsid w:val="005917EA"/>
    <w:rsid w:val="005942CE"/>
    <w:rsid w:val="0059632E"/>
    <w:rsid w:val="0059634B"/>
    <w:rsid w:val="005A27B9"/>
    <w:rsid w:val="005A38CC"/>
    <w:rsid w:val="005B0CE4"/>
    <w:rsid w:val="005B1B93"/>
    <w:rsid w:val="005C01FE"/>
    <w:rsid w:val="005C10B5"/>
    <w:rsid w:val="005C3F40"/>
    <w:rsid w:val="005C63E5"/>
    <w:rsid w:val="005C63F1"/>
    <w:rsid w:val="005C6472"/>
    <w:rsid w:val="005D301E"/>
    <w:rsid w:val="005E3FAF"/>
    <w:rsid w:val="005F6E93"/>
    <w:rsid w:val="006011D8"/>
    <w:rsid w:val="0060266D"/>
    <w:rsid w:val="00610182"/>
    <w:rsid w:val="00611891"/>
    <w:rsid w:val="006131B3"/>
    <w:rsid w:val="006152CE"/>
    <w:rsid w:val="00615DF5"/>
    <w:rsid w:val="00617F6A"/>
    <w:rsid w:val="00621C9D"/>
    <w:rsid w:val="00622C0C"/>
    <w:rsid w:val="00622ED6"/>
    <w:rsid w:val="006329FD"/>
    <w:rsid w:val="006347D7"/>
    <w:rsid w:val="00636AFC"/>
    <w:rsid w:val="00636C18"/>
    <w:rsid w:val="0064331B"/>
    <w:rsid w:val="00643D6A"/>
    <w:rsid w:val="00666CEA"/>
    <w:rsid w:val="00667054"/>
    <w:rsid w:val="0068289A"/>
    <w:rsid w:val="006873FA"/>
    <w:rsid w:val="00692B78"/>
    <w:rsid w:val="006A60C0"/>
    <w:rsid w:val="006A7C17"/>
    <w:rsid w:val="006C004D"/>
    <w:rsid w:val="006C19EF"/>
    <w:rsid w:val="006C2A34"/>
    <w:rsid w:val="006C36B8"/>
    <w:rsid w:val="006C4ACB"/>
    <w:rsid w:val="006C51B1"/>
    <w:rsid w:val="006E61F7"/>
    <w:rsid w:val="006F175D"/>
    <w:rsid w:val="006F3C56"/>
    <w:rsid w:val="006F4CEB"/>
    <w:rsid w:val="006F6879"/>
    <w:rsid w:val="006F72E0"/>
    <w:rsid w:val="00707153"/>
    <w:rsid w:val="00707AB3"/>
    <w:rsid w:val="0071326E"/>
    <w:rsid w:val="00717439"/>
    <w:rsid w:val="00717F57"/>
    <w:rsid w:val="00722C0F"/>
    <w:rsid w:val="00733288"/>
    <w:rsid w:val="007351A2"/>
    <w:rsid w:val="00741140"/>
    <w:rsid w:val="007416C1"/>
    <w:rsid w:val="007437F7"/>
    <w:rsid w:val="00757B08"/>
    <w:rsid w:val="00757EFE"/>
    <w:rsid w:val="00767DB8"/>
    <w:rsid w:val="00774236"/>
    <w:rsid w:val="00774FEF"/>
    <w:rsid w:val="00780BFB"/>
    <w:rsid w:val="00780EBE"/>
    <w:rsid w:val="00794C16"/>
    <w:rsid w:val="007A167E"/>
    <w:rsid w:val="007A1FB5"/>
    <w:rsid w:val="007A4765"/>
    <w:rsid w:val="007A7304"/>
    <w:rsid w:val="007A7917"/>
    <w:rsid w:val="007B1C63"/>
    <w:rsid w:val="007B7E39"/>
    <w:rsid w:val="007C07B7"/>
    <w:rsid w:val="007C1890"/>
    <w:rsid w:val="007D06CA"/>
    <w:rsid w:val="007D1A9F"/>
    <w:rsid w:val="007D32A1"/>
    <w:rsid w:val="007D419B"/>
    <w:rsid w:val="007E17FB"/>
    <w:rsid w:val="007E1C98"/>
    <w:rsid w:val="007F1D75"/>
    <w:rsid w:val="007F7C44"/>
    <w:rsid w:val="007F7E54"/>
    <w:rsid w:val="00800963"/>
    <w:rsid w:val="00800A95"/>
    <w:rsid w:val="0080409E"/>
    <w:rsid w:val="008079F8"/>
    <w:rsid w:val="00813A8C"/>
    <w:rsid w:val="00813F11"/>
    <w:rsid w:val="008422D0"/>
    <w:rsid w:val="00843828"/>
    <w:rsid w:val="00843D16"/>
    <w:rsid w:val="00854AF4"/>
    <w:rsid w:val="008578DD"/>
    <w:rsid w:val="008619CC"/>
    <w:rsid w:val="00864050"/>
    <w:rsid w:val="00866C6F"/>
    <w:rsid w:val="00870F48"/>
    <w:rsid w:val="008714C3"/>
    <w:rsid w:val="008724CA"/>
    <w:rsid w:val="00875109"/>
    <w:rsid w:val="0087743D"/>
    <w:rsid w:val="00881E0B"/>
    <w:rsid w:val="008824A0"/>
    <w:rsid w:val="00893C9E"/>
    <w:rsid w:val="008A003B"/>
    <w:rsid w:val="008C3F9C"/>
    <w:rsid w:val="008C4559"/>
    <w:rsid w:val="008C76B6"/>
    <w:rsid w:val="008D2CEC"/>
    <w:rsid w:val="008D35FE"/>
    <w:rsid w:val="008D6499"/>
    <w:rsid w:val="008E19F0"/>
    <w:rsid w:val="008F5A98"/>
    <w:rsid w:val="00903468"/>
    <w:rsid w:val="00903EE1"/>
    <w:rsid w:val="009064F9"/>
    <w:rsid w:val="00907EC4"/>
    <w:rsid w:val="00943E86"/>
    <w:rsid w:val="009455E3"/>
    <w:rsid w:val="009544B6"/>
    <w:rsid w:val="00954C00"/>
    <w:rsid w:val="00965D1F"/>
    <w:rsid w:val="009813D7"/>
    <w:rsid w:val="00984218"/>
    <w:rsid w:val="00987BC6"/>
    <w:rsid w:val="009972C4"/>
    <w:rsid w:val="009C02DF"/>
    <w:rsid w:val="009C25E6"/>
    <w:rsid w:val="009D4729"/>
    <w:rsid w:val="009D5529"/>
    <w:rsid w:val="009E01BE"/>
    <w:rsid w:val="009F09C9"/>
    <w:rsid w:val="009F374A"/>
    <w:rsid w:val="00A0658E"/>
    <w:rsid w:val="00A07EF8"/>
    <w:rsid w:val="00A10A8B"/>
    <w:rsid w:val="00A13FEA"/>
    <w:rsid w:val="00A17587"/>
    <w:rsid w:val="00A23109"/>
    <w:rsid w:val="00A319FE"/>
    <w:rsid w:val="00A5660A"/>
    <w:rsid w:val="00A57AF4"/>
    <w:rsid w:val="00A61A31"/>
    <w:rsid w:val="00A62335"/>
    <w:rsid w:val="00A66C02"/>
    <w:rsid w:val="00A67932"/>
    <w:rsid w:val="00A74B55"/>
    <w:rsid w:val="00A808ED"/>
    <w:rsid w:val="00A82452"/>
    <w:rsid w:val="00A84B2C"/>
    <w:rsid w:val="00A929D7"/>
    <w:rsid w:val="00A935BA"/>
    <w:rsid w:val="00AA3176"/>
    <w:rsid w:val="00AA4707"/>
    <w:rsid w:val="00AA50E9"/>
    <w:rsid w:val="00AB1095"/>
    <w:rsid w:val="00AB14C5"/>
    <w:rsid w:val="00AC086B"/>
    <w:rsid w:val="00AC2EA1"/>
    <w:rsid w:val="00AC4D22"/>
    <w:rsid w:val="00AC5378"/>
    <w:rsid w:val="00AC6D37"/>
    <w:rsid w:val="00AC7BE5"/>
    <w:rsid w:val="00AD109A"/>
    <w:rsid w:val="00AD30FA"/>
    <w:rsid w:val="00AD6809"/>
    <w:rsid w:val="00AE789D"/>
    <w:rsid w:val="00AF612D"/>
    <w:rsid w:val="00AF73ED"/>
    <w:rsid w:val="00B129B2"/>
    <w:rsid w:val="00B12D63"/>
    <w:rsid w:val="00B449FD"/>
    <w:rsid w:val="00B457B4"/>
    <w:rsid w:val="00B46EDB"/>
    <w:rsid w:val="00B479F9"/>
    <w:rsid w:val="00B55166"/>
    <w:rsid w:val="00B6012A"/>
    <w:rsid w:val="00B6552C"/>
    <w:rsid w:val="00B75ED2"/>
    <w:rsid w:val="00B77F38"/>
    <w:rsid w:val="00B806C4"/>
    <w:rsid w:val="00B820A0"/>
    <w:rsid w:val="00B86653"/>
    <w:rsid w:val="00B9294A"/>
    <w:rsid w:val="00BA5A54"/>
    <w:rsid w:val="00BB314B"/>
    <w:rsid w:val="00BB42AE"/>
    <w:rsid w:val="00BB6590"/>
    <w:rsid w:val="00BB787A"/>
    <w:rsid w:val="00BD07D9"/>
    <w:rsid w:val="00BD2117"/>
    <w:rsid w:val="00BD26E3"/>
    <w:rsid w:val="00BD5940"/>
    <w:rsid w:val="00BD7FEB"/>
    <w:rsid w:val="00BE0F16"/>
    <w:rsid w:val="00BE6239"/>
    <w:rsid w:val="00BE6AA3"/>
    <w:rsid w:val="00BF2685"/>
    <w:rsid w:val="00BF54F0"/>
    <w:rsid w:val="00BF6C8A"/>
    <w:rsid w:val="00C02B49"/>
    <w:rsid w:val="00C11F52"/>
    <w:rsid w:val="00C231BC"/>
    <w:rsid w:val="00C248BC"/>
    <w:rsid w:val="00C254C4"/>
    <w:rsid w:val="00C330DE"/>
    <w:rsid w:val="00C34639"/>
    <w:rsid w:val="00C34B7F"/>
    <w:rsid w:val="00C415C9"/>
    <w:rsid w:val="00C42539"/>
    <w:rsid w:val="00C447C9"/>
    <w:rsid w:val="00C552E8"/>
    <w:rsid w:val="00C55FED"/>
    <w:rsid w:val="00C6123B"/>
    <w:rsid w:val="00C61B1B"/>
    <w:rsid w:val="00C61D27"/>
    <w:rsid w:val="00C6257B"/>
    <w:rsid w:val="00C62AD2"/>
    <w:rsid w:val="00C642DD"/>
    <w:rsid w:val="00C70698"/>
    <w:rsid w:val="00C87AD2"/>
    <w:rsid w:val="00C87D0C"/>
    <w:rsid w:val="00C90818"/>
    <w:rsid w:val="00C90899"/>
    <w:rsid w:val="00C91F9C"/>
    <w:rsid w:val="00C94DF3"/>
    <w:rsid w:val="00CA3CB2"/>
    <w:rsid w:val="00CB1C1D"/>
    <w:rsid w:val="00CB41F7"/>
    <w:rsid w:val="00CB4D58"/>
    <w:rsid w:val="00CB5BC5"/>
    <w:rsid w:val="00CC0E45"/>
    <w:rsid w:val="00CC38A1"/>
    <w:rsid w:val="00CC5D8A"/>
    <w:rsid w:val="00CC719D"/>
    <w:rsid w:val="00CC7AAE"/>
    <w:rsid w:val="00CC7D84"/>
    <w:rsid w:val="00CD06BC"/>
    <w:rsid w:val="00CD0A1B"/>
    <w:rsid w:val="00CD17E4"/>
    <w:rsid w:val="00CE4BD7"/>
    <w:rsid w:val="00CF0B6A"/>
    <w:rsid w:val="00CF4ADB"/>
    <w:rsid w:val="00CF52B0"/>
    <w:rsid w:val="00D059CD"/>
    <w:rsid w:val="00D07D95"/>
    <w:rsid w:val="00D15AE3"/>
    <w:rsid w:val="00D165E7"/>
    <w:rsid w:val="00D24CF8"/>
    <w:rsid w:val="00D27623"/>
    <w:rsid w:val="00D27800"/>
    <w:rsid w:val="00D3473C"/>
    <w:rsid w:val="00D35C8A"/>
    <w:rsid w:val="00D45A4F"/>
    <w:rsid w:val="00D469C8"/>
    <w:rsid w:val="00D56901"/>
    <w:rsid w:val="00D600CB"/>
    <w:rsid w:val="00D62D05"/>
    <w:rsid w:val="00D6395D"/>
    <w:rsid w:val="00D64051"/>
    <w:rsid w:val="00D65D8F"/>
    <w:rsid w:val="00D729C2"/>
    <w:rsid w:val="00D90F17"/>
    <w:rsid w:val="00D92E39"/>
    <w:rsid w:val="00D96D31"/>
    <w:rsid w:val="00D9713D"/>
    <w:rsid w:val="00DA1950"/>
    <w:rsid w:val="00DA3205"/>
    <w:rsid w:val="00DB05C0"/>
    <w:rsid w:val="00DB4C95"/>
    <w:rsid w:val="00DB553D"/>
    <w:rsid w:val="00DC6D4D"/>
    <w:rsid w:val="00DD0059"/>
    <w:rsid w:val="00DD3902"/>
    <w:rsid w:val="00DD7DFF"/>
    <w:rsid w:val="00DE033D"/>
    <w:rsid w:val="00DE3194"/>
    <w:rsid w:val="00DE69E2"/>
    <w:rsid w:val="00DF7263"/>
    <w:rsid w:val="00E0449E"/>
    <w:rsid w:val="00E11D67"/>
    <w:rsid w:val="00E12BED"/>
    <w:rsid w:val="00E15CCB"/>
    <w:rsid w:val="00E177D6"/>
    <w:rsid w:val="00E22A0E"/>
    <w:rsid w:val="00E31BF5"/>
    <w:rsid w:val="00E36AEB"/>
    <w:rsid w:val="00E37702"/>
    <w:rsid w:val="00E437A8"/>
    <w:rsid w:val="00E5561E"/>
    <w:rsid w:val="00E55777"/>
    <w:rsid w:val="00E62D04"/>
    <w:rsid w:val="00E6354A"/>
    <w:rsid w:val="00E65997"/>
    <w:rsid w:val="00E7600F"/>
    <w:rsid w:val="00E81C01"/>
    <w:rsid w:val="00E93476"/>
    <w:rsid w:val="00EA3DDD"/>
    <w:rsid w:val="00EB5237"/>
    <w:rsid w:val="00EB566A"/>
    <w:rsid w:val="00EB7D4F"/>
    <w:rsid w:val="00EC0F96"/>
    <w:rsid w:val="00EC42C3"/>
    <w:rsid w:val="00EC543C"/>
    <w:rsid w:val="00ED102F"/>
    <w:rsid w:val="00ED653B"/>
    <w:rsid w:val="00EE43E2"/>
    <w:rsid w:val="00EE6637"/>
    <w:rsid w:val="00EF3A96"/>
    <w:rsid w:val="00EF4340"/>
    <w:rsid w:val="00EF682E"/>
    <w:rsid w:val="00F109E7"/>
    <w:rsid w:val="00F1500E"/>
    <w:rsid w:val="00F20D9F"/>
    <w:rsid w:val="00F2272B"/>
    <w:rsid w:val="00F25CEA"/>
    <w:rsid w:val="00F278C5"/>
    <w:rsid w:val="00F35187"/>
    <w:rsid w:val="00F35D09"/>
    <w:rsid w:val="00F41C7D"/>
    <w:rsid w:val="00F64DEB"/>
    <w:rsid w:val="00F64FAE"/>
    <w:rsid w:val="00F77F63"/>
    <w:rsid w:val="00F84966"/>
    <w:rsid w:val="00F85F69"/>
    <w:rsid w:val="00F870C4"/>
    <w:rsid w:val="00F91119"/>
    <w:rsid w:val="00F9354A"/>
    <w:rsid w:val="00F9609B"/>
    <w:rsid w:val="00FA0AB8"/>
    <w:rsid w:val="00FA7532"/>
    <w:rsid w:val="00FB47CD"/>
    <w:rsid w:val="00FC77C4"/>
    <w:rsid w:val="00FD0DCA"/>
    <w:rsid w:val="00FD3D60"/>
    <w:rsid w:val="00FD7285"/>
    <w:rsid w:val="00FD736F"/>
    <w:rsid w:val="00FE1407"/>
    <w:rsid w:val="00FE286F"/>
    <w:rsid w:val="00FE3F40"/>
    <w:rsid w:val="00FE596F"/>
    <w:rsid w:val="00FF0E05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A10A"/>
  <w15:docId w15:val="{F13A9CF8-E1BF-49C2-9203-50DD6E2A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FE"/>
  </w:style>
  <w:style w:type="paragraph" w:styleId="4">
    <w:name w:val="heading 4"/>
    <w:basedOn w:val="a"/>
    <w:link w:val="40"/>
    <w:uiPriority w:val="9"/>
    <w:qFormat/>
    <w:rsid w:val="00A07E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C01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87743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11D67"/>
  </w:style>
  <w:style w:type="character" w:customStyle="1" w:styleId="ConsPlusNormal0">
    <w:name w:val="ConsPlusNormal Знак"/>
    <w:link w:val="ConsPlusNormal"/>
    <w:locked/>
    <w:rsid w:val="00E11D67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C7A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7AAE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EF6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0">
    <w:name w:val="A3"/>
    <w:uiPriority w:val="99"/>
    <w:rsid w:val="007351A2"/>
    <w:rPr>
      <w:rFonts w:ascii="OfficinaSansC" w:hAnsi="OfficinaSansC" w:cs="OfficinaSansC" w:hint="default"/>
      <w:b/>
      <w:bCs/>
      <w:color w:val="00000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0F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7C9E"/>
  </w:style>
  <w:style w:type="paragraph" w:styleId="aa">
    <w:name w:val="footer"/>
    <w:basedOn w:val="a"/>
    <w:link w:val="ab"/>
    <w:uiPriority w:val="99"/>
    <w:unhideWhenUsed/>
    <w:rsid w:val="000F7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7C9E"/>
  </w:style>
  <w:style w:type="paragraph" w:styleId="ac">
    <w:name w:val="Balloon Text"/>
    <w:basedOn w:val="a"/>
    <w:link w:val="ad"/>
    <w:uiPriority w:val="99"/>
    <w:semiHidden/>
    <w:unhideWhenUsed/>
    <w:rsid w:val="00907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07EC4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FE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6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9C02DF"/>
    <w:rPr>
      <w:b/>
      <w:bCs/>
    </w:rPr>
  </w:style>
  <w:style w:type="character" w:customStyle="1" w:styleId="af0">
    <w:name w:val="Основной ГП Знак"/>
    <w:link w:val="af1"/>
    <w:locked/>
    <w:rsid w:val="00DA1950"/>
    <w:rPr>
      <w:rFonts w:ascii="Tahoma" w:eastAsia="Calibri" w:hAnsi="Tahoma" w:cs="Tahoma"/>
      <w:sz w:val="24"/>
      <w:szCs w:val="24"/>
    </w:rPr>
  </w:style>
  <w:style w:type="paragraph" w:customStyle="1" w:styleId="af1">
    <w:name w:val="Основной ГП"/>
    <w:link w:val="af0"/>
    <w:qFormat/>
    <w:rsid w:val="00DA1950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07E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B622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B622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B622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B622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B6226"/>
    <w:rPr>
      <w:b/>
      <w:bCs/>
      <w:sz w:val="20"/>
      <w:szCs w:val="20"/>
    </w:rPr>
  </w:style>
  <w:style w:type="paragraph" w:customStyle="1" w:styleId="1">
    <w:name w:val="Абзац списка1"/>
    <w:basedOn w:val="a"/>
    <w:link w:val="ListParagraphChar"/>
    <w:uiPriority w:val="34"/>
    <w:qFormat/>
    <w:rsid w:val="00256FEF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"/>
    <w:uiPriority w:val="34"/>
    <w:locked/>
    <w:rsid w:val="00256FEF"/>
    <w:rPr>
      <w:rFonts w:ascii="Calibri" w:eastAsia="Times New Roman" w:hAnsi="Calibri" w:cs="Times New Roman"/>
      <w:sz w:val="20"/>
      <w:szCs w:val="20"/>
    </w:rPr>
  </w:style>
  <w:style w:type="table" w:customStyle="1" w:styleId="10">
    <w:name w:val="Сетка таблицы1"/>
    <w:basedOn w:val="a1"/>
    <w:next w:val="a7"/>
    <w:uiPriority w:val="39"/>
    <w:rsid w:val="00262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63E34-8C98-49DC-BEC4-4D0627D3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7006</TotalTime>
  <Pages>30</Pages>
  <Words>9243</Words>
  <Characters>52691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Гариева Лилия Владимировна</dc:creator>
  <cp:lastModifiedBy>Джошкунер Екатерина Александровна</cp:lastModifiedBy>
  <cp:revision>94</cp:revision>
  <cp:lastPrinted>2019-07-02T10:59:00Z</cp:lastPrinted>
  <dcterms:created xsi:type="dcterms:W3CDTF">2018-06-13T13:50:00Z</dcterms:created>
  <dcterms:modified xsi:type="dcterms:W3CDTF">2019-07-09T10:17:00Z</dcterms:modified>
</cp:coreProperties>
</file>