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F6" w:rsidRDefault="00B655F6" w:rsidP="00B655F6">
      <w:pPr>
        <w:jc w:val="center"/>
        <w:rPr>
          <w:sz w:val="26"/>
          <w:szCs w:val="26"/>
        </w:rPr>
      </w:pPr>
    </w:p>
    <w:p w:rsidR="00B655F6" w:rsidRDefault="00DD3EA1" w:rsidP="00DD3EA1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EC5F7F">
        <w:rPr>
          <w:sz w:val="26"/>
          <w:szCs w:val="26"/>
        </w:rPr>
        <w:t>роект</w:t>
      </w:r>
    </w:p>
    <w:p w:rsidR="00B655F6" w:rsidRDefault="00B655F6" w:rsidP="00B655F6">
      <w:pPr>
        <w:jc w:val="center"/>
        <w:rPr>
          <w:sz w:val="26"/>
          <w:szCs w:val="26"/>
        </w:rPr>
      </w:pPr>
    </w:p>
    <w:p w:rsidR="00B655F6" w:rsidRDefault="00B655F6" w:rsidP="00B655F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>____» __________ 20</w:t>
      </w:r>
      <w:r w:rsidR="00FD6B64">
        <w:rPr>
          <w:sz w:val="26"/>
          <w:szCs w:val="26"/>
        </w:rPr>
        <w:t>22</w:t>
      </w:r>
      <w:r>
        <w:rPr>
          <w:sz w:val="26"/>
          <w:szCs w:val="26"/>
        </w:rPr>
        <w:t xml:space="preserve">                                                                               № ______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коэффициента переходного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периода для каждого вида или подвида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разрешенного и</w:t>
      </w:r>
      <w:r w:rsidR="001460A2">
        <w:rPr>
          <w:sz w:val="26"/>
          <w:szCs w:val="26"/>
        </w:rPr>
        <w:t>спользования земельных участков</w:t>
      </w:r>
      <w:r>
        <w:rPr>
          <w:sz w:val="26"/>
          <w:szCs w:val="26"/>
        </w:rPr>
        <w:t xml:space="preserve">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Когалыме, государственная собственность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>на которые не разграничена, предоставленных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>в аренду без торгов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3.3 Федер</w:t>
      </w:r>
      <w:r w:rsidR="00DD3EA1">
        <w:rPr>
          <w:sz w:val="26"/>
          <w:szCs w:val="26"/>
        </w:rPr>
        <w:t xml:space="preserve">ального закона от 25.10.2001 </w:t>
      </w:r>
      <w:r w:rsidR="00FC21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№137-ФЗ «О введении в действие Земельного кодекса Российской Федерации», </w:t>
      </w:r>
      <w:r w:rsidR="00DD3EA1" w:rsidRPr="00DD3EA1">
        <w:rPr>
          <w:sz w:val="26"/>
          <w:szCs w:val="26"/>
        </w:rPr>
        <w:t>Федеральны</w:t>
      </w:r>
      <w:r w:rsidR="00DD3EA1">
        <w:rPr>
          <w:sz w:val="26"/>
          <w:szCs w:val="26"/>
        </w:rPr>
        <w:t>м</w:t>
      </w:r>
      <w:r w:rsidR="00DD3EA1" w:rsidRPr="00DD3EA1">
        <w:rPr>
          <w:sz w:val="26"/>
          <w:szCs w:val="26"/>
        </w:rPr>
        <w:t xml:space="preserve"> закон</w:t>
      </w:r>
      <w:r w:rsidR="002776B0">
        <w:rPr>
          <w:sz w:val="26"/>
          <w:szCs w:val="26"/>
        </w:rPr>
        <w:t>ом</w:t>
      </w:r>
      <w:r w:rsidR="00DD3EA1" w:rsidRPr="00DD3EA1">
        <w:rPr>
          <w:sz w:val="26"/>
          <w:szCs w:val="26"/>
        </w:rPr>
        <w:t xml:space="preserve"> </w:t>
      </w:r>
      <w:r w:rsidR="00FD6B64" w:rsidRPr="00FD6B64">
        <w:rPr>
          <w:sz w:val="26"/>
          <w:szCs w:val="26"/>
        </w:rPr>
        <w:t>от 06.12.2021 №390-ФЗ «О федеральном бюджете на 2022 год и на плановый период 2023 и 2024 годов»</w:t>
      </w:r>
      <w:r>
        <w:rPr>
          <w:sz w:val="26"/>
          <w:szCs w:val="26"/>
        </w:rPr>
        <w:t>, постановлением Правительства Ханты-Мансийского автономного округа - Югры от 07.08.2015 №249-п «Об утверждении результатов определения кадастровой стоимости земельных участков  составе земель населенных пунктов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 округа – Югры», постановлением Правительства Ханты-Ма</w:t>
      </w:r>
      <w:r w:rsidR="002776B0">
        <w:rPr>
          <w:sz w:val="26"/>
          <w:szCs w:val="26"/>
        </w:rPr>
        <w:t xml:space="preserve">нсийского автономного </w:t>
      </w:r>
      <w:r>
        <w:rPr>
          <w:sz w:val="26"/>
          <w:szCs w:val="26"/>
        </w:rPr>
        <w:t>округа - Югры от 02.12.2011 №457-п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 на которые не разграничена, а также в целях повышения эффективности использования земельных участков на территории города Когалыма: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коэффициент переходного периода для каждого вида или подвида разрешенного использования земельных участков в городе Когалыме, государственная собственность на которые не разграничена, предоставленных в аренду </w:t>
      </w:r>
      <w:r w:rsidR="002776B0">
        <w:rPr>
          <w:sz w:val="26"/>
          <w:szCs w:val="26"/>
        </w:rPr>
        <w:t xml:space="preserve">без торгов, согласно </w:t>
      </w:r>
      <w:proofErr w:type="gramStart"/>
      <w:r w:rsidR="002776B0">
        <w:rPr>
          <w:sz w:val="26"/>
          <w:szCs w:val="26"/>
        </w:rPr>
        <w:t>приложению</w:t>
      </w:r>
      <w:proofErr w:type="gramEnd"/>
      <w:r w:rsidR="002776B0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города Когалыма от </w:t>
      </w:r>
      <w:r w:rsidR="00FD6B64">
        <w:rPr>
          <w:sz w:val="26"/>
          <w:szCs w:val="26"/>
        </w:rPr>
        <w:t>16.01.2020</w:t>
      </w:r>
      <w:r>
        <w:rPr>
          <w:sz w:val="26"/>
          <w:szCs w:val="26"/>
        </w:rPr>
        <w:t xml:space="preserve"> №</w:t>
      </w:r>
      <w:r w:rsidR="00FD6B64">
        <w:rPr>
          <w:sz w:val="26"/>
          <w:szCs w:val="26"/>
        </w:rPr>
        <w:t>59</w:t>
      </w:r>
      <w:r>
        <w:rPr>
          <w:sz w:val="26"/>
          <w:szCs w:val="26"/>
        </w:rPr>
        <w:t xml:space="preserve"> «</w:t>
      </w:r>
      <w:r w:rsidRPr="00490399">
        <w:rPr>
          <w:sz w:val="26"/>
          <w:szCs w:val="26"/>
        </w:rPr>
        <w:t>Об установлении коэффициента переходного периода для каждого вида или подвида разрешенного использования земельных участков в городе Когалыме, государственная собственность на которые не разграничена, пред</w:t>
      </w:r>
      <w:r>
        <w:rPr>
          <w:sz w:val="26"/>
          <w:szCs w:val="26"/>
        </w:rPr>
        <w:t xml:space="preserve">оставленных в аренду </w:t>
      </w:r>
      <w:r w:rsidR="00DA082C">
        <w:rPr>
          <w:sz w:val="26"/>
          <w:szCs w:val="26"/>
        </w:rPr>
        <w:t>без торгов» признать утратившим</w:t>
      </w:r>
      <w:r>
        <w:rPr>
          <w:sz w:val="26"/>
          <w:szCs w:val="26"/>
        </w:rPr>
        <w:t xml:space="preserve"> силу.</w:t>
      </w:r>
    </w:p>
    <w:p w:rsidR="00B655F6" w:rsidRDefault="00B655F6" w:rsidP="00B655F6">
      <w:pPr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6C40">
        <w:rPr>
          <w:sz w:val="26"/>
          <w:szCs w:val="26"/>
        </w:rPr>
        <w:t>Комитету по управлению муниципальным имуществом Администрации города Когалыма  (</w:t>
      </w:r>
      <w:proofErr w:type="spellStart"/>
      <w:r>
        <w:rPr>
          <w:sz w:val="26"/>
          <w:szCs w:val="26"/>
        </w:rPr>
        <w:t>А.В.Ковальчуку</w:t>
      </w:r>
      <w:proofErr w:type="spellEnd"/>
      <w:r w:rsidRPr="00C56C4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Pr="00C56C40">
        <w:rPr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  <w:r>
        <w:rPr>
          <w:sz w:val="26"/>
          <w:szCs w:val="26"/>
        </w:rPr>
        <w:t xml:space="preserve"> 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="004049CC">
        <w:rPr>
          <w:sz w:val="26"/>
          <w:szCs w:val="26"/>
        </w:rPr>
        <w:t xml:space="preserve">остановление вступает в силу с </w:t>
      </w:r>
      <w:r>
        <w:rPr>
          <w:sz w:val="26"/>
          <w:szCs w:val="26"/>
        </w:rPr>
        <w:t>01.01.20</w:t>
      </w:r>
      <w:r w:rsidR="00166D7A">
        <w:rPr>
          <w:sz w:val="26"/>
          <w:szCs w:val="26"/>
        </w:rPr>
        <w:t>2</w:t>
      </w:r>
      <w:r w:rsidR="00FD6B64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D03156">
          <w:rPr>
            <w:rStyle w:val="a3"/>
            <w:sz w:val="26"/>
            <w:szCs w:val="26"/>
          </w:rPr>
          <w:t>www.admkogalym.ru</w:t>
        </w:r>
      </w:hyperlink>
      <w:r>
        <w:rPr>
          <w:sz w:val="26"/>
          <w:szCs w:val="26"/>
        </w:rPr>
        <w:t>).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Контроль за выполнением постановления возложить на председателя комитета по управлению муниципальным имуществом Администрации города </w:t>
      </w:r>
      <w:proofErr w:type="gramStart"/>
      <w:r>
        <w:rPr>
          <w:sz w:val="26"/>
          <w:szCs w:val="26"/>
        </w:rPr>
        <w:t xml:space="preserve">Когалыма  </w:t>
      </w:r>
      <w:proofErr w:type="spellStart"/>
      <w:r>
        <w:rPr>
          <w:sz w:val="26"/>
          <w:szCs w:val="26"/>
        </w:rPr>
        <w:t>А.В.Ковальчука</w:t>
      </w:r>
      <w:proofErr w:type="spellEnd"/>
      <w:proofErr w:type="gramEnd"/>
      <w:r>
        <w:rPr>
          <w:sz w:val="26"/>
          <w:szCs w:val="26"/>
        </w:rPr>
        <w:t>.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Н.Н. Пальчиков</w:t>
      </w:r>
    </w:p>
    <w:p w:rsidR="00B655F6" w:rsidRDefault="00B655F6" w:rsidP="00B655F6">
      <w:pPr>
        <w:jc w:val="both"/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FD6B64" w:rsidRDefault="00FD6B64" w:rsidP="00FD6B64">
      <w:pPr>
        <w:jc w:val="both"/>
        <w:rPr>
          <w:sz w:val="22"/>
          <w:szCs w:val="22"/>
        </w:rPr>
      </w:pPr>
      <w:r w:rsidRPr="006E3647">
        <w:rPr>
          <w:sz w:val="22"/>
          <w:szCs w:val="22"/>
        </w:rPr>
        <w:t>Согласовано:</w:t>
      </w:r>
    </w:p>
    <w:p w:rsidR="00FD6B64" w:rsidRDefault="00FD6B64" w:rsidP="00FD6B64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Подпись</w:t>
            </w: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КУМИ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КУМИ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КУМИ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22E36" w:rsidRPr="008A4760" w:rsidTr="00F93423">
        <w:tc>
          <w:tcPr>
            <w:tcW w:w="2392" w:type="dxa"/>
            <w:shd w:val="clear" w:color="auto" w:fill="auto"/>
          </w:tcPr>
          <w:p w:rsidR="00922E36" w:rsidRPr="008A4760" w:rsidRDefault="00922E36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</w:t>
            </w:r>
          </w:p>
        </w:tc>
        <w:tc>
          <w:tcPr>
            <w:tcW w:w="2393" w:type="dxa"/>
            <w:shd w:val="clear" w:color="auto" w:fill="auto"/>
          </w:tcPr>
          <w:p w:rsidR="00922E36" w:rsidRPr="008A4760" w:rsidRDefault="00922E36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22E36" w:rsidRPr="008A4760" w:rsidRDefault="00922E36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22E36" w:rsidRPr="008A4760" w:rsidRDefault="00922E36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760">
              <w:rPr>
                <w:sz w:val="22"/>
                <w:szCs w:val="22"/>
              </w:rPr>
              <w:t>ЮУ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 </w:t>
            </w:r>
            <w:r w:rsidRPr="008A4760">
              <w:rPr>
                <w:sz w:val="22"/>
                <w:szCs w:val="22"/>
              </w:rPr>
              <w:t>ЮУ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6B64" w:rsidRPr="008A4760" w:rsidTr="00F93423">
        <w:tc>
          <w:tcPr>
            <w:tcW w:w="2392" w:type="dxa"/>
            <w:shd w:val="clear" w:color="auto" w:fill="auto"/>
          </w:tcPr>
          <w:p w:rsidR="00FD6B64" w:rsidRDefault="00922E36" w:rsidP="00F93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E36">
              <w:rPr>
                <w:sz w:val="22"/>
                <w:szCs w:val="22"/>
              </w:rPr>
              <w:t>УИД и РП</w:t>
            </w: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D6B64" w:rsidRPr="008A4760" w:rsidRDefault="00FD6B64" w:rsidP="00F9342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D6B64" w:rsidRDefault="00FD6B64" w:rsidP="00FD6B64">
      <w:pPr>
        <w:spacing w:line="276" w:lineRule="auto"/>
        <w:jc w:val="both"/>
        <w:rPr>
          <w:sz w:val="22"/>
          <w:szCs w:val="22"/>
        </w:rPr>
      </w:pPr>
    </w:p>
    <w:p w:rsidR="00FD6B64" w:rsidRDefault="00FD6B64" w:rsidP="00FD6B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FD6B64" w:rsidRDefault="00FD6B64" w:rsidP="00FD6B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ОДО КУМИ                                        </w:t>
      </w:r>
      <w:proofErr w:type="spellStart"/>
      <w:r>
        <w:rPr>
          <w:sz w:val="22"/>
          <w:szCs w:val="22"/>
        </w:rPr>
        <w:t>Е.В.Сорока</w:t>
      </w:r>
      <w:proofErr w:type="spellEnd"/>
    </w:p>
    <w:p w:rsidR="00FD6B64" w:rsidRDefault="00FD6B64" w:rsidP="00FD6B64">
      <w:pPr>
        <w:spacing w:line="276" w:lineRule="auto"/>
        <w:jc w:val="both"/>
        <w:rPr>
          <w:sz w:val="22"/>
          <w:szCs w:val="22"/>
        </w:rPr>
      </w:pPr>
    </w:p>
    <w:p w:rsidR="00B655F6" w:rsidRPr="00FD6B64" w:rsidRDefault="00FD6B64" w:rsidP="00FD6B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6B64">
        <w:rPr>
          <w:rFonts w:ascii="Times New Roman" w:hAnsi="Times New Roman" w:cs="Times New Roman"/>
          <w:sz w:val="22"/>
          <w:szCs w:val="22"/>
        </w:rPr>
        <w:t>Разослать: КУМИ, КФ, ЮУ, ОУДОМС, печатное издание, отдел делопроизводства, ООО «Ваш консультант».</w:t>
      </w:r>
    </w:p>
    <w:p w:rsidR="00B655F6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2E36" w:rsidRDefault="00922E3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5F6" w:rsidRPr="00271905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271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5F6" w:rsidRPr="00592B27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655F6" w:rsidRPr="00271905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655F6" w:rsidRPr="006E2B87" w:rsidRDefault="00B655F6" w:rsidP="00B655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gramStart"/>
      <w:r w:rsidRPr="006E2B87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Pr="006E2B87">
        <w:rPr>
          <w:rFonts w:ascii="Times New Roman" w:hAnsi="Times New Roman" w:cs="Times New Roman"/>
          <w:sz w:val="26"/>
          <w:szCs w:val="26"/>
        </w:rPr>
        <w:t>____» __________ 20</w:t>
      </w:r>
      <w:r w:rsidR="00FD6B64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  №______</w:t>
      </w:r>
    </w:p>
    <w:p w:rsidR="00B655F6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921" w:type="dxa"/>
        <w:tblInd w:w="93" w:type="dxa"/>
        <w:tblLook w:val="0000" w:firstRow="0" w:lastRow="0" w:firstColumn="0" w:lastColumn="0" w:noHBand="0" w:noVBand="0"/>
      </w:tblPr>
      <w:tblGrid>
        <w:gridCol w:w="477"/>
        <w:gridCol w:w="3515"/>
        <w:gridCol w:w="301"/>
        <w:gridCol w:w="3806"/>
        <w:gridCol w:w="1822"/>
      </w:tblGrid>
      <w:tr w:rsidR="00B655F6" w:rsidTr="002D35C6">
        <w:trPr>
          <w:trHeight w:val="940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переходного периода для каждого вида или подвида разрешенного использования земельных участков в городе Когалыме, </w:t>
            </w:r>
          </w:p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собственность на которые не разграничена, предоставленных в аренду без торгов</w:t>
            </w:r>
          </w:p>
        </w:tc>
      </w:tr>
      <w:tr w:rsidR="00B655F6" w:rsidTr="002D35C6">
        <w:trPr>
          <w:trHeight w:val="11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подвиды разрешенного использования земельных участков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коэффициента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72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составе гаражных кооперативов, индивидуальные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66D7A">
              <w:rPr>
                <w:sz w:val="26"/>
                <w:szCs w:val="26"/>
              </w:rPr>
              <w:t>2</w:t>
            </w:r>
            <w:r w:rsidR="00FD6B64">
              <w:rPr>
                <w:sz w:val="26"/>
                <w:szCs w:val="26"/>
              </w:rPr>
              <w:t>1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сервисного обслуживания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</w:t>
            </w:r>
            <w:r w:rsidR="00FD6B64">
              <w:rPr>
                <w:sz w:val="26"/>
                <w:szCs w:val="26"/>
              </w:rPr>
              <w:t>7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магазины, торговые центры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11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11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павильоны, киоски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75</w:t>
            </w:r>
          </w:p>
        </w:tc>
      </w:tr>
      <w:tr w:rsidR="00B655F6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автозаправочные станции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11</w:t>
            </w:r>
          </w:p>
        </w:tc>
      </w:tr>
      <w:tr w:rsidR="00FD6B64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платные автостоянки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A366BA">
              <w:rPr>
                <w:sz w:val="26"/>
                <w:szCs w:val="26"/>
              </w:rPr>
              <w:t>1,11</w:t>
            </w:r>
          </w:p>
        </w:tc>
      </w:tr>
      <w:tr w:rsidR="00FD6B64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автомойки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A366BA">
              <w:rPr>
                <w:sz w:val="26"/>
                <w:szCs w:val="26"/>
              </w:rPr>
              <w:t>1,11</w:t>
            </w:r>
          </w:p>
        </w:tc>
      </w:tr>
      <w:tr w:rsidR="00FD6B64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станции технического обслуживания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A366BA">
              <w:rPr>
                <w:sz w:val="26"/>
                <w:szCs w:val="26"/>
              </w:rPr>
              <w:t>1,11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A366BA">
              <w:rPr>
                <w:sz w:val="26"/>
                <w:szCs w:val="26"/>
              </w:rPr>
              <w:t>1,11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бытового обслуживания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A366BA">
              <w:rPr>
                <w:sz w:val="26"/>
                <w:szCs w:val="26"/>
              </w:rPr>
              <w:t>1,11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развлекательного характера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FD6B64">
              <w:rPr>
                <w:sz w:val="26"/>
                <w:szCs w:val="26"/>
              </w:rPr>
              <w:t>7</w:t>
            </w:r>
          </w:p>
        </w:tc>
      </w:tr>
      <w:tr w:rsidR="00B655F6" w:rsidRPr="00384A4A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рекламные сооружения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75</w:t>
            </w:r>
          </w:p>
        </w:tc>
      </w:tr>
      <w:tr w:rsidR="00B655F6" w:rsidTr="004049CC">
        <w:trPr>
          <w:trHeight w:val="4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4049CC">
        <w:trPr>
          <w:trHeight w:val="125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>
              <w:rPr>
                <w:sz w:val="26"/>
                <w:szCs w:val="26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3C3CD1">
              <w:rPr>
                <w:sz w:val="26"/>
                <w:szCs w:val="26"/>
              </w:rPr>
              <w:t>2</w:t>
            </w:r>
            <w:r w:rsidR="00FD6B64">
              <w:rPr>
                <w:sz w:val="26"/>
                <w:szCs w:val="26"/>
              </w:rPr>
              <w:t>6</w:t>
            </w:r>
          </w:p>
        </w:tc>
      </w:tr>
      <w:tr w:rsidR="00FD6B64" w:rsidTr="004049CC">
        <w:trPr>
          <w:trHeight w:val="6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здания, офисы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6E4241">
              <w:rPr>
                <w:sz w:val="26"/>
                <w:szCs w:val="26"/>
              </w:rPr>
              <w:t>1, 26</w:t>
            </w:r>
          </w:p>
        </w:tc>
      </w:tr>
      <w:tr w:rsidR="00FD6B64" w:rsidTr="00602E58">
        <w:trPr>
          <w:trHeight w:val="149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учреждений, общественных, религиозных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6E4241">
              <w:rPr>
                <w:sz w:val="26"/>
                <w:szCs w:val="26"/>
              </w:rPr>
              <w:t>1, 26</w:t>
            </w:r>
          </w:p>
        </w:tc>
      </w:tr>
      <w:tr w:rsidR="00FD6B64" w:rsidTr="004049CC">
        <w:trPr>
          <w:trHeight w:val="11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6E4241">
              <w:rPr>
                <w:sz w:val="26"/>
                <w:szCs w:val="26"/>
              </w:rPr>
              <w:t>1, 26</w:t>
            </w:r>
          </w:p>
        </w:tc>
      </w:tr>
      <w:tr w:rsidR="00B655F6" w:rsidTr="004049CC">
        <w:trPr>
          <w:trHeight w:val="6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лесозаготовка и лесопереработка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полиграфическая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машиностроение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3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складское хозяйство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3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FD6B64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промышленные предприятия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446102">
              <w:rPr>
                <w:sz w:val="26"/>
                <w:szCs w:val="26"/>
              </w:rPr>
              <w:t>0,72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ж/д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воздушного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FD6B64">
            <w:pPr>
              <w:jc w:val="center"/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водного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FD6B64">
            <w:pPr>
              <w:jc w:val="center"/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60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автодорожных вокзалов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D6B64">
              <w:rPr>
                <w:sz w:val="26"/>
                <w:szCs w:val="26"/>
              </w:rPr>
              <w:t>75</w:t>
            </w:r>
          </w:p>
        </w:tc>
      </w:tr>
      <w:tr w:rsidR="00B655F6" w:rsidTr="004049CC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</w:t>
            </w:r>
            <w:proofErr w:type="spellEnd"/>
            <w:r>
              <w:rPr>
                <w:sz w:val="26"/>
                <w:szCs w:val="26"/>
              </w:rPr>
              <w:t>. налог</w:t>
            </w:r>
          </w:p>
        </w:tc>
      </w:tr>
      <w:tr w:rsidR="00B655F6" w:rsidTr="004049CC">
        <w:trPr>
          <w:trHeight w:val="13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</w:t>
            </w:r>
            <w:r>
              <w:rPr>
                <w:sz w:val="26"/>
                <w:szCs w:val="26"/>
              </w:rPr>
              <w:lastRenderedPageBreak/>
              <w:t>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</w:t>
            </w:r>
            <w:r w:rsidRPr="006E2B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автомобильного транспорта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FD6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6B64">
              <w:rPr>
                <w:sz w:val="26"/>
                <w:szCs w:val="26"/>
              </w:rPr>
              <w:t>72</w:t>
            </w:r>
          </w:p>
        </w:tc>
      </w:tr>
      <w:tr w:rsidR="00FD6B64" w:rsidTr="004049CC">
        <w:trPr>
          <w:trHeight w:val="13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трубопроводного транспорта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DC36CA">
              <w:rPr>
                <w:sz w:val="26"/>
                <w:szCs w:val="26"/>
              </w:rPr>
              <w:t>0,72</w:t>
            </w:r>
          </w:p>
        </w:tc>
      </w:tr>
      <w:tr w:rsidR="00FD6B64" w:rsidTr="004049CC">
        <w:trPr>
          <w:trHeight w:val="13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обороны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DC36CA">
              <w:rPr>
                <w:sz w:val="26"/>
                <w:szCs w:val="26"/>
              </w:rPr>
              <w:t>0,72</w:t>
            </w:r>
          </w:p>
        </w:tc>
      </w:tr>
      <w:tr w:rsidR="00FD6B64" w:rsidTr="004049CC">
        <w:trPr>
          <w:trHeight w:val="13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полезных ископаемых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DC36CA">
              <w:rPr>
                <w:sz w:val="26"/>
                <w:szCs w:val="26"/>
              </w:rPr>
              <w:t>0,72</w:t>
            </w:r>
          </w:p>
        </w:tc>
      </w:tr>
      <w:tr w:rsidR="00FD6B64" w:rsidTr="00D17938">
        <w:trPr>
          <w:trHeight w:val="13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ЛЭП, ТП и прочие объекты энергетики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DC36CA">
              <w:rPr>
                <w:sz w:val="26"/>
                <w:szCs w:val="26"/>
              </w:rPr>
              <w:t>0,72</w:t>
            </w:r>
          </w:p>
        </w:tc>
      </w:tr>
      <w:tr w:rsidR="00FD6B64" w:rsidTr="00D17938">
        <w:trPr>
          <w:trHeight w:val="144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64" w:rsidRDefault="00FD6B64" w:rsidP="00FD6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64" w:rsidRDefault="00FD6B64" w:rsidP="00FD6B64">
            <w:pPr>
              <w:jc w:val="center"/>
            </w:pPr>
            <w:r w:rsidRPr="00DC36CA">
              <w:rPr>
                <w:sz w:val="26"/>
                <w:szCs w:val="26"/>
              </w:rPr>
              <w:t>0,72</w:t>
            </w:r>
          </w:p>
        </w:tc>
      </w:tr>
    </w:tbl>
    <w:p w:rsidR="00B655F6" w:rsidRPr="00592B27" w:rsidRDefault="00B655F6" w:rsidP="00B655F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1D15D0" w:rsidRDefault="00B655F6" w:rsidP="00B655F6">
      <w:pPr>
        <w:rPr>
          <w:sz w:val="22"/>
          <w:szCs w:val="22"/>
        </w:rPr>
      </w:pPr>
    </w:p>
    <w:p w:rsidR="00B11744" w:rsidRDefault="00B11744"/>
    <w:sectPr w:rsidR="00B11744" w:rsidSect="00CC5FAE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E"/>
    <w:rsid w:val="001460A2"/>
    <w:rsid w:val="00166D7A"/>
    <w:rsid w:val="002776B0"/>
    <w:rsid w:val="003C3CD1"/>
    <w:rsid w:val="004049CC"/>
    <w:rsid w:val="004B2DBF"/>
    <w:rsid w:val="007170A4"/>
    <w:rsid w:val="00744230"/>
    <w:rsid w:val="00922E36"/>
    <w:rsid w:val="0099340E"/>
    <w:rsid w:val="009C4E22"/>
    <w:rsid w:val="00B11744"/>
    <w:rsid w:val="00B655F6"/>
    <w:rsid w:val="00D548CA"/>
    <w:rsid w:val="00D651E4"/>
    <w:rsid w:val="00DA082C"/>
    <w:rsid w:val="00DD3EA1"/>
    <w:rsid w:val="00EC5F7F"/>
    <w:rsid w:val="00FC21CD"/>
    <w:rsid w:val="00FD6B64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DA4C"/>
  <w15:chartTrackingRefBased/>
  <w15:docId w15:val="{D6F5FF46-B6AB-4043-B035-D323A712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65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E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Екатерина Валерьевна</dc:creator>
  <cp:keywords/>
  <dc:description/>
  <cp:lastModifiedBy>Сорока Екатерина Валерьевна</cp:lastModifiedBy>
  <cp:revision>5</cp:revision>
  <cp:lastPrinted>2019-11-08T10:34:00Z</cp:lastPrinted>
  <dcterms:created xsi:type="dcterms:W3CDTF">2021-12-24T10:19:00Z</dcterms:created>
  <dcterms:modified xsi:type="dcterms:W3CDTF">2022-01-17T12:06:00Z</dcterms:modified>
</cp:coreProperties>
</file>