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FB14B8" w:rsidRPr="00F1114A" w:rsidRDefault="00FB14B8" w:rsidP="00FB14B8">
      <w:pPr>
        <w:rPr>
          <w:sz w:val="26"/>
        </w:rPr>
      </w:pPr>
      <w:r w:rsidRPr="00F1114A">
        <w:rPr>
          <w:sz w:val="26"/>
        </w:rPr>
        <w:t xml:space="preserve">Об установлении норматива стоимости </w:t>
      </w:r>
    </w:p>
    <w:p w:rsidR="00FB14B8" w:rsidRDefault="00FB14B8" w:rsidP="00FB14B8">
      <w:pPr>
        <w:rPr>
          <w:sz w:val="26"/>
        </w:rPr>
      </w:pPr>
      <w:r>
        <w:rPr>
          <w:sz w:val="26"/>
        </w:rPr>
        <w:t xml:space="preserve">одного </w:t>
      </w:r>
      <w:r w:rsidRPr="00F1114A">
        <w:rPr>
          <w:sz w:val="26"/>
        </w:rPr>
        <w:t xml:space="preserve">квадратного метра общей </w:t>
      </w:r>
    </w:p>
    <w:p w:rsidR="00FB14B8" w:rsidRPr="00F1114A" w:rsidRDefault="00FB14B8" w:rsidP="00FB14B8">
      <w:pPr>
        <w:rPr>
          <w:sz w:val="26"/>
        </w:rPr>
      </w:pPr>
      <w:r w:rsidRPr="00F1114A">
        <w:rPr>
          <w:sz w:val="26"/>
        </w:rPr>
        <w:t xml:space="preserve">площади </w:t>
      </w:r>
      <w:r>
        <w:rPr>
          <w:sz w:val="26"/>
        </w:rPr>
        <w:t xml:space="preserve">жилого помещения </w:t>
      </w:r>
      <w:r w:rsidRPr="00F1114A">
        <w:rPr>
          <w:sz w:val="26"/>
        </w:rPr>
        <w:t xml:space="preserve"> </w:t>
      </w:r>
    </w:p>
    <w:p w:rsidR="00FB14B8" w:rsidRPr="00C6138C" w:rsidRDefault="00FB14B8" w:rsidP="00FB14B8">
      <w:pPr>
        <w:rPr>
          <w:sz w:val="26"/>
        </w:rPr>
      </w:pPr>
      <w:r>
        <w:rPr>
          <w:sz w:val="26"/>
          <w:szCs w:val="26"/>
        </w:rPr>
        <w:t xml:space="preserve">по </w:t>
      </w:r>
      <w:r>
        <w:rPr>
          <w:sz w:val="26"/>
        </w:rPr>
        <w:t>городу Когалыму</w:t>
      </w:r>
      <w:r w:rsidRPr="00F1114A">
        <w:rPr>
          <w:sz w:val="26"/>
        </w:rPr>
        <w:t xml:space="preserve"> </w:t>
      </w:r>
      <w:r>
        <w:rPr>
          <w:sz w:val="26"/>
          <w:szCs w:val="26"/>
        </w:rPr>
        <w:t xml:space="preserve">для расчета размера </w:t>
      </w:r>
    </w:p>
    <w:p w:rsidR="00FB14B8" w:rsidRDefault="00FB14B8" w:rsidP="00FB14B8">
      <w:pPr>
        <w:rPr>
          <w:sz w:val="26"/>
          <w:szCs w:val="26"/>
        </w:rPr>
      </w:pPr>
      <w:r>
        <w:rPr>
          <w:sz w:val="26"/>
          <w:szCs w:val="26"/>
        </w:rPr>
        <w:t>социальной</w:t>
      </w:r>
      <w:r w:rsidRPr="00F1114A">
        <w:rPr>
          <w:sz w:val="26"/>
          <w:szCs w:val="26"/>
        </w:rPr>
        <w:t xml:space="preserve"> выплат</w:t>
      </w:r>
      <w:r>
        <w:rPr>
          <w:sz w:val="26"/>
          <w:szCs w:val="26"/>
        </w:rPr>
        <w:t xml:space="preserve">ы, предоставляемой </w:t>
      </w:r>
    </w:p>
    <w:p w:rsidR="00FB14B8" w:rsidRDefault="00FB14B8" w:rsidP="00FB14B8">
      <w:pPr>
        <w:rPr>
          <w:sz w:val="26"/>
          <w:szCs w:val="26"/>
        </w:rPr>
      </w:pPr>
      <w:r>
        <w:rPr>
          <w:sz w:val="26"/>
          <w:szCs w:val="26"/>
        </w:rPr>
        <w:t xml:space="preserve">молодым семьям – участникам мероприятия </w:t>
      </w:r>
    </w:p>
    <w:p w:rsidR="00FB14B8" w:rsidRDefault="00FB14B8" w:rsidP="00FB14B8">
      <w:pPr>
        <w:rPr>
          <w:sz w:val="26"/>
          <w:szCs w:val="26"/>
        </w:rPr>
      </w:pPr>
      <w:r>
        <w:rPr>
          <w:sz w:val="26"/>
          <w:szCs w:val="26"/>
        </w:rPr>
        <w:t xml:space="preserve">«Обеспечение жильем молодых семей» </w:t>
      </w:r>
    </w:p>
    <w:p w:rsidR="00FB14B8" w:rsidRDefault="00FB14B8" w:rsidP="00FB14B8">
      <w:pPr>
        <w:rPr>
          <w:sz w:val="26"/>
          <w:szCs w:val="26"/>
        </w:rPr>
      </w:pPr>
      <w:r>
        <w:rPr>
          <w:sz w:val="26"/>
          <w:szCs w:val="26"/>
        </w:rPr>
        <w:t xml:space="preserve">государственной программы Российской Федерации </w:t>
      </w:r>
    </w:p>
    <w:p w:rsidR="00FB14B8" w:rsidRDefault="00FB14B8" w:rsidP="00FB14B8">
      <w:pPr>
        <w:rPr>
          <w:sz w:val="26"/>
        </w:rPr>
      </w:pPr>
      <w:r>
        <w:rPr>
          <w:sz w:val="26"/>
        </w:rPr>
        <w:t xml:space="preserve">«Обеспечение доступным и комфортным жильем </w:t>
      </w:r>
    </w:p>
    <w:p w:rsidR="00FB14B8" w:rsidRDefault="00FB14B8" w:rsidP="00FB14B8">
      <w:pPr>
        <w:rPr>
          <w:sz w:val="26"/>
          <w:szCs w:val="26"/>
        </w:rPr>
      </w:pPr>
      <w:r>
        <w:rPr>
          <w:sz w:val="26"/>
          <w:szCs w:val="26"/>
        </w:rPr>
        <w:t xml:space="preserve">и коммунальными услугами граждан </w:t>
      </w:r>
    </w:p>
    <w:p w:rsidR="00FB14B8" w:rsidRPr="00C3148A" w:rsidRDefault="00FB14B8" w:rsidP="00FB14B8">
      <w:pPr>
        <w:rPr>
          <w:sz w:val="26"/>
        </w:rPr>
      </w:pPr>
      <w:r>
        <w:rPr>
          <w:sz w:val="26"/>
          <w:szCs w:val="26"/>
        </w:rPr>
        <w:t>Российской Федерации</w:t>
      </w:r>
      <w:r w:rsidRPr="00D05E01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F1114A">
        <w:rPr>
          <w:sz w:val="26"/>
        </w:rPr>
        <w:t xml:space="preserve">на </w:t>
      </w:r>
      <w:r>
        <w:rPr>
          <w:sz w:val="26"/>
          <w:lang w:val="en-US"/>
        </w:rPr>
        <w:t>I</w:t>
      </w:r>
      <w:r>
        <w:rPr>
          <w:sz w:val="26"/>
        </w:rPr>
        <w:t xml:space="preserve"> квартал 202</w:t>
      </w:r>
      <w:r w:rsidR="009C73B5">
        <w:rPr>
          <w:sz w:val="26"/>
        </w:rPr>
        <w:t>4</w:t>
      </w:r>
      <w:r w:rsidRPr="00F1114A">
        <w:rPr>
          <w:sz w:val="26"/>
        </w:rPr>
        <w:t xml:space="preserve"> года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FB14B8" w:rsidRPr="00E03AF6" w:rsidRDefault="00FB14B8" w:rsidP="002A75DD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F1114A">
        <w:rPr>
          <w:sz w:val="26"/>
          <w:szCs w:val="26"/>
        </w:rPr>
        <w:t>В соответстви</w:t>
      </w:r>
      <w:r>
        <w:rPr>
          <w:sz w:val="26"/>
          <w:szCs w:val="26"/>
        </w:rPr>
        <w:t xml:space="preserve">и с </w:t>
      </w:r>
      <w:r w:rsidRPr="00F1114A">
        <w:rPr>
          <w:sz w:val="26"/>
          <w:szCs w:val="26"/>
        </w:rPr>
        <w:t>постановлением Правительства Российск</w:t>
      </w:r>
      <w:r>
        <w:rPr>
          <w:sz w:val="26"/>
          <w:szCs w:val="26"/>
        </w:rPr>
        <w:t>ой Федерации от 17.12.2010</w:t>
      </w:r>
      <w:r w:rsidRPr="00F1114A">
        <w:rPr>
          <w:sz w:val="26"/>
          <w:szCs w:val="26"/>
        </w:rPr>
        <w:t xml:space="preserve"> №1050 </w:t>
      </w:r>
      <w:r w:rsidRPr="00F1114A">
        <w:rPr>
          <w:sz w:val="26"/>
        </w:rPr>
        <w:t xml:space="preserve">«О </w:t>
      </w:r>
      <w:r>
        <w:rPr>
          <w:sz w:val="26"/>
        </w:rPr>
        <w:t xml:space="preserve">реализации отдельных мероприятий государственной программы Российской Федерации «Обеспечение доступным и комфортным жильем </w:t>
      </w:r>
      <w:r>
        <w:rPr>
          <w:sz w:val="26"/>
          <w:szCs w:val="26"/>
        </w:rPr>
        <w:t>и коммунальными услугами граждан Российской Федерации</w:t>
      </w:r>
      <w:r w:rsidRPr="00D05E01">
        <w:rPr>
          <w:sz w:val="26"/>
          <w:szCs w:val="26"/>
        </w:rPr>
        <w:t xml:space="preserve">», </w:t>
      </w:r>
      <w:r>
        <w:rPr>
          <w:sz w:val="26"/>
          <w:szCs w:val="26"/>
        </w:rPr>
        <w:t xml:space="preserve">постановлением Правительства Ханты-Мансийского автономного округа – Югры от 29.12.2020 №643-п «О мерах по реализации     государственной программы Ханты-Мансийского автономного                 округа – Югры «Развитие жилищной сферы», руководствуясь </w:t>
      </w:r>
      <w:r w:rsidRPr="00D05E01">
        <w:rPr>
          <w:sz w:val="26"/>
          <w:szCs w:val="26"/>
        </w:rPr>
        <w:t>приказом Министерства</w:t>
      </w:r>
      <w:r>
        <w:rPr>
          <w:sz w:val="26"/>
        </w:rPr>
        <w:t xml:space="preserve"> строительства и жилищно-коммунального хозяйства Российской Федерации от </w:t>
      </w:r>
      <w:r w:rsidR="009C73B5">
        <w:rPr>
          <w:sz w:val="26"/>
        </w:rPr>
        <w:t>11</w:t>
      </w:r>
      <w:r w:rsidR="002A75DD">
        <w:rPr>
          <w:sz w:val="26"/>
        </w:rPr>
        <w:t>.</w:t>
      </w:r>
      <w:r w:rsidR="009C73B5">
        <w:rPr>
          <w:sz w:val="26"/>
        </w:rPr>
        <w:t>12</w:t>
      </w:r>
      <w:r w:rsidR="0086750B">
        <w:rPr>
          <w:sz w:val="26"/>
        </w:rPr>
        <w:t>.</w:t>
      </w:r>
      <w:r w:rsidR="00AB0AF4" w:rsidRPr="00AB0AF4">
        <w:rPr>
          <w:sz w:val="26"/>
        </w:rPr>
        <w:t>2023</w:t>
      </w:r>
      <w:r>
        <w:rPr>
          <w:sz w:val="26"/>
        </w:rPr>
        <w:t xml:space="preserve"> №</w:t>
      </w:r>
      <w:r w:rsidR="009C73B5">
        <w:rPr>
          <w:sz w:val="26"/>
        </w:rPr>
        <w:t>888</w:t>
      </w:r>
      <w:r>
        <w:rPr>
          <w:sz w:val="26"/>
        </w:rPr>
        <w:t>/</w:t>
      </w:r>
      <w:proofErr w:type="spellStart"/>
      <w:r>
        <w:rPr>
          <w:sz w:val="26"/>
        </w:rPr>
        <w:t>пр</w:t>
      </w:r>
      <w:proofErr w:type="spellEnd"/>
      <w:r w:rsidRPr="00E03AF6">
        <w:rPr>
          <w:sz w:val="26"/>
        </w:rPr>
        <w:t xml:space="preserve"> </w:t>
      </w:r>
      <w:r>
        <w:rPr>
          <w:sz w:val="26"/>
        </w:rPr>
        <w:t>«</w:t>
      </w:r>
      <w:r w:rsidR="002A75DD">
        <w:rPr>
          <w:sz w:val="26"/>
        </w:rPr>
        <w:t>О</w:t>
      </w:r>
      <w:r w:rsidR="002A75DD" w:rsidRPr="002A75DD">
        <w:rPr>
          <w:sz w:val="26"/>
        </w:rPr>
        <w:t xml:space="preserve"> нормативе</w:t>
      </w:r>
      <w:r w:rsidR="002A75DD">
        <w:rPr>
          <w:sz w:val="26"/>
        </w:rPr>
        <w:t xml:space="preserve"> </w:t>
      </w:r>
      <w:r w:rsidR="002A75DD" w:rsidRPr="002A75DD">
        <w:rPr>
          <w:sz w:val="26"/>
        </w:rPr>
        <w:t>стоимости одного квадратного метра общей площади</w:t>
      </w:r>
      <w:r w:rsidR="002A75DD">
        <w:rPr>
          <w:sz w:val="26"/>
        </w:rPr>
        <w:t xml:space="preserve"> </w:t>
      </w:r>
      <w:r w:rsidR="002A75DD" w:rsidRPr="002A75DD">
        <w:rPr>
          <w:sz w:val="26"/>
        </w:rPr>
        <w:t xml:space="preserve">жилого помещения по </w:t>
      </w:r>
      <w:r w:rsidR="002A75DD">
        <w:rPr>
          <w:sz w:val="26"/>
        </w:rPr>
        <w:t>Р</w:t>
      </w:r>
      <w:r w:rsidR="002A75DD" w:rsidRPr="002A75DD">
        <w:rPr>
          <w:sz w:val="26"/>
        </w:rPr>
        <w:t xml:space="preserve">оссийской </w:t>
      </w:r>
      <w:r w:rsidR="002A75DD">
        <w:rPr>
          <w:sz w:val="26"/>
        </w:rPr>
        <w:t>Ф</w:t>
      </w:r>
      <w:r w:rsidR="002A75DD" w:rsidRPr="002A75DD">
        <w:rPr>
          <w:sz w:val="26"/>
        </w:rPr>
        <w:t xml:space="preserve">едерации на </w:t>
      </w:r>
      <w:r w:rsidR="009C73B5">
        <w:rPr>
          <w:sz w:val="26"/>
        </w:rPr>
        <w:t>первое</w:t>
      </w:r>
      <w:r w:rsidR="002A75DD" w:rsidRPr="002A75DD">
        <w:rPr>
          <w:sz w:val="26"/>
        </w:rPr>
        <w:t xml:space="preserve"> полугодие</w:t>
      </w:r>
      <w:r w:rsidR="002A75DD">
        <w:rPr>
          <w:sz w:val="26"/>
        </w:rPr>
        <w:t xml:space="preserve"> </w:t>
      </w:r>
      <w:r w:rsidR="009C73B5">
        <w:rPr>
          <w:sz w:val="26"/>
        </w:rPr>
        <w:t>2024</w:t>
      </w:r>
      <w:r w:rsidR="002A75DD" w:rsidRPr="002A75DD">
        <w:rPr>
          <w:sz w:val="26"/>
        </w:rPr>
        <w:t xml:space="preserve"> года и показателях средней рыночной стоимости одного</w:t>
      </w:r>
      <w:r w:rsidR="002A75DD">
        <w:rPr>
          <w:sz w:val="26"/>
        </w:rPr>
        <w:t xml:space="preserve"> </w:t>
      </w:r>
      <w:r w:rsidR="002A75DD" w:rsidRPr="002A75DD">
        <w:rPr>
          <w:sz w:val="26"/>
        </w:rPr>
        <w:t>квадратного метра общей площади жилого помещения</w:t>
      </w:r>
      <w:r w:rsidR="002A75DD">
        <w:rPr>
          <w:sz w:val="26"/>
        </w:rPr>
        <w:t xml:space="preserve"> </w:t>
      </w:r>
      <w:r w:rsidR="002A75DD" w:rsidRPr="002A75DD">
        <w:rPr>
          <w:sz w:val="26"/>
        </w:rPr>
        <w:t xml:space="preserve">по субъектам </w:t>
      </w:r>
      <w:r w:rsidR="002A75DD">
        <w:rPr>
          <w:sz w:val="26"/>
        </w:rPr>
        <w:t>Р</w:t>
      </w:r>
      <w:r w:rsidR="002A75DD" w:rsidRPr="002A75DD">
        <w:rPr>
          <w:sz w:val="26"/>
        </w:rPr>
        <w:t xml:space="preserve">оссийской </w:t>
      </w:r>
      <w:r w:rsidR="002A75DD">
        <w:rPr>
          <w:sz w:val="26"/>
        </w:rPr>
        <w:t>Ф</w:t>
      </w:r>
      <w:r w:rsidR="002A75DD" w:rsidRPr="002A75DD">
        <w:rPr>
          <w:sz w:val="26"/>
        </w:rPr>
        <w:t>едерации</w:t>
      </w:r>
      <w:r w:rsidR="002A75DD">
        <w:rPr>
          <w:sz w:val="26"/>
        </w:rPr>
        <w:t xml:space="preserve"> </w:t>
      </w:r>
      <w:r w:rsidR="002A75DD" w:rsidRPr="002A75DD">
        <w:rPr>
          <w:sz w:val="26"/>
        </w:rPr>
        <w:t xml:space="preserve">на </w:t>
      </w:r>
      <w:r w:rsidR="009C73B5">
        <w:rPr>
          <w:sz w:val="26"/>
          <w:lang w:val="en-US"/>
        </w:rPr>
        <w:t>I</w:t>
      </w:r>
      <w:r w:rsidR="009C73B5">
        <w:rPr>
          <w:sz w:val="26"/>
        </w:rPr>
        <w:t xml:space="preserve"> квартал 2024</w:t>
      </w:r>
      <w:r w:rsidR="002A75DD" w:rsidRPr="002A75DD">
        <w:rPr>
          <w:sz w:val="26"/>
        </w:rPr>
        <w:t xml:space="preserve"> года</w:t>
      </w:r>
      <w:r w:rsidR="002A75DD">
        <w:rPr>
          <w:sz w:val="26"/>
        </w:rPr>
        <w:t>»:</w:t>
      </w:r>
    </w:p>
    <w:p w:rsidR="00FB14B8" w:rsidRDefault="00FB14B8" w:rsidP="00FB14B8">
      <w:pPr>
        <w:tabs>
          <w:tab w:val="left" w:pos="900"/>
        </w:tabs>
        <w:ind w:firstLine="709"/>
        <w:jc w:val="both"/>
        <w:rPr>
          <w:rFonts w:ascii="Arial" w:hAnsi="Arial" w:cs="Arial"/>
        </w:rPr>
      </w:pPr>
    </w:p>
    <w:p w:rsidR="00FB14B8" w:rsidRPr="00F1114A" w:rsidRDefault="00FB14B8" w:rsidP="00FB14B8">
      <w:pPr>
        <w:tabs>
          <w:tab w:val="left" w:pos="9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Установить норматив стоимости одного </w:t>
      </w:r>
      <w:r w:rsidRPr="00F1114A">
        <w:rPr>
          <w:sz w:val="26"/>
          <w:szCs w:val="26"/>
        </w:rPr>
        <w:t>квадр</w:t>
      </w:r>
      <w:r>
        <w:rPr>
          <w:sz w:val="26"/>
          <w:szCs w:val="26"/>
        </w:rPr>
        <w:t>атного метра общей площади жилого помещения по городу Когалыму</w:t>
      </w:r>
      <w:r w:rsidRPr="00F1114A">
        <w:rPr>
          <w:sz w:val="26"/>
          <w:szCs w:val="26"/>
        </w:rPr>
        <w:t xml:space="preserve"> </w:t>
      </w:r>
      <w:r>
        <w:rPr>
          <w:sz w:val="26"/>
          <w:szCs w:val="26"/>
        </w:rPr>
        <w:t>для расчета размера социальной</w:t>
      </w:r>
      <w:r w:rsidRPr="00F1114A">
        <w:rPr>
          <w:sz w:val="26"/>
          <w:szCs w:val="26"/>
        </w:rPr>
        <w:t xml:space="preserve"> выплат</w:t>
      </w:r>
      <w:r>
        <w:rPr>
          <w:sz w:val="26"/>
          <w:szCs w:val="26"/>
        </w:rPr>
        <w:t xml:space="preserve">ы, предоставляемой молодым семьям – участникам мероприятия «Обеспечение жильем молодых семей» государственной программы Российской Федерации </w:t>
      </w:r>
      <w:r>
        <w:rPr>
          <w:sz w:val="26"/>
        </w:rPr>
        <w:t xml:space="preserve">«Обеспечение доступным и комфортным жильем </w:t>
      </w:r>
      <w:r>
        <w:rPr>
          <w:sz w:val="26"/>
          <w:szCs w:val="26"/>
        </w:rPr>
        <w:t>и коммунальными услугами граждан Российской Федерации</w:t>
      </w:r>
      <w:r w:rsidRPr="00D05E01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F1114A">
        <w:rPr>
          <w:sz w:val="26"/>
          <w:szCs w:val="26"/>
        </w:rPr>
        <w:t xml:space="preserve">на </w:t>
      </w:r>
      <w:r w:rsidR="002A75DD">
        <w:rPr>
          <w:sz w:val="26"/>
          <w:szCs w:val="26"/>
          <w:lang w:val="en-US"/>
        </w:rPr>
        <w:t>I</w:t>
      </w:r>
      <w:r w:rsidRPr="00AF5627">
        <w:rPr>
          <w:sz w:val="26"/>
        </w:rPr>
        <w:t xml:space="preserve"> </w:t>
      </w:r>
      <w:r w:rsidRPr="00F1114A">
        <w:rPr>
          <w:sz w:val="26"/>
          <w:szCs w:val="26"/>
        </w:rPr>
        <w:t xml:space="preserve">квартал </w:t>
      </w:r>
      <w:r>
        <w:rPr>
          <w:sz w:val="26"/>
          <w:szCs w:val="26"/>
        </w:rPr>
        <w:t>202</w:t>
      </w:r>
      <w:r w:rsidR="009C73B5">
        <w:rPr>
          <w:sz w:val="26"/>
          <w:szCs w:val="26"/>
        </w:rPr>
        <w:t>4</w:t>
      </w:r>
      <w:r>
        <w:rPr>
          <w:sz w:val="26"/>
          <w:szCs w:val="26"/>
        </w:rPr>
        <w:t xml:space="preserve"> года в размере </w:t>
      </w:r>
      <w:r w:rsidR="009C73B5">
        <w:rPr>
          <w:sz w:val="26"/>
          <w:szCs w:val="26"/>
        </w:rPr>
        <w:t>102 641</w:t>
      </w:r>
      <w:r w:rsidR="002A75DD">
        <w:rPr>
          <w:sz w:val="26"/>
          <w:szCs w:val="26"/>
        </w:rPr>
        <w:t xml:space="preserve"> </w:t>
      </w:r>
      <w:r w:rsidRPr="00F1114A">
        <w:rPr>
          <w:sz w:val="26"/>
          <w:szCs w:val="26"/>
        </w:rPr>
        <w:t>(</w:t>
      </w:r>
      <w:r w:rsidR="002A75DD">
        <w:rPr>
          <w:sz w:val="26"/>
          <w:szCs w:val="26"/>
        </w:rPr>
        <w:t xml:space="preserve">сто </w:t>
      </w:r>
      <w:r w:rsidR="009C73B5">
        <w:rPr>
          <w:sz w:val="26"/>
          <w:szCs w:val="26"/>
        </w:rPr>
        <w:t>две</w:t>
      </w:r>
      <w:r>
        <w:rPr>
          <w:sz w:val="26"/>
          <w:szCs w:val="26"/>
        </w:rPr>
        <w:t xml:space="preserve"> тысяч</w:t>
      </w:r>
      <w:r w:rsidR="002A75DD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9C73B5">
        <w:rPr>
          <w:sz w:val="26"/>
          <w:szCs w:val="26"/>
        </w:rPr>
        <w:t>шестьсот сорок один</w:t>
      </w:r>
      <w:r>
        <w:rPr>
          <w:sz w:val="26"/>
          <w:szCs w:val="26"/>
        </w:rPr>
        <w:t>) рубл</w:t>
      </w:r>
      <w:r w:rsidR="009C73B5">
        <w:rPr>
          <w:sz w:val="26"/>
          <w:szCs w:val="26"/>
        </w:rPr>
        <w:t>ь</w:t>
      </w:r>
      <w:r>
        <w:rPr>
          <w:sz w:val="26"/>
          <w:szCs w:val="26"/>
        </w:rPr>
        <w:t xml:space="preserve"> 00 копеек</w:t>
      </w:r>
      <w:r w:rsidRPr="00F1114A">
        <w:rPr>
          <w:sz w:val="26"/>
          <w:szCs w:val="26"/>
        </w:rPr>
        <w:t>.</w:t>
      </w:r>
    </w:p>
    <w:p w:rsidR="00FB14B8" w:rsidRDefault="00FB14B8" w:rsidP="00FB14B8">
      <w:pPr>
        <w:tabs>
          <w:tab w:val="left" w:pos="900"/>
        </w:tabs>
        <w:ind w:firstLine="709"/>
        <w:jc w:val="both"/>
        <w:rPr>
          <w:sz w:val="26"/>
          <w:szCs w:val="26"/>
        </w:rPr>
      </w:pPr>
    </w:p>
    <w:p w:rsidR="00FB14B8" w:rsidRDefault="00FB14B8" w:rsidP="00FB14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Управлению по жилищной политике Администрации города Когалыма (</w:t>
      </w:r>
      <w:proofErr w:type="spellStart"/>
      <w:r>
        <w:rPr>
          <w:sz w:val="26"/>
          <w:szCs w:val="26"/>
        </w:rPr>
        <w:t>А.В.Россолова</w:t>
      </w:r>
      <w:proofErr w:type="spellEnd"/>
      <w:r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</w:t>
      </w:r>
      <w:r>
        <w:rPr>
          <w:sz w:val="26"/>
          <w:szCs w:val="26"/>
        </w:rPr>
        <w:lastRenderedPageBreak/>
        <w:t xml:space="preserve">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              округа – Югры» для дальнейшего направления в Управление государственной регистрации нормативных правовых актов Аппарата Губернатора          Ханты-Мансийского автономного округа – Югры.  </w:t>
      </w:r>
    </w:p>
    <w:p w:rsidR="00FB14B8" w:rsidRDefault="00FB14B8" w:rsidP="00FB14B8">
      <w:pPr>
        <w:ind w:firstLine="709"/>
        <w:jc w:val="both"/>
        <w:rPr>
          <w:sz w:val="26"/>
          <w:szCs w:val="26"/>
        </w:rPr>
      </w:pPr>
    </w:p>
    <w:p w:rsidR="00FB14B8" w:rsidRPr="00AB29F3" w:rsidRDefault="00FB14B8" w:rsidP="00FB14B8">
      <w:pPr>
        <w:ind w:firstLine="709"/>
        <w:jc w:val="both"/>
        <w:rPr>
          <w:sz w:val="26"/>
        </w:rPr>
      </w:pPr>
      <w:r>
        <w:rPr>
          <w:sz w:val="26"/>
          <w:szCs w:val="26"/>
        </w:rPr>
        <w:t>3</w:t>
      </w:r>
      <w:r w:rsidRPr="00F1114A">
        <w:rPr>
          <w:sz w:val="26"/>
          <w:szCs w:val="26"/>
        </w:rPr>
        <w:t>. Опубликовать настоящее постановление</w:t>
      </w:r>
      <w:r>
        <w:rPr>
          <w:sz w:val="26"/>
          <w:szCs w:val="26"/>
        </w:rPr>
        <w:t xml:space="preserve"> в газете «Когалымский вестник» и</w:t>
      </w:r>
      <w:r>
        <w:rPr>
          <w:sz w:val="26"/>
        </w:rPr>
        <w:t xml:space="preserve"> разместить на официальном сайте Администрации города Когалыма в информационно-телекоммуникационной сети «Интернет» </w:t>
      </w:r>
      <w:r w:rsidRPr="00EB144E">
        <w:rPr>
          <w:sz w:val="26"/>
        </w:rPr>
        <w:t>(</w:t>
      </w:r>
      <w:hyperlink r:id="rId7" w:history="1">
        <w:r w:rsidRPr="00EB144E">
          <w:rPr>
            <w:rStyle w:val="a9"/>
            <w:color w:val="auto"/>
            <w:sz w:val="26"/>
            <w:u w:val="none"/>
            <w:lang w:val="en-US"/>
          </w:rPr>
          <w:t>www</w:t>
        </w:r>
        <w:r w:rsidRPr="00EB144E">
          <w:rPr>
            <w:rStyle w:val="a9"/>
            <w:color w:val="auto"/>
            <w:sz w:val="26"/>
            <w:u w:val="none"/>
          </w:rPr>
          <w:t>.</w:t>
        </w:r>
        <w:proofErr w:type="spellStart"/>
        <w:r w:rsidRPr="00EB144E">
          <w:rPr>
            <w:rStyle w:val="a9"/>
            <w:color w:val="auto"/>
            <w:sz w:val="26"/>
            <w:u w:val="none"/>
            <w:lang w:val="en-US"/>
          </w:rPr>
          <w:t>admkogalym</w:t>
        </w:r>
        <w:proofErr w:type="spellEnd"/>
        <w:r w:rsidRPr="00EB144E">
          <w:rPr>
            <w:rStyle w:val="a9"/>
            <w:color w:val="auto"/>
            <w:sz w:val="26"/>
            <w:u w:val="none"/>
          </w:rPr>
          <w:t>.</w:t>
        </w:r>
        <w:proofErr w:type="spellStart"/>
        <w:r w:rsidRPr="00EB144E">
          <w:rPr>
            <w:rStyle w:val="a9"/>
            <w:color w:val="auto"/>
            <w:sz w:val="26"/>
            <w:u w:val="none"/>
            <w:lang w:val="en-US"/>
          </w:rPr>
          <w:t>ru</w:t>
        </w:r>
        <w:proofErr w:type="spellEnd"/>
      </w:hyperlink>
      <w:r w:rsidRPr="00EB144E">
        <w:rPr>
          <w:sz w:val="26"/>
        </w:rPr>
        <w:t>).</w:t>
      </w:r>
    </w:p>
    <w:p w:rsidR="00FB14B8" w:rsidRPr="00C3148A" w:rsidRDefault="00FB14B8" w:rsidP="00FB14B8">
      <w:pPr>
        <w:ind w:firstLine="709"/>
        <w:jc w:val="both"/>
        <w:rPr>
          <w:sz w:val="26"/>
        </w:rPr>
      </w:pPr>
    </w:p>
    <w:p w:rsidR="00FB14B8" w:rsidRDefault="00FB14B8" w:rsidP="00FB14B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1114A">
        <w:rPr>
          <w:sz w:val="26"/>
          <w:szCs w:val="26"/>
        </w:rPr>
        <w:t xml:space="preserve">. </w:t>
      </w:r>
      <w:r w:rsidRPr="00896E80">
        <w:rPr>
          <w:sz w:val="26"/>
          <w:szCs w:val="26"/>
        </w:rPr>
        <w:t xml:space="preserve">Контроль за выполнением постановления </w:t>
      </w:r>
      <w:r w:rsidR="000F2E25">
        <w:rPr>
          <w:sz w:val="26"/>
          <w:szCs w:val="26"/>
        </w:rPr>
        <w:t>оставляю за собой</w:t>
      </w:r>
      <w:r>
        <w:rPr>
          <w:sz w:val="26"/>
          <w:szCs w:val="26"/>
        </w:rPr>
        <w:t xml:space="preserve">. </w:t>
      </w:r>
    </w:p>
    <w:p w:rsidR="00563DA1" w:rsidRDefault="00563DA1" w:rsidP="00563DA1">
      <w:pPr>
        <w:tabs>
          <w:tab w:val="left" w:pos="993"/>
        </w:tabs>
        <w:jc w:val="both"/>
        <w:rPr>
          <w:sz w:val="26"/>
          <w:szCs w:val="26"/>
        </w:rPr>
      </w:pPr>
    </w:p>
    <w:p w:rsidR="009C73B5" w:rsidRDefault="009C73B5" w:rsidP="00563DA1">
      <w:pPr>
        <w:tabs>
          <w:tab w:val="left" w:pos="993"/>
        </w:tabs>
        <w:jc w:val="both"/>
        <w:rPr>
          <w:sz w:val="26"/>
          <w:szCs w:val="26"/>
        </w:rPr>
      </w:pPr>
    </w:p>
    <w:p w:rsidR="009C73B5" w:rsidRDefault="009C73B5" w:rsidP="00563DA1">
      <w:pPr>
        <w:tabs>
          <w:tab w:val="left" w:pos="993"/>
        </w:tabs>
        <w:jc w:val="both"/>
        <w:rPr>
          <w:sz w:val="26"/>
          <w:szCs w:val="26"/>
        </w:rPr>
      </w:pPr>
    </w:p>
    <w:p w:rsidR="009C73B5" w:rsidRDefault="009C73B5" w:rsidP="00563DA1">
      <w:pPr>
        <w:tabs>
          <w:tab w:val="left" w:pos="993"/>
        </w:tabs>
        <w:jc w:val="both"/>
        <w:rPr>
          <w:sz w:val="26"/>
          <w:szCs w:val="26"/>
        </w:rPr>
      </w:pPr>
    </w:p>
    <w:p w:rsidR="009C73B5" w:rsidRDefault="009C73B5" w:rsidP="00563DA1">
      <w:pPr>
        <w:tabs>
          <w:tab w:val="left" w:pos="993"/>
        </w:tabs>
        <w:jc w:val="both"/>
        <w:rPr>
          <w:sz w:val="26"/>
          <w:szCs w:val="26"/>
        </w:rPr>
      </w:pPr>
      <w:bookmarkStart w:id="0" w:name="_GoBack"/>
      <w:bookmarkEnd w:id="0"/>
    </w:p>
    <w:p w:rsidR="00563DA1" w:rsidRDefault="00563DA1" w:rsidP="00563DA1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63DA1" w:rsidTr="00563DA1">
        <w:tc>
          <w:tcPr>
            <w:tcW w:w="3001" w:type="dxa"/>
            <w:hideMark/>
          </w:tcPr>
          <w:sdt>
            <w:sdtPr>
              <w:rPr>
                <w:sz w:val="26"/>
                <w:szCs w:val="26"/>
                <w:lang w:eastAsia="en-US"/>
              </w:rPr>
              <w:id w:val="1048192048"/>
              <w:placeholder>
                <w:docPart w:val="AFFF0D3C53C04D8AB67D2C5E72A5638F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563DA1" w:rsidRDefault="00AB0AF4">
                <w:pPr>
                  <w:rPr>
                    <w:sz w:val="28"/>
                    <w:szCs w:val="28"/>
                    <w:lang w:eastAsia="en-US"/>
                  </w:rPr>
                </w:pPr>
                <w:r>
                  <w:rPr>
                    <w:sz w:val="26"/>
                    <w:szCs w:val="26"/>
                    <w:lang w:eastAsia="en-US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  <w:hideMark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563DA1">
              <w:tc>
                <w:tcPr>
                  <w:tcW w:w="3822" w:type="dxa"/>
                </w:tcPr>
                <w:p w:rsidR="00563DA1" w:rsidRDefault="00563DA1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49530</wp:posOffset>
                        </wp:positionV>
                        <wp:extent cx="228600" cy="281940"/>
                        <wp:effectExtent l="0" t="0" r="0" b="381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563DA1" w:rsidRDefault="00563DA1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563DA1" w:rsidRDefault="00563DA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  <w:lang w:eastAsia="en-US"/>
                    </w:rPr>
                  </w:pPr>
                </w:p>
                <w:p w:rsidR="00563DA1" w:rsidRDefault="00563DA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  <w:lang w:eastAsia="en-US"/>
                    </w:rPr>
                  </w:pPr>
                  <w:proofErr w:type="gramStart"/>
                  <w:r>
                    <w:rPr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>Сертификат  [</w:t>
                  </w:r>
                  <w:proofErr w:type="gramEnd"/>
                  <w:r>
                    <w:rPr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>Номер сертификата 1]</w:t>
                  </w:r>
                </w:p>
                <w:p w:rsidR="00563DA1" w:rsidRDefault="00563DA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>Владелец [Владелец сертификата 1]</w:t>
                  </w:r>
                </w:p>
                <w:p w:rsidR="00563DA1" w:rsidRDefault="00563DA1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563DA1" w:rsidRDefault="00563DA1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63DA1" w:rsidRDefault="00563DA1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49" w:type="dxa"/>
            <w:hideMark/>
          </w:tcPr>
          <w:sdt>
            <w:sdtPr>
              <w:rPr>
                <w:sz w:val="26"/>
                <w:szCs w:val="26"/>
                <w:lang w:eastAsia="en-US"/>
              </w:rPr>
              <w:id w:val="-715894879"/>
              <w:placeholder>
                <w:docPart w:val="989D27DC330E4B48935E369D06D80FDF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563DA1" w:rsidRDefault="00AB0AF4">
                <w:pPr>
                  <w:jc w:val="right"/>
                  <w:rPr>
                    <w:sz w:val="28"/>
                    <w:szCs w:val="28"/>
                    <w:lang w:eastAsia="en-US"/>
                  </w:rPr>
                </w:pPr>
                <w:r>
                  <w:rPr>
                    <w:sz w:val="26"/>
                    <w:szCs w:val="26"/>
                    <w:lang w:eastAsia="en-US"/>
                  </w:rPr>
                  <w:t>Н.Н.Пальчиков</w:t>
                </w:r>
              </w:p>
            </w:sdtContent>
          </w:sdt>
        </w:tc>
      </w:tr>
    </w:tbl>
    <w:p w:rsidR="00563DA1" w:rsidRDefault="00563DA1" w:rsidP="00563DA1">
      <w:pPr>
        <w:spacing w:after="200" w:line="276" w:lineRule="auto"/>
        <w:rPr>
          <w:sz w:val="26"/>
          <w:szCs w:val="26"/>
        </w:rPr>
      </w:pPr>
    </w:p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32A4B"/>
    <w:rsid w:val="00082085"/>
    <w:rsid w:val="000F0569"/>
    <w:rsid w:val="000F2E25"/>
    <w:rsid w:val="00116BB4"/>
    <w:rsid w:val="00171A84"/>
    <w:rsid w:val="001D0927"/>
    <w:rsid w:val="001E328E"/>
    <w:rsid w:val="00201088"/>
    <w:rsid w:val="00297D75"/>
    <w:rsid w:val="002A75DD"/>
    <w:rsid w:val="002B10AF"/>
    <w:rsid w:val="002B49A0"/>
    <w:rsid w:val="002D5593"/>
    <w:rsid w:val="002E0A30"/>
    <w:rsid w:val="002F5FF9"/>
    <w:rsid w:val="002F7936"/>
    <w:rsid w:val="00300D9B"/>
    <w:rsid w:val="00313DAF"/>
    <w:rsid w:val="003447F7"/>
    <w:rsid w:val="00382280"/>
    <w:rsid w:val="003F587E"/>
    <w:rsid w:val="0043438A"/>
    <w:rsid w:val="0047540E"/>
    <w:rsid w:val="004F33B1"/>
    <w:rsid w:val="00516080"/>
    <w:rsid w:val="005500E4"/>
    <w:rsid w:val="00563DA1"/>
    <w:rsid w:val="006015ED"/>
    <w:rsid w:val="00625AA2"/>
    <w:rsid w:val="00635680"/>
    <w:rsid w:val="0066043C"/>
    <w:rsid w:val="006A6A6F"/>
    <w:rsid w:val="00747B75"/>
    <w:rsid w:val="007C24AA"/>
    <w:rsid w:val="007D1C62"/>
    <w:rsid w:val="007E28C2"/>
    <w:rsid w:val="007F5689"/>
    <w:rsid w:val="00820045"/>
    <w:rsid w:val="008329FC"/>
    <w:rsid w:val="00857B8F"/>
    <w:rsid w:val="0086685A"/>
    <w:rsid w:val="0086750B"/>
    <w:rsid w:val="00874F39"/>
    <w:rsid w:val="00877CE5"/>
    <w:rsid w:val="008C0B7C"/>
    <w:rsid w:val="008C7E24"/>
    <w:rsid w:val="008D2DB3"/>
    <w:rsid w:val="00952EC3"/>
    <w:rsid w:val="009C47D2"/>
    <w:rsid w:val="009C73B5"/>
    <w:rsid w:val="00A048EC"/>
    <w:rsid w:val="00A564E7"/>
    <w:rsid w:val="00AB0AF4"/>
    <w:rsid w:val="00B22DDA"/>
    <w:rsid w:val="00B25576"/>
    <w:rsid w:val="00BB1866"/>
    <w:rsid w:val="00BC37E6"/>
    <w:rsid w:val="00C27247"/>
    <w:rsid w:val="00C700C4"/>
    <w:rsid w:val="00C700F3"/>
    <w:rsid w:val="00CB2627"/>
    <w:rsid w:val="00CC367F"/>
    <w:rsid w:val="00CF6B89"/>
    <w:rsid w:val="00D250F3"/>
    <w:rsid w:val="00D513C7"/>
    <w:rsid w:val="00D52DB6"/>
    <w:rsid w:val="00D818FC"/>
    <w:rsid w:val="00DC36DA"/>
    <w:rsid w:val="00EB144E"/>
    <w:rsid w:val="00EB75CB"/>
    <w:rsid w:val="00ED5C7C"/>
    <w:rsid w:val="00ED62A2"/>
    <w:rsid w:val="00EE539C"/>
    <w:rsid w:val="00F06198"/>
    <w:rsid w:val="00F5080D"/>
    <w:rsid w:val="00FB14B8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6455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Hyperlink"/>
    <w:rsid w:val="00FB14B8"/>
    <w:rPr>
      <w:color w:val="0000FF"/>
      <w:u w:val="single"/>
    </w:rPr>
  </w:style>
  <w:style w:type="table" w:customStyle="1" w:styleId="2">
    <w:name w:val="Сетка таблицы2"/>
    <w:basedOn w:val="a1"/>
    <w:next w:val="a5"/>
    <w:uiPriority w:val="59"/>
    <w:rsid w:val="00297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FF0D3C53C04D8AB67D2C5E72A563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A8FD33-A62B-48F5-976A-BD4B5478C2B7}"/>
      </w:docPartPr>
      <w:docPartBody>
        <w:p w:rsidR="00F903C2" w:rsidRDefault="00557D15" w:rsidP="00557D15">
          <w:pPr>
            <w:pStyle w:val="AFFF0D3C53C04D8AB67D2C5E72A5638F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989D27DC330E4B48935E369D06D80F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D27C06-BA68-4ECB-A8F6-03AF76F5A10B}"/>
      </w:docPartPr>
      <w:docPartBody>
        <w:p w:rsidR="00F903C2" w:rsidRDefault="00557D15" w:rsidP="00557D15">
          <w:pPr>
            <w:pStyle w:val="989D27DC330E4B48935E369D06D80FDF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B255A"/>
    <w:rsid w:val="000E08F3"/>
    <w:rsid w:val="001D1839"/>
    <w:rsid w:val="0025207F"/>
    <w:rsid w:val="002D4D9E"/>
    <w:rsid w:val="00335857"/>
    <w:rsid w:val="004247CD"/>
    <w:rsid w:val="00442918"/>
    <w:rsid w:val="004B5916"/>
    <w:rsid w:val="00557D15"/>
    <w:rsid w:val="00595FE4"/>
    <w:rsid w:val="006E323B"/>
    <w:rsid w:val="007172A0"/>
    <w:rsid w:val="008527FF"/>
    <w:rsid w:val="00864A67"/>
    <w:rsid w:val="00A30898"/>
    <w:rsid w:val="00AA4994"/>
    <w:rsid w:val="00BD18F8"/>
    <w:rsid w:val="00BF171D"/>
    <w:rsid w:val="00E67E01"/>
    <w:rsid w:val="00E8076B"/>
    <w:rsid w:val="00F903C2"/>
    <w:rsid w:val="00F9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7D15"/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0FC08E4E5FF441F88130A99FBDBE5EF1">
    <w:name w:val="0FC08E4E5FF441F88130A99FBDBE5EF1"/>
    <w:rsid w:val="00E8076B"/>
  </w:style>
  <w:style w:type="paragraph" w:customStyle="1" w:styleId="5AEA081002064992929D9C9B8B850DF5">
    <w:name w:val="5AEA081002064992929D9C9B8B850DF5"/>
    <w:rsid w:val="00E8076B"/>
  </w:style>
  <w:style w:type="paragraph" w:customStyle="1" w:styleId="0A622CB637044B39874191AF8DAC67A8">
    <w:name w:val="0A622CB637044B39874191AF8DAC67A8"/>
    <w:rsid w:val="00E8076B"/>
  </w:style>
  <w:style w:type="paragraph" w:customStyle="1" w:styleId="C8421B47FE46439BBF851B43FC5BE97D">
    <w:name w:val="C8421B47FE46439BBF851B43FC5BE97D"/>
    <w:rsid w:val="00E8076B"/>
  </w:style>
  <w:style w:type="paragraph" w:customStyle="1" w:styleId="AFFF0D3C53C04D8AB67D2C5E72A5638F">
    <w:name w:val="AFFF0D3C53C04D8AB67D2C5E72A5638F"/>
    <w:rsid w:val="00557D15"/>
  </w:style>
  <w:style w:type="paragraph" w:customStyle="1" w:styleId="989D27DC330E4B48935E369D06D80FDF">
    <w:name w:val="989D27DC330E4B48935E369D06D80FDF"/>
    <w:rsid w:val="00557D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B8061-A407-4F5B-91B5-D9E56CB6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Минина Елена Геннадиевна</cp:lastModifiedBy>
  <cp:revision>82</cp:revision>
  <cp:lastPrinted>2024-02-01T06:25:00Z</cp:lastPrinted>
  <dcterms:created xsi:type="dcterms:W3CDTF">2018-07-18T04:10:00Z</dcterms:created>
  <dcterms:modified xsi:type="dcterms:W3CDTF">2024-02-01T06:25:00Z</dcterms:modified>
</cp:coreProperties>
</file>