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E2E0E" w:rsidRPr="00DE2E0E" w:rsidRDefault="00DE2E0E" w:rsidP="00DE2E0E">
      <w:pPr>
        <w:pStyle w:val="Default"/>
        <w:rPr>
          <w:sz w:val="26"/>
          <w:szCs w:val="26"/>
        </w:rPr>
      </w:pPr>
      <w:r w:rsidRPr="00DE2E0E">
        <w:rPr>
          <w:sz w:val="26"/>
          <w:szCs w:val="26"/>
        </w:rPr>
        <w:t>О внесени</w:t>
      </w:r>
      <w:bookmarkStart w:id="0" w:name="_GoBack"/>
      <w:bookmarkEnd w:id="0"/>
      <w:r w:rsidRPr="00F56B70">
        <w:rPr>
          <w:sz w:val="26"/>
          <w:szCs w:val="26"/>
        </w:rPr>
        <w:t>и изменений</w:t>
      </w:r>
      <w:r w:rsidRPr="00DE2E0E">
        <w:rPr>
          <w:sz w:val="26"/>
          <w:szCs w:val="26"/>
        </w:rPr>
        <w:t xml:space="preserve"> </w:t>
      </w:r>
    </w:p>
    <w:p w:rsidR="00DE2E0E" w:rsidRPr="00DE2E0E" w:rsidRDefault="00DE2E0E" w:rsidP="00DE2E0E">
      <w:pPr>
        <w:pStyle w:val="Default"/>
        <w:rPr>
          <w:sz w:val="26"/>
          <w:szCs w:val="26"/>
        </w:rPr>
      </w:pPr>
      <w:r w:rsidRPr="00DE2E0E">
        <w:rPr>
          <w:sz w:val="26"/>
          <w:szCs w:val="26"/>
        </w:rPr>
        <w:t xml:space="preserve">в постановление Администрации </w:t>
      </w:r>
    </w:p>
    <w:p w:rsidR="00DE2E0E" w:rsidRPr="00DE2E0E" w:rsidRDefault="00DE2E0E" w:rsidP="00DE2E0E">
      <w:pPr>
        <w:pStyle w:val="Default"/>
        <w:rPr>
          <w:sz w:val="26"/>
          <w:szCs w:val="26"/>
        </w:rPr>
      </w:pPr>
      <w:r w:rsidRPr="00DE2E0E">
        <w:rPr>
          <w:sz w:val="26"/>
          <w:szCs w:val="26"/>
        </w:rPr>
        <w:t xml:space="preserve">города Когалыма </w:t>
      </w:r>
    </w:p>
    <w:p w:rsidR="00DE2E0E" w:rsidRPr="00DE2E0E" w:rsidRDefault="00DE2E0E" w:rsidP="00DE2E0E">
      <w:pPr>
        <w:jc w:val="both"/>
        <w:rPr>
          <w:sz w:val="26"/>
          <w:szCs w:val="26"/>
        </w:rPr>
      </w:pPr>
      <w:r w:rsidRPr="00DE2E0E">
        <w:rPr>
          <w:sz w:val="26"/>
          <w:szCs w:val="26"/>
        </w:rPr>
        <w:t>от 08.08.2016 №2076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60B20" w:rsidRPr="001435BF" w:rsidRDefault="00510F53" w:rsidP="00C60B20">
      <w:pPr>
        <w:ind w:firstLine="709"/>
        <w:jc w:val="both"/>
        <w:rPr>
          <w:sz w:val="24"/>
          <w:szCs w:val="24"/>
        </w:rPr>
      </w:pPr>
      <w:r w:rsidRPr="001435BF">
        <w:rPr>
          <w:sz w:val="24"/>
          <w:szCs w:val="24"/>
        </w:rPr>
        <w:t>В соответствии с 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</w:t>
      </w:r>
      <w:r>
        <w:rPr>
          <w:sz w:val="24"/>
          <w:szCs w:val="24"/>
        </w:rPr>
        <w:t xml:space="preserve"> Федеральным </w:t>
      </w:r>
      <w:r w:rsidRPr="00D10869">
        <w:rPr>
          <w:sz w:val="24"/>
          <w:szCs w:val="24"/>
        </w:rPr>
        <w:t xml:space="preserve">законом от </w:t>
      </w:r>
      <w:r>
        <w:rPr>
          <w:sz w:val="24"/>
          <w:szCs w:val="24"/>
        </w:rPr>
        <w:t>30</w:t>
      </w:r>
      <w:r w:rsidRPr="00D1086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1086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10869">
        <w:rPr>
          <w:sz w:val="24"/>
          <w:szCs w:val="24"/>
        </w:rPr>
        <w:t xml:space="preserve"> №</w:t>
      </w:r>
      <w:r>
        <w:rPr>
          <w:sz w:val="24"/>
          <w:szCs w:val="24"/>
        </w:rPr>
        <w:t>489</w:t>
      </w:r>
      <w:r w:rsidRPr="00D10869">
        <w:rPr>
          <w:sz w:val="24"/>
          <w:szCs w:val="24"/>
        </w:rPr>
        <w:t>-ФЗ</w:t>
      </w:r>
      <w:r>
        <w:rPr>
          <w:sz w:val="24"/>
          <w:szCs w:val="24"/>
        </w:rPr>
        <w:t xml:space="preserve"> «</w:t>
      </w:r>
      <w:r w:rsidRPr="00510F53">
        <w:rPr>
          <w:sz w:val="24"/>
          <w:szCs w:val="24"/>
        </w:rPr>
        <w:t xml:space="preserve">О внесении изменения в статью 7 Федерального закона </w:t>
      </w:r>
      <w:r>
        <w:rPr>
          <w:sz w:val="24"/>
          <w:szCs w:val="24"/>
        </w:rPr>
        <w:t>«</w:t>
      </w:r>
      <w:r w:rsidRPr="00510F53">
        <w:rPr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sz w:val="24"/>
          <w:szCs w:val="24"/>
        </w:rPr>
        <w:t xml:space="preserve">льные акты Российской Федерации». Федеральным законом </w:t>
      </w:r>
      <w:r w:rsidRPr="00510F53">
        <w:rPr>
          <w:sz w:val="24"/>
          <w:szCs w:val="24"/>
        </w:rPr>
        <w:t xml:space="preserve">от 11.06.2022 </w:t>
      </w:r>
      <w:r w:rsidR="00C60B20">
        <w:rPr>
          <w:sz w:val="24"/>
          <w:szCs w:val="24"/>
        </w:rPr>
        <w:t>№</w:t>
      </w:r>
      <w:r w:rsidRPr="00510F53">
        <w:rPr>
          <w:sz w:val="24"/>
          <w:szCs w:val="24"/>
        </w:rPr>
        <w:t xml:space="preserve">154-ФЗ </w:t>
      </w:r>
      <w:r w:rsidR="00C60B20">
        <w:rPr>
          <w:sz w:val="24"/>
          <w:szCs w:val="24"/>
        </w:rPr>
        <w:t>«</w:t>
      </w:r>
      <w:r w:rsidRPr="00510F53">
        <w:rPr>
          <w:sz w:val="24"/>
          <w:szCs w:val="24"/>
        </w:rPr>
        <w:t xml:space="preserve">О внесении изменений в статью 7 Федерального закона </w:t>
      </w:r>
      <w:r w:rsidR="00C60B20">
        <w:rPr>
          <w:sz w:val="24"/>
          <w:szCs w:val="24"/>
        </w:rPr>
        <w:t>«</w:t>
      </w:r>
      <w:r w:rsidRPr="00510F53">
        <w:rPr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C60B20">
        <w:rPr>
          <w:sz w:val="24"/>
          <w:szCs w:val="24"/>
        </w:rPr>
        <w:t>льные акты Российской Федерации»</w:t>
      </w:r>
      <w:r w:rsidRPr="00510F53">
        <w:rPr>
          <w:sz w:val="24"/>
          <w:szCs w:val="24"/>
        </w:rPr>
        <w:t xml:space="preserve"> и отдельные законодате</w:t>
      </w:r>
      <w:r w:rsidR="00C60B20">
        <w:rPr>
          <w:sz w:val="24"/>
          <w:szCs w:val="24"/>
        </w:rPr>
        <w:t>льные акты Российской Федерации»</w:t>
      </w:r>
      <w:r w:rsidR="00C60B20" w:rsidRPr="001435BF">
        <w:rPr>
          <w:sz w:val="24"/>
          <w:szCs w:val="24"/>
        </w:rPr>
        <w:t>, в целях приведения правового акта в соответствие с действующим законодательством:</w:t>
      </w:r>
    </w:p>
    <w:p w:rsidR="00C60B20" w:rsidRPr="001435BF" w:rsidRDefault="00C60B20" w:rsidP="00C60B20">
      <w:pPr>
        <w:ind w:firstLine="709"/>
        <w:jc w:val="both"/>
        <w:rPr>
          <w:sz w:val="24"/>
          <w:szCs w:val="24"/>
        </w:rPr>
      </w:pPr>
    </w:p>
    <w:p w:rsidR="00C60B20" w:rsidRPr="002C7DC9" w:rsidRDefault="00C60B20" w:rsidP="00C60B20">
      <w:pPr>
        <w:ind w:firstLine="709"/>
        <w:jc w:val="both"/>
        <w:rPr>
          <w:sz w:val="24"/>
          <w:szCs w:val="24"/>
        </w:rPr>
      </w:pPr>
      <w:r w:rsidRPr="002C7DC9">
        <w:rPr>
          <w:sz w:val="24"/>
          <w:szCs w:val="24"/>
        </w:rPr>
        <w:t>1. В приложение к постановлению Администрации города Когалыма от 08.08.2016 №2076 «Об утверждении положения о муниципально-частном партнерстве в городе Когалыме» (далее – Положение) внести следующ</w:t>
      </w:r>
      <w:r>
        <w:rPr>
          <w:sz w:val="24"/>
          <w:szCs w:val="24"/>
        </w:rPr>
        <w:t>е</w:t>
      </w:r>
      <w:r w:rsidRPr="002C7DC9">
        <w:rPr>
          <w:sz w:val="24"/>
          <w:szCs w:val="24"/>
        </w:rPr>
        <w:t>е изменени</w:t>
      </w:r>
      <w:r>
        <w:rPr>
          <w:sz w:val="24"/>
          <w:szCs w:val="24"/>
        </w:rPr>
        <w:t>е</w:t>
      </w:r>
      <w:r w:rsidRPr="002C7DC9">
        <w:rPr>
          <w:sz w:val="24"/>
          <w:szCs w:val="24"/>
        </w:rPr>
        <w:t>:</w:t>
      </w:r>
    </w:p>
    <w:p w:rsidR="00C60B20" w:rsidRDefault="00C60B20" w:rsidP="00C60B20">
      <w:pPr>
        <w:ind w:firstLine="709"/>
        <w:jc w:val="both"/>
        <w:rPr>
          <w:sz w:val="24"/>
          <w:szCs w:val="24"/>
        </w:rPr>
      </w:pPr>
      <w:r w:rsidRPr="002C7DC9">
        <w:rPr>
          <w:sz w:val="24"/>
          <w:szCs w:val="24"/>
        </w:rPr>
        <w:t>1.1.</w:t>
      </w:r>
      <w:r>
        <w:rPr>
          <w:sz w:val="24"/>
          <w:szCs w:val="24"/>
        </w:rPr>
        <w:t xml:space="preserve"> Подпункт 4 пункта 7.1 раздела 7 Положения дополнить словами «, сбор, использование, обезвреживание, размещение, хранение, транспортировка, учет и утилизация медицинских отходов»</w:t>
      </w:r>
      <w:r w:rsidR="00CC5113">
        <w:rPr>
          <w:sz w:val="24"/>
          <w:szCs w:val="24"/>
        </w:rPr>
        <w:t>;</w:t>
      </w:r>
    </w:p>
    <w:p w:rsidR="00CC5113" w:rsidRDefault="00CC5113" w:rsidP="00CC51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7.1 раздела 7 Положения дополнить подпунктом 9 следующего содержания:</w:t>
      </w:r>
    </w:p>
    <w:p w:rsidR="00CC5113" w:rsidRDefault="00CC5113" w:rsidP="00C60B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«9) объекты, предназначенные для размещения приютов для животных.».</w:t>
      </w:r>
    </w:p>
    <w:p w:rsidR="00CC5113" w:rsidRDefault="00CC5113" w:rsidP="00C60B20">
      <w:pPr>
        <w:ind w:firstLine="709"/>
        <w:jc w:val="both"/>
        <w:rPr>
          <w:sz w:val="24"/>
          <w:szCs w:val="24"/>
        </w:rPr>
      </w:pPr>
    </w:p>
    <w:p w:rsidR="00C60B20" w:rsidRPr="002C7DC9" w:rsidRDefault="00C60B20" w:rsidP="00C60B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 w:rsidRPr="00D90586">
        <w:rPr>
          <w:sz w:val="24"/>
          <w:szCs w:val="24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CC5113">
        <w:rPr>
          <w:sz w:val="24"/>
          <w:szCs w:val="24"/>
        </w:rPr>
        <w:t>В.И.Феоктистову</w:t>
      </w:r>
      <w:proofErr w:type="spellEnd"/>
      <w:r w:rsidRPr="00D90586">
        <w:rPr>
          <w:sz w:val="24"/>
          <w:szCs w:val="24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60B20" w:rsidRPr="002C7DC9" w:rsidRDefault="00C60B20" w:rsidP="00C60B20">
      <w:pPr>
        <w:ind w:firstLine="709"/>
        <w:jc w:val="both"/>
        <w:rPr>
          <w:sz w:val="24"/>
          <w:szCs w:val="24"/>
        </w:rPr>
      </w:pPr>
    </w:p>
    <w:p w:rsidR="00C60B20" w:rsidRPr="002C7DC9" w:rsidRDefault="00C60B20" w:rsidP="00C60B2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2C7DC9">
        <w:rPr>
          <w:sz w:val="24"/>
          <w:szCs w:val="24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2C7DC9">
          <w:rPr>
            <w:rStyle w:val="aa"/>
            <w:sz w:val="24"/>
            <w:szCs w:val="24"/>
          </w:rPr>
          <w:t>www.admkogalym.ru</w:t>
        </w:r>
      </w:hyperlink>
      <w:r w:rsidRPr="002C7DC9">
        <w:rPr>
          <w:sz w:val="24"/>
          <w:szCs w:val="24"/>
        </w:rPr>
        <w:t>).</w:t>
      </w:r>
    </w:p>
    <w:p w:rsidR="00C60B20" w:rsidRPr="002C7DC9" w:rsidRDefault="00C60B20" w:rsidP="00C60B20">
      <w:pPr>
        <w:ind w:firstLine="709"/>
        <w:contextualSpacing/>
        <w:jc w:val="both"/>
        <w:rPr>
          <w:sz w:val="24"/>
          <w:szCs w:val="24"/>
        </w:rPr>
      </w:pPr>
    </w:p>
    <w:p w:rsidR="00C60B20" w:rsidRDefault="00C60B20" w:rsidP="00C60B2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7DC9">
        <w:rPr>
          <w:sz w:val="24"/>
          <w:szCs w:val="24"/>
        </w:rPr>
        <w:t>. Контроль за выполнением постановления возложить на заместителя главы города Когалыма Т.И.Черных.</w:t>
      </w:r>
    </w:p>
    <w:p w:rsidR="00510F53" w:rsidRDefault="00510F53" w:rsidP="006B3E41">
      <w:pPr>
        <w:ind w:firstLine="709"/>
        <w:jc w:val="both"/>
        <w:rPr>
          <w:sz w:val="26"/>
          <w:szCs w:val="26"/>
        </w:rPr>
      </w:pPr>
    </w:p>
    <w:p w:rsidR="00510F53" w:rsidRDefault="00510F53" w:rsidP="006B3E41">
      <w:pPr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page" w:tblpX="581" w:tblpY="20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3398"/>
        <w:gridCol w:w="2731"/>
      </w:tblGrid>
      <w:tr w:rsidR="009D75A6" w:rsidRPr="00927695" w:rsidTr="009D75A6">
        <w:trPr>
          <w:trHeight w:val="1266"/>
        </w:trPr>
        <w:tc>
          <w:tcPr>
            <w:tcW w:w="276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5005B7B596F84125BF102C784AF7F54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D75A6" w:rsidRPr="008465F5" w:rsidRDefault="009D75A6" w:rsidP="009D75A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398" w:type="dxa"/>
            <w:vAlign w:val="center"/>
          </w:tcPr>
          <w:p w:rsidR="009D75A6" w:rsidRPr="00903CF1" w:rsidRDefault="009D75A6" w:rsidP="009D75A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CEDED9" wp14:editId="2B4816E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9D75A6" w:rsidRPr="00903CF1" w:rsidRDefault="009D75A6" w:rsidP="009D75A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D75A6" w:rsidRDefault="009D75A6" w:rsidP="009D75A6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9D75A6" w:rsidRPr="00CA7141" w:rsidRDefault="009D75A6" w:rsidP="009D75A6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73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5005B7B596F84125BF102C784AF7F54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9D75A6" w:rsidRPr="00465FC6" w:rsidRDefault="009D75A6" w:rsidP="009D75A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Default="00ED5C7C" w:rsidP="009D75A6">
      <w:pPr>
        <w:ind w:firstLine="709"/>
        <w:jc w:val="both"/>
        <w:rPr>
          <w:sz w:val="26"/>
          <w:szCs w:val="26"/>
        </w:rPr>
      </w:pPr>
    </w:p>
    <w:sectPr w:rsidR="00ED5C7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0153E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67B48"/>
    <w:rsid w:val="004F33B1"/>
    <w:rsid w:val="00510F53"/>
    <w:rsid w:val="005500E4"/>
    <w:rsid w:val="0058190C"/>
    <w:rsid w:val="006015ED"/>
    <w:rsid w:val="00625AA2"/>
    <w:rsid w:val="00635680"/>
    <w:rsid w:val="006B3E41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CC5"/>
    <w:rsid w:val="008C7E24"/>
    <w:rsid w:val="008D2DB3"/>
    <w:rsid w:val="00952EC3"/>
    <w:rsid w:val="009C47D2"/>
    <w:rsid w:val="009D75A6"/>
    <w:rsid w:val="009E5B81"/>
    <w:rsid w:val="00A564E7"/>
    <w:rsid w:val="00B22DDA"/>
    <w:rsid w:val="00B25576"/>
    <w:rsid w:val="00B44BE6"/>
    <w:rsid w:val="00BB1866"/>
    <w:rsid w:val="00BC37E6"/>
    <w:rsid w:val="00C27247"/>
    <w:rsid w:val="00C60B20"/>
    <w:rsid w:val="00C700C4"/>
    <w:rsid w:val="00C700F3"/>
    <w:rsid w:val="00CB2627"/>
    <w:rsid w:val="00CC367F"/>
    <w:rsid w:val="00CC5113"/>
    <w:rsid w:val="00CF6B89"/>
    <w:rsid w:val="00D52DB6"/>
    <w:rsid w:val="00D5489C"/>
    <w:rsid w:val="00DE2E0E"/>
    <w:rsid w:val="00EB75CB"/>
    <w:rsid w:val="00EC17E6"/>
    <w:rsid w:val="00ED5C7C"/>
    <w:rsid w:val="00ED62A2"/>
    <w:rsid w:val="00EE539C"/>
    <w:rsid w:val="00F06198"/>
    <w:rsid w:val="00F237F5"/>
    <w:rsid w:val="00F5080D"/>
    <w:rsid w:val="00F56B70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B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5B7B596F84125BF102C784AF7F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94A4E-D2E0-4DF4-B6A7-7B02474B9FF5}"/>
      </w:docPartPr>
      <w:docPartBody>
        <w:p w:rsidR="004060D7" w:rsidRDefault="008F4EBB" w:rsidP="008F4EBB">
          <w:pPr>
            <w:pStyle w:val="5005B7B596F84125BF102C784AF7F54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060D7"/>
    <w:rsid w:val="00442918"/>
    <w:rsid w:val="0051102D"/>
    <w:rsid w:val="007348B8"/>
    <w:rsid w:val="008F4EB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EB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E3890EA6C9724AFCB107789963FECEB2">
    <w:name w:val="E3890EA6C9724AFCB107789963FECEB2"/>
    <w:rsid w:val="008F4EBB"/>
  </w:style>
  <w:style w:type="paragraph" w:customStyle="1" w:styleId="5005B7B596F84125BF102C784AF7F54B">
    <w:name w:val="5005B7B596F84125BF102C784AF7F54B"/>
    <w:rsid w:val="008F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79FE-3904-48D8-A500-0B607093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65</cp:revision>
  <cp:lastPrinted>2021-01-20T06:03:00Z</cp:lastPrinted>
  <dcterms:created xsi:type="dcterms:W3CDTF">2018-07-18T04:10:00Z</dcterms:created>
  <dcterms:modified xsi:type="dcterms:W3CDTF">2022-08-24T03:48:00Z</dcterms:modified>
</cp:coreProperties>
</file>