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B6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Pr="000736FD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Pr="000736FD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4B6" w:rsidRPr="003D737E" w:rsidRDefault="006654B6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>Об утверждении стандарта качества</w:t>
      </w:r>
    </w:p>
    <w:p w:rsidR="006654B6" w:rsidRDefault="006654B6" w:rsidP="003D73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>муниципальной работы «Организация досуга</w:t>
      </w:r>
    </w:p>
    <w:p w:rsidR="006654B6" w:rsidRDefault="006654B6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детей, подростков и молодёжи (культурно - досуговые,</w:t>
      </w:r>
    </w:p>
    <w:p w:rsidR="006654B6" w:rsidRPr="003D737E" w:rsidRDefault="006654B6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спортивно-массовые</w:t>
      </w:r>
      <w:r w:rsidRPr="003D737E">
        <w:rPr>
          <w:rFonts w:ascii="Times New Roman" w:hAnsi="Times New Roman"/>
          <w:sz w:val="26"/>
          <w:szCs w:val="26"/>
        </w:rPr>
        <w:t xml:space="preserve"> мероприятия)</w:t>
      </w:r>
      <w:r>
        <w:rPr>
          <w:rFonts w:ascii="Times New Roman" w:hAnsi="Times New Roman"/>
          <w:sz w:val="26"/>
          <w:szCs w:val="26"/>
        </w:rPr>
        <w:t>»</w:t>
      </w:r>
    </w:p>
    <w:p w:rsidR="006654B6" w:rsidRDefault="006654B6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4B6" w:rsidRPr="003D737E" w:rsidRDefault="006654B6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>
        <w:rPr>
          <w:rFonts w:ascii="Times New Roman" w:hAnsi="Times New Roman"/>
          <w:sz w:val="26"/>
          <w:szCs w:val="26"/>
        </w:rPr>
        <w:t>,</w:t>
      </w:r>
      <w:r w:rsidRPr="003D73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постановлениями</w:t>
      </w:r>
      <w:r w:rsidRPr="003D737E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деятельности», от 04.05.2016 №1201 «Об утверждении порядка разработки, утверждения и применения стандартов качест</w:t>
      </w:r>
      <w:r>
        <w:rPr>
          <w:rFonts w:ascii="Times New Roman" w:hAnsi="Times New Roman"/>
          <w:sz w:val="26"/>
          <w:szCs w:val="26"/>
        </w:rPr>
        <w:t>ва муниципальных услуг (работ)»</w:t>
      </w:r>
      <w:r w:rsidRPr="003D737E">
        <w:rPr>
          <w:rFonts w:ascii="Times New Roman" w:hAnsi="Times New Roman"/>
          <w:sz w:val="26"/>
          <w:szCs w:val="26"/>
        </w:rPr>
        <w:t xml:space="preserve">: </w:t>
      </w:r>
    </w:p>
    <w:p w:rsidR="006654B6" w:rsidRPr="003D737E" w:rsidRDefault="006654B6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4B6" w:rsidRPr="003D737E" w:rsidRDefault="006654B6" w:rsidP="00FE420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стандарт качества </w:t>
      </w:r>
      <w:r w:rsidRPr="003D737E">
        <w:rPr>
          <w:rFonts w:ascii="Times New Roman" w:hAnsi="Times New Roman"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работы </w:t>
      </w:r>
      <w:r w:rsidRPr="003D737E">
        <w:rPr>
          <w:rFonts w:ascii="Times New Roman" w:hAnsi="Times New Roman"/>
          <w:sz w:val="26"/>
          <w:szCs w:val="26"/>
        </w:rPr>
        <w:t>«Организация досуг</w:t>
      </w:r>
      <w:r>
        <w:rPr>
          <w:rFonts w:ascii="Times New Roman" w:hAnsi="Times New Roman"/>
          <w:sz w:val="26"/>
          <w:szCs w:val="26"/>
        </w:rPr>
        <w:t>а детей, подростков и молодёжи (культурно - досуговые, спортивно-массовые</w:t>
      </w:r>
      <w:r w:rsidRPr="003D737E">
        <w:rPr>
          <w:rFonts w:ascii="Times New Roman" w:hAnsi="Times New Roman"/>
          <w:sz w:val="26"/>
          <w:szCs w:val="26"/>
        </w:rPr>
        <w:t xml:space="preserve"> мероприятия)</w:t>
      </w:r>
      <w:r>
        <w:rPr>
          <w:rFonts w:ascii="Times New Roman" w:hAnsi="Times New Roman"/>
          <w:sz w:val="26"/>
          <w:szCs w:val="26"/>
        </w:rPr>
        <w:t>»</w:t>
      </w:r>
      <w:r w:rsidRPr="003D737E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6654B6" w:rsidRDefault="006654B6" w:rsidP="00FE420D">
      <w:pPr>
        <w:pStyle w:val="NormalWeb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654B6" w:rsidRPr="000736FD" w:rsidRDefault="006654B6" w:rsidP="00FE420D">
      <w:pPr>
        <w:pStyle w:val="NormalWeb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7" w:history="1">
        <w:r w:rsidRPr="000736FD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0736FD">
          <w:rPr>
            <w:rStyle w:val="Hyperlink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0736FD">
          <w:rPr>
            <w:rStyle w:val="Hyperlink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sz w:val="26"/>
          <w:szCs w:val="26"/>
        </w:rPr>
        <w:t>).</w:t>
      </w:r>
    </w:p>
    <w:p w:rsidR="006654B6" w:rsidRDefault="006654B6" w:rsidP="00FE420D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746AD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</w:t>
      </w:r>
      <w:r>
        <w:rPr>
          <w:rFonts w:ascii="Times New Roman" w:hAnsi="Times New Roman"/>
          <w:sz w:val="26"/>
          <w:szCs w:val="26"/>
        </w:rPr>
        <w:t>теля г</w:t>
      </w:r>
      <w:r w:rsidRPr="005746AD">
        <w:rPr>
          <w:rFonts w:ascii="Times New Roman" w:hAnsi="Times New Roman"/>
          <w:sz w:val="26"/>
          <w:szCs w:val="26"/>
        </w:rPr>
        <w:t>лавы города Когалыма О.В.</w:t>
      </w:r>
      <w:r>
        <w:rPr>
          <w:rFonts w:ascii="Times New Roman" w:hAnsi="Times New Roman"/>
          <w:sz w:val="26"/>
          <w:szCs w:val="26"/>
        </w:rPr>
        <w:t>Мартынову.</w:t>
      </w:r>
    </w:p>
    <w:p w:rsidR="006654B6" w:rsidRDefault="006654B6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4B6" w:rsidRPr="005746AD" w:rsidRDefault="006654B6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4B6" w:rsidRPr="005746AD" w:rsidRDefault="006654B6" w:rsidP="00FE4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AD">
        <w:rPr>
          <w:rFonts w:ascii="Times New Roman" w:hAnsi="Times New Roman"/>
          <w:sz w:val="26"/>
          <w:szCs w:val="26"/>
        </w:rPr>
        <w:t>Глава города Когалыма</w:t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Pr="00F51827" w:rsidRDefault="006654B6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</w:p>
    <w:p w:rsidR="006654B6" w:rsidRPr="000736FD" w:rsidRDefault="006654B6" w:rsidP="000736FD">
      <w:pPr>
        <w:widowControl w:val="0"/>
        <w:spacing w:after="0" w:line="240" w:lineRule="auto"/>
        <w:rPr>
          <w:rFonts w:ascii="Times New Roman" w:hAnsi="Times New Roman"/>
          <w:i/>
          <w:highlight w:val="green"/>
        </w:rPr>
      </w:pPr>
      <w:r w:rsidRPr="000736FD">
        <w:rPr>
          <w:rFonts w:ascii="Times New Roman" w:hAnsi="Times New Roman"/>
        </w:rPr>
        <w:t>Согласовано:</w:t>
      </w:r>
    </w:p>
    <w:p w:rsidR="006654B6" w:rsidRPr="000736FD" w:rsidRDefault="006654B6" w:rsidP="000736FD">
      <w:pPr>
        <w:widowControl w:val="0"/>
        <w:spacing w:after="0" w:line="240" w:lineRule="auto"/>
        <w:rPr>
          <w:rFonts w:ascii="Times New Roman" w:hAnsi="Times New Roman"/>
          <w:i/>
          <w:highlight w:val="green"/>
        </w:rPr>
      </w:pPr>
      <w:r w:rsidRPr="000736FD">
        <w:rPr>
          <w:rFonts w:ascii="Times New Roman" w:hAnsi="Times New Roman"/>
        </w:rPr>
        <w:t>зам. главы г.Когалыма</w:t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  <w:t>О.В.Мартынова</w:t>
      </w:r>
    </w:p>
    <w:p w:rsidR="006654B6" w:rsidRPr="000736FD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  <w:r w:rsidRPr="000736FD">
        <w:rPr>
          <w:rFonts w:ascii="Times New Roman" w:hAnsi="Times New Roman"/>
        </w:rPr>
        <w:t>председатель КФ</w:t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  <w:t>М.Г.Рыбачок</w:t>
      </w:r>
    </w:p>
    <w:p w:rsidR="006654B6" w:rsidRPr="000736FD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  <w:r w:rsidRPr="000736FD">
        <w:rPr>
          <w:rFonts w:ascii="Times New Roman" w:hAnsi="Times New Roman"/>
        </w:rPr>
        <w:t>и.о. начальника ЮУ</w:t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  <w:t>В.В.Генов</w:t>
      </w:r>
    </w:p>
    <w:p w:rsidR="006654B6" w:rsidRPr="000736FD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  <w:r w:rsidRPr="000736FD">
        <w:rPr>
          <w:rFonts w:ascii="Times New Roman" w:hAnsi="Times New Roman"/>
        </w:rPr>
        <w:t>начальник УКС и МП</w:t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  <w:t>Л.А.Юрьева</w:t>
      </w:r>
    </w:p>
    <w:p w:rsidR="006654B6" w:rsidRPr="000736FD" w:rsidRDefault="006654B6" w:rsidP="000736F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736FD">
        <w:rPr>
          <w:rFonts w:ascii="Times New Roman" w:hAnsi="Times New Roman"/>
        </w:rPr>
        <w:t>начальник УЭ</w:t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  <w:t>Е.Г.Загорская</w:t>
      </w:r>
    </w:p>
    <w:p w:rsidR="006654B6" w:rsidRPr="000736FD" w:rsidRDefault="006654B6" w:rsidP="000736FD">
      <w:pPr>
        <w:widowControl w:val="0"/>
        <w:spacing w:after="0" w:line="240" w:lineRule="auto"/>
        <w:rPr>
          <w:rFonts w:ascii="Times New Roman" w:hAnsi="Times New Roman"/>
        </w:rPr>
      </w:pPr>
      <w:r w:rsidRPr="000736FD">
        <w:rPr>
          <w:rFonts w:ascii="Times New Roman" w:hAnsi="Times New Roman"/>
        </w:rPr>
        <w:t>начальник ОРАР УЭ</w:t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  <w:t>А.А.Шумков</w:t>
      </w:r>
    </w:p>
    <w:p w:rsidR="006654B6" w:rsidRPr="000736FD" w:rsidRDefault="006654B6" w:rsidP="000736F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736FD">
        <w:rPr>
          <w:rFonts w:ascii="Times New Roman" w:hAnsi="Times New Roman"/>
        </w:rPr>
        <w:t>Подготовлено:</w:t>
      </w:r>
    </w:p>
    <w:p w:rsidR="006654B6" w:rsidRPr="000736FD" w:rsidRDefault="006654B6" w:rsidP="000736F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736FD">
        <w:rPr>
          <w:rFonts w:ascii="Times New Roman" w:hAnsi="Times New Roman"/>
        </w:rPr>
        <w:t>начальник ОМП УКСиМП</w:t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</w:r>
      <w:r w:rsidRPr="000736FD">
        <w:rPr>
          <w:rFonts w:ascii="Times New Roman" w:hAnsi="Times New Roman"/>
        </w:rPr>
        <w:tab/>
        <w:t>Е.А.Ахрамович</w:t>
      </w:r>
    </w:p>
    <w:p w:rsidR="006654B6" w:rsidRPr="000736FD" w:rsidRDefault="006654B6" w:rsidP="000736FD">
      <w:pPr>
        <w:widowControl w:val="0"/>
        <w:spacing w:after="0" w:line="240" w:lineRule="auto"/>
        <w:rPr>
          <w:rFonts w:ascii="Times New Roman" w:hAnsi="Times New Roman"/>
          <w:i/>
          <w:highlight w:val="green"/>
        </w:rPr>
      </w:pPr>
    </w:p>
    <w:p w:rsidR="006654B6" w:rsidRPr="000736FD" w:rsidRDefault="006654B6" w:rsidP="000736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736FD">
        <w:rPr>
          <w:sz w:val="22"/>
          <w:szCs w:val="22"/>
        </w:rPr>
        <w:t>Разослать: О,В.Мартынова, УКСиМП, Феникс, ЮУ, УЭ, газета, прокуратура, Сабуров.</w:t>
      </w:r>
    </w:p>
    <w:p w:rsidR="006654B6" w:rsidRPr="00B30943" w:rsidRDefault="006654B6" w:rsidP="000736FD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 xml:space="preserve">Приложение </w:t>
      </w:r>
    </w:p>
    <w:p w:rsidR="006654B6" w:rsidRPr="00B30943" w:rsidRDefault="006654B6" w:rsidP="000736FD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B30943">
        <w:rPr>
          <w:sz w:val="26"/>
          <w:szCs w:val="26"/>
        </w:rPr>
        <w:t xml:space="preserve">к постановлению Администрации  </w:t>
      </w:r>
    </w:p>
    <w:p w:rsidR="006654B6" w:rsidRPr="00B30943" w:rsidRDefault="006654B6" w:rsidP="000736FD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B30943">
        <w:rPr>
          <w:sz w:val="26"/>
          <w:szCs w:val="26"/>
        </w:rPr>
        <w:t>города Когалыма</w:t>
      </w:r>
    </w:p>
    <w:p w:rsidR="006654B6" w:rsidRPr="00B30943" w:rsidRDefault="006654B6" w:rsidP="000736FD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654B6" w:rsidRPr="000736FD" w:rsidRDefault="006654B6" w:rsidP="00AA24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54B6" w:rsidRPr="000736FD" w:rsidRDefault="006654B6" w:rsidP="00AA24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54B6" w:rsidRPr="00B30943" w:rsidRDefault="006654B6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Стандарт качества</w:t>
      </w:r>
    </w:p>
    <w:p w:rsidR="006654B6" w:rsidRPr="00B30943" w:rsidRDefault="006654B6" w:rsidP="00EE2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муниципальной работы  «Организации досуга</w:t>
      </w:r>
      <w:r>
        <w:rPr>
          <w:rFonts w:ascii="Times New Roman" w:hAnsi="Times New Roman"/>
          <w:sz w:val="26"/>
          <w:szCs w:val="26"/>
        </w:rPr>
        <w:t xml:space="preserve"> детей, подростков и молодёжи</w:t>
      </w:r>
    </w:p>
    <w:p w:rsidR="006654B6" w:rsidRPr="00B30943" w:rsidRDefault="006654B6" w:rsidP="006170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(культурно-досуговые, спортивно-массовые мероприятия)»</w:t>
      </w:r>
    </w:p>
    <w:p w:rsidR="006654B6" w:rsidRPr="00B30943" w:rsidRDefault="006654B6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54B6" w:rsidRDefault="006654B6" w:rsidP="003C05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3C4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CAD">
        <w:rPr>
          <w:rFonts w:ascii="Times New Roman" w:hAnsi="Times New Roman"/>
          <w:sz w:val="26"/>
          <w:szCs w:val="26"/>
        </w:rPr>
        <w:t xml:space="preserve">Перечень муниципальных </w:t>
      </w:r>
      <w:r>
        <w:rPr>
          <w:rFonts w:ascii="Times New Roman" w:hAnsi="Times New Roman"/>
          <w:sz w:val="26"/>
          <w:szCs w:val="26"/>
        </w:rPr>
        <w:t>учреждений, в отношении которых</w:t>
      </w:r>
    </w:p>
    <w:p w:rsidR="006654B6" w:rsidRPr="003C051F" w:rsidRDefault="006654B6" w:rsidP="003C0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CAD">
        <w:rPr>
          <w:rFonts w:ascii="Times New Roman" w:hAnsi="Times New Roman"/>
          <w:sz w:val="26"/>
          <w:szCs w:val="26"/>
        </w:rPr>
        <w:t>применяется стандарт качества муниципальной работы</w:t>
      </w:r>
    </w:p>
    <w:p w:rsidR="006654B6" w:rsidRPr="000736FD" w:rsidRDefault="006654B6" w:rsidP="003C05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54B6" w:rsidRPr="0076035B" w:rsidRDefault="006654B6" w:rsidP="003C05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6035B">
        <w:rPr>
          <w:rFonts w:ascii="Times New Roman" w:hAnsi="Times New Roman"/>
          <w:sz w:val="26"/>
          <w:szCs w:val="26"/>
        </w:rPr>
        <w:t>1. Субъектом, в отношении которого применяетс</w:t>
      </w:r>
      <w:r>
        <w:rPr>
          <w:rFonts w:ascii="Times New Roman" w:hAnsi="Times New Roman"/>
          <w:sz w:val="26"/>
          <w:szCs w:val="26"/>
        </w:rPr>
        <w:t>я настоящий стандарт, является М</w:t>
      </w:r>
      <w:r w:rsidRPr="0076035B">
        <w:rPr>
          <w:rFonts w:ascii="Times New Roman" w:hAnsi="Times New Roman"/>
          <w:sz w:val="26"/>
          <w:szCs w:val="26"/>
        </w:rPr>
        <w:t>униципальное бюджетное учреждение «Молодёжный комплексный центр «Феникс» (далее – Учреждение).</w:t>
      </w:r>
    </w:p>
    <w:p w:rsidR="006654B6" w:rsidRPr="007D113E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6035B">
        <w:rPr>
          <w:rFonts w:ascii="Times New Roman" w:hAnsi="Times New Roman"/>
          <w:sz w:val="26"/>
          <w:szCs w:val="26"/>
        </w:rPr>
        <w:t xml:space="preserve">.2. </w:t>
      </w:r>
      <w:r w:rsidRPr="0076035B">
        <w:rPr>
          <w:rFonts w:ascii="Times New Roman" w:hAnsi="Times New Roman"/>
          <w:bCs/>
          <w:sz w:val="26"/>
          <w:szCs w:val="26"/>
        </w:rPr>
        <w:t>Местонахождение, почтовый и электронный адрес Учреждения, выполняющего муниципальную работу</w:t>
      </w:r>
      <w:r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5000" w:type="pct"/>
        <w:tblLook w:val="00A0"/>
      </w:tblPr>
      <w:tblGrid>
        <w:gridCol w:w="3171"/>
        <w:gridCol w:w="5832"/>
      </w:tblGrid>
      <w:tr w:rsidR="006654B6" w:rsidRPr="00983174" w:rsidTr="000736FD">
        <w:tc>
          <w:tcPr>
            <w:tcW w:w="1761" w:type="pct"/>
            <w:vAlign w:val="center"/>
          </w:tcPr>
          <w:p w:rsidR="006654B6" w:rsidRPr="00983174" w:rsidRDefault="006654B6" w:rsidP="000736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74">
              <w:rPr>
                <w:rFonts w:ascii="Times New Roman" w:hAnsi="Times New Roman"/>
                <w:bCs/>
                <w:sz w:val="26"/>
                <w:szCs w:val="26"/>
              </w:rPr>
              <w:t>Адрес:</w:t>
            </w:r>
          </w:p>
        </w:tc>
        <w:tc>
          <w:tcPr>
            <w:tcW w:w="3239" w:type="pct"/>
          </w:tcPr>
          <w:p w:rsidR="006654B6" w:rsidRPr="00983174" w:rsidRDefault="006654B6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74">
              <w:rPr>
                <w:rFonts w:ascii="Times New Roman" w:hAnsi="Times New Roman"/>
                <w:sz w:val="26"/>
                <w:szCs w:val="26"/>
              </w:rPr>
              <w:t>628485, Тюменская обл., Ханты-Мансийский автономный округ – Югра, г. Когалым,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983174">
              <w:rPr>
                <w:rFonts w:ascii="Times New Roman" w:hAnsi="Times New Roman"/>
                <w:sz w:val="26"/>
                <w:szCs w:val="26"/>
              </w:rPr>
              <w:t xml:space="preserve"> ул. Сибирская, дом 11</w:t>
            </w:r>
          </w:p>
        </w:tc>
      </w:tr>
      <w:tr w:rsidR="006654B6" w:rsidRPr="00983174" w:rsidTr="000736FD">
        <w:tc>
          <w:tcPr>
            <w:tcW w:w="1761" w:type="pct"/>
            <w:vAlign w:val="center"/>
          </w:tcPr>
          <w:p w:rsidR="006654B6" w:rsidRPr="00983174" w:rsidRDefault="006654B6" w:rsidP="000736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74">
              <w:rPr>
                <w:rFonts w:ascii="Times New Roman" w:hAnsi="Times New Roman"/>
                <w:bCs/>
                <w:sz w:val="26"/>
                <w:szCs w:val="26"/>
              </w:rPr>
              <w:t>Телефон для справок:</w:t>
            </w:r>
          </w:p>
        </w:tc>
        <w:tc>
          <w:tcPr>
            <w:tcW w:w="3239" w:type="pct"/>
          </w:tcPr>
          <w:p w:rsidR="006654B6" w:rsidRPr="000736FD" w:rsidRDefault="006654B6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>8(34667) 4-09-66</w:t>
            </w:r>
          </w:p>
        </w:tc>
      </w:tr>
      <w:tr w:rsidR="006654B6" w:rsidRPr="00983174" w:rsidTr="000736FD">
        <w:tc>
          <w:tcPr>
            <w:tcW w:w="1761" w:type="pct"/>
            <w:vAlign w:val="center"/>
          </w:tcPr>
          <w:p w:rsidR="006654B6" w:rsidRPr="00983174" w:rsidRDefault="006654B6" w:rsidP="000736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74">
              <w:rPr>
                <w:rFonts w:ascii="Times New Roman" w:hAnsi="Times New Roman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3239" w:type="pct"/>
          </w:tcPr>
          <w:p w:rsidR="006654B6" w:rsidRPr="000736FD" w:rsidRDefault="006654B6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8" w:history="1"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MKCentr</w:t>
              </w:r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11@</w:t>
              </w:r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6654B6" w:rsidRPr="00983174" w:rsidTr="000736FD">
        <w:tc>
          <w:tcPr>
            <w:tcW w:w="1761" w:type="pct"/>
            <w:vAlign w:val="center"/>
          </w:tcPr>
          <w:p w:rsidR="006654B6" w:rsidRPr="00983174" w:rsidRDefault="006654B6" w:rsidP="000736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983174">
              <w:rPr>
                <w:rFonts w:ascii="Times New Roman" w:hAnsi="Times New Roman"/>
                <w:bCs/>
                <w:sz w:val="26"/>
                <w:szCs w:val="26"/>
              </w:rPr>
              <w:t>График работы:</w:t>
            </w:r>
          </w:p>
        </w:tc>
        <w:tc>
          <w:tcPr>
            <w:tcW w:w="3239" w:type="pct"/>
          </w:tcPr>
          <w:p w:rsidR="006654B6" w:rsidRPr="000736FD" w:rsidRDefault="006654B6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 xml:space="preserve">понедельник: 08.30 – 18.00, </w:t>
            </w:r>
          </w:p>
          <w:p w:rsidR="006654B6" w:rsidRPr="000736FD" w:rsidRDefault="006654B6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6654B6" w:rsidRPr="000736FD" w:rsidRDefault="006654B6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 xml:space="preserve">вторник – пятница:  08.30 – 17.00, </w:t>
            </w:r>
          </w:p>
          <w:p w:rsidR="006654B6" w:rsidRPr="000736FD" w:rsidRDefault="006654B6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6654B6" w:rsidRPr="000736FD" w:rsidRDefault="006654B6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6654B6" w:rsidRPr="006B2942" w:rsidRDefault="006654B6" w:rsidP="001427C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654B6" w:rsidRDefault="006654B6" w:rsidP="00B30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3C48">
        <w:rPr>
          <w:rFonts w:ascii="Times New Roman" w:hAnsi="Times New Roman"/>
          <w:sz w:val="24"/>
          <w:szCs w:val="24"/>
        </w:rPr>
        <w:t xml:space="preserve">2. </w:t>
      </w:r>
      <w:r w:rsidRPr="00303C48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</w:t>
      </w:r>
    </w:p>
    <w:p w:rsidR="006654B6" w:rsidRPr="00281CAD" w:rsidRDefault="006654B6" w:rsidP="00B30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3C48">
        <w:rPr>
          <w:rFonts w:ascii="Times New Roman" w:hAnsi="Times New Roman"/>
          <w:sz w:val="26"/>
          <w:szCs w:val="26"/>
        </w:rPr>
        <w:t>выполнение</w:t>
      </w:r>
      <w:r w:rsidRPr="00281CAD">
        <w:rPr>
          <w:rFonts w:ascii="Times New Roman" w:hAnsi="Times New Roman"/>
          <w:sz w:val="26"/>
          <w:szCs w:val="26"/>
        </w:rPr>
        <w:t xml:space="preserve"> муниципальной работы</w:t>
      </w:r>
    </w:p>
    <w:p w:rsidR="006654B6" w:rsidRPr="000736FD" w:rsidRDefault="006654B6" w:rsidP="00B3094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654B6" w:rsidRPr="00B30943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2.1. Нормативные правовые акты, регулирующие выполнение муниципальной работы:</w:t>
      </w:r>
    </w:p>
    <w:p w:rsidR="006654B6" w:rsidRPr="00B30943" w:rsidRDefault="006654B6" w:rsidP="00073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943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6654B6" w:rsidRPr="00B30943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30943">
        <w:rPr>
          <w:rFonts w:ascii="Times New Roman" w:hAnsi="Times New Roman"/>
          <w:sz w:val="26"/>
          <w:szCs w:val="26"/>
        </w:rPr>
        <w:t>Федерал</w:t>
      </w:r>
      <w:r>
        <w:rPr>
          <w:rFonts w:ascii="Times New Roman" w:hAnsi="Times New Roman"/>
          <w:sz w:val="26"/>
          <w:szCs w:val="26"/>
        </w:rPr>
        <w:t>ьный закон от 06.10.2003 №131-</w:t>
      </w:r>
      <w:r w:rsidRPr="00B30943">
        <w:rPr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6654B6" w:rsidRPr="001C6597" w:rsidRDefault="006654B6" w:rsidP="000736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4490">
        <w:rPr>
          <w:rFonts w:ascii="Times New Roman" w:hAnsi="Times New Roman"/>
          <w:sz w:val="26"/>
          <w:szCs w:val="26"/>
        </w:rPr>
        <w:t xml:space="preserve">- Федеральный закон от </w:t>
      </w:r>
      <w:r>
        <w:rPr>
          <w:rFonts w:ascii="Times New Roman" w:hAnsi="Times New Roman"/>
          <w:sz w:val="26"/>
          <w:szCs w:val="26"/>
        </w:rPr>
        <w:t>08.05</w:t>
      </w:r>
      <w:r w:rsidRPr="00BC4490">
        <w:rPr>
          <w:rFonts w:ascii="Times New Roman" w:hAnsi="Times New Roman"/>
          <w:sz w:val="26"/>
          <w:szCs w:val="26"/>
        </w:rPr>
        <w:t>.2010 №</w:t>
      </w:r>
      <w:r>
        <w:rPr>
          <w:rFonts w:ascii="Times New Roman" w:hAnsi="Times New Roman"/>
          <w:sz w:val="26"/>
          <w:szCs w:val="26"/>
        </w:rPr>
        <w:t>83</w:t>
      </w:r>
      <w:r w:rsidRPr="00BC4490">
        <w:rPr>
          <w:rFonts w:ascii="Times New Roman" w:hAnsi="Times New Roman"/>
          <w:sz w:val="26"/>
          <w:szCs w:val="26"/>
        </w:rPr>
        <w:t>-ФЗ «</w:t>
      </w:r>
      <w:r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BC4490">
        <w:rPr>
          <w:rFonts w:ascii="Times New Roman" w:hAnsi="Times New Roman"/>
          <w:sz w:val="26"/>
          <w:szCs w:val="26"/>
        </w:rPr>
        <w:t>»;</w:t>
      </w:r>
    </w:p>
    <w:p w:rsidR="006654B6" w:rsidRPr="00B30943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- Федеральный закон от 28.06.1995 №98-ФЗ «О государственной поддержке молодёжных и детских общественных объединений»;</w:t>
      </w:r>
    </w:p>
    <w:p w:rsidR="006654B6" w:rsidRPr="00EE2799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30943">
        <w:rPr>
          <w:rFonts w:ascii="Times New Roman" w:hAnsi="Times New Roman"/>
          <w:sz w:val="26"/>
          <w:szCs w:val="26"/>
        </w:rPr>
        <w:t xml:space="preserve">Федеральный закон от 24.07.1998 №124-ФЗ «Об основных </w:t>
      </w:r>
      <w:r w:rsidRPr="00B30943">
        <w:rPr>
          <w:rFonts w:ascii="Times New Roman" w:hAnsi="Times New Roman"/>
          <w:spacing w:val="-1"/>
          <w:sz w:val="26"/>
          <w:szCs w:val="26"/>
        </w:rPr>
        <w:t xml:space="preserve">гарантиях прав </w:t>
      </w:r>
      <w:r w:rsidRPr="00EE2799">
        <w:rPr>
          <w:rFonts w:ascii="Times New Roman" w:hAnsi="Times New Roman"/>
          <w:sz w:val="26"/>
          <w:szCs w:val="26"/>
        </w:rPr>
        <w:t>ребенка в Российской Федерации»;</w:t>
      </w:r>
    </w:p>
    <w:p w:rsidR="006654B6" w:rsidRPr="00EE2799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799">
        <w:rPr>
          <w:rFonts w:ascii="Times New Roman" w:hAnsi="Times New Roman"/>
          <w:sz w:val="26"/>
          <w:szCs w:val="26"/>
        </w:rPr>
        <w:t>- Федеральный закон от 24.06.1999 №120-ФЗ «Об основах системы профилактики безнадзорности и правонарушений несовершеннолетних»;</w:t>
      </w:r>
    </w:p>
    <w:p w:rsidR="006654B6" w:rsidRPr="00EE2799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2799">
        <w:rPr>
          <w:rFonts w:ascii="Times New Roman" w:hAnsi="Times New Roman"/>
          <w:sz w:val="26"/>
          <w:szCs w:val="26"/>
        </w:rPr>
        <w:t xml:space="preserve">Указ Президента Российской Федерации от 16.09.1992 </w:t>
      </w:r>
      <w:r w:rsidRPr="00EE2799">
        <w:rPr>
          <w:rFonts w:ascii="Times New Roman" w:hAnsi="Times New Roman"/>
          <w:iCs/>
          <w:sz w:val="26"/>
          <w:szCs w:val="26"/>
        </w:rPr>
        <w:t>№</w:t>
      </w:r>
      <w:r w:rsidRPr="00EE2799">
        <w:rPr>
          <w:rFonts w:ascii="Times New Roman" w:hAnsi="Times New Roman"/>
          <w:sz w:val="26"/>
          <w:szCs w:val="26"/>
        </w:rPr>
        <w:t xml:space="preserve">1075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E2799">
        <w:rPr>
          <w:rFonts w:ascii="Times New Roman" w:hAnsi="Times New Roman"/>
          <w:sz w:val="26"/>
          <w:szCs w:val="26"/>
        </w:rPr>
        <w:t>«О первоочередных мерах в области государственной молодежной политики»;</w:t>
      </w:r>
    </w:p>
    <w:p w:rsidR="006654B6" w:rsidRPr="00B30943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B30943">
        <w:rPr>
          <w:rFonts w:ascii="Times New Roman" w:hAnsi="Times New Roman"/>
          <w:sz w:val="26"/>
          <w:szCs w:val="26"/>
        </w:rPr>
        <w:t>аспоряжение Правительства Российской Федерации от 18.12.2006 №1760-р «О стратегии государственной молодёжной поли</w:t>
      </w:r>
      <w:r>
        <w:rPr>
          <w:rFonts w:ascii="Times New Roman" w:hAnsi="Times New Roman"/>
          <w:sz w:val="26"/>
          <w:szCs w:val="26"/>
        </w:rPr>
        <w:t>тики в Российской Федерации»;</w:t>
      </w:r>
    </w:p>
    <w:p w:rsidR="006654B6" w:rsidRPr="00B30943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B30943">
        <w:rPr>
          <w:rFonts w:ascii="Times New Roman" w:hAnsi="Times New Roman"/>
          <w:sz w:val="26"/>
          <w:szCs w:val="26"/>
        </w:rPr>
        <w:t xml:space="preserve">остановление Верховного совета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B30943">
        <w:rPr>
          <w:rFonts w:ascii="Times New Roman" w:hAnsi="Times New Roman"/>
          <w:sz w:val="26"/>
          <w:szCs w:val="26"/>
        </w:rPr>
        <w:t>от 03.06.1993 №5090-1 «Об Основных направлениях государственной молодёжной политики в Российской Федерации»;</w:t>
      </w:r>
    </w:p>
    <w:p w:rsidR="006654B6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 xml:space="preserve">- </w:t>
      </w:r>
      <w:r w:rsidRPr="00281CAD">
        <w:rPr>
          <w:rFonts w:ascii="Times New Roman" w:hAnsi="Times New Roman"/>
          <w:sz w:val="26"/>
          <w:szCs w:val="26"/>
        </w:rPr>
        <w:t xml:space="preserve">распоряжение Правительства Российской Федерации от 29.11.2014 №2403-р «Об утверждении основ государственной молодёжной политики Российской Федерации на период до 2025 года»;  </w:t>
      </w:r>
    </w:p>
    <w:p w:rsidR="006654B6" w:rsidRPr="0044120A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Ханты-</w:t>
      </w:r>
      <w:r w:rsidRPr="00B30943">
        <w:rPr>
          <w:rFonts w:ascii="Times New Roman" w:hAnsi="Times New Roman"/>
          <w:sz w:val="26"/>
          <w:szCs w:val="26"/>
        </w:rPr>
        <w:t xml:space="preserve">Мансийского автономного округа – Югры  от 30.04.2011 №27-оз «О реализации государственной молодёжной политики в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B30943">
        <w:rPr>
          <w:rFonts w:ascii="Times New Roman" w:hAnsi="Times New Roman"/>
          <w:sz w:val="26"/>
          <w:szCs w:val="26"/>
        </w:rPr>
        <w:t>Ханты-Мансийском автономном округе – Югре»;</w:t>
      </w:r>
    </w:p>
    <w:p w:rsidR="006654B6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- Устав города Когалыма</w:t>
      </w:r>
      <w:r>
        <w:rPr>
          <w:rFonts w:ascii="Times New Roman" w:hAnsi="Times New Roman"/>
          <w:sz w:val="26"/>
          <w:szCs w:val="26"/>
        </w:rPr>
        <w:t>;</w:t>
      </w:r>
    </w:p>
    <w:p w:rsidR="006654B6" w:rsidRPr="002E1C93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настоящий стандарт. </w:t>
      </w:r>
    </w:p>
    <w:p w:rsidR="006654B6" w:rsidRPr="006B2942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54B6" w:rsidRPr="000923D2" w:rsidRDefault="006654B6" w:rsidP="00092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23D2">
        <w:rPr>
          <w:rFonts w:ascii="Times New Roman" w:hAnsi="Times New Roman"/>
          <w:sz w:val="26"/>
          <w:szCs w:val="26"/>
        </w:rPr>
        <w:t>3. Порядок получения доступа к муниципальной работе</w:t>
      </w:r>
    </w:p>
    <w:p w:rsidR="006654B6" w:rsidRPr="005746AD" w:rsidRDefault="006654B6" w:rsidP="00092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54B6" w:rsidRPr="000736FD" w:rsidRDefault="006654B6" w:rsidP="000736FD">
      <w:pPr>
        <w:pStyle w:val="Normal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 xml:space="preserve"> Муниципальная работа выполняется для физических лиц – граждан Российской Федерации в возрасте от 14 до 30 лет (далее – потребители), проживающих на территории города Когалыма.</w:t>
      </w:r>
    </w:p>
    <w:p w:rsidR="006654B6" w:rsidRPr="000736FD" w:rsidRDefault="006654B6" w:rsidP="000736FD">
      <w:pPr>
        <w:pStyle w:val="Normal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Участие в мероприятиях несовершеннолетних граждан, в целях предупреждения причинения вреда их здоровью, может быть ограничено.</w:t>
      </w:r>
    </w:p>
    <w:p w:rsidR="006654B6" w:rsidRPr="000736FD" w:rsidRDefault="006654B6" w:rsidP="000736FD">
      <w:pPr>
        <w:pStyle w:val="Normal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 xml:space="preserve">Потребители могут узнать информацию о порядке выполнения муниципальной работы: </w:t>
      </w:r>
    </w:p>
    <w:p w:rsidR="006654B6" w:rsidRPr="000736FD" w:rsidRDefault="006654B6" w:rsidP="000736F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 xml:space="preserve"> - устно при личном обращении или по телефону;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письменно в ответ на письменное обращение, отправленное по почтовому адресу, на факс Учреждения или переданное лично потребителем или его законным представителем (родителем), наделённым полномочиями выступать от его имени в соответствии с законодательством Российской Федерации;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письменно либо в форме электронного документа в ответ на обращение в электронной форме, направленное на электронный адрес Учреждения;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через публикации в средствах массовой информации (в печатном издании, в эфире телерадиокомпании «Инфосервис +»);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через объявления и  публикации, размещённые на официальном сайте Учреждения в информационно-телекоммуникационной сети «Интернет» (http://</w:t>
      </w:r>
      <w:bookmarkStart w:id="0" w:name="_GoBack"/>
      <w:bookmarkEnd w:id="0"/>
      <w:r w:rsidRPr="000736FD">
        <w:rPr>
          <w:rFonts w:ascii="Times New Roman" w:hAnsi="Times New Roman"/>
          <w:sz w:val="26"/>
          <w:szCs w:val="26"/>
        </w:rPr>
        <w:t>mkcfenix.infacms.com);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через раздаточные информационные материалы (листовки, буклеты, визитные карточки);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через информационные материалы, размещ</w:t>
      </w:r>
      <w:r>
        <w:rPr>
          <w:rFonts w:ascii="Times New Roman" w:hAnsi="Times New Roman"/>
          <w:sz w:val="26"/>
          <w:szCs w:val="26"/>
        </w:rPr>
        <w:t xml:space="preserve">ённые на информационном стенде </w:t>
      </w:r>
      <w:r w:rsidRPr="000736FD">
        <w:rPr>
          <w:rFonts w:ascii="Times New Roman" w:hAnsi="Times New Roman"/>
          <w:sz w:val="26"/>
          <w:szCs w:val="26"/>
        </w:rPr>
        <w:t>непосредственно в помещении Учреждения.</w:t>
      </w:r>
    </w:p>
    <w:p w:rsidR="006654B6" w:rsidRPr="000736FD" w:rsidRDefault="006654B6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На официальном сайте Учреждения в информационно-телекоммуникационной сети «Интернет» (</w:t>
      </w:r>
      <w:hyperlink r:id="rId9" w:history="1"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http://mkcfenix.infacms.com</w:t>
        </w:r>
      </w:hyperlink>
      <w:r w:rsidRPr="000736FD">
        <w:rPr>
          <w:rFonts w:ascii="Times New Roman" w:hAnsi="Times New Roman"/>
          <w:sz w:val="26"/>
          <w:szCs w:val="26"/>
        </w:rPr>
        <w:t>)  (далее – официальный сайт Учреждения) размещается следующая информация: месторасположение, график работы Учреждения, положение о проведении мероприятия и (или) программа мероприятия, (программа мероприятия может быть представлена в афише), афиша мероприятия и (или) другой рекламный модуль, номера телефонов для справок.</w:t>
      </w:r>
    </w:p>
    <w:p w:rsidR="006654B6" w:rsidRPr="000736FD" w:rsidRDefault="006654B6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Выполнение работы носит массовый характер и не требует от потребителей направления обращений (заявлений), если положением о проведении мероприятия (концепцией, техническим заданием, регламентом) не предусмот</w:t>
      </w:r>
      <w:r>
        <w:rPr>
          <w:rFonts w:ascii="Times New Roman" w:hAnsi="Times New Roman"/>
          <w:sz w:val="26"/>
          <w:szCs w:val="26"/>
        </w:rPr>
        <w:t>рена подача заявки для участия.</w:t>
      </w:r>
    </w:p>
    <w:p w:rsidR="006654B6" w:rsidRPr="000736FD" w:rsidRDefault="006654B6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В случае, если положением о проведении мероприятия (концепцией, техническим заданием, регламентом) предусмотрена подача заявки, необходимо подать заявку по форме и в сроки, установленные положением (концептом, техническим заданием, проектом, регламентом).</w:t>
      </w:r>
    </w:p>
    <w:p w:rsidR="006654B6" w:rsidRPr="000736FD" w:rsidRDefault="006654B6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В случае, если участие в мероприятиях проводится на конкурсной основе, Учреждение должно установить в положении о проведении мероприятия чёткие критерии отбора для участия в мероприятии, правила проведения мероприятия и предоставить возможность всем желающим ознакомиться с критериями отбора для участия в мероприятии.</w:t>
      </w:r>
    </w:p>
    <w:p w:rsidR="006654B6" w:rsidRPr="000736FD" w:rsidRDefault="006654B6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Учреждение при отборе участников мероприятия не должно отдавать предпочтение отдельным  потребителям независимо от пола, национальности и вероисповедания или других обстоятельств.</w:t>
      </w:r>
    </w:p>
    <w:p w:rsidR="006654B6" w:rsidRPr="000736FD" w:rsidRDefault="006654B6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Учреждение вправе отказать потребителю в выполнении муниципальной работы в следующих случаях: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36FD">
        <w:rPr>
          <w:rFonts w:ascii="Times New Roman" w:hAnsi="Times New Roman" w:cs="Times New Roman"/>
          <w:sz w:val="26"/>
          <w:szCs w:val="26"/>
        </w:rPr>
        <w:t>если потребитель (выступление, творческая работа потребителя) не соответствует критериям, указанным в положении о проведении мероприятия;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- если положением о проведении мероприятия предусмотрено ограниченное количество заявок;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-  если в заявке потребителя содержатся нецензурные либо оскорбительные выражения, угрозы жизни, здоровью и имуществу должностного лица Учреждения, а также членов его семьи. Должностное лицо вправе сообщить гражданину, направившему заявление, о недопустимости злоупотребления правом;</w:t>
      </w: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если потребитель находится в состоянии алкогольного, наркотического или токсического опьянения, в социально-неадекватном состоянии (враждебный настрой, агрессивность), 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потребителей;</w:t>
      </w: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при несоблюдении потребителем общепринятых норм поведения в общественных местах (сквернословие, курение в не отведенных для этих целей местах и т.п.);</w:t>
      </w: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обр</w:t>
      </w:r>
      <w:r>
        <w:rPr>
          <w:rFonts w:ascii="Times New Roman" w:hAnsi="Times New Roman"/>
          <w:sz w:val="26"/>
          <w:szCs w:val="26"/>
        </w:rPr>
        <w:t>ащение потребителя в дни и часы</w:t>
      </w:r>
      <w:r w:rsidRPr="000736FD">
        <w:rPr>
          <w:rFonts w:ascii="Times New Roman" w:hAnsi="Times New Roman"/>
          <w:sz w:val="26"/>
          <w:szCs w:val="26"/>
        </w:rPr>
        <w:t xml:space="preserve"> вне графика работы Учреждения.</w:t>
      </w:r>
    </w:p>
    <w:p w:rsidR="006654B6" w:rsidRPr="000C55A7" w:rsidRDefault="006654B6" w:rsidP="00833560">
      <w:pPr>
        <w:pStyle w:val="NormalWeb"/>
        <w:spacing w:before="0" w:beforeAutospacing="0" w:after="0" w:afterAutospacing="0"/>
        <w:ind w:left="150" w:right="200" w:firstLine="720"/>
        <w:jc w:val="both"/>
        <w:rPr>
          <w:color w:val="333333"/>
          <w:sz w:val="26"/>
          <w:szCs w:val="26"/>
        </w:rPr>
      </w:pPr>
    </w:p>
    <w:p w:rsidR="006654B6" w:rsidRDefault="006654B6" w:rsidP="000736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C842F8">
        <w:rPr>
          <w:rFonts w:ascii="Times New Roman" w:hAnsi="Times New Roman"/>
          <w:bCs/>
          <w:sz w:val="26"/>
          <w:szCs w:val="26"/>
        </w:rPr>
        <w:t>Требования к п</w:t>
      </w:r>
      <w:r>
        <w:rPr>
          <w:rFonts w:ascii="Times New Roman" w:hAnsi="Times New Roman"/>
          <w:bCs/>
          <w:sz w:val="26"/>
          <w:szCs w:val="26"/>
        </w:rPr>
        <w:t>орядку выполнения муниципальной</w:t>
      </w:r>
    </w:p>
    <w:p w:rsidR="006654B6" w:rsidRPr="00C842F8" w:rsidRDefault="006654B6" w:rsidP="000736F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C842F8">
        <w:rPr>
          <w:rFonts w:ascii="Times New Roman" w:hAnsi="Times New Roman"/>
          <w:bCs/>
          <w:sz w:val="26"/>
          <w:szCs w:val="26"/>
        </w:rPr>
        <w:t>работы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842F8">
        <w:rPr>
          <w:rFonts w:ascii="Times New Roman" w:hAnsi="Times New Roman"/>
          <w:bCs/>
          <w:sz w:val="26"/>
          <w:szCs w:val="26"/>
        </w:rPr>
        <w:t>и качеству муниципальной работы</w:t>
      </w: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4.1. Требования к содержанию и порядку выполнения муниципальной работы: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 Общие требования к процессу выполнения муниципальной работы.</w:t>
      </w:r>
    </w:p>
    <w:p w:rsidR="006654B6" w:rsidRPr="000736FD" w:rsidRDefault="006654B6" w:rsidP="000736FD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4.1.1.1. Муниципальная работа регламентируется локальными нормативными правовыми актами Учреждения и сопровождается необходимыми организационными документами (приказ о проведении мероприятия и назначении ответственного лица (ответственных лиц), план подготовки и проведения мероприятия, сценарий или программа мероприятия, положение (концепция, техническое задание, регламент) мероприятия, смета расходов и так далее).</w:t>
      </w:r>
    </w:p>
    <w:p w:rsidR="006654B6" w:rsidRPr="000736FD" w:rsidRDefault="006654B6" w:rsidP="000736FD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 xml:space="preserve">Положение о проведении мероприятия должно быть на русском языке, содержать исчерпывающую информацию о порядке проведения мероприятия и указание на контактное лицо, к которому можно обратиться в </w:t>
      </w:r>
      <w:r>
        <w:rPr>
          <w:rFonts w:ascii="Times New Roman" w:hAnsi="Times New Roman" w:cs="Times New Roman"/>
          <w:sz w:val="26"/>
          <w:szCs w:val="26"/>
        </w:rPr>
        <w:t>случае возникновения вопросов.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4.1.1.2. Информация о предстоящем мероприятии (пресс-релиз, афиша и (или) рекламный модуль и другое) должна своевременно размещаться на официальном сайте Учреждения, других ресурсах информационно-телекоммуникационной сети «Интернет» и (или) в средствах массовой информации, распространяться среди потенциальных потребителей любым другим доступным способом с целью создания наиболее благоприятных условий для участия потребителей.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4.1.1.3. Выполнение муниципальной работы может производиться в любой день недели, включая субботу, воскресные, праздничные не рабочие и каникулярные дни в соответствии с локальными нормативными правовыми актами Учреждения.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4.1.1.4. Условия проведения мероприятий должны способствовать привлечению в качестве участников и зрителей максимального количества  потребител</w:t>
      </w:r>
      <w:r>
        <w:rPr>
          <w:rFonts w:ascii="Times New Roman" w:hAnsi="Times New Roman" w:cs="Times New Roman"/>
          <w:sz w:val="26"/>
          <w:szCs w:val="26"/>
        </w:rPr>
        <w:t>ей с учётом</w:t>
      </w:r>
      <w:r w:rsidRPr="000736FD">
        <w:rPr>
          <w:rFonts w:ascii="Times New Roman" w:hAnsi="Times New Roman" w:cs="Times New Roman"/>
          <w:sz w:val="26"/>
          <w:szCs w:val="26"/>
        </w:rPr>
        <w:t xml:space="preserve"> материально - технических и кадровых ресурсов Учреждения.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4.1.1.5. Мероприятия  проводятся с учётом возрастных особенностей участников.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 xml:space="preserve">4.1.1.6. Выполнение муниципальной работы должно способствовать всестороннему развитию, нравственному, эстетическому, гражданско-патриотическому воспитанию молодёжи, повышению уровня гражданской ответственности, реализации её социально значимого потенциала, формированию ценности здорового образа жизни в молодёжной среде. 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4.1.1.6. Учреждением принимаются меры по обеспечению безопасности потребителей, включая меры по антитеррористической защищённости.</w:t>
      </w:r>
    </w:p>
    <w:p w:rsidR="006654B6" w:rsidRPr="000736FD" w:rsidRDefault="006654B6" w:rsidP="000736F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4.1.4. Формы выполнения муниципальной работы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36FD">
        <w:rPr>
          <w:rFonts w:ascii="Times New Roman" w:hAnsi="Times New Roman"/>
          <w:sz w:val="26"/>
          <w:szCs w:val="26"/>
        </w:rPr>
        <w:t>мероприятия в виде соревнований, фестивалей, конкурсов, слётов, форумов, марш-бро</w:t>
      </w:r>
      <w:r>
        <w:rPr>
          <w:rFonts w:ascii="Times New Roman" w:hAnsi="Times New Roman"/>
          <w:sz w:val="26"/>
          <w:szCs w:val="26"/>
        </w:rPr>
        <w:t>сков, акций, проектов и других.</w:t>
      </w: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 xml:space="preserve">4.1.5. Содержание муниципальной работы – организация мероприятий различного характера для детей, подростков и молодёжи </w:t>
      </w:r>
      <w:r>
        <w:rPr>
          <w:rFonts w:ascii="Times New Roman" w:hAnsi="Times New Roman"/>
          <w:sz w:val="26"/>
          <w:szCs w:val="26"/>
        </w:rPr>
        <w:t xml:space="preserve">(подготовка к мероприятию, </w:t>
      </w:r>
      <w:r w:rsidRPr="000736FD">
        <w:rPr>
          <w:rFonts w:ascii="Times New Roman" w:hAnsi="Times New Roman"/>
          <w:sz w:val="26"/>
          <w:szCs w:val="26"/>
        </w:rPr>
        <w:t>информирование о мероприятии, проведение мероприятия, анализ результатов мероприятия, принятие мер по совершенствованию организации мероприятия и так далее) в направлениях, определённых приоритетными задачами реализации государственной молодёжной п</w:t>
      </w:r>
      <w:r>
        <w:rPr>
          <w:rFonts w:ascii="Times New Roman" w:hAnsi="Times New Roman"/>
          <w:sz w:val="26"/>
          <w:szCs w:val="26"/>
        </w:rPr>
        <w:t>олитики в Российской Федерации.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 xml:space="preserve">Содержание мероприятий должно соответствовать заявленным целям и задачам, тематике, морально-этическим нормам, быть социально значимым, обладать познавательной, развивающей ценностью, позитивным эмоциональным воздействием на участников мероприятия, соответствовать потребностям целевой аудитории. </w:t>
      </w:r>
    </w:p>
    <w:p w:rsidR="006654B6" w:rsidRPr="000736FD" w:rsidRDefault="006654B6" w:rsidP="000736F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/>
          <w:bCs/>
          <w:sz w:val="26"/>
          <w:szCs w:val="26"/>
        </w:rPr>
        <w:t>4.1.6. Выполнение муниципальной работы осуществляется на безвозмездной основе.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4.2. Требования к качеству условий выполнения муниципальной работы.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13" w:hAnsi="13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 xml:space="preserve">4.2.1. Учреждение выполняет муниципальную работу в соответствии со своим Уставом, локальными нормативными правовыми актами Учреждения, а также на основании муниципального задания Учреждению, утверждённого его </w:t>
      </w:r>
      <w:r w:rsidRPr="000736FD">
        <w:rPr>
          <w:rFonts w:ascii="13" w:hAnsi="13" w:cs="Times New Roman"/>
          <w:sz w:val="26"/>
          <w:szCs w:val="26"/>
        </w:rPr>
        <w:t xml:space="preserve">учредителем. 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13" w:hAnsi="13" w:cs="Times New Roman"/>
          <w:sz w:val="26"/>
          <w:szCs w:val="26"/>
        </w:rPr>
        <w:t xml:space="preserve">4.2.2. Учреждение должно располагать необходимым количеством </w:t>
      </w:r>
      <w:r w:rsidRPr="000736FD">
        <w:rPr>
          <w:rFonts w:ascii="Times New Roman" w:hAnsi="Times New Roman" w:cs="Times New Roman"/>
          <w:sz w:val="26"/>
          <w:szCs w:val="26"/>
        </w:rPr>
        <w:t xml:space="preserve">специалистов, ответственных за выполнение муниципальной работы, в соответствии со штатным расписанием Учреждения. </w:t>
      </w:r>
    </w:p>
    <w:p w:rsidR="006654B6" w:rsidRPr="000736FD" w:rsidRDefault="006654B6" w:rsidP="00073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4.2.3. По размерам и состоянию здания, помещения, в  которых проводятся мероприятия, территории, на которых проводятся мероприятия, должны отвечать требованиям санитарно-гигиенических норм и правил, в том числе по обеспечению доступности инвалидам, противопожарной безопасности, безопасности труда.</w:t>
      </w:r>
    </w:p>
    <w:p w:rsidR="006654B6" w:rsidRPr="000736FD" w:rsidRDefault="006654B6" w:rsidP="00073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4.2.4. Время, место проведения мероприятия должны быть удобными и приемлемыми для его целевой аудитории, световое и акустическое сопровождение должно отвечать санитарно-гигиеническим нормам и не превышать допустимые стандарты воздействия на человека.</w:t>
      </w:r>
    </w:p>
    <w:p w:rsidR="006654B6" w:rsidRPr="000736FD" w:rsidRDefault="006654B6" w:rsidP="00073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4.2.5. Учреждение обязано при выполнении работы использовать необходимое оборудование, материальные и технические средства, имеющиеся в распоряжении Учреждения.</w:t>
      </w:r>
    </w:p>
    <w:p w:rsidR="006654B6" w:rsidRPr="000736FD" w:rsidRDefault="006654B6" w:rsidP="000736FD">
      <w:pPr>
        <w:pStyle w:val="a1"/>
        <w:shd w:val="clear" w:color="auto" w:fill="FFFFFF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4.2.6. В местах выполнения муниципальной работы предусматривается оборудование доступных мест общественного пользования.</w:t>
      </w:r>
    </w:p>
    <w:p w:rsidR="006654B6" w:rsidRPr="000736FD" w:rsidRDefault="006654B6" w:rsidP="000736FD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4.2.7. В зимнее время подходы к зданию Учреждения должны быть очищены от снега и льда.</w:t>
      </w:r>
    </w:p>
    <w:p w:rsidR="006654B6" w:rsidRPr="000736FD" w:rsidRDefault="006654B6" w:rsidP="000736FD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4.2.8. Специалисты Учреждения, ответственные за выполнение муниципальной работы, должны обладать высокими моральными и нравственно-этическими качествами, творческим подходом к мероприятиям, чувством ответственности за свою работу,  руководствоваться принципами справедливости и доброжелательности.</w:t>
      </w:r>
    </w:p>
    <w:p w:rsidR="006654B6" w:rsidRPr="000736FD" w:rsidRDefault="006654B6" w:rsidP="000736FD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4.2.9. При выполнении муниципальной работы специалисты Учреждения, ответственные за  выполнение муниципальной работы, должны проявлять максимальную вежливость, внимание, тактичность, по существу отвечать на все вопросы потребителей (либо перенаправ</w:t>
      </w:r>
      <w:r>
        <w:rPr>
          <w:sz w:val="26"/>
          <w:szCs w:val="26"/>
        </w:rPr>
        <w:t>и</w:t>
      </w:r>
      <w:r w:rsidRPr="000736FD">
        <w:rPr>
          <w:sz w:val="26"/>
          <w:szCs w:val="26"/>
        </w:rPr>
        <w:t xml:space="preserve">ть к тем сотрудникам, которые могли бы </w:t>
      </w:r>
      <w:r>
        <w:rPr>
          <w:sz w:val="26"/>
          <w:szCs w:val="26"/>
        </w:rPr>
        <w:t xml:space="preserve">помочь в вопросе потребителя), </w:t>
      </w:r>
      <w:r w:rsidRPr="000736FD">
        <w:rPr>
          <w:sz w:val="26"/>
          <w:szCs w:val="26"/>
        </w:rPr>
        <w:t>принимать меры по обеспечению безопасности потребителей.</w:t>
      </w:r>
    </w:p>
    <w:p w:rsidR="006654B6" w:rsidRPr="000736FD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4.2.10. Потребители должны уважительно относиться к другим потребителям, сотрудникам Учреждения, выполняющим муниципальную работу, соблюдать правила проведения мероприятия, общественный порядок  и бережно относиться к имуществу Учреждения.</w:t>
      </w:r>
      <w:r w:rsidRPr="000736FD">
        <w:rPr>
          <w:rFonts w:ascii="Times New Roman" w:hAnsi="Times New Roman" w:cs="Times New Roman"/>
        </w:rPr>
        <w:t xml:space="preserve"> 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 xml:space="preserve">4.3. Требования к квалификации персонала учреждения, выполняющего муниципальную работу. 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4.3.1. Специалист</w:t>
      </w:r>
      <w:r>
        <w:rPr>
          <w:rFonts w:ascii="Times New Roman" w:hAnsi="Times New Roman"/>
          <w:sz w:val="26"/>
          <w:szCs w:val="26"/>
        </w:rPr>
        <w:t xml:space="preserve">ы Учреждения, ответственные за </w:t>
      </w:r>
      <w:r w:rsidRPr="000736FD">
        <w:rPr>
          <w:rFonts w:ascii="Times New Roman" w:hAnsi="Times New Roman"/>
          <w:sz w:val="26"/>
          <w:szCs w:val="26"/>
        </w:rPr>
        <w:t>выполнение муниципальной работы, должны иметь соответствующее образование, квалификацию, профессиональную подготовку, обладать знаниями и опытом, необходимыми для выполнения муниципальной работы.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 xml:space="preserve">4.3.2. Для специалистов Учреждения, ответственных за  выполнение муниципальной работы, должны быть разработаны должностные инструкции, утверждённые руководителем Учреждения, регламентирующие его обязанности и права. 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4.4. Учреждение должно по требованию потребителей предоставлять книгу отзывов и предложений.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4.5. Показатели качества выполнения муниципальной работы:</w:t>
      </w:r>
    </w:p>
    <w:p w:rsidR="006654B6" w:rsidRPr="000736FD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bCs/>
          <w:sz w:val="26"/>
          <w:szCs w:val="26"/>
        </w:rPr>
        <w:t xml:space="preserve">4.5.1. Информированность населения посредством информационных материалов, </w:t>
      </w:r>
      <w:r w:rsidRPr="000736FD">
        <w:rPr>
          <w:rFonts w:ascii="Times New Roman" w:hAnsi="Times New Roman"/>
          <w:sz w:val="26"/>
          <w:szCs w:val="26"/>
        </w:rPr>
        <w:t>а именно: возможность получения информации о  порядке выполнения муниципальной работы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rFonts w:ascii="Times New Roman" w:hAnsi="Times New Roman"/>
          <w:sz w:val="26"/>
          <w:szCs w:val="26"/>
        </w:rPr>
        <w:t>),  доступность информации о мероприятиях на официальном сайте Учреждения, размещение афиш, рекламных модулей на территории города Когалыма;  наличие информации в средствах массовой информации, распространение информации о мероприятиях среди её потенциальных получателей и так далее.</w:t>
      </w:r>
    </w:p>
    <w:p w:rsidR="006654B6" w:rsidRPr="000736FD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bCs/>
          <w:sz w:val="26"/>
          <w:szCs w:val="26"/>
        </w:rPr>
        <w:t>4.5.2. Отсутствие жалоб на качество выполняемой муниципальной работы.</w:t>
      </w:r>
      <w:r w:rsidRPr="000736FD">
        <w:rPr>
          <w:sz w:val="26"/>
          <w:szCs w:val="26"/>
        </w:rPr>
        <w:t xml:space="preserve"> </w:t>
      </w:r>
    </w:p>
    <w:p w:rsidR="006654B6" w:rsidRPr="000736FD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4.5.3. Удовлетворённость качеством выполнения муниципальной работы.</w:t>
      </w:r>
    </w:p>
    <w:p w:rsidR="006654B6" w:rsidRPr="000736FD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4.5.5. Безопасность выполнения муниципальной работы.</w:t>
      </w: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36FD">
        <w:rPr>
          <w:rFonts w:ascii="Times New Roman" w:hAnsi="Times New Roman"/>
          <w:sz w:val="26"/>
          <w:szCs w:val="26"/>
        </w:rPr>
        <w:t xml:space="preserve">4.5.6. </w:t>
      </w:r>
      <w:r w:rsidRPr="000736FD">
        <w:rPr>
          <w:rFonts w:ascii="Times New Roman" w:hAnsi="Times New Roman"/>
          <w:sz w:val="26"/>
          <w:szCs w:val="26"/>
          <w:lang w:eastAsia="en-US"/>
        </w:rPr>
        <w:t xml:space="preserve">Соответствие содержания мероприятия поставленным целям и задачам, заявленной тематике. </w:t>
      </w: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4.5.7. Соблюдение требований настоящего стандарта.</w:t>
      </w:r>
    </w:p>
    <w:p w:rsidR="006654B6" w:rsidRPr="00E7272A" w:rsidRDefault="006654B6" w:rsidP="00032C7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6654B6" w:rsidRDefault="006654B6" w:rsidP="00793D1B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831E18">
        <w:rPr>
          <w:sz w:val="26"/>
          <w:szCs w:val="26"/>
        </w:rPr>
        <w:t>. Осуществление ко</w:t>
      </w:r>
      <w:r>
        <w:rPr>
          <w:sz w:val="26"/>
          <w:szCs w:val="26"/>
        </w:rPr>
        <w:t>нтроля за соблюдением стандарта</w:t>
      </w:r>
    </w:p>
    <w:p w:rsidR="006654B6" w:rsidRPr="00831E18" w:rsidRDefault="006654B6" w:rsidP="00793D1B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31E18">
        <w:rPr>
          <w:sz w:val="26"/>
          <w:szCs w:val="26"/>
        </w:rPr>
        <w:t>качества муниципальной работы</w:t>
      </w:r>
    </w:p>
    <w:p w:rsidR="006654B6" w:rsidRPr="00C96DB6" w:rsidRDefault="006654B6" w:rsidP="000736FD">
      <w:pPr>
        <w:pStyle w:val="NormalWeb"/>
        <w:tabs>
          <w:tab w:val="left" w:pos="6885"/>
        </w:tabs>
        <w:spacing w:before="0" w:beforeAutospacing="0" w:after="0" w:afterAutospacing="0"/>
        <w:ind w:firstLine="709"/>
        <w:jc w:val="both"/>
      </w:pPr>
    </w:p>
    <w:p w:rsidR="006654B6" w:rsidRPr="003D46A4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D46A4">
        <w:rPr>
          <w:sz w:val="26"/>
          <w:szCs w:val="26"/>
        </w:rPr>
        <w:t>.1. Контроль за соблюдением стандарта осуществляется посредством внутреннего и внешнего контроля.</w:t>
      </w:r>
    </w:p>
    <w:p w:rsidR="006654B6" w:rsidRPr="003D46A4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D46A4">
        <w:rPr>
          <w:sz w:val="26"/>
          <w:szCs w:val="26"/>
        </w:rPr>
        <w:t>.2. Внутренний контроль проводится руководителем Учреждения и его заместителем. Внутренний контроль подразделяется на:</w:t>
      </w:r>
    </w:p>
    <w:p w:rsidR="006654B6" w:rsidRPr="003D46A4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6A4">
        <w:rPr>
          <w:sz w:val="26"/>
          <w:szCs w:val="26"/>
        </w:rPr>
        <w:t xml:space="preserve">оперативный контроль (по выявленным проблемным фактам и жалобам, касающимся качества выполнения </w:t>
      </w:r>
      <w:r>
        <w:rPr>
          <w:sz w:val="26"/>
          <w:szCs w:val="26"/>
        </w:rPr>
        <w:t xml:space="preserve">муниципальной </w:t>
      </w:r>
      <w:r w:rsidRPr="003D46A4">
        <w:rPr>
          <w:sz w:val="26"/>
          <w:szCs w:val="26"/>
        </w:rPr>
        <w:t>работы);</w:t>
      </w:r>
    </w:p>
    <w:p w:rsidR="006654B6" w:rsidRPr="003D46A4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6A4">
        <w:rPr>
          <w:sz w:val="26"/>
          <w:szCs w:val="26"/>
        </w:rPr>
        <w:t>контроль мероприятий (анализ и оценка проведённого мероприятия);</w:t>
      </w:r>
    </w:p>
    <w:p w:rsidR="006654B6" w:rsidRPr="003D46A4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6A4">
        <w:rPr>
          <w:sz w:val="26"/>
          <w:szCs w:val="26"/>
        </w:rPr>
        <w:t xml:space="preserve">итоговый контроль (анализ </w:t>
      </w:r>
      <w:r>
        <w:rPr>
          <w:sz w:val="26"/>
          <w:szCs w:val="26"/>
        </w:rPr>
        <w:t xml:space="preserve">деятельности </w:t>
      </w:r>
      <w:r w:rsidRPr="003D46A4">
        <w:rPr>
          <w:sz w:val="26"/>
          <w:szCs w:val="26"/>
        </w:rPr>
        <w:t xml:space="preserve">по результатам года). </w:t>
      </w:r>
    </w:p>
    <w:p w:rsidR="006654B6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D46A4">
        <w:rPr>
          <w:sz w:val="26"/>
          <w:szCs w:val="26"/>
        </w:rPr>
        <w:t>.3. Внешний контроль за соблюдением стандарта осуществляется Управлением культуры, спорта и молодёжной политики Администрации города (далее – Управление) (начальник Управления, заместитель начальника Управления, начальник и специалисты отдела молодёжной политики</w:t>
      </w:r>
      <w:r>
        <w:rPr>
          <w:sz w:val="26"/>
          <w:szCs w:val="26"/>
        </w:rPr>
        <w:t>).</w:t>
      </w:r>
    </w:p>
    <w:p w:rsidR="006654B6" w:rsidRPr="003D46A4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5.3.1. Внешний контроль путём </w:t>
      </w:r>
      <w:r w:rsidRPr="0056507B">
        <w:rPr>
          <w:sz w:val="26"/>
          <w:szCs w:val="26"/>
        </w:rPr>
        <w:t>проведения плановых контрольных мероприятий</w:t>
      </w:r>
      <w:r>
        <w:rPr>
          <w:sz w:val="26"/>
          <w:szCs w:val="26"/>
        </w:rPr>
        <w:t xml:space="preserve"> проводится </w:t>
      </w:r>
      <w:r w:rsidRPr="0056507B">
        <w:rPr>
          <w:sz w:val="26"/>
          <w:szCs w:val="26"/>
        </w:rPr>
        <w:t>ежегодно согласно плану контроля за выполнением м</w:t>
      </w:r>
      <w:r>
        <w:rPr>
          <w:sz w:val="26"/>
          <w:szCs w:val="26"/>
        </w:rPr>
        <w:t>униципального задания Учреждением и включает:</w:t>
      </w:r>
    </w:p>
    <w:p w:rsidR="006654B6" w:rsidRPr="00951206" w:rsidRDefault="006654B6" w:rsidP="000736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городского уровня, проводимых Учреждением согласно муниципальному заданию;</w:t>
      </w:r>
    </w:p>
    <w:p w:rsidR="006654B6" w:rsidRPr="007B5C7F" w:rsidRDefault="006654B6" w:rsidP="000736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C7F">
        <w:rPr>
          <w:rFonts w:ascii="Times New Roman" w:hAnsi="Times New Roman" w:cs="Times New Roman"/>
          <w:sz w:val="26"/>
          <w:szCs w:val="26"/>
        </w:rPr>
        <w:t>- проверка книги жалоб и предложений Учреждения</w:t>
      </w:r>
      <w:r w:rsidRPr="007B5C7F">
        <w:rPr>
          <w:rFonts w:ascii="Times New Roman" w:hAnsi="Times New Roman"/>
          <w:sz w:val="26"/>
          <w:szCs w:val="26"/>
        </w:rPr>
        <w:t xml:space="preserve"> на предмет фиксации в ней жалоб на качество</w:t>
      </w:r>
      <w:r>
        <w:rPr>
          <w:rFonts w:ascii="Times New Roman" w:hAnsi="Times New Roman"/>
          <w:sz w:val="26"/>
          <w:szCs w:val="26"/>
        </w:rPr>
        <w:t xml:space="preserve"> муниципальной работы</w:t>
      </w:r>
      <w:r w:rsidRPr="007B5C7F">
        <w:rPr>
          <w:rFonts w:ascii="Times New Roman" w:hAnsi="Times New Roman"/>
          <w:sz w:val="26"/>
          <w:szCs w:val="26"/>
        </w:rPr>
        <w:t>, а также факт принятия мер по жалобам;</w:t>
      </w:r>
    </w:p>
    <w:p w:rsidR="006654B6" w:rsidRPr="007B5C7F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C7F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6654B6" w:rsidRPr="007B5C7F" w:rsidRDefault="006654B6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C7F">
        <w:rPr>
          <w:rFonts w:ascii="Times New Roman" w:hAnsi="Times New Roman"/>
          <w:sz w:val="26"/>
          <w:szCs w:val="26"/>
        </w:rPr>
        <w:t>- сбор и анализ отчётов о резу</w:t>
      </w:r>
      <w:r>
        <w:rPr>
          <w:rFonts w:ascii="Times New Roman" w:hAnsi="Times New Roman"/>
          <w:sz w:val="26"/>
          <w:szCs w:val="26"/>
        </w:rPr>
        <w:t>льтатах деятельности Учреждения.</w:t>
      </w:r>
    </w:p>
    <w:p w:rsidR="006654B6" w:rsidRPr="000975A3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5.3.2. </w:t>
      </w:r>
      <w:r>
        <w:rPr>
          <w:rFonts w:ascii="Times New Roman" w:hAnsi="Times New Roman"/>
          <w:sz w:val="26"/>
          <w:szCs w:val="26"/>
        </w:rPr>
        <w:t xml:space="preserve">Внешний контроль путём </w:t>
      </w:r>
      <w:r w:rsidRPr="0056507B">
        <w:rPr>
          <w:rFonts w:ascii="Times New Roman" w:hAnsi="Times New Roman"/>
          <w:sz w:val="26"/>
          <w:szCs w:val="26"/>
        </w:rPr>
        <w:t xml:space="preserve">проведения </w:t>
      </w:r>
      <w:r w:rsidRPr="0056507B">
        <w:rPr>
          <w:rFonts w:ascii="Times New Roman" w:hAnsi="Times New Roman" w:cs="Times New Roman"/>
          <w:sz w:val="26"/>
          <w:szCs w:val="26"/>
        </w:rPr>
        <w:t>внеплановых контрольных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Pr="0056507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следующих случаях</w:t>
      </w:r>
      <w:r w:rsidRPr="0056507B">
        <w:rPr>
          <w:rFonts w:ascii="Times New Roman" w:hAnsi="Times New Roman" w:cs="Times New Roman"/>
          <w:sz w:val="26"/>
          <w:szCs w:val="26"/>
        </w:rPr>
        <w:t>:</w:t>
      </w:r>
    </w:p>
    <w:p w:rsidR="006654B6" w:rsidRPr="000975A3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3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6654B6" w:rsidRPr="000975A3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3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услуг;</w:t>
      </w:r>
    </w:p>
    <w:p w:rsidR="006654B6" w:rsidRPr="000975A3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3">
        <w:rPr>
          <w:rFonts w:ascii="Times New Roman" w:hAnsi="Times New Roman" w:cs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6654B6" w:rsidRDefault="006654B6" w:rsidP="00793D1B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6654B6" w:rsidRDefault="006654B6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1E18">
        <w:rPr>
          <w:rFonts w:ascii="Times New Roman" w:hAnsi="Times New Roman"/>
          <w:sz w:val="26"/>
          <w:szCs w:val="26"/>
        </w:rPr>
        <w:t>. Ответственность за нарушение требований стандарта качества муниципальной работы</w:t>
      </w:r>
    </w:p>
    <w:p w:rsidR="006654B6" w:rsidRPr="00831E18" w:rsidRDefault="006654B6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</w:p>
    <w:p w:rsidR="006654B6" w:rsidRPr="00831E18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1E18">
        <w:rPr>
          <w:rFonts w:ascii="Times New Roman" w:hAnsi="Times New Roman"/>
          <w:sz w:val="26"/>
          <w:szCs w:val="26"/>
        </w:rPr>
        <w:t>.1. Ответственность за нарушение требований стандарта несут должностные лица Учреждения, ответственные за выполнение  муниципальной работы.</w:t>
      </w:r>
    </w:p>
    <w:p w:rsidR="006654B6" w:rsidRPr="00831E18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1E18">
        <w:rPr>
          <w:rFonts w:ascii="Times New Roman" w:hAnsi="Times New Roman"/>
          <w:sz w:val="26"/>
          <w:szCs w:val="26"/>
        </w:rPr>
        <w:t>.2. В случае необходимости, в отношении должностного лица, допустившего нарушения стандарта качества муниципальной работы, принимаются меры дисциплинарного характера согласно действующему законодательству Российской Федерации.</w:t>
      </w:r>
    </w:p>
    <w:p w:rsidR="006654B6" w:rsidRPr="00C1455B" w:rsidRDefault="006654B6" w:rsidP="0066524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6654B6" w:rsidRPr="00C1455B" w:rsidRDefault="006654B6" w:rsidP="00665244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1455B">
        <w:rPr>
          <w:sz w:val="26"/>
          <w:szCs w:val="26"/>
        </w:rPr>
        <w:t>7. Досудебный (внесудебный) порядок обжалования нарушений требований стандарта качества муниципальной работы</w:t>
      </w:r>
    </w:p>
    <w:p w:rsidR="006654B6" w:rsidRPr="000736FD" w:rsidRDefault="006654B6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654B6" w:rsidRPr="00DA5543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A5543">
        <w:rPr>
          <w:rFonts w:ascii="Times New Roman" w:hAnsi="Times New Roman"/>
          <w:sz w:val="26"/>
          <w:szCs w:val="26"/>
        </w:rPr>
        <w:t>.1. Потребитель имеет право на досудебное (внесудебное) обжалование действий (бездействия) Учреждения, должностного лица Учреждения, выполняющего муниципальную работу, а также обжалование решений, принятых (осуществляемых) в ходе выполнения муниципальной работы.</w:t>
      </w:r>
    </w:p>
    <w:p w:rsidR="006654B6" w:rsidRPr="00DA5543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A5543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Несовершеннолетний п</w:t>
      </w:r>
      <w:r w:rsidRPr="00DA5543">
        <w:rPr>
          <w:rFonts w:ascii="Times New Roman" w:hAnsi="Times New Roman"/>
          <w:sz w:val="26"/>
          <w:szCs w:val="26"/>
        </w:rPr>
        <w:t>отребитель может обжаловать нарушение требований настоящего стандарта при наличии письменного согласия родителя (законно</w:t>
      </w:r>
      <w:r>
        <w:rPr>
          <w:rFonts w:ascii="Times New Roman" w:hAnsi="Times New Roman"/>
          <w:sz w:val="26"/>
          <w:szCs w:val="26"/>
        </w:rPr>
        <w:t xml:space="preserve">го представителя), или за него </w:t>
      </w:r>
      <w:r w:rsidRPr="00DA5543">
        <w:rPr>
          <w:rFonts w:ascii="Times New Roman" w:hAnsi="Times New Roman"/>
          <w:sz w:val="26"/>
          <w:szCs w:val="26"/>
        </w:rPr>
        <w:t>это может сделать род</w:t>
      </w:r>
      <w:r>
        <w:rPr>
          <w:rFonts w:ascii="Times New Roman" w:hAnsi="Times New Roman"/>
          <w:sz w:val="26"/>
          <w:szCs w:val="26"/>
        </w:rPr>
        <w:t>итель (законный представитель).</w:t>
      </w:r>
    </w:p>
    <w:p w:rsidR="006654B6" w:rsidRPr="000736FD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DA5543">
        <w:rPr>
          <w:rFonts w:ascii="Times New Roman" w:hAnsi="Times New Roman"/>
          <w:bCs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Потребител</w:t>
      </w:r>
      <w:r w:rsidRPr="00DA5543">
        <w:rPr>
          <w:rFonts w:ascii="Times New Roman" w:hAnsi="Times New Roman"/>
          <w:sz w:val="26"/>
          <w:szCs w:val="26"/>
        </w:rPr>
        <w:t xml:space="preserve">и могут </w:t>
      </w:r>
      <w:r w:rsidRPr="00DA5543">
        <w:rPr>
          <w:rFonts w:ascii="Times New Roman" w:hAnsi="Times New Roman"/>
          <w:bCs/>
          <w:sz w:val="26"/>
          <w:szCs w:val="26"/>
        </w:rPr>
        <w:t xml:space="preserve">обратиться с жалобой </w:t>
      </w:r>
      <w:r w:rsidRPr="00DA5543">
        <w:rPr>
          <w:rFonts w:ascii="Times New Roman" w:hAnsi="Times New Roman"/>
          <w:sz w:val="26"/>
          <w:szCs w:val="26"/>
        </w:rPr>
        <w:t>(претензией)</w:t>
      </w:r>
      <w:r>
        <w:rPr>
          <w:rFonts w:ascii="Times New Roman" w:hAnsi="Times New Roman"/>
          <w:sz w:val="26"/>
          <w:szCs w:val="26"/>
        </w:rPr>
        <w:t xml:space="preserve"> (далее – жалоба)</w:t>
      </w:r>
      <w:r w:rsidRPr="00DA5543">
        <w:rPr>
          <w:rFonts w:ascii="Times New Roman" w:hAnsi="Times New Roman"/>
          <w:sz w:val="26"/>
          <w:szCs w:val="26"/>
        </w:rPr>
        <w:t xml:space="preserve"> </w:t>
      </w:r>
      <w:r w:rsidRPr="00DA5543">
        <w:rPr>
          <w:rFonts w:ascii="Times New Roman" w:hAnsi="Times New Roman"/>
          <w:bCs/>
          <w:sz w:val="26"/>
          <w:szCs w:val="26"/>
        </w:rPr>
        <w:t>в письменной форме на бумажном носителе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A5543">
        <w:rPr>
          <w:rFonts w:ascii="Times New Roman" w:hAnsi="Times New Roman"/>
          <w:bCs/>
          <w:sz w:val="26"/>
          <w:szCs w:val="26"/>
        </w:rPr>
        <w:t>– посредством почтовой связи</w:t>
      </w:r>
      <w:r w:rsidRPr="00DA5543">
        <w:rPr>
          <w:rFonts w:ascii="Times New Roman" w:hAnsi="Times New Roman"/>
          <w:sz w:val="26"/>
          <w:szCs w:val="26"/>
        </w:rPr>
        <w:t xml:space="preserve">, </w:t>
      </w:r>
      <w:r w:rsidRPr="00DA5543">
        <w:rPr>
          <w:rFonts w:ascii="Times New Roman" w:hAnsi="Times New Roman"/>
          <w:bCs/>
          <w:sz w:val="26"/>
          <w:szCs w:val="26"/>
        </w:rPr>
        <w:t xml:space="preserve">в электронной форме – посредством информационно-телекоммуникационной сети </w:t>
      </w:r>
      <w:r>
        <w:rPr>
          <w:rFonts w:ascii="Times New Roman" w:hAnsi="Times New Roman"/>
          <w:bCs/>
          <w:sz w:val="26"/>
          <w:szCs w:val="26"/>
        </w:rPr>
        <w:t>«</w:t>
      </w:r>
      <w:r w:rsidRPr="00DA5543">
        <w:rPr>
          <w:rFonts w:ascii="Times New Roman" w:hAnsi="Times New Roman"/>
          <w:bCs/>
          <w:sz w:val="26"/>
          <w:szCs w:val="26"/>
        </w:rPr>
        <w:t>Интернет</w:t>
      </w:r>
      <w:r>
        <w:rPr>
          <w:rFonts w:ascii="Times New Roman" w:hAnsi="Times New Roman"/>
          <w:bCs/>
          <w:sz w:val="26"/>
          <w:szCs w:val="26"/>
        </w:rPr>
        <w:t>»</w:t>
      </w:r>
      <w:r w:rsidRPr="00DA5543">
        <w:rPr>
          <w:rFonts w:ascii="Times New Roman" w:hAnsi="Times New Roman"/>
          <w:bCs/>
          <w:sz w:val="26"/>
          <w:szCs w:val="26"/>
        </w:rPr>
        <w:t xml:space="preserve">, </w:t>
      </w:r>
      <w:r w:rsidRPr="00DA5543">
        <w:rPr>
          <w:rFonts w:ascii="Times New Roman" w:hAnsi="Times New Roman"/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DA5543">
        <w:rPr>
          <w:rFonts w:ascii="Times New Roman" w:hAnsi="Times New Roman"/>
          <w:bCs/>
          <w:sz w:val="26"/>
          <w:szCs w:val="26"/>
        </w:rPr>
        <w:t xml:space="preserve">на официальном сайте Администрации </w:t>
      </w:r>
      <w:r w:rsidRPr="000736FD">
        <w:rPr>
          <w:rFonts w:ascii="Times New Roman" w:hAnsi="Times New Roman"/>
          <w:bCs/>
          <w:sz w:val="26"/>
          <w:szCs w:val="26"/>
        </w:rPr>
        <w:t>города Когалыма (</w:t>
      </w:r>
      <w:hyperlink r:id="rId11" w:history="1"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rFonts w:ascii="Times New Roman" w:hAnsi="Times New Roman"/>
          <w:sz w:val="26"/>
          <w:szCs w:val="26"/>
        </w:rPr>
        <w:t>)</w:t>
      </w:r>
      <w:r w:rsidRPr="000736FD">
        <w:rPr>
          <w:rFonts w:ascii="Times New Roman" w:hAnsi="Times New Roman"/>
          <w:bCs/>
          <w:sz w:val="26"/>
          <w:szCs w:val="26"/>
        </w:rPr>
        <w:t>, на электронную почту Управления (</w:t>
      </w:r>
      <w:hyperlink r:id="rId12" w:history="1"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alexdebor</w:t>
        </w:r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@</w:t>
        </w:r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rambler</w:t>
        </w:r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rFonts w:ascii="Times New Roman" w:hAnsi="Times New Roman"/>
          <w:bCs/>
          <w:sz w:val="26"/>
          <w:szCs w:val="26"/>
        </w:rPr>
        <w:t>), на электронную почту Учреждения (</w:t>
      </w:r>
      <w:hyperlink r:id="rId13" w:history="1"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MKCentr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11@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rFonts w:ascii="Times New Roman" w:hAnsi="Times New Roman"/>
          <w:sz w:val="26"/>
          <w:szCs w:val="26"/>
        </w:rPr>
        <w:t>). Также жалоба может быть принята при личном приёме потребителя</w:t>
      </w:r>
      <w:r w:rsidRPr="000736FD">
        <w:rPr>
          <w:rFonts w:ascii="Times New Roman" w:hAnsi="Times New Roman"/>
          <w:bCs/>
          <w:sz w:val="26"/>
          <w:szCs w:val="26"/>
        </w:rPr>
        <w:t>.</w:t>
      </w:r>
    </w:p>
    <w:p w:rsidR="006654B6" w:rsidRPr="00DA5543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7.4. Основанием для начала процедуры досудебного (внесудебного) обжалования является жалоба, направленная в Учреждение либо</w:t>
      </w:r>
      <w:r w:rsidRPr="00DA5543">
        <w:rPr>
          <w:rFonts w:ascii="Times New Roman" w:hAnsi="Times New Roman"/>
          <w:sz w:val="26"/>
          <w:szCs w:val="26"/>
        </w:rPr>
        <w:t xml:space="preserve"> начальнику Управления, заместителю главы города Когалыма, </w:t>
      </w:r>
      <w:r>
        <w:rPr>
          <w:rFonts w:ascii="Times New Roman" w:hAnsi="Times New Roman"/>
          <w:sz w:val="26"/>
          <w:szCs w:val="26"/>
        </w:rPr>
        <w:t xml:space="preserve">курирующему Управление, </w:t>
      </w:r>
      <w:r w:rsidRPr="00DA5543">
        <w:rPr>
          <w:rFonts w:ascii="Times New Roman" w:hAnsi="Times New Roman"/>
          <w:sz w:val="26"/>
          <w:szCs w:val="26"/>
        </w:rPr>
        <w:t>главе города Когалыма.</w:t>
      </w:r>
    </w:p>
    <w:p w:rsidR="006654B6" w:rsidRPr="00BD634A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</w:t>
      </w:r>
      <w:r w:rsidRPr="00DA5543">
        <w:rPr>
          <w:rFonts w:ascii="Times New Roman" w:hAnsi="Times New Roman"/>
          <w:sz w:val="26"/>
          <w:szCs w:val="26"/>
        </w:rPr>
        <w:t xml:space="preserve">. Письменные и электронные </w:t>
      </w:r>
      <w:r>
        <w:rPr>
          <w:rFonts w:ascii="Times New Roman" w:hAnsi="Times New Roman"/>
          <w:sz w:val="26"/>
          <w:szCs w:val="26"/>
        </w:rPr>
        <w:t xml:space="preserve">жалобы рассматриваются Учреждением </w:t>
      </w:r>
      <w:r w:rsidRPr="00DA5543">
        <w:rPr>
          <w:rFonts w:ascii="Times New Roman" w:hAnsi="Times New Roman"/>
          <w:sz w:val="26"/>
          <w:szCs w:val="26"/>
        </w:rPr>
        <w:t xml:space="preserve">в течение 15 рабочих дней со дня её регистрации, а в случае обжалования отказа в приёме документов у потребителя либо в исправлении допущенных опечаток и ошибок или в случае обжалования нарушения установленного срока таких </w:t>
      </w:r>
      <w:r w:rsidRPr="00BD634A">
        <w:rPr>
          <w:rFonts w:ascii="Times New Roman" w:hAnsi="Times New Roman"/>
          <w:sz w:val="26"/>
          <w:szCs w:val="26"/>
        </w:rPr>
        <w:t>исправлений – в течение 5 рабочих дней со дня её регистрации.</w:t>
      </w:r>
    </w:p>
    <w:p w:rsidR="006654B6" w:rsidRPr="00BD634A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</w:t>
      </w:r>
      <w:r w:rsidRPr="00BD634A">
        <w:rPr>
          <w:rFonts w:ascii="Times New Roman" w:hAnsi="Times New Roman"/>
          <w:sz w:val="26"/>
          <w:szCs w:val="26"/>
        </w:rPr>
        <w:t>. В письменной или электронной жалобе должны указываться:</w:t>
      </w:r>
    </w:p>
    <w:p w:rsidR="006654B6" w:rsidRPr="00BD634A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Учреждения</w:t>
      </w:r>
      <w:r w:rsidRPr="00BD634A">
        <w:rPr>
          <w:rFonts w:ascii="Times New Roman" w:hAnsi="Times New Roman"/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</w:p>
    <w:p w:rsidR="006654B6" w:rsidRPr="00BD634A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34A">
        <w:rPr>
          <w:rFonts w:ascii="Times New Roman" w:hAnsi="Times New Roman"/>
          <w:sz w:val="26"/>
          <w:szCs w:val="26"/>
        </w:rPr>
        <w:t xml:space="preserve"> - в случае,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6654B6" w:rsidRPr="00BD634A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34A">
        <w:rPr>
          <w:rFonts w:ascii="Times New Roman" w:hAnsi="Times New Roman"/>
          <w:sz w:val="26"/>
          <w:szCs w:val="26"/>
        </w:rPr>
        <w:t>- в случае,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6654B6" w:rsidRPr="00BD634A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34A">
        <w:rPr>
          <w:rFonts w:ascii="Times New Roman" w:hAnsi="Times New Roman"/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54B6" w:rsidRPr="00BD634A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34A">
        <w:rPr>
          <w:rFonts w:ascii="Times New Roman" w:hAnsi="Times New Roman"/>
          <w:sz w:val="26"/>
          <w:szCs w:val="26"/>
        </w:rPr>
        <w:t xml:space="preserve"> - сведения об обжалуемых реше</w:t>
      </w:r>
      <w:r>
        <w:rPr>
          <w:rFonts w:ascii="Times New Roman" w:hAnsi="Times New Roman"/>
          <w:sz w:val="26"/>
          <w:szCs w:val="26"/>
        </w:rPr>
        <w:t>ниях и действиях (бездействии) У</w:t>
      </w:r>
      <w:r w:rsidRPr="00BD634A">
        <w:rPr>
          <w:rFonts w:ascii="Times New Roman" w:hAnsi="Times New Roman"/>
          <w:sz w:val="26"/>
          <w:szCs w:val="26"/>
        </w:rPr>
        <w:t xml:space="preserve">чреждения, </w:t>
      </w:r>
      <w:r>
        <w:rPr>
          <w:rFonts w:ascii="Times New Roman" w:hAnsi="Times New Roman"/>
          <w:sz w:val="26"/>
          <w:szCs w:val="26"/>
        </w:rPr>
        <w:t>должностного лица У</w:t>
      </w:r>
      <w:r w:rsidRPr="00BD634A">
        <w:rPr>
          <w:rFonts w:ascii="Times New Roman" w:hAnsi="Times New Roman"/>
          <w:sz w:val="26"/>
          <w:szCs w:val="26"/>
        </w:rPr>
        <w:t>чреждения, выполняющего муниципальную работу;</w:t>
      </w:r>
    </w:p>
    <w:p w:rsidR="006654B6" w:rsidRPr="00FD7FF6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3E6">
        <w:rPr>
          <w:rFonts w:ascii="Times New Roman" w:hAnsi="Times New Roman"/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rFonts w:ascii="Times New Roman" w:hAnsi="Times New Roman"/>
          <w:sz w:val="26"/>
          <w:szCs w:val="26"/>
        </w:rPr>
        <w:t>ием и действием (бездействием) У</w:t>
      </w:r>
      <w:r w:rsidRPr="003D13E6">
        <w:rPr>
          <w:rFonts w:ascii="Times New Roman" w:hAnsi="Times New Roman"/>
          <w:sz w:val="26"/>
          <w:szCs w:val="26"/>
        </w:rPr>
        <w:t xml:space="preserve">чреждения, </w:t>
      </w:r>
      <w:r>
        <w:rPr>
          <w:rFonts w:ascii="Times New Roman" w:hAnsi="Times New Roman"/>
          <w:sz w:val="26"/>
          <w:szCs w:val="26"/>
        </w:rPr>
        <w:t>должностного лица У</w:t>
      </w:r>
      <w:r w:rsidRPr="003D13E6">
        <w:rPr>
          <w:rFonts w:ascii="Times New Roman" w:hAnsi="Times New Roman"/>
          <w:sz w:val="26"/>
          <w:szCs w:val="26"/>
        </w:rPr>
        <w:t>чреж</w:t>
      </w:r>
      <w:r>
        <w:rPr>
          <w:rFonts w:ascii="Times New Roman" w:hAnsi="Times New Roman"/>
          <w:sz w:val="26"/>
          <w:szCs w:val="26"/>
        </w:rPr>
        <w:t>дения</w:t>
      </w:r>
      <w:r w:rsidRPr="003D13E6">
        <w:rPr>
          <w:rFonts w:ascii="Times New Roman" w:hAnsi="Times New Roman"/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rFonts w:ascii="Times New Roman" w:hAnsi="Times New Roman"/>
          <w:sz w:val="26"/>
          <w:szCs w:val="26"/>
        </w:rPr>
        <w:t>подтверждающие доводы заявителя, либо их копии;</w:t>
      </w:r>
    </w:p>
    <w:p w:rsidR="006654B6" w:rsidRPr="00FD7FF6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7FF6">
        <w:rPr>
          <w:rFonts w:ascii="Times New Roman" w:hAnsi="Times New Roman"/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6654B6" w:rsidRPr="00FD7FF6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</w:t>
      </w:r>
      <w:r w:rsidRPr="00FD7FF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Руководитель У</w:t>
      </w:r>
      <w:r w:rsidRPr="00FD7FF6">
        <w:rPr>
          <w:rFonts w:ascii="Times New Roman" w:hAnsi="Times New Roman" w:cs="Times New Roman"/>
          <w:sz w:val="26"/>
          <w:szCs w:val="26"/>
        </w:rPr>
        <w:t xml:space="preserve">чреждения при обращении заявителя с жалобой на нарушение требований стандарта и при отсутствии оснований для отказа в рассмотрении жалобы,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 пункте 7.15 </w:t>
      </w:r>
      <w:r w:rsidRPr="00FD7FF6">
        <w:rPr>
          <w:rFonts w:ascii="Times New Roman" w:hAnsi="Times New Roman" w:cs="Times New Roman"/>
          <w:sz w:val="26"/>
          <w:szCs w:val="26"/>
        </w:rPr>
        <w:t xml:space="preserve">настоящего стандарта, в течение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FD7FF6">
        <w:rPr>
          <w:rFonts w:ascii="Times New Roman" w:hAnsi="Times New Roman" w:cs="Times New Roman"/>
          <w:sz w:val="26"/>
          <w:szCs w:val="26"/>
        </w:rPr>
        <w:t>рабочих дней с момента поступления жалобы должен совершить следующие действия:</w:t>
      </w:r>
    </w:p>
    <w:p w:rsidR="006654B6" w:rsidRPr="00FD7FF6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>- провести проверку с целью установления наличия либо отсутствия фактов нарушения требований стандарта, обозначенных заявителем, и ответственных за это сотрудников;</w:t>
      </w:r>
    </w:p>
    <w:p w:rsidR="006654B6" w:rsidRPr="00FD7FF6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6654B6" w:rsidRPr="00FD7FF6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 xml:space="preserve">- применить меры ответственности к сотрудникам, допустившим нарушения требований стандарта, в </w:t>
      </w:r>
      <w:r w:rsidRPr="00CE363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hyperlink w:anchor="Par298" w:tooltip="6. Досудебный (внесудебный) порядок обжалования нарушений" w:history="1"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E363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FD7FF6">
        <w:rPr>
          <w:rFonts w:ascii="Times New Roman" w:hAnsi="Times New Roman" w:cs="Times New Roman"/>
          <w:sz w:val="26"/>
          <w:szCs w:val="26"/>
        </w:rPr>
        <w:t xml:space="preserve"> стандарта и локальными актами Учреждения;</w:t>
      </w:r>
    </w:p>
    <w:p w:rsidR="006654B6" w:rsidRPr="00FD7FF6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 xml:space="preserve">- направить заявителю мотивированный ответ, содержащий информацию о принятых мерах, в случае установления факта нарушения стандарта, либо об отказе в удовлетворении требований заявителя с аргументацией отказа в срок, указанный в </w:t>
      </w:r>
      <w:r>
        <w:rPr>
          <w:rFonts w:ascii="Times New Roman" w:hAnsi="Times New Roman" w:cs="Times New Roman"/>
          <w:sz w:val="26"/>
          <w:szCs w:val="26"/>
        </w:rPr>
        <w:t xml:space="preserve"> пункте 7.9 </w:t>
      </w:r>
      <w:r w:rsidRPr="00FD7FF6">
        <w:rPr>
          <w:rFonts w:ascii="Times New Roman" w:hAnsi="Times New Roman" w:cs="Times New Roman"/>
          <w:sz w:val="26"/>
          <w:szCs w:val="26"/>
        </w:rPr>
        <w:t>настоящего стандарта.</w:t>
      </w:r>
    </w:p>
    <w:p w:rsidR="006654B6" w:rsidRPr="00374DFB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</w:t>
      </w:r>
      <w:r w:rsidRPr="003D13E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 результатам рассмотрения жалобы руководителем Учреждения принимается одно из следующих решений</w:t>
      </w:r>
      <w:r w:rsidRPr="003D13E6">
        <w:rPr>
          <w:rFonts w:ascii="Times New Roman" w:hAnsi="Times New Roman"/>
          <w:sz w:val="26"/>
          <w:szCs w:val="26"/>
        </w:rPr>
        <w:t>:</w:t>
      </w:r>
    </w:p>
    <w:p w:rsidR="006654B6" w:rsidRPr="003D13E6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удовлетворении жалобы</w:t>
      </w:r>
      <w:r w:rsidRPr="003D13E6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>о принятии мер, направленных</w:t>
      </w:r>
      <w:r w:rsidRPr="003D13E6">
        <w:rPr>
          <w:rFonts w:ascii="Times New Roman" w:hAnsi="Times New Roman"/>
          <w:sz w:val="26"/>
          <w:szCs w:val="26"/>
        </w:rPr>
        <w:t xml:space="preserve"> на восстановление или защиту нарушенных прав заявителя и на устранение фактов нарушения настоящего стандарта;</w:t>
      </w:r>
    </w:p>
    <w:p w:rsidR="006654B6" w:rsidRPr="003D13E6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3E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 мотивированном</w:t>
      </w:r>
      <w:r w:rsidRPr="003D13E6">
        <w:rPr>
          <w:rFonts w:ascii="Times New Roman" w:hAnsi="Times New Roman"/>
          <w:sz w:val="26"/>
          <w:szCs w:val="26"/>
        </w:rPr>
        <w:t xml:space="preserve"> отказ</w:t>
      </w:r>
      <w:r>
        <w:rPr>
          <w:rFonts w:ascii="Times New Roman" w:hAnsi="Times New Roman"/>
          <w:sz w:val="26"/>
          <w:szCs w:val="26"/>
        </w:rPr>
        <w:t>е</w:t>
      </w:r>
      <w:r w:rsidRPr="003D13E6">
        <w:rPr>
          <w:rFonts w:ascii="Times New Roman" w:hAnsi="Times New Roman"/>
          <w:sz w:val="26"/>
          <w:szCs w:val="26"/>
        </w:rPr>
        <w:t xml:space="preserve"> в удовлетворении жалобы.</w:t>
      </w:r>
    </w:p>
    <w:p w:rsidR="006654B6" w:rsidRPr="003D13E6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7.9. </w:t>
      </w:r>
      <w:r w:rsidRPr="003D13E6">
        <w:rPr>
          <w:rFonts w:ascii="Times New Roman" w:hAnsi="Times New Roman"/>
          <w:sz w:val="26"/>
          <w:szCs w:val="26"/>
        </w:rPr>
        <w:t xml:space="preserve">Ответ на жалобу подписывается руководителем Учреждения или его заместителем и направляется по </w:t>
      </w:r>
      <w:r>
        <w:rPr>
          <w:rFonts w:ascii="Times New Roman" w:hAnsi="Times New Roman"/>
          <w:sz w:val="26"/>
          <w:szCs w:val="26"/>
        </w:rPr>
        <w:t xml:space="preserve">адресу, указанному в обращении, не позднее 15 </w:t>
      </w:r>
      <w:r w:rsidRPr="00FD7FF6">
        <w:rPr>
          <w:rFonts w:ascii="Times New Roman" w:hAnsi="Times New Roman"/>
          <w:sz w:val="26"/>
          <w:szCs w:val="26"/>
        </w:rPr>
        <w:t>рабочих дней с момента поступления жалобы</w:t>
      </w:r>
      <w:r>
        <w:rPr>
          <w:rFonts w:ascii="Times New Roman" w:hAnsi="Times New Roman"/>
          <w:sz w:val="26"/>
          <w:szCs w:val="26"/>
        </w:rPr>
        <w:t>.</w:t>
      </w:r>
    </w:p>
    <w:p w:rsidR="006654B6" w:rsidRDefault="006654B6" w:rsidP="000736F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</w:t>
      </w:r>
      <w:r w:rsidRPr="003D13E6">
        <w:rPr>
          <w:rFonts w:ascii="Times New Roman" w:hAnsi="Times New Roman" w:cs="Times New Roman"/>
          <w:sz w:val="26"/>
          <w:szCs w:val="26"/>
        </w:rPr>
        <w:t>. Заявитель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6654B6" w:rsidRPr="004C1C87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7.11</w:t>
      </w:r>
      <w:r w:rsidRPr="004C1C87">
        <w:rPr>
          <w:rFonts w:ascii="Times New Roman" w:hAnsi="Times New Roman"/>
          <w:sz w:val="26"/>
          <w:szCs w:val="26"/>
        </w:rPr>
        <w:t>. Заявители могут обжаловать действия (бездействие) должностных лиц, подав жалобу начальнику Управления, заместителю главы города Когалыма, курирующему Управление, главе города Когалыма.</w:t>
      </w:r>
    </w:p>
    <w:p w:rsidR="006654B6" w:rsidRPr="00AD7E6E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7.12. </w:t>
      </w:r>
      <w:r w:rsidRPr="004C1C87">
        <w:rPr>
          <w:rFonts w:ascii="Times New Roman" w:hAnsi="Times New Roman"/>
          <w:sz w:val="26"/>
          <w:szCs w:val="26"/>
        </w:rPr>
        <w:t xml:space="preserve">При обращении заявителя с жалобой на нарушение требований стандарта начальнику Управления, заместителю главы города Когалыма, </w:t>
      </w:r>
      <w:r w:rsidRPr="00AD7E6E">
        <w:rPr>
          <w:rFonts w:ascii="Times New Roman" w:hAnsi="Times New Roman"/>
          <w:sz w:val="26"/>
          <w:szCs w:val="26"/>
        </w:rPr>
        <w:t>курирующему Уп</w:t>
      </w:r>
      <w:r>
        <w:rPr>
          <w:rFonts w:ascii="Times New Roman" w:hAnsi="Times New Roman"/>
          <w:sz w:val="26"/>
          <w:szCs w:val="26"/>
        </w:rPr>
        <w:t xml:space="preserve">равление, главе города Когалыма структурное подразделение Администрации города Когалыма, уполномоченное для проведения проверки, </w:t>
      </w:r>
      <w:r w:rsidRPr="00AD7E6E">
        <w:rPr>
          <w:rFonts w:ascii="Times New Roman" w:hAnsi="Times New Roman"/>
          <w:sz w:val="26"/>
          <w:szCs w:val="26"/>
        </w:rPr>
        <w:t>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6654B6" w:rsidRPr="00374DFB" w:rsidRDefault="006654B6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7.13. По результатам рассмотрения жалобы принимается из следующих решений</w:t>
      </w:r>
      <w:r w:rsidRPr="003D13E6">
        <w:rPr>
          <w:rFonts w:ascii="Times New Roman" w:hAnsi="Times New Roman"/>
          <w:sz w:val="26"/>
          <w:szCs w:val="26"/>
        </w:rPr>
        <w:t>:</w:t>
      </w:r>
    </w:p>
    <w:p w:rsidR="006654B6" w:rsidRPr="003D13E6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удовлетворении жалобы</w:t>
      </w:r>
      <w:r w:rsidRPr="003D13E6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>о принятии мер, направленных</w:t>
      </w:r>
      <w:r w:rsidRPr="003D13E6">
        <w:rPr>
          <w:rFonts w:ascii="Times New Roman" w:hAnsi="Times New Roman"/>
          <w:sz w:val="26"/>
          <w:szCs w:val="26"/>
        </w:rPr>
        <w:t xml:space="preserve"> на восстановление или защиту нарушенных прав заявителя и на устранение фактов нарушения настоящего стандарта;</w:t>
      </w:r>
    </w:p>
    <w:p w:rsidR="006654B6" w:rsidRPr="003D13E6" w:rsidRDefault="006654B6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3E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 мотивированном</w:t>
      </w:r>
      <w:r w:rsidRPr="003D13E6">
        <w:rPr>
          <w:rFonts w:ascii="Times New Roman" w:hAnsi="Times New Roman"/>
          <w:sz w:val="26"/>
          <w:szCs w:val="26"/>
        </w:rPr>
        <w:t xml:space="preserve"> отказ</w:t>
      </w:r>
      <w:r>
        <w:rPr>
          <w:rFonts w:ascii="Times New Roman" w:hAnsi="Times New Roman"/>
          <w:sz w:val="26"/>
          <w:szCs w:val="26"/>
        </w:rPr>
        <w:t>е</w:t>
      </w:r>
      <w:r w:rsidRPr="003D13E6">
        <w:rPr>
          <w:rFonts w:ascii="Times New Roman" w:hAnsi="Times New Roman"/>
          <w:sz w:val="26"/>
          <w:szCs w:val="26"/>
        </w:rPr>
        <w:t xml:space="preserve"> в удовлетворении жалобы.</w:t>
      </w:r>
    </w:p>
    <w:p w:rsidR="006654B6" w:rsidRPr="00241A19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7.14. </w:t>
      </w:r>
      <w:r w:rsidRPr="00241A19">
        <w:rPr>
          <w:rFonts w:ascii="Times New Roman" w:hAnsi="Times New Roman"/>
          <w:sz w:val="26"/>
          <w:szCs w:val="26"/>
        </w:rPr>
        <w:t>Ответ на жалобу подписывается должностным лицом, в адрес которого поступила жалоба, и направляется по адресу, указанному в обращении, не позднее 15 рабочих дней с момента поступления жалобы.</w:t>
      </w:r>
    </w:p>
    <w:p w:rsidR="006654B6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6654B6" w:rsidRPr="003D13E6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7.16. </w:t>
      </w:r>
      <w:r w:rsidRPr="003D13E6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6654B6" w:rsidRPr="00BC7487" w:rsidRDefault="006654B6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7.17. </w:t>
      </w:r>
      <w:r w:rsidRPr="003D13E6">
        <w:rPr>
          <w:rFonts w:ascii="Times New Roman" w:hAnsi="Times New Roman"/>
          <w:sz w:val="26"/>
          <w:szCs w:val="26"/>
        </w:rPr>
        <w:t>Заявитель вправе обжаловать решения, принятые в ходе выполнения муниципальной работы, действия (бездействие) должностных лиц в судебном порядке, предусмотренном законодательством Российской Федерации.</w:t>
      </w:r>
    </w:p>
    <w:p w:rsidR="006654B6" w:rsidRDefault="006654B6" w:rsidP="00073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54B6" w:rsidRDefault="006654B6" w:rsidP="00073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54B6" w:rsidRDefault="006654B6" w:rsidP="00073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54B6" w:rsidRPr="005746AD" w:rsidRDefault="006654B6" w:rsidP="00073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sectPr w:rsidR="006654B6" w:rsidRPr="005746AD" w:rsidSect="000736FD">
      <w:footerReference w:type="defaul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B6" w:rsidRPr="00F31560" w:rsidRDefault="006654B6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6654B6" w:rsidRPr="00F31560" w:rsidRDefault="006654B6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B6" w:rsidRDefault="006654B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654B6" w:rsidRDefault="006654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B6" w:rsidRDefault="006654B6">
    <w:pPr>
      <w:pStyle w:val="Footer"/>
      <w:jc w:val="right"/>
    </w:pPr>
    <w:r>
      <w:t>33</w:t>
    </w:r>
  </w:p>
  <w:p w:rsidR="006654B6" w:rsidRDefault="00665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B6" w:rsidRPr="00F31560" w:rsidRDefault="006654B6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6654B6" w:rsidRPr="00F31560" w:rsidRDefault="006654B6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0831C03"/>
    <w:multiLevelType w:val="multilevel"/>
    <w:tmpl w:val="29D42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3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E2642"/>
    <w:multiLevelType w:val="multilevel"/>
    <w:tmpl w:val="29D42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38497D21"/>
    <w:multiLevelType w:val="hybridMultilevel"/>
    <w:tmpl w:val="4D4603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9A7079D"/>
    <w:multiLevelType w:val="multilevel"/>
    <w:tmpl w:val="6192BBC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B2"/>
    <w:rsid w:val="00006F7E"/>
    <w:rsid w:val="00010BA3"/>
    <w:rsid w:val="0001595C"/>
    <w:rsid w:val="00017AE3"/>
    <w:rsid w:val="00032C71"/>
    <w:rsid w:val="00032EF8"/>
    <w:rsid w:val="00036C59"/>
    <w:rsid w:val="00040731"/>
    <w:rsid w:val="00040AC1"/>
    <w:rsid w:val="00040C11"/>
    <w:rsid w:val="00042B52"/>
    <w:rsid w:val="000478F3"/>
    <w:rsid w:val="00051286"/>
    <w:rsid w:val="00051A9F"/>
    <w:rsid w:val="00054C4A"/>
    <w:rsid w:val="000667E5"/>
    <w:rsid w:val="000736FD"/>
    <w:rsid w:val="00075DE5"/>
    <w:rsid w:val="0008725F"/>
    <w:rsid w:val="0009203C"/>
    <w:rsid w:val="000923D2"/>
    <w:rsid w:val="00094630"/>
    <w:rsid w:val="000975A3"/>
    <w:rsid w:val="000B39CA"/>
    <w:rsid w:val="000B6305"/>
    <w:rsid w:val="000C55A7"/>
    <w:rsid w:val="000D15A6"/>
    <w:rsid w:val="000D1FDB"/>
    <w:rsid w:val="000D32A4"/>
    <w:rsid w:val="000E262C"/>
    <w:rsid w:val="000F4644"/>
    <w:rsid w:val="000F617C"/>
    <w:rsid w:val="00102334"/>
    <w:rsid w:val="00104767"/>
    <w:rsid w:val="00115D42"/>
    <w:rsid w:val="00117ADF"/>
    <w:rsid w:val="00117F7E"/>
    <w:rsid w:val="001427CF"/>
    <w:rsid w:val="001436C8"/>
    <w:rsid w:val="0014628D"/>
    <w:rsid w:val="00176885"/>
    <w:rsid w:val="00180F20"/>
    <w:rsid w:val="001A015E"/>
    <w:rsid w:val="001A19A4"/>
    <w:rsid w:val="001A392F"/>
    <w:rsid w:val="001A741F"/>
    <w:rsid w:val="001C0C42"/>
    <w:rsid w:val="001C6597"/>
    <w:rsid w:val="001E2397"/>
    <w:rsid w:val="001F13CD"/>
    <w:rsid w:val="001F6797"/>
    <w:rsid w:val="00204CCE"/>
    <w:rsid w:val="00211B81"/>
    <w:rsid w:val="00221BB5"/>
    <w:rsid w:val="00227EE6"/>
    <w:rsid w:val="00236749"/>
    <w:rsid w:val="002409DF"/>
    <w:rsid w:val="00241A19"/>
    <w:rsid w:val="0024263B"/>
    <w:rsid w:val="00244E13"/>
    <w:rsid w:val="00245CE6"/>
    <w:rsid w:val="00251853"/>
    <w:rsid w:val="002544D7"/>
    <w:rsid w:val="0026068E"/>
    <w:rsid w:val="0026561A"/>
    <w:rsid w:val="00281CAD"/>
    <w:rsid w:val="002823E2"/>
    <w:rsid w:val="002A3ED5"/>
    <w:rsid w:val="002A4827"/>
    <w:rsid w:val="002D4750"/>
    <w:rsid w:val="002D6980"/>
    <w:rsid w:val="002D6E73"/>
    <w:rsid w:val="002E1C93"/>
    <w:rsid w:val="002E3494"/>
    <w:rsid w:val="002F1E26"/>
    <w:rsid w:val="002F4B5C"/>
    <w:rsid w:val="0030102C"/>
    <w:rsid w:val="00303C48"/>
    <w:rsid w:val="00320CAA"/>
    <w:rsid w:val="003237A8"/>
    <w:rsid w:val="00324927"/>
    <w:rsid w:val="00326C9B"/>
    <w:rsid w:val="00332C9D"/>
    <w:rsid w:val="00333792"/>
    <w:rsid w:val="00334ADC"/>
    <w:rsid w:val="003401A2"/>
    <w:rsid w:val="00344E3C"/>
    <w:rsid w:val="00352A43"/>
    <w:rsid w:val="00361B65"/>
    <w:rsid w:val="00363C10"/>
    <w:rsid w:val="003731B8"/>
    <w:rsid w:val="00374DFB"/>
    <w:rsid w:val="003813FC"/>
    <w:rsid w:val="003826AD"/>
    <w:rsid w:val="0038734C"/>
    <w:rsid w:val="0038778F"/>
    <w:rsid w:val="003B0703"/>
    <w:rsid w:val="003B4D53"/>
    <w:rsid w:val="003C051F"/>
    <w:rsid w:val="003D0C5A"/>
    <w:rsid w:val="003D13E6"/>
    <w:rsid w:val="003D2858"/>
    <w:rsid w:val="003D3CB5"/>
    <w:rsid w:val="003D46A4"/>
    <w:rsid w:val="003D4D2D"/>
    <w:rsid w:val="003D737E"/>
    <w:rsid w:val="003D7554"/>
    <w:rsid w:val="003D779E"/>
    <w:rsid w:val="003E63E9"/>
    <w:rsid w:val="003F5D76"/>
    <w:rsid w:val="0040298D"/>
    <w:rsid w:val="00413A64"/>
    <w:rsid w:val="00413F4C"/>
    <w:rsid w:val="00425469"/>
    <w:rsid w:val="00434AB0"/>
    <w:rsid w:val="00434D19"/>
    <w:rsid w:val="00436516"/>
    <w:rsid w:val="00440DEB"/>
    <w:rsid w:val="0044120A"/>
    <w:rsid w:val="0044559D"/>
    <w:rsid w:val="0044639C"/>
    <w:rsid w:val="00450EE0"/>
    <w:rsid w:val="00451D83"/>
    <w:rsid w:val="004575EC"/>
    <w:rsid w:val="00484436"/>
    <w:rsid w:val="004856F1"/>
    <w:rsid w:val="00487E3D"/>
    <w:rsid w:val="004903C4"/>
    <w:rsid w:val="004907B2"/>
    <w:rsid w:val="004A3071"/>
    <w:rsid w:val="004B2EC3"/>
    <w:rsid w:val="004B5AEE"/>
    <w:rsid w:val="004C1C87"/>
    <w:rsid w:val="004C23D6"/>
    <w:rsid w:val="004D145F"/>
    <w:rsid w:val="004D6456"/>
    <w:rsid w:val="004E1EC8"/>
    <w:rsid w:val="004E2A91"/>
    <w:rsid w:val="004F1D89"/>
    <w:rsid w:val="004F34F9"/>
    <w:rsid w:val="004F7271"/>
    <w:rsid w:val="004F7864"/>
    <w:rsid w:val="00501E15"/>
    <w:rsid w:val="00513F90"/>
    <w:rsid w:val="005448E1"/>
    <w:rsid w:val="00556FBC"/>
    <w:rsid w:val="0056023C"/>
    <w:rsid w:val="0056110D"/>
    <w:rsid w:val="0056507B"/>
    <w:rsid w:val="005746AD"/>
    <w:rsid w:val="00583D01"/>
    <w:rsid w:val="00596C2C"/>
    <w:rsid w:val="005B27A0"/>
    <w:rsid w:val="005B4E85"/>
    <w:rsid w:val="005B692D"/>
    <w:rsid w:val="005D2B39"/>
    <w:rsid w:val="005D70F3"/>
    <w:rsid w:val="005E2C61"/>
    <w:rsid w:val="005E7FC2"/>
    <w:rsid w:val="006008B0"/>
    <w:rsid w:val="006077D5"/>
    <w:rsid w:val="0060791D"/>
    <w:rsid w:val="00613A8D"/>
    <w:rsid w:val="0061700D"/>
    <w:rsid w:val="006304BD"/>
    <w:rsid w:val="0063121A"/>
    <w:rsid w:val="00643509"/>
    <w:rsid w:val="006441B4"/>
    <w:rsid w:val="00647B82"/>
    <w:rsid w:val="00661021"/>
    <w:rsid w:val="00665244"/>
    <w:rsid w:val="0066529F"/>
    <w:rsid w:val="006654B6"/>
    <w:rsid w:val="0067534A"/>
    <w:rsid w:val="006859B9"/>
    <w:rsid w:val="006941AA"/>
    <w:rsid w:val="006A64D1"/>
    <w:rsid w:val="006A6713"/>
    <w:rsid w:val="006A73BD"/>
    <w:rsid w:val="006B2942"/>
    <w:rsid w:val="006B373D"/>
    <w:rsid w:val="006B3B45"/>
    <w:rsid w:val="006B4E90"/>
    <w:rsid w:val="006C3CA8"/>
    <w:rsid w:val="006C6D92"/>
    <w:rsid w:val="006D38AA"/>
    <w:rsid w:val="006E6B58"/>
    <w:rsid w:val="00702DB1"/>
    <w:rsid w:val="00704093"/>
    <w:rsid w:val="00711D97"/>
    <w:rsid w:val="00714366"/>
    <w:rsid w:val="007203D6"/>
    <w:rsid w:val="0072630A"/>
    <w:rsid w:val="007442E9"/>
    <w:rsid w:val="00747DC4"/>
    <w:rsid w:val="00750785"/>
    <w:rsid w:val="007555B0"/>
    <w:rsid w:val="0076035B"/>
    <w:rsid w:val="00761226"/>
    <w:rsid w:val="00770108"/>
    <w:rsid w:val="00776D38"/>
    <w:rsid w:val="0077787D"/>
    <w:rsid w:val="007828E7"/>
    <w:rsid w:val="00793D1B"/>
    <w:rsid w:val="00796710"/>
    <w:rsid w:val="007A25B6"/>
    <w:rsid w:val="007B0BD5"/>
    <w:rsid w:val="007B3987"/>
    <w:rsid w:val="007B5C7F"/>
    <w:rsid w:val="007D113E"/>
    <w:rsid w:val="007E170B"/>
    <w:rsid w:val="007E58A9"/>
    <w:rsid w:val="007E706D"/>
    <w:rsid w:val="007E7F98"/>
    <w:rsid w:val="007F2510"/>
    <w:rsid w:val="007F444D"/>
    <w:rsid w:val="0080326D"/>
    <w:rsid w:val="008075C8"/>
    <w:rsid w:val="00831E18"/>
    <w:rsid w:val="00833560"/>
    <w:rsid w:val="0083571A"/>
    <w:rsid w:val="00857824"/>
    <w:rsid w:val="00875ED8"/>
    <w:rsid w:val="0087714E"/>
    <w:rsid w:val="00892576"/>
    <w:rsid w:val="008B66FB"/>
    <w:rsid w:val="008B7061"/>
    <w:rsid w:val="008C5204"/>
    <w:rsid w:val="008D0A0B"/>
    <w:rsid w:val="008E1A0F"/>
    <w:rsid w:val="008F5189"/>
    <w:rsid w:val="008F5224"/>
    <w:rsid w:val="008F7334"/>
    <w:rsid w:val="00910323"/>
    <w:rsid w:val="009127E7"/>
    <w:rsid w:val="0092553D"/>
    <w:rsid w:val="009449D9"/>
    <w:rsid w:val="00944F61"/>
    <w:rsid w:val="00945025"/>
    <w:rsid w:val="00947140"/>
    <w:rsid w:val="0095096A"/>
    <w:rsid w:val="00951206"/>
    <w:rsid w:val="00952F2A"/>
    <w:rsid w:val="0095480E"/>
    <w:rsid w:val="009557FE"/>
    <w:rsid w:val="00955C21"/>
    <w:rsid w:val="00983174"/>
    <w:rsid w:val="00992CBA"/>
    <w:rsid w:val="00994D33"/>
    <w:rsid w:val="009A0690"/>
    <w:rsid w:val="009A250D"/>
    <w:rsid w:val="009A5377"/>
    <w:rsid w:val="009B282B"/>
    <w:rsid w:val="009B5FF1"/>
    <w:rsid w:val="009C1AE1"/>
    <w:rsid w:val="009C2D21"/>
    <w:rsid w:val="009D4244"/>
    <w:rsid w:val="009F7CB9"/>
    <w:rsid w:val="00A10C27"/>
    <w:rsid w:val="00A2445C"/>
    <w:rsid w:val="00A3171C"/>
    <w:rsid w:val="00A40159"/>
    <w:rsid w:val="00A50E86"/>
    <w:rsid w:val="00A50F10"/>
    <w:rsid w:val="00A520E0"/>
    <w:rsid w:val="00A5373E"/>
    <w:rsid w:val="00A8236B"/>
    <w:rsid w:val="00A83A24"/>
    <w:rsid w:val="00A83F6D"/>
    <w:rsid w:val="00A86D6B"/>
    <w:rsid w:val="00A9492E"/>
    <w:rsid w:val="00A9700B"/>
    <w:rsid w:val="00AA24F0"/>
    <w:rsid w:val="00AB4F81"/>
    <w:rsid w:val="00AB5898"/>
    <w:rsid w:val="00AB64DF"/>
    <w:rsid w:val="00AC4540"/>
    <w:rsid w:val="00AD488C"/>
    <w:rsid w:val="00AD4C76"/>
    <w:rsid w:val="00AD7E6E"/>
    <w:rsid w:val="00AE6A2A"/>
    <w:rsid w:val="00AF6766"/>
    <w:rsid w:val="00AF715E"/>
    <w:rsid w:val="00B0057F"/>
    <w:rsid w:val="00B015BD"/>
    <w:rsid w:val="00B04D09"/>
    <w:rsid w:val="00B0611D"/>
    <w:rsid w:val="00B1334F"/>
    <w:rsid w:val="00B13651"/>
    <w:rsid w:val="00B22283"/>
    <w:rsid w:val="00B2316C"/>
    <w:rsid w:val="00B2669C"/>
    <w:rsid w:val="00B27C87"/>
    <w:rsid w:val="00B30943"/>
    <w:rsid w:val="00B33C76"/>
    <w:rsid w:val="00B37C8C"/>
    <w:rsid w:val="00B4366C"/>
    <w:rsid w:val="00B45224"/>
    <w:rsid w:val="00B52FD7"/>
    <w:rsid w:val="00B55BA4"/>
    <w:rsid w:val="00B63D01"/>
    <w:rsid w:val="00B67A26"/>
    <w:rsid w:val="00B83CC8"/>
    <w:rsid w:val="00B92CF2"/>
    <w:rsid w:val="00BA2D27"/>
    <w:rsid w:val="00BB316F"/>
    <w:rsid w:val="00BC3CC7"/>
    <w:rsid w:val="00BC4490"/>
    <w:rsid w:val="00BC7487"/>
    <w:rsid w:val="00BD0275"/>
    <w:rsid w:val="00BD3695"/>
    <w:rsid w:val="00BD5EAC"/>
    <w:rsid w:val="00BD634A"/>
    <w:rsid w:val="00BE0AE4"/>
    <w:rsid w:val="00BE4155"/>
    <w:rsid w:val="00C04974"/>
    <w:rsid w:val="00C13A53"/>
    <w:rsid w:val="00C1455B"/>
    <w:rsid w:val="00C16D9D"/>
    <w:rsid w:val="00C22F89"/>
    <w:rsid w:val="00C37FF8"/>
    <w:rsid w:val="00C45B3F"/>
    <w:rsid w:val="00C50FB2"/>
    <w:rsid w:val="00C558FE"/>
    <w:rsid w:val="00C640BC"/>
    <w:rsid w:val="00C653DB"/>
    <w:rsid w:val="00C842F8"/>
    <w:rsid w:val="00C96DB6"/>
    <w:rsid w:val="00CB4A00"/>
    <w:rsid w:val="00CB5684"/>
    <w:rsid w:val="00CC07E5"/>
    <w:rsid w:val="00CC6B57"/>
    <w:rsid w:val="00CD2B33"/>
    <w:rsid w:val="00CD5386"/>
    <w:rsid w:val="00CD5608"/>
    <w:rsid w:val="00CD6153"/>
    <w:rsid w:val="00CD65AC"/>
    <w:rsid w:val="00CE3631"/>
    <w:rsid w:val="00CE52A0"/>
    <w:rsid w:val="00CE61CC"/>
    <w:rsid w:val="00CF2027"/>
    <w:rsid w:val="00CF2621"/>
    <w:rsid w:val="00CF7291"/>
    <w:rsid w:val="00D0247A"/>
    <w:rsid w:val="00D11E61"/>
    <w:rsid w:val="00D22826"/>
    <w:rsid w:val="00D2354B"/>
    <w:rsid w:val="00D31BB0"/>
    <w:rsid w:val="00D53FC6"/>
    <w:rsid w:val="00D54FC3"/>
    <w:rsid w:val="00D55398"/>
    <w:rsid w:val="00D651E5"/>
    <w:rsid w:val="00D6696C"/>
    <w:rsid w:val="00D746C9"/>
    <w:rsid w:val="00D90E68"/>
    <w:rsid w:val="00D915CA"/>
    <w:rsid w:val="00D91BC7"/>
    <w:rsid w:val="00D91EB6"/>
    <w:rsid w:val="00D92542"/>
    <w:rsid w:val="00D9376D"/>
    <w:rsid w:val="00DA144A"/>
    <w:rsid w:val="00DA5543"/>
    <w:rsid w:val="00DB2952"/>
    <w:rsid w:val="00DB3886"/>
    <w:rsid w:val="00DD088D"/>
    <w:rsid w:val="00DD1489"/>
    <w:rsid w:val="00DF4425"/>
    <w:rsid w:val="00DF7177"/>
    <w:rsid w:val="00E01226"/>
    <w:rsid w:val="00E02CD5"/>
    <w:rsid w:val="00E06E68"/>
    <w:rsid w:val="00E07363"/>
    <w:rsid w:val="00E2322F"/>
    <w:rsid w:val="00E40816"/>
    <w:rsid w:val="00E40E8D"/>
    <w:rsid w:val="00E51938"/>
    <w:rsid w:val="00E53BB2"/>
    <w:rsid w:val="00E6105A"/>
    <w:rsid w:val="00E614E9"/>
    <w:rsid w:val="00E61B26"/>
    <w:rsid w:val="00E639AA"/>
    <w:rsid w:val="00E67453"/>
    <w:rsid w:val="00E706C9"/>
    <w:rsid w:val="00E714B8"/>
    <w:rsid w:val="00E7190E"/>
    <w:rsid w:val="00E7272A"/>
    <w:rsid w:val="00E72819"/>
    <w:rsid w:val="00E72DBC"/>
    <w:rsid w:val="00E73809"/>
    <w:rsid w:val="00E770B8"/>
    <w:rsid w:val="00E80397"/>
    <w:rsid w:val="00E80B56"/>
    <w:rsid w:val="00E85645"/>
    <w:rsid w:val="00E91934"/>
    <w:rsid w:val="00E937A7"/>
    <w:rsid w:val="00EA62A8"/>
    <w:rsid w:val="00EB53B4"/>
    <w:rsid w:val="00EB5A09"/>
    <w:rsid w:val="00ED3606"/>
    <w:rsid w:val="00ED4D42"/>
    <w:rsid w:val="00EE1B6A"/>
    <w:rsid w:val="00EE2799"/>
    <w:rsid w:val="00EE284A"/>
    <w:rsid w:val="00EE5536"/>
    <w:rsid w:val="00EF083F"/>
    <w:rsid w:val="00F02E19"/>
    <w:rsid w:val="00F03B93"/>
    <w:rsid w:val="00F117AA"/>
    <w:rsid w:val="00F14E55"/>
    <w:rsid w:val="00F1632E"/>
    <w:rsid w:val="00F24FA7"/>
    <w:rsid w:val="00F31560"/>
    <w:rsid w:val="00F31680"/>
    <w:rsid w:val="00F3463F"/>
    <w:rsid w:val="00F41C0D"/>
    <w:rsid w:val="00F45FB8"/>
    <w:rsid w:val="00F461DB"/>
    <w:rsid w:val="00F51827"/>
    <w:rsid w:val="00F61F10"/>
    <w:rsid w:val="00F628B3"/>
    <w:rsid w:val="00F62E7F"/>
    <w:rsid w:val="00F66F54"/>
    <w:rsid w:val="00F70B0F"/>
    <w:rsid w:val="00F73CD9"/>
    <w:rsid w:val="00F75D48"/>
    <w:rsid w:val="00F76D4F"/>
    <w:rsid w:val="00F85EBC"/>
    <w:rsid w:val="00F96C64"/>
    <w:rsid w:val="00FB1510"/>
    <w:rsid w:val="00FB4DD4"/>
    <w:rsid w:val="00FC2C50"/>
    <w:rsid w:val="00FC45AD"/>
    <w:rsid w:val="00FC4DAA"/>
    <w:rsid w:val="00FC79F2"/>
    <w:rsid w:val="00FD1C3C"/>
    <w:rsid w:val="00FD43E3"/>
    <w:rsid w:val="00FD47CA"/>
    <w:rsid w:val="00FD5F10"/>
    <w:rsid w:val="00FD7E9B"/>
    <w:rsid w:val="00FD7FF6"/>
    <w:rsid w:val="00FE30F9"/>
    <w:rsid w:val="00FE420D"/>
    <w:rsid w:val="00FE5F0E"/>
    <w:rsid w:val="00FF21C0"/>
    <w:rsid w:val="00FF6F23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2C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2C9D"/>
    <w:rPr>
      <w:rFonts w:ascii="Cambria" w:hAnsi="Cambria"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0">
    <w:name w:val="!Раздел"/>
    <w:basedOn w:val="Normal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366"/>
    <w:rPr>
      <w:rFonts w:cs="Times New Roman"/>
    </w:rPr>
  </w:style>
  <w:style w:type="paragraph" w:styleId="NormalWeb">
    <w:name w:val="Normal (Web)"/>
    <w:basedOn w:val="Normal"/>
    <w:uiPriority w:val="99"/>
    <w:rsid w:val="004A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27C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4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E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44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032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одержимое таблицы"/>
    <w:basedOn w:val="Normal"/>
    <w:uiPriority w:val="99"/>
    <w:rsid w:val="000D32A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Normal"/>
    <w:uiPriority w:val="99"/>
    <w:rsid w:val="000D32A4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paragraph" w:customStyle="1" w:styleId="1">
    <w:name w:val="Абзац списка1"/>
    <w:basedOn w:val="Normal"/>
    <w:uiPriority w:val="99"/>
    <w:rsid w:val="00EE2799"/>
    <w:pPr>
      <w:ind w:left="720"/>
    </w:pPr>
  </w:style>
  <w:style w:type="numbering" w:customStyle="1" w:styleId="a">
    <w:name w:val="!Мой стиль"/>
    <w:rsid w:val="00453EA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Centr11@yandex.ru" TargetMode="External"/><Relationship Id="rId13" Type="http://schemas.openxmlformats.org/officeDocument/2006/relationships/hyperlink" Target="mailto:MKCentr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mailto:alexdebor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cfenix.infacm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2908</TotalTime>
  <Pages>12</Pages>
  <Words>3738</Words>
  <Characters>21308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BelyavinaYA</cp:lastModifiedBy>
  <cp:revision>178</cp:revision>
  <cp:lastPrinted>2016-07-25T08:47:00Z</cp:lastPrinted>
  <dcterms:created xsi:type="dcterms:W3CDTF">2011-08-08T08:22:00Z</dcterms:created>
  <dcterms:modified xsi:type="dcterms:W3CDTF">2016-07-25T08:49:00Z</dcterms:modified>
</cp:coreProperties>
</file>