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bookmarkStart w:id="0" w:name="_GoBack"/>
      <w:bookmarkEnd w:id="0"/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854FE">
        <w:rPr>
          <w:sz w:val="26"/>
          <w:szCs w:val="26"/>
        </w:rPr>
        <w:t>дью 4119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4854FE">
        <w:t>86:17:0010209:434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4854FE">
        <w:rPr>
          <w:sz w:val="26"/>
          <w:szCs w:val="26"/>
        </w:rPr>
        <w:t>, ул. Романтиков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4854FE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854FE">
        <w:rPr>
          <w:sz w:val="26"/>
          <w:szCs w:val="26"/>
        </w:rPr>
        <w:t>11</w:t>
      </w:r>
      <w:r w:rsidR="0044143B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2022-10-10T09:42:00Z</dcterms:created>
  <dcterms:modified xsi:type="dcterms:W3CDTF">2022-10-10T09:42:00Z</dcterms:modified>
</cp:coreProperties>
</file>