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955D9" w:rsidTr="005955D9">
        <w:trPr>
          <w:trHeight w:val="996"/>
        </w:trPr>
        <w:tc>
          <w:tcPr>
            <w:tcW w:w="3112" w:type="dxa"/>
            <w:hideMark/>
          </w:tcPr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rFonts w:eastAsia="Calibri"/>
                <w:caps/>
                <w:sz w:val="28"/>
                <w:szCs w:val="28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</w:p>
          <w:p w:rsidR="005955D9" w:rsidRDefault="005955D9" w:rsidP="00B461CB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5955D9" w:rsidRDefault="005955D9" w:rsidP="005955D9">
      <w:pPr>
        <w:ind w:firstLine="4445"/>
        <w:jc w:val="right"/>
        <w:rPr>
          <w:rFonts w:eastAsia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955D9" w:rsidRDefault="005955D9" w:rsidP="005955D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955D9" w:rsidRDefault="005955D9" w:rsidP="005955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955D9" w:rsidRDefault="005955D9" w:rsidP="005955D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955D9" w:rsidRDefault="005955D9" w:rsidP="005955D9">
      <w:pPr>
        <w:ind w:right="2"/>
        <w:jc w:val="center"/>
        <w:rPr>
          <w:rFonts w:eastAsia="Calibri"/>
          <w:color w:val="3366FF"/>
          <w:sz w:val="2"/>
        </w:rPr>
      </w:pPr>
    </w:p>
    <w:p w:rsidR="005955D9" w:rsidRDefault="005955D9" w:rsidP="005955D9">
      <w:pPr>
        <w:ind w:right="-181"/>
        <w:rPr>
          <w:rFonts w:eastAsia="Calibri"/>
          <w:color w:val="3366FF"/>
        </w:rPr>
      </w:pPr>
    </w:p>
    <w:p w:rsidR="005955D9" w:rsidRDefault="005955D9" w:rsidP="005955D9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="00260949">
        <w:rPr>
          <w:sz w:val="26"/>
          <w:szCs w:val="26"/>
        </w:rPr>
        <w:t xml:space="preserve">Бюджетным кодексом,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 w:rsidR="002B0953"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787203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</w:t>
      </w:r>
      <w:r w:rsidR="003223C6" w:rsidRPr="00F1034E">
        <w:rPr>
          <w:rFonts w:ascii="Times New Roman" w:hAnsi="Times New Roman" w:cs="Times New Roman"/>
          <w:sz w:val="26"/>
          <w:szCs w:val="26"/>
        </w:rPr>
        <w:t xml:space="preserve"> 29.10.2010 №541-ГД</w:t>
      </w:r>
      <w:r w:rsidRPr="00F1034E">
        <w:rPr>
          <w:rFonts w:ascii="Times New Roman" w:hAnsi="Times New Roman" w:cs="Times New Roman"/>
          <w:sz w:val="26"/>
          <w:szCs w:val="26"/>
        </w:rPr>
        <w:t xml:space="preserve"> «</w:t>
      </w:r>
      <w:r w:rsidR="003223C6" w:rsidRPr="00F1034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долгом города Когалыма</w:t>
      </w:r>
      <w:r w:rsidRPr="00F1034E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060621">
        <w:rPr>
          <w:rFonts w:ascii="Times New Roman" w:hAnsi="Times New Roman" w:cs="Times New Roman"/>
          <w:sz w:val="26"/>
          <w:szCs w:val="26"/>
        </w:rPr>
        <w:t>Положение</w:t>
      </w:r>
      <w:r w:rsidRPr="00F1034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B0953" w:rsidRPr="00F1034E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1.1. 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в пункте 5.4 </w:t>
      </w:r>
      <w:r w:rsidRPr="00F1034E">
        <w:rPr>
          <w:rFonts w:ascii="Times New Roman" w:hAnsi="Times New Roman" w:cs="Times New Roman"/>
          <w:sz w:val="26"/>
          <w:szCs w:val="26"/>
        </w:rPr>
        <w:t xml:space="preserve">раздела 5 </w:t>
      </w:r>
      <w:r w:rsidR="00060621">
        <w:rPr>
          <w:rFonts w:ascii="Times New Roman" w:hAnsi="Times New Roman" w:cs="Times New Roman"/>
          <w:sz w:val="26"/>
          <w:szCs w:val="26"/>
        </w:rPr>
        <w:t>Положения</w:t>
      </w:r>
      <w:r w:rsidRPr="00F1034E">
        <w:rPr>
          <w:rFonts w:ascii="Times New Roman" w:hAnsi="Times New Roman" w:cs="Times New Roman"/>
          <w:sz w:val="26"/>
          <w:szCs w:val="26"/>
        </w:rPr>
        <w:t xml:space="preserve"> </w:t>
      </w:r>
      <w:r w:rsidR="002B0953" w:rsidRPr="00F1034E">
        <w:rPr>
          <w:rFonts w:ascii="Times New Roman" w:hAnsi="Times New Roman" w:cs="Times New Roman"/>
          <w:sz w:val="26"/>
          <w:szCs w:val="26"/>
        </w:rPr>
        <w:t>слова «и исполняется» исключить.</w:t>
      </w:r>
    </w:p>
    <w:p w:rsidR="003223C6" w:rsidRPr="003223C6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02CE" w:rsidRPr="00C952D7" w:rsidRDefault="003223C6" w:rsidP="00ED34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34AC" w:rsidRPr="00ED34AC">
        <w:rPr>
          <w:rFonts w:ascii="Times New Roman" w:hAnsi="Times New Roman" w:cs="Times New Roman"/>
          <w:sz w:val="26"/>
          <w:szCs w:val="26"/>
        </w:rPr>
        <w:t>Приостановить действие пункт</w:t>
      </w:r>
      <w:r w:rsidR="00ED34AC">
        <w:rPr>
          <w:rFonts w:ascii="Times New Roman" w:hAnsi="Times New Roman" w:cs="Times New Roman"/>
          <w:sz w:val="26"/>
          <w:szCs w:val="26"/>
        </w:rPr>
        <w:t>а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</w:t>
      </w:r>
      <w:r w:rsidR="00ED34AC">
        <w:rPr>
          <w:rFonts w:ascii="Times New Roman" w:hAnsi="Times New Roman" w:cs="Times New Roman"/>
          <w:sz w:val="26"/>
          <w:szCs w:val="26"/>
        </w:rPr>
        <w:t>4</w:t>
      </w:r>
      <w:r w:rsidR="00ED34AC" w:rsidRPr="00ED34AC">
        <w:rPr>
          <w:rFonts w:ascii="Times New Roman" w:hAnsi="Times New Roman" w:cs="Times New Roman"/>
          <w:sz w:val="26"/>
          <w:szCs w:val="26"/>
        </w:rPr>
        <w:t>.</w:t>
      </w:r>
      <w:r w:rsidR="00ED34AC">
        <w:rPr>
          <w:rFonts w:ascii="Times New Roman" w:hAnsi="Times New Roman" w:cs="Times New Roman"/>
          <w:sz w:val="26"/>
          <w:szCs w:val="26"/>
        </w:rPr>
        <w:t>3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D34AC">
        <w:rPr>
          <w:rFonts w:ascii="Times New Roman" w:hAnsi="Times New Roman" w:cs="Times New Roman"/>
          <w:sz w:val="26"/>
          <w:szCs w:val="26"/>
        </w:rPr>
        <w:t xml:space="preserve">4 и пункта 5.3 раздела 5 </w:t>
      </w:r>
      <w:r w:rsidR="00060621">
        <w:rPr>
          <w:rFonts w:ascii="Times New Roman" w:hAnsi="Times New Roman" w:cs="Times New Roman"/>
          <w:sz w:val="26"/>
          <w:szCs w:val="26"/>
        </w:rPr>
        <w:t>Положения</w:t>
      </w:r>
      <w:r w:rsidR="00ED34AC" w:rsidRPr="00ED34AC">
        <w:rPr>
          <w:rFonts w:ascii="Times New Roman" w:hAnsi="Times New Roman" w:cs="Times New Roman"/>
          <w:sz w:val="26"/>
          <w:szCs w:val="26"/>
        </w:rPr>
        <w:t xml:space="preserve"> до 01.01.2021.</w:t>
      </w:r>
      <w:r w:rsidR="00AD02CE" w:rsidRPr="00C95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2D7" w:rsidRDefault="00C952D7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ED34AC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1AC">
        <w:rPr>
          <w:rFonts w:ascii="Times New Roman" w:hAnsi="Times New Roman" w:cs="Times New Roman"/>
          <w:sz w:val="26"/>
          <w:szCs w:val="26"/>
        </w:rPr>
        <w:t>3</w:t>
      </w:r>
      <w:r w:rsidR="00BB0E28" w:rsidRPr="003211AC">
        <w:rPr>
          <w:rFonts w:ascii="Times New Roman" w:hAnsi="Times New Roman" w:cs="Times New Roman"/>
          <w:sz w:val="26"/>
          <w:szCs w:val="26"/>
        </w:rPr>
        <w:t>.</w:t>
      </w:r>
      <w:r w:rsidR="003211AC">
        <w:rPr>
          <w:rFonts w:ascii="Times New Roman" w:hAnsi="Times New Roman" w:cs="Times New Roman"/>
          <w:sz w:val="26"/>
          <w:szCs w:val="26"/>
        </w:rPr>
        <w:t xml:space="preserve">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F3AFC" w:rsidRPr="00C952D7">
        <w:rPr>
          <w:rFonts w:ascii="Times New Roman" w:hAnsi="Times New Roman" w:cs="Times New Roman"/>
          <w:sz w:val="26"/>
          <w:szCs w:val="26"/>
        </w:rPr>
        <w:t>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ED34AC" w:rsidRDefault="00ED34AC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  <w:bookmarkStart w:id="0" w:name="_GoBack"/>
      <w:bookmarkEnd w:id="0"/>
    </w:p>
    <w:sectPr w:rsidR="00082D2D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55D9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6</cp:revision>
  <cp:lastPrinted>2020-06-03T13:24:00Z</cp:lastPrinted>
  <dcterms:created xsi:type="dcterms:W3CDTF">2020-05-29T05:33:00Z</dcterms:created>
  <dcterms:modified xsi:type="dcterms:W3CDTF">2020-06-08T08:02:00Z</dcterms:modified>
</cp:coreProperties>
</file>