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7" w:rsidRPr="0018725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187257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257" w:rsidRPr="0018725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187257" w:rsidRPr="0018725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187257" w:rsidRPr="0018725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187257" w:rsidRPr="0018725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187257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187257" w:rsidRPr="0018725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187257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187257" w:rsidRPr="0018725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87257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187257" w:rsidRPr="00185E67" w:rsidRDefault="00187257" w:rsidP="00187257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187257" w:rsidRPr="00185E67" w:rsidRDefault="00187257" w:rsidP="00187257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87257" w:rsidRPr="00185E67" w:rsidTr="00F43EF8">
        <w:trPr>
          <w:trHeight w:val="155"/>
        </w:trPr>
        <w:tc>
          <w:tcPr>
            <w:tcW w:w="565" w:type="dxa"/>
            <w:vAlign w:val="center"/>
          </w:tcPr>
          <w:p w:rsidR="00187257" w:rsidRPr="00187257" w:rsidRDefault="00187257" w:rsidP="00187257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18725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87257" w:rsidRPr="00185E67" w:rsidRDefault="00187257" w:rsidP="00187257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87257" w:rsidRPr="00185E67" w:rsidRDefault="00187257" w:rsidP="00187257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87257" w:rsidRPr="00185E67" w:rsidRDefault="00187257" w:rsidP="00187257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187257" w:rsidRPr="00185E67" w:rsidRDefault="00187257" w:rsidP="00187257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87257" w:rsidRPr="00185E67" w:rsidRDefault="00187257" w:rsidP="00187257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187257" w:rsidRPr="00187257" w:rsidRDefault="00187257" w:rsidP="00187257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187257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187257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187257" w:rsidRPr="00187257" w:rsidRDefault="00187257" w:rsidP="00187257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187257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187257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87257" w:rsidRPr="00185E67" w:rsidRDefault="00187257" w:rsidP="00187257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1621</w:t>
            </w:r>
          </w:p>
        </w:tc>
      </w:tr>
    </w:tbl>
    <w:p w:rsidR="00187257" w:rsidRPr="00185E67" w:rsidRDefault="00187257" w:rsidP="00187257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187257" w:rsidRDefault="00187257" w:rsidP="001872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187257" w:rsidRPr="00391BB9" w:rsidRDefault="00187257" w:rsidP="00187257">
      <w:pPr>
        <w:spacing w:after="0" w:line="240" w:lineRule="auto"/>
      </w:pP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FA2" w:rsidRDefault="00602EBF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</w:t>
      </w:r>
      <w:r w:rsidR="0000187B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746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0187B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</w:t>
      </w:r>
      <w:r w:rsidR="000D57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0A1FA2" w:rsidRPr="0000187B" w:rsidRDefault="0000187B" w:rsidP="000A1F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местных инициатив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A1FA2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1FA2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B104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0A1FA2" w:rsidRPr="00306CF7" w:rsidRDefault="000A1FA2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</w:t>
      </w:r>
      <w:r w:rsidR="00EF1767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0A1FA2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4032AE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</w:t>
      </w:r>
      <w:r w:rsidR="000A1FA2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032AE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Ханты-Мансийского автономного округа – Югры</w:t>
      </w:r>
      <w:r w:rsidR="000D5793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10.03.2017 №187</w:t>
      </w:r>
      <w:r w:rsidR="004032AE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02EBF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содействия решению вопросов местного значения, вовлечения населения города </w:t>
      </w:r>
      <w:bookmarkStart w:id="0" w:name="_GoBack"/>
      <w:r w:rsidR="00602EBF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bookmarkEnd w:id="0"/>
      <w:r w:rsidR="00602EBF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</w:t>
      </w:r>
      <w:r w:rsidR="00142AF3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процессы местного самоуправления, развития механизмов инициативного бюджетирования, повышения качества предоставления </w:t>
      </w:r>
      <w:r w:rsidR="00F80600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142AF3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и определения</w:t>
      </w:r>
      <w:proofErr w:type="gramEnd"/>
      <w:r w:rsidR="00142AF3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значимых проблем город</w:t>
      </w:r>
      <w:r w:rsidR="000A1FA2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42AF3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0A1FA2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034" w:rsidRDefault="0000187B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1. Реализовать проект по поддержке местных инициатив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городе Когалыме</w:t>
      </w: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CF7" w:rsidRPr="00306CF7" w:rsidRDefault="00306CF7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4034" w:rsidRDefault="0000187B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Утвердить Порядок </w:t>
      </w:r>
      <w:r w:rsidR="00CC5467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конкурсного отбора </w:t>
      </w:r>
      <w:r w:rsidR="006F0B8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проектов </w:t>
      </w:r>
      <w:r w:rsidR="00875E1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0B8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приложению 1</w:t>
      </w: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CF7" w:rsidRPr="00306CF7" w:rsidRDefault="00306CF7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4034" w:rsidRDefault="00FF489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00187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состав конкурсной</w:t>
      </w:r>
      <w:r w:rsidR="0000187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0187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0B8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проведению конкурсного отбора проектов </w:t>
      </w:r>
      <w:r w:rsidR="00875E1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142AF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F0B8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2</w:t>
      </w:r>
      <w:r w:rsidR="0000187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CF7" w:rsidRPr="00306CF7" w:rsidRDefault="00306CF7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E14" w:rsidRDefault="00820B2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00187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 Утвердить Положение о Конкурсной комиссии</w:t>
      </w:r>
      <w:r w:rsidR="000D579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проведению конкурсного отбора проектов (инициатив) граждан по вопросам местного значения 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0D579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D5793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</w:t>
      </w:r>
      <w:r w:rsidR="000A1FA2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6F0B8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, согласно приложению 3</w:t>
      </w:r>
      <w:r w:rsidR="0000187B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CF7" w:rsidRPr="00306CF7" w:rsidRDefault="00306CF7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7257" w:rsidRDefault="00875E14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187257" w:rsidSect="00187257">
          <w:footerReference w:type="default" r:id="rId9"/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306CF7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Pr="00306CF7">
        <w:rPr>
          <w:rFonts w:ascii="Times New Roman" w:eastAsia="Calibri" w:hAnsi="Times New Roman" w:cs="Times New Roman"/>
          <w:sz w:val="26"/>
          <w:szCs w:val="26"/>
        </w:rPr>
        <w:t>М.Г.Рыбачок</w:t>
      </w:r>
      <w:proofErr w:type="spellEnd"/>
      <w:r w:rsidRPr="00306CF7">
        <w:rPr>
          <w:rFonts w:ascii="Times New Roman" w:eastAsia="Calibri" w:hAnsi="Times New Roman" w:cs="Times New Roman"/>
          <w:sz w:val="26"/>
          <w:szCs w:val="26"/>
        </w:rPr>
        <w:t>)  направить в юридическое управление Администрации города Когалыма текст постановления и приложени</w:t>
      </w:r>
      <w:r w:rsidR="00EF1767" w:rsidRPr="00306CF7">
        <w:rPr>
          <w:rFonts w:ascii="Times New Roman" w:eastAsia="Calibri" w:hAnsi="Times New Roman" w:cs="Times New Roman"/>
          <w:sz w:val="26"/>
          <w:szCs w:val="26"/>
        </w:rPr>
        <w:t>я</w:t>
      </w:r>
      <w:r w:rsidRPr="00306CF7">
        <w:rPr>
          <w:rFonts w:ascii="Times New Roman" w:eastAsia="Calibri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306CF7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06CF7">
        <w:rPr>
          <w:rFonts w:ascii="Times New Roman" w:eastAsia="Calibri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–</w:t>
      </w:r>
      <w:r w:rsidRPr="00306CF7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»</w:t>
      </w:r>
      <w:r w:rsidRPr="00306CF7">
        <w:rPr>
          <w:rFonts w:ascii="Times New Roman" w:eastAsia="Calibri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</w:t>
      </w:r>
      <w:proofErr w:type="gramEnd"/>
      <w:r w:rsidRPr="00306CF7">
        <w:rPr>
          <w:rFonts w:ascii="Times New Roman" w:eastAsia="Calibri" w:hAnsi="Times New Roman" w:cs="Times New Roman"/>
          <w:sz w:val="26"/>
          <w:szCs w:val="26"/>
        </w:rPr>
        <w:t xml:space="preserve"> нормативных </w:t>
      </w:r>
    </w:p>
    <w:p w:rsidR="00875E14" w:rsidRDefault="00875E14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CF7">
        <w:rPr>
          <w:rFonts w:ascii="Times New Roman" w:eastAsia="Calibri" w:hAnsi="Times New Roman" w:cs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C" w:rsidRPr="00306CF7" w:rsidRDefault="00A5443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приложения к нему 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89024C" w:rsidRPr="00306CF7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4034" w:rsidRPr="00306CF7" w:rsidRDefault="00A5443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Т.И.Черных.</w:t>
      </w:r>
    </w:p>
    <w:p w:rsidR="00E74034" w:rsidRPr="00306CF7" w:rsidRDefault="00187257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114935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7B" w:rsidRPr="00306CF7" w:rsidRDefault="0000187B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CF7" w:rsidRDefault="00306CF7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обязанности</w:t>
      </w:r>
    </w:p>
    <w:p w:rsidR="00965105" w:rsidRPr="00306CF7" w:rsidRDefault="00841AAE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</w:t>
      </w: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Р.Я.Ярема</w:t>
      </w: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25EF" w:rsidRDefault="006D25E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CF7" w:rsidRPr="00187257" w:rsidRDefault="00306CF7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</w:pPr>
    </w:p>
    <w:p w:rsidR="00306CF7" w:rsidRPr="00187257" w:rsidRDefault="00306CF7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</w:pPr>
    </w:p>
    <w:p w:rsidR="00306CF7" w:rsidRPr="00187257" w:rsidRDefault="00306CF7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</w:pPr>
    </w:p>
    <w:p w:rsidR="0097494F" w:rsidRPr="00187257" w:rsidRDefault="0097494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</w:rPr>
      </w:pPr>
    </w:p>
    <w:p w:rsidR="00FF4892" w:rsidRPr="00187257" w:rsidRDefault="00FF48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</w:rPr>
      </w:pPr>
    </w:p>
    <w:p w:rsidR="00965105" w:rsidRPr="0018725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965105" w:rsidRPr="00187257" w:rsidRDefault="00306CF7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4032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ам. главы г</w:t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.Когалыма</w:t>
      </w:r>
      <w:r w:rsidR="004032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4032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4032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4032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</w:p>
    <w:p w:rsidR="00965105" w:rsidRPr="0018725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УЭ</w:t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Е.Г.Загорская</w:t>
      </w:r>
      <w:proofErr w:type="spellEnd"/>
    </w:p>
    <w:p w:rsidR="00306CF7" w:rsidRPr="00187257" w:rsidRDefault="00306CF7" w:rsidP="0030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и.о. начальника ЮУ</w:t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 xml:space="preserve">С.В.Панова </w:t>
      </w:r>
    </w:p>
    <w:p w:rsidR="00965105" w:rsidRPr="00187257" w:rsidRDefault="00D23139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</w:t>
      </w:r>
      <w:r w:rsidR="00841A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="00965105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</w:t>
      </w:r>
      <w:r w:rsidR="00841A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="00965105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УО</w:t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41AAE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А.Н.Лаврентьева</w:t>
      </w:r>
    </w:p>
    <w:p w:rsidR="00965105" w:rsidRPr="0018725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УКСиМП</w:t>
      </w:r>
      <w:proofErr w:type="spellEnd"/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44CD9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06CF7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44CD9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Л.А.Юрьева</w:t>
      </w:r>
    </w:p>
    <w:p w:rsidR="00965105" w:rsidRPr="0018725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965105" w:rsidRPr="0018725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 председателя КФ</w:t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Л.В.Скорикова</w:t>
      </w:r>
    </w:p>
    <w:p w:rsidR="00965105" w:rsidRPr="0018725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965105" w:rsidRPr="0018725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Раз</w:t>
      </w:r>
      <w:r w:rsidR="000D5793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ослать: Аппарат Думы города, КФ</w:t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="000D5793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0D5793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r w:rsidR="00A15A26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УЭ, УО</w:t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,</w:t>
      </w:r>
      <w:r w:rsidR="00A15A26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="00A15A26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УКсиМП</w:t>
      </w:r>
      <w:proofErr w:type="spellEnd"/>
      <w:r w:rsidR="00A15A26"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>,</w:t>
      </w:r>
      <w:r w:rsidRPr="0018725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газета «Когалымский вестник».</w:t>
      </w:r>
    </w:p>
    <w:p w:rsidR="00306CF7" w:rsidRDefault="00187257" w:rsidP="00306CF7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-310515</wp:posOffset>
            </wp:positionV>
            <wp:extent cx="158115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105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F4892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</w:p>
    <w:p w:rsidR="00FF4892" w:rsidRDefault="00965105" w:rsidP="00306CF7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F4892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306CF7" w:rsidRPr="005A270F" w:rsidRDefault="00306CF7" w:rsidP="00306CF7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965105" w:rsidRPr="005A270F" w:rsidRDefault="00FF4892" w:rsidP="00306CF7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87257">
        <w:rPr>
          <w:rFonts w:ascii="Times New Roman" w:eastAsia="Times New Roman" w:hAnsi="Times New Roman" w:cs="Times New Roman"/>
          <w:sz w:val="26"/>
          <w:szCs w:val="26"/>
          <w:lang w:eastAsia="ru-RU"/>
        </w:rPr>
        <w:t>28.07.2017 №1621</w:t>
      </w:r>
    </w:p>
    <w:p w:rsidR="00965105" w:rsidRDefault="00965105" w:rsidP="00965105">
      <w:pPr>
        <w:spacing w:after="0" w:line="240" w:lineRule="auto"/>
        <w:ind w:left="4859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67" w:rsidRPr="00A2114F" w:rsidRDefault="00FF4892" w:rsidP="00CC5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Par97"/>
      <w:bookmarkStart w:id="3" w:name="Par92"/>
      <w:bookmarkEnd w:id="2"/>
      <w:bookmarkEnd w:id="3"/>
      <w:proofErr w:type="gramStart"/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 Я Д О К</w:t>
      </w:r>
    </w:p>
    <w:p w:rsidR="00875E14" w:rsidRPr="00A2114F" w:rsidRDefault="00FF4892" w:rsidP="00CC5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конкурсного отбора </w:t>
      </w:r>
      <w:r w:rsidR="00875E14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проектов (инициатив)</w:t>
      </w:r>
    </w:p>
    <w:p w:rsidR="00820B24" w:rsidRPr="00A2114F" w:rsidRDefault="00875E14" w:rsidP="00187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граждан по вопросам местного значения</w:t>
      </w:r>
    </w:p>
    <w:p w:rsidR="00FF4892" w:rsidRDefault="000A1FA2" w:rsidP="00187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820B24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</w:t>
      </w: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20B24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Когалым</w:t>
      </w: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</w:p>
    <w:p w:rsidR="00187257" w:rsidRDefault="00187257" w:rsidP="001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4892" w:rsidRDefault="00FF4892" w:rsidP="001872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Par110"/>
      <w:bookmarkEnd w:id="4"/>
      <w:r w:rsidRPr="00CC5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187257" w:rsidRPr="00CC5467" w:rsidRDefault="00187257" w:rsidP="001872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467" w:rsidRDefault="00FF4892" w:rsidP="0018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="00CC5467" w:rsidRP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конкурсного отбора </w:t>
      </w:r>
      <w:r w:rsidR="00875E14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 граждан по вопросам местного значения</w:t>
      </w:r>
      <w:r w:rsidR="00820B24" w:rsidRP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20B24" w:rsidRP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20B24" w:rsidRP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</w:t>
      </w:r>
      <w:r w:rsid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(инициативы), </w:t>
      </w:r>
      <w:r w:rsid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  <w:r w:rsid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организации и проведения конкурсного отбора </w:t>
      </w:r>
      <w:r w:rsidR="00875E14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отбор), условия участия в конкурсном отборе населения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(далее – население)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F0CC0"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процедуру рассмотрения и оценки проектов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AF0CC0"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конкурсном отборе (далее – заявка) и порядок принятия решений по</w:t>
      </w:r>
      <w:proofErr w:type="gramEnd"/>
      <w:r w:rsidR="00AF0CC0"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их рассмотрения.</w:t>
      </w:r>
    </w:p>
    <w:p w:rsidR="00FF4892" w:rsidRPr="00965105" w:rsidRDefault="00505A8A" w:rsidP="0018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Целями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 является:</w:t>
      </w:r>
    </w:p>
    <w:p w:rsidR="00FF4892" w:rsidRPr="00965105" w:rsidRDefault="00CC5467" w:rsidP="0018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в решении вопросов местного значения 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4892" w:rsidRPr="00965105" w:rsidRDefault="00CC5467" w:rsidP="0018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населения в процессы местного самоуправления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4892" w:rsidRDefault="00CC546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механизмов </w:t>
      </w:r>
      <w:proofErr w:type="gramStart"/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инициативного</w:t>
      </w:r>
      <w:proofErr w:type="gramEnd"/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бюджетирования</w:t>
      </w:r>
      <w:r w:rsid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25EF" w:rsidRPr="006D25EF" w:rsidRDefault="006D25EF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пред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4892" w:rsidRPr="00965105" w:rsidRDefault="00FF4892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Право на участие в конкурсном отборе имеет население города </w:t>
      </w:r>
      <w:r w:rsidR="004326F6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участники).</w:t>
      </w:r>
    </w:p>
    <w:p w:rsidR="00AB31D3" w:rsidRDefault="00FF4892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конкурсному отбору допускаются </w:t>
      </w:r>
      <w:r w:rsid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общественно-полезные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отнесенные законодательством 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вопросам 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(инициативы)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областях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науки, культуры, искусства, пропаганды здорового образа жизни, физической культуры и спорта.</w:t>
      </w:r>
    </w:p>
    <w:p w:rsidR="00AF0CC0" w:rsidRDefault="0007765C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 в сфере развития дворовых и общественных территорий города Когалыма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реализуются в соответствии с постановлением Администрации города Когалыма от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017 №646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порядков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(современной)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среды»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2AE" w:rsidRDefault="004032AE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</w:t>
      </w:r>
      <w:r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(инициативы), предлагаемые к реализации, д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олжны быть реализованы в течени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одного финансового года.</w:t>
      </w:r>
    </w:p>
    <w:p w:rsidR="0007765C" w:rsidRDefault="004032AE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на реализацию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</w:t>
      </w:r>
      <w:r w:rsidR="0007765C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="005F762F" w:rsidRP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 решением Думы города Когалыма «О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период»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бюджет города). </w:t>
      </w:r>
    </w:p>
    <w:p w:rsidR="00CE618B" w:rsidRDefault="004032AE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реализацию одного проекта (инициативы) 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Когалыма 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направлена сумма не более 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>1 000,00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E74034" w:rsidRPr="00965105" w:rsidRDefault="00E7403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4326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Par125"/>
      <w:bookmarkEnd w:id="5"/>
    </w:p>
    <w:p w:rsidR="00FF4892" w:rsidRPr="004326F6" w:rsidRDefault="00FF4892" w:rsidP="004326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6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Организация проведения конкурсного отбора</w:t>
      </w:r>
    </w:p>
    <w:p w:rsidR="004326F6" w:rsidRPr="004326F6" w:rsidRDefault="004326F6" w:rsidP="004326F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92" w:rsidRPr="00965105" w:rsidRDefault="00A5443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конкурсной комиссией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20B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конкурсного отбора </w:t>
      </w:r>
      <w:r w:rsidR="0003020B"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граждан по вопросам местного значения </w:t>
      </w:r>
      <w:r w:rsidR="00453C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3020B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453C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0A1F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образуемой 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 Когалыма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− конкурсная комиссия).</w:t>
      </w:r>
    </w:p>
    <w:p w:rsidR="00FF4892" w:rsidRPr="00965105" w:rsidRDefault="00A5443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конкурсного отбора на местном уровне является </w:t>
      </w:r>
      <w:r w:rsidR="00BD1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финансов </w:t>
      </w:r>
      <w:r w:rsidR="004326F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BD14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4326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4326F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конкурсного отбора)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EEB" w:rsidRDefault="00A544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конкурсного отбора осуществляет</w:t>
      </w:r>
      <w:r w:rsidR="00654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5A8A" w:rsidRDefault="00654EEB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публикование на официальном сайте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 (далее − официальный сайт) 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05A8A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05A8A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5A8A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конкурсного отбора</w:t>
      </w:r>
      <w:r w:rsidR="00505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A8A" w:rsidRDefault="00505A8A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проведении конкурсного отбора должно содержать следующую информацию:</w:t>
      </w:r>
    </w:p>
    <w:p w:rsidR="00505A8A" w:rsidRPr="00E74034" w:rsidRDefault="00505A8A" w:rsidP="0050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адрес </w:t>
      </w:r>
      <w:r w:rsidR="0065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электронный) 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 конкурсного отбора;</w:t>
      </w:r>
    </w:p>
    <w:p w:rsidR="00505A8A" w:rsidRPr="00E74034" w:rsidRDefault="00505A8A" w:rsidP="0050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адрес, дату, время начала и окончания приема заявок;</w:t>
      </w:r>
    </w:p>
    <w:p w:rsidR="00505A8A" w:rsidRDefault="00505A8A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</w:t>
      </w:r>
      <w:r w:rsidR="0065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конкурсного отбора.</w:t>
      </w:r>
    </w:p>
    <w:p w:rsidR="00E74034" w:rsidRPr="00E74034" w:rsidRDefault="00654EEB" w:rsidP="00CE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П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 заявок </w:t>
      </w:r>
      <w:r w:rsidR="00CE618B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конкурсном отборе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(инициатив) на очередной 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 01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дальнейшем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июля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предшествующего году проведения конкурсного отбора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31 января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в котором осуществляется конкурсный отбор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и хранение представленных на конкурсный отбор </w:t>
      </w:r>
      <w:r w:rsidR="00654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йте решений конкурсной комиссии.</w:t>
      </w:r>
    </w:p>
    <w:p w:rsidR="008839F2" w:rsidRPr="008839F2" w:rsidRDefault="00A54434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EE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F4892" w:rsidRPr="00654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839F2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конкурсного отбора представляет организатору конкурсного отбора документы согласно приложениям 1 и 2 к настоящему Порядку.</w:t>
      </w:r>
    </w:p>
    <w:p w:rsidR="008839F2" w:rsidRPr="008839F2" w:rsidRDefault="008839F2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ы, установленные пунктом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Порядка,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организатору конкурсного отбора в установленные сроки 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C7E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пронумерованном 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прошнурованном 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D1C7E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носителе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электронном виде.</w:t>
      </w:r>
    </w:p>
    <w:p w:rsidR="008839F2" w:rsidRDefault="008839F2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конкурсного отбора имеет право отозвать свою заявку, сообщив об этом письменно организатору конкурсного отбора, и отказаться от участия в 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конкурсном отборе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1C7E" w:rsidRDefault="004D1C7E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Документы, предоставленные в соответствии с пунктом 11 Порядка, подлежат предварительной проверке организатором конкурсного отбора.</w:t>
      </w:r>
    </w:p>
    <w:p w:rsidR="00D730D3" w:rsidRDefault="00CE618B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поступления 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(заявок), организатор 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отбора 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их в структурные подразделения Администрации города Когалыма (далее – структурное подразделение), осуществляющие функции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установленной сфере деятельности, 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предварительную оценку и 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заключения о возможности реализации проекта (инициативы)</w:t>
      </w:r>
      <w:r w:rsid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компетенции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структурными подразделениями документов (заявок), с учетом подготовки заключения и предоставления его организатору</w:t>
      </w:r>
      <w:r w:rsidR="00E01A71" w:rsidRP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составляет 10 (десять) дней.</w:t>
      </w:r>
    </w:p>
    <w:p w:rsidR="007B079F" w:rsidRDefault="00960E8D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предварительной проверки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(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являющихся основанием для отказа согласно пунктам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 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, 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случае отрицательного заключения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организатор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отбора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возврат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(заявок) </w:t>
      </w:r>
      <w:r w:rsidR="00643F87"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9F2" w:rsidRPr="008839F2" w:rsidRDefault="008839F2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проектов (инициатив) и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>з числа проектов (инициатив), чьи документы (заявки) прошли предварительную о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срока подачи заявок, указанном в подпункте 10.2 Порядка</w:t>
      </w:r>
      <w:r w:rsidR="00EF17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1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(тридцати) календарных дней,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балльной шкалой </w:t>
      </w:r>
      <w:r w:rsidR="00D6091C" w:rsidRP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проектов (инициатив)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3 к настоящему Порядку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заключения структурного подразделения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54EEB" w:rsidRPr="0094073A" w:rsidRDefault="002678C4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54EEB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конкурсного отбора являются: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</w:t>
      </w:r>
      <w:r w:rsidR="00927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7885"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 w:rsidR="00927885">
        <w:rPr>
          <w:rFonts w:ascii="Times New Roman" w:hAnsi="Times New Roman" w:cs="Times New Roman"/>
          <w:sz w:val="26"/>
          <w:szCs w:val="26"/>
        </w:rPr>
        <w:t xml:space="preserve"> </w:t>
      </w:r>
      <w:r w:rsidR="00927885"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927885">
        <w:rPr>
          <w:rFonts w:ascii="Times New Roman" w:hAnsi="Times New Roman" w:cs="Times New Roman"/>
          <w:sz w:val="26"/>
          <w:szCs w:val="26"/>
        </w:rPr>
        <w:t xml:space="preserve"> </w:t>
      </w:r>
      <w:r w:rsidR="00927885"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финансировании проектов (инициатив)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уровень </w:t>
      </w:r>
      <w:proofErr w:type="spellStart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(% вклада от предполагаемой стоимости проекта (инициативы)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уровень </w:t>
      </w:r>
      <w:proofErr w:type="spellStart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организаций</w:t>
      </w:r>
      <w:r w:rsidR="00927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7885"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 w:rsidR="00927885">
        <w:rPr>
          <w:rFonts w:ascii="Times New Roman" w:hAnsi="Times New Roman" w:cs="Times New Roman"/>
          <w:sz w:val="26"/>
          <w:szCs w:val="26"/>
        </w:rPr>
        <w:t xml:space="preserve"> </w:t>
      </w:r>
      <w:r w:rsidR="00927885"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927885">
        <w:rPr>
          <w:rFonts w:ascii="Times New Roman" w:hAnsi="Times New Roman" w:cs="Times New Roman"/>
          <w:sz w:val="26"/>
          <w:szCs w:val="26"/>
        </w:rPr>
        <w:t xml:space="preserve"> </w:t>
      </w:r>
      <w:r w:rsidR="00927885"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Pr="00841A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внебюджетных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(% вклада от предполагаемой стоимости проекта (инициативы).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оциальная эффективность реализации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(инициатив):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spellStart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численности населения.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EF176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тепень участия населения в определении и решении проблемы, заявленной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 (инициативах)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степень участия населения в определении параметров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(инициативы)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4EEB" w:rsidRPr="0094073A" w:rsidRDefault="00654EEB" w:rsidP="0065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использование средств массовой информации и других средств информирования населения в процессе отбора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(инициативы).</w:t>
      </w:r>
    </w:p>
    <w:p w:rsidR="002678C4" w:rsidRDefault="00060773" w:rsidP="0026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2678C4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="002678C4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(инициатив), </w:t>
      </w:r>
      <w:r w:rsidR="002678C4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2678C4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678C4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рейтинг проектов 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2678C4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убывания присвоенных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суммарных баллов, 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критериями оценки конкурсных заявок, определенными настоящим Порядком.</w:t>
      </w:r>
    </w:p>
    <w:p w:rsidR="00FF4892" w:rsidRPr="00965105" w:rsidRDefault="00BB1BD5" w:rsidP="0026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этом первый порядковый номер присваивается заявке, набравшей наибольшее количество баллов.</w:t>
      </w:r>
    </w:p>
    <w:p w:rsidR="00A01268" w:rsidRDefault="00FF4892" w:rsidP="00A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по результатам 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несколько заявок одновременно получили одинаковое количество баллов, первоначальное право на присвоение порядкового номера получает заявка, поданная и зарегистрированная ранее остальных.</w:t>
      </w:r>
    </w:p>
    <w:p w:rsidR="00A01268" w:rsidRPr="00A01268" w:rsidRDefault="00060773" w:rsidP="00A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вших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268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баллов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E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</w:t>
      </w:r>
      <w:r w:rsidR="00021E2E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</w:t>
      </w:r>
      <w:r w:rsidR="001D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3.8 </w:t>
      </w:r>
      <w:r w:rsidR="00021E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1D67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1D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(приложение 3 к постановлению), осуществляет отбор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2750" w:rsidRDefault="00A54434" w:rsidP="00A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чьи проекты (инициативы) прошли предварительную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вправе присутствовать на заседании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2678C4" w:rsidRDefault="00A5443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напра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вленных отказах и их основаниях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другие существенные сведения, 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объявляются присутствующим на заседании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 заносятся в протокол заседания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(далее – протокол). </w:t>
      </w:r>
    </w:p>
    <w:p w:rsidR="007E7450" w:rsidRDefault="00B05801" w:rsidP="007E7450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конкурсной комиссии </w:t>
      </w:r>
      <w:r w:rsidR="007E7450"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трехдневный срок </w:t>
      </w:r>
      <w:r w:rsid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протоколом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7450"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подписывается всеми присутствовавшими на заседании членами конкурсной комиссии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7450"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</w:t>
      </w:r>
      <w:r w:rsidR="007E7450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 не позднее 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(двух)</w:t>
      </w:r>
      <w:r w:rsidR="007E7450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E7450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E7450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протокола.</w:t>
      </w:r>
      <w:r w:rsidR="007E7450" w:rsidRPr="007E7450">
        <w:t xml:space="preserve"> </w:t>
      </w:r>
    </w:p>
    <w:p w:rsidR="00111517" w:rsidRDefault="00B05801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Заявки и прилагаемые </w:t>
      </w:r>
      <w:r w:rsidR="000E2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ним 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представленные на конкурсный отб</w:t>
      </w:r>
      <w:r w:rsidR="00EA2C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 участниками, не возвращаются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документов (заявок)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963FE5" w:rsidRDefault="0028706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проектов (инициатив) осуществляется структурным подразделением</w:t>
      </w:r>
      <w:r w:rsidR="00927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осуществляющим функции в установленной сфере деятельности, 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средств граждан 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объеме, предусмотренном проектом (инициативой) 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(инициатив), путем включения в соответствующую муниципальную программу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внесения изменений в решение Думы города Когалыма о бюджете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87064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мероприятий проектов (инициатив) может быть передано структурным подразделением 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подведомственному 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учреждению в установленной сфере деятельности.</w:t>
      </w:r>
    </w:p>
    <w:p w:rsidR="008412EC" w:rsidRPr="008412EC" w:rsidRDefault="0028706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финансового участия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</w:t>
      </w:r>
      <w:r w:rsidR="00800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571"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 w:rsidR="00800571">
        <w:rPr>
          <w:rFonts w:ascii="Times New Roman" w:hAnsi="Times New Roman" w:cs="Times New Roman"/>
          <w:sz w:val="26"/>
          <w:szCs w:val="26"/>
        </w:rPr>
        <w:t xml:space="preserve"> </w:t>
      </w:r>
      <w:r w:rsidR="00800571"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800571">
        <w:rPr>
          <w:rFonts w:ascii="Times New Roman" w:hAnsi="Times New Roman" w:cs="Times New Roman"/>
          <w:sz w:val="26"/>
          <w:szCs w:val="26"/>
        </w:rPr>
        <w:t xml:space="preserve"> </w:t>
      </w:r>
      <w:r w:rsidR="00800571"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целей финансового участия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0607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</w:t>
      </w:r>
      <w:r w:rsidR="00800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00571"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 w:rsidR="00800571">
        <w:rPr>
          <w:rFonts w:ascii="Times New Roman" w:hAnsi="Times New Roman" w:cs="Times New Roman"/>
          <w:sz w:val="26"/>
          <w:szCs w:val="26"/>
        </w:rPr>
        <w:t xml:space="preserve"> </w:t>
      </w:r>
      <w:r w:rsidR="00800571"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800571">
        <w:rPr>
          <w:rFonts w:ascii="Times New Roman" w:hAnsi="Times New Roman" w:cs="Times New Roman"/>
          <w:sz w:val="26"/>
          <w:szCs w:val="26"/>
        </w:rPr>
        <w:t xml:space="preserve"> </w:t>
      </w:r>
      <w:r w:rsidR="00800571"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(инициативе)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открывает счет в органах Федерального казначейства и размещает реквизиты на официальном сайте.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желающие финансово поучаствовать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(инициативе)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перечисляют денежные средства по реквизитам, с указанием в назначении платежа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EF17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A5443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Финансовое участие граждан может быть также организовано посредством сбора денежных средств физических лиц с ведением со</w:t>
      </w:r>
      <w:r w:rsidR="00EF17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EF17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ующей ведомости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инициативной группы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Впоследствии, уплаченные средства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927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вносятся на счет муниципального образования, с указанием в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проекта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невозможности идентифицировать поступление денежных средств, </w:t>
      </w:r>
      <w:r w:rsidR="00722045" w:rsidRP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r w:rsidR="00E01A71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необходимые мероприятия по уточнению поступлений.</w:t>
      </w:r>
    </w:p>
    <w:p w:rsidR="008412EC" w:rsidRPr="008412EC" w:rsidRDefault="0028706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20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Информацию (суммы) о поступивших (поступающих) денежных средствах </w:t>
      </w:r>
      <w:r w:rsidR="007220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r w:rsidR="00E01A71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размещает (обновляет) на официальном сайте в разрезе </w:t>
      </w:r>
      <w:r w:rsidR="007220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наименований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28706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Расходование аккумулированных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проект (инициативу)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средства бюджета города Когалыма,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условиями договора (соглашения)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необходимых видов работ (услуг) для реализации проекта (инициативы)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22045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целевым расходованием аккумулированных денежных сре</w:t>
      </w:r>
      <w:proofErr w:type="gramStart"/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gramEnd"/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аждан, организаций</w:t>
      </w:r>
      <w:r w:rsidR="00800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00571"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 w:rsidR="00800571">
        <w:rPr>
          <w:rFonts w:ascii="Times New Roman" w:hAnsi="Times New Roman" w:cs="Times New Roman"/>
          <w:sz w:val="26"/>
          <w:szCs w:val="26"/>
        </w:rPr>
        <w:t xml:space="preserve"> </w:t>
      </w:r>
      <w:r w:rsidR="00800571"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800571">
        <w:rPr>
          <w:rFonts w:ascii="Times New Roman" w:hAnsi="Times New Roman" w:cs="Times New Roman"/>
          <w:sz w:val="26"/>
          <w:szCs w:val="26"/>
        </w:rPr>
        <w:t xml:space="preserve"> </w:t>
      </w:r>
      <w:r w:rsidR="00800571"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 в соответствии с бюджетным законодательством.</w:t>
      </w:r>
    </w:p>
    <w:p w:rsidR="008412EC" w:rsidRPr="008412EC" w:rsidRDefault="00722045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</w:t>
      </w:r>
      <w:r w:rsid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</w:t>
      </w:r>
      <w:r w:rsidR="00E01A71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возврат аккумулированных денежных сре</w:t>
      </w:r>
      <w:proofErr w:type="gramStart"/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gramEnd"/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ажданам, организациям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31 декабря текущего года при условии:</w:t>
      </w:r>
    </w:p>
    <w:p w:rsidR="008412EC" w:rsidRP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экономии денежных средств, по итогам проведения конкурсных процедур;</w:t>
      </w:r>
    </w:p>
    <w:p w:rsidR="008412EC" w:rsidRP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неисполнения работ </w:t>
      </w:r>
      <w:r w:rsidRPr="002E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вине </w:t>
      </w:r>
      <w:r w:rsidR="002E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 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(услуг) для реализации проекта (инициативы)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12EC" w:rsidRP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возникновения обстоятельств непреодолимой силы;</w:t>
      </w:r>
    </w:p>
    <w:p w:rsid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возникновения иных случаев, предусмотренных действующим законодательством.</w:t>
      </w:r>
    </w:p>
    <w:p w:rsidR="00841AAE" w:rsidRDefault="00A54434" w:rsidP="0084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реализации проекта (инициативы) размещается структурным подразделением, ответственным за реализацию проекта (инициативы) на официальном сайте в разделе «Информация о реализации проектов (инициатив)».</w:t>
      </w:r>
    </w:p>
    <w:p w:rsidR="00D41825" w:rsidRDefault="00D41825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EF1767" w:rsidRDefault="00EF176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06CF7" w:rsidRDefault="00306CF7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EF1767" w:rsidRPr="00C14CA0" w:rsidRDefault="00EF1767" w:rsidP="0030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306CF7" w:rsidRDefault="00EF1767" w:rsidP="0030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конкурсного отбора</w:t>
      </w:r>
    </w:p>
    <w:p w:rsidR="00306CF7" w:rsidRDefault="00EF1767" w:rsidP="0030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 w:rsid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</w:t>
      </w:r>
    </w:p>
    <w:p w:rsidR="00EF1767" w:rsidRDefault="00EF1767" w:rsidP="0030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EF1767" w:rsidRPr="00C14CA0" w:rsidRDefault="00EF1767" w:rsidP="00EF1767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Pr="00C14CA0" w:rsidRDefault="00EF1767" w:rsidP="00EF1767">
      <w:pPr>
        <w:widowControl w:val="0"/>
        <w:autoSpaceDE w:val="0"/>
        <w:autoSpaceDN w:val="0"/>
        <w:spacing w:after="0" w:line="240" w:lineRule="auto"/>
        <w:ind w:left="3969"/>
        <w:rPr>
          <w:rFonts w:ascii="Calibri" w:eastAsia="Times New Roman" w:hAnsi="Calibri" w:cs="Calibri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конкурсной комиссии по проведению конкурсного отбора проектов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EF1767" w:rsidRPr="00C14CA0" w:rsidRDefault="00EF1767" w:rsidP="00EF1767">
      <w:pPr>
        <w:widowControl w:val="0"/>
        <w:spacing w:after="0" w:line="298" w:lineRule="exact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Pr="00C14CA0" w:rsidRDefault="00EF1767" w:rsidP="00EF1767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</w:t>
      </w:r>
    </w:p>
    <w:p w:rsidR="00EF1767" w:rsidRPr="00C14CA0" w:rsidRDefault="00EF1767" w:rsidP="00EF17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конкурсном отборе проектов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EF1767" w:rsidRPr="00C14CA0" w:rsidRDefault="00EF1767" w:rsidP="00EF17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Pr="00C14CA0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Заявка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конкурсном отборе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2CC4">
        <w:t xml:space="preserve"> </w:t>
      </w:r>
      <w:r w:rsidRPr="00E82CC4">
        <w:rPr>
          <w:rFonts w:ascii="Times New Roman" w:hAnsi="Times New Roman" w:cs="Times New Roman"/>
          <w:sz w:val="26"/>
          <w:szCs w:val="26"/>
        </w:rPr>
        <w:t>согласно п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на __ л. в __ экз.;</w:t>
      </w:r>
    </w:p>
    <w:p w:rsidR="00EF1767" w:rsidRPr="00C14CA0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 от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Pr="00841A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внебюджетных источников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готовности принять участие в </w:t>
      </w:r>
      <w:proofErr w:type="spellStart"/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– на __ л. в __ экз.;</w:t>
      </w:r>
    </w:p>
    <w:p w:rsidR="00EF1767" w:rsidRPr="00C14CA0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стоимость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(инициативы)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(локальный сметный расчет, прайс-лист на закупаемое оборудование или технику и т.д.), – на __ л. в __ экз.;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фотографии, свидетельствующие о неудовлетворительном состоянии объекта, предлагаемого для реализации в рамках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– на __ л. в __ </w:t>
      </w:r>
      <w:proofErr w:type="spellStart"/>
      <w:proofErr w:type="gramStart"/>
      <w:r w:rsid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</w:t>
      </w:r>
      <w:proofErr w:type="spellEnd"/>
      <w:proofErr w:type="gramEnd"/>
      <w:r w:rsid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1767" w:rsidRPr="00C14CA0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материалы, подтверждающие актуальность и остроту проблемы, на решение которой направлена реализация проекта (инициативы)</w:t>
      </w:r>
      <w:r w:rsid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1767" w:rsidRPr="00C14CA0" w:rsidRDefault="00C8292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="00EF17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исьменное п</w:t>
      </w:r>
      <w:r w:rsidR="00EF1767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одтвержде</w:t>
      </w:r>
      <w:r w:rsidR="00EF176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EF1767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EF1767" w:rsidRDefault="00EF1767" w:rsidP="00EF1767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Default="00EF1767" w:rsidP="00EF1767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Pr="00C14CA0" w:rsidRDefault="00EF1767" w:rsidP="00EF1767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Default="00EF1767" w:rsidP="00EF1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41825">
        <w:rPr>
          <w:rFonts w:ascii="Times New Roman" w:hAnsi="Times New Roman" w:cs="Times New Roman"/>
          <w:sz w:val="26"/>
          <w:szCs w:val="26"/>
        </w:rPr>
        <w:t>уководитель инициативной группы</w:t>
      </w:r>
    </w:p>
    <w:p w:rsidR="00EF1767" w:rsidRDefault="00EF1767" w:rsidP="00EF1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                _______________</w:t>
      </w:r>
    </w:p>
    <w:p w:rsidR="00EF1767" w:rsidRPr="00306CF7" w:rsidRDefault="00EF1767" w:rsidP="00306CF7">
      <w:pPr>
        <w:spacing w:after="0" w:line="240" w:lineRule="auto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306CF7">
        <w:rPr>
          <w:rFonts w:ascii="Times New Roman" w:eastAsia="Calibri" w:hAnsi="Times New Roman" w:cs="Times New Roman"/>
          <w:sz w:val="20"/>
          <w:szCs w:val="20"/>
        </w:rPr>
        <w:t xml:space="preserve">(Ф.И.О.)                                                        </w:t>
      </w:r>
      <w:r w:rsidR="00306C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306CF7">
        <w:rPr>
          <w:rFonts w:ascii="Times New Roman" w:eastAsia="Calibri" w:hAnsi="Times New Roman" w:cs="Times New Roman"/>
          <w:sz w:val="20"/>
          <w:szCs w:val="20"/>
        </w:rPr>
        <w:t xml:space="preserve">                      (подпись)</w:t>
      </w: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4CA0">
        <w:rPr>
          <w:rFonts w:ascii="Times New Roman" w:eastAsia="Calibri" w:hAnsi="Times New Roman" w:cs="Times New Roman"/>
          <w:sz w:val="26"/>
          <w:szCs w:val="26"/>
        </w:rPr>
        <w:t>МП</w:t>
      </w: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927" w:rsidRDefault="00C8292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2114F" w:rsidRDefault="00A2114F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Default="00EF1767" w:rsidP="00EF17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767" w:rsidRPr="00D41825" w:rsidRDefault="00EF1767" w:rsidP="00306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06CF7" w:rsidRDefault="00306CF7" w:rsidP="0030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конкурсного отбора</w:t>
      </w:r>
    </w:p>
    <w:p w:rsidR="00306CF7" w:rsidRDefault="00306CF7" w:rsidP="0030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</w:t>
      </w:r>
    </w:p>
    <w:p w:rsidR="00306CF7" w:rsidRDefault="00306CF7" w:rsidP="00306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</w:p>
    <w:p w:rsidR="00EF1767" w:rsidRPr="00D41825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767" w:rsidRPr="00D41825" w:rsidRDefault="00EF1767" w:rsidP="00EF17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ЗАЯВКА</w:t>
      </w:r>
    </w:p>
    <w:p w:rsidR="00EF1767" w:rsidRDefault="00EF1767" w:rsidP="00EF17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для участия в конкурсном отборе </w:t>
      </w:r>
      <w:r w:rsidRPr="00120CED">
        <w:rPr>
          <w:rFonts w:ascii="Times New Roman" w:hAnsi="Times New Roman" w:cs="Times New Roman"/>
          <w:sz w:val="26"/>
          <w:szCs w:val="26"/>
        </w:rPr>
        <w:t>проектов (инициатив) граждан</w:t>
      </w:r>
    </w:p>
    <w:p w:rsidR="00EF1767" w:rsidRDefault="00EF1767" w:rsidP="00EF17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CED">
        <w:rPr>
          <w:rFonts w:ascii="Times New Roman" w:hAnsi="Times New Roman" w:cs="Times New Roman"/>
          <w:sz w:val="26"/>
          <w:szCs w:val="26"/>
        </w:rPr>
        <w:t xml:space="preserve"> по вопросам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14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город</w:t>
      </w:r>
      <w:r w:rsidR="00A2114F">
        <w:rPr>
          <w:rFonts w:ascii="Times New Roman" w:hAnsi="Times New Roman" w:cs="Times New Roman"/>
          <w:sz w:val="26"/>
          <w:szCs w:val="26"/>
        </w:rPr>
        <w:t>е Когалыме</w:t>
      </w:r>
    </w:p>
    <w:p w:rsidR="00EF1767" w:rsidRPr="00D41825" w:rsidRDefault="00EF1767" w:rsidP="00EF17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1.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EF1767" w:rsidRPr="00D41825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___________________________________________________________________.</w:t>
      </w:r>
    </w:p>
    <w:p w:rsidR="00EF1767" w:rsidRPr="00306CF7" w:rsidRDefault="00EF1767" w:rsidP="00EF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 проект</w:t>
      </w:r>
      <w:r>
        <w:rPr>
          <w:rFonts w:ascii="Times New Roman" w:hAnsi="Times New Roman" w:cs="Times New Roman"/>
          <w:sz w:val="26"/>
          <w:szCs w:val="26"/>
        </w:rPr>
        <w:t xml:space="preserve"> (инициатива)</w:t>
      </w:r>
      <w:r w:rsidRPr="00D418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F1767" w:rsidRPr="00D41825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</w:t>
      </w:r>
    </w:p>
    <w:p w:rsidR="00EF1767" w:rsidRPr="00D41825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</w:t>
      </w:r>
    </w:p>
    <w:p w:rsidR="00EF1767" w:rsidRPr="00306CF7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 xml:space="preserve"> (описание сути проблемы, ее негативных социально-экономических последствий,  и т.д.)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3. Мероприятия по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EF1767" w:rsidRPr="00D41825" w:rsidRDefault="00EF1767" w:rsidP="00EF17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6"/>
        <w:tblW w:w="5000" w:type="pct"/>
        <w:tblLook w:val="04A0"/>
      </w:tblPr>
      <w:tblGrid>
        <w:gridCol w:w="595"/>
        <w:gridCol w:w="3168"/>
        <w:gridCol w:w="1747"/>
        <w:gridCol w:w="3493"/>
      </w:tblGrid>
      <w:tr w:rsidR="00EF1767" w:rsidRPr="00D41825" w:rsidTr="00306CF7">
        <w:tc>
          <w:tcPr>
            <w:tcW w:w="330" w:type="pct"/>
            <w:vAlign w:val="center"/>
          </w:tcPr>
          <w:p w:rsidR="00EF1767" w:rsidRPr="00E82CC4" w:rsidRDefault="00EF1767" w:rsidP="0030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767" w:rsidRPr="00E82CC4" w:rsidRDefault="00EF1767" w:rsidP="0030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9" w:type="pct"/>
            <w:vAlign w:val="center"/>
          </w:tcPr>
          <w:p w:rsidR="00EF1767" w:rsidRPr="00E82CC4" w:rsidRDefault="00EF1767" w:rsidP="0030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970" w:type="pct"/>
            <w:vAlign w:val="center"/>
          </w:tcPr>
          <w:p w:rsidR="00EF1767" w:rsidRPr="00E82CC4" w:rsidRDefault="00EF1767" w:rsidP="0030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  <w:tc>
          <w:tcPr>
            <w:tcW w:w="1940" w:type="pct"/>
            <w:vAlign w:val="center"/>
          </w:tcPr>
          <w:p w:rsidR="00EF1767" w:rsidRPr="00E82CC4" w:rsidRDefault="00EF1767" w:rsidP="0030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Описание (наличие документации, локальных сметных расчетов,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1767" w:rsidRPr="00D41825" w:rsidTr="00306CF7">
        <w:tc>
          <w:tcPr>
            <w:tcW w:w="330" w:type="pct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67" w:rsidRPr="00D41825" w:rsidTr="00306CF7">
        <w:tc>
          <w:tcPr>
            <w:tcW w:w="330" w:type="pct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67" w:rsidRPr="00D41825" w:rsidTr="00306CF7">
        <w:tc>
          <w:tcPr>
            <w:tcW w:w="330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70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pct"/>
          </w:tcPr>
          <w:p w:rsidR="00EF1767" w:rsidRPr="00D41825" w:rsidRDefault="00EF1767" w:rsidP="0030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4. Ожидаемые результаты: </w:t>
      </w:r>
    </w:p>
    <w:p w:rsidR="00EF1767" w:rsidRPr="00D41825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</w:t>
      </w:r>
    </w:p>
    <w:p w:rsidR="00EF1767" w:rsidRPr="00306CF7" w:rsidRDefault="00EF1767" w:rsidP="00306CF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(описание конкретных изменений в городе, к которым приведет реализация проекта (инициативы), по возможности их количественная характеристика, динамика, необходимость дальнейшей эксплуатации и содержания, и т.п.).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5</w:t>
      </w:r>
      <w:r w:rsidRPr="00870B7F">
        <w:rPr>
          <w:rFonts w:ascii="Times New Roman" w:hAnsi="Times New Roman" w:cs="Times New Roman"/>
          <w:b/>
          <w:sz w:val="26"/>
          <w:szCs w:val="26"/>
        </w:rPr>
        <w:t>. Информация для оценки заявки: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>.1. Планируемые источники финансирования мероприятий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</w:p>
    <w:p w:rsidR="00EF1767" w:rsidRPr="00D41825" w:rsidRDefault="00EF1767" w:rsidP="00EF17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6"/>
        <w:tblW w:w="5000" w:type="pct"/>
        <w:tblLook w:val="04A0"/>
      </w:tblPr>
      <w:tblGrid>
        <w:gridCol w:w="606"/>
        <w:gridCol w:w="4730"/>
        <w:gridCol w:w="1170"/>
        <w:gridCol w:w="2497"/>
      </w:tblGrid>
      <w:tr w:rsidR="00EF1767" w:rsidRPr="00D41825" w:rsidTr="00306CF7">
        <w:tc>
          <w:tcPr>
            <w:tcW w:w="336" w:type="pct"/>
            <w:vAlign w:val="center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26" w:type="pct"/>
            <w:vAlign w:val="center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650" w:type="pct"/>
            <w:vAlign w:val="center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387" w:type="pct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(наличие согласия граждан, гарантийных писем организаций и т.п.)</w:t>
            </w:r>
          </w:p>
        </w:tc>
      </w:tr>
      <w:tr w:rsidR="00EF1767" w:rsidRPr="00D41825" w:rsidTr="00306CF7">
        <w:tc>
          <w:tcPr>
            <w:tcW w:w="336" w:type="pct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6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650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67" w:rsidRPr="00D41825" w:rsidTr="00306CF7">
        <w:tc>
          <w:tcPr>
            <w:tcW w:w="336" w:type="pct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6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ежные поступления от граждан</w:t>
            </w:r>
          </w:p>
        </w:tc>
        <w:tc>
          <w:tcPr>
            <w:tcW w:w="650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67" w:rsidRPr="00D41825" w:rsidTr="00306CF7">
        <w:tc>
          <w:tcPr>
            <w:tcW w:w="336" w:type="pct"/>
          </w:tcPr>
          <w:p w:rsidR="00EF1767" w:rsidRPr="00D41825" w:rsidRDefault="00EF1767" w:rsidP="00306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6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ежные поступления от организаций,</w:t>
            </w: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0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67" w:rsidRPr="00D41825" w:rsidTr="00306CF7">
        <w:tc>
          <w:tcPr>
            <w:tcW w:w="336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50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</w:tcPr>
          <w:p w:rsidR="00EF1767" w:rsidRPr="00D41825" w:rsidRDefault="00EF1767" w:rsidP="00306C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1767" w:rsidRPr="00D41825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>.2. Социальная эффективность от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 xml:space="preserve">.2.1. Прямые </w:t>
      </w:r>
      <w:proofErr w:type="spellStart"/>
      <w:r w:rsidRPr="00D41825">
        <w:rPr>
          <w:rFonts w:ascii="Times New Roman" w:hAnsi="Times New Roman" w:cs="Times New Roman"/>
          <w:sz w:val="26"/>
          <w:szCs w:val="26"/>
        </w:rPr>
        <w:t>благополучатели</w:t>
      </w:r>
      <w:proofErr w:type="spellEnd"/>
      <w:r w:rsidRPr="00D41825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(инициативы), в том числе их количественный состав ______________________________________________</w:t>
      </w:r>
    </w:p>
    <w:p w:rsidR="00EF1767" w:rsidRDefault="00EF1767" w:rsidP="00306C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lastRenderedPageBreak/>
        <w:t xml:space="preserve">(описание групп населения, которые регулярно будут пользоваться результатами выполненного проекта (инициативы) (например, в случае ремонта </w:t>
      </w:r>
      <w:r w:rsidRPr="00306C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физической культуры и массового спорта,</w:t>
      </w:r>
      <w:r w:rsidRPr="00306CF7">
        <w:rPr>
          <w:rFonts w:ascii="Times New Roman" w:hAnsi="Times New Roman" w:cs="Times New Roman"/>
          <w:sz w:val="20"/>
          <w:szCs w:val="20"/>
        </w:rPr>
        <w:t xml:space="preserve"> прямые </w:t>
      </w:r>
      <w:proofErr w:type="spellStart"/>
      <w:r w:rsidRPr="00306CF7">
        <w:rPr>
          <w:rFonts w:ascii="Times New Roman" w:hAnsi="Times New Roman" w:cs="Times New Roman"/>
          <w:sz w:val="20"/>
          <w:szCs w:val="20"/>
        </w:rPr>
        <w:t>благополучатели</w:t>
      </w:r>
      <w:proofErr w:type="spellEnd"/>
      <w:r w:rsidRPr="00306CF7">
        <w:rPr>
          <w:rFonts w:ascii="Times New Roman" w:hAnsi="Times New Roman" w:cs="Times New Roman"/>
          <w:sz w:val="20"/>
          <w:szCs w:val="20"/>
        </w:rPr>
        <w:t xml:space="preserve"> – это жители, которые регулярно посещают эти учреждения)).</w:t>
      </w:r>
    </w:p>
    <w:p w:rsidR="00306CF7" w:rsidRPr="00306CF7" w:rsidRDefault="00306CF7" w:rsidP="00306C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Число прямых </w:t>
      </w:r>
      <w:proofErr w:type="spellStart"/>
      <w:r w:rsidRPr="00D41825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D41825">
        <w:rPr>
          <w:rFonts w:ascii="Times New Roman" w:hAnsi="Times New Roman" w:cs="Times New Roman"/>
          <w:sz w:val="26"/>
          <w:szCs w:val="26"/>
        </w:rPr>
        <w:t xml:space="preserve"> (челов</w:t>
      </w:r>
      <w:r>
        <w:rPr>
          <w:rFonts w:ascii="Times New Roman" w:hAnsi="Times New Roman" w:cs="Times New Roman"/>
          <w:sz w:val="26"/>
          <w:szCs w:val="26"/>
        </w:rPr>
        <w:t>ек): ______________________.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>.3. Участие населения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и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 xml:space="preserve"> в определении проекта </w:t>
      </w:r>
      <w:r>
        <w:rPr>
          <w:rFonts w:ascii="Times New Roman" w:hAnsi="Times New Roman" w:cs="Times New Roman"/>
          <w:sz w:val="26"/>
          <w:szCs w:val="26"/>
        </w:rPr>
        <w:t xml:space="preserve">(инициативы) </w:t>
      </w:r>
      <w:r w:rsidRPr="00D41825">
        <w:rPr>
          <w:rFonts w:ascii="Times New Roman" w:hAnsi="Times New Roman" w:cs="Times New Roman"/>
          <w:sz w:val="26"/>
          <w:szCs w:val="26"/>
        </w:rPr>
        <w:t>и содействие в его реализации:</w:t>
      </w:r>
    </w:p>
    <w:p w:rsidR="00EF1767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 xml:space="preserve">.3.1. Число лиц, принявших участие в </w:t>
      </w:r>
      <w:r>
        <w:rPr>
          <w:rFonts w:ascii="Times New Roman" w:hAnsi="Times New Roman" w:cs="Times New Roman"/>
          <w:sz w:val="26"/>
          <w:szCs w:val="26"/>
        </w:rPr>
        <w:t>определении параметров проекта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EF1767" w:rsidRPr="00306CF7" w:rsidRDefault="00EF1767" w:rsidP="00306C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(согласно протоколам предварительных собраний, результатам анкетирования и т.д.).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>.3.2. Число лиц, принявших участие в собрании граждан: __________</w:t>
      </w:r>
      <w:r w:rsidR="00306CF7">
        <w:rPr>
          <w:rFonts w:ascii="Times New Roman" w:hAnsi="Times New Roman" w:cs="Times New Roman"/>
          <w:sz w:val="26"/>
          <w:szCs w:val="26"/>
        </w:rPr>
        <w:t>_</w:t>
      </w:r>
      <w:r w:rsidRPr="00D41825">
        <w:rPr>
          <w:rFonts w:ascii="Times New Roman" w:hAnsi="Times New Roman" w:cs="Times New Roman"/>
          <w:sz w:val="26"/>
          <w:szCs w:val="26"/>
        </w:rPr>
        <w:t>.</w:t>
      </w:r>
    </w:p>
    <w:p w:rsidR="00EF1767" w:rsidRPr="00306CF7" w:rsidRDefault="00EF1767" w:rsidP="00306CF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(согласно протоколу собрания)</w:t>
      </w:r>
    </w:p>
    <w:p w:rsidR="00EF1767" w:rsidRPr="00D41825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5.3.3. Количество организаций,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принявших участие в определении проекта (инициативы)_________________.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7C3CFF">
        <w:rPr>
          <w:rFonts w:ascii="Times New Roman" w:hAnsi="Times New Roman" w:cs="Times New Roman"/>
          <w:sz w:val="26"/>
          <w:szCs w:val="26"/>
        </w:rPr>
        <w:t xml:space="preserve"> Использование средств массовой информации (далее – СМИ) и иных способов информирования населения при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="00306CF7">
        <w:rPr>
          <w:rFonts w:ascii="Times New Roman" w:hAnsi="Times New Roman" w:cs="Times New Roman"/>
          <w:sz w:val="26"/>
          <w:szCs w:val="26"/>
        </w:rPr>
        <w:t>:</w:t>
      </w:r>
    </w:p>
    <w:p w:rsidR="00EF1767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5.4.1. И</w:t>
      </w:r>
      <w:r w:rsidRPr="007C3CFF">
        <w:rPr>
          <w:rFonts w:ascii="Times New Roman" w:hAnsi="Times New Roman" w:cs="Times New Roman"/>
          <w:sz w:val="26"/>
          <w:szCs w:val="26"/>
        </w:rPr>
        <w:t>спользовались ли СМИ для информирования населения в процессе отбора и подготовки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7C3CFF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если да, перечислите: ___________________________________________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использование специальных информационных досок/стендов</w:t>
      </w:r>
      <w:r w:rsidRPr="007C3CF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наличие публикаций в газетах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="00306CF7">
        <w:rPr>
          <w:rFonts w:ascii="Times New Roman" w:hAnsi="Times New Roman" w:cs="Times New Roman"/>
          <w:sz w:val="26"/>
          <w:szCs w:val="26"/>
        </w:rPr>
        <w:t xml:space="preserve">  </w:t>
      </w:r>
      <w:r w:rsidRPr="007C3CFF">
        <w:rPr>
          <w:rFonts w:ascii="Times New Roman" w:hAnsi="Times New Roman" w:cs="Times New Roman"/>
          <w:sz w:val="26"/>
          <w:szCs w:val="26"/>
        </w:rPr>
        <w:t xml:space="preserve">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информация по телевидению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информация в Интернете, социальных сетях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CFF">
        <w:rPr>
          <w:rFonts w:ascii="Times New Roman" w:hAnsi="Times New Roman" w:cs="Times New Roman"/>
          <w:sz w:val="26"/>
          <w:szCs w:val="26"/>
        </w:rPr>
        <w:t xml:space="preserve"> 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</w:p>
    <w:p w:rsidR="00EF1767" w:rsidRPr="007C3CFF" w:rsidRDefault="00EF1767" w:rsidP="00306CF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иное (расшифровать)</w:t>
      </w:r>
      <w:r w:rsidRPr="007C3CFF">
        <w:rPr>
          <w:rFonts w:ascii="Times New Roman" w:hAnsi="Times New Roman" w:cs="Times New Roman"/>
          <w:i/>
          <w:sz w:val="26"/>
          <w:szCs w:val="26"/>
        </w:rPr>
        <w:t>___________________________________________.</w:t>
      </w:r>
    </w:p>
    <w:p w:rsidR="00EF1767" w:rsidRPr="00306CF7" w:rsidRDefault="00EF1767" w:rsidP="00306C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(к заявке необходимо приложить документы (публикации, фото и т.д.), подтверждающие фактическое использование СМИ или иных способов информирования населения при подготовке проекта).</w:t>
      </w:r>
    </w:p>
    <w:p w:rsidR="00306CF7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7C3CFF">
        <w:rPr>
          <w:rFonts w:ascii="Times New Roman" w:hAnsi="Times New Roman" w:cs="Times New Roman"/>
          <w:sz w:val="26"/>
          <w:szCs w:val="26"/>
        </w:rPr>
        <w:t>Ожидаемая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CFF">
        <w:rPr>
          <w:rFonts w:ascii="Times New Roman" w:hAnsi="Times New Roman" w:cs="Times New Roman"/>
          <w:sz w:val="26"/>
          <w:szCs w:val="26"/>
        </w:rPr>
        <w:t>продолжительность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(инициативы):_______</w:t>
      </w:r>
      <w:r w:rsidRPr="007C3CFF">
        <w:rPr>
          <w:rFonts w:ascii="Times New Roman" w:hAnsi="Times New Roman" w:cs="Times New Roman"/>
          <w:sz w:val="26"/>
          <w:szCs w:val="26"/>
        </w:rPr>
        <w:t>.</w:t>
      </w:r>
    </w:p>
    <w:p w:rsidR="00EF1767" w:rsidRPr="00306CF7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(дней, месяцев)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6. Сведения об </w:t>
      </w:r>
      <w:r>
        <w:rPr>
          <w:rFonts w:ascii="Times New Roman" w:hAnsi="Times New Roman" w:cs="Times New Roman"/>
          <w:sz w:val="26"/>
          <w:szCs w:val="26"/>
        </w:rPr>
        <w:t>инициативной группе</w:t>
      </w:r>
      <w:r w:rsidRPr="007C3CFF">
        <w:rPr>
          <w:rFonts w:ascii="Times New Roman" w:hAnsi="Times New Roman" w:cs="Times New Roman"/>
          <w:sz w:val="26"/>
          <w:szCs w:val="26"/>
        </w:rPr>
        <w:t>: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Р</w:t>
      </w:r>
      <w:r w:rsidRPr="007C3CFF">
        <w:rPr>
          <w:rFonts w:ascii="Times New Roman" w:hAnsi="Times New Roman" w:cs="Times New Roman"/>
          <w:sz w:val="26"/>
          <w:szCs w:val="26"/>
        </w:rPr>
        <w:t xml:space="preserve">уководитель инициативной </w:t>
      </w:r>
      <w:proofErr w:type="spellStart"/>
      <w:r w:rsidRPr="007C3CFF">
        <w:rPr>
          <w:rFonts w:ascii="Times New Roman" w:hAnsi="Times New Roman" w:cs="Times New Roman"/>
          <w:sz w:val="26"/>
          <w:szCs w:val="26"/>
        </w:rPr>
        <w:t>группы</w:t>
      </w:r>
      <w:proofErr w:type="gramStart"/>
      <w:r w:rsidRPr="007C3CF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C3CFF">
        <w:rPr>
          <w:rFonts w:ascii="Times New Roman" w:hAnsi="Times New Roman" w:cs="Times New Roman"/>
          <w:i/>
          <w:sz w:val="26"/>
          <w:szCs w:val="26"/>
        </w:rPr>
        <w:t>___________________</w:t>
      </w:r>
      <w:proofErr w:type="spellEnd"/>
      <w:r w:rsidRPr="007C3CF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1767" w:rsidRPr="00306CF7" w:rsidRDefault="00EF1767" w:rsidP="00306CF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(Ф.И.О.)</w:t>
      </w:r>
    </w:p>
    <w:p w:rsidR="00EF1767" w:rsidRPr="007C3CFF" w:rsidRDefault="00306CF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F1767" w:rsidRPr="007C3CFF">
        <w:rPr>
          <w:rFonts w:ascii="Times New Roman" w:hAnsi="Times New Roman" w:cs="Times New Roman"/>
          <w:sz w:val="26"/>
          <w:szCs w:val="26"/>
        </w:rPr>
        <w:t>_________________________________________;</w:t>
      </w:r>
      <w:proofErr w:type="gramEnd"/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факс: 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06CF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06CF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06CF7">
        <w:rPr>
          <w:rFonts w:ascii="Times New Roman" w:hAnsi="Times New Roman" w:cs="Times New Roman"/>
          <w:sz w:val="26"/>
          <w:szCs w:val="26"/>
        </w:rPr>
        <w:t xml:space="preserve">: </w:t>
      </w:r>
      <w:r w:rsidRPr="007C3CFF">
        <w:rPr>
          <w:rFonts w:ascii="Times New Roman" w:hAnsi="Times New Roman" w:cs="Times New Roman"/>
          <w:sz w:val="26"/>
          <w:szCs w:val="26"/>
        </w:rPr>
        <w:t>_____________________________;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С</w:t>
      </w:r>
      <w:r w:rsidRPr="007C3CFF">
        <w:rPr>
          <w:rFonts w:ascii="Times New Roman" w:hAnsi="Times New Roman" w:cs="Times New Roman"/>
          <w:sz w:val="26"/>
          <w:szCs w:val="26"/>
        </w:rPr>
        <w:t xml:space="preserve">остав инициативной </w:t>
      </w:r>
      <w:proofErr w:type="spellStart"/>
      <w:r w:rsidRPr="007C3CFF">
        <w:rPr>
          <w:rFonts w:ascii="Times New Roman" w:hAnsi="Times New Roman" w:cs="Times New Roman"/>
          <w:sz w:val="26"/>
          <w:szCs w:val="26"/>
        </w:rPr>
        <w:t>группы:</w:t>
      </w:r>
      <w:r w:rsidRPr="007C3CFF">
        <w:rPr>
          <w:rFonts w:ascii="Times New Roman" w:hAnsi="Times New Roman" w:cs="Times New Roman"/>
          <w:i/>
          <w:sz w:val="26"/>
          <w:szCs w:val="26"/>
        </w:rPr>
        <w:t>________________________</w:t>
      </w:r>
      <w:r>
        <w:rPr>
          <w:rFonts w:ascii="Times New Roman" w:hAnsi="Times New Roman" w:cs="Times New Roman"/>
          <w:i/>
          <w:sz w:val="26"/>
          <w:szCs w:val="26"/>
        </w:rPr>
        <w:t>человек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F1767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Фотоматериалы, подтверждающие необходимость реализации проекта (инициативы)</w:t>
      </w:r>
      <w:r w:rsidR="00C82927">
        <w:rPr>
          <w:rFonts w:ascii="Times New Roman" w:hAnsi="Times New Roman" w:cs="Times New Roman"/>
          <w:sz w:val="26"/>
          <w:szCs w:val="26"/>
        </w:rPr>
        <w:t>.</w:t>
      </w:r>
    </w:p>
    <w:p w:rsidR="00EF1767" w:rsidRPr="007C3CFF" w:rsidRDefault="00EF1767" w:rsidP="00306C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C3CFF">
        <w:rPr>
          <w:rFonts w:ascii="Times New Roman" w:hAnsi="Times New Roman" w:cs="Times New Roman"/>
          <w:sz w:val="26"/>
          <w:szCs w:val="26"/>
        </w:rPr>
        <w:t>уководитель инициативной группы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1767" w:rsidRPr="007C3CFF" w:rsidRDefault="00EF1767" w:rsidP="00EF1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i/>
          <w:sz w:val="26"/>
          <w:szCs w:val="26"/>
        </w:rPr>
        <w:t>____________________________________________________       ____________</w:t>
      </w:r>
    </w:p>
    <w:p w:rsidR="00EF1767" w:rsidRPr="009244E0" w:rsidRDefault="00EF1767" w:rsidP="009244E0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244E0">
        <w:rPr>
          <w:rFonts w:ascii="Times New Roman" w:hAnsi="Times New Roman" w:cs="Times New Roman"/>
          <w:sz w:val="20"/>
          <w:szCs w:val="20"/>
        </w:rPr>
        <w:t xml:space="preserve">(Ф.И.О.)                                    </w:t>
      </w:r>
      <w:r w:rsidR="009244E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244E0">
        <w:rPr>
          <w:rFonts w:ascii="Times New Roman" w:hAnsi="Times New Roman" w:cs="Times New Roman"/>
          <w:sz w:val="20"/>
          <w:szCs w:val="20"/>
        </w:rPr>
        <w:t xml:space="preserve">                            (подпись)</w:t>
      </w:r>
    </w:p>
    <w:p w:rsidR="00EF1767" w:rsidRPr="007C3CFF" w:rsidRDefault="00EF1767" w:rsidP="009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EF1767" w:rsidRPr="007C3CFF" w:rsidRDefault="009244E0" w:rsidP="009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F1767" w:rsidRPr="007C3CFF">
        <w:rPr>
          <w:rFonts w:ascii="Times New Roman" w:hAnsi="Times New Roman" w:cs="Times New Roman"/>
          <w:sz w:val="26"/>
          <w:szCs w:val="26"/>
        </w:rPr>
        <w:t>__________________________________________;</w:t>
      </w:r>
      <w:proofErr w:type="gramEnd"/>
    </w:p>
    <w:p w:rsidR="00EF1767" w:rsidRPr="007C3CFF" w:rsidRDefault="00EF1767" w:rsidP="009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факс</w:t>
      </w:r>
      <w:proofErr w:type="gramStart"/>
      <w:r w:rsidRPr="007C3CFF">
        <w:rPr>
          <w:rFonts w:ascii="Times New Roman" w:hAnsi="Times New Roman" w:cs="Times New Roman"/>
          <w:sz w:val="26"/>
          <w:szCs w:val="26"/>
        </w:rPr>
        <w:t xml:space="preserve">: 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  <w:t>____________________________________________;</w:t>
      </w:r>
      <w:proofErr w:type="gramEnd"/>
    </w:p>
    <w:p w:rsidR="00EF1767" w:rsidRPr="007C3CFF" w:rsidRDefault="009244E0" w:rsidP="009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</w:t>
      </w:r>
      <w:r w:rsidR="00EF1767" w:rsidRPr="007C3CFF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:rsidR="00A2114F" w:rsidRDefault="00EF1767" w:rsidP="009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</w:p>
    <w:p w:rsidR="00A2114F" w:rsidRDefault="00A2114F" w:rsidP="0092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767" w:rsidRPr="00805BF3" w:rsidRDefault="00EF1767" w:rsidP="009244E0">
      <w:pPr>
        <w:widowControl w:val="0"/>
        <w:autoSpaceDE w:val="0"/>
        <w:autoSpaceDN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B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3 </w:t>
      </w:r>
    </w:p>
    <w:p w:rsidR="009244E0" w:rsidRDefault="009244E0" w:rsidP="009244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конкурсного отбора</w:t>
      </w:r>
    </w:p>
    <w:p w:rsidR="009244E0" w:rsidRDefault="009244E0" w:rsidP="009244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</w:t>
      </w:r>
    </w:p>
    <w:p w:rsidR="009244E0" w:rsidRDefault="009244E0" w:rsidP="009244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</w:p>
    <w:p w:rsidR="00EF1767" w:rsidRPr="003C6EBB" w:rsidRDefault="00EF1767" w:rsidP="009244E0">
      <w:pPr>
        <w:widowControl w:val="0"/>
        <w:autoSpaceDE w:val="0"/>
        <w:autoSpaceDN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БАЛЬНАЯ ШКАЛА</w:t>
      </w:r>
    </w:p>
    <w:p w:rsidR="00A2114F" w:rsidRDefault="00EF1767" w:rsidP="00EF176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проектов (инициатив) граждан по вопросам местного значения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Оценка проектов (инициатив) определяется по следующим критериям: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Вклад участников реализации проекта (инициативы) в его финансирование: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 Уровень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(инициативы) со стороны населения: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0% до 5%</w:t>
      </w:r>
      <w:r w:rsidR="00555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- 0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5% до 10% - 5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более 10% - 10 баллов.                                                                         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 Уровень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со стороны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Pr="00841A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внебюджетных источников</w:t>
      </w:r>
      <w:r w:rsidRPr="00841A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557A3" w:rsidRDefault="00EF1767" w:rsidP="00555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555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</w:t>
      </w:r>
      <w:proofErr w:type="spellStart"/>
      <w:r w:rsidR="005557A3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5557A3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0% до 5% - 0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5% до 10% - 5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более 10% - 10 баллов.                                                                         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Социальная эффективность реализации проекта (инициативы):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 Доля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численности населения: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 человек – 0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количество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до 100 человек - 5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количество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100 человек - 10 баллов.                                                                         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Степень участия населения в определении и решении проблемы, заявленной в проекте (инициатив</w:t>
      </w:r>
      <w:r w:rsid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лиц, принявших участие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определении параметров проекта (инициативы):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человек менее 10 человек – 0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количество человек от 10 до 100 человек - 5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количество человек свыше 100 человек - 10 баллов.                                                                         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 Использование средств массовой информации и других средств информирования населения в процессе отбора проекта (инициативы):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указанных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0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населения частичное (СМИ)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 баллов;</w:t>
      </w:r>
    </w:p>
    <w:p w:rsidR="00EF1767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информирование населения путем использования всех доступных источников (СМИ, анкетирование, интернет, в том числе социальные сети, информационные стенды, иное (расшифровать)) - 10 баллов.                                                                         </w:t>
      </w: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67" w:rsidRPr="00137A53" w:rsidRDefault="00EF1767" w:rsidP="00EF17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9244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E0" w:rsidRDefault="009244E0" w:rsidP="009244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E0" w:rsidRDefault="009244E0" w:rsidP="009244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E0" w:rsidRDefault="009244E0" w:rsidP="009244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E0" w:rsidRPr="009244E0" w:rsidRDefault="00187257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-358140</wp:posOffset>
            </wp:positionV>
            <wp:extent cx="1581150" cy="14382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767"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A270F"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</w:t>
      </w:r>
    </w:p>
    <w:p w:rsidR="005A270F" w:rsidRPr="009244E0" w:rsidRDefault="005A270F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244E0"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9244E0" w:rsidRPr="009244E0" w:rsidRDefault="009244E0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A270F" w:rsidRPr="009244E0" w:rsidRDefault="00187257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28.07.2017 №1621</w:t>
      </w:r>
    </w:p>
    <w:p w:rsidR="009244E0" w:rsidRPr="00553610" w:rsidRDefault="009244E0" w:rsidP="009244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0F" w:rsidRPr="00A2114F" w:rsidRDefault="005A270F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263"/>
      <w:bookmarkEnd w:id="6"/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О С Т А В</w:t>
      </w:r>
    </w:p>
    <w:p w:rsidR="002E3096" w:rsidRDefault="005A270F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конкурсной комиссии по проведению конкурсного отбора проектов </w:t>
      </w:r>
      <w:r w:rsidR="0007395C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(инициатив)</w:t>
      </w:r>
      <w:r w:rsidR="0007395C" w:rsidRPr="00A2114F">
        <w:t xml:space="preserve"> </w:t>
      </w:r>
      <w:r w:rsidR="0007395C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по вопросам местного значения </w:t>
      </w:r>
      <w:r w:rsidR="00A2114F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</w:t>
      </w:r>
      <w:r w:rsidR="00A2114F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Когалым</w:t>
      </w:r>
      <w:r w:rsidR="00A2114F"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03"/>
        <w:gridCol w:w="6359"/>
      </w:tblGrid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Пальчиков Н.Н.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P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города Когалыма, </w:t>
            </w: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конкурсной комиссии</w:t>
            </w:r>
          </w:p>
          <w:p w:rsidR="009244E0" w:rsidRP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Ярема Р.Я.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первый заместитель главы города Когалыма, заместитель </w:t>
            </w: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конкурсной комиссии</w:t>
            </w:r>
          </w:p>
          <w:p w:rsidR="009244E0" w:rsidRP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Скорикова Л.В.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Комитета финансов, секретарь конкурсной комиссии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8897" w:type="dxa"/>
            <w:gridSpan w:val="3"/>
          </w:tcPr>
          <w:p w:rsid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комиссии: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Говорищева</w:t>
            </w:r>
            <w:proofErr w:type="spellEnd"/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города Когалыма (по согласованию);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Черных Т.И.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заместитель главы города Когалыма;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Мартынова О.В.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заместитель главы города Когалыма;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Лучицкая</w:t>
            </w:r>
            <w:proofErr w:type="spellEnd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М.В.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исполняющий</w:t>
            </w:r>
            <w:proofErr w:type="gramEnd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обязанности председателя комитета по управлению муниципальным имуществом Администрации города Когалыма;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Рыбачок</w:t>
            </w:r>
            <w:proofErr w:type="spellEnd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Комитета финансов Администрации города Когалыма;</w:t>
            </w:r>
          </w:p>
          <w:p w:rsidR="009244E0" w:rsidRP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Гришина С.Г. 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Pr="009244E0" w:rsidRDefault="009244E0" w:rsidP="00924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образования  Администрации города Когалыма;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Юрьева Л.А.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культуры, спорта и молодежной политики Администрации города Когалыма;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Горавский</w:t>
            </w:r>
            <w:proofErr w:type="spellEnd"/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А.А.</w:t>
            </w: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председатель Общественного совета Администрации города Когалыма в сфере управления муниципальными финансами </w:t>
            </w: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4E0" w:rsidRPr="009244E0" w:rsidTr="00044CD9">
        <w:tc>
          <w:tcPr>
            <w:tcW w:w="2235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Кузнецова Л.Б.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член Общественного совета Администрации города Когалыма в сфере управления муниципальными финансами </w:t>
            </w: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244E0" w:rsidRPr="009244E0" w:rsidTr="00044CD9">
        <w:tc>
          <w:tcPr>
            <w:tcW w:w="8897" w:type="dxa"/>
            <w:gridSpan w:val="3"/>
          </w:tcPr>
          <w:p w:rsidR="009244E0" w:rsidRDefault="009244E0" w:rsidP="009244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член Общественного совета по проведению независимой оценки качества работы организаций, оказывающих социальные услуги в сфере образования </w:t>
            </w: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города Когалыма при управлении образования Администрации города Когалыма </w:t>
            </w: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244E0" w:rsidRPr="009244E0" w:rsidTr="00044CD9">
        <w:tc>
          <w:tcPr>
            <w:tcW w:w="8897" w:type="dxa"/>
            <w:gridSpan w:val="3"/>
          </w:tcPr>
          <w:p w:rsidR="009244E0" w:rsidRPr="009244E0" w:rsidRDefault="009244E0" w:rsidP="009244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44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член Общественного совета по культуре Администрации города Когалыма </w:t>
            </w:r>
            <w:r w:rsidRPr="00924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</w:tbl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Default="009244E0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4E0" w:rsidRPr="009244E0" w:rsidRDefault="00187257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-300990</wp:posOffset>
            </wp:positionV>
            <wp:extent cx="1581150" cy="14382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4E0"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3</w:t>
      </w:r>
    </w:p>
    <w:p w:rsidR="009244E0" w:rsidRPr="009244E0" w:rsidRDefault="009244E0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244E0" w:rsidRPr="009244E0" w:rsidRDefault="009244E0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4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9244E0" w:rsidRPr="009244E0" w:rsidRDefault="00187257" w:rsidP="009244E0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28.07.2017 №1621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281"/>
      <w:bookmarkEnd w:id="7"/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конкурсной комиссии по проведению конкурсного отбора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проектов </w:t>
      </w:r>
      <w:r w:rsidR="0007395C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</w:p>
    <w:p w:rsidR="005A270F" w:rsidRDefault="00A2114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7395C"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395C"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07395C" w:rsidRPr="00B110F2" w:rsidRDefault="0007395C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C82927" w:rsidP="00C829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Настоящее п</w:t>
      </w:r>
      <w:r w:rsidR="005A270F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конкурсной комиссии по проведению конкурсного отбора проектов (инициатив) граждан по вопросам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A211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</w:t>
      </w:r>
      <w:r w:rsidR="005A270F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деятельности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Конкурсная комиссия в своей деятельности руководствуется </w:t>
      </w:r>
      <w:hyperlink r:id="rId12" w:history="1">
        <w:r w:rsidRPr="00B110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законами Российской Федерации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Правительства Российской Федерации и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Положением.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Задачи конкурсной комиссии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Основными задачами конкурсной комиссии являются: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рассмотрение заявок на участие в конкурсном отборе;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объективная оценка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="00A6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</w:t>
      </w:r>
      <w:r w:rsidR="00A6783E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</w:t>
      </w:r>
      <w:r w:rsidR="00A6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(инициатив), прошедших предварительную оценку структурных подразделений Администрации города Когалыма, осуществляющих функции 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установленной сфере деятельности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формирование рейтинга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отбор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по итогам конкурсного отбора.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конкурсной комиссии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Состав конкурсной комиссии формируется из числа представителей организатора конкурсного отбора,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Администрации города Когалыма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общественных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</w:t>
      </w:r>
      <w:r w:rsidR="00C82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 Когалыма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конкурсную комиссию могут приглашаться 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независимые эксперты.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конкурсной комиссии считается правомочным при условии присутствия на нем не менее двух третей ее членов.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 Председатель конкурсной комиссии: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03020B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</w:t>
      </w:r>
      <w:r w:rsidR="005A270F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повестки очередног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заседания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3.6. Члены конкурсной комиссии: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рассмотрение и оценку проектов</w:t>
      </w:r>
      <w:r w:rsidR="007C3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участие в формировании рейтинга проектов</w:t>
      </w:r>
      <w:r w:rsidR="007C3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иные действия в соответствии с законодательством и настоящим Положением.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3.7. Секретарь конкурсной комиссии: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подготовку материалов к заседанию конкурсной комиссии;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оповещает членов конкурсной комиссии об очередных ее заседаниях и о повестке дня;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протоколы заседаний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 Решение конкурсной комиссии по итогам рассмотрения проектов </w:t>
      </w:r>
      <w:r w:rsidR="007C3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323"/>
      <w:bookmarkEnd w:id="8"/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3.9. 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</w:t>
      </w:r>
      <w:r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результатах конкурсного отбора на основании протокола заседания конкурсной комиссии размещается на официальном сайте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(Двух)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03020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протокола.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A270F" w:rsidSect="00187257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E0" w:rsidRDefault="009244E0" w:rsidP="009244E0">
      <w:pPr>
        <w:spacing w:after="0" w:line="240" w:lineRule="auto"/>
      </w:pPr>
      <w:r>
        <w:separator/>
      </w:r>
    </w:p>
  </w:endnote>
  <w:endnote w:type="continuationSeparator" w:id="1">
    <w:p w:rsidR="009244E0" w:rsidRDefault="009244E0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1422"/>
      <w:docPartObj>
        <w:docPartGallery w:val="Page Numbers (Bottom of Page)"/>
        <w:docPartUnique/>
      </w:docPartObj>
    </w:sdtPr>
    <w:sdtContent>
      <w:p w:rsidR="009244E0" w:rsidRDefault="00B8286F">
        <w:pPr>
          <w:pStyle w:val="aa"/>
          <w:jc w:val="right"/>
        </w:pPr>
        <w:fldSimple w:instr=" PAGE   \* MERGEFORMAT ">
          <w:r w:rsidR="00187257">
            <w:rPr>
              <w:noProof/>
            </w:rPr>
            <w:t>14</w:t>
          </w:r>
        </w:fldSimple>
      </w:p>
    </w:sdtContent>
  </w:sdt>
  <w:p w:rsidR="009244E0" w:rsidRDefault="009244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E0" w:rsidRDefault="009244E0" w:rsidP="009244E0">
      <w:pPr>
        <w:spacing w:after="0" w:line="240" w:lineRule="auto"/>
      </w:pPr>
      <w:r>
        <w:separator/>
      </w:r>
    </w:p>
  </w:footnote>
  <w:footnote w:type="continuationSeparator" w:id="1">
    <w:p w:rsidR="009244E0" w:rsidRDefault="009244E0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91C"/>
    <w:rsid w:val="0000187B"/>
    <w:rsid w:val="00021E2E"/>
    <w:rsid w:val="0003020B"/>
    <w:rsid w:val="00044CD9"/>
    <w:rsid w:val="00060773"/>
    <w:rsid w:val="00067825"/>
    <w:rsid w:val="0007395C"/>
    <w:rsid w:val="0007765C"/>
    <w:rsid w:val="000A1FA2"/>
    <w:rsid w:val="000D5793"/>
    <w:rsid w:val="000E2620"/>
    <w:rsid w:val="00111517"/>
    <w:rsid w:val="00120CED"/>
    <w:rsid w:val="00137A53"/>
    <w:rsid w:val="00142AF3"/>
    <w:rsid w:val="00187257"/>
    <w:rsid w:val="001D6753"/>
    <w:rsid w:val="001F39C6"/>
    <w:rsid w:val="00214BA0"/>
    <w:rsid w:val="00216DD8"/>
    <w:rsid w:val="002678C4"/>
    <w:rsid w:val="00287064"/>
    <w:rsid w:val="002C4F2A"/>
    <w:rsid w:val="002E3096"/>
    <w:rsid w:val="002F4A2C"/>
    <w:rsid w:val="00306CF7"/>
    <w:rsid w:val="00394B71"/>
    <w:rsid w:val="003A1A9A"/>
    <w:rsid w:val="003A1AD1"/>
    <w:rsid w:val="003A2409"/>
    <w:rsid w:val="003C6EBB"/>
    <w:rsid w:val="003F3F8C"/>
    <w:rsid w:val="00400E3B"/>
    <w:rsid w:val="004032AE"/>
    <w:rsid w:val="004326F6"/>
    <w:rsid w:val="00440F1E"/>
    <w:rsid w:val="00453CD3"/>
    <w:rsid w:val="00476F92"/>
    <w:rsid w:val="004C4E61"/>
    <w:rsid w:val="004D1C7E"/>
    <w:rsid w:val="00505A8A"/>
    <w:rsid w:val="00510C24"/>
    <w:rsid w:val="00553610"/>
    <w:rsid w:val="005557A3"/>
    <w:rsid w:val="0058193B"/>
    <w:rsid w:val="005839AF"/>
    <w:rsid w:val="005A270F"/>
    <w:rsid w:val="005F762F"/>
    <w:rsid w:val="00602EBF"/>
    <w:rsid w:val="00643F87"/>
    <w:rsid w:val="00654EEB"/>
    <w:rsid w:val="00677801"/>
    <w:rsid w:val="006D25EF"/>
    <w:rsid w:val="006F0B8B"/>
    <w:rsid w:val="00704FE0"/>
    <w:rsid w:val="00705B1C"/>
    <w:rsid w:val="00715F6B"/>
    <w:rsid w:val="00722045"/>
    <w:rsid w:val="00746B14"/>
    <w:rsid w:val="007B079F"/>
    <w:rsid w:val="007B6635"/>
    <w:rsid w:val="007C17E8"/>
    <w:rsid w:val="007C3CFF"/>
    <w:rsid w:val="007E7450"/>
    <w:rsid w:val="00800571"/>
    <w:rsid w:val="00805BF3"/>
    <w:rsid w:val="00820B24"/>
    <w:rsid w:val="008412EC"/>
    <w:rsid w:val="00841AAE"/>
    <w:rsid w:val="00870B7F"/>
    <w:rsid w:val="00875E14"/>
    <w:rsid w:val="008839F2"/>
    <w:rsid w:val="0089024C"/>
    <w:rsid w:val="008968A4"/>
    <w:rsid w:val="008F2750"/>
    <w:rsid w:val="009244E0"/>
    <w:rsid w:val="00927885"/>
    <w:rsid w:val="0094073A"/>
    <w:rsid w:val="0096091C"/>
    <w:rsid w:val="00960E8D"/>
    <w:rsid w:val="00963FE5"/>
    <w:rsid w:val="0096433F"/>
    <w:rsid w:val="00965105"/>
    <w:rsid w:val="0097494F"/>
    <w:rsid w:val="009C7E89"/>
    <w:rsid w:val="009E3F8C"/>
    <w:rsid w:val="009F2AA4"/>
    <w:rsid w:val="00A01268"/>
    <w:rsid w:val="00A15A26"/>
    <w:rsid w:val="00A2114F"/>
    <w:rsid w:val="00A47DFA"/>
    <w:rsid w:val="00A54434"/>
    <w:rsid w:val="00A6783E"/>
    <w:rsid w:val="00A90A46"/>
    <w:rsid w:val="00A90F52"/>
    <w:rsid w:val="00AB0C8E"/>
    <w:rsid w:val="00AB31D3"/>
    <w:rsid w:val="00AC7730"/>
    <w:rsid w:val="00AE45D4"/>
    <w:rsid w:val="00AF0CC0"/>
    <w:rsid w:val="00B05801"/>
    <w:rsid w:val="00B1046C"/>
    <w:rsid w:val="00B110F2"/>
    <w:rsid w:val="00B66B16"/>
    <w:rsid w:val="00B7780D"/>
    <w:rsid w:val="00B8286F"/>
    <w:rsid w:val="00BA1E5D"/>
    <w:rsid w:val="00BB1BD5"/>
    <w:rsid w:val="00BB315C"/>
    <w:rsid w:val="00BD147D"/>
    <w:rsid w:val="00BD3481"/>
    <w:rsid w:val="00BF0377"/>
    <w:rsid w:val="00BF3FCA"/>
    <w:rsid w:val="00C14CA0"/>
    <w:rsid w:val="00C256B0"/>
    <w:rsid w:val="00C35230"/>
    <w:rsid w:val="00C45FCA"/>
    <w:rsid w:val="00C616FE"/>
    <w:rsid w:val="00C645CF"/>
    <w:rsid w:val="00C77C51"/>
    <w:rsid w:val="00C82927"/>
    <w:rsid w:val="00CC5467"/>
    <w:rsid w:val="00CE618B"/>
    <w:rsid w:val="00D11ACB"/>
    <w:rsid w:val="00D11F7B"/>
    <w:rsid w:val="00D23139"/>
    <w:rsid w:val="00D24A0A"/>
    <w:rsid w:val="00D41825"/>
    <w:rsid w:val="00D52117"/>
    <w:rsid w:val="00D6091C"/>
    <w:rsid w:val="00D730D3"/>
    <w:rsid w:val="00E01A71"/>
    <w:rsid w:val="00E510C7"/>
    <w:rsid w:val="00E51307"/>
    <w:rsid w:val="00E7095B"/>
    <w:rsid w:val="00E74034"/>
    <w:rsid w:val="00E80A85"/>
    <w:rsid w:val="00E82CC4"/>
    <w:rsid w:val="00E8653C"/>
    <w:rsid w:val="00EA2CBE"/>
    <w:rsid w:val="00EF1767"/>
    <w:rsid w:val="00EF2986"/>
    <w:rsid w:val="00F15E72"/>
    <w:rsid w:val="00F80600"/>
    <w:rsid w:val="00F84D2B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F21DF962BA51A067A515A926BF0349C50A0ABDA2954A8AB7350Y7v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5DE3-399B-452D-AE89-DD242E45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15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Белявина Юлия Александровна</cp:lastModifiedBy>
  <cp:revision>32</cp:revision>
  <cp:lastPrinted>2017-07-31T11:12:00Z</cp:lastPrinted>
  <dcterms:created xsi:type="dcterms:W3CDTF">2017-07-03T12:42:00Z</dcterms:created>
  <dcterms:modified xsi:type="dcterms:W3CDTF">2017-07-31T11:30:00Z</dcterms:modified>
</cp:coreProperties>
</file>