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61" w:rsidRPr="006C4CD2" w:rsidRDefault="006C4CD2" w:rsidP="00EA3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CD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36.85pt;height:48.4pt;z-index:-251658752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686665294" r:id="rId8"/>
        </w:object>
      </w:r>
    </w:p>
    <w:p w:rsidR="00815061" w:rsidRPr="006C4CD2" w:rsidRDefault="00815061" w:rsidP="00EA399C">
      <w:pPr>
        <w:spacing w:after="0" w:line="240" w:lineRule="auto"/>
        <w:ind w:right="38"/>
        <w:jc w:val="center"/>
        <w:rPr>
          <w:rFonts w:ascii="Times New Roman" w:hAnsi="Times New Roman"/>
          <w:noProof/>
        </w:rPr>
      </w:pPr>
    </w:p>
    <w:p w:rsidR="00815061" w:rsidRPr="006C4CD2" w:rsidRDefault="00815061" w:rsidP="00EA399C">
      <w:pPr>
        <w:widowControl w:val="0"/>
        <w:autoSpaceDN w:val="0"/>
        <w:spacing w:after="0" w:line="240" w:lineRule="auto"/>
        <w:ind w:left="283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815061" w:rsidRPr="006C4CD2" w:rsidRDefault="00815061" w:rsidP="00EA399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0"/>
        </w:rPr>
      </w:pPr>
      <w:r w:rsidRPr="006C4CD2">
        <w:rPr>
          <w:rFonts w:ascii="Times New Roman" w:hAnsi="Times New Roman"/>
          <w:b/>
          <w:bCs/>
          <w:iCs/>
          <w:sz w:val="28"/>
          <w:szCs w:val="20"/>
        </w:rPr>
        <w:t>ПОСТАНОВЛЕНИЕ</w:t>
      </w:r>
    </w:p>
    <w:p w:rsidR="00815061" w:rsidRPr="006C4CD2" w:rsidRDefault="00815061" w:rsidP="00EA399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0"/>
        </w:rPr>
      </w:pPr>
      <w:r w:rsidRPr="006C4CD2">
        <w:rPr>
          <w:rFonts w:ascii="Times New Roman" w:hAnsi="Times New Roman"/>
          <w:b/>
          <w:bCs/>
          <w:iCs/>
          <w:sz w:val="28"/>
          <w:szCs w:val="20"/>
        </w:rPr>
        <w:t>АДМИНИСТРАЦИИ ГОРОДА КОГАЛЫМА</w:t>
      </w:r>
    </w:p>
    <w:p w:rsidR="00815061" w:rsidRPr="006C4CD2" w:rsidRDefault="00815061" w:rsidP="00EA399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0"/>
        </w:rPr>
      </w:pPr>
      <w:r w:rsidRPr="006C4CD2">
        <w:rPr>
          <w:rFonts w:ascii="Times New Roman" w:hAnsi="Times New Roman"/>
          <w:b/>
          <w:bCs/>
          <w:iCs/>
          <w:sz w:val="28"/>
          <w:szCs w:val="20"/>
        </w:rPr>
        <w:t>Ханты-Мансийского автономного округа – Югры</w:t>
      </w:r>
    </w:p>
    <w:p w:rsidR="00815061" w:rsidRPr="006C4CD2" w:rsidRDefault="00815061" w:rsidP="00EA399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20"/>
        </w:rPr>
      </w:pPr>
    </w:p>
    <w:p w:rsidR="00815061" w:rsidRPr="006C4CD2" w:rsidRDefault="00815061" w:rsidP="00EA399C">
      <w:pPr>
        <w:autoSpaceDN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0"/>
        </w:rPr>
      </w:pPr>
      <w:r w:rsidRPr="006C4CD2">
        <w:rPr>
          <w:rFonts w:ascii="Times New Roman" w:hAnsi="Times New Roman"/>
          <w:bCs/>
          <w:iCs/>
          <w:sz w:val="28"/>
          <w:szCs w:val="20"/>
        </w:rPr>
        <w:t>От «_____»  _________ 202__ г.</w:t>
      </w:r>
      <w:r w:rsidRPr="006C4CD2">
        <w:rPr>
          <w:rFonts w:ascii="Times New Roman" w:hAnsi="Times New Roman"/>
          <w:bCs/>
          <w:iCs/>
          <w:sz w:val="28"/>
          <w:szCs w:val="20"/>
        </w:rPr>
        <w:tab/>
      </w:r>
      <w:r w:rsidRPr="006C4CD2">
        <w:rPr>
          <w:rFonts w:ascii="Times New Roman" w:hAnsi="Times New Roman"/>
          <w:bCs/>
          <w:iCs/>
          <w:sz w:val="28"/>
          <w:szCs w:val="20"/>
        </w:rPr>
        <w:tab/>
        <w:t xml:space="preserve">                                         № ____</w:t>
      </w:r>
    </w:p>
    <w:p w:rsidR="00815061" w:rsidRPr="006C4CD2" w:rsidRDefault="00815061" w:rsidP="00EA3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61" w:rsidRPr="006C4CD2" w:rsidRDefault="00815061" w:rsidP="00EA3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61" w:rsidRPr="006C4CD2" w:rsidRDefault="00815061" w:rsidP="00EA3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61" w:rsidRPr="006C4CD2" w:rsidRDefault="00815061" w:rsidP="00222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4CD2">
        <w:rPr>
          <w:rFonts w:ascii="Times New Roman" w:hAnsi="Times New Roman"/>
          <w:sz w:val="28"/>
          <w:szCs w:val="28"/>
        </w:rPr>
        <w:t>Проект</w:t>
      </w:r>
    </w:p>
    <w:p w:rsidR="006C4CD2" w:rsidRPr="006C4CD2" w:rsidRDefault="006C4CD2" w:rsidP="006C4C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6C4CD2" w:rsidRPr="006C4CD2" w:rsidRDefault="006C4CD2" w:rsidP="006C4C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C4CD2" w:rsidRPr="006C4CD2" w:rsidRDefault="006C4CD2" w:rsidP="006C4C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>города Когалыма</w:t>
      </w:r>
    </w:p>
    <w:p w:rsidR="006C4CD2" w:rsidRPr="006C4CD2" w:rsidRDefault="006C4CD2" w:rsidP="006C4C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CD2">
        <w:rPr>
          <w:rFonts w:ascii="Times New Roman" w:hAnsi="Times New Roman"/>
          <w:sz w:val="26"/>
          <w:szCs w:val="26"/>
        </w:rPr>
        <w:t>от 28.01.2021 №141</w:t>
      </w:r>
    </w:p>
    <w:p w:rsidR="006C4CD2" w:rsidRPr="006C4CD2" w:rsidRDefault="006C4CD2" w:rsidP="006C4C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C4CD2" w:rsidRPr="006C4CD2" w:rsidRDefault="006C4CD2" w:rsidP="006C4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4"/>
        </w:rPr>
      </w:pPr>
      <w:r w:rsidRPr="006C4CD2">
        <w:rPr>
          <w:rFonts w:ascii="Times New Roman" w:hAnsi="Times New Roman"/>
          <w:sz w:val="26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 w:rsidRPr="006C4CD2">
        <w:rPr>
          <w:rFonts w:ascii="Times New Roman" w:hAnsi="Times New Roman"/>
          <w:sz w:val="26"/>
          <w:szCs w:val="26"/>
        </w:rPr>
        <w:t xml:space="preserve">приказом Департамента образования и молодежной политики Ханты-Мансийского автономного округа – Югры от 16.02.2021 №10-П-200 «О внесении изменений в приложение к приказу Департамента образования и молодежной политики Ханты-Мансийского автономного округа – Югры от 4 августа 2016 года №1224 «Об утверждении Правил персонифицированного финансирования дополнительного образования детей в Ханты-Мансийском автономном округе – Югре», учитывая </w:t>
      </w:r>
      <w:r w:rsidRPr="006C4CD2">
        <w:rPr>
          <w:rFonts w:ascii="Times New Roman" w:hAnsi="Times New Roman"/>
          <w:sz w:val="26"/>
          <w:szCs w:val="24"/>
        </w:rPr>
        <w:t xml:space="preserve">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 от 29.03.2021 №01.03-М-298, </w:t>
      </w:r>
      <w:r w:rsidRPr="006C4CD2">
        <w:rPr>
          <w:rFonts w:ascii="Times New Roman" w:hAnsi="Times New Roman"/>
          <w:sz w:val="26"/>
          <w:szCs w:val="26"/>
        </w:rPr>
        <w:t xml:space="preserve">заключение Контрольно-счетной палаты города Когалыма от 30.04.2021 №60, в целях приведения в соответствии с законодательством: </w:t>
      </w:r>
    </w:p>
    <w:p w:rsidR="006C4CD2" w:rsidRPr="006C4CD2" w:rsidRDefault="006C4CD2" w:rsidP="006C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4CD2" w:rsidRPr="006C4CD2" w:rsidRDefault="006C4CD2" w:rsidP="006C4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>1. В приложение к постановлению</w:t>
      </w:r>
      <w:r w:rsidRPr="006C4CD2">
        <w:rPr>
          <w:sz w:val="26"/>
          <w:szCs w:val="26"/>
        </w:rPr>
        <w:t xml:space="preserve"> </w:t>
      </w:r>
      <w:r w:rsidRPr="006C4CD2">
        <w:rPr>
          <w:rFonts w:ascii="Times New Roman" w:hAnsi="Times New Roman"/>
          <w:sz w:val="26"/>
          <w:szCs w:val="24"/>
        </w:rPr>
        <w:t xml:space="preserve">Администрации города Когалыма </w:t>
      </w:r>
      <w:r w:rsidRPr="006C4CD2">
        <w:rPr>
          <w:rFonts w:ascii="Times New Roman" w:hAnsi="Times New Roman"/>
          <w:sz w:val="26"/>
          <w:szCs w:val="26"/>
        </w:rPr>
        <w:t>от 16.02.2021 №141 «О реализации системы персонифицированного дополнительного образования детей в городе Когалыме»</w:t>
      </w:r>
      <w:r w:rsidRPr="006C4CD2">
        <w:rPr>
          <w:rFonts w:ascii="Times New Roman" w:hAnsi="Times New Roman"/>
          <w:sz w:val="26"/>
          <w:szCs w:val="24"/>
        </w:rPr>
        <w:t xml:space="preserve"> (далее – Положение) внести следующие изменения: </w:t>
      </w:r>
    </w:p>
    <w:p w:rsidR="006C4CD2" w:rsidRPr="006C4CD2" w:rsidRDefault="006C4CD2" w:rsidP="006C4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 xml:space="preserve">1.1. пункт 1.3 раздела </w:t>
      </w:r>
      <w:r w:rsidRPr="006C4CD2">
        <w:rPr>
          <w:rFonts w:ascii="Times New Roman" w:hAnsi="Times New Roman"/>
          <w:sz w:val="26"/>
          <w:szCs w:val="26"/>
          <w:lang w:val="en-US"/>
        </w:rPr>
        <w:t>I</w:t>
      </w:r>
      <w:r w:rsidRPr="006C4CD2">
        <w:rPr>
          <w:rFonts w:ascii="Times New Roman" w:hAnsi="Times New Roman"/>
          <w:sz w:val="26"/>
          <w:szCs w:val="26"/>
        </w:rPr>
        <w:t>. «Общие положения» Положения дополнить абзацем пятым следующего содержания: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C4CD2">
        <w:rPr>
          <w:color w:val="auto"/>
          <w:sz w:val="26"/>
          <w:szCs w:val="26"/>
        </w:rPr>
        <w:t>«4) контроль за оказанием образовательных услуг.»;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C4CD2">
        <w:rPr>
          <w:color w:val="auto"/>
          <w:sz w:val="26"/>
          <w:szCs w:val="26"/>
        </w:rPr>
        <w:t xml:space="preserve">1.2 в разделе </w:t>
      </w:r>
      <w:r w:rsidRPr="006C4CD2">
        <w:rPr>
          <w:color w:val="auto"/>
          <w:sz w:val="26"/>
          <w:szCs w:val="26"/>
          <w:lang w:val="en-US"/>
        </w:rPr>
        <w:t>II</w:t>
      </w:r>
      <w:r w:rsidRPr="006C4CD2">
        <w:rPr>
          <w:color w:val="auto"/>
          <w:sz w:val="26"/>
          <w:szCs w:val="26"/>
        </w:rPr>
        <w:t xml:space="preserve"> «</w:t>
      </w:r>
      <w:r w:rsidRPr="006C4CD2">
        <w:rPr>
          <w:color w:val="auto"/>
          <w:sz w:val="26"/>
        </w:rPr>
        <w:t>Порядок ведения реестра сертификатов дополнительного образования»: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C4CD2">
        <w:rPr>
          <w:color w:val="auto"/>
          <w:sz w:val="26"/>
          <w:szCs w:val="26"/>
        </w:rPr>
        <w:t>1.2.1 в пункте 2.3</w:t>
      </w:r>
      <w:r w:rsidRPr="006C4CD2">
        <w:rPr>
          <w:color w:val="auto"/>
          <w:sz w:val="26"/>
        </w:rPr>
        <w:t xml:space="preserve"> слова «или их копии, заверенные в нотариальном порядке» исключить;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</w:rPr>
      </w:pPr>
      <w:r w:rsidRPr="006C4CD2">
        <w:rPr>
          <w:color w:val="auto"/>
          <w:sz w:val="26"/>
          <w:szCs w:val="26"/>
        </w:rPr>
        <w:t xml:space="preserve">1.2.2 пункт 2.4 </w:t>
      </w:r>
      <w:r w:rsidRPr="006C4CD2">
        <w:rPr>
          <w:color w:val="auto"/>
          <w:sz w:val="26"/>
        </w:rPr>
        <w:t>изложить в следующей редакции: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</w:rPr>
      </w:pPr>
      <w:r w:rsidRPr="006C4CD2">
        <w:rPr>
          <w:color w:val="auto"/>
          <w:sz w:val="26"/>
        </w:rPr>
        <w:t>«2.4. Заявитель предоставляет копии документов, предусмотренные пунктом 2.3 настоящего Положения, с предъявлением оригиналов документов. Должностное лицо, осуществляющее прием документов, проверяет соответствие копий оригиналам документов и возвращает оригиналы документов Заявителю.»;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</w:rPr>
      </w:pPr>
      <w:r w:rsidRPr="006C4CD2">
        <w:rPr>
          <w:color w:val="auto"/>
          <w:sz w:val="26"/>
        </w:rPr>
        <w:t xml:space="preserve">1.2.3 </w:t>
      </w:r>
      <w:r w:rsidRPr="006C4CD2">
        <w:rPr>
          <w:color w:val="auto"/>
          <w:sz w:val="26"/>
          <w:szCs w:val="26"/>
        </w:rPr>
        <w:t xml:space="preserve">в пункте 2.9 </w:t>
      </w:r>
      <w:r w:rsidRPr="006C4CD2">
        <w:rPr>
          <w:color w:val="auto"/>
          <w:sz w:val="26"/>
        </w:rPr>
        <w:t>слова «подпункте</w:t>
      </w:r>
      <w:r w:rsidRPr="006C4CD2">
        <w:rPr>
          <w:color w:val="auto"/>
        </w:rPr>
        <w:t xml:space="preserve"> 2.10</w:t>
      </w:r>
      <w:r w:rsidRPr="006C4CD2">
        <w:rPr>
          <w:color w:val="auto"/>
          <w:sz w:val="26"/>
        </w:rPr>
        <w:t>» заменить словами «пункте</w:t>
      </w:r>
      <w:r w:rsidRPr="006C4CD2">
        <w:rPr>
          <w:color w:val="auto"/>
        </w:rPr>
        <w:t xml:space="preserve"> 2.10»</w:t>
      </w:r>
      <w:r w:rsidRPr="006C4CD2">
        <w:rPr>
          <w:color w:val="auto"/>
          <w:sz w:val="26"/>
        </w:rPr>
        <w:t>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</w:rPr>
      </w:pPr>
      <w:r w:rsidRPr="006C4CD2">
        <w:rPr>
          <w:color w:val="auto"/>
          <w:sz w:val="26"/>
        </w:rPr>
        <w:t>1.2.4 пункт 2.20 после слов «в подпункте 2.3.4» дополнить словами «пункта 2.3»;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</w:rPr>
      </w:pPr>
      <w:r w:rsidRPr="006C4CD2">
        <w:rPr>
          <w:color w:val="auto"/>
          <w:sz w:val="26"/>
        </w:rPr>
        <w:t xml:space="preserve">1.2.5 </w:t>
      </w:r>
      <w:r w:rsidRPr="006C4CD2">
        <w:rPr>
          <w:color w:val="auto"/>
          <w:sz w:val="26"/>
          <w:szCs w:val="26"/>
        </w:rPr>
        <w:t xml:space="preserve">в пункте 2.21 </w:t>
      </w:r>
      <w:r w:rsidRPr="006C4CD2">
        <w:rPr>
          <w:color w:val="auto"/>
          <w:sz w:val="26"/>
        </w:rPr>
        <w:t>слова «пунктом 2.17.3» заменить словами «подпунктом 2.17.</w:t>
      </w:r>
      <w:r w:rsidRPr="006C4CD2">
        <w:rPr>
          <w:color w:val="auto"/>
          <w:sz w:val="26"/>
          <w:szCs w:val="26"/>
        </w:rPr>
        <w:t>3 пункта 2.17»;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</w:rPr>
      </w:pPr>
      <w:r w:rsidRPr="006C4CD2">
        <w:rPr>
          <w:color w:val="auto"/>
          <w:sz w:val="26"/>
        </w:rPr>
        <w:t xml:space="preserve">1.3. Заголовок раздела </w:t>
      </w:r>
      <w:r w:rsidRPr="006C4CD2">
        <w:rPr>
          <w:color w:val="auto"/>
          <w:sz w:val="26"/>
          <w:lang w:val="en-US"/>
        </w:rPr>
        <w:t>III</w:t>
      </w:r>
      <w:r w:rsidRPr="006C4CD2">
        <w:rPr>
          <w:color w:val="auto"/>
          <w:sz w:val="26"/>
        </w:rPr>
        <w:t xml:space="preserve"> «Порядок формирования реестров дополнительных общеобразовательных программ» изложить в следующей редакции:</w:t>
      </w:r>
    </w:p>
    <w:p w:rsidR="006C4CD2" w:rsidRPr="006C4CD2" w:rsidRDefault="006C4CD2" w:rsidP="006C4CD2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6C4CD2">
        <w:rPr>
          <w:rFonts w:ascii="Times New Roman" w:hAnsi="Times New Roman"/>
          <w:sz w:val="26"/>
          <w:szCs w:val="24"/>
        </w:rPr>
        <w:t>«</w:t>
      </w:r>
      <w:r w:rsidRPr="006C4CD2">
        <w:rPr>
          <w:rFonts w:ascii="Times New Roman" w:hAnsi="Times New Roman"/>
          <w:sz w:val="26"/>
          <w:szCs w:val="24"/>
          <w:lang w:val="en-US"/>
        </w:rPr>
        <w:t>III</w:t>
      </w:r>
      <w:r w:rsidRPr="006C4CD2">
        <w:rPr>
          <w:rFonts w:ascii="Times New Roman" w:hAnsi="Times New Roman"/>
          <w:sz w:val="26"/>
          <w:szCs w:val="24"/>
        </w:rPr>
        <w:t>. Порядок формирования реестров образовательных программ»;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</w:rPr>
      </w:pPr>
      <w:r w:rsidRPr="006C4CD2">
        <w:rPr>
          <w:color w:val="auto"/>
          <w:sz w:val="26"/>
        </w:rPr>
        <w:t xml:space="preserve">1.4. Положение дополнить разделом </w:t>
      </w:r>
      <w:r w:rsidRPr="006C4CD2">
        <w:rPr>
          <w:color w:val="auto"/>
          <w:sz w:val="26"/>
          <w:lang w:val="en-US"/>
        </w:rPr>
        <w:t>V</w:t>
      </w:r>
      <w:r w:rsidRPr="006C4CD2">
        <w:rPr>
          <w:color w:val="auto"/>
          <w:sz w:val="26"/>
        </w:rPr>
        <w:t xml:space="preserve"> </w:t>
      </w:r>
      <w:r w:rsidRPr="006C4CD2">
        <w:rPr>
          <w:color w:val="auto"/>
          <w:sz w:val="26"/>
          <w:szCs w:val="26"/>
        </w:rPr>
        <w:t>«Контроль за оказанием образовательных услуг» следующего содержания: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>«</w:t>
      </w:r>
      <w:r w:rsidRPr="006C4CD2">
        <w:rPr>
          <w:rFonts w:ascii="Times New Roman" w:hAnsi="Times New Roman"/>
          <w:sz w:val="26"/>
          <w:lang w:val="en-US"/>
        </w:rPr>
        <w:t>V</w:t>
      </w:r>
      <w:r w:rsidRPr="006C4CD2">
        <w:rPr>
          <w:rFonts w:ascii="Times New Roman" w:hAnsi="Times New Roman"/>
          <w:sz w:val="26"/>
        </w:rPr>
        <w:t xml:space="preserve">. </w:t>
      </w:r>
      <w:r w:rsidRPr="006C4CD2">
        <w:rPr>
          <w:rFonts w:ascii="Times New Roman" w:hAnsi="Times New Roman"/>
          <w:sz w:val="26"/>
          <w:szCs w:val="26"/>
        </w:rPr>
        <w:t>Контроль за оказанием образовательных услуг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5.1. Предметом контроля является соблюдение юридическим лицом, индивидуальным предпринимателем в процессе оказания услуг дополнительного образования совокупности предъявляемых обязательных требований к такой деятельности и требований, установленных законодательством Российской Федерации, иными федеральными, региональными и муниципальными правовыми актами, а также поддержание необходимого уровня качества оказания услуг дополнительного образования.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5.2. Уполномоченным органом по проведению контроля за соблюдением юридическим лицом, индивидуальным предпринимателем в процессе оказания услуг дополнительного образования совокупности предъявляемых обязательных требований к такой деятельности и требований, установленных законодательством Российской Федерации, иными федеральными, региональными и муниципальными правовыми актами, а также поддержание необходимого уровня качества оказания услуг дополнительного образования, является управление образования Администрации города Когалыма.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 xml:space="preserve">5.3. Основаниями для проведения мероприятий по контролю </w:t>
      </w:r>
      <w:r w:rsidRPr="006C4CD2">
        <w:rPr>
          <w:rFonts w:ascii="Times New Roman" w:hAnsi="Times New Roman"/>
          <w:sz w:val="26"/>
          <w:szCs w:val="28"/>
        </w:rPr>
        <w:br/>
        <w:t>в отношении юридического лица, индивидуального предпринимателя, оказывающего услуги дополнительного образования, является поступление в управление образования Администрации города Когалыма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5.3.1. возникновение угрозы причинения вреда или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5.3.2. нарушения условий реализации дополнительных общеобразовательных программ (несоответствие ранее заявленным сведениям о количестве часов услуг дополнительного образования, о квалификации педагогов, о технической оснащенности и т.д.), включая нарушения условий реализации, установленные федеральными контрольно-надзорными органами;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5.3.3. несоответствия качества реализации дополнительной общеобразовательной программы предъявляемым к ней требованиям или ранее заявленным сведениям;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5.4. Контроль осуществляется по месту нахождения 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5.5. Мероприятия по контролю осуществляются на основании приказа начальника управления образовании Администрации города Когалыма или лица, его замещающего, о назначении выездной и(или) документарной проверки с обязательным уведомлением руководителя или иного должностного лица юридического лица, индивидуального предпринимателя, его уполномоченного представителя с приказом о назначении выездной проверки.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В приказе о проведении проверки указываются основания, предмет проверки, проверочные мероприятия по контролю, состав комиссии (экспертов), представителей экспертных организаций, привлекаемых к мероприятиям по контролю, сроки и условия их проведения.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5.6. По результатам мероприятий по контролю должностными лицами, осуществлявшими такие мероприятия, составляется акт, в котором фиксируются:</w:t>
      </w:r>
      <w:r w:rsidRPr="006C4CD2">
        <w:rPr>
          <w:rFonts w:ascii="Times New Roman" w:hAnsi="Times New Roman"/>
          <w:sz w:val="18"/>
          <w:szCs w:val="28"/>
        </w:rPr>
        <w:t xml:space="preserve"> </w:t>
      </w:r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дата, время и место составления акта;</w:t>
      </w:r>
      <w:bookmarkStart w:id="0" w:name="dst100209"/>
      <w:bookmarkEnd w:id="0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наименование органа, осуществлявшего мероприятия по контролю;</w:t>
      </w:r>
      <w:bookmarkStart w:id="1" w:name="dst100210"/>
      <w:bookmarkEnd w:id="1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дата и номер распоряжения или приказа о проведении мероприятий по контролю;</w:t>
      </w:r>
      <w:bookmarkStart w:id="2" w:name="dst100211"/>
      <w:bookmarkEnd w:id="2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фамилии, имена, отчества и должности должностных лиц, проводивших мероприятия по контролю;</w:t>
      </w:r>
      <w:bookmarkStart w:id="3" w:name="dst100212"/>
      <w:bookmarkEnd w:id="3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наименование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контролю;</w:t>
      </w:r>
      <w:bookmarkStart w:id="4" w:name="dst100213"/>
      <w:bookmarkEnd w:id="4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 xml:space="preserve">дата, время, продолжительность и место проведения мероприятий </w:t>
      </w:r>
      <w:r w:rsidRPr="006C4CD2">
        <w:rPr>
          <w:rFonts w:ascii="Times New Roman" w:hAnsi="Times New Roman"/>
          <w:sz w:val="26"/>
          <w:szCs w:val="28"/>
        </w:rPr>
        <w:br/>
        <w:t>по контролю;</w:t>
      </w:r>
      <w:bookmarkStart w:id="5" w:name="dst100214"/>
      <w:bookmarkEnd w:id="5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 xml:space="preserve">сведения о результатах мероприятий по контролю, в том числе </w:t>
      </w:r>
      <w:r w:rsidRPr="006C4CD2">
        <w:rPr>
          <w:rFonts w:ascii="Times New Roman" w:hAnsi="Times New Roman"/>
          <w:sz w:val="26"/>
          <w:szCs w:val="28"/>
        </w:rPr>
        <w:br/>
        <w:t>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bookmarkStart w:id="6" w:name="dst100215"/>
      <w:bookmarkEnd w:id="6"/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сведения об ознакомлении или отказе в ознакомлении с актом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мероприятий по контролю, о наличии их подписей или об отказе от совершения подписи.</w:t>
      </w:r>
    </w:p>
    <w:p w:rsidR="006C4CD2" w:rsidRPr="006C4CD2" w:rsidRDefault="006C4CD2" w:rsidP="006C4CD2">
      <w:pPr>
        <w:numPr>
          <w:ilvl w:val="0"/>
          <w:numId w:val="31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>подписи должностных лиц, проводивших проверку.</w:t>
      </w:r>
    </w:p>
    <w:p w:rsidR="006C4CD2" w:rsidRPr="006C4CD2" w:rsidRDefault="006C4CD2" w:rsidP="006C4CD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C4CD2">
        <w:rPr>
          <w:rFonts w:ascii="Times New Roman" w:hAnsi="Times New Roman"/>
          <w:sz w:val="26"/>
          <w:szCs w:val="28"/>
        </w:rPr>
        <w:t xml:space="preserve">5.7. Указанный акт </w:t>
      </w:r>
      <w:bookmarkStart w:id="7" w:name="_GoBack"/>
      <w:bookmarkEnd w:id="7"/>
      <w:r w:rsidRPr="006C4CD2">
        <w:rPr>
          <w:rFonts w:ascii="Times New Roman" w:hAnsi="Times New Roman"/>
          <w:sz w:val="26"/>
          <w:szCs w:val="28"/>
        </w:rPr>
        <w:t>служит основанием для установления факта существенного(ых) нарушения(й) условий договора об образовании и направляется в отдел муниципального контроля Администрации города Когалыма для принятия мер в соответствии с действующим законодательством.».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C4CD2">
        <w:rPr>
          <w:color w:val="auto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C4CD2">
          <w:rPr>
            <w:rStyle w:val="af3"/>
            <w:color w:val="auto"/>
            <w:sz w:val="26"/>
            <w:szCs w:val="26"/>
          </w:rPr>
          <w:t>www.admkogalym.ru</w:t>
        </w:r>
      </w:hyperlink>
      <w:r w:rsidRPr="006C4CD2">
        <w:rPr>
          <w:color w:val="auto"/>
          <w:sz w:val="26"/>
          <w:szCs w:val="26"/>
        </w:rPr>
        <w:t xml:space="preserve">). 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C4CD2">
        <w:rPr>
          <w:color w:val="auto"/>
          <w:sz w:val="26"/>
          <w:szCs w:val="26"/>
        </w:rPr>
        <w:t xml:space="preserve">3. Контроль за выполнением постановления возложить на заместителя главы города Когалыма Л.А.Юрьеву. </w:t>
      </w:r>
    </w:p>
    <w:p w:rsidR="006C4CD2" w:rsidRPr="006C4CD2" w:rsidRDefault="006C4CD2" w:rsidP="006C4CD2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6C4CD2" w:rsidRPr="006C4CD2" w:rsidRDefault="006C4CD2" w:rsidP="006C4CD2">
      <w:pPr>
        <w:suppressAutoHyphens/>
        <w:ind w:firstLine="709"/>
        <w:jc w:val="both"/>
        <w:rPr>
          <w:sz w:val="26"/>
          <w:szCs w:val="26"/>
        </w:rPr>
      </w:pPr>
    </w:p>
    <w:p w:rsidR="006C4CD2" w:rsidRPr="006C4CD2" w:rsidRDefault="006C4CD2" w:rsidP="006C4CD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>Глава города Когалыма</w:t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  <w:t xml:space="preserve">Н.Н.Пальчиков </w:t>
      </w:r>
    </w:p>
    <w:p w:rsidR="00815061" w:rsidRPr="006C4CD2" w:rsidRDefault="00815061" w:rsidP="006A48D9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815061" w:rsidRPr="006C4CD2" w:rsidRDefault="00815061" w:rsidP="00B06550">
      <w:pPr>
        <w:suppressAutoHyphens/>
        <w:ind w:firstLine="709"/>
        <w:jc w:val="both"/>
        <w:rPr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C4CD2">
        <w:rPr>
          <w:rFonts w:ascii="Times New Roman" w:hAnsi="Times New Roman"/>
          <w:sz w:val="26"/>
          <w:szCs w:val="26"/>
        </w:rPr>
        <w:t>Глава города Когалыма</w:t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</w:r>
      <w:r w:rsidRPr="006C4CD2">
        <w:rPr>
          <w:rFonts w:ascii="Times New Roman" w:hAnsi="Times New Roman"/>
          <w:sz w:val="26"/>
          <w:szCs w:val="26"/>
        </w:rPr>
        <w:tab/>
        <w:t xml:space="preserve">Н.Н.Пальчиков </w:t>
      </w: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3D01E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FA1A42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061" w:rsidRPr="006C4CD2" w:rsidRDefault="00815061" w:rsidP="000D59A6">
      <w:pPr>
        <w:widowControl w:val="0"/>
        <w:jc w:val="both"/>
      </w:pPr>
    </w:p>
    <w:p w:rsidR="00815061" w:rsidRPr="006C4CD2" w:rsidRDefault="00815061" w:rsidP="000D59A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815061" w:rsidRPr="006C4CD2" w:rsidRDefault="00815061" w:rsidP="000D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4CD2">
        <w:rPr>
          <w:rFonts w:ascii="Times New Roman" w:hAnsi="Times New Roman"/>
        </w:rPr>
        <w:t>Согласовано:</w:t>
      </w:r>
    </w:p>
    <w:p w:rsidR="00815061" w:rsidRPr="006C4CD2" w:rsidRDefault="00815061" w:rsidP="000D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2940"/>
        <w:gridCol w:w="2410"/>
        <w:gridCol w:w="1701"/>
      </w:tblGrid>
      <w:tr w:rsidR="006C4CD2" w:rsidRPr="006C4CD2" w:rsidTr="00875B9B">
        <w:tc>
          <w:tcPr>
            <w:tcW w:w="1709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D2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94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D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D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6C4CD2" w:rsidRPr="006C4CD2" w:rsidTr="00875B9B">
        <w:trPr>
          <w:trHeight w:val="280"/>
        </w:trPr>
        <w:tc>
          <w:tcPr>
            <w:tcW w:w="1709" w:type="dxa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CD2" w:rsidRPr="006C4CD2" w:rsidTr="00875B9B">
        <w:trPr>
          <w:trHeight w:val="255"/>
        </w:trPr>
        <w:tc>
          <w:tcPr>
            <w:tcW w:w="1709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D2" w:rsidRPr="006C4CD2" w:rsidTr="00875B9B">
        <w:trPr>
          <w:trHeight w:val="255"/>
        </w:trPr>
        <w:tc>
          <w:tcPr>
            <w:tcW w:w="1709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D2" w:rsidRPr="006C4CD2" w:rsidTr="00875B9B">
        <w:trPr>
          <w:trHeight w:val="255"/>
        </w:trPr>
        <w:tc>
          <w:tcPr>
            <w:tcW w:w="1709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D2" w:rsidRPr="006C4CD2" w:rsidTr="00875B9B">
        <w:trPr>
          <w:trHeight w:val="255"/>
        </w:trPr>
        <w:tc>
          <w:tcPr>
            <w:tcW w:w="1709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CD2" w:rsidRPr="006C4CD2" w:rsidTr="00875B9B">
        <w:trPr>
          <w:trHeight w:val="255"/>
        </w:trPr>
        <w:tc>
          <w:tcPr>
            <w:tcW w:w="1709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5061" w:rsidRPr="006C4CD2" w:rsidRDefault="00815061" w:rsidP="000D5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061" w:rsidRPr="006C4CD2" w:rsidRDefault="00815061" w:rsidP="000D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5061" w:rsidRPr="006C4CD2" w:rsidRDefault="00815061" w:rsidP="000D59A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C4CD2">
        <w:rPr>
          <w:rFonts w:ascii="Times New Roman" w:hAnsi="Times New Roman"/>
        </w:rPr>
        <w:t>Подготовлено:</w:t>
      </w:r>
    </w:p>
    <w:p w:rsidR="00815061" w:rsidRPr="006C4CD2" w:rsidRDefault="00DA5CBD" w:rsidP="000D59A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C4CD2">
        <w:rPr>
          <w:rFonts w:ascii="Times New Roman" w:hAnsi="Times New Roman"/>
        </w:rPr>
        <w:t>Начальник</w:t>
      </w:r>
      <w:r w:rsidR="00815061" w:rsidRPr="006C4CD2">
        <w:rPr>
          <w:rFonts w:ascii="Times New Roman" w:hAnsi="Times New Roman"/>
        </w:rPr>
        <w:t xml:space="preserve"> отдела ОиДО УО</w:t>
      </w:r>
      <w:r w:rsidR="00815061" w:rsidRPr="006C4CD2">
        <w:rPr>
          <w:rFonts w:ascii="Times New Roman" w:hAnsi="Times New Roman"/>
        </w:rPr>
        <w:tab/>
      </w:r>
      <w:r w:rsidR="00815061" w:rsidRPr="006C4CD2">
        <w:rPr>
          <w:rFonts w:ascii="Times New Roman" w:hAnsi="Times New Roman"/>
        </w:rPr>
        <w:tab/>
      </w:r>
      <w:r w:rsidR="00815061" w:rsidRPr="006C4CD2">
        <w:rPr>
          <w:rFonts w:ascii="Times New Roman" w:hAnsi="Times New Roman"/>
        </w:rPr>
        <w:tab/>
      </w:r>
      <w:r w:rsidR="00815061" w:rsidRPr="006C4CD2">
        <w:rPr>
          <w:rFonts w:ascii="Times New Roman" w:hAnsi="Times New Roman"/>
        </w:rPr>
        <w:tab/>
      </w:r>
      <w:r w:rsidR="00815061" w:rsidRPr="006C4CD2">
        <w:rPr>
          <w:rFonts w:ascii="Times New Roman" w:hAnsi="Times New Roman"/>
        </w:rPr>
        <w:tab/>
      </w:r>
      <w:r w:rsidRPr="006C4CD2">
        <w:rPr>
          <w:rFonts w:ascii="Times New Roman" w:hAnsi="Times New Roman"/>
        </w:rPr>
        <w:t>М.Г.Власенко</w:t>
      </w:r>
    </w:p>
    <w:p w:rsidR="00815061" w:rsidRPr="006C4CD2" w:rsidRDefault="00815061" w:rsidP="000D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5061" w:rsidRPr="006C4CD2" w:rsidRDefault="00815061" w:rsidP="000D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5061" w:rsidRPr="006C4CD2" w:rsidRDefault="00815061" w:rsidP="000D59A6">
      <w:pPr>
        <w:spacing w:after="0" w:line="240" w:lineRule="auto"/>
        <w:jc w:val="both"/>
        <w:rPr>
          <w:rFonts w:ascii="Times New Roman" w:hAnsi="Times New Roman"/>
        </w:rPr>
      </w:pPr>
      <w:r w:rsidRPr="006C4CD2">
        <w:rPr>
          <w:rFonts w:ascii="Times New Roman" w:hAnsi="Times New Roman"/>
        </w:rPr>
        <w:t>Разослать: УО, ЮУ, газета, ООО «Ваш консультант», прокуратура.</w:t>
      </w:r>
    </w:p>
    <w:p w:rsidR="00815061" w:rsidRPr="006C4CD2" w:rsidRDefault="00815061" w:rsidP="000D59A6">
      <w:pPr>
        <w:pStyle w:val="ConsPlusNormal"/>
        <w:ind w:left="5220"/>
        <w:outlineLvl w:val="0"/>
        <w:rPr>
          <w:rFonts w:ascii="Times New Roman" w:hAnsi="Times New Roman" w:cs="Times New Roman"/>
          <w:sz w:val="26"/>
          <w:szCs w:val="24"/>
        </w:rPr>
      </w:pPr>
    </w:p>
    <w:sectPr w:rsidR="00815061" w:rsidRPr="006C4CD2" w:rsidSect="000D59A6">
      <w:footerReference w:type="default" r:id="rId10"/>
      <w:pgSz w:w="11906" w:h="16838"/>
      <w:pgMar w:top="540" w:right="850" w:bottom="709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8E" w:rsidRDefault="0069318E" w:rsidP="00D60D37">
      <w:pPr>
        <w:spacing w:after="0" w:line="240" w:lineRule="auto"/>
      </w:pPr>
      <w:r>
        <w:separator/>
      </w:r>
    </w:p>
  </w:endnote>
  <w:endnote w:type="continuationSeparator" w:id="0">
    <w:p w:rsidR="0069318E" w:rsidRDefault="0069318E" w:rsidP="00D60D37">
      <w:pPr>
        <w:spacing w:after="0" w:line="240" w:lineRule="auto"/>
      </w:pPr>
      <w:r>
        <w:continuationSeparator/>
      </w:r>
    </w:p>
  </w:endnote>
  <w:endnote w:type="continuationNotice" w:id="1">
    <w:p w:rsidR="0069318E" w:rsidRDefault="00693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Default="00815061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C4CD2">
      <w:rPr>
        <w:noProof/>
      </w:rPr>
      <w:t>1</w:t>
    </w:r>
    <w:r>
      <w:rPr>
        <w:noProof/>
      </w:rPr>
      <w:fldChar w:fldCharType="end"/>
    </w:r>
  </w:p>
  <w:p w:rsidR="00815061" w:rsidRDefault="00815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8E" w:rsidRDefault="0069318E" w:rsidP="00D60D37">
      <w:pPr>
        <w:spacing w:after="0" w:line="240" w:lineRule="auto"/>
      </w:pPr>
      <w:r>
        <w:separator/>
      </w:r>
    </w:p>
  </w:footnote>
  <w:footnote w:type="continuationSeparator" w:id="0">
    <w:p w:rsidR="0069318E" w:rsidRDefault="0069318E" w:rsidP="00D60D37">
      <w:pPr>
        <w:spacing w:after="0" w:line="240" w:lineRule="auto"/>
      </w:pPr>
      <w:r>
        <w:continuationSeparator/>
      </w:r>
    </w:p>
  </w:footnote>
  <w:footnote w:type="continuationNotice" w:id="1">
    <w:p w:rsidR="0069318E" w:rsidRDefault="006931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9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7" w15:restartNumberingAfterBreak="0">
    <w:nsid w:val="4A60769E"/>
    <w:multiLevelType w:val="multilevel"/>
    <w:tmpl w:val="C19AD4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8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DE4150"/>
    <w:multiLevelType w:val="hybridMultilevel"/>
    <w:tmpl w:val="D7EC263E"/>
    <w:lvl w:ilvl="0" w:tplc="B1E06E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8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9"/>
  </w:num>
  <w:num w:numId="12">
    <w:abstractNumId w:val="20"/>
  </w:num>
  <w:num w:numId="13">
    <w:abstractNumId w:val="6"/>
  </w:num>
  <w:num w:numId="14">
    <w:abstractNumId w:val="18"/>
  </w:num>
  <w:num w:numId="15">
    <w:abstractNumId w:val="11"/>
  </w:num>
  <w:num w:numId="16">
    <w:abstractNumId w:val="30"/>
  </w:num>
  <w:num w:numId="17">
    <w:abstractNumId w:val="23"/>
  </w:num>
  <w:num w:numId="18">
    <w:abstractNumId w:val="24"/>
  </w:num>
  <w:num w:numId="19">
    <w:abstractNumId w:val="13"/>
  </w:num>
  <w:num w:numId="20">
    <w:abstractNumId w:val="27"/>
  </w:num>
  <w:num w:numId="21">
    <w:abstractNumId w:val="19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80"/>
    <w:rsid w:val="00002767"/>
    <w:rsid w:val="00005B45"/>
    <w:rsid w:val="000073B9"/>
    <w:rsid w:val="0002016A"/>
    <w:rsid w:val="00021B79"/>
    <w:rsid w:val="00022766"/>
    <w:rsid w:val="00025374"/>
    <w:rsid w:val="000315CB"/>
    <w:rsid w:val="000332D4"/>
    <w:rsid w:val="00036FCC"/>
    <w:rsid w:val="00037601"/>
    <w:rsid w:val="00043790"/>
    <w:rsid w:val="00045FDC"/>
    <w:rsid w:val="0004788D"/>
    <w:rsid w:val="00047EC6"/>
    <w:rsid w:val="00056623"/>
    <w:rsid w:val="0005760E"/>
    <w:rsid w:val="00057B95"/>
    <w:rsid w:val="00062949"/>
    <w:rsid w:val="00063D4E"/>
    <w:rsid w:val="00065CAB"/>
    <w:rsid w:val="00066D5B"/>
    <w:rsid w:val="00070760"/>
    <w:rsid w:val="00076912"/>
    <w:rsid w:val="00084CF8"/>
    <w:rsid w:val="00084F94"/>
    <w:rsid w:val="00085BD2"/>
    <w:rsid w:val="000921D2"/>
    <w:rsid w:val="0009277E"/>
    <w:rsid w:val="00092C80"/>
    <w:rsid w:val="00093572"/>
    <w:rsid w:val="00094E61"/>
    <w:rsid w:val="000957DA"/>
    <w:rsid w:val="000A1299"/>
    <w:rsid w:val="000A24C7"/>
    <w:rsid w:val="000B074B"/>
    <w:rsid w:val="000B5BBF"/>
    <w:rsid w:val="000C40FB"/>
    <w:rsid w:val="000D21C4"/>
    <w:rsid w:val="000D59A6"/>
    <w:rsid w:val="000D71AA"/>
    <w:rsid w:val="000D7EA2"/>
    <w:rsid w:val="000E2D45"/>
    <w:rsid w:val="000E3788"/>
    <w:rsid w:val="000F2FC0"/>
    <w:rsid w:val="000F4027"/>
    <w:rsid w:val="000F5CEA"/>
    <w:rsid w:val="0010495A"/>
    <w:rsid w:val="00107100"/>
    <w:rsid w:val="001104E8"/>
    <w:rsid w:val="0011394A"/>
    <w:rsid w:val="00114457"/>
    <w:rsid w:val="00115343"/>
    <w:rsid w:val="00115B5D"/>
    <w:rsid w:val="00117477"/>
    <w:rsid w:val="00120B50"/>
    <w:rsid w:val="00122198"/>
    <w:rsid w:val="001221CA"/>
    <w:rsid w:val="001224D9"/>
    <w:rsid w:val="00122B05"/>
    <w:rsid w:val="00123A41"/>
    <w:rsid w:val="00130FBC"/>
    <w:rsid w:val="00132A40"/>
    <w:rsid w:val="00135EC9"/>
    <w:rsid w:val="00142AA0"/>
    <w:rsid w:val="001442FF"/>
    <w:rsid w:val="00147308"/>
    <w:rsid w:val="00156EF3"/>
    <w:rsid w:val="001607D8"/>
    <w:rsid w:val="00160886"/>
    <w:rsid w:val="00161BB3"/>
    <w:rsid w:val="00164754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1F3BE7"/>
    <w:rsid w:val="00200FBA"/>
    <w:rsid w:val="00211105"/>
    <w:rsid w:val="002114C4"/>
    <w:rsid w:val="00213953"/>
    <w:rsid w:val="00214F82"/>
    <w:rsid w:val="002167F0"/>
    <w:rsid w:val="00216CBB"/>
    <w:rsid w:val="00216F47"/>
    <w:rsid w:val="00220DFB"/>
    <w:rsid w:val="0022120C"/>
    <w:rsid w:val="00222B2F"/>
    <w:rsid w:val="00222CE7"/>
    <w:rsid w:val="00222D5A"/>
    <w:rsid w:val="00223494"/>
    <w:rsid w:val="002260E4"/>
    <w:rsid w:val="0023070D"/>
    <w:rsid w:val="00231266"/>
    <w:rsid w:val="0023308C"/>
    <w:rsid w:val="00234253"/>
    <w:rsid w:val="00234BAE"/>
    <w:rsid w:val="0023614E"/>
    <w:rsid w:val="002361D7"/>
    <w:rsid w:val="0024007D"/>
    <w:rsid w:val="00242FAA"/>
    <w:rsid w:val="00246AAA"/>
    <w:rsid w:val="00254DFE"/>
    <w:rsid w:val="00262673"/>
    <w:rsid w:val="00263C47"/>
    <w:rsid w:val="00264EFB"/>
    <w:rsid w:val="00265A6A"/>
    <w:rsid w:val="002737E8"/>
    <w:rsid w:val="00273AB2"/>
    <w:rsid w:val="00281763"/>
    <w:rsid w:val="00282520"/>
    <w:rsid w:val="00282FA0"/>
    <w:rsid w:val="002838A5"/>
    <w:rsid w:val="00286D81"/>
    <w:rsid w:val="00291FAF"/>
    <w:rsid w:val="0029275D"/>
    <w:rsid w:val="002946D9"/>
    <w:rsid w:val="002A2F98"/>
    <w:rsid w:val="002A7C57"/>
    <w:rsid w:val="002B3191"/>
    <w:rsid w:val="002B3401"/>
    <w:rsid w:val="002B70EB"/>
    <w:rsid w:val="002B7930"/>
    <w:rsid w:val="002C0482"/>
    <w:rsid w:val="002C0D86"/>
    <w:rsid w:val="002C641F"/>
    <w:rsid w:val="002C71D8"/>
    <w:rsid w:val="002D3766"/>
    <w:rsid w:val="002E5264"/>
    <w:rsid w:val="002F39AC"/>
    <w:rsid w:val="002F75B7"/>
    <w:rsid w:val="002F7CF3"/>
    <w:rsid w:val="00301591"/>
    <w:rsid w:val="003052B7"/>
    <w:rsid w:val="00305942"/>
    <w:rsid w:val="00306807"/>
    <w:rsid w:val="003074E7"/>
    <w:rsid w:val="0030759D"/>
    <w:rsid w:val="00310A65"/>
    <w:rsid w:val="00311A0D"/>
    <w:rsid w:val="00312C72"/>
    <w:rsid w:val="00322D83"/>
    <w:rsid w:val="00323778"/>
    <w:rsid w:val="00324B03"/>
    <w:rsid w:val="00325470"/>
    <w:rsid w:val="00325A80"/>
    <w:rsid w:val="0033129D"/>
    <w:rsid w:val="00333AB7"/>
    <w:rsid w:val="0033431F"/>
    <w:rsid w:val="003349E2"/>
    <w:rsid w:val="00353F99"/>
    <w:rsid w:val="00357065"/>
    <w:rsid w:val="003577BF"/>
    <w:rsid w:val="003605CF"/>
    <w:rsid w:val="003654E9"/>
    <w:rsid w:val="003735E6"/>
    <w:rsid w:val="00373F0E"/>
    <w:rsid w:val="00374ED7"/>
    <w:rsid w:val="00375C3F"/>
    <w:rsid w:val="00377B03"/>
    <w:rsid w:val="00384B07"/>
    <w:rsid w:val="00385DDD"/>
    <w:rsid w:val="00387F7D"/>
    <w:rsid w:val="0039271E"/>
    <w:rsid w:val="00393DFF"/>
    <w:rsid w:val="003942D8"/>
    <w:rsid w:val="003B324A"/>
    <w:rsid w:val="003B5758"/>
    <w:rsid w:val="003B7A31"/>
    <w:rsid w:val="003D01ED"/>
    <w:rsid w:val="003D56C8"/>
    <w:rsid w:val="003E0C00"/>
    <w:rsid w:val="003E237A"/>
    <w:rsid w:val="003E6135"/>
    <w:rsid w:val="003F054A"/>
    <w:rsid w:val="003F340E"/>
    <w:rsid w:val="003F380E"/>
    <w:rsid w:val="003F500C"/>
    <w:rsid w:val="003F6ABF"/>
    <w:rsid w:val="003F75C2"/>
    <w:rsid w:val="0040064D"/>
    <w:rsid w:val="00400929"/>
    <w:rsid w:val="00401740"/>
    <w:rsid w:val="00401949"/>
    <w:rsid w:val="00414F2B"/>
    <w:rsid w:val="00420857"/>
    <w:rsid w:val="004253A3"/>
    <w:rsid w:val="00425E25"/>
    <w:rsid w:val="00427B77"/>
    <w:rsid w:val="00430CE1"/>
    <w:rsid w:val="00433473"/>
    <w:rsid w:val="00434AE7"/>
    <w:rsid w:val="00435959"/>
    <w:rsid w:val="00436F54"/>
    <w:rsid w:val="004421CE"/>
    <w:rsid w:val="004446A5"/>
    <w:rsid w:val="00451E7B"/>
    <w:rsid w:val="004578E9"/>
    <w:rsid w:val="00460FF9"/>
    <w:rsid w:val="0046187D"/>
    <w:rsid w:val="00463CCA"/>
    <w:rsid w:val="00474011"/>
    <w:rsid w:val="004750F9"/>
    <w:rsid w:val="00481297"/>
    <w:rsid w:val="0048588E"/>
    <w:rsid w:val="00486FF0"/>
    <w:rsid w:val="00491923"/>
    <w:rsid w:val="004937F4"/>
    <w:rsid w:val="00497A90"/>
    <w:rsid w:val="004A246D"/>
    <w:rsid w:val="004A4EA5"/>
    <w:rsid w:val="004C03CD"/>
    <w:rsid w:val="004C066C"/>
    <w:rsid w:val="004C6B7F"/>
    <w:rsid w:val="004C70D9"/>
    <w:rsid w:val="004D0E0E"/>
    <w:rsid w:val="004D2976"/>
    <w:rsid w:val="004D699E"/>
    <w:rsid w:val="004E03CA"/>
    <w:rsid w:val="004E0F97"/>
    <w:rsid w:val="004E2EB8"/>
    <w:rsid w:val="004E5431"/>
    <w:rsid w:val="004F00DF"/>
    <w:rsid w:val="004F3CC2"/>
    <w:rsid w:val="004F46F1"/>
    <w:rsid w:val="005016FB"/>
    <w:rsid w:val="0050307C"/>
    <w:rsid w:val="00507A1A"/>
    <w:rsid w:val="00507F27"/>
    <w:rsid w:val="00511509"/>
    <w:rsid w:val="0051245D"/>
    <w:rsid w:val="00513718"/>
    <w:rsid w:val="0051428C"/>
    <w:rsid w:val="00514316"/>
    <w:rsid w:val="005149C1"/>
    <w:rsid w:val="00517A66"/>
    <w:rsid w:val="00521011"/>
    <w:rsid w:val="00524A0D"/>
    <w:rsid w:val="00525C61"/>
    <w:rsid w:val="00530B03"/>
    <w:rsid w:val="005368F2"/>
    <w:rsid w:val="00543CA9"/>
    <w:rsid w:val="005466D5"/>
    <w:rsid w:val="00547777"/>
    <w:rsid w:val="00547841"/>
    <w:rsid w:val="00547EA9"/>
    <w:rsid w:val="00550793"/>
    <w:rsid w:val="005512AE"/>
    <w:rsid w:val="00554D3E"/>
    <w:rsid w:val="0055594E"/>
    <w:rsid w:val="005643BB"/>
    <w:rsid w:val="00567375"/>
    <w:rsid w:val="00567DE2"/>
    <w:rsid w:val="00572EF0"/>
    <w:rsid w:val="00574AAC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1FC2"/>
    <w:rsid w:val="005D663E"/>
    <w:rsid w:val="005E0DB8"/>
    <w:rsid w:val="005E135C"/>
    <w:rsid w:val="005E4E46"/>
    <w:rsid w:val="005E713C"/>
    <w:rsid w:val="005F1A60"/>
    <w:rsid w:val="005F2F63"/>
    <w:rsid w:val="005F6222"/>
    <w:rsid w:val="00600602"/>
    <w:rsid w:val="006012AB"/>
    <w:rsid w:val="00602879"/>
    <w:rsid w:val="006035E5"/>
    <w:rsid w:val="00604161"/>
    <w:rsid w:val="00607031"/>
    <w:rsid w:val="006105A0"/>
    <w:rsid w:val="0061433D"/>
    <w:rsid w:val="00622161"/>
    <w:rsid w:val="0062389F"/>
    <w:rsid w:val="006307EC"/>
    <w:rsid w:val="00630AE6"/>
    <w:rsid w:val="00636004"/>
    <w:rsid w:val="00636FB2"/>
    <w:rsid w:val="00641EE7"/>
    <w:rsid w:val="0064355B"/>
    <w:rsid w:val="00644E94"/>
    <w:rsid w:val="00645B47"/>
    <w:rsid w:val="00647EB5"/>
    <w:rsid w:val="00650C1B"/>
    <w:rsid w:val="00652228"/>
    <w:rsid w:val="00652675"/>
    <w:rsid w:val="006537C0"/>
    <w:rsid w:val="00653BD9"/>
    <w:rsid w:val="006556A5"/>
    <w:rsid w:val="006567A7"/>
    <w:rsid w:val="00657375"/>
    <w:rsid w:val="006576BA"/>
    <w:rsid w:val="0066053C"/>
    <w:rsid w:val="006668BA"/>
    <w:rsid w:val="0066699F"/>
    <w:rsid w:val="00673012"/>
    <w:rsid w:val="00677785"/>
    <w:rsid w:val="00682D11"/>
    <w:rsid w:val="006830DF"/>
    <w:rsid w:val="006835DB"/>
    <w:rsid w:val="00685CF7"/>
    <w:rsid w:val="00686140"/>
    <w:rsid w:val="00686B93"/>
    <w:rsid w:val="00690B8D"/>
    <w:rsid w:val="0069287D"/>
    <w:rsid w:val="0069318E"/>
    <w:rsid w:val="006955E1"/>
    <w:rsid w:val="006A1DCD"/>
    <w:rsid w:val="006A21A8"/>
    <w:rsid w:val="006A2296"/>
    <w:rsid w:val="006A48D9"/>
    <w:rsid w:val="006B01F8"/>
    <w:rsid w:val="006B20B2"/>
    <w:rsid w:val="006B796F"/>
    <w:rsid w:val="006C1652"/>
    <w:rsid w:val="006C2A51"/>
    <w:rsid w:val="006C3744"/>
    <w:rsid w:val="006C378F"/>
    <w:rsid w:val="006C4CD2"/>
    <w:rsid w:val="006D2886"/>
    <w:rsid w:val="006E34E1"/>
    <w:rsid w:val="006E4219"/>
    <w:rsid w:val="006E59DE"/>
    <w:rsid w:val="006E6BC8"/>
    <w:rsid w:val="006F13C3"/>
    <w:rsid w:val="006F1FD4"/>
    <w:rsid w:val="006F2E41"/>
    <w:rsid w:val="006F5857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33CDD"/>
    <w:rsid w:val="00734EA0"/>
    <w:rsid w:val="00741F20"/>
    <w:rsid w:val="00747FFB"/>
    <w:rsid w:val="00753DB1"/>
    <w:rsid w:val="00760C62"/>
    <w:rsid w:val="007613E7"/>
    <w:rsid w:val="0078417D"/>
    <w:rsid w:val="0078683E"/>
    <w:rsid w:val="0078705B"/>
    <w:rsid w:val="007930BC"/>
    <w:rsid w:val="00795E96"/>
    <w:rsid w:val="00797E85"/>
    <w:rsid w:val="007A02E9"/>
    <w:rsid w:val="007A200C"/>
    <w:rsid w:val="007A3E5D"/>
    <w:rsid w:val="007A48AB"/>
    <w:rsid w:val="007A679C"/>
    <w:rsid w:val="007E06F4"/>
    <w:rsid w:val="007F0353"/>
    <w:rsid w:val="007F2E44"/>
    <w:rsid w:val="007F7BDC"/>
    <w:rsid w:val="008035F8"/>
    <w:rsid w:val="008073EF"/>
    <w:rsid w:val="008100D6"/>
    <w:rsid w:val="0081224D"/>
    <w:rsid w:val="00815061"/>
    <w:rsid w:val="0081588C"/>
    <w:rsid w:val="0081724E"/>
    <w:rsid w:val="008174D7"/>
    <w:rsid w:val="008179BB"/>
    <w:rsid w:val="00823814"/>
    <w:rsid w:val="00831B52"/>
    <w:rsid w:val="0083417D"/>
    <w:rsid w:val="0083532B"/>
    <w:rsid w:val="00840BBF"/>
    <w:rsid w:val="00843459"/>
    <w:rsid w:val="008573F8"/>
    <w:rsid w:val="00861350"/>
    <w:rsid w:val="008632D0"/>
    <w:rsid w:val="00870377"/>
    <w:rsid w:val="00872B6C"/>
    <w:rsid w:val="00875B9B"/>
    <w:rsid w:val="008813B0"/>
    <w:rsid w:val="00882AF5"/>
    <w:rsid w:val="008871A2"/>
    <w:rsid w:val="0089408C"/>
    <w:rsid w:val="00896CB9"/>
    <w:rsid w:val="008B1664"/>
    <w:rsid w:val="008B443D"/>
    <w:rsid w:val="008C0DA5"/>
    <w:rsid w:val="008C1096"/>
    <w:rsid w:val="008C2536"/>
    <w:rsid w:val="008C44EA"/>
    <w:rsid w:val="008D03F9"/>
    <w:rsid w:val="008D0ABE"/>
    <w:rsid w:val="008D52EF"/>
    <w:rsid w:val="008E355D"/>
    <w:rsid w:val="008F0783"/>
    <w:rsid w:val="008F0A26"/>
    <w:rsid w:val="008F4A51"/>
    <w:rsid w:val="008F6381"/>
    <w:rsid w:val="008F78BE"/>
    <w:rsid w:val="0090334F"/>
    <w:rsid w:val="00903569"/>
    <w:rsid w:val="00903B4E"/>
    <w:rsid w:val="00903FEF"/>
    <w:rsid w:val="00906F6E"/>
    <w:rsid w:val="00912AC2"/>
    <w:rsid w:val="00912BAF"/>
    <w:rsid w:val="00916396"/>
    <w:rsid w:val="0091705B"/>
    <w:rsid w:val="00926087"/>
    <w:rsid w:val="00931CD7"/>
    <w:rsid w:val="00935F5F"/>
    <w:rsid w:val="009413FB"/>
    <w:rsid w:val="00943063"/>
    <w:rsid w:val="00943EDC"/>
    <w:rsid w:val="009508FE"/>
    <w:rsid w:val="009516CC"/>
    <w:rsid w:val="0095498B"/>
    <w:rsid w:val="00954CF4"/>
    <w:rsid w:val="00957262"/>
    <w:rsid w:val="00960349"/>
    <w:rsid w:val="0096263F"/>
    <w:rsid w:val="00964690"/>
    <w:rsid w:val="00965A51"/>
    <w:rsid w:val="00970068"/>
    <w:rsid w:val="0097091D"/>
    <w:rsid w:val="00974170"/>
    <w:rsid w:val="009744EE"/>
    <w:rsid w:val="0097573F"/>
    <w:rsid w:val="0097575B"/>
    <w:rsid w:val="009839EC"/>
    <w:rsid w:val="009936DF"/>
    <w:rsid w:val="00995119"/>
    <w:rsid w:val="00997C10"/>
    <w:rsid w:val="009B1F5C"/>
    <w:rsid w:val="009B5B6E"/>
    <w:rsid w:val="009C5288"/>
    <w:rsid w:val="009D1D00"/>
    <w:rsid w:val="009E446C"/>
    <w:rsid w:val="009E4CB1"/>
    <w:rsid w:val="009E5CC6"/>
    <w:rsid w:val="009F2612"/>
    <w:rsid w:val="009F7F17"/>
    <w:rsid w:val="00A00042"/>
    <w:rsid w:val="00A01EB7"/>
    <w:rsid w:val="00A04D55"/>
    <w:rsid w:val="00A124EA"/>
    <w:rsid w:val="00A221BC"/>
    <w:rsid w:val="00A22630"/>
    <w:rsid w:val="00A25F17"/>
    <w:rsid w:val="00A35800"/>
    <w:rsid w:val="00A367EB"/>
    <w:rsid w:val="00A428B2"/>
    <w:rsid w:val="00A43769"/>
    <w:rsid w:val="00A47F45"/>
    <w:rsid w:val="00A51E21"/>
    <w:rsid w:val="00A55C7E"/>
    <w:rsid w:val="00A61FD6"/>
    <w:rsid w:val="00A712CF"/>
    <w:rsid w:val="00A71CDF"/>
    <w:rsid w:val="00A71DA3"/>
    <w:rsid w:val="00A7259E"/>
    <w:rsid w:val="00A759D8"/>
    <w:rsid w:val="00A81227"/>
    <w:rsid w:val="00A82EB6"/>
    <w:rsid w:val="00A8336A"/>
    <w:rsid w:val="00A84CC6"/>
    <w:rsid w:val="00A94F4F"/>
    <w:rsid w:val="00A96293"/>
    <w:rsid w:val="00AA2066"/>
    <w:rsid w:val="00AA35B1"/>
    <w:rsid w:val="00AB0ECD"/>
    <w:rsid w:val="00AB3377"/>
    <w:rsid w:val="00AB6A8D"/>
    <w:rsid w:val="00AC0611"/>
    <w:rsid w:val="00AC2145"/>
    <w:rsid w:val="00AC4209"/>
    <w:rsid w:val="00AC6E21"/>
    <w:rsid w:val="00AD0267"/>
    <w:rsid w:val="00AD1CF9"/>
    <w:rsid w:val="00AD1DEB"/>
    <w:rsid w:val="00AD5703"/>
    <w:rsid w:val="00AD7C41"/>
    <w:rsid w:val="00AE59E4"/>
    <w:rsid w:val="00AF1976"/>
    <w:rsid w:val="00AF285E"/>
    <w:rsid w:val="00AF3970"/>
    <w:rsid w:val="00AF3AD7"/>
    <w:rsid w:val="00AF5088"/>
    <w:rsid w:val="00AF6E26"/>
    <w:rsid w:val="00B001EF"/>
    <w:rsid w:val="00B06550"/>
    <w:rsid w:val="00B07EBE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3698"/>
    <w:rsid w:val="00B539AE"/>
    <w:rsid w:val="00B56022"/>
    <w:rsid w:val="00B62A1A"/>
    <w:rsid w:val="00B6748E"/>
    <w:rsid w:val="00B70409"/>
    <w:rsid w:val="00B71734"/>
    <w:rsid w:val="00B71D4F"/>
    <w:rsid w:val="00B73A3C"/>
    <w:rsid w:val="00B763A4"/>
    <w:rsid w:val="00B800BD"/>
    <w:rsid w:val="00B8619D"/>
    <w:rsid w:val="00B9178D"/>
    <w:rsid w:val="00B9397B"/>
    <w:rsid w:val="00BA315C"/>
    <w:rsid w:val="00BA35EC"/>
    <w:rsid w:val="00BB4766"/>
    <w:rsid w:val="00BB5EAB"/>
    <w:rsid w:val="00BB650D"/>
    <w:rsid w:val="00BC07B4"/>
    <w:rsid w:val="00BC1208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C02C39"/>
    <w:rsid w:val="00C056A5"/>
    <w:rsid w:val="00C1190F"/>
    <w:rsid w:val="00C17CF6"/>
    <w:rsid w:val="00C216C5"/>
    <w:rsid w:val="00C22859"/>
    <w:rsid w:val="00C25718"/>
    <w:rsid w:val="00C25D62"/>
    <w:rsid w:val="00C261E0"/>
    <w:rsid w:val="00C26907"/>
    <w:rsid w:val="00C312FA"/>
    <w:rsid w:val="00C32AB0"/>
    <w:rsid w:val="00C406E6"/>
    <w:rsid w:val="00C4207E"/>
    <w:rsid w:val="00C43528"/>
    <w:rsid w:val="00C46047"/>
    <w:rsid w:val="00C505FD"/>
    <w:rsid w:val="00C51F19"/>
    <w:rsid w:val="00C525E1"/>
    <w:rsid w:val="00C54950"/>
    <w:rsid w:val="00C60364"/>
    <w:rsid w:val="00C6287D"/>
    <w:rsid w:val="00C63C7B"/>
    <w:rsid w:val="00C6799B"/>
    <w:rsid w:val="00C71C8E"/>
    <w:rsid w:val="00C72B95"/>
    <w:rsid w:val="00C7625A"/>
    <w:rsid w:val="00C82CC2"/>
    <w:rsid w:val="00C851EE"/>
    <w:rsid w:val="00C91795"/>
    <w:rsid w:val="00C949A3"/>
    <w:rsid w:val="00CA0132"/>
    <w:rsid w:val="00CA036B"/>
    <w:rsid w:val="00CA0427"/>
    <w:rsid w:val="00CA07FB"/>
    <w:rsid w:val="00CA3C88"/>
    <w:rsid w:val="00CA427D"/>
    <w:rsid w:val="00CA4A51"/>
    <w:rsid w:val="00CB2585"/>
    <w:rsid w:val="00CB31D9"/>
    <w:rsid w:val="00CB3E9F"/>
    <w:rsid w:val="00CB4D74"/>
    <w:rsid w:val="00CB6490"/>
    <w:rsid w:val="00CC042D"/>
    <w:rsid w:val="00CC28A7"/>
    <w:rsid w:val="00CC659F"/>
    <w:rsid w:val="00CD04E8"/>
    <w:rsid w:val="00CD0FF5"/>
    <w:rsid w:val="00CD7DB9"/>
    <w:rsid w:val="00CE29FA"/>
    <w:rsid w:val="00CE55A0"/>
    <w:rsid w:val="00CE6EFF"/>
    <w:rsid w:val="00CE76BF"/>
    <w:rsid w:val="00CE7CDA"/>
    <w:rsid w:val="00CF075B"/>
    <w:rsid w:val="00D00C91"/>
    <w:rsid w:val="00D014D3"/>
    <w:rsid w:val="00D01860"/>
    <w:rsid w:val="00D036D1"/>
    <w:rsid w:val="00D05B26"/>
    <w:rsid w:val="00D06E48"/>
    <w:rsid w:val="00D1081A"/>
    <w:rsid w:val="00D14DF5"/>
    <w:rsid w:val="00D166AA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46C4A"/>
    <w:rsid w:val="00D502E0"/>
    <w:rsid w:val="00D50D54"/>
    <w:rsid w:val="00D54AB4"/>
    <w:rsid w:val="00D55337"/>
    <w:rsid w:val="00D60D37"/>
    <w:rsid w:val="00D665F3"/>
    <w:rsid w:val="00D74BCB"/>
    <w:rsid w:val="00D75AE1"/>
    <w:rsid w:val="00D825F3"/>
    <w:rsid w:val="00D829AA"/>
    <w:rsid w:val="00D907B8"/>
    <w:rsid w:val="00D90BD5"/>
    <w:rsid w:val="00DA0925"/>
    <w:rsid w:val="00DA1FA2"/>
    <w:rsid w:val="00DA335E"/>
    <w:rsid w:val="00DA5266"/>
    <w:rsid w:val="00DA5CBD"/>
    <w:rsid w:val="00DA670F"/>
    <w:rsid w:val="00DA7F29"/>
    <w:rsid w:val="00DB0852"/>
    <w:rsid w:val="00DB6E46"/>
    <w:rsid w:val="00DB7959"/>
    <w:rsid w:val="00DC003E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E65C4"/>
    <w:rsid w:val="00DE72D3"/>
    <w:rsid w:val="00DF5D0F"/>
    <w:rsid w:val="00DF7469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2BF4"/>
    <w:rsid w:val="00E232B6"/>
    <w:rsid w:val="00E2785E"/>
    <w:rsid w:val="00E40B78"/>
    <w:rsid w:val="00E4152A"/>
    <w:rsid w:val="00E46FBC"/>
    <w:rsid w:val="00E50F2D"/>
    <w:rsid w:val="00E556C8"/>
    <w:rsid w:val="00E56996"/>
    <w:rsid w:val="00E57368"/>
    <w:rsid w:val="00E6015E"/>
    <w:rsid w:val="00E63041"/>
    <w:rsid w:val="00E63867"/>
    <w:rsid w:val="00E808C4"/>
    <w:rsid w:val="00E8181C"/>
    <w:rsid w:val="00EA399C"/>
    <w:rsid w:val="00EA4CAC"/>
    <w:rsid w:val="00EA7639"/>
    <w:rsid w:val="00EB25E9"/>
    <w:rsid w:val="00EB508F"/>
    <w:rsid w:val="00EB5156"/>
    <w:rsid w:val="00EB7302"/>
    <w:rsid w:val="00EC0047"/>
    <w:rsid w:val="00EC4AF3"/>
    <w:rsid w:val="00EC5498"/>
    <w:rsid w:val="00EC786F"/>
    <w:rsid w:val="00ED1EB0"/>
    <w:rsid w:val="00ED5B5C"/>
    <w:rsid w:val="00EF2FE7"/>
    <w:rsid w:val="00EF31A4"/>
    <w:rsid w:val="00EF39A2"/>
    <w:rsid w:val="00EF4DAB"/>
    <w:rsid w:val="00EF50F1"/>
    <w:rsid w:val="00F0083A"/>
    <w:rsid w:val="00F01CAC"/>
    <w:rsid w:val="00F061FD"/>
    <w:rsid w:val="00F1028A"/>
    <w:rsid w:val="00F109EF"/>
    <w:rsid w:val="00F12FF3"/>
    <w:rsid w:val="00F1300A"/>
    <w:rsid w:val="00F20A80"/>
    <w:rsid w:val="00F21D5D"/>
    <w:rsid w:val="00F232C5"/>
    <w:rsid w:val="00F24826"/>
    <w:rsid w:val="00F30DB8"/>
    <w:rsid w:val="00F337C1"/>
    <w:rsid w:val="00F34AE2"/>
    <w:rsid w:val="00F350B0"/>
    <w:rsid w:val="00F35C30"/>
    <w:rsid w:val="00F418CA"/>
    <w:rsid w:val="00F4503D"/>
    <w:rsid w:val="00F46CAA"/>
    <w:rsid w:val="00F46DC4"/>
    <w:rsid w:val="00F4793B"/>
    <w:rsid w:val="00F479CD"/>
    <w:rsid w:val="00F55516"/>
    <w:rsid w:val="00F61289"/>
    <w:rsid w:val="00F6298C"/>
    <w:rsid w:val="00F660E3"/>
    <w:rsid w:val="00F71780"/>
    <w:rsid w:val="00F71909"/>
    <w:rsid w:val="00F71BBF"/>
    <w:rsid w:val="00F767D6"/>
    <w:rsid w:val="00F77048"/>
    <w:rsid w:val="00F84940"/>
    <w:rsid w:val="00F85262"/>
    <w:rsid w:val="00F85370"/>
    <w:rsid w:val="00F85433"/>
    <w:rsid w:val="00F9343F"/>
    <w:rsid w:val="00F93BCF"/>
    <w:rsid w:val="00FA1A42"/>
    <w:rsid w:val="00FB1189"/>
    <w:rsid w:val="00FB4CFF"/>
    <w:rsid w:val="00FB582A"/>
    <w:rsid w:val="00FB711B"/>
    <w:rsid w:val="00FC073F"/>
    <w:rsid w:val="00FC1324"/>
    <w:rsid w:val="00FC156D"/>
    <w:rsid w:val="00FC1BF0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B880C3B-13BA-49E2-97D2-6FE9CEC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60D37"/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14F82"/>
    <w:rPr>
      <w:rFonts w:ascii="Tahoma" w:hAnsi="Tahoma"/>
      <w:sz w:val="16"/>
    </w:rPr>
  </w:style>
  <w:style w:type="character" w:styleId="aa">
    <w:name w:val="annotation reference"/>
    <w:uiPriority w:val="99"/>
    <w:semiHidden/>
    <w:rsid w:val="00600602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00602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600602"/>
    <w:rPr>
      <w:b/>
      <w:sz w:val="20"/>
    </w:rPr>
  </w:style>
  <w:style w:type="table" w:styleId="af">
    <w:name w:val="Table Grid"/>
    <w:basedOn w:val="a1"/>
    <w:uiPriority w:val="99"/>
    <w:rsid w:val="008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uiPriority w:val="99"/>
    <w:semiHidden/>
    <w:rsid w:val="005512AE"/>
    <w:rPr>
      <w:color w:val="808080"/>
    </w:rPr>
  </w:style>
  <w:style w:type="paragraph" w:customStyle="1" w:styleId="Default">
    <w:name w:val="Default"/>
    <w:uiPriority w:val="99"/>
    <w:rsid w:val="00607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uiPriority w:val="99"/>
    <w:rsid w:val="006A48D9"/>
    <w:rPr>
      <w:rFonts w:cs="Times New Roman"/>
      <w:color w:val="0000FF"/>
      <w:u w:val="single"/>
    </w:rPr>
  </w:style>
  <w:style w:type="paragraph" w:customStyle="1" w:styleId="af4">
    <w:name w:val="Знак Знак"/>
    <w:basedOn w:val="a"/>
    <w:uiPriority w:val="99"/>
    <w:rsid w:val="00EA3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DE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Власенко Марина Геннадьевна</cp:lastModifiedBy>
  <cp:revision>39</cp:revision>
  <cp:lastPrinted>2021-06-29T15:02:00Z</cp:lastPrinted>
  <dcterms:created xsi:type="dcterms:W3CDTF">2021-01-15T15:28:00Z</dcterms:created>
  <dcterms:modified xsi:type="dcterms:W3CDTF">2021-07-01T12:22:00Z</dcterms:modified>
</cp:coreProperties>
</file>