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C8" w:rsidRPr="00D87623" w:rsidRDefault="00912CC8" w:rsidP="00912CC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ПРОЕКТ</w:t>
      </w:r>
    </w:p>
    <w:p w:rsidR="00912CC8" w:rsidRPr="00D87623" w:rsidRDefault="00912CC8" w:rsidP="00912CC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 xml:space="preserve">вносится главой </w:t>
      </w:r>
    </w:p>
    <w:p w:rsidR="00912CC8" w:rsidRPr="00D87623" w:rsidRDefault="00912CC8" w:rsidP="00912CC8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D87623" w:rsidRDefault="00912CC8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 w:rsidP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РЕШЕНИЕ</w:t>
      </w:r>
    </w:p>
    <w:p w:rsidR="00912CC8" w:rsidRPr="00D87623" w:rsidRDefault="00912CC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87623">
        <w:rPr>
          <w:rFonts w:ascii="Times New Roman" w:hAnsi="Times New Roman" w:cs="Times New Roman"/>
          <w:sz w:val="26"/>
          <w:szCs w:val="26"/>
        </w:rPr>
        <w:t>ДУМА ГОРОДА КОГАЛЫМА</w:t>
      </w:r>
    </w:p>
    <w:p w:rsidR="00912CC8" w:rsidRPr="00D87623" w:rsidRDefault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7623">
        <w:rPr>
          <w:rFonts w:ascii="Times New Roman" w:hAnsi="Times New Roman" w:cs="Times New Roman"/>
          <w:b w:val="0"/>
          <w:sz w:val="26"/>
          <w:szCs w:val="26"/>
        </w:rPr>
        <w:t>от ______________2018 года                                                                            №_______</w:t>
      </w:r>
    </w:p>
    <w:p w:rsidR="00912CC8" w:rsidRPr="00D87623" w:rsidRDefault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8762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</w:p>
    <w:p w:rsidR="00912CC8" w:rsidRPr="00D87623" w:rsidRDefault="00912CC8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62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D87623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  <w:r w:rsidR="00B53E76" w:rsidRPr="00D87623">
          <w:rPr>
            <w:rFonts w:ascii="Times New Roman" w:hAnsi="Times New Roman" w:cs="Times New Roman"/>
            <w:sz w:val="26"/>
            <w:szCs w:val="26"/>
          </w:rPr>
          <w:t xml:space="preserve">1, </w:t>
        </w:r>
        <w:r w:rsidRPr="00D8762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D87623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D87623">
          <w:rPr>
            <w:rFonts w:ascii="Times New Roman" w:hAnsi="Times New Roman" w:cs="Times New Roman"/>
            <w:sz w:val="26"/>
            <w:szCs w:val="26"/>
          </w:rPr>
          <w:t>387</w:t>
        </w:r>
      </w:hyperlink>
      <w:r w:rsidR="00645F18">
        <w:rPr>
          <w:rFonts w:ascii="Times New Roman" w:hAnsi="Times New Roman" w:cs="Times New Roman"/>
          <w:sz w:val="26"/>
          <w:szCs w:val="26"/>
        </w:rPr>
        <w:t>, 395</w:t>
      </w:r>
      <w:r w:rsidRPr="00D8762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7" w:history="1">
        <w:r w:rsidRPr="00D87623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D8762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577278">
        <w:rPr>
          <w:rFonts w:ascii="Times New Roman" w:hAnsi="Times New Roman" w:cs="Times New Roman"/>
          <w:sz w:val="26"/>
          <w:szCs w:val="26"/>
        </w:rPr>
        <w:t>№131-ФЗ «</w:t>
      </w:r>
      <w:r w:rsidRPr="00D8762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7278">
        <w:rPr>
          <w:rFonts w:ascii="Times New Roman" w:hAnsi="Times New Roman" w:cs="Times New Roman"/>
          <w:sz w:val="26"/>
          <w:szCs w:val="26"/>
        </w:rPr>
        <w:t>»</w:t>
      </w:r>
      <w:r w:rsidRPr="00D87623">
        <w:rPr>
          <w:rFonts w:ascii="Times New Roman" w:hAnsi="Times New Roman" w:cs="Times New Roman"/>
          <w:sz w:val="26"/>
          <w:szCs w:val="26"/>
        </w:rPr>
        <w:t xml:space="preserve">, </w:t>
      </w:r>
      <w:r w:rsidR="003B7E2E" w:rsidRPr="00D87623">
        <w:rPr>
          <w:rFonts w:ascii="Times New Roman" w:hAnsi="Times New Roman" w:cs="Times New Roman"/>
          <w:sz w:val="26"/>
          <w:szCs w:val="26"/>
        </w:rPr>
        <w:t xml:space="preserve">приказом Минэкономразвития от 01.09.2014 №540 «Об утверждении классификатора видов разрешенного использования земельных участков», </w:t>
      </w:r>
      <w:r w:rsidR="00D87623" w:rsidRPr="00D87623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27.04.2018 №194-ГД «О внесении изменения в решение Думы города Когалыма от 29.06.2009 №390-ГД», </w:t>
      </w:r>
      <w:r w:rsidR="00456864" w:rsidRPr="00456864">
        <w:rPr>
          <w:rFonts w:ascii="Times New Roman" w:hAnsi="Times New Roman" w:cs="Times New Roman"/>
          <w:sz w:val="26"/>
          <w:szCs w:val="26"/>
        </w:rPr>
        <w:t>Уставом</w:t>
      </w:r>
      <w:proofErr w:type="gramEnd"/>
      <w:r w:rsidR="00456864" w:rsidRPr="00456864">
        <w:rPr>
          <w:rFonts w:ascii="Times New Roman" w:hAnsi="Times New Roman" w:cs="Times New Roman"/>
          <w:sz w:val="26"/>
          <w:szCs w:val="26"/>
        </w:rPr>
        <w:t xml:space="preserve"> города Когалыма,</w:t>
      </w:r>
      <w:r w:rsidR="00456864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674D6E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D87623">
        <w:rPr>
          <w:rFonts w:ascii="Times New Roman" w:hAnsi="Times New Roman" w:cs="Times New Roman"/>
          <w:sz w:val="26"/>
          <w:szCs w:val="26"/>
        </w:rPr>
        <w:t>:</w:t>
      </w:r>
    </w:p>
    <w:p w:rsidR="00912CC8" w:rsidRPr="00912CC8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1. Установить и ввести в действие земельный налог на территории города Когалыма.</w:t>
      </w:r>
    </w:p>
    <w:p w:rsidR="00912CC8" w:rsidRPr="000B68C9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8C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42" w:history="1">
        <w:r w:rsidRPr="000B68C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B68C9">
        <w:rPr>
          <w:rFonts w:ascii="Times New Roman" w:hAnsi="Times New Roman" w:cs="Times New Roman"/>
          <w:sz w:val="26"/>
          <w:szCs w:val="26"/>
        </w:rPr>
        <w:t xml:space="preserve"> о земельном налоге на территории города Когалыма согласно приложению 1</w:t>
      </w:r>
      <w:r w:rsidR="00BE711E" w:rsidRPr="000B68C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Pr="000B68C9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8C9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18" w:history="1">
        <w:r w:rsidRPr="000B68C9">
          <w:rPr>
            <w:rFonts w:ascii="Times New Roman" w:hAnsi="Times New Roman" w:cs="Times New Roman"/>
            <w:sz w:val="26"/>
            <w:szCs w:val="26"/>
          </w:rPr>
          <w:t>ставки</w:t>
        </w:r>
      </w:hyperlink>
      <w:r w:rsidRPr="000B68C9">
        <w:rPr>
          <w:rFonts w:ascii="Times New Roman" w:hAnsi="Times New Roman" w:cs="Times New Roman"/>
          <w:sz w:val="26"/>
          <w:szCs w:val="26"/>
        </w:rPr>
        <w:t xml:space="preserve"> земельного налога на территории города Когалыма согласно приложению 2</w:t>
      </w:r>
      <w:r w:rsidR="00C70754" w:rsidRPr="000B68C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Pr="000B68C9" w:rsidRDefault="00912CC8" w:rsidP="000B6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66F">
        <w:rPr>
          <w:rFonts w:ascii="Times New Roman" w:hAnsi="Times New Roman" w:cs="Times New Roman"/>
          <w:sz w:val="26"/>
          <w:szCs w:val="26"/>
        </w:rPr>
        <w:t xml:space="preserve">4. Установить, что настоящее решение не распространяется на земли, </w:t>
      </w:r>
      <w:r w:rsidR="000B68C9" w:rsidRPr="00F3666F">
        <w:rPr>
          <w:rFonts w:ascii="Times New Roman" w:hAnsi="Times New Roman" w:cs="Times New Roman"/>
          <w:sz w:val="26"/>
          <w:szCs w:val="26"/>
        </w:rPr>
        <w:t>составляющие казну Российской Федерации, казну субъектов Российской Федерации и муниципальную казну.</w:t>
      </w:r>
      <w:r w:rsidRPr="00F36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CC8" w:rsidRPr="00EA5D1B" w:rsidRDefault="00645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>. Признать утратившими силу:</w:t>
      </w:r>
    </w:p>
    <w:p w:rsidR="00912CC8" w:rsidRPr="00EA5D1B" w:rsidRDefault="00645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15.06.2012 №160-ГД "О земельном налоге";</w:t>
      </w:r>
    </w:p>
    <w:p w:rsidR="00912CC8" w:rsidRPr="00EA5D1B" w:rsidRDefault="00645F18" w:rsidP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24.12.2013 №366-ГД "О внесении изменения в решение Думы города Когалыма от 15.06.2012 №160-ГД";</w:t>
      </w:r>
    </w:p>
    <w:p w:rsidR="000D483F" w:rsidRPr="00EA5D1B" w:rsidRDefault="00645F18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EA5D1B">
        <w:rPr>
          <w:rFonts w:ascii="Times New Roman" w:hAnsi="Times New Roman" w:cs="Times New Roman"/>
          <w:sz w:val="26"/>
          <w:szCs w:val="26"/>
        </w:rPr>
        <w:t>19</w:t>
      </w:r>
      <w:r w:rsidR="000D483F" w:rsidRPr="00EA5D1B">
        <w:rPr>
          <w:rFonts w:ascii="Times New Roman" w:hAnsi="Times New Roman" w:cs="Times New Roman"/>
          <w:sz w:val="26"/>
          <w:szCs w:val="26"/>
        </w:rPr>
        <w:t>.</w:t>
      </w:r>
      <w:r w:rsidR="00EA5D1B">
        <w:rPr>
          <w:rFonts w:ascii="Times New Roman" w:hAnsi="Times New Roman" w:cs="Times New Roman"/>
          <w:sz w:val="26"/>
          <w:szCs w:val="26"/>
        </w:rPr>
        <w:t>06</w:t>
      </w:r>
      <w:r w:rsidR="000D483F" w:rsidRPr="00EA5D1B">
        <w:rPr>
          <w:rFonts w:ascii="Times New Roman" w:hAnsi="Times New Roman" w:cs="Times New Roman"/>
          <w:sz w:val="26"/>
          <w:szCs w:val="26"/>
        </w:rPr>
        <w:t>.201</w:t>
      </w:r>
      <w:r w:rsidR="00EA5D1B">
        <w:rPr>
          <w:rFonts w:ascii="Times New Roman" w:hAnsi="Times New Roman" w:cs="Times New Roman"/>
          <w:sz w:val="26"/>
          <w:szCs w:val="26"/>
        </w:rPr>
        <w:t>4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 №</w:t>
      </w:r>
      <w:r w:rsidR="00EA5D1B">
        <w:rPr>
          <w:rFonts w:ascii="Times New Roman" w:hAnsi="Times New Roman" w:cs="Times New Roman"/>
          <w:sz w:val="26"/>
          <w:szCs w:val="26"/>
        </w:rPr>
        <w:t>443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-ГД "О рассмотрении протеста </w:t>
      </w:r>
      <w:proofErr w:type="spellStart"/>
      <w:r w:rsidR="000D483F" w:rsidRPr="00EA5D1B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0D483F" w:rsidRPr="00EA5D1B">
        <w:rPr>
          <w:rFonts w:ascii="Times New Roman" w:hAnsi="Times New Roman" w:cs="Times New Roman"/>
          <w:sz w:val="26"/>
          <w:szCs w:val="26"/>
        </w:rPr>
        <w:t xml:space="preserve"> транспортного прокурора от 14.04.2014 №01-15-01-2014 и внесении изменений и дополнений в решение Думы города Когалыма от 15.06.2012 №160-ГД";</w:t>
      </w:r>
    </w:p>
    <w:p w:rsidR="000D483F" w:rsidRPr="00EA5D1B" w:rsidRDefault="00645F18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5.4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6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19.03.2015 №523-ГД "О внесении изменений в решение Думы города Когалыма от 15.06.2012 №160-ГД";</w:t>
      </w:r>
    </w:p>
    <w:p w:rsidR="000D483F" w:rsidRPr="00EA5D1B" w:rsidRDefault="00645F18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5.5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8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20.11.2015 №612-ГД "О внесении изменения в решение Думы города Когалыма от 15.06.2012 №160-ГД";</w:t>
      </w:r>
    </w:p>
    <w:p w:rsidR="000D483F" w:rsidRPr="00EA5D1B" w:rsidRDefault="00645F18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20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27.04.2016 №675-ГД "О внесении изменений в решение Думы города Когалыма от 15.06.2012 №160-ГД";</w:t>
      </w:r>
    </w:p>
    <w:p w:rsidR="000D483F" w:rsidRPr="00EA5D1B" w:rsidRDefault="00645F18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22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01.03.2017 №62-ГД "О внесении изменений в решение Думы города Когалыма от 15.06.2012 №160-ГД";</w:t>
      </w:r>
    </w:p>
    <w:p w:rsidR="000D483F" w:rsidRPr="00EA5D1B" w:rsidRDefault="000D483F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5.8. </w:t>
      </w:r>
      <w:hyperlink r:id="rId23" w:history="1">
        <w:r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25.10.2017 №111-ГД "О внесении изменения в решение Думы города Когалыма от 15.06.2012 №160-ГД";</w:t>
      </w:r>
    </w:p>
    <w:p w:rsidR="000D483F" w:rsidRPr="00EA5D1B" w:rsidRDefault="000D483F" w:rsidP="000D48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5.9. </w:t>
      </w:r>
      <w:hyperlink r:id="rId24" w:history="1">
        <w:r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18.04.2018 №188-ГД "О внесении изменения в решение Думы города Когалыма от 15.06.2012 №160-ГД".</w:t>
      </w:r>
    </w:p>
    <w:p w:rsidR="00674D6E" w:rsidRDefault="00645F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r w:rsidR="00674D6E" w:rsidRPr="00674D6E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2019 года.</w:t>
      </w:r>
    </w:p>
    <w:p w:rsidR="00912CC8" w:rsidRDefault="00674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к нему в газете "Когалымский вестник"</w:t>
      </w:r>
      <w:r w:rsidR="004168C0" w:rsidRPr="00EA5D1B">
        <w:rPr>
          <w:rFonts w:ascii="Times New Roman" w:hAnsi="Times New Roman" w:cs="Times New Roman"/>
          <w:sz w:val="26"/>
          <w:szCs w:val="26"/>
        </w:rPr>
        <w:t>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4BE" w:rsidRDefault="00193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            Глава</w:t>
      </w:r>
    </w:p>
    <w:p w:rsidR="004168C0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Думы города Когалыма                                               города Когалыма</w:t>
      </w: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___________А.Ю. Говорищева                                    ___________Н.Н. Пальчико</w:t>
      </w:r>
      <w:r w:rsidRPr="004168C0">
        <w:rPr>
          <w:rFonts w:ascii="Times New Roman" w:hAnsi="Times New Roman" w:cs="Times New Roman"/>
          <w:color w:val="7030A0"/>
          <w:sz w:val="26"/>
          <w:szCs w:val="26"/>
        </w:rPr>
        <w:t>в</w:t>
      </w: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Pr="004168C0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025"/>
        <w:gridCol w:w="1901"/>
      </w:tblGrid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Т.И. Черных</w:t>
            </w: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645F18" w:rsidP="00645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</w:t>
            </w:r>
            <w:r w:rsidR="004168C0" w:rsidRPr="00EA5D1B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68C0"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КФ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645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Л.В.Скорикова</w:t>
            </w:r>
            <w:bookmarkStart w:id="0" w:name="_GoBack"/>
            <w:bookmarkEnd w:id="0"/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ИФНС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Л.В. Горелова</w:t>
            </w:r>
          </w:p>
        </w:tc>
      </w:tr>
      <w:tr w:rsidR="00EA5D1B" w:rsidRPr="00EA5D1B" w:rsidTr="004168C0">
        <w:trPr>
          <w:trHeight w:val="236"/>
        </w:trPr>
        <w:tc>
          <w:tcPr>
            <w:tcW w:w="0" w:type="auto"/>
          </w:tcPr>
          <w:p w:rsidR="004168C0" w:rsidRPr="00EA5D1B" w:rsidRDefault="004168C0" w:rsidP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Специалист-эксперт Думы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 w:rsidP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Е.А. Макшакова</w:t>
            </w: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Начальник ЮУ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В.В. Генов</w:t>
            </w: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1B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ачальника</w:t>
            </w:r>
            <w:proofErr w:type="spellEnd"/>
            <w:r w:rsidRPr="00EA5D1B">
              <w:rPr>
                <w:rFonts w:ascii="Times New Roman" w:hAnsi="Times New Roman" w:cs="Times New Roman"/>
                <w:sz w:val="24"/>
                <w:szCs w:val="24"/>
              </w:rPr>
              <w:t xml:space="preserve"> ОСБП КФ</w:t>
            </w: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D1B">
              <w:rPr>
                <w:rFonts w:ascii="Times New Roman" w:hAnsi="Times New Roman" w:cs="Times New Roman"/>
                <w:sz w:val="24"/>
                <w:szCs w:val="24"/>
              </w:rPr>
              <w:t>Е.В. Феденко</w:t>
            </w:r>
          </w:p>
        </w:tc>
      </w:tr>
      <w:tr w:rsidR="004168C0" w:rsidRPr="00EA5D1B" w:rsidTr="004168C0"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168C0" w:rsidRPr="00EA5D1B" w:rsidRDefault="004168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C0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8C0" w:rsidRPr="00EA5D1B" w:rsidRDefault="004168C0" w:rsidP="004168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D1B">
        <w:rPr>
          <w:rFonts w:ascii="Times New Roman" w:hAnsi="Times New Roman" w:cs="Times New Roman"/>
          <w:sz w:val="24"/>
          <w:szCs w:val="24"/>
        </w:rPr>
        <w:t>Разослать: КФ, ООО «Ваш консультант», ИФНС, печатное издание</w:t>
      </w: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CC8" w:rsidRPr="00EA5D1B" w:rsidRDefault="00912C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12CC8" w:rsidRPr="00EA5D1B" w:rsidRDefault="00912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к решению Думы города Когалыма</w:t>
      </w:r>
    </w:p>
    <w:p w:rsidR="00912CC8" w:rsidRPr="00EA5D1B" w:rsidRDefault="004168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от__________2018 №_______</w:t>
      </w:r>
    </w:p>
    <w:p w:rsid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4168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EA5D1B">
        <w:rPr>
          <w:rFonts w:ascii="Times New Roman" w:hAnsi="Times New Roman" w:cs="Times New Roman"/>
          <w:sz w:val="26"/>
          <w:szCs w:val="26"/>
        </w:rPr>
        <w:t>Положение</w:t>
      </w:r>
    </w:p>
    <w:p w:rsidR="00912CC8" w:rsidRPr="00EA5D1B" w:rsidRDefault="000B3D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</w:t>
      </w:r>
      <w:r w:rsidR="004168C0" w:rsidRPr="00EA5D1B">
        <w:rPr>
          <w:rFonts w:ascii="Times New Roman" w:hAnsi="Times New Roman" w:cs="Times New Roman"/>
          <w:sz w:val="26"/>
          <w:szCs w:val="26"/>
        </w:rPr>
        <w:t>земельном налоге на территории города Когалыма</w:t>
      </w:r>
    </w:p>
    <w:p w:rsidR="00912CC8" w:rsidRPr="00EA5D1B" w:rsidRDefault="00912CC8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CC8" w:rsidRP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912CC8" w:rsidRDefault="00EA5D1B" w:rsidP="003A30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EB21CE" w:rsidRPr="00EA5D1B"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  </w:t>
      </w:r>
      <w:r>
        <w:rPr>
          <w:rFonts w:ascii="Times New Roman" w:hAnsi="Times New Roman" w:cs="Times New Roman"/>
          <w:sz w:val="26"/>
          <w:szCs w:val="26"/>
        </w:rPr>
        <w:t>определяет</w:t>
      </w:r>
      <w:r w:rsidR="00BE711E">
        <w:rPr>
          <w:rFonts w:ascii="Times New Roman" w:hAnsi="Times New Roman" w:cs="Times New Roman"/>
          <w:b/>
          <w:i/>
          <w:color w:val="31849B" w:themeColor="accent5" w:themeShade="BF"/>
          <w:sz w:val="26"/>
          <w:szCs w:val="26"/>
        </w:rPr>
        <w:t xml:space="preserve"> 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порядок и сроки уплаты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912CC8" w:rsidRPr="00912CC8">
        <w:rPr>
          <w:rFonts w:ascii="Times New Roman" w:hAnsi="Times New Roman" w:cs="Times New Roman"/>
          <w:sz w:val="26"/>
          <w:szCs w:val="26"/>
        </w:rPr>
        <w:t>налога</w:t>
      </w:r>
      <w:r>
        <w:rPr>
          <w:rFonts w:ascii="Times New Roman" w:hAnsi="Times New Roman" w:cs="Times New Roman"/>
          <w:sz w:val="26"/>
          <w:szCs w:val="26"/>
        </w:rPr>
        <w:t xml:space="preserve"> (далее – налог)</w:t>
      </w:r>
      <w:r w:rsidR="00BE711E">
        <w:rPr>
          <w:rFonts w:ascii="Times New Roman" w:hAnsi="Times New Roman" w:cs="Times New Roman"/>
          <w:sz w:val="26"/>
          <w:szCs w:val="26"/>
        </w:rPr>
        <w:t>,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 авансовых платежей, </w:t>
      </w:r>
      <w:r w:rsidR="00BE711E">
        <w:rPr>
          <w:rFonts w:ascii="Times New Roman" w:hAnsi="Times New Roman" w:cs="Times New Roman"/>
          <w:sz w:val="26"/>
          <w:szCs w:val="26"/>
        </w:rPr>
        <w:t xml:space="preserve">налоговые </w:t>
      </w:r>
      <w:r w:rsidR="00912CC8" w:rsidRPr="00912CC8">
        <w:rPr>
          <w:rFonts w:ascii="Times New Roman" w:hAnsi="Times New Roman" w:cs="Times New Roman"/>
          <w:sz w:val="26"/>
          <w:szCs w:val="26"/>
        </w:rPr>
        <w:t>льготы</w:t>
      </w:r>
      <w:r w:rsidR="00BE711E">
        <w:rPr>
          <w:rFonts w:ascii="Times New Roman" w:hAnsi="Times New Roman" w:cs="Times New Roman"/>
          <w:sz w:val="26"/>
          <w:szCs w:val="26"/>
        </w:rPr>
        <w:t>,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 основания и порядок их применения.</w:t>
      </w:r>
    </w:p>
    <w:p w:rsidR="00912CC8" w:rsidRPr="00EA5D1B" w:rsidRDefault="00EA5D1B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1.2. 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Понятия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капитальные вложения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,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инвестор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,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инвестиционный проект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, используемые в настоящем Положении, применяются в том значении, в котором они определены Федеральным </w:t>
      </w:r>
      <w:hyperlink r:id="rId26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от 25.02.1999 </w:t>
      </w:r>
      <w:r w:rsidR="00674D6E">
        <w:rPr>
          <w:rFonts w:ascii="Times New Roman" w:hAnsi="Times New Roman" w:cs="Times New Roman"/>
          <w:sz w:val="26"/>
          <w:szCs w:val="26"/>
        </w:rPr>
        <w:t>№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39-ФЗ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>.</w:t>
      </w: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2. </w:t>
      </w:r>
      <w:r w:rsidR="00EA5D1B" w:rsidRPr="00EA5D1B">
        <w:rPr>
          <w:rFonts w:ascii="Times New Roman" w:hAnsi="Times New Roman" w:cs="Times New Roman"/>
          <w:sz w:val="26"/>
          <w:szCs w:val="26"/>
        </w:rPr>
        <w:t>Порядок и сроки уплаты налога</w:t>
      </w: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2.1. </w:t>
      </w:r>
      <w:r w:rsidR="00912CC8" w:rsidRPr="00EA5D1B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EA5D1B" w:rsidRPr="00EA5D1B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2.2.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Налогоплательщики - организации уплачивают налог</w:t>
      </w:r>
      <w:r w:rsidR="00674D6E">
        <w:rPr>
          <w:rFonts w:ascii="Times New Roman" w:hAnsi="Times New Roman" w:cs="Times New Roman"/>
          <w:sz w:val="26"/>
          <w:szCs w:val="26"/>
        </w:rPr>
        <w:t xml:space="preserve"> </w:t>
      </w:r>
      <w:r w:rsidR="00912CC8" w:rsidRPr="00EA5D1B">
        <w:rPr>
          <w:rFonts w:ascii="Times New Roman" w:hAnsi="Times New Roman" w:cs="Times New Roman"/>
          <w:sz w:val="26"/>
          <w:szCs w:val="26"/>
        </w:rPr>
        <w:t>15 марта года, следующего за истекшим налоговым периодом.</w:t>
      </w:r>
    </w:p>
    <w:p w:rsidR="00912CC8" w:rsidRPr="00EA5D1B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2.3.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Авансовые платежи по налогу уплачиваются до 15 мая, 15 августа, 15 ноября отчетного периода.</w:t>
      </w:r>
    </w:p>
    <w:p w:rsidR="003A30AC" w:rsidRPr="00EA5D1B" w:rsidRDefault="003A30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EA5D1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3</w:t>
      </w:r>
      <w:r w:rsidR="00912CC8" w:rsidRPr="00EA5D1B">
        <w:rPr>
          <w:rFonts w:ascii="Times New Roman" w:hAnsi="Times New Roman" w:cs="Times New Roman"/>
          <w:sz w:val="26"/>
          <w:szCs w:val="26"/>
        </w:rPr>
        <w:t>. Налоговые льготы</w:t>
      </w:r>
    </w:p>
    <w:p w:rsidR="00912CC8" w:rsidRP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912CC8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12CC8" w:rsidRPr="00912CC8">
        <w:rPr>
          <w:rFonts w:ascii="Times New Roman" w:hAnsi="Times New Roman" w:cs="Times New Roman"/>
          <w:sz w:val="26"/>
          <w:szCs w:val="26"/>
        </w:rPr>
        <w:t>.1. Освобождаются от уплаты налога:</w:t>
      </w: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4B115D">
        <w:rPr>
          <w:rFonts w:ascii="Times New Roman" w:hAnsi="Times New Roman" w:cs="Times New Roman"/>
          <w:sz w:val="26"/>
          <w:szCs w:val="26"/>
        </w:rPr>
        <w:t>3</w:t>
      </w:r>
      <w:r w:rsidR="00816079" w:rsidRPr="004B115D">
        <w:rPr>
          <w:rFonts w:ascii="Times New Roman" w:hAnsi="Times New Roman" w:cs="Times New Roman"/>
          <w:sz w:val="26"/>
          <w:szCs w:val="26"/>
        </w:rPr>
        <w:t>.1.1.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16079" w:rsidRPr="004B115D">
        <w:rPr>
          <w:rFonts w:ascii="Times New Roman" w:hAnsi="Times New Roman" w:cs="Times New Roman"/>
          <w:sz w:val="26"/>
          <w:szCs w:val="26"/>
        </w:rPr>
        <w:t xml:space="preserve">и </w:t>
      </w:r>
      <w:r w:rsidR="00912CC8" w:rsidRPr="004B115D">
        <w:rPr>
          <w:rFonts w:ascii="Times New Roman" w:hAnsi="Times New Roman" w:cs="Times New Roman"/>
          <w:sz w:val="26"/>
          <w:szCs w:val="26"/>
        </w:rPr>
        <w:t>- инвестор</w:t>
      </w:r>
      <w:r w:rsidR="00816079" w:rsidRPr="004B115D">
        <w:rPr>
          <w:rFonts w:ascii="Times New Roman" w:hAnsi="Times New Roman" w:cs="Times New Roman"/>
          <w:sz w:val="26"/>
          <w:szCs w:val="26"/>
        </w:rPr>
        <w:t>ы</w:t>
      </w:r>
      <w:r w:rsidR="00912CC8" w:rsidRPr="004B115D">
        <w:rPr>
          <w:rFonts w:ascii="Times New Roman" w:hAnsi="Times New Roman" w:cs="Times New Roman"/>
          <w:sz w:val="26"/>
          <w:szCs w:val="26"/>
        </w:rPr>
        <w:t>, реализующи</w:t>
      </w:r>
      <w:r w:rsidR="00340AF7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инвестиционные проекты в городе Когалыме, в соответствии с приоритетными направлениями развития экономики города Когалыма,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организации-налогоплательщика.</w:t>
      </w:r>
    </w:p>
    <w:p w:rsidR="00912CC8" w:rsidRPr="004B115D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87"/>
      <w:bookmarkEnd w:id="3"/>
      <w:r w:rsidRPr="004B115D">
        <w:rPr>
          <w:rFonts w:ascii="Times New Roman" w:hAnsi="Times New Roman" w:cs="Times New Roman"/>
          <w:sz w:val="26"/>
          <w:szCs w:val="26"/>
        </w:rPr>
        <w:t>3</w:t>
      </w:r>
      <w:r w:rsidR="00816079" w:rsidRPr="004B115D">
        <w:rPr>
          <w:rFonts w:ascii="Times New Roman" w:hAnsi="Times New Roman" w:cs="Times New Roman"/>
          <w:sz w:val="26"/>
          <w:szCs w:val="26"/>
        </w:rPr>
        <w:t xml:space="preserve">.1.2. </w:t>
      </w:r>
      <w:r w:rsidR="00912CC8" w:rsidRPr="004B115D">
        <w:rPr>
          <w:rFonts w:ascii="Times New Roman" w:hAnsi="Times New Roman" w:cs="Times New Roman"/>
          <w:sz w:val="26"/>
          <w:szCs w:val="26"/>
        </w:rPr>
        <w:t>субъект</w:t>
      </w:r>
      <w:r w:rsidR="00816079" w:rsidRPr="004B115D">
        <w:rPr>
          <w:rFonts w:ascii="Times New Roman" w:hAnsi="Times New Roman" w:cs="Times New Roman"/>
          <w:sz w:val="26"/>
          <w:szCs w:val="26"/>
        </w:rPr>
        <w:t>ы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малого (среднего) предпринимательства, реализующи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инвестиционные проекты в городе Когалыме, в соответствии с приоритетными направлениями развития экономики города Когалыма, в размере не менее 20 (двадцати)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</w:t>
      </w:r>
    </w:p>
    <w:p w:rsidR="00912CC8" w:rsidRPr="004B115D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90"/>
      <w:bookmarkEnd w:id="4"/>
      <w:r w:rsidRPr="004B115D">
        <w:rPr>
          <w:rFonts w:ascii="Times New Roman" w:hAnsi="Times New Roman" w:cs="Times New Roman"/>
          <w:sz w:val="26"/>
          <w:szCs w:val="26"/>
        </w:rPr>
        <w:t>3</w:t>
      </w:r>
      <w:r w:rsidR="00816079" w:rsidRPr="004B115D">
        <w:rPr>
          <w:rFonts w:ascii="Times New Roman" w:hAnsi="Times New Roman" w:cs="Times New Roman"/>
          <w:sz w:val="26"/>
          <w:szCs w:val="26"/>
        </w:rPr>
        <w:t xml:space="preserve">.1.3. </w:t>
      </w:r>
      <w:r w:rsidR="00912CC8" w:rsidRPr="004B115D">
        <w:rPr>
          <w:rFonts w:ascii="Times New Roman" w:hAnsi="Times New Roman" w:cs="Times New Roman"/>
          <w:sz w:val="26"/>
          <w:szCs w:val="26"/>
        </w:rPr>
        <w:t>вновь зарегистрированны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340AF7">
        <w:rPr>
          <w:rFonts w:ascii="Times New Roman" w:hAnsi="Times New Roman" w:cs="Times New Roman"/>
          <w:sz w:val="26"/>
          <w:szCs w:val="26"/>
        </w:rPr>
        <w:t>ы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малого (среднего) предпринимательства и социально ориентированны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16079" w:rsidRPr="004B115D">
        <w:rPr>
          <w:rFonts w:ascii="Times New Roman" w:hAnsi="Times New Roman" w:cs="Times New Roman"/>
          <w:sz w:val="26"/>
          <w:szCs w:val="26"/>
        </w:rPr>
        <w:t>и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в течение двух налоговых периодов с момента государственной регистрации в налоговом органе, использующи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земельный участок и осуществляющи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основную деятельность в соответствии с приоритетными направлениями развития экономики города Когалыма.</w:t>
      </w:r>
    </w:p>
    <w:p w:rsidR="00EA5D1B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D1B" w:rsidRPr="004B115D" w:rsidRDefault="00EA5D1B" w:rsidP="00EA5D1B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lastRenderedPageBreak/>
        <w:t>4. Основания и порядок применения налоговых льгот</w:t>
      </w:r>
    </w:p>
    <w:p w:rsidR="00EA5D1B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 xml:space="preserve">4.1. </w:t>
      </w:r>
      <w:r w:rsidR="00912CC8" w:rsidRPr="004B115D">
        <w:rPr>
          <w:rFonts w:ascii="Times New Roman" w:hAnsi="Times New Roman" w:cs="Times New Roman"/>
          <w:sz w:val="26"/>
          <w:szCs w:val="26"/>
        </w:rPr>
        <w:t>В целях применения налогов</w:t>
      </w:r>
      <w:r w:rsidR="00816079" w:rsidRPr="004B115D">
        <w:rPr>
          <w:rFonts w:ascii="Times New Roman" w:hAnsi="Times New Roman" w:cs="Times New Roman"/>
          <w:sz w:val="26"/>
          <w:szCs w:val="26"/>
        </w:rPr>
        <w:t>ых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льгот, установленн</w:t>
      </w:r>
      <w:r w:rsidR="00816079" w:rsidRPr="004B115D">
        <w:rPr>
          <w:rFonts w:ascii="Times New Roman" w:hAnsi="Times New Roman" w:cs="Times New Roman"/>
          <w:sz w:val="26"/>
          <w:szCs w:val="26"/>
        </w:rPr>
        <w:t>ых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</w:t>
      </w:r>
      <w:r w:rsidR="00816079" w:rsidRPr="004B115D">
        <w:rPr>
          <w:rFonts w:ascii="Times New Roman" w:hAnsi="Times New Roman" w:cs="Times New Roman"/>
          <w:sz w:val="26"/>
          <w:szCs w:val="26"/>
        </w:rPr>
        <w:t>под</w:t>
      </w:r>
      <w:hyperlink w:anchor="P84" w:history="1">
        <w:r w:rsidR="00912CC8" w:rsidRPr="004B115D">
          <w:rPr>
            <w:rFonts w:ascii="Times New Roman" w:hAnsi="Times New Roman" w:cs="Times New Roman"/>
            <w:sz w:val="26"/>
            <w:szCs w:val="26"/>
          </w:rPr>
          <w:t>пункт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ами</w:t>
        </w:r>
        <w:r w:rsidR="00912CC8" w:rsidRPr="004B115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B115D">
          <w:rPr>
            <w:rFonts w:ascii="Times New Roman" w:hAnsi="Times New Roman" w:cs="Times New Roman"/>
            <w:sz w:val="26"/>
            <w:szCs w:val="26"/>
          </w:rPr>
          <w:t>3</w:t>
        </w:r>
        <w:r w:rsidR="00912CC8" w:rsidRPr="004B115D">
          <w:rPr>
            <w:rFonts w:ascii="Times New Roman" w:hAnsi="Times New Roman" w:cs="Times New Roman"/>
            <w:sz w:val="26"/>
            <w:szCs w:val="26"/>
          </w:rPr>
          <w:t>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1.1.</w:t>
        </w:r>
      </w:hyperlink>
      <w:r w:rsidR="00912CC8" w:rsidRPr="000B3D6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Pr="004B115D">
        <w:rPr>
          <w:rFonts w:ascii="Times New Roman" w:hAnsi="Times New Roman" w:cs="Times New Roman"/>
          <w:sz w:val="26"/>
          <w:szCs w:val="26"/>
        </w:rPr>
        <w:t>3</w:t>
      </w:r>
      <w:hyperlink w:anchor="P90" w:history="1">
        <w:r w:rsidR="00912CC8" w:rsidRPr="004B115D">
          <w:rPr>
            <w:rFonts w:ascii="Times New Roman" w:hAnsi="Times New Roman" w:cs="Times New Roman"/>
            <w:sz w:val="26"/>
            <w:szCs w:val="26"/>
          </w:rPr>
          <w:t>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1.3.</w:t>
        </w:r>
      </w:hyperlink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настоящего Положения, приоритетными направлениями развития экономики города Когалыма являются следующие виды экономической деятельности: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обрабатывающие производства;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сельскохозяйственное производство;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дошкольное и начальное общее образование;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здравоохранение и предоставление социальных услуг;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услуги в сфере семейного, молодежного и детского досуга;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организация общественного питания и бытового обслуживания населения;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услуги в сфере отдыха, культуры и спорта.</w:t>
      </w:r>
    </w:p>
    <w:p w:rsidR="00912CC8" w:rsidRPr="004B115D" w:rsidRDefault="00645F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proofErr w:type="gramStart"/>
        <w:r w:rsidR="00912CC8" w:rsidRPr="004B115D">
          <w:rPr>
            <w:rFonts w:ascii="Times New Roman" w:hAnsi="Times New Roman" w:cs="Times New Roman"/>
            <w:sz w:val="26"/>
            <w:szCs w:val="26"/>
          </w:rPr>
          <w:t>4.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912CC8" w:rsidRPr="004B115D">
        <w:rPr>
          <w:rFonts w:ascii="Times New Roman" w:hAnsi="Times New Roman" w:cs="Times New Roman"/>
          <w:sz w:val="26"/>
          <w:szCs w:val="26"/>
        </w:rPr>
        <w:t>. Для подтверждения права на льготу налогоплательщики - организации предоставляют в Инспекцию Федеральной налоговой службы Российской Федерации по городу Когалыму до 1 февраля года, следующего за истекшим налоговым периодом, документы, удостоверяющие их право собственности, владения, пользования земельным участком, и иные документы, необходимые для подтверждения оснований предоставления льготы, в рамках действующего законодательства Российской Федерации.</w:t>
      </w:r>
      <w:proofErr w:type="gramEnd"/>
    </w:p>
    <w:p w:rsidR="00912CC8" w:rsidRPr="004B115D" w:rsidRDefault="00DB713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льготы по налогу в соответствии с </w:t>
      </w:r>
      <w:hyperlink w:anchor="P84" w:history="1">
        <w:r w:rsidR="00912CC8" w:rsidRPr="004B115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4B115D" w:rsidRPr="004B115D">
          <w:rPr>
            <w:rFonts w:ascii="Times New Roman" w:hAnsi="Times New Roman" w:cs="Times New Roman"/>
            <w:sz w:val="26"/>
            <w:szCs w:val="26"/>
          </w:rPr>
          <w:t>3</w:t>
        </w:r>
        <w:r w:rsidR="00912CC8" w:rsidRPr="004B115D">
          <w:rPr>
            <w:rFonts w:ascii="Times New Roman" w:hAnsi="Times New Roman" w:cs="Times New Roman"/>
            <w:sz w:val="26"/>
            <w:szCs w:val="26"/>
          </w:rPr>
          <w:t>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 xml:space="preserve">1.1. и </w:t>
        </w:r>
        <w:r w:rsidR="004B115D" w:rsidRPr="004B115D">
          <w:rPr>
            <w:rFonts w:ascii="Times New Roman" w:hAnsi="Times New Roman" w:cs="Times New Roman"/>
            <w:sz w:val="26"/>
            <w:szCs w:val="26"/>
          </w:rPr>
          <w:t>3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.1.2.</w:t>
        </w:r>
      </w:hyperlink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настоящего Положения является предоставление следующих документов:</w:t>
      </w:r>
    </w:p>
    <w:p w:rsidR="00912CC8" w:rsidRPr="004B115D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документы, подтверждающие фактическое осуществление капитальных вложений в имущество;</w:t>
      </w:r>
    </w:p>
    <w:p w:rsidR="00912CC8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инвестиционный проект, в результате реализации которого создано имущество.</w:t>
      </w:r>
    </w:p>
    <w:p w:rsidR="00D77EF2" w:rsidRPr="004B115D" w:rsidRDefault="00D77EF2" w:rsidP="00D77EF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0B3D65" w:rsidRDefault="00912C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85FF4" w:rsidRDefault="00F85F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85FF4" w:rsidRDefault="00F85F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4D6E" w:rsidRDefault="00674D6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912CC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912CC8" w:rsidRPr="004B115D" w:rsidRDefault="00912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к решению Думы города Когалыма</w:t>
      </w:r>
    </w:p>
    <w:p w:rsidR="00912CC8" w:rsidRPr="004B115D" w:rsidRDefault="00912C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 xml:space="preserve">от </w:t>
      </w:r>
      <w:r w:rsidR="000B3D65" w:rsidRPr="004B115D">
        <w:rPr>
          <w:rFonts w:ascii="Times New Roman" w:hAnsi="Times New Roman" w:cs="Times New Roman"/>
          <w:sz w:val="26"/>
          <w:szCs w:val="26"/>
        </w:rPr>
        <w:t>___________№________</w:t>
      </w:r>
    </w:p>
    <w:p w:rsid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3DC8" w:rsidRPr="004B115D" w:rsidRDefault="000A3D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0B3D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8"/>
      <w:bookmarkEnd w:id="5"/>
      <w:r w:rsidRPr="004B115D">
        <w:rPr>
          <w:rFonts w:ascii="Times New Roman" w:hAnsi="Times New Roman" w:cs="Times New Roman"/>
          <w:sz w:val="26"/>
          <w:szCs w:val="26"/>
        </w:rPr>
        <w:t>Размеры</w:t>
      </w:r>
    </w:p>
    <w:p w:rsidR="00912CC8" w:rsidRDefault="00674D6E" w:rsidP="006E56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B3D65" w:rsidRPr="004B115D">
        <w:rPr>
          <w:rFonts w:ascii="Times New Roman" w:hAnsi="Times New Roman" w:cs="Times New Roman"/>
          <w:sz w:val="26"/>
          <w:szCs w:val="26"/>
        </w:rPr>
        <w:t xml:space="preserve">тавок земельного налога </w:t>
      </w:r>
      <w:r w:rsidR="006E5634" w:rsidRPr="006E5634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6E5634" w:rsidRPr="003A30AC" w:rsidRDefault="006E5634" w:rsidP="006E5634">
      <w:pPr>
        <w:pStyle w:val="ConsPlusTitle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912CC8" w:rsidRPr="004B115D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15D">
        <w:rPr>
          <w:rFonts w:ascii="Times New Roman" w:hAnsi="Times New Roman" w:cs="Times New Roman"/>
          <w:sz w:val="26"/>
          <w:szCs w:val="26"/>
        </w:rPr>
        <w:t xml:space="preserve">Налоговая ставка устанавливается </w:t>
      </w:r>
      <w:r w:rsidR="00BE711E" w:rsidRPr="004B115D">
        <w:rPr>
          <w:rFonts w:ascii="Times New Roman" w:hAnsi="Times New Roman" w:cs="Times New Roman"/>
          <w:sz w:val="26"/>
          <w:szCs w:val="26"/>
        </w:rPr>
        <w:t>в процентах от кадастровой стоимости земельного участка</w:t>
      </w:r>
      <w:r w:rsidR="00BE711E" w:rsidRPr="004B11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B115D">
        <w:rPr>
          <w:rFonts w:ascii="Times New Roman" w:hAnsi="Times New Roman" w:cs="Times New Roman"/>
          <w:sz w:val="26"/>
          <w:szCs w:val="26"/>
        </w:rPr>
        <w:t>в зависимости от вид</w:t>
      </w:r>
      <w:r w:rsidR="006E5634">
        <w:rPr>
          <w:rFonts w:ascii="Times New Roman" w:hAnsi="Times New Roman" w:cs="Times New Roman"/>
          <w:sz w:val="26"/>
          <w:szCs w:val="26"/>
        </w:rPr>
        <w:t>а</w:t>
      </w:r>
      <w:r w:rsidRPr="004B115D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</w:t>
      </w:r>
      <w:r w:rsidR="00BA3678" w:rsidRPr="004B115D">
        <w:rPr>
          <w:rFonts w:ascii="Times New Roman" w:hAnsi="Times New Roman" w:cs="Times New Roman"/>
          <w:sz w:val="26"/>
          <w:szCs w:val="26"/>
        </w:rPr>
        <w:t>(согласно приказу Минэкономразвития от 01.09.2014 №540 «Об утверждении классификатора видов разрешенного использования земельных участков»</w:t>
      </w:r>
      <w:r w:rsidR="004B115D" w:rsidRPr="004B115D">
        <w:rPr>
          <w:rFonts w:ascii="Times New Roman" w:hAnsi="Times New Roman" w:cs="Times New Roman"/>
          <w:sz w:val="26"/>
          <w:szCs w:val="26"/>
        </w:rPr>
        <w:t xml:space="preserve"> и решением Думы города Когалыма от 27.04.2018 №194-ГД «О внесении изменения в решение Думы города Когалыма от 29.06.2009 №390-ГД»</w:t>
      </w:r>
      <w:r w:rsidR="00BA3678" w:rsidRPr="004B115D">
        <w:rPr>
          <w:rFonts w:ascii="Times New Roman" w:hAnsi="Times New Roman" w:cs="Times New Roman"/>
          <w:sz w:val="26"/>
          <w:szCs w:val="26"/>
        </w:rPr>
        <w:t xml:space="preserve">) </w:t>
      </w:r>
      <w:r w:rsidRPr="004B115D">
        <w:rPr>
          <w:rFonts w:ascii="Times New Roman" w:hAnsi="Times New Roman" w:cs="Times New Roman"/>
          <w:sz w:val="26"/>
          <w:szCs w:val="26"/>
        </w:rPr>
        <w:t>в следующих размерах:</w:t>
      </w:r>
      <w:proofErr w:type="gramEnd"/>
    </w:p>
    <w:p w:rsidR="00912CC8" w:rsidRPr="004B115D" w:rsidRDefault="00912C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1474"/>
        <w:gridCol w:w="1135"/>
      </w:tblGrid>
      <w:tr w:rsidR="003A30AC" w:rsidRPr="003A30AC" w:rsidTr="006E5634">
        <w:trPr>
          <w:cantSplit/>
          <w:trHeight w:val="21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3678" w:rsidRPr="003A30AC" w:rsidRDefault="007C7C3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678" w:rsidRPr="004B115D" w:rsidRDefault="00BA3678" w:rsidP="007C7C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7C7C37"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7C37"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A3678" w:rsidRPr="000A7922" w:rsidRDefault="00BA3678" w:rsidP="000A79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</w:t>
            </w:r>
            <w:r w:rsidR="007C7C37" w:rsidRPr="000A7922">
              <w:rPr>
                <w:rFonts w:ascii="Times New Roman" w:hAnsi="Times New Roman" w:cs="Times New Roman"/>
                <w:szCs w:val="22"/>
              </w:rPr>
              <w:t xml:space="preserve"> (числовое обозначение) вида разрешенного использования земельного участка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BA3678" w:rsidRPr="000A7922" w:rsidRDefault="007C7C37" w:rsidP="000A7922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 w:rsidR="000A7922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0A3DC8" w:rsidRPr="000A3DC8" w:rsidTr="006E5634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D6DAD" w:rsidRPr="000A3DC8" w:rsidRDefault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vAlign w:val="center"/>
          </w:tcPr>
          <w:p w:rsidR="00ED6DAD" w:rsidRPr="000A3DC8" w:rsidRDefault="004B11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</w:tcPr>
          <w:p w:rsidR="00ED6DAD" w:rsidRPr="000A3DC8" w:rsidRDefault="004B1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D6DAD" w:rsidRPr="000A3DC8" w:rsidRDefault="00144D97" w:rsidP="00BA3678">
            <w:pPr>
              <w:pStyle w:val="ConsPlusNormal"/>
              <w:ind w:left="-344" w:firstLine="3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ED6DAD" w:rsidRPr="000A3DC8" w:rsidRDefault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ED6DAD" w:rsidRPr="000A3DC8" w:rsidRDefault="00144D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474" w:type="dxa"/>
          </w:tcPr>
          <w:p w:rsidR="00ED6DAD" w:rsidRPr="000A3DC8" w:rsidRDefault="00144D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135" w:type="dxa"/>
            <w:vAlign w:val="center"/>
          </w:tcPr>
          <w:p w:rsidR="00ED6DAD" w:rsidRPr="000A3DC8" w:rsidRDefault="00144D97" w:rsidP="009264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9264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Среднеэтажная</w:t>
            </w:r>
            <w:proofErr w:type="spellEnd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3678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04" w:type="dxa"/>
            <w:vAlign w:val="center"/>
          </w:tcPr>
          <w:p w:rsidR="00BA3678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1474" w:type="dxa"/>
          </w:tcPr>
          <w:p w:rsidR="00BA3678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135" w:type="dxa"/>
            <w:vAlign w:val="center"/>
          </w:tcPr>
          <w:p w:rsidR="00BA3678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3A30AC" w:rsidRPr="003A30AC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80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7922" w:rsidRPr="003A30AC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804" w:type="dxa"/>
            <w:vAlign w:val="center"/>
          </w:tcPr>
          <w:p w:rsidR="000A7922" w:rsidRPr="000A3DC8" w:rsidRDefault="000A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1474" w:type="dxa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135" w:type="dxa"/>
            <w:vAlign w:val="center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7922" w:rsidRPr="003A30AC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804" w:type="dxa"/>
            <w:vAlign w:val="center"/>
          </w:tcPr>
          <w:p w:rsidR="000A7922" w:rsidRPr="000A3DC8" w:rsidRDefault="000A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1474" w:type="dxa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135" w:type="dxa"/>
            <w:vAlign w:val="center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7922" w:rsidRPr="000A7922" w:rsidTr="006E5634">
        <w:trPr>
          <w:cantSplit/>
          <w:trHeight w:val="216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7922" w:rsidRPr="003A30AC" w:rsidRDefault="000A7922" w:rsidP="005A37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922" w:rsidRPr="004B115D" w:rsidRDefault="000A7922" w:rsidP="005A37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A7922" w:rsidRPr="000A7922" w:rsidRDefault="000A7922" w:rsidP="005A378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0A7922" w:rsidRPr="000A7922" w:rsidRDefault="000A7922" w:rsidP="005A3782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3A30AC" w:rsidRPr="003A30AC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804" w:type="dxa"/>
            <w:vAlign w:val="center"/>
          </w:tcPr>
          <w:p w:rsidR="00F85FF4" w:rsidRPr="000A3DC8" w:rsidRDefault="00B84D13" w:rsidP="00BA36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1474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251A2D" w:rsidRPr="003A30AC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51A2D" w:rsidRPr="003A30AC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804" w:type="dxa"/>
            <w:vAlign w:val="center"/>
          </w:tcPr>
          <w:p w:rsidR="00251A2D" w:rsidRPr="000A3DC8" w:rsidRDefault="006E5634" w:rsidP="006E56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Объекты </w:t>
            </w:r>
            <w:r w:rsidR="00251A2D" w:rsidRPr="000A3DC8">
              <w:rPr>
                <w:rFonts w:ascii="Times New Roman" w:hAnsi="Times New Roman" w:cs="Times New Roman"/>
                <w:sz w:val="26"/>
                <w:szCs w:val="26"/>
              </w:rPr>
              <w:t>торговли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A2D" w:rsidRPr="000A3DC8">
              <w:rPr>
                <w:rFonts w:ascii="Times New Roman" w:hAnsi="Times New Roman" w:cs="Times New Roman"/>
                <w:sz w:val="26"/>
                <w:szCs w:val="26"/>
              </w:rPr>
              <w:t>(торговые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A2D" w:rsidRPr="000A3DC8">
              <w:rPr>
                <w:rFonts w:ascii="Times New Roman" w:hAnsi="Times New Roman" w:cs="Times New Roman"/>
                <w:sz w:val="26"/>
                <w:szCs w:val="26"/>
              </w:rPr>
              <w:t>центры, торгово-развлекательные центры (комплексы)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3678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804" w:type="dxa"/>
            <w:vAlign w:val="center"/>
          </w:tcPr>
          <w:p w:rsidR="00BA3678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</w:tc>
        <w:tc>
          <w:tcPr>
            <w:tcW w:w="1474" w:type="dxa"/>
          </w:tcPr>
          <w:p w:rsidR="00BA3678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135" w:type="dxa"/>
            <w:vAlign w:val="center"/>
          </w:tcPr>
          <w:p w:rsidR="00BA3678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Развлечения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937BDF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80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1474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  <w:r w:rsidR="00937BDF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251A2D" w:rsidRPr="000A3DC8" w:rsidRDefault="00937BDF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CA5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80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1474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6.0.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80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1474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80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Склады</w:t>
            </w:r>
          </w:p>
        </w:tc>
        <w:tc>
          <w:tcPr>
            <w:tcW w:w="1474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80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74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80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Воздушный транспорт</w:t>
            </w:r>
          </w:p>
        </w:tc>
        <w:tc>
          <w:tcPr>
            <w:tcW w:w="1474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1135" w:type="dxa"/>
            <w:vAlign w:val="center"/>
          </w:tcPr>
          <w:p w:rsidR="00937BDF" w:rsidRPr="000A3DC8" w:rsidRDefault="00CA5AFB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6E5634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80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1474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912CC8" w:rsidRPr="000A3D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12CC8" w:rsidRPr="000A3DC8" w:rsidSect="00F85F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8"/>
    <w:rsid w:val="000A3DC8"/>
    <w:rsid w:val="000A7922"/>
    <w:rsid w:val="000B3D65"/>
    <w:rsid w:val="000B68C9"/>
    <w:rsid w:val="000D483F"/>
    <w:rsid w:val="00120D1E"/>
    <w:rsid w:val="00144D97"/>
    <w:rsid w:val="001934BE"/>
    <w:rsid w:val="00251A2D"/>
    <w:rsid w:val="00340AF7"/>
    <w:rsid w:val="00365B72"/>
    <w:rsid w:val="003A30AC"/>
    <w:rsid w:val="003B7E2E"/>
    <w:rsid w:val="004168C0"/>
    <w:rsid w:val="00456864"/>
    <w:rsid w:val="004934A2"/>
    <w:rsid w:val="004B115D"/>
    <w:rsid w:val="00577278"/>
    <w:rsid w:val="005F597F"/>
    <w:rsid w:val="00645F18"/>
    <w:rsid w:val="00674D6E"/>
    <w:rsid w:val="006E5634"/>
    <w:rsid w:val="007408BF"/>
    <w:rsid w:val="007743B7"/>
    <w:rsid w:val="007C7C37"/>
    <w:rsid w:val="00816079"/>
    <w:rsid w:val="00912CC8"/>
    <w:rsid w:val="0092644B"/>
    <w:rsid w:val="00937BDF"/>
    <w:rsid w:val="00B53E76"/>
    <w:rsid w:val="00B84D13"/>
    <w:rsid w:val="00BA3678"/>
    <w:rsid w:val="00BB756C"/>
    <w:rsid w:val="00BE711E"/>
    <w:rsid w:val="00C70754"/>
    <w:rsid w:val="00CA5AFB"/>
    <w:rsid w:val="00D35198"/>
    <w:rsid w:val="00D77EF2"/>
    <w:rsid w:val="00D87623"/>
    <w:rsid w:val="00DB713D"/>
    <w:rsid w:val="00EA5D1B"/>
    <w:rsid w:val="00EB21CE"/>
    <w:rsid w:val="00ED6DAD"/>
    <w:rsid w:val="00F3666F"/>
    <w:rsid w:val="00F8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757E0AC10F85BD7042FCC3F4BF6FBFA3AB0C1244665C6059C1F3791DD026A2C28362vEYCK" TargetMode="External"/><Relationship Id="rId13" Type="http://schemas.openxmlformats.org/officeDocument/2006/relationships/hyperlink" Target="consultantplus://offline/ref=B9E1F73834DE30DAD20B757E0AC10F85BD7042FCC3F4BF6FBFA3AB0C1244665C6059C1F3791DD026A2C28362vEYCK" TargetMode="External"/><Relationship Id="rId18" Type="http://schemas.openxmlformats.org/officeDocument/2006/relationships/hyperlink" Target="consultantplus://offline/ref=B9E1F73834DE30DAD20B757E0AC10F85BD7042FCC5F7BD6EBCA8F6061A1D6A5Ev6Y7K" TargetMode="External"/><Relationship Id="rId26" Type="http://schemas.openxmlformats.org/officeDocument/2006/relationships/hyperlink" Target="consultantplus://offline/ref=B9E1F73834DE30DAD20B6B731CAD588AB9791DF1C3F5B53BE0F7AD5B4Dv1Y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E1F73834DE30DAD20B757E0AC10F85BD7042FCC3F4BF6FBFA3AB0C1244665C6059C1F3791DD026A2C28362vEYCK" TargetMode="External"/><Relationship Id="rId7" Type="http://schemas.openxmlformats.org/officeDocument/2006/relationships/hyperlink" Target="consultantplus://offline/ref=B9E1F73834DE30DAD20B6B731CAD588AB97315F8C0F5B53BE0F7AD5B4D1460092019C7A63A59D926vAYBK" TargetMode="External"/><Relationship Id="rId12" Type="http://schemas.openxmlformats.org/officeDocument/2006/relationships/hyperlink" Target="consultantplus://offline/ref=B9E1F73834DE30DAD20B757E0AC10F85BD7042FCC5F7BD6EBCA8F6061A1D6A5Ev6Y7K" TargetMode="External"/><Relationship Id="rId17" Type="http://schemas.openxmlformats.org/officeDocument/2006/relationships/hyperlink" Target="consultantplus://offline/ref=B9E1F73834DE30DAD20B757E0AC10F85BD7042FCC3F4BF6FBFA3AB0C1244665C6059C1F3791DD026A2C28362vEYCK" TargetMode="External"/><Relationship Id="rId25" Type="http://schemas.openxmlformats.org/officeDocument/2006/relationships/hyperlink" Target="consultantplus://offline/ref=B9E1F73834DE30DAD20B757E0AC10F85BD7042FCC3F4BF6FBFA3AB0C1244665C6059C1F3791DD026A2C28362vEY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E1F73834DE30DAD20B757E0AC10F85BD7042FCC5F7BD6EBCA8F6061A1D6A5Ev6Y7K" TargetMode="External"/><Relationship Id="rId20" Type="http://schemas.openxmlformats.org/officeDocument/2006/relationships/hyperlink" Target="consultantplus://offline/ref=B9E1F73834DE30DAD20B757E0AC10F85BD7042FCC5F7BD6EBCA8F6061A1D6A5Ev6Y7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1F73834DE30DAD20B6B731CAD588AB9721AF7CBF1B53BE0F7AD5B4D1460092019C7A6395DvDYBK" TargetMode="External"/><Relationship Id="rId11" Type="http://schemas.openxmlformats.org/officeDocument/2006/relationships/hyperlink" Target="consultantplus://offline/ref=B9E1F73834DE30DAD20B757E0AC10F85BD7042FCC3F4BF6FBFA3AB0C1244665C6059C1F3791DD026A2C28362vEYCK" TargetMode="External"/><Relationship Id="rId24" Type="http://schemas.openxmlformats.org/officeDocument/2006/relationships/hyperlink" Target="consultantplus://offline/ref=B9E1F73834DE30DAD20B757E0AC10F85BD7042FCC5F7BD6EBCA8F6061A1D6A5Ev6Y7K" TargetMode="External"/><Relationship Id="rId5" Type="http://schemas.openxmlformats.org/officeDocument/2006/relationships/hyperlink" Target="consultantplus://offline/ref=B9E1F73834DE30DAD20B6B731CAD588AB9721DF3C5F7B53BE0F7AD5B4D1460092019C7AFv3YAK" TargetMode="External"/><Relationship Id="rId15" Type="http://schemas.openxmlformats.org/officeDocument/2006/relationships/hyperlink" Target="consultantplus://offline/ref=B9E1F73834DE30DAD20B757E0AC10F85BD7042FCC3F4BF6FBFA3AB0C1244665C6059C1F3791DD026A2C28362vEYCK" TargetMode="External"/><Relationship Id="rId23" Type="http://schemas.openxmlformats.org/officeDocument/2006/relationships/hyperlink" Target="consultantplus://offline/ref=B9E1F73834DE30DAD20B757E0AC10F85BD7042FCC5F7BD6EBCA8F6061A1D6A5Ev6Y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E1F73834DE30DAD20B757E0AC10F85BD7042FCC5F7BD6EBCA8F6061A1D6A5Ev6Y7K" TargetMode="External"/><Relationship Id="rId19" Type="http://schemas.openxmlformats.org/officeDocument/2006/relationships/hyperlink" Target="consultantplus://offline/ref=B9E1F73834DE30DAD20B757E0AC10F85BD7042FCC3F4BF6FBFA3AB0C1244665C6059C1F3791DD026A2C28362vEY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F73834DE30DAD20B757E0AC10F85BD7042FCC3F4BF6FBFA3AB0C1244665C6059C1F3791DD026A2C28362vEYCK" TargetMode="External"/><Relationship Id="rId14" Type="http://schemas.openxmlformats.org/officeDocument/2006/relationships/hyperlink" Target="consultantplus://offline/ref=B9E1F73834DE30DAD20B757E0AC10F85BD7042FCC5F7BD6EBCA8F6061A1D6A5Ev6Y7K" TargetMode="External"/><Relationship Id="rId22" Type="http://schemas.openxmlformats.org/officeDocument/2006/relationships/hyperlink" Target="consultantplus://offline/ref=B9E1F73834DE30DAD20B757E0AC10F85BD7042FCC5F7BD6EBCA8F6061A1D6A5Ev6Y7K" TargetMode="External"/><Relationship Id="rId27" Type="http://schemas.openxmlformats.org/officeDocument/2006/relationships/hyperlink" Target="consultantplus://offline/ref=B9E1F73834DE30DAD20B757E0AC10F85BD7042FCC3F4BF6FBFA3AB0C1244665C6059C1F3791DD026A2C28360vE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Скорикова Людмила Владимировна</cp:lastModifiedBy>
  <cp:revision>15</cp:revision>
  <cp:lastPrinted>2018-06-11T11:36:00Z</cp:lastPrinted>
  <dcterms:created xsi:type="dcterms:W3CDTF">2018-05-16T10:24:00Z</dcterms:created>
  <dcterms:modified xsi:type="dcterms:W3CDTF">2018-06-11T11:37:00Z</dcterms:modified>
</cp:coreProperties>
</file>