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2D0D" w:rsidRPr="00AB2D0D" w:rsidTr="00AB2D0D">
        <w:tc>
          <w:tcPr>
            <w:tcW w:w="3049" w:type="dxa"/>
            <w:hideMark/>
          </w:tcPr>
          <w:p w:rsidR="00AB2D0D" w:rsidRPr="007048B9" w:rsidRDefault="00AB2D0D" w:rsidP="007048B9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7048B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048B9">
              <w:rPr>
                <w:lang w:eastAsia="en-US"/>
              </w:rPr>
              <w:t xml:space="preserve"> </w:t>
            </w:r>
          </w:p>
          <w:p w:rsidR="007048B9" w:rsidRDefault="00AB2D0D" w:rsidP="007048B9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 xml:space="preserve">вносится Думой </w:t>
            </w:r>
          </w:p>
          <w:p w:rsidR="00AB2D0D" w:rsidRPr="00AB2D0D" w:rsidRDefault="00AB2D0D" w:rsidP="007048B9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>города Когалыма</w:t>
            </w:r>
          </w:p>
        </w:tc>
      </w:tr>
    </w:tbl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AB2D0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AD4EA4">
        <w:t>27.04.2016</w:t>
      </w:r>
      <w:r>
        <w:t xml:space="preserve"> №</w:t>
      </w:r>
      <w:r w:rsidR="00AD4EA4">
        <w:t>677</w:t>
      </w:r>
      <w:r>
        <w:t>-ГД</w:t>
      </w:r>
    </w:p>
    <w:p w:rsidR="009E7515" w:rsidRDefault="009E7515" w:rsidP="009E7515"/>
    <w:p w:rsidR="00105567" w:rsidRDefault="00105567" w:rsidP="009E7515"/>
    <w:p w:rsidR="009E7515" w:rsidRPr="006E57BB" w:rsidRDefault="009E7515" w:rsidP="006E57BB">
      <w:pPr>
        <w:autoSpaceDE w:val="0"/>
        <w:autoSpaceDN w:val="0"/>
        <w:adjustRightInd w:val="0"/>
        <w:ind w:firstLine="709"/>
        <w:jc w:val="both"/>
      </w:pPr>
      <w:r w:rsidRPr="006E57BB">
        <w:t xml:space="preserve">В соответствии </w:t>
      </w:r>
      <w:r w:rsidR="006E57BB" w:rsidRPr="006E57BB">
        <w:rPr>
          <w:rFonts w:eastAsiaTheme="minorHAnsi"/>
          <w:lang w:eastAsia="en-US"/>
        </w:rPr>
        <w:t xml:space="preserve"> с </w:t>
      </w:r>
      <w:hyperlink r:id="rId9" w:history="1">
        <w:r w:rsidR="006E57BB" w:rsidRPr="006E57BB">
          <w:rPr>
            <w:rFonts w:eastAsiaTheme="minorHAnsi"/>
            <w:lang w:eastAsia="en-US"/>
          </w:rPr>
          <w:t>частью 4.1 статьи 12.1</w:t>
        </w:r>
      </w:hyperlink>
      <w:r w:rsidR="006E57BB" w:rsidRPr="006E57BB">
        <w:rPr>
          <w:rFonts w:eastAsiaTheme="minorHAnsi"/>
          <w:lang w:eastAsia="en-US"/>
        </w:rPr>
        <w:t xml:space="preserve"> Федерального закона от 25.12.2008 </w:t>
      </w:r>
      <w:r w:rsidR="006E57BB">
        <w:rPr>
          <w:rFonts w:eastAsiaTheme="minorHAnsi"/>
          <w:lang w:eastAsia="en-US"/>
        </w:rPr>
        <w:t>№</w:t>
      </w:r>
      <w:r w:rsidR="006E57BB" w:rsidRPr="006E57BB">
        <w:rPr>
          <w:rFonts w:eastAsiaTheme="minorHAnsi"/>
          <w:lang w:eastAsia="en-US"/>
        </w:rPr>
        <w:t xml:space="preserve">273-ФЗ </w:t>
      </w:r>
      <w:r w:rsidR="006E57BB">
        <w:rPr>
          <w:rFonts w:eastAsiaTheme="minorHAnsi"/>
          <w:lang w:eastAsia="en-US"/>
        </w:rPr>
        <w:t>«</w:t>
      </w:r>
      <w:r w:rsidR="006E57BB" w:rsidRPr="006E57BB">
        <w:rPr>
          <w:rFonts w:eastAsiaTheme="minorHAnsi"/>
          <w:lang w:eastAsia="en-US"/>
        </w:rPr>
        <w:t>О противодействии коррупции</w:t>
      </w:r>
      <w:r w:rsidR="006E57BB">
        <w:rPr>
          <w:rFonts w:eastAsiaTheme="minorHAnsi"/>
          <w:lang w:eastAsia="en-US"/>
        </w:rPr>
        <w:t>»</w:t>
      </w:r>
      <w:r w:rsidR="006E57BB" w:rsidRPr="006E57BB">
        <w:rPr>
          <w:rFonts w:eastAsiaTheme="minorHAnsi"/>
          <w:lang w:eastAsia="en-US"/>
        </w:rPr>
        <w:t xml:space="preserve">, </w:t>
      </w:r>
      <w:hyperlink r:id="rId10" w:history="1">
        <w:r w:rsidR="006E57BB" w:rsidRPr="006E57BB">
          <w:rPr>
            <w:rFonts w:eastAsiaTheme="minorHAnsi"/>
            <w:lang w:eastAsia="en-US"/>
          </w:rPr>
          <w:t>статьей 9.2</w:t>
        </w:r>
      </w:hyperlink>
      <w:r w:rsidR="006E57BB" w:rsidRPr="006E57BB">
        <w:rPr>
          <w:rFonts w:eastAsiaTheme="minorHAnsi"/>
          <w:lang w:eastAsia="en-US"/>
        </w:rPr>
        <w:t xml:space="preserve"> Закона Ханты-Мансийского автономного округа - Югры от 25.09.2008 </w:t>
      </w:r>
      <w:r w:rsidR="006E57BB">
        <w:rPr>
          <w:rFonts w:eastAsiaTheme="minorHAnsi"/>
          <w:lang w:eastAsia="en-US"/>
        </w:rPr>
        <w:t>№</w:t>
      </w:r>
      <w:r w:rsidR="006E57BB" w:rsidRPr="006E57BB">
        <w:rPr>
          <w:rFonts w:eastAsiaTheme="minorHAnsi"/>
          <w:lang w:eastAsia="en-US"/>
        </w:rPr>
        <w:t xml:space="preserve">86-оз </w:t>
      </w:r>
      <w:r w:rsidR="006E57BB">
        <w:rPr>
          <w:rFonts w:eastAsiaTheme="minorHAnsi"/>
          <w:lang w:eastAsia="en-US"/>
        </w:rPr>
        <w:t>«</w:t>
      </w:r>
      <w:r w:rsidR="006E57BB" w:rsidRPr="006E57BB">
        <w:rPr>
          <w:rFonts w:eastAsiaTheme="minorHAnsi"/>
          <w:lang w:eastAsia="en-US"/>
        </w:rPr>
        <w:t xml:space="preserve">О мерах по противодействию коррупции </w:t>
      </w:r>
      <w:proofErr w:type="gramStart"/>
      <w:r w:rsidR="006E57BB" w:rsidRPr="006E57BB">
        <w:rPr>
          <w:rFonts w:eastAsiaTheme="minorHAnsi"/>
          <w:lang w:eastAsia="en-US"/>
        </w:rPr>
        <w:t>в</w:t>
      </w:r>
      <w:proofErr w:type="gramEnd"/>
      <w:r w:rsidR="006E57BB" w:rsidRPr="006E57BB">
        <w:rPr>
          <w:rFonts w:eastAsiaTheme="minorHAnsi"/>
          <w:lang w:eastAsia="en-US"/>
        </w:rPr>
        <w:t xml:space="preserve"> </w:t>
      </w:r>
      <w:proofErr w:type="gramStart"/>
      <w:r w:rsidR="006E57BB" w:rsidRPr="006E57BB">
        <w:rPr>
          <w:rFonts w:eastAsiaTheme="minorHAnsi"/>
          <w:lang w:eastAsia="en-US"/>
        </w:rPr>
        <w:t>Ханты-Мансийском</w:t>
      </w:r>
      <w:proofErr w:type="gramEnd"/>
      <w:r w:rsidR="006E57BB" w:rsidRPr="006E57BB">
        <w:rPr>
          <w:rFonts w:eastAsiaTheme="minorHAnsi"/>
          <w:lang w:eastAsia="en-US"/>
        </w:rPr>
        <w:t xml:space="preserve"> автономном округе </w:t>
      </w:r>
      <w:r w:rsidR="006E57BB">
        <w:rPr>
          <w:rFonts w:eastAsiaTheme="minorHAnsi"/>
          <w:lang w:eastAsia="en-US"/>
        </w:rPr>
        <w:t>–</w:t>
      </w:r>
      <w:r w:rsidR="006E57BB" w:rsidRPr="006E57BB">
        <w:rPr>
          <w:rFonts w:eastAsiaTheme="minorHAnsi"/>
          <w:lang w:eastAsia="en-US"/>
        </w:rPr>
        <w:t xml:space="preserve"> Югре</w:t>
      </w:r>
      <w:r w:rsidR="006E57BB">
        <w:rPr>
          <w:rFonts w:eastAsiaTheme="minorHAnsi"/>
          <w:lang w:eastAsia="en-US"/>
        </w:rPr>
        <w:t>»</w:t>
      </w:r>
      <w:r w:rsidR="006E57BB" w:rsidRPr="006E57BB">
        <w:rPr>
          <w:rFonts w:eastAsiaTheme="minorHAnsi"/>
          <w:lang w:eastAsia="en-US"/>
        </w:rPr>
        <w:t xml:space="preserve">, </w:t>
      </w:r>
      <w:hyperlink r:id="rId11" w:history="1">
        <w:r w:rsidR="006E57BB" w:rsidRPr="006E57BB">
          <w:rPr>
            <w:rFonts w:eastAsiaTheme="minorHAnsi"/>
            <w:lang w:eastAsia="en-US"/>
          </w:rPr>
          <w:t>Уставом</w:t>
        </w:r>
      </w:hyperlink>
      <w:r w:rsidR="006E57BB" w:rsidRPr="006E57BB">
        <w:rPr>
          <w:rFonts w:eastAsiaTheme="minorHAnsi"/>
          <w:lang w:eastAsia="en-US"/>
        </w:rPr>
        <w:t xml:space="preserve"> города Когалыма</w:t>
      </w:r>
      <w:r w:rsidR="002E2521" w:rsidRPr="006E57BB">
        <w:t>,</w:t>
      </w:r>
      <w:r w:rsidRPr="006E57BB"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85764E" w:rsidP="006E57BB">
      <w:pPr>
        <w:pStyle w:val="a8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Внести в решение Думы города Когалыма </w:t>
      </w:r>
      <w:r w:rsidR="006E57BB">
        <w:t xml:space="preserve">от 27.04.2016 №677-ГД  </w:t>
      </w:r>
      <w:r w:rsidR="002E2521">
        <w:t>«</w:t>
      </w:r>
      <w:r w:rsidR="006E57BB" w:rsidRPr="006E57BB">
        <w:rPr>
          <w:rFonts w:eastAsiaTheme="minorHAnsi"/>
          <w:lang w:eastAsia="en-US"/>
        </w:rPr>
        <w:t>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2521">
        <w:t>»</w:t>
      </w:r>
      <w:r w:rsidR="002E2521" w:rsidRPr="002E2521">
        <w:t xml:space="preserve"> </w:t>
      </w:r>
      <w:r w:rsidR="0084056A">
        <w:t xml:space="preserve">(далее – </w:t>
      </w:r>
      <w:r w:rsidR="00A2064C">
        <w:t>Порядок</w:t>
      </w:r>
      <w:r w:rsidR="0084056A">
        <w:t xml:space="preserve">) </w:t>
      </w:r>
      <w:r>
        <w:t>следующ</w:t>
      </w:r>
      <w:r w:rsidR="002E2521">
        <w:t>и</w:t>
      </w:r>
      <w:r>
        <w:t>е изменени</w:t>
      </w:r>
      <w:r w:rsidR="002E2521">
        <w:t>я</w:t>
      </w:r>
      <w:r>
        <w:t>:</w:t>
      </w:r>
    </w:p>
    <w:p w:rsidR="00947522" w:rsidRDefault="00465CEA" w:rsidP="006E57BB">
      <w:pPr>
        <w:pStyle w:val="a8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по всему тексту </w:t>
      </w:r>
      <w:r w:rsidR="00A2064C">
        <w:t>Порядка</w:t>
      </w:r>
      <w:r w:rsidR="00A3314E" w:rsidRPr="00947522">
        <w:t xml:space="preserve"> </w:t>
      </w:r>
      <w:r w:rsidR="00947522" w:rsidRPr="00947522">
        <w:t>слов</w:t>
      </w:r>
      <w:r w:rsidR="006E57BB">
        <w:t>а</w:t>
      </w:r>
      <w:r w:rsidR="00947522" w:rsidRPr="00947522">
        <w:t xml:space="preserve"> «</w:t>
      </w:r>
      <w:r w:rsidR="006E57BB" w:rsidRPr="006E57BB">
        <w:rPr>
          <w:rFonts w:eastAsiaTheme="minorHAnsi"/>
          <w:lang w:eastAsia="en-US"/>
        </w:rPr>
        <w:t xml:space="preserve">Комиссии по соблюдению требований к служебному поведению лиц, замещающих муниципальные должности, и урегулированию конфликта интересов» </w:t>
      </w:r>
      <w:r w:rsidR="00947522" w:rsidRPr="00947522">
        <w:t>заменить слов</w:t>
      </w:r>
      <w:r w:rsidR="006E57BB">
        <w:t>ами</w:t>
      </w:r>
      <w:r w:rsidR="00947522" w:rsidRPr="00947522">
        <w:t xml:space="preserve"> «</w:t>
      </w:r>
      <w:r w:rsidR="006E57BB">
        <w:t>Комиссии по противодействию коррупции</w:t>
      </w:r>
      <w:r w:rsidR="00947522" w:rsidRPr="00947522">
        <w:t>»</w:t>
      </w:r>
      <w:r w:rsidR="005D29B0">
        <w:t>.</w:t>
      </w:r>
    </w:p>
    <w:p w:rsidR="009E7515" w:rsidRDefault="009E7515" w:rsidP="006E57BB">
      <w:pPr>
        <w:tabs>
          <w:tab w:val="left" w:pos="0"/>
          <w:tab w:val="left" w:pos="993"/>
          <w:tab w:val="left" w:pos="1276"/>
        </w:tabs>
        <w:ind w:firstLine="709"/>
      </w:pPr>
    </w:p>
    <w:p w:rsidR="009E7515" w:rsidRDefault="00485D90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A3314E" w:rsidRPr="000F0142" w:rsidTr="00743C15">
        <w:trPr>
          <w:trHeight w:val="304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Председатель</w:t>
            </w: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743C15">
        <w:trPr>
          <w:trHeight w:val="595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Думы города Когалыма</w:t>
            </w:r>
          </w:p>
          <w:p w:rsidR="00A3314E" w:rsidRPr="000F0142" w:rsidRDefault="00A3314E" w:rsidP="00743C15">
            <w:pPr>
              <w:ind w:firstLine="426"/>
            </w:pP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743C15">
        <w:trPr>
          <w:trHeight w:val="607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4D28E3" w:rsidRDefault="004D28E3" w:rsidP="00AB2D0D">
      <w:pPr>
        <w:jc w:val="both"/>
      </w:pPr>
    </w:p>
    <w:p w:rsidR="004D28E3" w:rsidRPr="004D28E3" w:rsidRDefault="004D28E3" w:rsidP="004D28E3"/>
    <w:p w:rsidR="004D28E3" w:rsidRDefault="004D28E3" w:rsidP="004D28E3"/>
    <w:p w:rsidR="00A3314E" w:rsidRDefault="004D28E3" w:rsidP="004D28E3">
      <w:pPr>
        <w:tabs>
          <w:tab w:val="left" w:pos="1127"/>
        </w:tabs>
      </w:pPr>
      <w:r>
        <w:tab/>
      </w:r>
      <w:bookmarkStart w:id="0" w:name="_GoBack"/>
      <w:bookmarkEnd w:id="0"/>
    </w:p>
    <w:sectPr w:rsidR="00A3314E" w:rsidSect="00DA37E5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D" w:rsidRDefault="00EB528D">
      <w:r>
        <w:separator/>
      </w:r>
    </w:p>
  </w:endnote>
  <w:endnote w:type="continuationSeparator" w:id="0">
    <w:p w:rsidR="00EB528D" w:rsidRDefault="00EB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EB528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EB528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EB528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D" w:rsidRDefault="00EB528D">
      <w:r>
        <w:separator/>
      </w:r>
    </w:p>
  </w:footnote>
  <w:footnote w:type="continuationSeparator" w:id="0">
    <w:p w:rsidR="00EB528D" w:rsidRDefault="00EB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690A21"/>
    <w:multiLevelType w:val="multilevel"/>
    <w:tmpl w:val="8408D07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4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833C8"/>
    <w:rsid w:val="00191E7D"/>
    <w:rsid w:val="001A1330"/>
    <w:rsid w:val="001D0AD8"/>
    <w:rsid w:val="00241D1B"/>
    <w:rsid w:val="0025282E"/>
    <w:rsid w:val="00293F68"/>
    <w:rsid w:val="002A5906"/>
    <w:rsid w:val="002E2521"/>
    <w:rsid w:val="002F4223"/>
    <w:rsid w:val="00365262"/>
    <w:rsid w:val="003B1163"/>
    <w:rsid w:val="003E1530"/>
    <w:rsid w:val="003E79B6"/>
    <w:rsid w:val="004243FA"/>
    <w:rsid w:val="00452A2B"/>
    <w:rsid w:val="00465CEA"/>
    <w:rsid w:val="00485D90"/>
    <w:rsid w:val="004978A8"/>
    <w:rsid w:val="004B0416"/>
    <w:rsid w:val="004D28E3"/>
    <w:rsid w:val="00560920"/>
    <w:rsid w:val="0056531B"/>
    <w:rsid w:val="005B2CB0"/>
    <w:rsid w:val="005C224F"/>
    <w:rsid w:val="005D29B0"/>
    <w:rsid w:val="00651EB2"/>
    <w:rsid w:val="006B3B4D"/>
    <w:rsid w:val="006E57BB"/>
    <w:rsid w:val="007048B9"/>
    <w:rsid w:val="00723AD8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E09DF"/>
    <w:rsid w:val="009E7515"/>
    <w:rsid w:val="00A2064C"/>
    <w:rsid w:val="00A3314E"/>
    <w:rsid w:val="00A50BA5"/>
    <w:rsid w:val="00AB2D0D"/>
    <w:rsid w:val="00AD4EA4"/>
    <w:rsid w:val="00B84893"/>
    <w:rsid w:val="00B86780"/>
    <w:rsid w:val="00BC3EFF"/>
    <w:rsid w:val="00C16CFD"/>
    <w:rsid w:val="00C50846"/>
    <w:rsid w:val="00C71B4F"/>
    <w:rsid w:val="00C82593"/>
    <w:rsid w:val="00CD51CB"/>
    <w:rsid w:val="00D00AFA"/>
    <w:rsid w:val="00D23E6D"/>
    <w:rsid w:val="00D315BE"/>
    <w:rsid w:val="00D4196A"/>
    <w:rsid w:val="00D54BD7"/>
    <w:rsid w:val="00D579AF"/>
    <w:rsid w:val="00D828A6"/>
    <w:rsid w:val="00DA37E5"/>
    <w:rsid w:val="00DF312C"/>
    <w:rsid w:val="00E15A39"/>
    <w:rsid w:val="00E21A4B"/>
    <w:rsid w:val="00E70D54"/>
    <w:rsid w:val="00E75702"/>
    <w:rsid w:val="00E80A43"/>
    <w:rsid w:val="00E86811"/>
    <w:rsid w:val="00EA46EC"/>
    <w:rsid w:val="00EB528D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7DDCE57DC4AB175F53921B56D487C6BB4B791EB7248BF71E41315ECA6BB00AF2487A67ADE0A930B6C657F8954980F18922k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7DDCE57DC4AB175F53921B56D487C6BB4B791EB72B89F21A42315ECA6BB00AF2487A67BFE0F13CB7C648FC935CD6A0CC7DC43B69FE256C1BF1204928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DDCE57DC4AB175F538C1640B8D0C9BE412712B52982A543113709953BB65FB2087C32FCA4FD39B3CD1DA9D0028FF08836C93B77E2256C20k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2019-01-16T03:06:00Z</cp:lastPrinted>
  <dcterms:created xsi:type="dcterms:W3CDTF">2019-01-17T06:16:00Z</dcterms:created>
  <dcterms:modified xsi:type="dcterms:W3CDTF">2019-01-17T06:16:00Z</dcterms:modified>
</cp:coreProperties>
</file>