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0C17BD" w:rsidRPr="000C17BD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C17BD" w:rsidRDefault="00874F39" w:rsidP="00874F39">
            <w:pPr>
              <w:tabs>
                <w:tab w:val="left" w:pos="18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74F39" w:rsidRPr="000C17BD" w:rsidRDefault="00874F39" w:rsidP="00874F39">
            <w:pPr>
              <w:rPr>
                <w:noProof/>
                <w:sz w:val="26"/>
                <w:szCs w:val="26"/>
              </w:rPr>
            </w:pPr>
            <w:r w:rsidRPr="000C17BD">
              <w:rPr>
                <w:noProof/>
                <w:sz w:val="26"/>
                <w:szCs w:val="26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0C17BD" w:rsidRDefault="00874F39" w:rsidP="00874F39">
            <w:pPr>
              <w:rPr>
                <w:sz w:val="26"/>
                <w:szCs w:val="26"/>
              </w:rPr>
            </w:pPr>
          </w:p>
        </w:tc>
      </w:tr>
      <w:tr w:rsidR="000C17BD" w:rsidRPr="000C17BD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0C17BD" w:rsidRDefault="00874F39" w:rsidP="00874F39">
            <w:pPr>
              <w:ind w:right="2"/>
              <w:jc w:val="center"/>
              <w:rPr>
                <w:sz w:val="26"/>
                <w:szCs w:val="26"/>
              </w:rPr>
            </w:pPr>
            <w:r w:rsidRPr="000C17BD">
              <w:rPr>
                <w:sz w:val="26"/>
                <w:szCs w:val="26"/>
              </w:rPr>
              <w:t>ПОСТАНОВЛЕНИЕ</w:t>
            </w:r>
          </w:p>
          <w:p w:rsidR="00874F39" w:rsidRPr="000C17BD" w:rsidRDefault="00874F39" w:rsidP="00874F39">
            <w:pPr>
              <w:ind w:right="2"/>
              <w:jc w:val="center"/>
              <w:rPr>
                <w:sz w:val="26"/>
                <w:szCs w:val="26"/>
              </w:rPr>
            </w:pPr>
            <w:r w:rsidRPr="000C17BD">
              <w:rPr>
                <w:sz w:val="26"/>
                <w:szCs w:val="26"/>
              </w:rPr>
              <w:t>АДМИНИСТРАЦИИ ГОРОДА КОГАЛЫМА</w:t>
            </w:r>
          </w:p>
          <w:p w:rsidR="00874F39" w:rsidRPr="000C17BD" w:rsidRDefault="00874F39" w:rsidP="00874F39">
            <w:pPr>
              <w:jc w:val="center"/>
              <w:rPr>
                <w:sz w:val="26"/>
                <w:szCs w:val="26"/>
              </w:rPr>
            </w:pPr>
            <w:r w:rsidRPr="000C17BD">
              <w:rPr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947A58" w:rsidRPr="000C17BD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947A58" w:rsidRDefault="00947A58" w:rsidP="00947A58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947A58" w:rsidRPr="00CE06CA" w:rsidRDefault="00947A58" w:rsidP="00947A58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947A58" w:rsidRDefault="00947A58" w:rsidP="00947A58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947A58" w:rsidRPr="00CE06CA" w:rsidRDefault="00947A58" w:rsidP="00947A58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0C17BD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2A1725" w:rsidRPr="000C17BD" w:rsidRDefault="002A1725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О внесении изменений</w:t>
      </w:r>
    </w:p>
    <w:p w:rsidR="00E1294E" w:rsidRDefault="00275D79" w:rsidP="00275D79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 xml:space="preserve">в постановление Администрации </w:t>
      </w:r>
    </w:p>
    <w:p w:rsidR="00E1294E" w:rsidRDefault="00275D79" w:rsidP="00275D79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города</w:t>
      </w:r>
      <w:r w:rsidR="00E1294E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E7A03">
        <w:rPr>
          <w:rFonts w:eastAsiaTheme="minorHAnsi"/>
          <w:bCs/>
          <w:sz w:val="26"/>
          <w:szCs w:val="26"/>
          <w:lang w:eastAsia="en-US"/>
        </w:rPr>
        <w:t>К</w:t>
      </w:r>
      <w:r w:rsidRPr="000C17BD">
        <w:rPr>
          <w:rFonts w:eastAsiaTheme="minorHAnsi"/>
          <w:bCs/>
          <w:sz w:val="26"/>
          <w:szCs w:val="26"/>
          <w:lang w:eastAsia="en-US"/>
        </w:rPr>
        <w:t xml:space="preserve">огалыма </w:t>
      </w:r>
    </w:p>
    <w:p w:rsidR="00275D79" w:rsidRPr="000C17BD" w:rsidRDefault="00275D79" w:rsidP="00275D79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от 26.12.2017 №2827</w:t>
      </w:r>
    </w:p>
    <w:p w:rsidR="00275D79" w:rsidRDefault="00275D79" w:rsidP="00275D7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275D79" w:rsidRPr="0076202E" w:rsidRDefault="00275D79" w:rsidP="00E129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 xml:space="preserve">В соответствии со </w:t>
      </w:r>
      <w:hyperlink r:id="rId7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статьей 134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Трудового кодекса Российской Федерации, </w:t>
      </w:r>
      <w:hyperlink r:id="rId8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статьей 53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06.10.2003 N 131-ФЗ «Об общих принципах организации местного самоуправления в Российской Федерации»,</w:t>
      </w:r>
      <w:r w:rsidR="00964907">
        <w:rPr>
          <w:rFonts w:eastAsiaTheme="minorHAnsi"/>
          <w:bCs/>
          <w:sz w:val="26"/>
          <w:szCs w:val="26"/>
          <w:lang w:eastAsia="en-US"/>
        </w:rPr>
        <w:t xml:space="preserve"> </w:t>
      </w:r>
      <w:hyperlink r:id="rId9" w:history="1">
        <w:r w:rsidR="00964907" w:rsidRPr="000C17BD">
          <w:rPr>
            <w:rFonts w:eastAsiaTheme="minorHAnsi"/>
            <w:bCs/>
            <w:sz w:val="26"/>
            <w:szCs w:val="26"/>
            <w:lang w:eastAsia="en-US"/>
          </w:rPr>
          <w:t>Уставом</w:t>
        </w:r>
      </w:hyperlink>
      <w:r w:rsidR="00964907" w:rsidRPr="000C17BD">
        <w:rPr>
          <w:rFonts w:eastAsiaTheme="minorHAnsi"/>
          <w:bCs/>
          <w:sz w:val="26"/>
          <w:szCs w:val="26"/>
          <w:lang w:eastAsia="en-US"/>
        </w:rPr>
        <w:t xml:space="preserve"> города Когалыма</w:t>
      </w:r>
      <w:r w:rsidR="00964907">
        <w:rPr>
          <w:rFonts w:eastAsiaTheme="minorHAnsi"/>
          <w:bCs/>
          <w:sz w:val="26"/>
          <w:szCs w:val="26"/>
          <w:lang w:eastAsia="en-US"/>
        </w:rPr>
        <w:t>,</w:t>
      </w:r>
      <w:r w:rsidRPr="000C17BD">
        <w:rPr>
          <w:rFonts w:eastAsiaTheme="minorHAnsi"/>
          <w:bCs/>
          <w:sz w:val="26"/>
          <w:szCs w:val="26"/>
          <w:lang w:eastAsia="en-US"/>
        </w:rPr>
        <w:t xml:space="preserve"> </w:t>
      </w:r>
      <w:hyperlink r:id="rId10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постановлением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Администрации города Когалыма </w:t>
      </w:r>
      <w:r w:rsidR="006200BE" w:rsidRPr="0076202E">
        <w:rPr>
          <w:rFonts w:eastAsiaTheme="minorHAnsi"/>
          <w:bCs/>
          <w:color w:val="FF0000"/>
          <w:sz w:val="26"/>
          <w:szCs w:val="26"/>
          <w:lang w:eastAsia="en-US"/>
        </w:rPr>
        <w:t xml:space="preserve">от </w:t>
      </w:r>
      <w:r w:rsidR="00964907" w:rsidRPr="0076202E">
        <w:rPr>
          <w:rFonts w:eastAsiaTheme="minorHAnsi"/>
          <w:color w:val="FF0000"/>
          <w:sz w:val="26"/>
          <w:szCs w:val="26"/>
          <w:lang w:eastAsia="en-US"/>
        </w:rPr>
        <w:t>07.04.2022 № 830</w:t>
      </w:r>
      <w:r w:rsidRPr="0076202E">
        <w:rPr>
          <w:rFonts w:eastAsiaTheme="minorHAnsi"/>
          <w:bCs/>
          <w:color w:val="FF0000"/>
          <w:sz w:val="26"/>
          <w:szCs w:val="26"/>
          <w:lang w:eastAsia="en-US"/>
        </w:rPr>
        <w:t xml:space="preserve"> «Об увеличении фондов оплаты труда работников муниципальных учреждений города Когалыма»:</w:t>
      </w:r>
    </w:p>
    <w:p w:rsidR="00E1294E" w:rsidRDefault="00E1294E" w:rsidP="00E129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E129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 xml:space="preserve">1. В </w:t>
      </w:r>
      <w:hyperlink r:id="rId11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приложение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к постановлению Администрации города Когалыма от 26.12.2017 №2827 «Об утверждении Положения об оплате труда и стимулирующих выплатах работников муниципального казенного учреждения «Обеспечение эксплуатационно-хозяйственной деятельности» (далее - Положение) внести следующие изменения:</w:t>
      </w:r>
    </w:p>
    <w:p w:rsidR="00275D79" w:rsidRPr="000C17BD" w:rsidRDefault="00275D79" w:rsidP="00E129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1.1</w:t>
      </w:r>
      <w:r w:rsidR="00672D7C">
        <w:rPr>
          <w:rFonts w:eastAsiaTheme="minorHAnsi"/>
          <w:bCs/>
          <w:sz w:val="26"/>
          <w:szCs w:val="26"/>
          <w:lang w:eastAsia="en-US"/>
        </w:rPr>
        <w:t>.</w:t>
      </w:r>
      <w:r w:rsidRPr="000C17BD">
        <w:rPr>
          <w:rFonts w:eastAsiaTheme="minorHAnsi"/>
          <w:bCs/>
          <w:sz w:val="26"/>
          <w:szCs w:val="26"/>
          <w:lang w:eastAsia="en-US"/>
        </w:rPr>
        <w:t xml:space="preserve"> </w:t>
      </w:r>
      <w:hyperlink r:id="rId12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приложение 1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к Положению изложить в редакции согласно </w:t>
      </w:r>
      <w:hyperlink w:anchor="Par36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приложению 1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к настоящему постановлению.</w:t>
      </w:r>
    </w:p>
    <w:p w:rsidR="00275D79" w:rsidRPr="000C17BD" w:rsidRDefault="00275D79" w:rsidP="00E129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1.2</w:t>
      </w:r>
      <w:r w:rsidR="00672D7C">
        <w:rPr>
          <w:rFonts w:eastAsiaTheme="minorHAnsi"/>
          <w:bCs/>
          <w:sz w:val="26"/>
          <w:szCs w:val="26"/>
          <w:lang w:eastAsia="en-US"/>
        </w:rPr>
        <w:t>.</w:t>
      </w:r>
      <w:r w:rsidRPr="000C17BD">
        <w:rPr>
          <w:rFonts w:eastAsiaTheme="minorHAnsi"/>
          <w:bCs/>
          <w:sz w:val="26"/>
          <w:szCs w:val="26"/>
          <w:lang w:eastAsia="en-US"/>
        </w:rPr>
        <w:t xml:space="preserve"> </w:t>
      </w:r>
      <w:hyperlink r:id="rId13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приложение 2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к Положению изложить в редакции согласно </w:t>
      </w:r>
      <w:hyperlink w:anchor="Par95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приложению 2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к настоящему постановлению.</w:t>
      </w:r>
    </w:p>
    <w:p w:rsidR="00275D79" w:rsidRPr="000C17BD" w:rsidRDefault="00275D79" w:rsidP="00E129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1.3</w:t>
      </w:r>
      <w:r w:rsidR="00672D7C">
        <w:rPr>
          <w:rFonts w:eastAsiaTheme="minorHAnsi"/>
          <w:bCs/>
          <w:sz w:val="26"/>
          <w:szCs w:val="26"/>
          <w:lang w:eastAsia="en-US"/>
        </w:rPr>
        <w:t>.</w:t>
      </w:r>
      <w:r w:rsidRPr="000C17BD">
        <w:rPr>
          <w:rFonts w:eastAsiaTheme="minorHAnsi"/>
          <w:bCs/>
          <w:sz w:val="26"/>
          <w:szCs w:val="26"/>
          <w:lang w:eastAsia="en-US"/>
        </w:rPr>
        <w:t xml:space="preserve"> </w:t>
      </w:r>
      <w:hyperlink r:id="rId14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приложение 3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к Положению изложить в редакции согласно </w:t>
      </w:r>
      <w:hyperlink w:anchor="Par127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приложению 3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к настоящему постановлению.</w:t>
      </w:r>
    </w:p>
    <w:p w:rsidR="006722E9" w:rsidRDefault="006722E9" w:rsidP="00E129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1.4</w:t>
      </w:r>
      <w:r w:rsidR="00672D7C">
        <w:rPr>
          <w:rFonts w:eastAsiaTheme="minorHAnsi"/>
          <w:bCs/>
          <w:sz w:val="26"/>
          <w:szCs w:val="26"/>
          <w:lang w:eastAsia="en-US"/>
        </w:rPr>
        <w:t>.</w:t>
      </w:r>
      <w:r w:rsidRPr="000C17BD">
        <w:rPr>
          <w:rFonts w:eastAsiaTheme="minorHAnsi"/>
          <w:bCs/>
          <w:sz w:val="26"/>
          <w:szCs w:val="26"/>
          <w:lang w:eastAsia="en-US"/>
        </w:rPr>
        <w:t xml:space="preserve"> </w:t>
      </w:r>
      <w:hyperlink r:id="rId15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 xml:space="preserve">приложение 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4 к Положению изложить в редакции согласно </w:t>
      </w:r>
      <w:hyperlink w:anchor="Par127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 xml:space="preserve">приложению 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>4 к настоящему постановлению.</w:t>
      </w:r>
    </w:p>
    <w:p w:rsidR="00996512" w:rsidRDefault="00996512" w:rsidP="00E129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1.5. пункт 5.1 раздела 5 Положения дополнить подпунктом 5.1.3 следующего содержания:</w:t>
      </w:r>
    </w:p>
    <w:p w:rsidR="000C1828" w:rsidRDefault="00996512" w:rsidP="000C18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«5.1.3 </w:t>
      </w:r>
      <w:r w:rsidR="000C1828">
        <w:rPr>
          <w:rFonts w:eastAsiaTheme="minorHAnsi"/>
          <w:sz w:val="26"/>
          <w:szCs w:val="26"/>
          <w:lang w:eastAsia="en-US"/>
        </w:rPr>
        <w:t>Выплаты за выслугу лет к должностному окладу (оклад) устанавливаются всем работникам казенного учреждения в размере:</w:t>
      </w:r>
    </w:p>
    <w:p w:rsidR="000C1828" w:rsidRDefault="000C1828" w:rsidP="000C18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 процентов - при стаже работы от 1 года до 3 лет;</w:t>
      </w:r>
    </w:p>
    <w:p w:rsidR="000C1828" w:rsidRDefault="000C1828" w:rsidP="000C18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 процентов - при стаже работы от 3 до 5 лет;</w:t>
      </w:r>
    </w:p>
    <w:p w:rsidR="000C1828" w:rsidRDefault="000C1828" w:rsidP="000C18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 процентов - при стаже работы от 5 до 10 лет;</w:t>
      </w:r>
    </w:p>
    <w:p w:rsidR="000C1828" w:rsidRDefault="000C1828" w:rsidP="000C18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25 процентов - при стаже работы от 10 до 15 лет;</w:t>
      </w:r>
    </w:p>
    <w:p w:rsidR="000C1828" w:rsidRDefault="000C1828" w:rsidP="000C18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30 процентов - при стаже работы более 15 лет.</w:t>
      </w:r>
    </w:p>
    <w:p w:rsidR="000C1828" w:rsidRDefault="000C1828" w:rsidP="000C18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Стаж работы устанавливается в зависимости от общего количества лет, проработанных в государственных (муниципальных) учреждениях, органах местного самоуправления и в иных учреждениях бюджетной сферы смежных профессий, или в других организациях на аналогичных должностях независимо от территориальной принадлежности.</w:t>
      </w:r>
    </w:p>
    <w:p w:rsidR="000C1828" w:rsidRDefault="000C1828" w:rsidP="000C18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43A91">
        <w:rPr>
          <w:rFonts w:eastAsiaTheme="minorHAnsi"/>
          <w:sz w:val="26"/>
          <w:szCs w:val="26"/>
          <w:lang w:eastAsia="en-US"/>
        </w:rPr>
        <w:lastRenderedPageBreak/>
        <w:t>Основным документом для определения стажа работы, дающего право на получение выплаты за выслугу лет, является трудовая книжка или иной документ, подтверждающий стаж работы в соответствующем учреждении.».</w:t>
      </w:r>
    </w:p>
    <w:p w:rsidR="00F92C70" w:rsidRPr="00406014" w:rsidRDefault="00F92C70" w:rsidP="0040601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</w:t>
      </w:r>
      <w:r w:rsidR="000C1828">
        <w:rPr>
          <w:rFonts w:eastAsiaTheme="minorHAnsi"/>
          <w:bCs/>
          <w:sz w:val="26"/>
          <w:szCs w:val="26"/>
          <w:lang w:eastAsia="en-US"/>
        </w:rPr>
        <w:t>6</w:t>
      </w:r>
      <w:r>
        <w:rPr>
          <w:rFonts w:eastAsiaTheme="minorHAnsi"/>
          <w:bCs/>
          <w:sz w:val="26"/>
          <w:szCs w:val="26"/>
          <w:lang w:eastAsia="en-US"/>
        </w:rPr>
        <w:t xml:space="preserve">. </w:t>
      </w:r>
      <w:r w:rsidRPr="00406014">
        <w:rPr>
          <w:rFonts w:eastAsiaTheme="minorHAnsi"/>
          <w:bCs/>
          <w:sz w:val="26"/>
          <w:szCs w:val="26"/>
          <w:lang w:eastAsia="en-US"/>
        </w:rPr>
        <w:t>пункт 6.2 раздела 6 Положения изложить в следующей редакции:</w:t>
      </w:r>
    </w:p>
    <w:p w:rsidR="00F92C70" w:rsidRDefault="00406014" w:rsidP="00F92C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F92C70">
        <w:rPr>
          <w:rFonts w:eastAsiaTheme="minorHAnsi"/>
          <w:sz w:val="26"/>
          <w:szCs w:val="26"/>
          <w:lang w:eastAsia="en-US"/>
        </w:rPr>
        <w:t>«6.2. Работникам учреждений может производиться единовременная выплата к юбилейным</w:t>
      </w:r>
      <w:r w:rsidR="009F3385">
        <w:rPr>
          <w:rFonts w:eastAsiaTheme="minorHAnsi"/>
          <w:sz w:val="26"/>
          <w:szCs w:val="26"/>
          <w:lang w:eastAsia="en-US"/>
        </w:rPr>
        <w:t xml:space="preserve"> датам, </w:t>
      </w:r>
      <w:r w:rsidR="00F92C70">
        <w:rPr>
          <w:rFonts w:eastAsiaTheme="minorHAnsi"/>
          <w:sz w:val="26"/>
          <w:szCs w:val="26"/>
          <w:lang w:eastAsia="en-US"/>
        </w:rPr>
        <w:t>профессиональным праздникам, в порядке, установленном локальными нормативными актами учреждения при наличии обоснованной экономии средств по фонду оплаты труда в учреждении. При этом конкретный размер выплаты денежного поощрения согласовывается с Управлением культуры, спорта и молодежной политики Администрации города Когалыма.</w:t>
      </w:r>
    </w:p>
    <w:p w:rsidR="00F92C70" w:rsidRDefault="00406014" w:rsidP="00F92C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F92C70">
        <w:rPr>
          <w:rFonts w:eastAsiaTheme="minorHAnsi"/>
          <w:sz w:val="26"/>
          <w:szCs w:val="26"/>
          <w:lang w:eastAsia="en-US"/>
        </w:rPr>
        <w:t>Единовременная выплата к юбилейным</w:t>
      </w:r>
      <w:r w:rsidR="009F3385">
        <w:rPr>
          <w:rFonts w:eastAsiaTheme="minorHAnsi"/>
          <w:sz w:val="26"/>
          <w:szCs w:val="26"/>
          <w:lang w:eastAsia="en-US"/>
        </w:rPr>
        <w:t xml:space="preserve"> датам, </w:t>
      </w:r>
      <w:r w:rsidR="00F92C70">
        <w:rPr>
          <w:rFonts w:eastAsiaTheme="minorHAnsi"/>
          <w:sz w:val="26"/>
          <w:szCs w:val="26"/>
          <w:lang w:eastAsia="en-US"/>
        </w:rPr>
        <w:t>профессиональным праздникам осуществляется в учреждениях в едином размере в отношении работников и руководящего состава учреждения не более 3 раз в календарном году.</w:t>
      </w:r>
    </w:p>
    <w:p w:rsidR="00F92C70" w:rsidRDefault="00406014" w:rsidP="00F92C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F92C70">
        <w:rPr>
          <w:rFonts w:eastAsiaTheme="minorHAnsi"/>
          <w:sz w:val="26"/>
          <w:szCs w:val="26"/>
          <w:lang w:eastAsia="en-US"/>
        </w:rPr>
        <w:t>Выплата к юбилейным</w:t>
      </w:r>
      <w:r w:rsidR="009F3385">
        <w:rPr>
          <w:rFonts w:eastAsiaTheme="minorHAnsi"/>
          <w:sz w:val="26"/>
          <w:szCs w:val="26"/>
          <w:lang w:eastAsia="en-US"/>
        </w:rPr>
        <w:t xml:space="preserve"> датам, </w:t>
      </w:r>
      <w:r w:rsidR="00F92C70">
        <w:rPr>
          <w:rFonts w:eastAsiaTheme="minorHAnsi"/>
          <w:sz w:val="26"/>
          <w:szCs w:val="26"/>
          <w:lang w:eastAsia="en-US"/>
        </w:rPr>
        <w:t>профессиональным праздникам осуществляется не позднее месяца, следующего после наступления события.».</w:t>
      </w:r>
    </w:p>
    <w:p w:rsidR="00623D5E" w:rsidRDefault="00623D5E" w:rsidP="00E129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816911" w:rsidRDefault="00275D79" w:rsidP="00E129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 xml:space="preserve">2. </w:t>
      </w:r>
      <w:r w:rsidR="00F26642">
        <w:rPr>
          <w:rFonts w:eastAsiaTheme="minorHAnsi"/>
          <w:bCs/>
          <w:sz w:val="26"/>
          <w:szCs w:val="26"/>
          <w:lang w:eastAsia="en-US"/>
        </w:rPr>
        <w:t>Пункт 1.1, 1.2, 1.3, 1.4 н</w:t>
      </w:r>
      <w:r w:rsidR="00816911" w:rsidRPr="000C17BD">
        <w:rPr>
          <w:rFonts w:eastAsiaTheme="minorHAnsi"/>
          <w:sz w:val="26"/>
          <w:szCs w:val="26"/>
          <w:lang w:eastAsia="en-US"/>
        </w:rPr>
        <w:t>астоящее постановлени</w:t>
      </w:r>
      <w:r w:rsidR="00F26642">
        <w:rPr>
          <w:rFonts w:eastAsiaTheme="minorHAnsi"/>
          <w:sz w:val="26"/>
          <w:szCs w:val="26"/>
          <w:lang w:eastAsia="en-US"/>
        </w:rPr>
        <w:t>я</w:t>
      </w:r>
      <w:r w:rsidR="00816911" w:rsidRPr="000C17BD">
        <w:rPr>
          <w:rFonts w:eastAsiaTheme="minorHAnsi"/>
          <w:sz w:val="26"/>
          <w:szCs w:val="26"/>
          <w:lang w:eastAsia="en-US"/>
        </w:rPr>
        <w:t xml:space="preserve"> распространяет своё действие на правоотношения, возникшие с 01.0</w:t>
      </w:r>
      <w:r w:rsidR="00F26642">
        <w:rPr>
          <w:rFonts w:eastAsiaTheme="minorHAnsi"/>
          <w:sz w:val="26"/>
          <w:szCs w:val="26"/>
          <w:lang w:eastAsia="en-US"/>
        </w:rPr>
        <w:t>6</w:t>
      </w:r>
      <w:r w:rsidR="00816911" w:rsidRPr="000C17BD">
        <w:rPr>
          <w:rFonts w:eastAsiaTheme="minorHAnsi"/>
          <w:sz w:val="26"/>
          <w:szCs w:val="26"/>
          <w:lang w:eastAsia="en-US"/>
        </w:rPr>
        <w:t>.2022.</w:t>
      </w:r>
    </w:p>
    <w:p w:rsidR="00F26642" w:rsidRDefault="00F26642" w:rsidP="00E129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26642" w:rsidRDefault="00F26642" w:rsidP="00F266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>
        <w:rPr>
          <w:rFonts w:eastAsiaTheme="minorHAnsi"/>
          <w:bCs/>
          <w:sz w:val="26"/>
          <w:szCs w:val="26"/>
          <w:lang w:eastAsia="en-US"/>
        </w:rPr>
        <w:t>Пункт 1.5 н</w:t>
      </w:r>
      <w:r w:rsidRPr="000C17BD">
        <w:rPr>
          <w:rFonts w:eastAsiaTheme="minorHAnsi"/>
          <w:sz w:val="26"/>
          <w:szCs w:val="26"/>
          <w:lang w:eastAsia="en-US"/>
        </w:rPr>
        <w:t>астоящее постановлени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0C17BD">
        <w:rPr>
          <w:rFonts w:eastAsiaTheme="minorHAnsi"/>
          <w:sz w:val="26"/>
          <w:szCs w:val="26"/>
          <w:lang w:eastAsia="en-US"/>
        </w:rPr>
        <w:t xml:space="preserve"> распространяет своё действие на правоотношения, возникшие с 01.0</w:t>
      </w:r>
      <w:r>
        <w:rPr>
          <w:rFonts w:eastAsiaTheme="minorHAnsi"/>
          <w:sz w:val="26"/>
          <w:szCs w:val="26"/>
          <w:lang w:eastAsia="en-US"/>
        </w:rPr>
        <w:t>1</w:t>
      </w:r>
      <w:r w:rsidRPr="000C17BD">
        <w:rPr>
          <w:rFonts w:eastAsiaTheme="minorHAnsi"/>
          <w:sz w:val="26"/>
          <w:szCs w:val="26"/>
          <w:lang w:eastAsia="en-US"/>
        </w:rPr>
        <w:t>.2022.</w:t>
      </w:r>
    </w:p>
    <w:p w:rsidR="00E1294E" w:rsidRDefault="00E1294E" w:rsidP="00E129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75D79" w:rsidRDefault="00CA50D3" w:rsidP="00E129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</w:t>
      </w:r>
      <w:r w:rsidR="00275D79" w:rsidRPr="000C17BD">
        <w:rPr>
          <w:rFonts w:eastAsiaTheme="minorHAnsi"/>
          <w:bCs/>
          <w:sz w:val="26"/>
          <w:szCs w:val="26"/>
          <w:lang w:eastAsia="en-US"/>
        </w:rPr>
        <w:t>. Отделу финансово-экономического обеспечения и контроля Администрации города Когалыма (</w:t>
      </w:r>
      <w:proofErr w:type="spellStart"/>
      <w:r w:rsidR="00275D79" w:rsidRPr="000C17BD">
        <w:rPr>
          <w:rFonts w:eastAsiaTheme="minorHAnsi"/>
          <w:bCs/>
          <w:sz w:val="26"/>
          <w:szCs w:val="26"/>
          <w:lang w:eastAsia="en-US"/>
        </w:rPr>
        <w:t>А.А.Рябинина</w:t>
      </w:r>
      <w:proofErr w:type="spellEnd"/>
      <w:r w:rsidR="00275D79" w:rsidRPr="000C17BD">
        <w:rPr>
          <w:rFonts w:eastAsiaTheme="minorHAnsi"/>
          <w:bCs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настоящего постановления и </w:t>
      </w:r>
      <w:hyperlink w:anchor="Par36" w:history="1">
        <w:r w:rsidR="00275D79" w:rsidRPr="000C17BD">
          <w:rPr>
            <w:rFonts w:eastAsiaTheme="minorHAnsi"/>
            <w:bCs/>
            <w:sz w:val="26"/>
            <w:szCs w:val="26"/>
            <w:lang w:eastAsia="en-US"/>
          </w:rPr>
          <w:t>приложения</w:t>
        </w:r>
      </w:hyperlink>
      <w:r w:rsidR="00275D79" w:rsidRPr="000C17BD">
        <w:rPr>
          <w:rFonts w:eastAsiaTheme="minorHAnsi"/>
          <w:bCs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6" w:history="1">
        <w:r w:rsidR="00275D79" w:rsidRPr="000C17BD">
          <w:rPr>
            <w:rFonts w:eastAsiaTheme="minorHAnsi"/>
            <w:bCs/>
            <w:sz w:val="26"/>
            <w:szCs w:val="26"/>
            <w:lang w:eastAsia="en-US"/>
          </w:rPr>
          <w:t>распоряжением</w:t>
        </w:r>
      </w:hyperlink>
      <w:r w:rsidR="00275D79" w:rsidRPr="000C17BD">
        <w:rPr>
          <w:rFonts w:eastAsiaTheme="minorHAnsi"/>
          <w:bCs/>
          <w:sz w:val="26"/>
          <w:szCs w:val="26"/>
          <w:lang w:eastAsia="en-US"/>
        </w:rPr>
        <w:t xml:space="preserve"> Администрации города Когалыма от 19.06.2013 </w:t>
      </w:r>
      <w:r w:rsidR="00621314" w:rsidRPr="000C17BD">
        <w:rPr>
          <w:rFonts w:eastAsiaTheme="minorHAnsi"/>
          <w:bCs/>
          <w:sz w:val="26"/>
          <w:szCs w:val="26"/>
          <w:lang w:eastAsia="en-US"/>
        </w:rPr>
        <w:t>№149-р «</w:t>
      </w:r>
      <w:r w:rsidR="00275D79" w:rsidRPr="000C17BD">
        <w:rPr>
          <w:rFonts w:eastAsiaTheme="minorHAnsi"/>
          <w:bCs/>
          <w:sz w:val="26"/>
          <w:szCs w:val="26"/>
          <w:lang w:eastAsia="en-US"/>
        </w:rPr>
        <w:t>О мерах по формированию регистра муниципальных нормативных правовых актов Ханты-Мансий</w:t>
      </w:r>
      <w:r w:rsidR="00621314" w:rsidRPr="000C17BD">
        <w:rPr>
          <w:rFonts w:eastAsiaTheme="minorHAnsi"/>
          <w:bCs/>
          <w:sz w:val="26"/>
          <w:szCs w:val="26"/>
          <w:lang w:eastAsia="en-US"/>
        </w:rPr>
        <w:t>ского автономного округа – Югры»</w:t>
      </w:r>
      <w:r w:rsidR="00275D79" w:rsidRPr="000C17BD">
        <w:rPr>
          <w:rFonts w:eastAsiaTheme="minorHAnsi"/>
          <w:bCs/>
          <w:sz w:val="26"/>
          <w:szCs w:val="26"/>
          <w:lang w:eastAsia="en-US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A50D3" w:rsidRPr="000C17BD" w:rsidRDefault="00CA50D3" w:rsidP="00E129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CA50D3" w:rsidP="00E129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5</w:t>
      </w:r>
      <w:r w:rsidR="00275D79" w:rsidRPr="000C17BD">
        <w:rPr>
          <w:rFonts w:eastAsiaTheme="minorHAnsi"/>
          <w:bCs/>
          <w:sz w:val="26"/>
          <w:szCs w:val="26"/>
          <w:lang w:eastAsia="en-US"/>
        </w:rPr>
        <w:t xml:space="preserve">. Опубликовать настоящее постановление и </w:t>
      </w:r>
      <w:hyperlink w:anchor="Par36" w:history="1">
        <w:r w:rsidR="00275D79" w:rsidRPr="000C17BD">
          <w:rPr>
            <w:rFonts w:eastAsiaTheme="minorHAnsi"/>
            <w:bCs/>
            <w:sz w:val="26"/>
            <w:szCs w:val="26"/>
            <w:lang w:eastAsia="en-US"/>
          </w:rPr>
          <w:t>приложения</w:t>
        </w:r>
      </w:hyperlink>
      <w:r w:rsidR="00C2153E" w:rsidRPr="000C17BD">
        <w:rPr>
          <w:rFonts w:eastAsiaTheme="minorHAnsi"/>
          <w:bCs/>
          <w:sz w:val="26"/>
          <w:szCs w:val="26"/>
          <w:lang w:eastAsia="en-US"/>
        </w:rPr>
        <w:t xml:space="preserve"> к нему в газете «</w:t>
      </w:r>
      <w:r w:rsidR="00275D79" w:rsidRPr="000C17BD">
        <w:rPr>
          <w:rFonts w:eastAsiaTheme="minorHAnsi"/>
          <w:bCs/>
          <w:sz w:val="26"/>
          <w:szCs w:val="26"/>
          <w:lang w:eastAsia="en-US"/>
        </w:rPr>
        <w:t>Когалымский вестник</w:t>
      </w:r>
      <w:r w:rsidR="00C2153E" w:rsidRPr="000C17BD">
        <w:rPr>
          <w:rFonts w:eastAsiaTheme="minorHAnsi"/>
          <w:bCs/>
          <w:sz w:val="26"/>
          <w:szCs w:val="26"/>
          <w:lang w:eastAsia="en-US"/>
        </w:rPr>
        <w:t>»</w:t>
      </w:r>
      <w:r w:rsidR="00275D79" w:rsidRPr="000C17BD">
        <w:rPr>
          <w:rFonts w:eastAsiaTheme="minorHAnsi"/>
          <w:bCs/>
          <w:sz w:val="26"/>
          <w:szCs w:val="26"/>
          <w:lang w:eastAsia="en-US"/>
        </w:rPr>
        <w:t xml:space="preserve"> и разместить на официальном сайте Администрации города Когалыма в информаци</w:t>
      </w:r>
      <w:r w:rsidR="00C2153E" w:rsidRPr="000C17BD">
        <w:rPr>
          <w:rFonts w:eastAsiaTheme="minorHAnsi"/>
          <w:bCs/>
          <w:sz w:val="26"/>
          <w:szCs w:val="26"/>
          <w:lang w:eastAsia="en-US"/>
        </w:rPr>
        <w:t>онно-телекоммуникационной сети «</w:t>
      </w:r>
      <w:r w:rsidR="00275D79" w:rsidRPr="000C17BD">
        <w:rPr>
          <w:rFonts w:eastAsiaTheme="minorHAnsi"/>
          <w:bCs/>
          <w:sz w:val="26"/>
          <w:szCs w:val="26"/>
          <w:lang w:eastAsia="en-US"/>
        </w:rPr>
        <w:t>Интернет</w:t>
      </w:r>
      <w:r w:rsidR="00C2153E" w:rsidRPr="000C17BD">
        <w:rPr>
          <w:rFonts w:eastAsiaTheme="minorHAnsi"/>
          <w:bCs/>
          <w:sz w:val="26"/>
          <w:szCs w:val="26"/>
          <w:lang w:eastAsia="en-US"/>
        </w:rPr>
        <w:t>»</w:t>
      </w:r>
      <w:r w:rsidR="00275D79" w:rsidRPr="000C17BD">
        <w:rPr>
          <w:rFonts w:eastAsiaTheme="minorHAnsi"/>
          <w:bCs/>
          <w:sz w:val="26"/>
          <w:szCs w:val="26"/>
          <w:lang w:eastAsia="en-US"/>
        </w:rPr>
        <w:t xml:space="preserve"> (www.admkogalym.ru).</w:t>
      </w:r>
    </w:p>
    <w:p w:rsidR="00E1294E" w:rsidRDefault="00E1294E" w:rsidP="00E129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CA50D3" w:rsidP="00E129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</w:t>
      </w:r>
      <w:r w:rsidR="00275D79" w:rsidRPr="000C17BD">
        <w:rPr>
          <w:rFonts w:eastAsiaTheme="minorHAnsi"/>
          <w:bCs/>
          <w:sz w:val="26"/>
          <w:szCs w:val="26"/>
          <w:lang w:eastAsia="en-US"/>
        </w:rPr>
        <w:t>. Контроль за выполнением постановления оставляю за собой.</w:t>
      </w:r>
    </w:p>
    <w:p w:rsidR="00275D79" w:rsidRPr="000C17BD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947A58" w:rsidRDefault="00947A58" w:rsidP="00947A58">
      <w:pPr>
        <w:ind w:firstLine="709"/>
        <w:jc w:val="both"/>
        <w:rPr>
          <w:sz w:val="26"/>
          <w:szCs w:val="26"/>
        </w:rPr>
      </w:pPr>
    </w:p>
    <w:p w:rsidR="00947A58" w:rsidRDefault="00947A58" w:rsidP="00947A58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47A58" w:rsidTr="00A8565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0255249E732040C8A94114AA4B96A89D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47A58" w:rsidRPr="008465F5" w:rsidRDefault="00947A58" w:rsidP="00A8565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47A58" w:rsidTr="00A85654">
              <w:tc>
                <w:tcPr>
                  <w:tcW w:w="3822" w:type="dxa"/>
                </w:tcPr>
                <w:p w:rsidR="00947A58" w:rsidRPr="00903CF1" w:rsidRDefault="00947A58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1312" behindDoc="0" locked="0" layoutInCell="1" allowOverlap="1" wp14:anchorId="76549847" wp14:editId="2662C88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47A58" w:rsidRPr="00903CF1" w:rsidRDefault="00947A58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47A58" w:rsidRPr="00903CF1" w:rsidRDefault="00947A58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47A58" w:rsidRPr="00903CF1" w:rsidRDefault="00947A58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47A58" w:rsidRPr="00903CF1" w:rsidRDefault="00947A58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47A58" w:rsidRDefault="00947A58" w:rsidP="00A8565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47A58" w:rsidRDefault="00947A58" w:rsidP="00A856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47A58" w:rsidRDefault="00947A58" w:rsidP="00A85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D719175C8B5842CCBAE9AE9C8CFF6840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47A58" w:rsidRPr="00465FC6" w:rsidRDefault="00947A58" w:rsidP="00A8565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275D79" w:rsidRPr="000C17BD" w:rsidRDefault="00275D79" w:rsidP="00275D79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E1294E" w:rsidRPr="000C17BD" w:rsidRDefault="00E1294E" w:rsidP="00E1294E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tbl>
      <w:tblPr>
        <w:tblStyle w:val="a5"/>
        <w:tblpPr w:leftFromText="180" w:rightFromText="180" w:vertAnchor="text" w:horzAnchor="margin" w:tblpXSpec="right" w:tblpY="114"/>
        <w:tblW w:w="4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E3535D" w:rsidRPr="000C17BD" w:rsidTr="00E3535D">
        <w:tc>
          <w:tcPr>
            <w:tcW w:w="2235" w:type="dxa"/>
          </w:tcPr>
          <w:p w:rsidR="00E3535D" w:rsidRPr="00F5080D" w:rsidRDefault="00E3535D" w:rsidP="00E3535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E3535D" w:rsidRPr="00F5080D" w:rsidRDefault="00E3535D" w:rsidP="00E3535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Pr="000C17BD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Приложение 1</w:t>
      </w:r>
    </w:p>
    <w:p w:rsidR="00E1294E" w:rsidRPr="000C17BD" w:rsidRDefault="00E1294E" w:rsidP="00E1294E">
      <w:pPr>
        <w:autoSpaceDE w:val="0"/>
        <w:autoSpaceDN w:val="0"/>
        <w:adjustRightInd w:val="0"/>
        <w:ind w:left="4962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к постановлению Администрации</w:t>
      </w:r>
    </w:p>
    <w:p w:rsidR="00275D79" w:rsidRPr="000C17BD" w:rsidRDefault="00E1294E" w:rsidP="00E1294E">
      <w:pPr>
        <w:autoSpaceDE w:val="0"/>
        <w:autoSpaceDN w:val="0"/>
        <w:adjustRightInd w:val="0"/>
        <w:ind w:left="4962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города Когалыма</w:t>
      </w:r>
    </w:p>
    <w:p w:rsidR="00275D79" w:rsidRPr="000C17BD" w:rsidRDefault="00275D79" w:rsidP="00275D79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bookmarkStart w:id="0" w:name="Par36"/>
      <w:bookmarkEnd w:id="0"/>
      <w:r w:rsidRPr="000C17BD">
        <w:rPr>
          <w:rFonts w:eastAsiaTheme="minorHAnsi"/>
          <w:bCs/>
          <w:sz w:val="26"/>
          <w:szCs w:val="26"/>
          <w:lang w:eastAsia="en-US"/>
        </w:rPr>
        <w:t>РАЗМЕРЫ</w:t>
      </w:r>
    </w:p>
    <w:p w:rsidR="00275D79" w:rsidRPr="000C17BD" w:rsidRDefault="00275D79" w:rsidP="00275D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ДОЛЖНОСТНЫХ ОКЛАДОВ РАБОТНИКОВ МУНИЦИПАЛЬНОГО КАЗЕННОГО</w:t>
      </w:r>
      <w:r w:rsidR="00E1294E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1515B3" w:rsidRPr="000C17BD">
        <w:rPr>
          <w:rFonts w:eastAsiaTheme="minorHAnsi"/>
          <w:bCs/>
          <w:sz w:val="26"/>
          <w:szCs w:val="26"/>
          <w:lang w:eastAsia="en-US"/>
        </w:rPr>
        <w:t>УЧРЕЖДЕНИЯ «</w:t>
      </w:r>
      <w:r w:rsidRPr="000C17BD">
        <w:rPr>
          <w:rFonts w:eastAsiaTheme="minorHAnsi"/>
          <w:bCs/>
          <w:sz w:val="26"/>
          <w:szCs w:val="26"/>
          <w:lang w:eastAsia="en-US"/>
        </w:rPr>
        <w:t>ОБЕСПЕЧЕНИЕ ЭКСПЛУАТАЦИОННО-ХОЗЯЙСТВЕННОЙ</w:t>
      </w:r>
      <w:r w:rsidR="00E1294E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0C17BD">
        <w:rPr>
          <w:rFonts w:eastAsiaTheme="minorHAnsi"/>
          <w:bCs/>
          <w:sz w:val="26"/>
          <w:szCs w:val="26"/>
          <w:lang w:eastAsia="en-US"/>
        </w:rPr>
        <w:t>ДЕЯТЕЛЬНОСТИ</w:t>
      </w:r>
      <w:r w:rsidR="001515B3" w:rsidRPr="000C17BD">
        <w:rPr>
          <w:rFonts w:eastAsiaTheme="minorHAnsi"/>
          <w:bCs/>
          <w:sz w:val="26"/>
          <w:szCs w:val="26"/>
          <w:lang w:eastAsia="en-US"/>
        </w:rPr>
        <w:t>»</w:t>
      </w:r>
      <w:r w:rsidRPr="000C17BD">
        <w:rPr>
          <w:rFonts w:eastAsiaTheme="minorHAnsi"/>
          <w:bCs/>
          <w:sz w:val="26"/>
          <w:szCs w:val="26"/>
          <w:lang w:eastAsia="en-US"/>
        </w:rPr>
        <w:t>, ПО ПРОФЕССИОНАЛЬНЫМ КВАЛИФИКАЦИОННЫМ ГРУППАМ</w:t>
      </w:r>
      <w:r w:rsidR="00E1294E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0C17BD">
        <w:rPr>
          <w:rFonts w:eastAsiaTheme="minorHAnsi"/>
          <w:bCs/>
          <w:sz w:val="26"/>
          <w:szCs w:val="26"/>
          <w:lang w:eastAsia="en-US"/>
        </w:rPr>
        <w:t>ОБЩЕОТРАСЛЕВЫХ ДОЛЖНОСТЕЙ РУКОВОДИТЕЛЕЙ, СПЕЦИАЛИСТОВ</w:t>
      </w:r>
      <w:r w:rsidR="00E1294E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0C17BD">
        <w:rPr>
          <w:rFonts w:eastAsiaTheme="minorHAnsi"/>
          <w:bCs/>
          <w:sz w:val="26"/>
          <w:szCs w:val="26"/>
          <w:lang w:eastAsia="en-US"/>
        </w:rPr>
        <w:t>И СЛУЖАЩИХ</w:t>
      </w:r>
    </w:p>
    <w:p w:rsidR="00275D79" w:rsidRPr="000C17BD" w:rsidRDefault="00275D79" w:rsidP="00275D79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48"/>
        <w:gridCol w:w="2029"/>
      </w:tblGrid>
      <w:tr w:rsidR="000C17BD" w:rsidRPr="00E1294E" w:rsidTr="00E1294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Профессион</w:t>
            </w:r>
            <w:r w:rsidR="00184893"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альная квалификационная группа «</w:t>
            </w: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Общеотраслевые до</w:t>
            </w:r>
            <w:r w:rsidR="00184893"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лжности служащих первого уровня»</w:t>
            </w:r>
          </w:p>
        </w:tc>
      </w:tr>
      <w:tr w:rsidR="000C17BD" w:rsidRPr="00E1294E" w:rsidTr="00E1294E"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Размеры должностных окладов</w:t>
            </w:r>
          </w:p>
        </w:tc>
      </w:tr>
      <w:tr w:rsidR="000C17BD" w:rsidRPr="00E1294E" w:rsidTr="00E1294E"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Первый квалификационный уровень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E1294E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6913</w:t>
            </w:r>
          </w:p>
        </w:tc>
      </w:tr>
      <w:tr w:rsidR="000C17BD" w:rsidRPr="00E1294E" w:rsidTr="00E1294E"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Второй квалификационный уровень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E1294E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7193</w:t>
            </w:r>
          </w:p>
        </w:tc>
      </w:tr>
      <w:tr w:rsidR="000C17BD" w:rsidRPr="00E1294E" w:rsidTr="00E1294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Профессион</w:t>
            </w:r>
            <w:r w:rsidR="00184893"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альная квалификационная группа «</w:t>
            </w: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Общеотраслевые до</w:t>
            </w:r>
            <w:r w:rsidR="00184893"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лжности служащих второго уровня»</w:t>
            </w:r>
          </w:p>
        </w:tc>
      </w:tr>
      <w:tr w:rsidR="000C17BD" w:rsidRPr="00E1294E" w:rsidTr="00E1294E"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Размеры должностных окладов</w:t>
            </w:r>
          </w:p>
        </w:tc>
      </w:tr>
      <w:tr w:rsidR="000C17BD" w:rsidRPr="00E1294E" w:rsidTr="00E1294E"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Первый квалификационный уровень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E1294E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8642</w:t>
            </w:r>
          </w:p>
        </w:tc>
      </w:tr>
      <w:tr w:rsidR="000C17BD" w:rsidRPr="00E1294E" w:rsidTr="00E1294E"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Второй квалификационный уровень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E1294E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8923</w:t>
            </w:r>
          </w:p>
        </w:tc>
      </w:tr>
      <w:tr w:rsidR="000C17BD" w:rsidRPr="00E1294E" w:rsidTr="00E1294E"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Третий квалификационный уровень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E1294E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9170</w:t>
            </w:r>
          </w:p>
        </w:tc>
      </w:tr>
      <w:tr w:rsidR="000C17BD" w:rsidRPr="00E1294E" w:rsidTr="00E1294E"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Четвертый квалификационный уровень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E1294E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9338</w:t>
            </w:r>
          </w:p>
        </w:tc>
      </w:tr>
      <w:tr w:rsidR="000C17BD" w:rsidRPr="00E1294E" w:rsidTr="00E1294E"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Пятый квалификационный уровень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E1294E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9500</w:t>
            </w:r>
          </w:p>
        </w:tc>
      </w:tr>
      <w:tr w:rsidR="000C17BD" w:rsidRPr="00E1294E" w:rsidTr="00E1294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Профессион</w:t>
            </w:r>
            <w:r w:rsidR="00184893"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альная квалификационная группа «</w:t>
            </w: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Общеотраслевые дол</w:t>
            </w:r>
            <w:r w:rsidR="00184893"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жности служащих третьего уровня»</w:t>
            </w:r>
          </w:p>
        </w:tc>
      </w:tr>
      <w:tr w:rsidR="000C17BD" w:rsidRPr="00E1294E" w:rsidTr="00E1294E"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Размеры должностных окладов</w:t>
            </w:r>
          </w:p>
        </w:tc>
      </w:tr>
      <w:tr w:rsidR="000C17BD" w:rsidRPr="00E1294E" w:rsidTr="00E1294E"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Первый квалификационный уровень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E1294E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10741</w:t>
            </w:r>
          </w:p>
        </w:tc>
      </w:tr>
      <w:tr w:rsidR="000C17BD" w:rsidRPr="00E1294E" w:rsidTr="00E1294E"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Второй квалификационный уровень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E1294E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11435</w:t>
            </w:r>
          </w:p>
        </w:tc>
      </w:tr>
      <w:tr w:rsidR="000C17BD" w:rsidRPr="00E1294E" w:rsidTr="00E1294E"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Третий квалификационный уровень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E1294E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11833</w:t>
            </w:r>
          </w:p>
        </w:tc>
      </w:tr>
      <w:tr w:rsidR="000C17BD" w:rsidRPr="00E1294E" w:rsidTr="00E1294E"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Четвертый квалификационный уровень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E1294E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12131</w:t>
            </w:r>
          </w:p>
        </w:tc>
      </w:tr>
      <w:tr w:rsidR="000C17BD" w:rsidRPr="00E1294E" w:rsidTr="00E1294E"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Пятый квалификационный уровень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E1294E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12429</w:t>
            </w:r>
          </w:p>
        </w:tc>
      </w:tr>
      <w:tr w:rsidR="000C17BD" w:rsidRPr="00E1294E" w:rsidTr="00E1294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Профессион</w:t>
            </w:r>
            <w:r w:rsidR="00184893"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альная квалификационная группа «</w:t>
            </w: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Общеотраслевые должн</w:t>
            </w:r>
            <w:r w:rsidR="00184893"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ости служащих четвертого уровня»</w:t>
            </w:r>
          </w:p>
        </w:tc>
      </w:tr>
      <w:tr w:rsidR="000C17BD" w:rsidRPr="00E1294E" w:rsidTr="00E1294E"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Размеры должностных окладов</w:t>
            </w:r>
          </w:p>
        </w:tc>
      </w:tr>
      <w:tr w:rsidR="000C17BD" w:rsidRPr="00E1294E" w:rsidTr="00E1294E"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Первый квалификационный уровень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E1294E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13269</w:t>
            </w:r>
          </w:p>
        </w:tc>
      </w:tr>
      <w:tr w:rsidR="000C17BD" w:rsidRPr="00E1294E" w:rsidTr="00E1294E"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Второй квалификационный уровень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E1294E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14474</w:t>
            </w:r>
          </w:p>
        </w:tc>
      </w:tr>
      <w:tr w:rsidR="00275D79" w:rsidRPr="00E1294E" w:rsidTr="00E1294E"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Третий квалификационный уровень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E1294E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15681</w:t>
            </w:r>
          </w:p>
        </w:tc>
      </w:tr>
    </w:tbl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275D79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E1294E" w:rsidRPr="000C17BD" w:rsidRDefault="00E1294E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Приложение 2</w:t>
      </w:r>
    </w:p>
    <w:p w:rsidR="00E1294E" w:rsidRPr="000C17BD" w:rsidRDefault="00E1294E" w:rsidP="00E1294E">
      <w:pPr>
        <w:autoSpaceDE w:val="0"/>
        <w:autoSpaceDN w:val="0"/>
        <w:adjustRightInd w:val="0"/>
        <w:ind w:left="4962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к постановлению Администрации</w:t>
      </w:r>
    </w:p>
    <w:p w:rsidR="00E1294E" w:rsidRPr="000C17BD" w:rsidRDefault="00E1294E" w:rsidP="00E1294E">
      <w:pPr>
        <w:autoSpaceDE w:val="0"/>
        <w:autoSpaceDN w:val="0"/>
        <w:adjustRightInd w:val="0"/>
        <w:ind w:left="4962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города Когалыма</w:t>
      </w:r>
    </w:p>
    <w:tbl>
      <w:tblPr>
        <w:tblStyle w:val="a5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E3003" w:rsidRPr="000C17BD" w:rsidTr="00E1294E">
        <w:tc>
          <w:tcPr>
            <w:tcW w:w="2235" w:type="dxa"/>
          </w:tcPr>
          <w:p w:rsidR="001E3003" w:rsidRPr="00F5080D" w:rsidRDefault="001E3003" w:rsidP="00E1294E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1E3003" w:rsidRPr="00F5080D" w:rsidRDefault="001E3003" w:rsidP="00E1294E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293672" w:rsidRPr="000C17BD" w:rsidRDefault="00293672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bookmarkStart w:id="1" w:name="Par95"/>
      <w:bookmarkEnd w:id="1"/>
      <w:r w:rsidRPr="000C17BD">
        <w:rPr>
          <w:rFonts w:eastAsiaTheme="minorHAnsi"/>
          <w:bCs/>
          <w:sz w:val="26"/>
          <w:szCs w:val="26"/>
          <w:lang w:eastAsia="en-US"/>
        </w:rPr>
        <w:t>РАЗМЕРЫ</w:t>
      </w:r>
    </w:p>
    <w:p w:rsidR="00E1294E" w:rsidRDefault="00275D79" w:rsidP="00275D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ОКЛАДОВ РАБОТНИКОВ МУНИЦИПАЛЬНОГО КАЗЕННОГО УЧРЕЖДЕНИЯ</w:t>
      </w:r>
      <w:r w:rsidR="00E1294E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184893" w:rsidRPr="000C17BD">
        <w:rPr>
          <w:rFonts w:eastAsiaTheme="minorHAnsi"/>
          <w:bCs/>
          <w:sz w:val="26"/>
          <w:szCs w:val="26"/>
          <w:lang w:eastAsia="en-US"/>
        </w:rPr>
        <w:t>«</w:t>
      </w:r>
      <w:r w:rsidRPr="000C17BD">
        <w:rPr>
          <w:rFonts w:eastAsiaTheme="minorHAnsi"/>
          <w:bCs/>
          <w:sz w:val="26"/>
          <w:szCs w:val="26"/>
          <w:lang w:eastAsia="en-US"/>
        </w:rPr>
        <w:t>ОБЕСПЕЧЕНИЕ ЭКСПЛУАТАЦИ</w:t>
      </w:r>
      <w:r w:rsidR="00184893" w:rsidRPr="000C17BD">
        <w:rPr>
          <w:rFonts w:eastAsiaTheme="minorHAnsi"/>
          <w:bCs/>
          <w:sz w:val="26"/>
          <w:szCs w:val="26"/>
          <w:lang w:eastAsia="en-US"/>
        </w:rPr>
        <w:t>ОННО-ХОЗЯЙСТВЕННОЙ ДЕЯТЕЛЬНОСТИ»</w:t>
      </w:r>
      <w:r w:rsidRPr="000C17BD">
        <w:rPr>
          <w:rFonts w:eastAsiaTheme="minorHAnsi"/>
          <w:bCs/>
          <w:sz w:val="26"/>
          <w:szCs w:val="26"/>
          <w:lang w:eastAsia="en-US"/>
        </w:rPr>
        <w:t>,</w:t>
      </w:r>
      <w:r w:rsidR="00E1294E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0C17BD">
        <w:rPr>
          <w:rFonts w:eastAsiaTheme="minorHAnsi"/>
          <w:bCs/>
          <w:sz w:val="26"/>
          <w:szCs w:val="26"/>
          <w:lang w:eastAsia="en-US"/>
        </w:rPr>
        <w:t>ПО ПРОФЕССИОНАЛЬНЫМ КВАЛИФИКАЦИОННЫМ ГРУППАМ ОБЩЕОТРАСЛЕВЫХ</w:t>
      </w:r>
      <w:r w:rsidR="00E1294E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275D79" w:rsidRPr="000C17BD" w:rsidRDefault="00275D79" w:rsidP="00275D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ПРОФЕССИЙ РАБОЧИХ</w:t>
      </w:r>
    </w:p>
    <w:p w:rsidR="00275D79" w:rsidRPr="000C17BD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52"/>
        <w:gridCol w:w="1425"/>
      </w:tblGrid>
      <w:tr w:rsidR="000C17BD" w:rsidRPr="000C17BD" w:rsidTr="00E1294E"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0C17BD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6040</w:t>
            </w:r>
          </w:p>
        </w:tc>
      </w:tr>
      <w:tr w:rsidR="000C17BD" w:rsidRPr="000C17BD" w:rsidTr="00E1294E"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0C17BD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6136</w:t>
            </w:r>
          </w:p>
        </w:tc>
      </w:tr>
      <w:tr w:rsidR="000C17BD" w:rsidRPr="000C17BD" w:rsidTr="00E1294E"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0C17BD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6430</w:t>
            </w:r>
          </w:p>
        </w:tc>
      </w:tr>
      <w:tr w:rsidR="000C17BD" w:rsidRPr="000C17BD" w:rsidTr="00E1294E"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0C17BD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6882</w:t>
            </w:r>
          </w:p>
        </w:tc>
      </w:tr>
      <w:tr w:rsidR="000C17BD" w:rsidRPr="000C17BD" w:rsidTr="00E1294E"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0C17BD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7451</w:t>
            </w:r>
          </w:p>
        </w:tc>
      </w:tr>
      <w:tr w:rsidR="000C17BD" w:rsidRPr="000C17BD" w:rsidTr="00E1294E"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0C17BD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7746</w:t>
            </w:r>
          </w:p>
        </w:tc>
      </w:tr>
      <w:tr w:rsidR="000C17BD" w:rsidRPr="000C17BD" w:rsidTr="00E1294E"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0C17BD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8059</w:t>
            </w:r>
          </w:p>
        </w:tc>
      </w:tr>
      <w:tr w:rsidR="00275D79" w:rsidRPr="000C17BD" w:rsidTr="00E1294E"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0C17BD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8450</w:t>
            </w:r>
          </w:p>
        </w:tc>
      </w:tr>
    </w:tbl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293672" w:rsidRPr="000C17BD" w:rsidRDefault="00293672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293672" w:rsidRPr="000C17BD" w:rsidRDefault="00293672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293672" w:rsidRDefault="00293672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Pr="000C17BD" w:rsidRDefault="00E1294E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03764F" w:rsidRPr="000C17BD" w:rsidRDefault="0003764F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03764F" w:rsidRDefault="0003764F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Приложение 3</w:t>
      </w:r>
    </w:p>
    <w:p w:rsidR="00275D79" w:rsidRPr="000C17BD" w:rsidRDefault="00275D79" w:rsidP="00E1294E">
      <w:pPr>
        <w:autoSpaceDE w:val="0"/>
        <w:autoSpaceDN w:val="0"/>
        <w:adjustRightInd w:val="0"/>
        <w:ind w:left="4962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к постановлению Администрации</w:t>
      </w:r>
    </w:p>
    <w:p w:rsidR="00275D79" w:rsidRPr="000C17BD" w:rsidRDefault="00275D79" w:rsidP="00E1294E">
      <w:pPr>
        <w:autoSpaceDE w:val="0"/>
        <w:autoSpaceDN w:val="0"/>
        <w:adjustRightInd w:val="0"/>
        <w:ind w:left="4962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города Когалыма</w:t>
      </w:r>
    </w:p>
    <w:tbl>
      <w:tblPr>
        <w:tblStyle w:val="a5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E1294E" w:rsidRPr="00F5080D" w:rsidTr="00E1294E">
        <w:tc>
          <w:tcPr>
            <w:tcW w:w="2235" w:type="dxa"/>
          </w:tcPr>
          <w:p w:rsidR="00E1294E" w:rsidRPr="00F5080D" w:rsidRDefault="00E1294E" w:rsidP="003E3769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E1294E" w:rsidRPr="00F5080D" w:rsidRDefault="00E1294E" w:rsidP="003E3769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bookmarkStart w:id="2" w:name="Par127"/>
      <w:bookmarkEnd w:id="2"/>
      <w:r w:rsidRPr="000C17BD">
        <w:rPr>
          <w:rFonts w:eastAsiaTheme="minorHAnsi"/>
          <w:bCs/>
          <w:sz w:val="26"/>
          <w:szCs w:val="26"/>
          <w:lang w:eastAsia="en-US"/>
        </w:rPr>
        <w:t>РАЗМЕРЫ</w:t>
      </w:r>
    </w:p>
    <w:p w:rsidR="00275D79" w:rsidRPr="000C17BD" w:rsidRDefault="00275D79" w:rsidP="00275D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ОКЛАДОВ (ДОЛЖНОСТНЫХ ОКЛАДОВ) ПО ДОЛЖНОСТЯМ РУКОВОДИТЕЛЕЙ,</w:t>
      </w:r>
      <w:r w:rsidR="00E1294E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0C17BD">
        <w:rPr>
          <w:rFonts w:eastAsiaTheme="minorHAnsi"/>
          <w:bCs/>
          <w:sz w:val="26"/>
          <w:szCs w:val="26"/>
          <w:lang w:eastAsia="en-US"/>
        </w:rPr>
        <w:t>СПЕЦИАЛИСТОВ И СЛУЖАЩИХ, НЕ ВКЛЮЧЕННЫМ В ПРОФЕССИОНАЛЬНЫЕ</w:t>
      </w:r>
    </w:p>
    <w:p w:rsidR="00275D79" w:rsidRPr="000C17BD" w:rsidRDefault="00275D79" w:rsidP="00275D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КВАЛИФИКАЦИОННЫЕ ГРУППЫ</w:t>
      </w:r>
    </w:p>
    <w:p w:rsidR="00275D79" w:rsidRPr="000C17BD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5431"/>
        <w:gridCol w:w="2742"/>
      </w:tblGrid>
      <w:tr w:rsidR="000C17BD" w:rsidRPr="00E1294E" w:rsidTr="00E1294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Наименование должностей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E1294E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Размер оклада (должностного оклада) (рублей)</w:t>
            </w:r>
          </w:p>
        </w:tc>
      </w:tr>
      <w:tr w:rsidR="000C17BD" w:rsidRPr="00E1294E" w:rsidTr="00E1294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79" w:rsidRPr="00E1294E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79" w:rsidRPr="00E1294E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79" w:rsidRPr="00E1294E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275D79" w:rsidRPr="00E1294E" w:rsidTr="00E1294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79" w:rsidRPr="00E1294E" w:rsidRDefault="00672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  <w:r w:rsidR="00275D79"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79" w:rsidRPr="00E1294E" w:rsidRDefault="00275D7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1294E">
              <w:rPr>
                <w:rFonts w:eastAsiaTheme="minorHAnsi"/>
                <w:bCs/>
                <w:sz w:val="22"/>
                <w:szCs w:val="22"/>
                <w:lang w:eastAsia="en-US"/>
              </w:rPr>
              <w:t>Специалист в сфере закупок &lt;1&gt;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A" w:rsidRPr="00E1294E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10741</w:t>
            </w:r>
          </w:p>
        </w:tc>
      </w:tr>
    </w:tbl>
    <w:p w:rsidR="00275D79" w:rsidRPr="000C17BD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--------------------------------</w:t>
      </w:r>
    </w:p>
    <w:p w:rsidR="00275D79" w:rsidRPr="000C17BD" w:rsidRDefault="00275D79" w:rsidP="00E1294E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 xml:space="preserve">&lt;1&gt; </w:t>
      </w:r>
      <w:hyperlink r:id="rId18" w:history="1">
        <w:r w:rsidRPr="000C17BD">
          <w:rPr>
            <w:rFonts w:eastAsiaTheme="minorHAnsi"/>
            <w:bCs/>
            <w:sz w:val="26"/>
            <w:szCs w:val="26"/>
            <w:lang w:eastAsia="en-US"/>
          </w:rPr>
          <w:t>Приказ</w:t>
        </w:r>
      </w:hyperlink>
      <w:r w:rsidRPr="000C17BD">
        <w:rPr>
          <w:rFonts w:eastAsiaTheme="minorHAnsi"/>
          <w:bCs/>
          <w:sz w:val="26"/>
          <w:szCs w:val="26"/>
          <w:lang w:eastAsia="en-US"/>
        </w:rPr>
        <w:t xml:space="preserve"> Министерства труда и социальной защиты Российской Федерации от 10.09.2015 </w:t>
      </w:r>
      <w:r w:rsidR="00184893" w:rsidRPr="000C17BD">
        <w:rPr>
          <w:rFonts w:eastAsiaTheme="minorHAnsi"/>
          <w:bCs/>
          <w:sz w:val="26"/>
          <w:szCs w:val="26"/>
          <w:lang w:eastAsia="en-US"/>
        </w:rPr>
        <w:t>№625н «</w:t>
      </w:r>
      <w:r w:rsidRPr="000C17BD">
        <w:rPr>
          <w:rFonts w:eastAsiaTheme="minorHAnsi"/>
          <w:bCs/>
          <w:sz w:val="26"/>
          <w:szCs w:val="26"/>
          <w:lang w:eastAsia="en-US"/>
        </w:rPr>
        <w:t>Об утверждении профессиональн</w:t>
      </w:r>
      <w:r w:rsidR="00184893" w:rsidRPr="000C17BD">
        <w:rPr>
          <w:rFonts w:eastAsiaTheme="minorHAnsi"/>
          <w:bCs/>
          <w:sz w:val="26"/>
          <w:szCs w:val="26"/>
          <w:lang w:eastAsia="en-US"/>
        </w:rPr>
        <w:t>ого стандарта «</w:t>
      </w:r>
      <w:r w:rsidRPr="000C17BD">
        <w:rPr>
          <w:rFonts w:eastAsiaTheme="minorHAnsi"/>
          <w:bCs/>
          <w:sz w:val="26"/>
          <w:szCs w:val="26"/>
          <w:lang w:eastAsia="en-US"/>
        </w:rPr>
        <w:t>Специалист в сфере закупок</w:t>
      </w:r>
      <w:r w:rsidR="00184893" w:rsidRPr="000C17BD">
        <w:rPr>
          <w:rFonts w:eastAsiaTheme="minorHAnsi"/>
          <w:bCs/>
          <w:sz w:val="26"/>
          <w:szCs w:val="26"/>
          <w:lang w:eastAsia="en-US"/>
        </w:rPr>
        <w:t>»</w:t>
      </w:r>
      <w:r w:rsidRPr="000C17BD">
        <w:rPr>
          <w:rFonts w:eastAsiaTheme="minorHAnsi"/>
          <w:bCs/>
          <w:sz w:val="26"/>
          <w:szCs w:val="26"/>
          <w:lang w:eastAsia="en-US"/>
        </w:rPr>
        <w:t>.</w:t>
      </w:r>
    </w:p>
    <w:p w:rsidR="00275D79" w:rsidRPr="000C17BD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3764F" w:rsidRPr="000C17BD" w:rsidRDefault="0003764F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3764F" w:rsidRPr="000C17BD" w:rsidRDefault="0003764F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3764F" w:rsidRPr="000C17BD" w:rsidRDefault="0003764F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B81B6B" w:rsidRPr="000C17BD" w:rsidRDefault="00B81B6B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75D79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E3003" w:rsidRDefault="001E3003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E3003" w:rsidRPr="000C17BD" w:rsidRDefault="001E3003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B81B6B" w:rsidRPr="000C17BD" w:rsidRDefault="00B81B6B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1E3003" w:rsidRDefault="001E300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1E3003" w:rsidRDefault="001E300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1E3003" w:rsidRDefault="001E300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1E3003" w:rsidRDefault="001E300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1E3003" w:rsidRDefault="001E300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1E3003" w:rsidRDefault="001E300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1E3003" w:rsidRDefault="001E300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1E3003" w:rsidRDefault="001E300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1E3003" w:rsidRDefault="001E300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1E3003" w:rsidRDefault="001E3003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E1294E" w:rsidRDefault="00E1294E" w:rsidP="00275D7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E1294E">
      <w:pPr>
        <w:autoSpaceDE w:val="0"/>
        <w:autoSpaceDN w:val="0"/>
        <w:adjustRightInd w:val="0"/>
        <w:ind w:left="4962"/>
        <w:outlineLvl w:val="0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Приложение 4</w:t>
      </w:r>
    </w:p>
    <w:p w:rsidR="00275D79" w:rsidRPr="000C17BD" w:rsidRDefault="00275D79" w:rsidP="00E1294E">
      <w:pPr>
        <w:autoSpaceDE w:val="0"/>
        <w:autoSpaceDN w:val="0"/>
        <w:adjustRightInd w:val="0"/>
        <w:ind w:left="4962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к постановлению Администрации</w:t>
      </w:r>
    </w:p>
    <w:p w:rsidR="00275D79" w:rsidRPr="000C17BD" w:rsidRDefault="00275D79" w:rsidP="00E1294E">
      <w:pPr>
        <w:autoSpaceDE w:val="0"/>
        <w:autoSpaceDN w:val="0"/>
        <w:adjustRightInd w:val="0"/>
        <w:ind w:left="4962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города Когалыма</w:t>
      </w:r>
    </w:p>
    <w:tbl>
      <w:tblPr>
        <w:tblStyle w:val="a5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E1294E" w:rsidRPr="000C17BD" w:rsidTr="00E1294E">
        <w:tc>
          <w:tcPr>
            <w:tcW w:w="2235" w:type="dxa"/>
          </w:tcPr>
          <w:p w:rsidR="00E1294E" w:rsidRPr="00F5080D" w:rsidRDefault="00E1294E" w:rsidP="003E3769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E1294E" w:rsidRPr="00F5080D" w:rsidRDefault="00E1294E" w:rsidP="003E3769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275D79" w:rsidRPr="000C17BD" w:rsidRDefault="00275D79" w:rsidP="00275D7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BA1A49" w:rsidRPr="000C17BD" w:rsidRDefault="00BA1A49" w:rsidP="00BA1A4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BA1A4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РАЗМЕРЫ</w:t>
      </w:r>
    </w:p>
    <w:p w:rsidR="00275D79" w:rsidRPr="000C17BD" w:rsidRDefault="00275D79" w:rsidP="00BA1A4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C17BD">
        <w:rPr>
          <w:rFonts w:eastAsiaTheme="minorHAnsi"/>
          <w:bCs/>
          <w:sz w:val="26"/>
          <w:szCs w:val="26"/>
          <w:lang w:eastAsia="en-US"/>
        </w:rPr>
        <w:t>ДОЛЖНОСТНЫХ ОКЛАДОВ РУКОВОДИТЕЛЕЙ МУНИЦИПАЛЬНОГО КАЗЕННОГО</w:t>
      </w:r>
      <w:r w:rsidR="00E1294E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184893" w:rsidRPr="000C17BD">
        <w:rPr>
          <w:rFonts w:eastAsiaTheme="minorHAnsi"/>
          <w:bCs/>
          <w:sz w:val="26"/>
          <w:szCs w:val="26"/>
          <w:lang w:eastAsia="en-US"/>
        </w:rPr>
        <w:t>УЧРЕЖДЕНИЯ «</w:t>
      </w:r>
      <w:r w:rsidRPr="000C17BD">
        <w:rPr>
          <w:rFonts w:eastAsiaTheme="minorHAnsi"/>
          <w:bCs/>
          <w:sz w:val="26"/>
          <w:szCs w:val="26"/>
          <w:lang w:eastAsia="en-US"/>
        </w:rPr>
        <w:t>ОБЕСПЕЧЕНИЕ ЭКСПЛУАТАЦИОННО-ХОЗЯЙСТВЕННОЙ</w:t>
      </w:r>
      <w:r w:rsidR="00E1294E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0C17BD">
        <w:rPr>
          <w:rFonts w:eastAsiaTheme="minorHAnsi"/>
          <w:bCs/>
          <w:sz w:val="26"/>
          <w:szCs w:val="26"/>
          <w:lang w:eastAsia="en-US"/>
        </w:rPr>
        <w:t>ДЕЯТЕЛЬНОСТИ</w:t>
      </w:r>
      <w:r w:rsidR="00184893" w:rsidRPr="000C17BD">
        <w:rPr>
          <w:rFonts w:eastAsiaTheme="minorHAnsi"/>
          <w:bCs/>
          <w:sz w:val="26"/>
          <w:szCs w:val="26"/>
          <w:lang w:eastAsia="en-US"/>
        </w:rPr>
        <w:t>»</w:t>
      </w:r>
      <w:r w:rsidRPr="000C17BD">
        <w:rPr>
          <w:rFonts w:eastAsiaTheme="minorHAnsi"/>
          <w:bCs/>
          <w:sz w:val="26"/>
          <w:szCs w:val="26"/>
          <w:lang w:eastAsia="en-US"/>
        </w:rPr>
        <w:t>, НЕ ОТНЕСЕННЫЕ К ПРОФЕССИОНАЛЬНЫМ</w:t>
      </w:r>
      <w:r w:rsidR="00E1294E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0C17BD">
        <w:rPr>
          <w:rFonts w:eastAsiaTheme="minorHAnsi"/>
          <w:bCs/>
          <w:sz w:val="26"/>
          <w:szCs w:val="26"/>
          <w:lang w:eastAsia="en-US"/>
        </w:rPr>
        <w:t>КВАЛИФИКАЦИОННЫМ ГРУППАМ</w:t>
      </w:r>
    </w:p>
    <w:p w:rsidR="00275D79" w:rsidRPr="000C17BD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05"/>
        <w:gridCol w:w="3072"/>
      </w:tblGrid>
      <w:tr w:rsidR="000C17BD" w:rsidRPr="000C17BD" w:rsidTr="00E1294E"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Должности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Должностной оклад, руб.</w:t>
            </w:r>
          </w:p>
        </w:tc>
      </w:tr>
      <w:tr w:rsidR="000C17BD" w:rsidRPr="000C17BD" w:rsidTr="00E1294E"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Директор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0C17BD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29264</w:t>
            </w:r>
          </w:p>
        </w:tc>
      </w:tr>
      <w:tr w:rsidR="000C17BD" w:rsidRPr="000C17BD" w:rsidTr="00E1294E"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Главный инженер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0C17BD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24877</w:t>
            </w:r>
          </w:p>
        </w:tc>
      </w:tr>
      <w:tr w:rsidR="00275D79" w:rsidRPr="000C17BD" w:rsidTr="00E1294E"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79" w:rsidRPr="000C17BD" w:rsidRDefault="0027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C17BD">
              <w:rPr>
                <w:rFonts w:eastAsiaTheme="minorHAnsi"/>
                <w:bCs/>
                <w:sz w:val="26"/>
                <w:szCs w:val="26"/>
                <w:lang w:eastAsia="en-US"/>
              </w:rPr>
              <w:t>Главный бухгалтер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9A" w:rsidRPr="000C17BD" w:rsidRDefault="00986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trike/>
                <w:sz w:val="26"/>
                <w:szCs w:val="26"/>
                <w:lang w:eastAsia="en-US"/>
              </w:rPr>
            </w:pPr>
            <w:bookmarkStart w:id="3" w:name="_GoBack"/>
            <w:bookmarkEnd w:id="3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24877</w:t>
            </w:r>
          </w:p>
        </w:tc>
      </w:tr>
    </w:tbl>
    <w:p w:rsidR="00275D79" w:rsidRPr="000C17BD" w:rsidRDefault="00275D79" w:rsidP="00275D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75D79" w:rsidRPr="000C17BD" w:rsidRDefault="00275D79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51C8E" w:rsidRPr="000C17BD" w:rsidRDefault="00951C8E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51C8E" w:rsidRPr="000C17BD" w:rsidRDefault="00951C8E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51C8E" w:rsidRPr="000C17BD" w:rsidRDefault="00951C8E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sectPr w:rsidR="00951C8E" w:rsidRPr="000C17BD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5C22"/>
    <w:rsid w:val="00015A6A"/>
    <w:rsid w:val="00026342"/>
    <w:rsid w:val="0003243D"/>
    <w:rsid w:val="0003764F"/>
    <w:rsid w:val="0004203B"/>
    <w:rsid w:val="00062A03"/>
    <w:rsid w:val="000A7E7F"/>
    <w:rsid w:val="000C17BD"/>
    <w:rsid w:val="000C1828"/>
    <w:rsid w:val="000F0569"/>
    <w:rsid w:val="00146669"/>
    <w:rsid w:val="001515B3"/>
    <w:rsid w:val="001779DE"/>
    <w:rsid w:val="00182987"/>
    <w:rsid w:val="00184893"/>
    <w:rsid w:val="00193930"/>
    <w:rsid w:val="001D0927"/>
    <w:rsid w:val="001E3003"/>
    <w:rsid w:val="001E328E"/>
    <w:rsid w:val="00201088"/>
    <w:rsid w:val="00202D90"/>
    <w:rsid w:val="00275D79"/>
    <w:rsid w:val="00293672"/>
    <w:rsid w:val="002A1725"/>
    <w:rsid w:val="002B10AF"/>
    <w:rsid w:val="002B49A0"/>
    <w:rsid w:val="002D5593"/>
    <w:rsid w:val="002E0A30"/>
    <w:rsid w:val="002E751C"/>
    <w:rsid w:val="002F7936"/>
    <w:rsid w:val="00313DAF"/>
    <w:rsid w:val="003447F7"/>
    <w:rsid w:val="00381E4D"/>
    <w:rsid w:val="003B7CB1"/>
    <w:rsid w:val="003D3A84"/>
    <w:rsid w:val="003F587E"/>
    <w:rsid w:val="00406014"/>
    <w:rsid w:val="0043438A"/>
    <w:rsid w:val="004917C9"/>
    <w:rsid w:val="0049448F"/>
    <w:rsid w:val="004A6B88"/>
    <w:rsid w:val="004B6B78"/>
    <w:rsid w:val="004F33B1"/>
    <w:rsid w:val="00557C4F"/>
    <w:rsid w:val="005E50E3"/>
    <w:rsid w:val="005F5CEA"/>
    <w:rsid w:val="006015ED"/>
    <w:rsid w:val="006200BE"/>
    <w:rsid w:val="00621314"/>
    <w:rsid w:val="00623D5E"/>
    <w:rsid w:val="00625AA2"/>
    <w:rsid w:val="006722E9"/>
    <w:rsid w:val="00672D7C"/>
    <w:rsid w:val="006A085D"/>
    <w:rsid w:val="006D3C22"/>
    <w:rsid w:val="006F4904"/>
    <w:rsid w:val="0071783C"/>
    <w:rsid w:val="007334A4"/>
    <w:rsid w:val="0074500C"/>
    <w:rsid w:val="00747B75"/>
    <w:rsid w:val="0076202E"/>
    <w:rsid w:val="00796047"/>
    <w:rsid w:val="007C24AA"/>
    <w:rsid w:val="007D1C62"/>
    <w:rsid w:val="007E28C2"/>
    <w:rsid w:val="007E3680"/>
    <w:rsid w:val="007F5689"/>
    <w:rsid w:val="00816911"/>
    <w:rsid w:val="00820045"/>
    <w:rsid w:val="008329FC"/>
    <w:rsid w:val="0084472E"/>
    <w:rsid w:val="0086685A"/>
    <w:rsid w:val="00874F39"/>
    <w:rsid w:val="00877CE5"/>
    <w:rsid w:val="008C0B7C"/>
    <w:rsid w:val="008C1C6E"/>
    <w:rsid w:val="008D0024"/>
    <w:rsid w:val="008D0EFA"/>
    <w:rsid w:val="008D2DB3"/>
    <w:rsid w:val="008F4AA8"/>
    <w:rsid w:val="00920F50"/>
    <w:rsid w:val="00947A58"/>
    <w:rsid w:val="00951C8E"/>
    <w:rsid w:val="00952EC3"/>
    <w:rsid w:val="00964907"/>
    <w:rsid w:val="00986B9A"/>
    <w:rsid w:val="00996512"/>
    <w:rsid w:val="009F3385"/>
    <w:rsid w:val="00A25F73"/>
    <w:rsid w:val="00A564E7"/>
    <w:rsid w:val="00A60D6B"/>
    <w:rsid w:val="00AB1136"/>
    <w:rsid w:val="00B22DDA"/>
    <w:rsid w:val="00B81B6B"/>
    <w:rsid w:val="00BA1A49"/>
    <w:rsid w:val="00BA3819"/>
    <w:rsid w:val="00BB1866"/>
    <w:rsid w:val="00BC37E6"/>
    <w:rsid w:val="00C2153E"/>
    <w:rsid w:val="00C27247"/>
    <w:rsid w:val="00C321D8"/>
    <w:rsid w:val="00C45197"/>
    <w:rsid w:val="00C700C4"/>
    <w:rsid w:val="00C85826"/>
    <w:rsid w:val="00CA50D3"/>
    <w:rsid w:val="00CB2627"/>
    <w:rsid w:val="00CC3304"/>
    <w:rsid w:val="00CC367F"/>
    <w:rsid w:val="00CF6B89"/>
    <w:rsid w:val="00D01DBC"/>
    <w:rsid w:val="00D52DB6"/>
    <w:rsid w:val="00DA3087"/>
    <w:rsid w:val="00E1294E"/>
    <w:rsid w:val="00E15BB4"/>
    <w:rsid w:val="00E25C38"/>
    <w:rsid w:val="00E3535D"/>
    <w:rsid w:val="00E7261E"/>
    <w:rsid w:val="00EB75CB"/>
    <w:rsid w:val="00ED5C7C"/>
    <w:rsid w:val="00ED62A2"/>
    <w:rsid w:val="00EE539C"/>
    <w:rsid w:val="00EE7A03"/>
    <w:rsid w:val="00EF3B30"/>
    <w:rsid w:val="00F06198"/>
    <w:rsid w:val="00F206C9"/>
    <w:rsid w:val="00F26642"/>
    <w:rsid w:val="00F5080D"/>
    <w:rsid w:val="00F92C70"/>
    <w:rsid w:val="00FB2F1C"/>
    <w:rsid w:val="00FB5937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8B23BE00ACA39C451890A730ED44ADA3723C99C63250CFC5A081B38C773647539F787106383FA49F3CD8FFF7C021A826AE413F5s0DAH" TargetMode="External"/><Relationship Id="rId13" Type="http://schemas.openxmlformats.org/officeDocument/2006/relationships/hyperlink" Target="consultantplus://offline/ref=6338B23BE00ACA39C451970765628345DF387FC49E622859A30A0E4C679775313579F1D6552085AF18B7998AFF71484BC221EB13F116B7104F70B5D2sFD7H" TargetMode="External"/><Relationship Id="rId18" Type="http://schemas.openxmlformats.org/officeDocument/2006/relationships/hyperlink" Target="consultantplus://offline/ref=6338B23BE00ACA39C451890A730ED44AD83B26CB986C250CFC5A081B38C773646739AF8F166296AE1CA99A82FDs7D8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338B23BE00ACA39C451890A730ED44ADA3721CA9C6D250CFC5A081B38C773647539F783166481AF19BCCCD3BB2F111A806AE617E90AB716s5D3H" TargetMode="External"/><Relationship Id="rId12" Type="http://schemas.openxmlformats.org/officeDocument/2006/relationships/hyperlink" Target="consultantplus://offline/ref=6338B23BE00ACA39C451970765628345DF387FC49E622859A30A0E4C679775313579F1D6552085AF18B79981F771484BC221EB13F116B7104F70B5D2sFD7H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38B23BE00ACA39C451970765628345DF387FC49E672B5BA20A0E4C679775313579F1D64720DDA318B18682FB641E1A84s7D6H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338B23BE00ACA39C451970765628345DF387FC49E622859A30A0E4C679775313579F1D6552085AF18B79883F871484BC221EB13F116B7104F70B5D2sFD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38B23BE00ACA39C451970765628345DF387FC49E622859A30A0E4C679775313579F1D6552085AF18B7998BF771484BC221EB13F116B7104F70B5D2sFD7H" TargetMode="External"/><Relationship Id="rId10" Type="http://schemas.openxmlformats.org/officeDocument/2006/relationships/hyperlink" Target="consultantplus://offline/ref=6338B23BE00ACA39C451970765628345DF387FC49D642D5FA80A0E4C679775313579F1D64720DDA318B18682FB641E1A84s7D6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38B23BE00ACA39C451970765628345DF387FC49D642C5DA30A0E4C679775313579F1D64720DDA318B18682FB641E1A84s7D6H" TargetMode="External"/><Relationship Id="rId14" Type="http://schemas.openxmlformats.org/officeDocument/2006/relationships/hyperlink" Target="consultantplus://offline/ref=6338B23BE00ACA39C451970765628345DF387FC49E622859A30A0E4C679775313579F1D6552085AF18B7998BF771484BC221EB13F116B7104F70B5D2sFD7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55249E732040C8A94114AA4B96A8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3B2C61-2AED-4CAD-AE0D-874994C9AC7C}"/>
      </w:docPartPr>
      <w:docPartBody>
        <w:p w:rsidR="000D6211" w:rsidRDefault="00294342" w:rsidP="00294342">
          <w:pPr>
            <w:pStyle w:val="0255249E732040C8A94114AA4B96A89D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D719175C8B5842CCBAE9AE9C8CFF6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BB7051-2B4A-4216-806C-E32923A59992}"/>
      </w:docPartPr>
      <w:docPartBody>
        <w:p w:rsidR="000D6211" w:rsidRDefault="00294342" w:rsidP="00294342">
          <w:pPr>
            <w:pStyle w:val="D719175C8B5842CCBAE9AE9C8CFF6840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D6211"/>
    <w:rsid w:val="00204A06"/>
    <w:rsid w:val="00272924"/>
    <w:rsid w:val="00294342"/>
    <w:rsid w:val="002D4D9E"/>
    <w:rsid w:val="00442918"/>
    <w:rsid w:val="0062360D"/>
    <w:rsid w:val="00A30898"/>
    <w:rsid w:val="00B82AC9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4342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769A85476C374EB2A40D58155B3FE233">
    <w:name w:val="769A85476C374EB2A40D58155B3FE233"/>
    <w:rsid w:val="00272924"/>
  </w:style>
  <w:style w:type="paragraph" w:customStyle="1" w:styleId="68489FCD84004203A7822DE3BEF3CC78">
    <w:name w:val="68489FCD84004203A7822DE3BEF3CC78"/>
    <w:rsid w:val="00272924"/>
  </w:style>
  <w:style w:type="paragraph" w:customStyle="1" w:styleId="0255249E732040C8A94114AA4B96A89D">
    <w:name w:val="0255249E732040C8A94114AA4B96A89D"/>
    <w:rsid w:val="00294342"/>
  </w:style>
  <w:style w:type="paragraph" w:customStyle="1" w:styleId="D719175C8B5842CCBAE9AE9C8CFF6840">
    <w:name w:val="D719175C8B5842CCBAE9AE9C8CFF6840"/>
    <w:rsid w:val="00294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DE80-30F3-4007-BE79-DA160FCC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22</cp:revision>
  <cp:lastPrinted>2022-04-13T09:24:00Z</cp:lastPrinted>
  <dcterms:created xsi:type="dcterms:W3CDTF">2022-04-14T04:52:00Z</dcterms:created>
  <dcterms:modified xsi:type="dcterms:W3CDTF">2022-06-14T06:19:00Z</dcterms:modified>
</cp:coreProperties>
</file>