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13F" w:rsidRDefault="004A613F" w:rsidP="004A613F">
      <w:pPr>
        <w:rPr>
          <w:rFonts w:ascii="Times New Roman" w:hAnsi="Times New Roman"/>
          <w:color w:val="3366FF"/>
          <w:sz w:val="28"/>
          <w:szCs w:val="28"/>
        </w:rPr>
      </w:pPr>
      <w:bookmarkStart w:id="0" w:name="_GoBack"/>
    </w:p>
    <w:p w:rsidR="004A613F" w:rsidRDefault="004A613F" w:rsidP="004A613F">
      <w:pPr>
        <w:rPr>
          <w:rFonts w:ascii="Times New Roman" w:hAnsi="Times New Roman"/>
          <w:b/>
          <w:color w:val="3366FF"/>
          <w:sz w:val="28"/>
          <w:szCs w:val="28"/>
        </w:rPr>
      </w:pPr>
      <w:r>
        <w:rPr>
          <w:rFonts w:cs="Calibri"/>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s1026" type="#_x0000_t75" style="position:absolute;margin-left:197.7pt;margin-top:-46.95pt;width:42pt;height:54pt;z-index:-251658240;visibility:visible;mso-wrap-distance-left:7in;mso-wrap-distance-top:2.9pt;mso-wrap-distance-right:7in;mso-wrap-distance-bottom:2.9pt;mso-position-horizontal-relative:margin">
            <v:imagedata r:id="rId8" o:title=""/>
            <w10:wrap anchorx="margin"/>
          </v:shape>
        </w:pict>
      </w:r>
    </w:p>
    <w:p w:rsidR="004A613F" w:rsidRDefault="004A613F" w:rsidP="004A613F">
      <w:pPr>
        <w:jc w:val="center"/>
        <w:rPr>
          <w:rFonts w:ascii="Times New Roman" w:hAnsi="Times New Roman"/>
          <w:b/>
          <w:color w:val="3366FF"/>
          <w:sz w:val="28"/>
          <w:szCs w:val="28"/>
        </w:rPr>
      </w:pPr>
      <w:r>
        <w:rPr>
          <w:rFonts w:ascii="Times New Roman" w:hAnsi="Times New Roman"/>
          <w:b/>
          <w:color w:val="3366FF"/>
          <w:sz w:val="28"/>
          <w:szCs w:val="28"/>
        </w:rPr>
        <w:t>ПОСТАНОВЛЕНИЕ</w:t>
      </w:r>
    </w:p>
    <w:p w:rsidR="004A613F" w:rsidRDefault="004A613F" w:rsidP="004A613F">
      <w:pPr>
        <w:jc w:val="center"/>
        <w:rPr>
          <w:rFonts w:ascii="Times New Roman" w:hAnsi="Times New Roman"/>
          <w:b/>
          <w:color w:val="3366FF"/>
          <w:sz w:val="28"/>
          <w:szCs w:val="28"/>
        </w:rPr>
      </w:pPr>
      <w:r>
        <w:rPr>
          <w:rFonts w:ascii="Times New Roman" w:hAnsi="Times New Roman"/>
          <w:b/>
          <w:color w:val="3366FF"/>
          <w:sz w:val="28"/>
          <w:szCs w:val="28"/>
        </w:rPr>
        <w:t>АДМИНИСТРАЦИИ  ГОРОДА  КОГАЛЫМА</w:t>
      </w:r>
    </w:p>
    <w:p w:rsidR="004A613F" w:rsidRDefault="004A613F" w:rsidP="004A613F">
      <w:pPr>
        <w:jc w:val="center"/>
        <w:rPr>
          <w:rFonts w:ascii="Times New Roman" w:hAnsi="Times New Roman"/>
          <w:b/>
          <w:color w:val="3366FF"/>
          <w:sz w:val="28"/>
          <w:szCs w:val="28"/>
          <w:lang w:eastAsia="ar-SA"/>
        </w:rPr>
      </w:pPr>
      <w:r>
        <w:rPr>
          <w:rFonts w:ascii="Times New Roman" w:hAnsi="Times New Roman"/>
          <w:b/>
          <w:color w:val="3366FF"/>
          <w:sz w:val="28"/>
          <w:szCs w:val="28"/>
        </w:rPr>
        <w:t>Ханты-Мансийского автономного округа - Югры</w:t>
      </w:r>
    </w:p>
    <w:p w:rsidR="004A613F" w:rsidRDefault="004A613F" w:rsidP="004A613F">
      <w:pPr>
        <w:rPr>
          <w:rFonts w:ascii="Times New Roman" w:hAnsi="Times New Roman"/>
          <w:b/>
          <w:color w:val="3366FF"/>
          <w:sz w:val="28"/>
          <w:szCs w:val="28"/>
          <w:lang w:eastAsia="ru-RU"/>
        </w:rPr>
      </w:pPr>
    </w:p>
    <w:p w:rsidR="004A613F" w:rsidRDefault="004A613F" w:rsidP="004A613F">
      <w:pPr>
        <w:rPr>
          <w:rFonts w:ascii="Times New Roman" w:hAnsi="Times New Roman"/>
          <w:b/>
          <w:color w:val="3366FF"/>
          <w:sz w:val="28"/>
          <w:szCs w:val="28"/>
        </w:rPr>
      </w:pPr>
      <w:r>
        <w:rPr>
          <w:rFonts w:ascii="Times New Roman" w:hAnsi="Times New Roman"/>
          <w:b/>
          <w:color w:val="3366FF"/>
          <w:sz w:val="28"/>
          <w:szCs w:val="28"/>
        </w:rPr>
        <w:t xml:space="preserve">От «30»  декабря  2015 г.                            </w:t>
      </w:r>
      <w:r>
        <w:rPr>
          <w:rFonts w:ascii="Times New Roman" w:hAnsi="Times New Roman"/>
          <w:b/>
          <w:color w:val="3366FF"/>
          <w:sz w:val="28"/>
          <w:szCs w:val="28"/>
        </w:rPr>
        <w:t xml:space="preserve">                           </w:t>
      </w:r>
      <w:bookmarkEnd w:id="0"/>
      <w:r>
        <w:rPr>
          <w:rFonts w:ascii="Times New Roman" w:hAnsi="Times New Roman"/>
          <w:b/>
          <w:color w:val="3366FF"/>
          <w:sz w:val="28"/>
          <w:szCs w:val="28"/>
        </w:rPr>
        <w:t>№3876</w:t>
      </w:r>
    </w:p>
    <w:p w:rsidR="00F42461" w:rsidRDefault="00F42461" w:rsidP="0056688F">
      <w:pPr>
        <w:widowControl w:val="0"/>
        <w:shd w:val="clear" w:color="auto" w:fill="FFFFFF"/>
        <w:tabs>
          <w:tab w:val="left" w:pos="9214"/>
        </w:tabs>
        <w:ind w:right="5"/>
        <w:jc w:val="both"/>
        <w:rPr>
          <w:rFonts w:ascii="Times New Roman" w:hAnsi="Times New Roman"/>
          <w:sz w:val="26"/>
          <w:szCs w:val="26"/>
        </w:rPr>
      </w:pPr>
    </w:p>
    <w:p w:rsidR="004A613F" w:rsidRDefault="004A613F" w:rsidP="0056688F">
      <w:pPr>
        <w:widowControl w:val="0"/>
        <w:shd w:val="clear" w:color="auto" w:fill="FFFFFF"/>
        <w:tabs>
          <w:tab w:val="left" w:pos="9214"/>
        </w:tabs>
        <w:ind w:right="5"/>
        <w:jc w:val="both"/>
        <w:rPr>
          <w:rFonts w:ascii="Times New Roman" w:hAnsi="Times New Roman"/>
          <w:sz w:val="26"/>
          <w:szCs w:val="26"/>
        </w:rPr>
      </w:pPr>
    </w:p>
    <w:p w:rsidR="004A613F" w:rsidRDefault="004A613F" w:rsidP="0056688F">
      <w:pPr>
        <w:widowControl w:val="0"/>
        <w:shd w:val="clear" w:color="auto" w:fill="FFFFFF"/>
        <w:tabs>
          <w:tab w:val="left" w:pos="9214"/>
        </w:tabs>
        <w:ind w:right="5"/>
        <w:jc w:val="both"/>
        <w:rPr>
          <w:rFonts w:ascii="Times New Roman" w:hAnsi="Times New Roman"/>
          <w:sz w:val="26"/>
          <w:szCs w:val="26"/>
        </w:rPr>
      </w:pPr>
    </w:p>
    <w:p w:rsidR="004A613F" w:rsidRPr="00D432D4" w:rsidRDefault="004A613F" w:rsidP="0056688F">
      <w:pPr>
        <w:widowControl w:val="0"/>
        <w:shd w:val="clear" w:color="auto" w:fill="FFFFFF"/>
        <w:tabs>
          <w:tab w:val="left" w:pos="9214"/>
        </w:tabs>
        <w:ind w:right="5"/>
        <w:jc w:val="both"/>
        <w:rPr>
          <w:rFonts w:ascii="Times New Roman" w:hAnsi="Times New Roman"/>
          <w:sz w:val="26"/>
          <w:szCs w:val="26"/>
        </w:rPr>
      </w:pPr>
    </w:p>
    <w:p w:rsidR="00F42461" w:rsidRPr="00D432D4" w:rsidRDefault="00F42461" w:rsidP="0056688F">
      <w:pPr>
        <w:widowControl w:val="0"/>
        <w:shd w:val="clear" w:color="auto" w:fill="FFFFFF"/>
        <w:tabs>
          <w:tab w:val="left" w:pos="9214"/>
        </w:tabs>
        <w:ind w:right="5"/>
        <w:jc w:val="both"/>
        <w:rPr>
          <w:rFonts w:ascii="Times New Roman" w:hAnsi="Times New Roman"/>
          <w:sz w:val="26"/>
          <w:szCs w:val="26"/>
        </w:rPr>
      </w:pPr>
      <w:r w:rsidRPr="00D432D4">
        <w:rPr>
          <w:rFonts w:ascii="Times New Roman" w:hAnsi="Times New Roman"/>
          <w:sz w:val="26"/>
          <w:szCs w:val="26"/>
        </w:rPr>
        <w:t xml:space="preserve">Об утверждении административного регламента </w:t>
      </w:r>
    </w:p>
    <w:p w:rsidR="00F42461" w:rsidRPr="00D432D4" w:rsidRDefault="00F42461" w:rsidP="0056688F">
      <w:pPr>
        <w:autoSpaceDE w:val="0"/>
        <w:autoSpaceDN w:val="0"/>
        <w:adjustRightInd w:val="0"/>
        <w:jc w:val="both"/>
        <w:rPr>
          <w:rFonts w:ascii="Times New Roman" w:hAnsi="Times New Roman"/>
          <w:sz w:val="26"/>
          <w:szCs w:val="26"/>
        </w:rPr>
      </w:pPr>
      <w:r w:rsidRPr="00D432D4">
        <w:rPr>
          <w:rFonts w:ascii="Times New Roman" w:hAnsi="Times New Roman"/>
          <w:sz w:val="26"/>
          <w:szCs w:val="26"/>
        </w:rPr>
        <w:t xml:space="preserve">предоставления муниципальной услуги </w:t>
      </w:r>
    </w:p>
    <w:p w:rsidR="00F42461" w:rsidRPr="00D432D4" w:rsidRDefault="00F42461" w:rsidP="0056688F">
      <w:pPr>
        <w:widowControl w:val="0"/>
        <w:shd w:val="clear" w:color="auto" w:fill="FFFFFF"/>
        <w:tabs>
          <w:tab w:val="left" w:pos="9214"/>
        </w:tabs>
        <w:ind w:right="5"/>
        <w:jc w:val="both"/>
        <w:rPr>
          <w:rFonts w:ascii="Times New Roman" w:hAnsi="Times New Roman"/>
          <w:sz w:val="26"/>
          <w:szCs w:val="26"/>
        </w:rPr>
      </w:pPr>
      <w:r w:rsidRPr="00D432D4">
        <w:rPr>
          <w:rFonts w:ascii="Times New Roman" w:hAnsi="Times New Roman"/>
          <w:sz w:val="26"/>
          <w:szCs w:val="26"/>
        </w:rPr>
        <w:t xml:space="preserve">«Предоставление сведений, содержащихся </w:t>
      </w:r>
    </w:p>
    <w:p w:rsidR="00F42461" w:rsidRPr="00D432D4" w:rsidRDefault="00F42461" w:rsidP="0056688F">
      <w:pPr>
        <w:widowControl w:val="0"/>
        <w:shd w:val="clear" w:color="auto" w:fill="FFFFFF"/>
        <w:tabs>
          <w:tab w:val="left" w:pos="9214"/>
        </w:tabs>
        <w:ind w:right="5"/>
        <w:jc w:val="both"/>
        <w:rPr>
          <w:rFonts w:ascii="Times New Roman" w:hAnsi="Times New Roman"/>
          <w:sz w:val="26"/>
          <w:szCs w:val="26"/>
        </w:rPr>
      </w:pPr>
      <w:r w:rsidRPr="00D432D4">
        <w:rPr>
          <w:rFonts w:ascii="Times New Roman" w:hAnsi="Times New Roman"/>
          <w:sz w:val="26"/>
          <w:szCs w:val="26"/>
        </w:rPr>
        <w:t>в информационной системе обеспечения</w:t>
      </w:r>
    </w:p>
    <w:p w:rsidR="00F42461" w:rsidRPr="00D432D4" w:rsidRDefault="00F42461" w:rsidP="0056688F">
      <w:pPr>
        <w:widowControl w:val="0"/>
        <w:shd w:val="clear" w:color="auto" w:fill="FFFFFF"/>
        <w:tabs>
          <w:tab w:val="left" w:pos="9214"/>
        </w:tabs>
        <w:ind w:right="5"/>
        <w:jc w:val="both"/>
        <w:rPr>
          <w:rFonts w:ascii="Times New Roman" w:hAnsi="Times New Roman"/>
          <w:sz w:val="26"/>
          <w:szCs w:val="26"/>
        </w:rPr>
      </w:pPr>
      <w:r w:rsidRPr="00D432D4">
        <w:rPr>
          <w:rFonts w:ascii="Times New Roman" w:hAnsi="Times New Roman"/>
          <w:sz w:val="26"/>
          <w:szCs w:val="26"/>
        </w:rPr>
        <w:t>градостроительной деятельности»</w:t>
      </w:r>
    </w:p>
    <w:p w:rsidR="00F42461" w:rsidRPr="00D432D4" w:rsidRDefault="00F42461" w:rsidP="00D432D4">
      <w:pPr>
        <w:widowControl w:val="0"/>
        <w:shd w:val="clear" w:color="auto" w:fill="FFFFFF"/>
        <w:tabs>
          <w:tab w:val="left" w:pos="9214"/>
        </w:tabs>
        <w:ind w:firstLine="709"/>
        <w:jc w:val="both"/>
        <w:rPr>
          <w:rFonts w:ascii="Times New Roman" w:hAnsi="Times New Roman"/>
          <w:sz w:val="26"/>
          <w:szCs w:val="26"/>
        </w:rPr>
      </w:pPr>
    </w:p>
    <w:p w:rsidR="00F42461" w:rsidRDefault="00F42461" w:rsidP="00D432D4">
      <w:pPr>
        <w:widowControl w:val="0"/>
        <w:shd w:val="clear" w:color="auto" w:fill="FFFFFF"/>
        <w:tabs>
          <w:tab w:val="left" w:pos="9214"/>
        </w:tabs>
        <w:ind w:firstLine="709"/>
        <w:jc w:val="both"/>
        <w:rPr>
          <w:rFonts w:ascii="Times New Roman" w:hAnsi="Times New Roman"/>
          <w:sz w:val="26"/>
          <w:szCs w:val="26"/>
        </w:rPr>
      </w:pPr>
    </w:p>
    <w:p w:rsidR="00F42461" w:rsidRDefault="00F42461" w:rsidP="00D432D4">
      <w:pPr>
        <w:widowControl w:val="0"/>
        <w:shd w:val="clear" w:color="auto" w:fill="FFFFFF"/>
        <w:tabs>
          <w:tab w:val="left" w:pos="9214"/>
        </w:tabs>
        <w:ind w:firstLine="709"/>
        <w:jc w:val="both"/>
        <w:rPr>
          <w:rFonts w:ascii="Times New Roman" w:hAnsi="Times New Roman"/>
          <w:sz w:val="26"/>
          <w:szCs w:val="26"/>
        </w:rPr>
      </w:pPr>
    </w:p>
    <w:p w:rsidR="00F42461" w:rsidRPr="00D432D4" w:rsidRDefault="00F42461" w:rsidP="00D432D4">
      <w:pPr>
        <w:widowControl w:val="0"/>
        <w:shd w:val="clear" w:color="auto" w:fill="FFFFFF"/>
        <w:tabs>
          <w:tab w:val="left" w:pos="9214"/>
        </w:tabs>
        <w:ind w:firstLine="709"/>
        <w:jc w:val="both"/>
        <w:rPr>
          <w:rFonts w:ascii="Times New Roman" w:hAnsi="Times New Roman"/>
          <w:sz w:val="26"/>
          <w:szCs w:val="26"/>
        </w:rPr>
      </w:pPr>
      <w:proofErr w:type="gramStart"/>
      <w:r w:rsidRPr="00D432D4">
        <w:rPr>
          <w:rFonts w:ascii="Times New Roman" w:hAnsi="Times New Roman"/>
          <w:sz w:val="26"/>
          <w:szCs w:val="26"/>
        </w:rPr>
        <w:t>В соответствии с Федеральным законом от 06.10.2003 №131-ФЗ</w:t>
      </w:r>
      <w:r>
        <w:rPr>
          <w:rFonts w:ascii="Times New Roman" w:hAnsi="Times New Roman"/>
          <w:sz w:val="26"/>
          <w:szCs w:val="26"/>
        </w:rPr>
        <w:t xml:space="preserve">              </w:t>
      </w:r>
      <w:r w:rsidRPr="00D432D4">
        <w:rPr>
          <w:rFonts w:ascii="Times New Roman" w:hAnsi="Times New Roman"/>
          <w:sz w:val="26"/>
          <w:szCs w:val="26"/>
        </w:rPr>
        <w:t xml:space="preserve">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Уставом города Когалыма, постановлениями Администрации города Когалыма от 07.02.2012 №289 «Об утверждении Порядка разработки и утверждения административных регламентов предоставления муниципальных услуг», </w:t>
      </w:r>
      <w:r>
        <w:rPr>
          <w:rFonts w:ascii="Times New Roman" w:hAnsi="Times New Roman"/>
          <w:sz w:val="26"/>
          <w:szCs w:val="26"/>
        </w:rPr>
        <w:t xml:space="preserve">               </w:t>
      </w:r>
      <w:r w:rsidRPr="00D432D4">
        <w:rPr>
          <w:rFonts w:ascii="Times New Roman" w:hAnsi="Times New Roman"/>
          <w:sz w:val="26"/>
          <w:szCs w:val="26"/>
        </w:rPr>
        <w:t>от 16.08.2013 №2438 «Об утверждении реестра муниципальных услуг города Когалыма»:</w:t>
      </w:r>
      <w:proofErr w:type="gramEnd"/>
    </w:p>
    <w:p w:rsidR="00F42461" w:rsidRPr="00D432D4" w:rsidRDefault="00F42461" w:rsidP="00D432D4">
      <w:pPr>
        <w:widowControl w:val="0"/>
        <w:shd w:val="clear" w:color="auto" w:fill="FFFFFF"/>
        <w:tabs>
          <w:tab w:val="left" w:pos="993"/>
          <w:tab w:val="left" w:pos="9214"/>
        </w:tabs>
        <w:ind w:firstLine="709"/>
        <w:jc w:val="both"/>
        <w:rPr>
          <w:rFonts w:ascii="Times New Roman" w:hAnsi="Times New Roman"/>
          <w:sz w:val="26"/>
          <w:szCs w:val="26"/>
        </w:rPr>
      </w:pPr>
    </w:p>
    <w:p w:rsidR="00F42461" w:rsidRPr="00D432D4" w:rsidRDefault="00F42461" w:rsidP="00D432D4">
      <w:pPr>
        <w:widowControl w:val="0"/>
        <w:shd w:val="clear" w:color="auto" w:fill="FFFFFF"/>
        <w:tabs>
          <w:tab w:val="left" w:pos="9214"/>
        </w:tabs>
        <w:ind w:firstLine="709"/>
        <w:jc w:val="both"/>
        <w:rPr>
          <w:rFonts w:ascii="Times New Roman" w:hAnsi="Times New Roman"/>
          <w:sz w:val="26"/>
          <w:szCs w:val="26"/>
        </w:rPr>
      </w:pPr>
      <w:r w:rsidRPr="00D432D4">
        <w:rPr>
          <w:rFonts w:ascii="Times New Roman" w:hAnsi="Times New Roman"/>
          <w:spacing w:val="-2"/>
          <w:sz w:val="26"/>
          <w:szCs w:val="26"/>
        </w:rPr>
        <w:t xml:space="preserve">1. Утвердить административный регламент предоставления </w:t>
      </w:r>
      <w:r w:rsidRPr="00D432D4">
        <w:rPr>
          <w:rFonts w:ascii="Times New Roman" w:hAnsi="Times New Roman"/>
          <w:sz w:val="26"/>
          <w:szCs w:val="26"/>
        </w:rPr>
        <w:t>муниципальной услуги «</w:t>
      </w:r>
      <w:r w:rsidRPr="00D432D4">
        <w:rPr>
          <w:rFonts w:ascii="Times New Roman" w:hAnsi="Times New Roman"/>
          <w:spacing w:val="-2"/>
          <w:sz w:val="26"/>
          <w:szCs w:val="26"/>
        </w:rPr>
        <w:t>Предоставление сведений, содержащихся в информационной системе обеспечения градостроительной деятельности»</w:t>
      </w:r>
      <w:r w:rsidRPr="00D432D4">
        <w:rPr>
          <w:rFonts w:ascii="Times New Roman" w:hAnsi="Times New Roman"/>
          <w:sz w:val="26"/>
          <w:szCs w:val="26"/>
        </w:rPr>
        <w:t xml:space="preserve"> согласно приложению к настоящему постановлению.</w:t>
      </w:r>
    </w:p>
    <w:p w:rsidR="00F42461" w:rsidRPr="00D432D4" w:rsidRDefault="00F42461" w:rsidP="00D432D4">
      <w:pPr>
        <w:widowControl w:val="0"/>
        <w:shd w:val="clear" w:color="auto" w:fill="FFFFFF"/>
        <w:tabs>
          <w:tab w:val="left" w:pos="9214"/>
        </w:tabs>
        <w:ind w:firstLine="709"/>
        <w:jc w:val="both"/>
        <w:rPr>
          <w:rFonts w:ascii="Times New Roman" w:hAnsi="Times New Roman"/>
          <w:sz w:val="26"/>
          <w:szCs w:val="26"/>
        </w:rPr>
      </w:pPr>
    </w:p>
    <w:p w:rsidR="00F42461" w:rsidRPr="00D432D4" w:rsidRDefault="00F42461" w:rsidP="00D432D4">
      <w:pPr>
        <w:ind w:firstLine="709"/>
        <w:jc w:val="both"/>
        <w:rPr>
          <w:rFonts w:ascii="Times New Roman" w:hAnsi="Times New Roman"/>
          <w:sz w:val="26"/>
          <w:szCs w:val="26"/>
        </w:rPr>
      </w:pPr>
      <w:r w:rsidRPr="00D432D4">
        <w:rPr>
          <w:rFonts w:ascii="Times New Roman" w:hAnsi="Times New Roman"/>
          <w:sz w:val="26"/>
          <w:szCs w:val="26"/>
        </w:rPr>
        <w:t>2. Отделу архитектуры и градостроительства Администрации города Когалыма (</w:t>
      </w:r>
      <w:proofErr w:type="spellStart"/>
      <w:r w:rsidRPr="00D432D4">
        <w:rPr>
          <w:rFonts w:ascii="Times New Roman" w:hAnsi="Times New Roman"/>
          <w:sz w:val="26"/>
          <w:szCs w:val="26"/>
        </w:rPr>
        <w:t>В.С.Лаишевцев</w:t>
      </w:r>
      <w:proofErr w:type="spellEnd"/>
      <w:r w:rsidRPr="00D432D4">
        <w:rPr>
          <w:rFonts w:ascii="Times New Roman" w:hAnsi="Times New Roman"/>
          <w:sz w:val="26"/>
          <w:szCs w:val="26"/>
        </w:rPr>
        <w:t>)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F42461" w:rsidRPr="00D432D4" w:rsidRDefault="00F42461" w:rsidP="00D432D4">
      <w:pPr>
        <w:widowControl w:val="0"/>
        <w:shd w:val="clear" w:color="auto" w:fill="FFFFFF"/>
        <w:tabs>
          <w:tab w:val="left" w:pos="816"/>
          <w:tab w:val="left" w:pos="993"/>
          <w:tab w:val="left" w:pos="9214"/>
        </w:tabs>
        <w:autoSpaceDE w:val="0"/>
        <w:autoSpaceDN w:val="0"/>
        <w:adjustRightInd w:val="0"/>
        <w:ind w:firstLine="709"/>
        <w:jc w:val="both"/>
        <w:rPr>
          <w:rFonts w:ascii="Times New Roman" w:hAnsi="Times New Roman"/>
          <w:sz w:val="26"/>
          <w:szCs w:val="26"/>
        </w:rPr>
      </w:pPr>
    </w:p>
    <w:p w:rsidR="00F42461" w:rsidRPr="00D432D4" w:rsidRDefault="00F42461" w:rsidP="00D432D4">
      <w:pPr>
        <w:ind w:firstLine="709"/>
        <w:jc w:val="both"/>
        <w:rPr>
          <w:rFonts w:ascii="Times New Roman" w:hAnsi="Times New Roman"/>
          <w:sz w:val="26"/>
          <w:szCs w:val="26"/>
        </w:rPr>
      </w:pPr>
      <w:r w:rsidRPr="00D432D4">
        <w:rPr>
          <w:rFonts w:ascii="Times New Roman" w:hAnsi="Times New Roman"/>
          <w:sz w:val="26"/>
          <w:szCs w:val="26"/>
        </w:rPr>
        <w:t>3.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сети Интернет (</w:t>
      </w:r>
      <w:hyperlink r:id="rId9" w:history="1">
        <w:r w:rsidRPr="00D432D4">
          <w:rPr>
            <w:rStyle w:val="a3"/>
            <w:rFonts w:ascii="Times New Roman" w:hAnsi="Times New Roman"/>
            <w:color w:val="auto"/>
            <w:sz w:val="26"/>
            <w:szCs w:val="26"/>
            <w:u w:val="none"/>
            <w:lang w:val="en-US"/>
          </w:rPr>
          <w:t>www</w:t>
        </w:r>
        <w:r w:rsidRPr="00D432D4">
          <w:rPr>
            <w:rStyle w:val="a3"/>
            <w:rFonts w:ascii="Times New Roman" w:hAnsi="Times New Roman"/>
            <w:color w:val="auto"/>
            <w:sz w:val="26"/>
            <w:szCs w:val="26"/>
            <w:u w:val="none"/>
          </w:rPr>
          <w:t>.</w:t>
        </w:r>
        <w:proofErr w:type="spellStart"/>
        <w:r w:rsidRPr="00D432D4">
          <w:rPr>
            <w:rStyle w:val="a3"/>
            <w:rFonts w:ascii="Times New Roman" w:hAnsi="Times New Roman"/>
            <w:color w:val="auto"/>
            <w:sz w:val="26"/>
            <w:szCs w:val="26"/>
            <w:u w:val="none"/>
            <w:lang w:val="en-US"/>
          </w:rPr>
          <w:t>admkogalym</w:t>
        </w:r>
        <w:proofErr w:type="spellEnd"/>
        <w:r w:rsidRPr="00D432D4">
          <w:rPr>
            <w:rStyle w:val="a3"/>
            <w:rFonts w:ascii="Times New Roman" w:hAnsi="Times New Roman"/>
            <w:color w:val="auto"/>
            <w:sz w:val="26"/>
            <w:szCs w:val="26"/>
            <w:u w:val="none"/>
          </w:rPr>
          <w:t>.</w:t>
        </w:r>
        <w:proofErr w:type="spellStart"/>
        <w:r w:rsidRPr="00D432D4">
          <w:rPr>
            <w:rStyle w:val="a3"/>
            <w:rFonts w:ascii="Times New Roman" w:hAnsi="Times New Roman"/>
            <w:color w:val="auto"/>
            <w:sz w:val="26"/>
            <w:szCs w:val="26"/>
            <w:u w:val="none"/>
            <w:lang w:val="en-US"/>
          </w:rPr>
          <w:t>ru</w:t>
        </w:r>
        <w:proofErr w:type="spellEnd"/>
      </w:hyperlink>
      <w:r w:rsidRPr="00D432D4">
        <w:rPr>
          <w:rFonts w:ascii="Times New Roman" w:hAnsi="Times New Roman"/>
          <w:sz w:val="26"/>
          <w:szCs w:val="26"/>
        </w:rPr>
        <w:t>).</w:t>
      </w:r>
    </w:p>
    <w:p w:rsidR="00F42461" w:rsidRPr="00D432D4" w:rsidRDefault="00F42461" w:rsidP="00D432D4">
      <w:pPr>
        <w:ind w:firstLine="709"/>
        <w:jc w:val="both"/>
        <w:rPr>
          <w:rFonts w:ascii="Times New Roman" w:hAnsi="Times New Roman"/>
          <w:sz w:val="26"/>
          <w:szCs w:val="26"/>
        </w:rPr>
      </w:pPr>
    </w:p>
    <w:p w:rsidR="00F42461" w:rsidRPr="00D432D4" w:rsidRDefault="00F42461" w:rsidP="00D432D4">
      <w:pPr>
        <w:widowControl w:val="0"/>
        <w:shd w:val="clear" w:color="auto" w:fill="FFFFFF"/>
        <w:tabs>
          <w:tab w:val="left" w:pos="816"/>
          <w:tab w:val="left" w:pos="993"/>
          <w:tab w:val="left" w:pos="9214"/>
        </w:tabs>
        <w:autoSpaceDE w:val="0"/>
        <w:autoSpaceDN w:val="0"/>
        <w:adjustRightInd w:val="0"/>
        <w:ind w:firstLine="709"/>
        <w:jc w:val="both"/>
        <w:rPr>
          <w:rFonts w:ascii="Times New Roman" w:hAnsi="Times New Roman"/>
          <w:spacing w:val="-17"/>
          <w:sz w:val="26"/>
          <w:szCs w:val="26"/>
        </w:rPr>
      </w:pPr>
      <w:r w:rsidRPr="00D432D4">
        <w:rPr>
          <w:rFonts w:ascii="Times New Roman" w:hAnsi="Times New Roman"/>
          <w:sz w:val="26"/>
          <w:szCs w:val="26"/>
        </w:rPr>
        <w:t xml:space="preserve">4. </w:t>
      </w:r>
      <w:proofErr w:type="gramStart"/>
      <w:r w:rsidRPr="00D432D4">
        <w:rPr>
          <w:rFonts w:ascii="Times New Roman" w:hAnsi="Times New Roman"/>
          <w:sz w:val="26"/>
          <w:szCs w:val="26"/>
        </w:rPr>
        <w:t>Контроль за</w:t>
      </w:r>
      <w:proofErr w:type="gramEnd"/>
      <w:r w:rsidRPr="00D432D4">
        <w:rPr>
          <w:rFonts w:ascii="Times New Roman" w:hAnsi="Times New Roman"/>
          <w:sz w:val="26"/>
          <w:szCs w:val="26"/>
        </w:rPr>
        <w:t xml:space="preserve"> выполнением настоящего постановления </w:t>
      </w:r>
      <w:r>
        <w:rPr>
          <w:rFonts w:ascii="Times New Roman" w:hAnsi="Times New Roman"/>
          <w:sz w:val="26"/>
          <w:szCs w:val="26"/>
        </w:rPr>
        <w:t>оставляю за собой.</w:t>
      </w:r>
    </w:p>
    <w:p w:rsidR="00F42461" w:rsidRDefault="00F42461" w:rsidP="00D432D4">
      <w:pPr>
        <w:widowControl w:val="0"/>
        <w:shd w:val="clear" w:color="auto" w:fill="FFFFFF"/>
        <w:tabs>
          <w:tab w:val="left" w:pos="816"/>
          <w:tab w:val="left" w:pos="993"/>
          <w:tab w:val="left" w:pos="9214"/>
        </w:tabs>
        <w:autoSpaceDE w:val="0"/>
        <w:autoSpaceDN w:val="0"/>
        <w:adjustRightInd w:val="0"/>
        <w:ind w:firstLine="709"/>
        <w:jc w:val="both"/>
        <w:rPr>
          <w:rFonts w:ascii="Times New Roman" w:hAnsi="Times New Roman"/>
          <w:spacing w:val="-17"/>
          <w:sz w:val="26"/>
          <w:szCs w:val="26"/>
        </w:rPr>
      </w:pPr>
    </w:p>
    <w:p w:rsidR="00F42461" w:rsidRDefault="00F42461" w:rsidP="00D432D4">
      <w:pPr>
        <w:widowControl w:val="0"/>
        <w:shd w:val="clear" w:color="auto" w:fill="FFFFFF"/>
        <w:tabs>
          <w:tab w:val="left" w:pos="816"/>
          <w:tab w:val="left" w:pos="993"/>
          <w:tab w:val="left" w:pos="9214"/>
        </w:tabs>
        <w:autoSpaceDE w:val="0"/>
        <w:autoSpaceDN w:val="0"/>
        <w:adjustRightInd w:val="0"/>
        <w:ind w:firstLine="709"/>
        <w:jc w:val="both"/>
        <w:rPr>
          <w:rFonts w:ascii="Times New Roman" w:hAnsi="Times New Roman"/>
          <w:spacing w:val="-17"/>
          <w:sz w:val="26"/>
          <w:szCs w:val="26"/>
        </w:rPr>
      </w:pPr>
    </w:p>
    <w:p w:rsidR="00F42461" w:rsidRPr="00D432D4" w:rsidRDefault="00F42461" w:rsidP="00D432D4">
      <w:pPr>
        <w:widowControl w:val="0"/>
        <w:shd w:val="clear" w:color="auto" w:fill="FFFFFF"/>
        <w:tabs>
          <w:tab w:val="left" w:pos="816"/>
          <w:tab w:val="left" w:pos="993"/>
          <w:tab w:val="left" w:pos="9214"/>
        </w:tabs>
        <w:autoSpaceDE w:val="0"/>
        <w:autoSpaceDN w:val="0"/>
        <w:adjustRightInd w:val="0"/>
        <w:ind w:firstLine="709"/>
        <w:jc w:val="both"/>
        <w:rPr>
          <w:rFonts w:ascii="Times New Roman" w:hAnsi="Times New Roman"/>
          <w:sz w:val="26"/>
          <w:szCs w:val="26"/>
        </w:rPr>
      </w:pPr>
      <w:proofErr w:type="gramStart"/>
      <w:r>
        <w:rPr>
          <w:rFonts w:ascii="Times New Roman" w:hAnsi="Times New Roman"/>
          <w:sz w:val="26"/>
          <w:szCs w:val="26"/>
        </w:rPr>
        <w:t>Исполняющий</w:t>
      </w:r>
      <w:proofErr w:type="gramEnd"/>
      <w:r>
        <w:rPr>
          <w:rFonts w:ascii="Times New Roman" w:hAnsi="Times New Roman"/>
          <w:sz w:val="26"/>
          <w:szCs w:val="26"/>
        </w:rPr>
        <w:t xml:space="preserve"> обязанности</w:t>
      </w:r>
    </w:p>
    <w:p w:rsidR="00F42461" w:rsidRPr="00D432D4" w:rsidRDefault="00F42461" w:rsidP="00D432D4">
      <w:pPr>
        <w:widowControl w:val="0"/>
        <w:ind w:firstLine="709"/>
        <w:jc w:val="both"/>
        <w:rPr>
          <w:rFonts w:ascii="Times New Roman" w:hAnsi="Times New Roman"/>
          <w:sz w:val="26"/>
          <w:szCs w:val="26"/>
        </w:rPr>
      </w:pPr>
      <w:r>
        <w:rPr>
          <w:rFonts w:ascii="Times New Roman" w:hAnsi="Times New Roman"/>
          <w:sz w:val="26"/>
          <w:szCs w:val="26"/>
        </w:rPr>
        <w:t>г</w:t>
      </w:r>
      <w:r w:rsidRPr="00D432D4">
        <w:rPr>
          <w:rFonts w:ascii="Times New Roman" w:hAnsi="Times New Roman"/>
          <w:sz w:val="26"/>
          <w:szCs w:val="26"/>
        </w:rPr>
        <w:t>лав</w:t>
      </w:r>
      <w:r>
        <w:rPr>
          <w:rFonts w:ascii="Times New Roman" w:hAnsi="Times New Roman"/>
          <w:sz w:val="26"/>
          <w:szCs w:val="26"/>
        </w:rPr>
        <w:t>ы</w:t>
      </w:r>
      <w:r w:rsidRPr="00D432D4">
        <w:rPr>
          <w:rFonts w:ascii="Times New Roman" w:hAnsi="Times New Roman"/>
          <w:sz w:val="26"/>
          <w:szCs w:val="26"/>
        </w:rPr>
        <w:t xml:space="preserve"> города Когалыма</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proofErr w:type="spellStart"/>
      <w:r>
        <w:rPr>
          <w:rFonts w:ascii="Times New Roman" w:hAnsi="Times New Roman"/>
          <w:sz w:val="26"/>
          <w:szCs w:val="26"/>
        </w:rPr>
        <w:t>Р.Я.Ярема</w:t>
      </w:r>
      <w:proofErr w:type="spellEnd"/>
    </w:p>
    <w:p w:rsidR="00F42461" w:rsidRPr="00D432D4" w:rsidRDefault="00F42461" w:rsidP="00D432D4">
      <w:pPr>
        <w:ind w:firstLine="709"/>
        <w:jc w:val="both"/>
        <w:rPr>
          <w:rFonts w:ascii="Times New Roman" w:hAnsi="Times New Roman"/>
          <w:sz w:val="26"/>
          <w:szCs w:val="26"/>
        </w:rPr>
      </w:pPr>
    </w:p>
    <w:p w:rsidR="00F42461" w:rsidRPr="00D432D4" w:rsidRDefault="00F42461" w:rsidP="00D432D4">
      <w:pPr>
        <w:ind w:firstLine="709"/>
        <w:jc w:val="both"/>
        <w:rPr>
          <w:rFonts w:ascii="Times New Roman" w:hAnsi="Times New Roman"/>
          <w:sz w:val="26"/>
          <w:szCs w:val="26"/>
        </w:rPr>
      </w:pPr>
    </w:p>
    <w:p w:rsidR="00F42461" w:rsidRPr="00D432D4" w:rsidRDefault="00F42461" w:rsidP="00D432D4">
      <w:pPr>
        <w:ind w:firstLine="709"/>
        <w:jc w:val="both"/>
        <w:rPr>
          <w:rFonts w:ascii="Times New Roman" w:hAnsi="Times New Roman"/>
          <w:sz w:val="26"/>
          <w:szCs w:val="26"/>
        </w:rPr>
      </w:pPr>
    </w:p>
    <w:p w:rsidR="00F42461" w:rsidRPr="00D432D4" w:rsidRDefault="00F42461" w:rsidP="00D432D4">
      <w:pPr>
        <w:ind w:firstLine="709"/>
        <w:jc w:val="both"/>
        <w:rPr>
          <w:rFonts w:ascii="Times New Roman" w:hAnsi="Times New Roman"/>
          <w:sz w:val="26"/>
          <w:szCs w:val="26"/>
        </w:rPr>
      </w:pPr>
    </w:p>
    <w:p w:rsidR="00F42461" w:rsidRDefault="00F42461" w:rsidP="00DE4191">
      <w:pPr>
        <w:jc w:val="both"/>
        <w:rPr>
          <w:rFonts w:ascii="Times New Roman" w:hAnsi="Times New Roman"/>
        </w:rPr>
      </w:pPr>
    </w:p>
    <w:p w:rsidR="00F42461" w:rsidRDefault="00F42461" w:rsidP="00DE4191">
      <w:pPr>
        <w:jc w:val="both"/>
        <w:rPr>
          <w:rFonts w:ascii="Times New Roman" w:hAnsi="Times New Roman"/>
        </w:rPr>
      </w:pPr>
    </w:p>
    <w:p w:rsidR="00F42461" w:rsidRDefault="00F42461" w:rsidP="00DE4191">
      <w:pPr>
        <w:jc w:val="both"/>
        <w:rPr>
          <w:rFonts w:ascii="Times New Roman" w:hAnsi="Times New Roman"/>
        </w:rPr>
      </w:pPr>
    </w:p>
    <w:p w:rsidR="00F42461" w:rsidRDefault="00F42461" w:rsidP="00DE4191">
      <w:pPr>
        <w:jc w:val="both"/>
        <w:rPr>
          <w:rFonts w:ascii="Times New Roman" w:hAnsi="Times New Roman"/>
        </w:rPr>
      </w:pPr>
    </w:p>
    <w:p w:rsidR="00F42461" w:rsidRDefault="00F42461" w:rsidP="00D432D4">
      <w:pPr>
        <w:jc w:val="both"/>
        <w:rPr>
          <w:rFonts w:ascii="Times New Roman" w:hAnsi="Times New Roman"/>
        </w:rPr>
      </w:pPr>
    </w:p>
    <w:p w:rsidR="00F42461" w:rsidRDefault="00F42461" w:rsidP="00D432D4">
      <w:pPr>
        <w:jc w:val="both"/>
        <w:rPr>
          <w:rFonts w:ascii="Times New Roman" w:hAnsi="Times New Roman"/>
        </w:rPr>
      </w:pPr>
    </w:p>
    <w:p w:rsidR="00F42461" w:rsidRDefault="00F42461" w:rsidP="00D432D4">
      <w:pPr>
        <w:jc w:val="both"/>
        <w:rPr>
          <w:rFonts w:ascii="Times New Roman" w:hAnsi="Times New Roman"/>
        </w:rPr>
      </w:pPr>
    </w:p>
    <w:p w:rsidR="00F42461" w:rsidRDefault="00F42461" w:rsidP="00D432D4">
      <w:pPr>
        <w:jc w:val="both"/>
        <w:rPr>
          <w:rFonts w:ascii="Times New Roman" w:hAnsi="Times New Roman"/>
        </w:rPr>
      </w:pPr>
    </w:p>
    <w:p w:rsidR="00F42461" w:rsidRDefault="00F42461" w:rsidP="00D432D4">
      <w:pPr>
        <w:jc w:val="both"/>
        <w:rPr>
          <w:rFonts w:ascii="Times New Roman" w:hAnsi="Times New Roman"/>
        </w:rPr>
      </w:pPr>
    </w:p>
    <w:p w:rsidR="00F42461" w:rsidRDefault="00F42461" w:rsidP="00D432D4">
      <w:pPr>
        <w:jc w:val="both"/>
        <w:rPr>
          <w:rFonts w:ascii="Times New Roman" w:hAnsi="Times New Roman"/>
        </w:rPr>
      </w:pPr>
    </w:p>
    <w:p w:rsidR="00F42461" w:rsidRDefault="00F42461" w:rsidP="00D432D4">
      <w:pPr>
        <w:jc w:val="both"/>
        <w:rPr>
          <w:rFonts w:ascii="Times New Roman" w:hAnsi="Times New Roman"/>
        </w:rPr>
      </w:pPr>
    </w:p>
    <w:p w:rsidR="00F42461" w:rsidRDefault="00F42461" w:rsidP="00D432D4">
      <w:pPr>
        <w:jc w:val="both"/>
        <w:rPr>
          <w:rFonts w:ascii="Times New Roman" w:hAnsi="Times New Roman"/>
        </w:rPr>
      </w:pPr>
    </w:p>
    <w:p w:rsidR="00F42461" w:rsidRDefault="00F42461" w:rsidP="00D432D4">
      <w:pPr>
        <w:jc w:val="both"/>
        <w:rPr>
          <w:rFonts w:ascii="Times New Roman" w:hAnsi="Times New Roman"/>
        </w:rPr>
      </w:pPr>
    </w:p>
    <w:p w:rsidR="00F42461" w:rsidRDefault="00F42461" w:rsidP="00D432D4">
      <w:pPr>
        <w:jc w:val="both"/>
        <w:rPr>
          <w:rFonts w:ascii="Times New Roman" w:hAnsi="Times New Roman"/>
        </w:rPr>
      </w:pPr>
    </w:p>
    <w:p w:rsidR="00F42461" w:rsidRDefault="00F42461" w:rsidP="00D432D4">
      <w:pPr>
        <w:jc w:val="both"/>
        <w:rPr>
          <w:rFonts w:ascii="Times New Roman" w:hAnsi="Times New Roman"/>
        </w:rPr>
      </w:pPr>
    </w:p>
    <w:p w:rsidR="00F42461" w:rsidRDefault="00F42461" w:rsidP="00D432D4">
      <w:pPr>
        <w:jc w:val="both"/>
        <w:rPr>
          <w:rFonts w:ascii="Times New Roman" w:hAnsi="Times New Roman"/>
        </w:rPr>
      </w:pPr>
    </w:p>
    <w:p w:rsidR="00F42461" w:rsidRDefault="00F42461" w:rsidP="00D432D4">
      <w:pPr>
        <w:jc w:val="both"/>
        <w:rPr>
          <w:rFonts w:ascii="Times New Roman" w:hAnsi="Times New Roman"/>
        </w:rPr>
      </w:pPr>
    </w:p>
    <w:p w:rsidR="00F42461" w:rsidRDefault="00F42461" w:rsidP="00D432D4">
      <w:pPr>
        <w:jc w:val="both"/>
        <w:rPr>
          <w:rFonts w:ascii="Times New Roman" w:hAnsi="Times New Roman"/>
        </w:rPr>
      </w:pPr>
    </w:p>
    <w:p w:rsidR="00F42461" w:rsidRDefault="00F42461" w:rsidP="00D432D4">
      <w:pPr>
        <w:jc w:val="both"/>
        <w:rPr>
          <w:rFonts w:ascii="Times New Roman" w:hAnsi="Times New Roman"/>
        </w:rPr>
      </w:pPr>
    </w:p>
    <w:p w:rsidR="00F42461" w:rsidRDefault="00F42461" w:rsidP="00D432D4">
      <w:pPr>
        <w:jc w:val="both"/>
        <w:rPr>
          <w:rFonts w:ascii="Times New Roman" w:hAnsi="Times New Roman"/>
        </w:rPr>
      </w:pPr>
    </w:p>
    <w:p w:rsidR="00F42461" w:rsidRDefault="00F42461" w:rsidP="00D432D4">
      <w:pPr>
        <w:jc w:val="both"/>
        <w:rPr>
          <w:rFonts w:ascii="Times New Roman" w:hAnsi="Times New Roman"/>
        </w:rPr>
      </w:pPr>
    </w:p>
    <w:p w:rsidR="00F42461" w:rsidRDefault="00F42461" w:rsidP="00D432D4">
      <w:pPr>
        <w:jc w:val="both"/>
        <w:rPr>
          <w:rFonts w:ascii="Times New Roman" w:hAnsi="Times New Roman"/>
        </w:rPr>
      </w:pPr>
    </w:p>
    <w:p w:rsidR="00F42461" w:rsidRDefault="00F42461" w:rsidP="00D432D4">
      <w:pPr>
        <w:jc w:val="both"/>
        <w:rPr>
          <w:rFonts w:ascii="Times New Roman" w:hAnsi="Times New Roman"/>
        </w:rPr>
      </w:pPr>
    </w:p>
    <w:p w:rsidR="00F42461" w:rsidRDefault="00F42461" w:rsidP="00D432D4">
      <w:pPr>
        <w:jc w:val="both"/>
        <w:rPr>
          <w:rFonts w:ascii="Times New Roman" w:hAnsi="Times New Roman"/>
        </w:rPr>
      </w:pPr>
    </w:p>
    <w:p w:rsidR="00F42461" w:rsidRDefault="00F42461" w:rsidP="00D432D4">
      <w:pPr>
        <w:jc w:val="both"/>
        <w:rPr>
          <w:rFonts w:ascii="Times New Roman" w:hAnsi="Times New Roman"/>
        </w:rPr>
      </w:pPr>
    </w:p>
    <w:p w:rsidR="00F42461" w:rsidRDefault="00F42461" w:rsidP="00D432D4">
      <w:pPr>
        <w:jc w:val="both"/>
        <w:rPr>
          <w:rFonts w:ascii="Times New Roman" w:hAnsi="Times New Roman"/>
        </w:rPr>
      </w:pPr>
    </w:p>
    <w:p w:rsidR="00F42461" w:rsidRDefault="00F42461" w:rsidP="00D432D4">
      <w:pPr>
        <w:jc w:val="both"/>
        <w:rPr>
          <w:rFonts w:ascii="Times New Roman" w:hAnsi="Times New Roman"/>
        </w:rPr>
      </w:pPr>
    </w:p>
    <w:p w:rsidR="00F42461" w:rsidRDefault="00F42461" w:rsidP="00D432D4">
      <w:pPr>
        <w:jc w:val="both"/>
        <w:rPr>
          <w:rFonts w:ascii="Times New Roman" w:hAnsi="Times New Roman"/>
        </w:rPr>
      </w:pPr>
    </w:p>
    <w:p w:rsidR="00F42461" w:rsidRPr="00D20A34" w:rsidRDefault="00F42461" w:rsidP="00D432D4">
      <w:pPr>
        <w:jc w:val="both"/>
        <w:rPr>
          <w:rFonts w:ascii="Times New Roman" w:hAnsi="Times New Roman"/>
          <w:color w:val="FFFFFF"/>
        </w:rPr>
      </w:pPr>
    </w:p>
    <w:p w:rsidR="00F42461" w:rsidRPr="00D20A34" w:rsidRDefault="00F42461" w:rsidP="00D432D4">
      <w:pPr>
        <w:jc w:val="both"/>
        <w:rPr>
          <w:rFonts w:ascii="Times New Roman" w:hAnsi="Times New Roman"/>
          <w:color w:val="FFFFFF"/>
        </w:rPr>
      </w:pPr>
    </w:p>
    <w:p w:rsidR="00F42461" w:rsidRPr="00D20A34" w:rsidRDefault="00F42461" w:rsidP="00D432D4">
      <w:pPr>
        <w:jc w:val="both"/>
        <w:rPr>
          <w:rFonts w:ascii="Times New Roman" w:hAnsi="Times New Roman"/>
          <w:color w:val="FFFFFF"/>
          <w:sz w:val="22"/>
          <w:szCs w:val="22"/>
        </w:rPr>
      </w:pPr>
    </w:p>
    <w:p w:rsidR="00F42461" w:rsidRPr="00D20A34" w:rsidRDefault="00F42461" w:rsidP="00D432D4">
      <w:pPr>
        <w:jc w:val="both"/>
        <w:rPr>
          <w:rFonts w:ascii="Times New Roman" w:hAnsi="Times New Roman"/>
          <w:color w:val="FFFFFF"/>
          <w:sz w:val="22"/>
          <w:szCs w:val="22"/>
        </w:rPr>
      </w:pPr>
      <w:r w:rsidRPr="00D20A34">
        <w:rPr>
          <w:rFonts w:ascii="Times New Roman" w:hAnsi="Times New Roman"/>
          <w:color w:val="FFFFFF"/>
          <w:sz w:val="22"/>
          <w:szCs w:val="22"/>
        </w:rPr>
        <w:t>Согласовано:</w:t>
      </w:r>
    </w:p>
    <w:p w:rsidR="00F42461" w:rsidRPr="00D20A34" w:rsidRDefault="00F42461" w:rsidP="00D432D4">
      <w:pPr>
        <w:jc w:val="both"/>
        <w:rPr>
          <w:rFonts w:ascii="Times New Roman" w:hAnsi="Times New Roman"/>
          <w:color w:val="FFFFFF"/>
          <w:sz w:val="22"/>
          <w:szCs w:val="22"/>
        </w:rPr>
      </w:pPr>
      <w:proofErr w:type="spellStart"/>
      <w:r w:rsidRPr="00D20A34">
        <w:rPr>
          <w:rFonts w:ascii="Times New Roman" w:hAnsi="Times New Roman"/>
          <w:color w:val="FFFFFF"/>
          <w:sz w:val="22"/>
          <w:szCs w:val="22"/>
        </w:rPr>
        <w:t>и.о</w:t>
      </w:r>
      <w:proofErr w:type="spellEnd"/>
      <w:r w:rsidRPr="00D20A34">
        <w:rPr>
          <w:rFonts w:ascii="Times New Roman" w:hAnsi="Times New Roman"/>
          <w:color w:val="FFFFFF"/>
          <w:sz w:val="22"/>
          <w:szCs w:val="22"/>
        </w:rPr>
        <w:t>. начальника ЮУ</w:t>
      </w:r>
      <w:r w:rsidRPr="00D20A34">
        <w:rPr>
          <w:rFonts w:ascii="Times New Roman" w:hAnsi="Times New Roman"/>
          <w:color w:val="FFFFFF"/>
          <w:sz w:val="22"/>
          <w:szCs w:val="22"/>
        </w:rPr>
        <w:tab/>
      </w:r>
      <w:r w:rsidRPr="00D20A34">
        <w:rPr>
          <w:rFonts w:ascii="Times New Roman" w:hAnsi="Times New Roman"/>
          <w:color w:val="FFFFFF"/>
          <w:sz w:val="22"/>
          <w:szCs w:val="22"/>
        </w:rPr>
        <w:tab/>
      </w:r>
      <w:r w:rsidRPr="00D20A34">
        <w:rPr>
          <w:rFonts w:ascii="Times New Roman" w:hAnsi="Times New Roman"/>
          <w:color w:val="FFFFFF"/>
          <w:sz w:val="22"/>
          <w:szCs w:val="22"/>
        </w:rPr>
        <w:tab/>
      </w:r>
      <w:r w:rsidRPr="00D20A34">
        <w:rPr>
          <w:rFonts w:ascii="Times New Roman" w:hAnsi="Times New Roman"/>
          <w:color w:val="FFFFFF"/>
          <w:sz w:val="22"/>
          <w:szCs w:val="22"/>
        </w:rPr>
        <w:tab/>
      </w:r>
      <w:proofErr w:type="spellStart"/>
      <w:r w:rsidRPr="00D20A34">
        <w:rPr>
          <w:rFonts w:ascii="Times New Roman" w:hAnsi="Times New Roman"/>
          <w:color w:val="FFFFFF"/>
          <w:sz w:val="22"/>
          <w:szCs w:val="22"/>
        </w:rPr>
        <w:t>М.В.Дробина</w:t>
      </w:r>
      <w:proofErr w:type="spellEnd"/>
    </w:p>
    <w:p w:rsidR="00F42461" w:rsidRPr="00D20A34" w:rsidRDefault="00F42461" w:rsidP="00D432D4">
      <w:pPr>
        <w:autoSpaceDE w:val="0"/>
        <w:autoSpaceDN w:val="0"/>
        <w:adjustRightInd w:val="0"/>
        <w:jc w:val="both"/>
        <w:rPr>
          <w:rFonts w:ascii="Times New Roman" w:hAnsi="Times New Roman"/>
          <w:color w:val="FFFFFF"/>
          <w:sz w:val="22"/>
          <w:szCs w:val="22"/>
        </w:rPr>
      </w:pPr>
      <w:r w:rsidRPr="00D20A34">
        <w:rPr>
          <w:rFonts w:ascii="Times New Roman" w:hAnsi="Times New Roman"/>
          <w:color w:val="FFFFFF"/>
          <w:sz w:val="22"/>
          <w:szCs w:val="22"/>
        </w:rPr>
        <w:t>начальник УЭ</w:t>
      </w:r>
      <w:r w:rsidRPr="00D20A34">
        <w:rPr>
          <w:rFonts w:ascii="Times New Roman" w:hAnsi="Times New Roman"/>
          <w:color w:val="FFFFFF"/>
          <w:sz w:val="22"/>
          <w:szCs w:val="22"/>
        </w:rPr>
        <w:tab/>
      </w:r>
      <w:r w:rsidRPr="00D20A34">
        <w:rPr>
          <w:rFonts w:ascii="Times New Roman" w:hAnsi="Times New Roman"/>
          <w:color w:val="FFFFFF"/>
          <w:sz w:val="22"/>
          <w:szCs w:val="22"/>
        </w:rPr>
        <w:tab/>
      </w:r>
      <w:r w:rsidRPr="00D20A34">
        <w:rPr>
          <w:rFonts w:ascii="Times New Roman" w:hAnsi="Times New Roman"/>
          <w:color w:val="FFFFFF"/>
          <w:sz w:val="22"/>
          <w:szCs w:val="22"/>
        </w:rPr>
        <w:tab/>
      </w:r>
      <w:r w:rsidRPr="00D20A34">
        <w:rPr>
          <w:rFonts w:ascii="Times New Roman" w:hAnsi="Times New Roman"/>
          <w:color w:val="FFFFFF"/>
          <w:sz w:val="22"/>
          <w:szCs w:val="22"/>
        </w:rPr>
        <w:tab/>
      </w:r>
      <w:r w:rsidRPr="00D20A34">
        <w:rPr>
          <w:rFonts w:ascii="Times New Roman" w:hAnsi="Times New Roman"/>
          <w:color w:val="FFFFFF"/>
          <w:sz w:val="22"/>
          <w:szCs w:val="22"/>
        </w:rPr>
        <w:tab/>
      </w:r>
      <w:proofErr w:type="spellStart"/>
      <w:r w:rsidRPr="00D20A34">
        <w:rPr>
          <w:rFonts w:ascii="Times New Roman" w:hAnsi="Times New Roman"/>
          <w:color w:val="FFFFFF"/>
          <w:sz w:val="22"/>
          <w:szCs w:val="22"/>
        </w:rPr>
        <w:t>Е.Г.Загорская</w:t>
      </w:r>
      <w:proofErr w:type="spellEnd"/>
    </w:p>
    <w:p w:rsidR="00F42461" w:rsidRPr="00D20A34" w:rsidRDefault="00F42461" w:rsidP="00D432D4">
      <w:pPr>
        <w:jc w:val="both"/>
        <w:rPr>
          <w:rFonts w:ascii="Times New Roman" w:hAnsi="Times New Roman"/>
          <w:color w:val="FFFFFF"/>
          <w:sz w:val="22"/>
          <w:szCs w:val="22"/>
        </w:rPr>
      </w:pPr>
      <w:r w:rsidRPr="00D20A34">
        <w:rPr>
          <w:rFonts w:ascii="Times New Roman" w:hAnsi="Times New Roman"/>
          <w:color w:val="FFFFFF"/>
          <w:sz w:val="22"/>
          <w:szCs w:val="22"/>
        </w:rPr>
        <w:t>начальник ОО ЮУ</w:t>
      </w:r>
      <w:r w:rsidRPr="00D20A34">
        <w:rPr>
          <w:rFonts w:ascii="Times New Roman" w:hAnsi="Times New Roman"/>
          <w:color w:val="FFFFFF"/>
          <w:sz w:val="22"/>
          <w:szCs w:val="22"/>
        </w:rPr>
        <w:tab/>
      </w:r>
      <w:r w:rsidRPr="00D20A34">
        <w:rPr>
          <w:rFonts w:ascii="Times New Roman" w:hAnsi="Times New Roman"/>
          <w:color w:val="FFFFFF"/>
          <w:sz w:val="22"/>
          <w:szCs w:val="22"/>
        </w:rPr>
        <w:tab/>
      </w:r>
      <w:r w:rsidRPr="00D20A34">
        <w:rPr>
          <w:rFonts w:ascii="Times New Roman" w:hAnsi="Times New Roman"/>
          <w:color w:val="FFFFFF"/>
          <w:sz w:val="22"/>
          <w:szCs w:val="22"/>
        </w:rPr>
        <w:tab/>
      </w:r>
      <w:r w:rsidRPr="00D20A34">
        <w:rPr>
          <w:rFonts w:ascii="Times New Roman" w:hAnsi="Times New Roman"/>
          <w:color w:val="FFFFFF"/>
          <w:sz w:val="22"/>
          <w:szCs w:val="22"/>
        </w:rPr>
        <w:tab/>
      </w:r>
      <w:proofErr w:type="spellStart"/>
      <w:r w:rsidRPr="00D20A34">
        <w:rPr>
          <w:rFonts w:ascii="Times New Roman" w:hAnsi="Times New Roman"/>
          <w:color w:val="FFFFFF"/>
          <w:sz w:val="22"/>
          <w:szCs w:val="22"/>
        </w:rPr>
        <w:t>Д.А.Дидур</w:t>
      </w:r>
      <w:proofErr w:type="spellEnd"/>
    </w:p>
    <w:p w:rsidR="00F42461" w:rsidRPr="00D20A34" w:rsidRDefault="00F42461" w:rsidP="00D432D4">
      <w:pPr>
        <w:jc w:val="both"/>
        <w:rPr>
          <w:rFonts w:ascii="Times New Roman" w:hAnsi="Times New Roman"/>
          <w:color w:val="FFFFFF"/>
          <w:sz w:val="22"/>
          <w:szCs w:val="22"/>
        </w:rPr>
      </w:pPr>
      <w:r w:rsidRPr="00D20A34">
        <w:rPr>
          <w:rFonts w:ascii="Times New Roman" w:hAnsi="Times New Roman"/>
          <w:color w:val="FFFFFF"/>
          <w:sz w:val="22"/>
          <w:szCs w:val="22"/>
        </w:rPr>
        <w:t xml:space="preserve">начальник </w:t>
      </w:r>
      <w:proofErr w:type="spellStart"/>
      <w:r w:rsidRPr="00D20A34">
        <w:rPr>
          <w:rFonts w:ascii="Times New Roman" w:hAnsi="Times New Roman"/>
          <w:color w:val="FFFFFF"/>
          <w:sz w:val="22"/>
          <w:szCs w:val="22"/>
        </w:rPr>
        <w:t>ОАиГ</w:t>
      </w:r>
      <w:proofErr w:type="spellEnd"/>
      <w:r w:rsidRPr="00D20A34">
        <w:rPr>
          <w:rFonts w:ascii="Times New Roman" w:hAnsi="Times New Roman"/>
          <w:color w:val="FFFFFF"/>
          <w:sz w:val="22"/>
          <w:szCs w:val="22"/>
        </w:rPr>
        <w:tab/>
      </w:r>
      <w:r w:rsidRPr="00D20A34">
        <w:rPr>
          <w:rFonts w:ascii="Times New Roman" w:hAnsi="Times New Roman"/>
          <w:color w:val="FFFFFF"/>
          <w:sz w:val="22"/>
          <w:szCs w:val="22"/>
        </w:rPr>
        <w:tab/>
      </w:r>
      <w:r w:rsidRPr="00D20A34">
        <w:rPr>
          <w:rFonts w:ascii="Times New Roman" w:hAnsi="Times New Roman"/>
          <w:color w:val="FFFFFF"/>
          <w:sz w:val="22"/>
          <w:szCs w:val="22"/>
        </w:rPr>
        <w:tab/>
      </w:r>
      <w:r w:rsidRPr="00D20A34">
        <w:rPr>
          <w:rFonts w:ascii="Times New Roman" w:hAnsi="Times New Roman"/>
          <w:color w:val="FFFFFF"/>
          <w:sz w:val="22"/>
          <w:szCs w:val="22"/>
        </w:rPr>
        <w:tab/>
      </w:r>
      <w:proofErr w:type="spellStart"/>
      <w:r w:rsidRPr="00D20A34">
        <w:rPr>
          <w:rFonts w:ascii="Times New Roman" w:hAnsi="Times New Roman"/>
          <w:color w:val="FFFFFF"/>
          <w:sz w:val="22"/>
          <w:szCs w:val="22"/>
        </w:rPr>
        <w:t>В.С.Лаишевцев</w:t>
      </w:r>
      <w:proofErr w:type="spellEnd"/>
    </w:p>
    <w:p w:rsidR="00F42461" w:rsidRPr="00D20A34" w:rsidRDefault="00F42461" w:rsidP="00D432D4">
      <w:pPr>
        <w:autoSpaceDE w:val="0"/>
        <w:autoSpaceDN w:val="0"/>
        <w:adjustRightInd w:val="0"/>
        <w:jc w:val="both"/>
        <w:rPr>
          <w:rFonts w:ascii="Times New Roman" w:hAnsi="Times New Roman"/>
          <w:color w:val="FFFFFF"/>
          <w:sz w:val="22"/>
          <w:szCs w:val="22"/>
        </w:rPr>
      </w:pPr>
      <w:r w:rsidRPr="00D20A34">
        <w:rPr>
          <w:rFonts w:ascii="Times New Roman" w:hAnsi="Times New Roman"/>
          <w:color w:val="FFFFFF"/>
          <w:sz w:val="22"/>
          <w:szCs w:val="22"/>
        </w:rPr>
        <w:t>начальник ОРАР УЭ</w:t>
      </w:r>
      <w:r w:rsidRPr="00D20A34">
        <w:rPr>
          <w:rFonts w:ascii="Times New Roman" w:hAnsi="Times New Roman"/>
          <w:color w:val="FFFFFF"/>
          <w:sz w:val="22"/>
          <w:szCs w:val="22"/>
        </w:rPr>
        <w:tab/>
      </w:r>
      <w:r w:rsidRPr="00D20A34">
        <w:rPr>
          <w:rFonts w:ascii="Times New Roman" w:hAnsi="Times New Roman"/>
          <w:color w:val="FFFFFF"/>
          <w:sz w:val="22"/>
          <w:szCs w:val="22"/>
        </w:rPr>
        <w:tab/>
      </w:r>
      <w:r w:rsidRPr="00D20A34">
        <w:rPr>
          <w:rFonts w:ascii="Times New Roman" w:hAnsi="Times New Roman"/>
          <w:color w:val="FFFFFF"/>
          <w:sz w:val="22"/>
          <w:szCs w:val="22"/>
        </w:rPr>
        <w:tab/>
      </w:r>
      <w:r w:rsidRPr="00D20A34">
        <w:rPr>
          <w:rFonts w:ascii="Times New Roman" w:hAnsi="Times New Roman"/>
          <w:color w:val="FFFFFF"/>
          <w:sz w:val="22"/>
          <w:szCs w:val="22"/>
        </w:rPr>
        <w:tab/>
      </w:r>
      <w:proofErr w:type="spellStart"/>
      <w:r w:rsidRPr="00D20A34">
        <w:rPr>
          <w:rFonts w:ascii="Times New Roman" w:hAnsi="Times New Roman"/>
          <w:color w:val="FFFFFF"/>
          <w:sz w:val="22"/>
          <w:szCs w:val="22"/>
        </w:rPr>
        <w:t>А.А.Шумков</w:t>
      </w:r>
      <w:proofErr w:type="spellEnd"/>
    </w:p>
    <w:p w:rsidR="00F42461" w:rsidRPr="00D20A34" w:rsidRDefault="00F42461" w:rsidP="00D432D4">
      <w:pPr>
        <w:jc w:val="both"/>
        <w:rPr>
          <w:rFonts w:ascii="Times New Roman" w:hAnsi="Times New Roman"/>
          <w:color w:val="FFFFFF"/>
          <w:sz w:val="22"/>
          <w:szCs w:val="22"/>
        </w:rPr>
      </w:pPr>
      <w:r w:rsidRPr="00D20A34">
        <w:rPr>
          <w:rFonts w:ascii="Times New Roman" w:hAnsi="Times New Roman"/>
          <w:color w:val="FFFFFF"/>
          <w:sz w:val="22"/>
          <w:szCs w:val="22"/>
        </w:rPr>
        <w:t>Подготовлено:</w:t>
      </w:r>
    </w:p>
    <w:p w:rsidR="00F42461" w:rsidRPr="00D20A34" w:rsidRDefault="00F42461" w:rsidP="00D432D4">
      <w:pPr>
        <w:jc w:val="both"/>
        <w:rPr>
          <w:rFonts w:ascii="Times New Roman" w:hAnsi="Times New Roman"/>
          <w:color w:val="FFFFFF"/>
          <w:sz w:val="22"/>
          <w:szCs w:val="22"/>
        </w:rPr>
      </w:pPr>
      <w:r w:rsidRPr="00D20A34">
        <w:rPr>
          <w:rFonts w:ascii="Times New Roman" w:hAnsi="Times New Roman"/>
          <w:color w:val="FFFFFF"/>
          <w:sz w:val="22"/>
          <w:szCs w:val="22"/>
        </w:rPr>
        <w:t>спец</w:t>
      </w:r>
      <w:proofErr w:type="gramStart"/>
      <w:r w:rsidRPr="00D20A34">
        <w:rPr>
          <w:rFonts w:ascii="Times New Roman" w:hAnsi="Times New Roman"/>
          <w:color w:val="FFFFFF"/>
          <w:sz w:val="22"/>
          <w:szCs w:val="22"/>
        </w:rPr>
        <w:t>.-</w:t>
      </w:r>
      <w:proofErr w:type="gramEnd"/>
      <w:r w:rsidRPr="00D20A34">
        <w:rPr>
          <w:rFonts w:ascii="Times New Roman" w:hAnsi="Times New Roman"/>
          <w:color w:val="FFFFFF"/>
          <w:sz w:val="22"/>
          <w:szCs w:val="22"/>
        </w:rPr>
        <w:t xml:space="preserve">эксперт </w:t>
      </w:r>
      <w:proofErr w:type="spellStart"/>
      <w:r w:rsidRPr="00D20A34">
        <w:rPr>
          <w:rFonts w:ascii="Times New Roman" w:hAnsi="Times New Roman"/>
          <w:color w:val="FFFFFF"/>
          <w:sz w:val="22"/>
          <w:szCs w:val="22"/>
        </w:rPr>
        <w:t>ОАиГ</w:t>
      </w:r>
      <w:proofErr w:type="spellEnd"/>
      <w:r w:rsidRPr="00D20A34">
        <w:rPr>
          <w:rFonts w:ascii="Times New Roman" w:hAnsi="Times New Roman"/>
          <w:color w:val="FFFFFF"/>
          <w:sz w:val="22"/>
          <w:szCs w:val="22"/>
        </w:rPr>
        <w:tab/>
      </w:r>
      <w:r w:rsidRPr="00D20A34">
        <w:rPr>
          <w:rFonts w:ascii="Times New Roman" w:hAnsi="Times New Roman"/>
          <w:color w:val="FFFFFF"/>
          <w:sz w:val="22"/>
          <w:szCs w:val="22"/>
        </w:rPr>
        <w:tab/>
      </w:r>
      <w:r w:rsidRPr="00D20A34">
        <w:rPr>
          <w:rFonts w:ascii="Times New Roman" w:hAnsi="Times New Roman"/>
          <w:color w:val="FFFFFF"/>
          <w:sz w:val="22"/>
          <w:szCs w:val="22"/>
        </w:rPr>
        <w:tab/>
      </w:r>
      <w:r w:rsidRPr="00D20A34">
        <w:rPr>
          <w:rFonts w:ascii="Times New Roman" w:hAnsi="Times New Roman"/>
          <w:color w:val="FFFFFF"/>
          <w:sz w:val="22"/>
          <w:szCs w:val="22"/>
        </w:rPr>
        <w:tab/>
      </w:r>
      <w:proofErr w:type="spellStart"/>
      <w:r w:rsidRPr="00D20A34">
        <w:rPr>
          <w:rFonts w:ascii="Times New Roman" w:hAnsi="Times New Roman"/>
          <w:color w:val="FFFFFF"/>
          <w:sz w:val="22"/>
          <w:szCs w:val="22"/>
        </w:rPr>
        <w:t>Е.В.Егорова</w:t>
      </w:r>
      <w:proofErr w:type="spellEnd"/>
    </w:p>
    <w:p w:rsidR="00F42461" w:rsidRPr="00D20A34" w:rsidRDefault="00F42461" w:rsidP="00DE4191">
      <w:pPr>
        <w:jc w:val="both"/>
        <w:rPr>
          <w:rFonts w:ascii="Times New Roman" w:hAnsi="Times New Roman"/>
          <w:color w:val="FFFFFF"/>
          <w:sz w:val="22"/>
          <w:szCs w:val="22"/>
        </w:rPr>
      </w:pPr>
    </w:p>
    <w:p w:rsidR="00F42461" w:rsidRPr="00D20A34" w:rsidRDefault="00F42461" w:rsidP="00DE4191">
      <w:pPr>
        <w:widowControl w:val="0"/>
        <w:jc w:val="both"/>
        <w:rPr>
          <w:rFonts w:ascii="Times New Roman" w:hAnsi="Times New Roman"/>
          <w:b/>
          <w:color w:val="FFFFFF"/>
          <w:sz w:val="22"/>
          <w:szCs w:val="22"/>
        </w:rPr>
      </w:pPr>
      <w:r w:rsidRPr="00D20A34">
        <w:rPr>
          <w:rFonts w:ascii="Times New Roman" w:hAnsi="Times New Roman"/>
          <w:color w:val="FFFFFF"/>
          <w:sz w:val="22"/>
          <w:szCs w:val="22"/>
        </w:rPr>
        <w:t xml:space="preserve">Разослать: </w:t>
      </w:r>
      <w:proofErr w:type="spellStart"/>
      <w:r w:rsidRPr="00D20A34">
        <w:rPr>
          <w:rFonts w:ascii="Times New Roman" w:hAnsi="Times New Roman"/>
          <w:color w:val="FFFFFF"/>
          <w:sz w:val="22"/>
          <w:szCs w:val="22"/>
        </w:rPr>
        <w:t>Р.Я.Ярема</w:t>
      </w:r>
      <w:proofErr w:type="spellEnd"/>
      <w:r w:rsidRPr="00D20A34">
        <w:rPr>
          <w:rFonts w:ascii="Times New Roman" w:hAnsi="Times New Roman"/>
          <w:color w:val="FFFFFF"/>
          <w:sz w:val="22"/>
          <w:szCs w:val="22"/>
        </w:rPr>
        <w:t xml:space="preserve">, </w:t>
      </w:r>
      <w:proofErr w:type="spellStart"/>
      <w:r w:rsidRPr="00D20A34">
        <w:rPr>
          <w:rFonts w:ascii="Times New Roman" w:hAnsi="Times New Roman"/>
          <w:color w:val="FFFFFF"/>
          <w:sz w:val="22"/>
          <w:szCs w:val="22"/>
        </w:rPr>
        <w:t>ОАиГ</w:t>
      </w:r>
      <w:proofErr w:type="spellEnd"/>
      <w:r w:rsidRPr="00D20A34">
        <w:rPr>
          <w:rFonts w:ascii="Times New Roman" w:hAnsi="Times New Roman"/>
          <w:color w:val="FFFFFF"/>
          <w:sz w:val="22"/>
          <w:szCs w:val="22"/>
        </w:rPr>
        <w:t xml:space="preserve">, ЮУ, УЭ, МКУ «УОДОМС», прокуратура, печатное издание,  </w:t>
      </w:r>
      <w:r w:rsidRPr="00D20A34">
        <w:rPr>
          <w:rFonts w:ascii="Times New Roman" w:hAnsi="Times New Roman"/>
          <w:color w:val="FFFFFF"/>
          <w:sz w:val="22"/>
          <w:szCs w:val="22"/>
        </w:rPr>
        <w:lastRenderedPageBreak/>
        <w:t>Сабуров, отдел делопроизводства.</w:t>
      </w:r>
    </w:p>
    <w:p w:rsidR="00F42461" w:rsidRPr="00EE31C0" w:rsidRDefault="00F42461" w:rsidP="00D432D4">
      <w:pPr>
        <w:autoSpaceDE w:val="0"/>
        <w:autoSpaceDN w:val="0"/>
        <w:adjustRightInd w:val="0"/>
        <w:ind w:left="4860"/>
        <w:outlineLvl w:val="0"/>
        <w:rPr>
          <w:rFonts w:ascii="Times New Roman" w:hAnsi="Times New Roman"/>
          <w:sz w:val="26"/>
          <w:szCs w:val="26"/>
          <w:lang w:eastAsia="ru-RU"/>
        </w:rPr>
      </w:pPr>
      <w:r w:rsidRPr="00EE31C0">
        <w:rPr>
          <w:rFonts w:ascii="Times New Roman" w:hAnsi="Times New Roman"/>
          <w:sz w:val="26"/>
          <w:szCs w:val="26"/>
          <w:lang w:eastAsia="ru-RU"/>
        </w:rPr>
        <w:t>Приложение</w:t>
      </w:r>
    </w:p>
    <w:p w:rsidR="00F42461" w:rsidRPr="00EE31C0" w:rsidRDefault="00F42461" w:rsidP="00D432D4">
      <w:pPr>
        <w:autoSpaceDE w:val="0"/>
        <w:autoSpaceDN w:val="0"/>
        <w:adjustRightInd w:val="0"/>
        <w:ind w:left="4860"/>
        <w:rPr>
          <w:rFonts w:ascii="Times New Roman" w:hAnsi="Times New Roman"/>
          <w:sz w:val="26"/>
          <w:szCs w:val="26"/>
          <w:lang w:eastAsia="ru-RU"/>
        </w:rPr>
      </w:pPr>
      <w:r w:rsidRPr="00EE31C0">
        <w:rPr>
          <w:rFonts w:ascii="Times New Roman" w:hAnsi="Times New Roman"/>
          <w:sz w:val="26"/>
          <w:szCs w:val="26"/>
          <w:lang w:eastAsia="ru-RU"/>
        </w:rPr>
        <w:t>к постановлению Администрации</w:t>
      </w:r>
    </w:p>
    <w:p w:rsidR="00F42461" w:rsidRPr="00EE31C0" w:rsidRDefault="00F42461" w:rsidP="00D432D4">
      <w:pPr>
        <w:autoSpaceDE w:val="0"/>
        <w:autoSpaceDN w:val="0"/>
        <w:adjustRightInd w:val="0"/>
        <w:ind w:left="4860"/>
        <w:rPr>
          <w:rFonts w:ascii="Times New Roman" w:hAnsi="Times New Roman"/>
          <w:sz w:val="26"/>
          <w:szCs w:val="26"/>
          <w:lang w:eastAsia="ru-RU"/>
        </w:rPr>
      </w:pPr>
      <w:r w:rsidRPr="00EE31C0">
        <w:rPr>
          <w:rFonts w:ascii="Times New Roman" w:hAnsi="Times New Roman"/>
          <w:sz w:val="26"/>
          <w:szCs w:val="26"/>
          <w:lang w:eastAsia="ru-RU"/>
        </w:rPr>
        <w:t>города Когалыма</w:t>
      </w:r>
    </w:p>
    <w:p w:rsidR="00F42461" w:rsidRPr="00EE31C0" w:rsidRDefault="00F42461" w:rsidP="00D432D4">
      <w:pPr>
        <w:tabs>
          <w:tab w:val="left" w:pos="1276"/>
        </w:tabs>
        <w:ind w:left="4860"/>
        <w:rPr>
          <w:rFonts w:ascii="Times New Roman" w:hAnsi="Times New Roman"/>
          <w:sz w:val="26"/>
          <w:szCs w:val="26"/>
          <w:lang w:eastAsia="ru-RU"/>
        </w:rPr>
      </w:pPr>
      <w:r w:rsidRPr="00EE31C0">
        <w:rPr>
          <w:rFonts w:ascii="Times New Roman" w:hAnsi="Times New Roman"/>
          <w:sz w:val="26"/>
          <w:szCs w:val="26"/>
          <w:lang w:eastAsia="ru-RU"/>
        </w:rPr>
        <w:t>от</w:t>
      </w:r>
      <w:r>
        <w:rPr>
          <w:rFonts w:ascii="Times New Roman" w:hAnsi="Times New Roman"/>
          <w:sz w:val="26"/>
          <w:szCs w:val="26"/>
          <w:lang w:eastAsia="ru-RU"/>
        </w:rPr>
        <w:t xml:space="preserve"> 30.12.2015 №3876</w:t>
      </w:r>
    </w:p>
    <w:p w:rsidR="00F42461" w:rsidRPr="00D432D4" w:rsidRDefault="00F42461" w:rsidP="00D432D4">
      <w:pPr>
        <w:jc w:val="center"/>
        <w:outlineLvl w:val="0"/>
        <w:rPr>
          <w:rFonts w:ascii="Times New Roman" w:hAnsi="Times New Roman"/>
          <w:b/>
          <w:bCs/>
          <w:kern w:val="36"/>
          <w:sz w:val="26"/>
          <w:szCs w:val="26"/>
          <w:lang w:eastAsia="ru-RU"/>
        </w:rPr>
      </w:pPr>
    </w:p>
    <w:p w:rsidR="00F42461" w:rsidRPr="00D67A56" w:rsidRDefault="00F42461" w:rsidP="00D432D4">
      <w:pPr>
        <w:widowControl w:val="0"/>
        <w:autoSpaceDE w:val="0"/>
        <w:autoSpaceDN w:val="0"/>
        <w:adjustRightInd w:val="0"/>
        <w:jc w:val="center"/>
        <w:rPr>
          <w:rFonts w:ascii="Times New Roman" w:hAnsi="Times New Roman"/>
          <w:bCs/>
          <w:sz w:val="26"/>
          <w:szCs w:val="26"/>
        </w:rPr>
      </w:pPr>
      <w:r w:rsidRPr="00D67A56">
        <w:rPr>
          <w:rFonts w:ascii="Times New Roman" w:hAnsi="Times New Roman"/>
          <w:bCs/>
          <w:sz w:val="26"/>
          <w:szCs w:val="26"/>
        </w:rPr>
        <w:t>Административный регламент</w:t>
      </w:r>
    </w:p>
    <w:p w:rsidR="00F42461" w:rsidRPr="00D67A56" w:rsidRDefault="00F42461" w:rsidP="00D432D4">
      <w:pPr>
        <w:autoSpaceDE w:val="0"/>
        <w:autoSpaceDN w:val="0"/>
        <w:adjustRightInd w:val="0"/>
        <w:jc w:val="center"/>
        <w:rPr>
          <w:rFonts w:ascii="Times New Roman" w:hAnsi="Times New Roman"/>
          <w:sz w:val="26"/>
          <w:szCs w:val="26"/>
        </w:rPr>
      </w:pPr>
      <w:r w:rsidRPr="00D67A56">
        <w:rPr>
          <w:rFonts w:ascii="Times New Roman" w:hAnsi="Times New Roman"/>
          <w:sz w:val="26"/>
          <w:szCs w:val="26"/>
        </w:rPr>
        <w:t>предоставления муниципальной услуги</w:t>
      </w:r>
    </w:p>
    <w:p w:rsidR="00F42461" w:rsidRPr="00C5227A" w:rsidRDefault="00F42461" w:rsidP="00D432D4">
      <w:pPr>
        <w:widowControl w:val="0"/>
        <w:autoSpaceDE w:val="0"/>
        <w:autoSpaceDN w:val="0"/>
        <w:adjustRightInd w:val="0"/>
        <w:jc w:val="center"/>
        <w:rPr>
          <w:rFonts w:ascii="Times New Roman" w:hAnsi="Times New Roman"/>
          <w:bCs/>
          <w:sz w:val="26"/>
          <w:szCs w:val="26"/>
        </w:rPr>
      </w:pPr>
      <w:r w:rsidRPr="00C5227A">
        <w:rPr>
          <w:rFonts w:ascii="Times New Roman" w:hAnsi="Times New Roman"/>
          <w:bCs/>
          <w:sz w:val="26"/>
          <w:szCs w:val="26"/>
        </w:rPr>
        <w:t xml:space="preserve">«Предоставление сведений содержащихся </w:t>
      </w:r>
      <w:proofErr w:type="gramStart"/>
      <w:r w:rsidRPr="00C5227A">
        <w:rPr>
          <w:rFonts w:ascii="Times New Roman" w:hAnsi="Times New Roman"/>
          <w:bCs/>
          <w:sz w:val="26"/>
          <w:szCs w:val="26"/>
        </w:rPr>
        <w:t>в</w:t>
      </w:r>
      <w:proofErr w:type="gramEnd"/>
    </w:p>
    <w:p w:rsidR="00F42461" w:rsidRPr="00C5227A" w:rsidRDefault="00F42461" w:rsidP="00D432D4">
      <w:pPr>
        <w:widowControl w:val="0"/>
        <w:autoSpaceDE w:val="0"/>
        <w:autoSpaceDN w:val="0"/>
        <w:adjustRightInd w:val="0"/>
        <w:jc w:val="center"/>
        <w:rPr>
          <w:rFonts w:ascii="Times New Roman" w:hAnsi="Times New Roman"/>
          <w:bCs/>
          <w:sz w:val="26"/>
          <w:szCs w:val="26"/>
        </w:rPr>
      </w:pPr>
      <w:r>
        <w:rPr>
          <w:rFonts w:ascii="Times New Roman" w:hAnsi="Times New Roman"/>
          <w:bCs/>
          <w:sz w:val="26"/>
          <w:szCs w:val="26"/>
        </w:rPr>
        <w:t>и</w:t>
      </w:r>
      <w:r w:rsidRPr="00C5227A">
        <w:rPr>
          <w:rFonts w:ascii="Times New Roman" w:hAnsi="Times New Roman"/>
          <w:bCs/>
          <w:sz w:val="26"/>
          <w:szCs w:val="26"/>
        </w:rPr>
        <w:t>нформационной системе градостроительной деятельности»</w:t>
      </w:r>
    </w:p>
    <w:p w:rsidR="00F42461" w:rsidRPr="00C5227A" w:rsidRDefault="00F42461" w:rsidP="00C5227A">
      <w:pPr>
        <w:widowControl w:val="0"/>
        <w:autoSpaceDE w:val="0"/>
        <w:autoSpaceDN w:val="0"/>
        <w:adjustRightInd w:val="0"/>
        <w:jc w:val="center"/>
        <w:rPr>
          <w:rFonts w:ascii="Times New Roman" w:hAnsi="Times New Roman"/>
          <w:bCs/>
          <w:sz w:val="26"/>
          <w:szCs w:val="26"/>
        </w:rPr>
      </w:pPr>
    </w:p>
    <w:p w:rsidR="00F42461" w:rsidRPr="00C5227A" w:rsidRDefault="00F42461" w:rsidP="008936D8">
      <w:pPr>
        <w:autoSpaceDE w:val="0"/>
        <w:autoSpaceDN w:val="0"/>
        <w:adjustRightInd w:val="0"/>
        <w:jc w:val="center"/>
        <w:outlineLvl w:val="1"/>
        <w:rPr>
          <w:rFonts w:ascii="Times New Roman" w:hAnsi="Times New Roman"/>
          <w:sz w:val="26"/>
          <w:szCs w:val="26"/>
        </w:rPr>
      </w:pPr>
      <w:smartTag w:uri="urn:schemas-microsoft-com:office:smarttags" w:element="place">
        <w:r w:rsidRPr="00C5227A">
          <w:rPr>
            <w:rFonts w:ascii="Times New Roman" w:hAnsi="Times New Roman"/>
            <w:sz w:val="26"/>
            <w:szCs w:val="26"/>
            <w:lang w:val="en-US"/>
          </w:rPr>
          <w:t>I</w:t>
        </w:r>
        <w:r w:rsidRPr="00C5227A">
          <w:rPr>
            <w:rFonts w:ascii="Times New Roman" w:hAnsi="Times New Roman"/>
            <w:sz w:val="26"/>
            <w:szCs w:val="26"/>
          </w:rPr>
          <w:t>.</w:t>
        </w:r>
      </w:smartTag>
      <w:r w:rsidRPr="00C5227A">
        <w:rPr>
          <w:rFonts w:ascii="Times New Roman" w:hAnsi="Times New Roman"/>
          <w:sz w:val="26"/>
          <w:szCs w:val="26"/>
        </w:rPr>
        <w:t xml:space="preserve"> Общие положения</w:t>
      </w:r>
    </w:p>
    <w:p w:rsidR="00F42461" w:rsidRPr="00D432D4" w:rsidRDefault="00F42461" w:rsidP="00D432D4">
      <w:pPr>
        <w:autoSpaceDE w:val="0"/>
        <w:autoSpaceDN w:val="0"/>
        <w:adjustRightInd w:val="0"/>
        <w:ind w:firstLine="709"/>
        <w:jc w:val="both"/>
        <w:rPr>
          <w:rFonts w:ascii="Times New Roman" w:hAnsi="Times New Roman"/>
          <w:sz w:val="26"/>
          <w:szCs w:val="26"/>
        </w:rPr>
      </w:pPr>
    </w:p>
    <w:p w:rsidR="00F42461" w:rsidRPr="00D432D4" w:rsidRDefault="00F42461" w:rsidP="00D432D4">
      <w:pPr>
        <w:autoSpaceDE w:val="0"/>
        <w:autoSpaceDN w:val="0"/>
        <w:adjustRightInd w:val="0"/>
        <w:ind w:firstLine="709"/>
        <w:jc w:val="both"/>
        <w:rPr>
          <w:rFonts w:ascii="Times New Roman" w:hAnsi="Times New Roman"/>
          <w:sz w:val="26"/>
          <w:szCs w:val="26"/>
        </w:rPr>
      </w:pPr>
      <w:r w:rsidRPr="00D432D4">
        <w:rPr>
          <w:rFonts w:ascii="Times New Roman" w:hAnsi="Times New Roman"/>
          <w:sz w:val="26"/>
          <w:szCs w:val="26"/>
        </w:rPr>
        <w:t>1.1  Предмет регулирования административного регламента</w:t>
      </w:r>
    </w:p>
    <w:p w:rsidR="00F42461" w:rsidRPr="004E67ED" w:rsidRDefault="00F42461" w:rsidP="00D432D4">
      <w:pPr>
        <w:ind w:firstLine="709"/>
        <w:jc w:val="both"/>
        <w:rPr>
          <w:rFonts w:ascii="Times New Roman" w:hAnsi="Times New Roman"/>
          <w:sz w:val="26"/>
          <w:szCs w:val="26"/>
        </w:rPr>
      </w:pPr>
      <w:r w:rsidRPr="00D432D4">
        <w:rPr>
          <w:rFonts w:ascii="Times New Roman" w:hAnsi="Times New Roman"/>
          <w:sz w:val="26"/>
          <w:szCs w:val="26"/>
        </w:rPr>
        <w:t xml:space="preserve">Административный регламент предоставления муниципальной услуги «Предоставление сведений, содержащихся в информационной системе обеспечения градостроительной деятельности» (далее - административный регламент) </w:t>
      </w:r>
      <w:r w:rsidRPr="004E67ED">
        <w:rPr>
          <w:rFonts w:ascii="Times New Roman" w:hAnsi="Times New Roman"/>
          <w:sz w:val="26"/>
          <w:szCs w:val="26"/>
        </w:rPr>
        <w:t>регулирует отношения, связанные с предоставлением сведений, содержащихся в информационной системе обеспечения градостроительной деятельности (далее - муниципальная услуга), устанавливает сроки и последовательность административных процедур (действий) Администрации города Когалыма, а также порядок ее взаимодействия с заявителями, органами государственной власти, учреждениями и организациями при предоставлении муниципальной услуги (далее – муниципальная услуга).</w:t>
      </w:r>
    </w:p>
    <w:p w:rsidR="00F42461" w:rsidRPr="004E67ED" w:rsidRDefault="00F42461" w:rsidP="00D432D4">
      <w:pPr>
        <w:ind w:firstLine="709"/>
        <w:jc w:val="both"/>
        <w:rPr>
          <w:rFonts w:ascii="Times New Roman" w:hAnsi="Times New Roman"/>
          <w:sz w:val="26"/>
          <w:szCs w:val="26"/>
        </w:rPr>
      </w:pPr>
      <w:r w:rsidRPr="004E67ED">
        <w:rPr>
          <w:rFonts w:ascii="Times New Roman" w:hAnsi="Times New Roman"/>
          <w:sz w:val="26"/>
          <w:szCs w:val="26"/>
        </w:rPr>
        <w:t>1.2 Заявителями на предоставление муниципальной услуги являются органы государственной власти, органы местного самоуправления, физические и юридические лица, заинтересованные в получении сведений, содержащихся в информационной системе обеспечения градостроительной деятельности.</w:t>
      </w:r>
    </w:p>
    <w:p w:rsidR="00F42461" w:rsidRPr="004E67ED" w:rsidRDefault="00F42461" w:rsidP="00D432D4">
      <w:pPr>
        <w:ind w:firstLine="709"/>
        <w:jc w:val="both"/>
        <w:rPr>
          <w:rFonts w:ascii="Times New Roman" w:hAnsi="Times New Roman"/>
          <w:sz w:val="26"/>
          <w:szCs w:val="26"/>
        </w:rPr>
      </w:pPr>
      <w:r w:rsidRPr="004E67ED">
        <w:rPr>
          <w:rFonts w:ascii="Times New Roman" w:hAnsi="Times New Roman"/>
          <w:sz w:val="26"/>
          <w:szCs w:val="26"/>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F42461" w:rsidRPr="004E67ED" w:rsidRDefault="00F42461" w:rsidP="00D432D4">
      <w:pPr>
        <w:pStyle w:val="ConsPlusNormal"/>
        <w:ind w:firstLine="709"/>
        <w:jc w:val="both"/>
        <w:rPr>
          <w:sz w:val="26"/>
          <w:szCs w:val="26"/>
        </w:rPr>
      </w:pPr>
      <w:r w:rsidRPr="004E67ED">
        <w:rPr>
          <w:sz w:val="26"/>
          <w:szCs w:val="26"/>
        </w:rPr>
        <w:t>1.3. Требования к порядку информирования о правилах предоставления муниципальной услуги.</w:t>
      </w:r>
    </w:p>
    <w:p w:rsidR="00F42461" w:rsidRPr="004E67ED" w:rsidRDefault="00F42461" w:rsidP="00D432D4">
      <w:pPr>
        <w:pStyle w:val="ConsPlusNormal"/>
        <w:ind w:firstLine="709"/>
        <w:jc w:val="both"/>
        <w:rPr>
          <w:sz w:val="26"/>
          <w:szCs w:val="26"/>
        </w:rPr>
      </w:pPr>
      <w:bookmarkStart w:id="1" w:name="P41"/>
      <w:bookmarkEnd w:id="1"/>
      <w:r w:rsidRPr="004E67ED">
        <w:rPr>
          <w:sz w:val="26"/>
          <w:szCs w:val="26"/>
        </w:rPr>
        <w:t>1.3.1. Информация о месте нахождения, справочных телефонах, графике работы, адресах электронной почты Администрации города Когалыма и его структурных подразделений, участвующих в предоставлении муниципальной услуги.</w:t>
      </w:r>
    </w:p>
    <w:p w:rsidR="00F42461" w:rsidRPr="004E67ED" w:rsidRDefault="00F42461" w:rsidP="00D432D4">
      <w:pPr>
        <w:pStyle w:val="ConsPlusNormal"/>
        <w:ind w:firstLine="709"/>
        <w:jc w:val="both"/>
        <w:rPr>
          <w:sz w:val="26"/>
          <w:szCs w:val="26"/>
        </w:rPr>
      </w:pPr>
      <w:r w:rsidRPr="004E67ED">
        <w:rPr>
          <w:sz w:val="26"/>
          <w:szCs w:val="26"/>
        </w:rPr>
        <w:t>Место нахождения Администрации города Когалыма и его структурных подразделений, участвующих в предоставлении муниципальной услуги: 628481, город Когалым, улица Дружбы народов, 7:</w:t>
      </w:r>
    </w:p>
    <w:p w:rsidR="00F42461" w:rsidRPr="004E67ED" w:rsidRDefault="00F42461" w:rsidP="00D432D4">
      <w:pPr>
        <w:pStyle w:val="ConsPlusNormal"/>
        <w:ind w:firstLine="709"/>
        <w:jc w:val="both"/>
        <w:rPr>
          <w:sz w:val="26"/>
          <w:szCs w:val="26"/>
        </w:rPr>
      </w:pPr>
      <w:r w:rsidRPr="004E67ED">
        <w:rPr>
          <w:sz w:val="26"/>
          <w:szCs w:val="26"/>
        </w:rPr>
        <w:t>а) Отдел архитектуры и градостроительства Администрации города Когалыма (далее - Отдел архитектуры):</w:t>
      </w:r>
    </w:p>
    <w:p w:rsidR="00F42461" w:rsidRPr="004E67ED" w:rsidRDefault="00F42461" w:rsidP="00D432D4">
      <w:pPr>
        <w:pStyle w:val="ConsPlusNormal"/>
        <w:ind w:firstLine="709"/>
        <w:jc w:val="both"/>
        <w:rPr>
          <w:sz w:val="26"/>
          <w:szCs w:val="26"/>
        </w:rPr>
      </w:pPr>
      <w:r w:rsidRPr="004E67ED">
        <w:rPr>
          <w:sz w:val="26"/>
          <w:szCs w:val="26"/>
        </w:rPr>
        <w:t>начальник Отдела архитектуры: кабинет 300А (3 этаж);</w:t>
      </w:r>
    </w:p>
    <w:p w:rsidR="00F42461" w:rsidRPr="004E67ED" w:rsidRDefault="00F42461" w:rsidP="00D432D4">
      <w:pPr>
        <w:pStyle w:val="ConsPlusNormal"/>
        <w:ind w:firstLine="709"/>
        <w:jc w:val="both"/>
        <w:rPr>
          <w:sz w:val="26"/>
          <w:szCs w:val="26"/>
        </w:rPr>
      </w:pPr>
      <w:r w:rsidRPr="004E67ED">
        <w:rPr>
          <w:sz w:val="26"/>
          <w:szCs w:val="26"/>
        </w:rPr>
        <w:t>специалисты Отдела архитектуры: кабинет 241 (2 этаж);</w:t>
      </w:r>
    </w:p>
    <w:p w:rsidR="00F42461" w:rsidRPr="004E67ED" w:rsidRDefault="00F42461" w:rsidP="00D432D4">
      <w:pPr>
        <w:pStyle w:val="ConsPlusNormal"/>
        <w:ind w:firstLine="709"/>
        <w:jc w:val="both"/>
        <w:rPr>
          <w:sz w:val="26"/>
          <w:szCs w:val="26"/>
        </w:rPr>
      </w:pPr>
      <w:r w:rsidRPr="004E67ED">
        <w:rPr>
          <w:sz w:val="26"/>
          <w:szCs w:val="26"/>
        </w:rPr>
        <w:t>телефоны для справок: 8(34667) 93-822, 93-824, 93-557;</w:t>
      </w:r>
    </w:p>
    <w:p w:rsidR="00F42461" w:rsidRPr="004E67ED" w:rsidRDefault="00F42461" w:rsidP="00D432D4">
      <w:pPr>
        <w:pStyle w:val="ConsPlusNormal"/>
        <w:ind w:firstLine="709"/>
        <w:jc w:val="both"/>
        <w:rPr>
          <w:sz w:val="26"/>
          <w:szCs w:val="26"/>
        </w:rPr>
      </w:pPr>
      <w:r w:rsidRPr="004E67ED">
        <w:rPr>
          <w:sz w:val="26"/>
          <w:szCs w:val="26"/>
        </w:rPr>
        <w:t>адреса электронной почты должностных лиц Отдела архитектуры:</w:t>
      </w:r>
    </w:p>
    <w:p w:rsidR="00F42461" w:rsidRPr="004E67ED" w:rsidRDefault="004A613F" w:rsidP="00D432D4">
      <w:pPr>
        <w:pStyle w:val="ConsPlusNormal"/>
        <w:ind w:firstLine="709"/>
        <w:jc w:val="both"/>
        <w:rPr>
          <w:sz w:val="26"/>
          <w:szCs w:val="26"/>
        </w:rPr>
      </w:pPr>
      <w:hyperlink r:id="rId10" w:history="1">
        <w:r w:rsidR="00F42461" w:rsidRPr="004E67ED">
          <w:rPr>
            <w:rStyle w:val="a3"/>
            <w:color w:val="auto"/>
            <w:sz w:val="26"/>
            <w:szCs w:val="26"/>
            <w:u w:val="none"/>
          </w:rPr>
          <w:t>vladimir.laishevcev@admkogalym.ru</w:t>
        </w:r>
      </w:hyperlink>
      <w:r w:rsidR="00F42461" w:rsidRPr="004E67ED">
        <w:rPr>
          <w:sz w:val="26"/>
          <w:szCs w:val="26"/>
        </w:rPr>
        <w:t>,</w:t>
      </w:r>
    </w:p>
    <w:p w:rsidR="00F42461" w:rsidRPr="004E67ED" w:rsidRDefault="00F42461" w:rsidP="00D432D4">
      <w:pPr>
        <w:pStyle w:val="ConsPlusNormal"/>
        <w:ind w:firstLine="709"/>
        <w:jc w:val="both"/>
        <w:rPr>
          <w:sz w:val="26"/>
          <w:szCs w:val="26"/>
        </w:rPr>
      </w:pPr>
      <w:r w:rsidRPr="004E67ED">
        <w:rPr>
          <w:sz w:val="26"/>
          <w:szCs w:val="26"/>
        </w:rPr>
        <w:lastRenderedPageBreak/>
        <w:t>galina.bogomolova@admkogalym.ru;</w:t>
      </w:r>
    </w:p>
    <w:p w:rsidR="00F42461" w:rsidRPr="004E67ED" w:rsidRDefault="00F42461" w:rsidP="00D432D4">
      <w:pPr>
        <w:pStyle w:val="ConsPlusNormal"/>
        <w:ind w:firstLine="709"/>
        <w:jc w:val="both"/>
        <w:rPr>
          <w:sz w:val="26"/>
          <w:szCs w:val="26"/>
        </w:rPr>
      </w:pPr>
      <w:r w:rsidRPr="004E67ED">
        <w:rPr>
          <w:sz w:val="26"/>
          <w:szCs w:val="26"/>
        </w:rPr>
        <w:t>график работы:</w:t>
      </w:r>
    </w:p>
    <w:p w:rsidR="00F42461" w:rsidRPr="004E67ED" w:rsidRDefault="00F42461" w:rsidP="00D432D4">
      <w:pPr>
        <w:pStyle w:val="ConsPlusNormal"/>
        <w:ind w:firstLine="709"/>
        <w:jc w:val="both"/>
        <w:rPr>
          <w:sz w:val="26"/>
          <w:szCs w:val="26"/>
        </w:rPr>
      </w:pPr>
      <w:r w:rsidRPr="004E67ED">
        <w:rPr>
          <w:sz w:val="26"/>
          <w:szCs w:val="26"/>
        </w:rPr>
        <w:t>понедельник - пятница: 8:30 - 17:00,</w:t>
      </w:r>
    </w:p>
    <w:p w:rsidR="00F42461" w:rsidRPr="004E67ED" w:rsidRDefault="00F42461" w:rsidP="00D432D4">
      <w:pPr>
        <w:pStyle w:val="ConsPlusNormal"/>
        <w:ind w:firstLine="709"/>
        <w:jc w:val="both"/>
        <w:rPr>
          <w:sz w:val="26"/>
          <w:szCs w:val="26"/>
        </w:rPr>
      </w:pPr>
      <w:r w:rsidRPr="004E67ED">
        <w:rPr>
          <w:sz w:val="26"/>
          <w:szCs w:val="26"/>
        </w:rPr>
        <w:t>перерыв: 12:30 - 14:00,</w:t>
      </w:r>
    </w:p>
    <w:p w:rsidR="00F42461" w:rsidRPr="004E67ED" w:rsidRDefault="00F42461" w:rsidP="00D432D4">
      <w:pPr>
        <w:pStyle w:val="ConsPlusNormal"/>
        <w:ind w:firstLine="709"/>
        <w:jc w:val="both"/>
        <w:rPr>
          <w:sz w:val="26"/>
          <w:szCs w:val="26"/>
        </w:rPr>
      </w:pPr>
      <w:r w:rsidRPr="004E67ED">
        <w:rPr>
          <w:sz w:val="26"/>
          <w:szCs w:val="26"/>
        </w:rPr>
        <w:t>суббота, воскресенье - выходные дни.</w:t>
      </w:r>
    </w:p>
    <w:p w:rsidR="00F42461" w:rsidRPr="004E67ED" w:rsidRDefault="00F42461" w:rsidP="00D432D4">
      <w:pPr>
        <w:pStyle w:val="ConsPlusNormal"/>
        <w:ind w:firstLine="709"/>
        <w:jc w:val="both"/>
        <w:rPr>
          <w:sz w:val="26"/>
          <w:szCs w:val="26"/>
        </w:rPr>
      </w:pPr>
      <w:r w:rsidRPr="004E67ED">
        <w:rPr>
          <w:sz w:val="26"/>
          <w:szCs w:val="26"/>
        </w:rPr>
        <w:t>б) Отдел делопроизводства и работы с обращениями граждан управления по общим вопросам Администрации города Когалыма (далее - Отдел делопроизводства):</w:t>
      </w:r>
    </w:p>
    <w:p w:rsidR="00F42461" w:rsidRPr="004E67ED" w:rsidRDefault="00F42461" w:rsidP="00D432D4">
      <w:pPr>
        <w:pStyle w:val="ConsPlusNormal"/>
        <w:ind w:firstLine="709"/>
        <w:jc w:val="both"/>
        <w:rPr>
          <w:sz w:val="26"/>
          <w:szCs w:val="26"/>
        </w:rPr>
      </w:pPr>
      <w:r w:rsidRPr="004E67ED">
        <w:rPr>
          <w:sz w:val="26"/>
          <w:szCs w:val="26"/>
        </w:rPr>
        <w:t>кабинет 428 (4-й этаж),</w:t>
      </w:r>
    </w:p>
    <w:p w:rsidR="00F42461" w:rsidRPr="004E67ED" w:rsidRDefault="00F42461" w:rsidP="00D432D4">
      <w:pPr>
        <w:pStyle w:val="ConsPlusNormal"/>
        <w:ind w:firstLine="709"/>
        <w:jc w:val="both"/>
        <w:rPr>
          <w:sz w:val="26"/>
          <w:szCs w:val="26"/>
        </w:rPr>
      </w:pPr>
      <w:r w:rsidRPr="004E67ED">
        <w:rPr>
          <w:sz w:val="26"/>
          <w:szCs w:val="26"/>
        </w:rPr>
        <w:t>телефон (34667) 93-604; 93-605, факс 2-07-79,</w:t>
      </w:r>
    </w:p>
    <w:p w:rsidR="00F42461" w:rsidRPr="004E67ED" w:rsidRDefault="00F42461" w:rsidP="00D432D4">
      <w:pPr>
        <w:pStyle w:val="ConsPlusNormal"/>
        <w:ind w:firstLine="709"/>
        <w:jc w:val="both"/>
        <w:rPr>
          <w:sz w:val="26"/>
          <w:szCs w:val="26"/>
        </w:rPr>
      </w:pPr>
      <w:r w:rsidRPr="004E67ED">
        <w:rPr>
          <w:sz w:val="26"/>
          <w:szCs w:val="26"/>
        </w:rPr>
        <w:t>адрес электронной почты: delo@admkogalym.ru;</w:t>
      </w:r>
    </w:p>
    <w:p w:rsidR="00F42461" w:rsidRPr="004E67ED" w:rsidRDefault="00F42461" w:rsidP="00D432D4">
      <w:pPr>
        <w:pStyle w:val="ConsPlusNormal"/>
        <w:ind w:firstLine="709"/>
        <w:jc w:val="both"/>
        <w:rPr>
          <w:sz w:val="26"/>
          <w:szCs w:val="26"/>
        </w:rPr>
      </w:pPr>
      <w:r w:rsidRPr="004E67ED">
        <w:rPr>
          <w:sz w:val="26"/>
          <w:szCs w:val="26"/>
        </w:rPr>
        <w:t>график работы:</w:t>
      </w:r>
    </w:p>
    <w:p w:rsidR="00F42461" w:rsidRPr="004E67ED" w:rsidRDefault="00F42461" w:rsidP="00D432D4">
      <w:pPr>
        <w:pStyle w:val="ConsPlusNormal"/>
        <w:ind w:firstLine="709"/>
        <w:jc w:val="both"/>
        <w:rPr>
          <w:sz w:val="26"/>
          <w:szCs w:val="26"/>
        </w:rPr>
      </w:pPr>
      <w:r w:rsidRPr="004E67ED">
        <w:rPr>
          <w:sz w:val="26"/>
          <w:szCs w:val="26"/>
        </w:rPr>
        <w:t>понедельник - пятница: 8:30 - 17:00,</w:t>
      </w:r>
    </w:p>
    <w:p w:rsidR="00F42461" w:rsidRPr="004E67ED" w:rsidRDefault="00F42461" w:rsidP="00D432D4">
      <w:pPr>
        <w:pStyle w:val="ConsPlusNormal"/>
        <w:ind w:firstLine="709"/>
        <w:jc w:val="both"/>
        <w:rPr>
          <w:sz w:val="26"/>
          <w:szCs w:val="26"/>
        </w:rPr>
      </w:pPr>
      <w:r w:rsidRPr="004E67ED">
        <w:rPr>
          <w:sz w:val="26"/>
          <w:szCs w:val="26"/>
        </w:rPr>
        <w:t>перерыв: 12:30 - 14:00,</w:t>
      </w:r>
    </w:p>
    <w:p w:rsidR="00F42461" w:rsidRPr="004E67ED" w:rsidRDefault="00F42461" w:rsidP="00D432D4">
      <w:pPr>
        <w:pStyle w:val="ConsPlusNormal"/>
        <w:ind w:firstLine="709"/>
        <w:jc w:val="both"/>
        <w:rPr>
          <w:sz w:val="26"/>
          <w:szCs w:val="26"/>
        </w:rPr>
      </w:pPr>
      <w:r w:rsidRPr="004E67ED">
        <w:rPr>
          <w:sz w:val="26"/>
          <w:szCs w:val="26"/>
        </w:rPr>
        <w:t>суббота, воскресенье - выходные дни.</w:t>
      </w:r>
    </w:p>
    <w:p w:rsidR="00F42461" w:rsidRPr="004E67ED" w:rsidRDefault="00F42461" w:rsidP="00D432D4">
      <w:pPr>
        <w:pStyle w:val="ConsPlusNormal"/>
        <w:ind w:firstLine="709"/>
        <w:jc w:val="both"/>
        <w:rPr>
          <w:sz w:val="26"/>
          <w:szCs w:val="26"/>
          <w:lang w:eastAsia="en-US"/>
        </w:rPr>
      </w:pPr>
      <w:r w:rsidRPr="004E67ED">
        <w:rPr>
          <w:sz w:val="26"/>
          <w:szCs w:val="26"/>
        </w:rPr>
        <w:t>1.3.2. Муниципальное казенное учреждение «Управление обеспечения деятельности органов местного самоуправления» (далее – МКУ «УОДОМС») в части предоставления информации о поступившей</w:t>
      </w:r>
      <w:r w:rsidRPr="004E67ED">
        <w:rPr>
          <w:sz w:val="26"/>
          <w:szCs w:val="26"/>
        </w:rPr>
        <w:tab/>
        <w:t xml:space="preserve"> о</w:t>
      </w:r>
      <w:r w:rsidRPr="004E67ED">
        <w:rPr>
          <w:sz w:val="26"/>
          <w:szCs w:val="26"/>
          <w:lang w:eastAsia="en-US"/>
        </w:rPr>
        <w:t>плате за предоставление сведений, содержащихся в информационной системе обеспечения градостроительной деятельности</w:t>
      </w:r>
      <w:r w:rsidRPr="004E67ED">
        <w:rPr>
          <w:sz w:val="26"/>
          <w:szCs w:val="26"/>
        </w:rPr>
        <w:t xml:space="preserve"> в доход бюджета города Когалыма</w:t>
      </w:r>
      <w:r w:rsidRPr="004E67ED">
        <w:rPr>
          <w:sz w:val="26"/>
          <w:szCs w:val="26"/>
          <w:lang w:eastAsia="en-US"/>
        </w:rPr>
        <w:t>.</w:t>
      </w:r>
    </w:p>
    <w:p w:rsidR="00F42461" w:rsidRPr="004E67ED" w:rsidRDefault="00F42461" w:rsidP="00D432D4">
      <w:pPr>
        <w:widowControl w:val="0"/>
        <w:autoSpaceDE w:val="0"/>
        <w:autoSpaceDN w:val="0"/>
        <w:adjustRightInd w:val="0"/>
        <w:ind w:firstLine="709"/>
        <w:jc w:val="both"/>
        <w:rPr>
          <w:rFonts w:ascii="Times New Roman" w:hAnsi="Times New Roman"/>
          <w:sz w:val="26"/>
          <w:szCs w:val="26"/>
          <w:lang w:eastAsia="ru-RU"/>
        </w:rPr>
      </w:pPr>
      <w:r w:rsidRPr="004E67ED">
        <w:rPr>
          <w:rFonts w:ascii="Times New Roman" w:hAnsi="Times New Roman"/>
          <w:sz w:val="26"/>
          <w:szCs w:val="26"/>
          <w:lang w:eastAsia="ru-RU"/>
        </w:rPr>
        <w:t>Местонахождение: 628481, Тюменская область, Ханты - Мансийский автономный округ - Югра, город Когалым, улица Дружбы народов, д.7, кабинет 412;</w:t>
      </w:r>
    </w:p>
    <w:p w:rsidR="00F42461" w:rsidRPr="004E67ED" w:rsidRDefault="00F42461" w:rsidP="00D432D4">
      <w:pPr>
        <w:widowControl w:val="0"/>
        <w:autoSpaceDE w:val="0"/>
        <w:autoSpaceDN w:val="0"/>
        <w:adjustRightInd w:val="0"/>
        <w:ind w:firstLine="709"/>
        <w:jc w:val="both"/>
        <w:rPr>
          <w:rFonts w:ascii="Times New Roman" w:hAnsi="Times New Roman"/>
          <w:sz w:val="26"/>
          <w:szCs w:val="26"/>
          <w:lang w:eastAsia="ru-RU"/>
        </w:rPr>
      </w:pPr>
      <w:r w:rsidRPr="004E67ED">
        <w:rPr>
          <w:rFonts w:ascii="Times New Roman" w:hAnsi="Times New Roman"/>
          <w:sz w:val="26"/>
          <w:szCs w:val="26"/>
          <w:lang w:eastAsia="ru-RU"/>
        </w:rPr>
        <w:t>телефон для справок: 8 (34667) 93-567, 39-657;</w:t>
      </w:r>
    </w:p>
    <w:p w:rsidR="00F42461" w:rsidRPr="004E67ED" w:rsidRDefault="00F42461" w:rsidP="00D432D4">
      <w:pPr>
        <w:widowControl w:val="0"/>
        <w:autoSpaceDE w:val="0"/>
        <w:autoSpaceDN w:val="0"/>
        <w:adjustRightInd w:val="0"/>
        <w:ind w:firstLine="709"/>
        <w:jc w:val="both"/>
        <w:rPr>
          <w:rFonts w:ascii="Times New Roman" w:hAnsi="Times New Roman"/>
          <w:sz w:val="26"/>
          <w:szCs w:val="26"/>
          <w:lang w:eastAsia="ru-RU"/>
        </w:rPr>
      </w:pPr>
      <w:r w:rsidRPr="004E67ED">
        <w:rPr>
          <w:rFonts w:ascii="Times New Roman" w:hAnsi="Times New Roman"/>
          <w:sz w:val="26"/>
          <w:szCs w:val="26"/>
          <w:lang w:eastAsia="ru-RU"/>
        </w:rPr>
        <w:t xml:space="preserve">адрес электронной почты: </w:t>
      </w:r>
      <w:proofErr w:type="spellStart"/>
      <w:r w:rsidRPr="004E67ED">
        <w:rPr>
          <w:rFonts w:ascii="Times New Roman" w:hAnsi="Times New Roman"/>
          <w:sz w:val="26"/>
          <w:szCs w:val="26"/>
          <w:lang w:val="en-US" w:eastAsia="ru-RU"/>
        </w:rPr>
        <w:t>buhAdmKogalym</w:t>
      </w:r>
      <w:proofErr w:type="spellEnd"/>
      <w:r w:rsidRPr="004E67ED">
        <w:rPr>
          <w:rFonts w:ascii="Times New Roman" w:hAnsi="Times New Roman"/>
          <w:sz w:val="26"/>
          <w:szCs w:val="26"/>
          <w:lang w:eastAsia="ru-RU"/>
        </w:rPr>
        <w:t>@</w:t>
      </w:r>
      <w:proofErr w:type="spellStart"/>
      <w:r w:rsidRPr="004E67ED">
        <w:rPr>
          <w:rFonts w:ascii="Times New Roman" w:hAnsi="Times New Roman"/>
          <w:sz w:val="26"/>
          <w:szCs w:val="26"/>
          <w:lang w:val="en-US" w:eastAsia="ru-RU"/>
        </w:rPr>
        <w:t>yandex</w:t>
      </w:r>
      <w:proofErr w:type="spellEnd"/>
      <w:r w:rsidRPr="004E67ED">
        <w:rPr>
          <w:rFonts w:ascii="Times New Roman" w:hAnsi="Times New Roman"/>
          <w:sz w:val="26"/>
          <w:szCs w:val="26"/>
          <w:lang w:eastAsia="ru-RU"/>
        </w:rPr>
        <w:t>.</w:t>
      </w:r>
      <w:proofErr w:type="spellStart"/>
      <w:r w:rsidRPr="004E67ED">
        <w:rPr>
          <w:rFonts w:ascii="Times New Roman" w:hAnsi="Times New Roman"/>
          <w:sz w:val="26"/>
          <w:szCs w:val="26"/>
          <w:lang w:eastAsia="ru-RU"/>
        </w:rPr>
        <w:t>ru</w:t>
      </w:r>
      <w:proofErr w:type="spellEnd"/>
      <w:r w:rsidRPr="004E67ED">
        <w:rPr>
          <w:rFonts w:ascii="Times New Roman" w:hAnsi="Times New Roman"/>
          <w:sz w:val="26"/>
          <w:szCs w:val="26"/>
          <w:lang w:eastAsia="ru-RU"/>
        </w:rPr>
        <w:t>;</w:t>
      </w:r>
    </w:p>
    <w:p w:rsidR="00F42461" w:rsidRPr="004E67ED" w:rsidRDefault="00F42461" w:rsidP="00D432D4">
      <w:pPr>
        <w:widowControl w:val="0"/>
        <w:autoSpaceDE w:val="0"/>
        <w:autoSpaceDN w:val="0"/>
        <w:adjustRightInd w:val="0"/>
        <w:ind w:firstLine="709"/>
        <w:jc w:val="both"/>
        <w:rPr>
          <w:rFonts w:ascii="Times New Roman" w:hAnsi="Times New Roman"/>
          <w:sz w:val="26"/>
          <w:szCs w:val="26"/>
          <w:lang w:eastAsia="ru-RU"/>
        </w:rPr>
      </w:pPr>
      <w:r w:rsidRPr="004E67ED">
        <w:rPr>
          <w:rFonts w:ascii="Times New Roman" w:hAnsi="Times New Roman"/>
          <w:sz w:val="26"/>
          <w:szCs w:val="26"/>
          <w:lang w:eastAsia="ru-RU"/>
        </w:rPr>
        <w:t>график работы: понедельник – пятница с 08.30 до 17.00;</w:t>
      </w:r>
    </w:p>
    <w:p w:rsidR="00F42461" w:rsidRPr="004E67ED" w:rsidRDefault="00F42461" w:rsidP="00D432D4">
      <w:pPr>
        <w:widowControl w:val="0"/>
        <w:autoSpaceDE w:val="0"/>
        <w:autoSpaceDN w:val="0"/>
        <w:adjustRightInd w:val="0"/>
        <w:ind w:firstLine="709"/>
        <w:jc w:val="both"/>
        <w:rPr>
          <w:rFonts w:ascii="Times New Roman" w:hAnsi="Times New Roman"/>
          <w:sz w:val="26"/>
          <w:szCs w:val="26"/>
          <w:lang w:eastAsia="ru-RU"/>
        </w:rPr>
      </w:pPr>
      <w:r w:rsidRPr="004E67ED">
        <w:rPr>
          <w:rFonts w:ascii="Times New Roman" w:hAnsi="Times New Roman"/>
          <w:sz w:val="26"/>
          <w:szCs w:val="26"/>
          <w:lang w:eastAsia="ru-RU"/>
        </w:rPr>
        <w:t>перерыв с 12.30 до 14.00;</w:t>
      </w:r>
    </w:p>
    <w:p w:rsidR="00F42461" w:rsidRPr="004E67ED" w:rsidRDefault="00F42461" w:rsidP="00D432D4">
      <w:pPr>
        <w:widowControl w:val="0"/>
        <w:autoSpaceDE w:val="0"/>
        <w:autoSpaceDN w:val="0"/>
        <w:adjustRightInd w:val="0"/>
        <w:ind w:firstLine="709"/>
        <w:jc w:val="both"/>
        <w:rPr>
          <w:rFonts w:ascii="Times New Roman" w:hAnsi="Times New Roman"/>
          <w:sz w:val="26"/>
          <w:szCs w:val="26"/>
          <w:lang w:eastAsia="ru-RU"/>
        </w:rPr>
      </w:pPr>
      <w:r w:rsidRPr="004E67ED">
        <w:rPr>
          <w:rFonts w:ascii="Times New Roman" w:hAnsi="Times New Roman"/>
          <w:sz w:val="26"/>
          <w:szCs w:val="26"/>
          <w:lang w:eastAsia="ru-RU"/>
        </w:rPr>
        <w:t>выходные дни - суббота, воскресенье.</w:t>
      </w:r>
    </w:p>
    <w:p w:rsidR="00F42461" w:rsidRPr="004E67ED" w:rsidRDefault="00F42461" w:rsidP="00D432D4">
      <w:pPr>
        <w:tabs>
          <w:tab w:val="left" w:pos="0"/>
        </w:tabs>
        <w:ind w:firstLine="709"/>
        <w:jc w:val="both"/>
        <w:outlineLvl w:val="1"/>
        <w:rPr>
          <w:rFonts w:ascii="Times New Roman" w:hAnsi="Times New Roman"/>
          <w:sz w:val="26"/>
          <w:szCs w:val="26"/>
        </w:rPr>
      </w:pPr>
      <w:bookmarkStart w:id="2" w:name="P62"/>
      <w:bookmarkEnd w:id="2"/>
      <w:r w:rsidRPr="004E67ED">
        <w:rPr>
          <w:rFonts w:ascii="Times New Roman" w:hAnsi="Times New Roman"/>
          <w:sz w:val="26"/>
          <w:szCs w:val="26"/>
        </w:rPr>
        <w:t>1.3.3. Сведения, указанные в подпунктах 1.3.1, 1.3.2 пункта 1.3 административного регламента, размещаются в местах предоставления муниципальной услуги и в информационно-телекоммуникационной сети «Интернет»:</w:t>
      </w:r>
    </w:p>
    <w:p w:rsidR="00F42461" w:rsidRPr="004E67ED" w:rsidRDefault="00F42461" w:rsidP="00D432D4">
      <w:pPr>
        <w:tabs>
          <w:tab w:val="left" w:pos="0"/>
        </w:tabs>
        <w:ind w:firstLine="709"/>
        <w:jc w:val="both"/>
        <w:outlineLvl w:val="1"/>
        <w:rPr>
          <w:rFonts w:ascii="Times New Roman" w:hAnsi="Times New Roman"/>
          <w:sz w:val="26"/>
          <w:szCs w:val="26"/>
        </w:rPr>
      </w:pPr>
      <w:r w:rsidRPr="004E67ED">
        <w:rPr>
          <w:rFonts w:ascii="Times New Roman" w:hAnsi="Times New Roman"/>
          <w:sz w:val="26"/>
          <w:szCs w:val="26"/>
        </w:rPr>
        <w:t>- на официальном сайте Администрации города Когалыма-www.admkogalym.ru (далее - официальный сайт);</w:t>
      </w:r>
    </w:p>
    <w:p w:rsidR="00F42461" w:rsidRPr="004E67ED" w:rsidRDefault="00F42461" w:rsidP="00D432D4">
      <w:pPr>
        <w:tabs>
          <w:tab w:val="left" w:pos="0"/>
        </w:tabs>
        <w:ind w:firstLine="709"/>
        <w:jc w:val="both"/>
        <w:outlineLvl w:val="1"/>
        <w:rPr>
          <w:rFonts w:ascii="Times New Roman" w:hAnsi="Times New Roman"/>
          <w:sz w:val="26"/>
          <w:szCs w:val="26"/>
        </w:rPr>
      </w:pPr>
      <w:r w:rsidRPr="004E67ED">
        <w:rPr>
          <w:rFonts w:ascii="Times New Roman" w:hAnsi="Times New Roman"/>
          <w:sz w:val="26"/>
          <w:szCs w:val="26"/>
        </w:rPr>
        <w:t>-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F42461" w:rsidRPr="004E67ED" w:rsidRDefault="00F42461" w:rsidP="00D432D4">
      <w:pPr>
        <w:tabs>
          <w:tab w:val="left" w:pos="0"/>
        </w:tabs>
        <w:ind w:firstLine="709"/>
        <w:jc w:val="both"/>
        <w:outlineLvl w:val="1"/>
        <w:rPr>
          <w:rFonts w:ascii="Times New Roman" w:hAnsi="Times New Roman"/>
          <w:sz w:val="26"/>
          <w:szCs w:val="26"/>
        </w:rPr>
      </w:pPr>
      <w:r w:rsidRPr="004E67ED">
        <w:rPr>
          <w:rFonts w:ascii="Times New Roman" w:hAnsi="Times New Roman"/>
          <w:sz w:val="26"/>
          <w:szCs w:val="26"/>
        </w:rP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F42461" w:rsidRPr="004E67ED" w:rsidRDefault="00F42461" w:rsidP="00D432D4">
      <w:pPr>
        <w:pStyle w:val="af2"/>
        <w:tabs>
          <w:tab w:val="num" w:pos="0"/>
        </w:tabs>
        <w:ind w:firstLine="709"/>
        <w:jc w:val="both"/>
        <w:outlineLvl w:val="1"/>
        <w:rPr>
          <w:rFonts w:ascii="Times New Roman" w:hAnsi="Times New Roman"/>
          <w:sz w:val="26"/>
          <w:szCs w:val="26"/>
        </w:rPr>
      </w:pPr>
      <w:r w:rsidRPr="004E67ED">
        <w:rPr>
          <w:rFonts w:ascii="Times New Roman" w:hAnsi="Times New Roman"/>
          <w:sz w:val="26"/>
          <w:szCs w:val="26"/>
        </w:rPr>
        <w:t>1.3.4. Информирование заявителей о правилах предоставления муниципальной услуги, в том числе о ходе предоставления муниципальной услуги, осуществляется в следующих формах:</w:t>
      </w:r>
    </w:p>
    <w:p w:rsidR="00F42461" w:rsidRPr="004E67ED" w:rsidRDefault="00F42461" w:rsidP="00D432D4">
      <w:pPr>
        <w:pStyle w:val="af2"/>
        <w:tabs>
          <w:tab w:val="num" w:pos="0"/>
        </w:tabs>
        <w:ind w:firstLine="709"/>
        <w:jc w:val="both"/>
        <w:outlineLvl w:val="1"/>
        <w:rPr>
          <w:rFonts w:ascii="Times New Roman" w:hAnsi="Times New Roman"/>
          <w:sz w:val="26"/>
          <w:szCs w:val="26"/>
        </w:rPr>
      </w:pPr>
      <w:r w:rsidRPr="004E67ED">
        <w:rPr>
          <w:rFonts w:ascii="Times New Roman" w:hAnsi="Times New Roman"/>
          <w:sz w:val="26"/>
          <w:szCs w:val="26"/>
        </w:rPr>
        <w:t>- устной (при личном общении заявителя и/или по телефону);</w:t>
      </w:r>
    </w:p>
    <w:p w:rsidR="00F42461" w:rsidRPr="004E67ED" w:rsidRDefault="00F42461" w:rsidP="00D432D4">
      <w:pPr>
        <w:pStyle w:val="af2"/>
        <w:tabs>
          <w:tab w:val="num" w:pos="0"/>
        </w:tabs>
        <w:ind w:firstLine="709"/>
        <w:jc w:val="both"/>
        <w:outlineLvl w:val="1"/>
        <w:rPr>
          <w:rFonts w:ascii="Times New Roman" w:hAnsi="Times New Roman"/>
          <w:sz w:val="26"/>
          <w:szCs w:val="26"/>
        </w:rPr>
      </w:pPr>
      <w:r w:rsidRPr="004E67ED">
        <w:rPr>
          <w:rFonts w:ascii="Times New Roman" w:hAnsi="Times New Roman"/>
          <w:sz w:val="26"/>
          <w:szCs w:val="26"/>
        </w:rPr>
        <w:t>- письменной (при письменном обращении заявителя по почте, электронной почте, факсу);</w:t>
      </w:r>
    </w:p>
    <w:p w:rsidR="00F42461" w:rsidRPr="004E67ED" w:rsidRDefault="00F42461" w:rsidP="00D432D4">
      <w:pPr>
        <w:tabs>
          <w:tab w:val="num" w:pos="0"/>
        </w:tabs>
        <w:ind w:firstLine="709"/>
        <w:jc w:val="both"/>
        <w:outlineLvl w:val="1"/>
        <w:rPr>
          <w:rFonts w:ascii="Times New Roman" w:hAnsi="Times New Roman"/>
          <w:sz w:val="26"/>
          <w:szCs w:val="26"/>
        </w:rPr>
      </w:pPr>
      <w:r w:rsidRPr="004E67ED">
        <w:rPr>
          <w:rFonts w:ascii="Times New Roman" w:hAnsi="Times New Roman"/>
          <w:sz w:val="26"/>
          <w:szCs w:val="26"/>
        </w:rPr>
        <w:lastRenderedPageBreak/>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F42461" w:rsidRPr="004E67ED" w:rsidRDefault="00F42461" w:rsidP="00D432D4">
      <w:pPr>
        <w:pStyle w:val="af2"/>
        <w:tabs>
          <w:tab w:val="num" w:pos="0"/>
        </w:tabs>
        <w:ind w:firstLine="709"/>
        <w:jc w:val="both"/>
        <w:outlineLvl w:val="1"/>
        <w:rPr>
          <w:rFonts w:ascii="Times New Roman" w:hAnsi="Times New Roman"/>
          <w:sz w:val="26"/>
          <w:szCs w:val="26"/>
        </w:rPr>
      </w:pPr>
      <w:r w:rsidRPr="004E67ED">
        <w:rPr>
          <w:rFonts w:ascii="Times New Roman" w:hAnsi="Times New Roman"/>
          <w:sz w:val="26"/>
          <w:szCs w:val="26"/>
        </w:rPr>
        <w:t>Информация о муниципальной услуге также размещается в форме информационных (текстовых) материалов в местах предоставления  муниципальной услуги.</w:t>
      </w:r>
    </w:p>
    <w:p w:rsidR="00F42461" w:rsidRPr="004E67ED" w:rsidRDefault="00F42461" w:rsidP="00D432D4">
      <w:pPr>
        <w:ind w:firstLine="709"/>
        <w:jc w:val="both"/>
        <w:outlineLvl w:val="1"/>
        <w:rPr>
          <w:rFonts w:ascii="Times New Roman" w:hAnsi="Times New Roman"/>
          <w:sz w:val="26"/>
          <w:szCs w:val="26"/>
        </w:rPr>
      </w:pPr>
      <w:r w:rsidRPr="004E67ED">
        <w:rPr>
          <w:rFonts w:ascii="Times New Roman" w:hAnsi="Times New Roman"/>
          <w:sz w:val="26"/>
          <w:szCs w:val="26"/>
        </w:rPr>
        <w:t>1.3.5. В случае устного обращения (лично или по телефону) заявителя (его представителя) специалист Отдела архитектуры осуществляет устное информирование (соответственно лично или по</w:t>
      </w:r>
      <w:r w:rsidRPr="004E67ED">
        <w:rPr>
          <w:rFonts w:ascii="Times New Roman" w:hAnsi="Times New Roman"/>
          <w:sz w:val="26"/>
          <w:szCs w:val="26"/>
          <w:lang w:val="en-US"/>
        </w:rPr>
        <w:t> </w:t>
      </w:r>
      <w:r w:rsidRPr="004E67ED">
        <w:rPr>
          <w:rFonts w:ascii="Times New Roman" w:hAnsi="Times New Roman"/>
          <w:sz w:val="26"/>
          <w:szCs w:val="26"/>
        </w:rPr>
        <w:t>телефону) обратившегося за информацией заявителя. Устное информирование осуществляется в соответствии с графиком работы Отдела архитектуры указанным в подпункте 1.3.1 пункта 1.3 административного регламента, продолжительностью не более 15 минут.</w:t>
      </w:r>
    </w:p>
    <w:p w:rsidR="00F42461" w:rsidRPr="004E67ED" w:rsidRDefault="00F42461" w:rsidP="00D432D4">
      <w:pPr>
        <w:ind w:firstLine="709"/>
        <w:jc w:val="both"/>
        <w:outlineLvl w:val="1"/>
        <w:rPr>
          <w:rFonts w:ascii="Times New Roman" w:hAnsi="Times New Roman"/>
          <w:sz w:val="26"/>
          <w:szCs w:val="26"/>
        </w:rPr>
      </w:pPr>
      <w:r w:rsidRPr="004E67ED">
        <w:rPr>
          <w:rFonts w:ascii="Times New Roman" w:hAnsi="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F42461" w:rsidRPr="004E67ED" w:rsidRDefault="00F42461" w:rsidP="00D432D4">
      <w:pPr>
        <w:tabs>
          <w:tab w:val="left" w:pos="567"/>
        </w:tabs>
        <w:ind w:firstLine="709"/>
        <w:jc w:val="both"/>
        <w:outlineLvl w:val="1"/>
        <w:rPr>
          <w:rFonts w:ascii="Times New Roman" w:hAnsi="Times New Roman"/>
          <w:sz w:val="26"/>
          <w:szCs w:val="26"/>
        </w:rPr>
      </w:pPr>
      <w:r w:rsidRPr="004E67ED">
        <w:rPr>
          <w:rFonts w:ascii="Times New Roman" w:hAnsi="Times New Roman"/>
          <w:sz w:val="26"/>
          <w:szCs w:val="26"/>
        </w:rPr>
        <w:t>При общении с заявителями (по телефону или лично) специалист Отдела архитектуры, ответственный за предоставление муниципальной услуги, должен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42461" w:rsidRPr="004E67ED" w:rsidRDefault="00F42461" w:rsidP="00D432D4">
      <w:pPr>
        <w:tabs>
          <w:tab w:val="left" w:pos="567"/>
        </w:tabs>
        <w:ind w:firstLine="709"/>
        <w:jc w:val="both"/>
        <w:outlineLvl w:val="1"/>
        <w:rPr>
          <w:rFonts w:ascii="Times New Roman" w:hAnsi="Times New Roman"/>
          <w:sz w:val="26"/>
          <w:szCs w:val="26"/>
        </w:rPr>
      </w:pPr>
      <w:r w:rsidRPr="004E67ED">
        <w:rPr>
          <w:rFonts w:ascii="Times New Roman" w:hAnsi="Times New Roman"/>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города Когалыма письменное обращение о предоставлении ему письменного ответа либо назначить другое удобное для</w:t>
      </w:r>
      <w:r w:rsidRPr="004E67ED">
        <w:rPr>
          <w:rFonts w:ascii="Times New Roman" w:hAnsi="Times New Roman"/>
          <w:sz w:val="26"/>
          <w:szCs w:val="26"/>
          <w:lang w:val="en-US"/>
        </w:rPr>
        <w:t> </w:t>
      </w:r>
      <w:r w:rsidRPr="004E67ED">
        <w:rPr>
          <w:rFonts w:ascii="Times New Roman" w:hAnsi="Times New Roman"/>
          <w:sz w:val="26"/>
          <w:szCs w:val="26"/>
        </w:rPr>
        <w:t>заявителя время для устного информирования.</w:t>
      </w:r>
    </w:p>
    <w:p w:rsidR="00F42461" w:rsidRPr="004E67ED" w:rsidRDefault="00F42461" w:rsidP="00D432D4">
      <w:pPr>
        <w:widowControl w:val="0"/>
        <w:autoSpaceDE w:val="0"/>
        <w:autoSpaceDN w:val="0"/>
        <w:adjustRightInd w:val="0"/>
        <w:ind w:firstLine="709"/>
        <w:jc w:val="both"/>
        <w:outlineLvl w:val="1"/>
        <w:rPr>
          <w:rFonts w:ascii="Times New Roman" w:hAnsi="Times New Roman"/>
          <w:sz w:val="26"/>
          <w:szCs w:val="26"/>
        </w:rPr>
      </w:pPr>
      <w:r w:rsidRPr="004E67ED">
        <w:rPr>
          <w:rFonts w:ascii="Times New Roman" w:hAnsi="Times New Roman"/>
          <w:sz w:val="26"/>
          <w:szCs w:val="26"/>
        </w:rPr>
        <w:t>1.3.6. Для получения информации по вопросам предоставления муниципальной услуги, сведений о ходе ее оказания, в письменной форме, в том числе электронной, заявителям необходимо обратиться в Отдел делопроизводства в соответствии с графиком работы,</w:t>
      </w:r>
      <w:r w:rsidRPr="004E67ED">
        <w:rPr>
          <w:rFonts w:ascii="Times New Roman" w:hAnsi="Times New Roman"/>
          <w:b/>
          <w:i/>
          <w:sz w:val="26"/>
          <w:szCs w:val="26"/>
        </w:rPr>
        <w:t xml:space="preserve"> </w:t>
      </w:r>
      <w:r w:rsidRPr="004E67ED">
        <w:rPr>
          <w:rFonts w:ascii="Times New Roman" w:hAnsi="Times New Roman"/>
          <w:sz w:val="26"/>
          <w:szCs w:val="26"/>
        </w:rPr>
        <w:t>указанным в подпункте 1.3.1 пункта 1.3 административного регламента.</w:t>
      </w:r>
    </w:p>
    <w:p w:rsidR="00F42461" w:rsidRPr="004E67ED" w:rsidRDefault="00F42461" w:rsidP="00D432D4">
      <w:pPr>
        <w:tabs>
          <w:tab w:val="left" w:pos="567"/>
        </w:tabs>
        <w:ind w:firstLine="709"/>
        <w:jc w:val="both"/>
        <w:outlineLvl w:val="1"/>
        <w:rPr>
          <w:rFonts w:ascii="Times New Roman" w:hAnsi="Times New Roman"/>
          <w:sz w:val="26"/>
          <w:szCs w:val="26"/>
        </w:rPr>
      </w:pPr>
      <w:r w:rsidRPr="004E67ED">
        <w:rPr>
          <w:rFonts w:ascii="Times New Roman" w:hAnsi="Times New Roman"/>
          <w:sz w:val="26"/>
          <w:szCs w:val="26"/>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дней со дня регистрации обращения в Администрации города Когалыма.</w:t>
      </w:r>
    </w:p>
    <w:p w:rsidR="00F42461" w:rsidRPr="004E67ED" w:rsidRDefault="00F42461" w:rsidP="00D432D4">
      <w:pPr>
        <w:shd w:val="clear" w:color="auto" w:fill="FFFFFF"/>
        <w:tabs>
          <w:tab w:val="left" w:pos="567"/>
          <w:tab w:val="left" w:pos="851"/>
        </w:tabs>
        <w:ind w:firstLine="709"/>
        <w:jc w:val="both"/>
        <w:outlineLvl w:val="1"/>
        <w:rPr>
          <w:rFonts w:ascii="Times New Roman" w:hAnsi="Times New Roman"/>
          <w:sz w:val="26"/>
          <w:szCs w:val="26"/>
        </w:rPr>
      </w:pPr>
      <w:r w:rsidRPr="004E67ED">
        <w:rPr>
          <w:rFonts w:ascii="Times New Roman" w:hAnsi="Times New Roman"/>
          <w:sz w:val="26"/>
          <w:szCs w:val="26"/>
        </w:rPr>
        <w:t>1.3.7.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1.3.2 пункта 1.3  административного регламента.</w:t>
      </w:r>
    </w:p>
    <w:p w:rsidR="00F42461" w:rsidRPr="004E67ED" w:rsidRDefault="00F42461" w:rsidP="00D432D4">
      <w:pPr>
        <w:autoSpaceDE w:val="0"/>
        <w:autoSpaceDN w:val="0"/>
        <w:adjustRightInd w:val="0"/>
        <w:ind w:firstLine="709"/>
        <w:jc w:val="both"/>
        <w:outlineLvl w:val="1"/>
        <w:rPr>
          <w:rFonts w:ascii="Times New Roman" w:hAnsi="Times New Roman"/>
          <w:sz w:val="26"/>
          <w:szCs w:val="26"/>
        </w:rPr>
      </w:pPr>
      <w:r w:rsidRPr="004E67ED">
        <w:rPr>
          <w:rFonts w:ascii="Times New Roman" w:hAnsi="Times New Roman"/>
          <w:sz w:val="26"/>
          <w:szCs w:val="26"/>
        </w:rPr>
        <w:lastRenderedPageBreak/>
        <w:t>1.3.8. В местах предоставления муниципальной услуги и в информационно-телекоммуникационной сети «Интернет» размещается следующая информация:</w:t>
      </w:r>
    </w:p>
    <w:p w:rsidR="00F42461" w:rsidRPr="004E67ED" w:rsidRDefault="00F42461" w:rsidP="00D432D4">
      <w:pPr>
        <w:ind w:firstLine="709"/>
        <w:jc w:val="both"/>
        <w:outlineLvl w:val="1"/>
        <w:rPr>
          <w:rFonts w:ascii="Times New Roman" w:hAnsi="Times New Roman"/>
          <w:sz w:val="26"/>
          <w:szCs w:val="26"/>
        </w:rPr>
      </w:pPr>
      <w:r w:rsidRPr="004E67ED">
        <w:rPr>
          <w:rFonts w:ascii="Times New Roman" w:hAnsi="Times New Roman"/>
          <w:sz w:val="26"/>
          <w:szCs w:val="26"/>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F42461" w:rsidRPr="004E67ED" w:rsidRDefault="00F42461" w:rsidP="00D432D4">
      <w:pPr>
        <w:shd w:val="clear" w:color="auto" w:fill="FFFFFF"/>
        <w:ind w:firstLine="709"/>
        <w:jc w:val="both"/>
        <w:outlineLvl w:val="1"/>
        <w:rPr>
          <w:rFonts w:ascii="Times New Roman" w:hAnsi="Times New Roman"/>
          <w:sz w:val="26"/>
          <w:szCs w:val="26"/>
        </w:rPr>
      </w:pPr>
      <w:r w:rsidRPr="004E67ED">
        <w:rPr>
          <w:rFonts w:ascii="Times New Roman" w:hAnsi="Times New Roman"/>
          <w:sz w:val="26"/>
          <w:szCs w:val="26"/>
        </w:rPr>
        <w:t>- место нахождения, график работы, справочные телефоны, адреса электронной почты Администрации города Когалыма;</w:t>
      </w:r>
    </w:p>
    <w:p w:rsidR="00F42461" w:rsidRPr="004E67ED" w:rsidRDefault="00F42461" w:rsidP="00D432D4">
      <w:pPr>
        <w:ind w:firstLine="709"/>
        <w:jc w:val="both"/>
        <w:outlineLvl w:val="1"/>
        <w:rPr>
          <w:rFonts w:ascii="Times New Roman" w:hAnsi="Times New Roman"/>
          <w:sz w:val="26"/>
          <w:szCs w:val="26"/>
        </w:rPr>
      </w:pPr>
      <w:r w:rsidRPr="004E67ED">
        <w:rPr>
          <w:rFonts w:ascii="Times New Roman" w:hAnsi="Times New Roman"/>
          <w:sz w:val="26"/>
          <w:szCs w:val="26"/>
        </w:rPr>
        <w:t>- 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F42461" w:rsidRPr="004E67ED" w:rsidRDefault="00F42461" w:rsidP="00D432D4">
      <w:pPr>
        <w:ind w:firstLine="709"/>
        <w:jc w:val="both"/>
        <w:outlineLvl w:val="1"/>
        <w:rPr>
          <w:rFonts w:ascii="Times New Roman" w:hAnsi="Times New Roman"/>
          <w:sz w:val="26"/>
          <w:szCs w:val="26"/>
        </w:rPr>
      </w:pPr>
      <w:r w:rsidRPr="004E67ED">
        <w:rPr>
          <w:rFonts w:ascii="Times New Roman" w:hAnsi="Times New Roman"/>
          <w:sz w:val="26"/>
          <w:szCs w:val="26"/>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F42461" w:rsidRPr="004E67ED" w:rsidRDefault="00F42461" w:rsidP="00D432D4">
      <w:pPr>
        <w:widowControl w:val="0"/>
        <w:autoSpaceDE w:val="0"/>
        <w:autoSpaceDN w:val="0"/>
        <w:adjustRightInd w:val="0"/>
        <w:ind w:firstLine="709"/>
        <w:jc w:val="both"/>
        <w:outlineLvl w:val="1"/>
        <w:rPr>
          <w:rFonts w:ascii="Times New Roman" w:hAnsi="Times New Roman"/>
          <w:sz w:val="26"/>
          <w:szCs w:val="26"/>
        </w:rPr>
      </w:pPr>
      <w:r w:rsidRPr="004E67ED">
        <w:rPr>
          <w:rFonts w:ascii="Times New Roman" w:hAnsi="Times New Roman"/>
          <w:sz w:val="26"/>
          <w:szCs w:val="26"/>
        </w:rPr>
        <w:t>- бланки заявлений о предоставлении муниципальной услуги и образцы их заполнения;</w:t>
      </w:r>
    </w:p>
    <w:p w:rsidR="00F42461" w:rsidRPr="004E67ED" w:rsidRDefault="00F42461" w:rsidP="00D432D4">
      <w:pPr>
        <w:ind w:firstLine="709"/>
        <w:jc w:val="both"/>
        <w:outlineLvl w:val="1"/>
        <w:rPr>
          <w:rFonts w:ascii="Times New Roman" w:hAnsi="Times New Roman"/>
          <w:sz w:val="26"/>
          <w:szCs w:val="26"/>
        </w:rPr>
      </w:pPr>
      <w:r w:rsidRPr="004E67ED">
        <w:rPr>
          <w:rFonts w:ascii="Times New Roman" w:hAnsi="Times New Roman"/>
          <w:sz w:val="26"/>
          <w:szCs w:val="26"/>
        </w:rPr>
        <w:t>- исчерпывающий перечень документов, необходимых для предоставления муниципальной услуги;</w:t>
      </w:r>
    </w:p>
    <w:p w:rsidR="00F42461" w:rsidRPr="004E67ED" w:rsidRDefault="00F42461" w:rsidP="00D432D4">
      <w:pPr>
        <w:ind w:firstLine="709"/>
        <w:jc w:val="both"/>
        <w:outlineLvl w:val="1"/>
        <w:rPr>
          <w:rFonts w:ascii="Times New Roman" w:hAnsi="Times New Roman"/>
          <w:sz w:val="26"/>
          <w:szCs w:val="26"/>
        </w:rPr>
      </w:pPr>
      <w:r w:rsidRPr="004E67ED">
        <w:rPr>
          <w:rFonts w:ascii="Times New Roman" w:hAnsi="Times New Roman"/>
          <w:sz w:val="26"/>
          <w:szCs w:val="26"/>
        </w:rPr>
        <w:t>- основания для отказа в предоставлении муниципальной услуги;</w:t>
      </w:r>
    </w:p>
    <w:p w:rsidR="00F42461" w:rsidRPr="004E67ED" w:rsidRDefault="00F42461" w:rsidP="00D432D4">
      <w:pPr>
        <w:ind w:firstLine="709"/>
        <w:jc w:val="both"/>
        <w:outlineLvl w:val="1"/>
        <w:rPr>
          <w:rFonts w:ascii="Times New Roman" w:hAnsi="Times New Roman"/>
          <w:sz w:val="26"/>
          <w:szCs w:val="26"/>
        </w:rPr>
      </w:pPr>
      <w:r w:rsidRPr="004E67ED">
        <w:rPr>
          <w:rFonts w:ascii="Times New Roman" w:hAnsi="Times New Roman"/>
          <w:sz w:val="26"/>
          <w:szCs w:val="26"/>
        </w:rPr>
        <w:t>- блок-схема предоставления муниципальной услуги;</w:t>
      </w:r>
    </w:p>
    <w:p w:rsidR="00F42461" w:rsidRPr="004E67ED" w:rsidRDefault="00F42461" w:rsidP="00D432D4">
      <w:pPr>
        <w:ind w:firstLine="709"/>
        <w:jc w:val="both"/>
        <w:outlineLvl w:val="1"/>
        <w:rPr>
          <w:rFonts w:ascii="Times New Roman" w:hAnsi="Times New Roman"/>
          <w:sz w:val="26"/>
          <w:szCs w:val="26"/>
        </w:rPr>
      </w:pPr>
      <w:r w:rsidRPr="004E67ED">
        <w:rPr>
          <w:rFonts w:ascii="Times New Roman" w:hAnsi="Times New Roman"/>
          <w:sz w:val="26"/>
          <w:szCs w:val="26"/>
        </w:rPr>
        <w:t>-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Комитета.</w:t>
      </w:r>
    </w:p>
    <w:p w:rsidR="00F42461" w:rsidRPr="004E67ED" w:rsidRDefault="00F42461" w:rsidP="00D432D4">
      <w:pPr>
        <w:shd w:val="clear" w:color="auto" w:fill="FFFFFF"/>
        <w:ind w:firstLine="709"/>
        <w:jc w:val="both"/>
        <w:outlineLvl w:val="1"/>
        <w:rPr>
          <w:rFonts w:ascii="Times New Roman" w:hAnsi="Times New Roman"/>
          <w:sz w:val="26"/>
          <w:szCs w:val="26"/>
        </w:rPr>
      </w:pPr>
      <w:r w:rsidRPr="004E67ED">
        <w:rPr>
          <w:rFonts w:ascii="Times New Roman" w:hAnsi="Times New Roman"/>
          <w:bCs/>
          <w:sz w:val="26"/>
          <w:szCs w:val="26"/>
        </w:rPr>
        <w:t xml:space="preserve">В случае внесения изменений в порядок предоставления </w:t>
      </w:r>
      <w:r w:rsidRPr="004E67ED">
        <w:rPr>
          <w:rFonts w:ascii="Times New Roman" w:hAnsi="Times New Roman"/>
          <w:sz w:val="26"/>
          <w:szCs w:val="26"/>
        </w:rPr>
        <w:t xml:space="preserve">муниципальной </w:t>
      </w:r>
      <w:r w:rsidRPr="004E67ED">
        <w:rPr>
          <w:rFonts w:ascii="Times New Roman" w:hAnsi="Times New Roman"/>
          <w:bCs/>
          <w:sz w:val="26"/>
          <w:szCs w:val="26"/>
        </w:rPr>
        <w:t>услуги специалист Отдел Архитектуры</w:t>
      </w:r>
      <w:r w:rsidRPr="004E67ED">
        <w:rPr>
          <w:rFonts w:ascii="Times New Roman" w:hAnsi="Times New Roman"/>
          <w:sz w:val="26"/>
          <w:szCs w:val="26"/>
        </w:rPr>
        <w:t>, ответственный за предоставление муниципальной услуги</w:t>
      </w:r>
      <w:r w:rsidRPr="004E67ED">
        <w:rPr>
          <w:rFonts w:ascii="Times New Roman" w:hAnsi="Times New Roman"/>
          <w:bCs/>
          <w:sz w:val="26"/>
          <w:szCs w:val="26"/>
        </w:rPr>
        <w:t>, в срок, не превышающий 5 рабочих дней со дня вступления в силу таких изменений, обеспечивает размещение информации в</w:t>
      </w:r>
      <w:r w:rsidRPr="004E67ED">
        <w:rPr>
          <w:rFonts w:ascii="Times New Roman" w:hAnsi="Times New Roman"/>
          <w:sz w:val="26"/>
          <w:szCs w:val="26"/>
        </w:rPr>
        <w:t xml:space="preserve"> информационно-телекоммуникационной сети «Интернет» и  в местах предоставления муниципальной услуги.</w:t>
      </w:r>
    </w:p>
    <w:p w:rsidR="00F42461" w:rsidRPr="004E67ED" w:rsidRDefault="00F42461" w:rsidP="00592DAE">
      <w:pPr>
        <w:shd w:val="clear" w:color="auto" w:fill="FFFFFF"/>
        <w:ind w:firstLine="709"/>
        <w:jc w:val="both"/>
        <w:rPr>
          <w:rFonts w:ascii="Times New Roman" w:hAnsi="Times New Roman"/>
          <w:sz w:val="26"/>
          <w:szCs w:val="26"/>
        </w:rPr>
      </w:pPr>
    </w:p>
    <w:p w:rsidR="00F42461" w:rsidRPr="004E67ED" w:rsidRDefault="00F42461" w:rsidP="00AF3794">
      <w:pPr>
        <w:pStyle w:val="ConsPlusNormal"/>
        <w:ind w:left="-567" w:firstLine="709"/>
        <w:jc w:val="center"/>
        <w:rPr>
          <w:sz w:val="26"/>
          <w:szCs w:val="26"/>
        </w:rPr>
      </w:pPr>
      <w:r w:rsidRPr="004E67ED">
        <w:rPr>
          <w:sz w:val="26"/>
          <w:szCs w:val="26"/>
        </w:rPr>
        <w:t>2.   Стандарт предоставления муниципальной услуги</w:t>
      </w:r>
    </w:p>
    <w:p w:rsidR="00F42461" w:rsidRPr="004E67ED" w:rsidRDefault="00F42461" w:rsidP="00AF3794">
      <w:pPr>
        <w:pStyle w:val="ConsPlusNormal"/>
        <w:ind w:left="-567" w:firstLine="709"/>
        <w:jc w:val="center"/>
        <w:rPr>
          <w:sz w:val="26"/>
          <w:szCs w:val="26"/>
        </w:rPr>
      </w:pPr>
    </w:p>
    <w:p w:rsidR="00F42461" w:rsidRPr="004E67ED" w:rsidRDefault="00F42461" w:rsidP="00D432D4">
      <w:pPr>
        <w:pStyle w:val="ConsPlusNormal"/>
        <w:ind w:firstLine="709"/>
        <w:jc w:val="both"/>
        <w:rPr>
          <w:sz w:val="26"/>
          <w:szCs w:val="26"/>
        </w:rPr>
      </w:pPr>
      <w:r w:rsidRPr="004E67ED">
        <w:rPr>
          <w:sz w:val="26"/>
          <w:szCs w:val="26"/>
        </w:rPr>
        <w:t>2.1. Наименование муниципальной услуги: «Предоставление сведений, содержащихся в информационной системе обеспечения градостроительной деятельности».</w:t>
      </w:r>
    </w:p>
    <w:p w:rsidR="00F42461" w:rsidRPr="004E67ED" w:rsidRDefault="00F42461" w:rsidP="00D432D4">
      <w:pPr>
        <w:autoSpaceDE w:val="0"/>
        <w:autoSpaceDN w:val="0"/>
        <w:adjustRightInd w:val="0"/>
        <w:ind w:firstLine="709"/>
        <w:jc w:val="both"/>
        <w:rPr>
          <w:rFonts w:ascii="Times New Roman" w:hAnsi="Times New Roman"/>
          <w:bCs/>
          <w:sz w:val="26"/>
          <w:szCs w:val="26"/>
        </w:rPr>
      </w:pPr>
      <w:r w:rsidRPr="004E67ED">
        <w:rPr>
          <w:rFonts w:ascii="Times New Roman" w:hAnsi="Times New Roman"/>
          <w:sz w:val="26"/>
          <w:szCs w:val="26"/>
          <w:lang w:eastAsia="ru-RU"/>
        </w:rPr>
        <w:t xml:space="preserve">2.2. </w:t>
      </w:r>
      <w:r w:rsidRPr="004E67ED">
        <w:rPr>
          <w:rFonts w:ascii="Times New Roman" w:hAnsi="Times New Roman"/>
          <w:bCs/>
          <w:sz w:val="26"/>
          <w:szCs w:val="26"/>
        </w:rPr>
        <w:t>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F42461" w:rsidRPr="004E67ED" w:rsidRDefault="00F42461" w:rsidP="00D432D4">
      <w:pPr>
        <w:shd w:val="clear" w:color="auto" w:fill="FFFFFF"/>
        <w:ind w:firstLine="709"/>
        <w:jc w:val="both"/>
        <w:rPr>
          <w:rFonts w:ascii="Times New Roman" w:hAnsi="Times New Roman"/>
          <w:sz w:val="26"/>
          <w:szCs w:val="26"/>
        </w:rPr>
      </w:pPr>
      <w:r w:rsidRPr="004E67ED">
        <w:rPr>
          <w:rFonts w:ascii="Times New Roman" w:hAnsi="Times New Roman"/>
          <w:bCs/>
          <w:sz w:val="26"/>
          <w:szCs w:val="26"/>
        </w:rPr>
        <w:t>Непосредственное предоставление муниципальной услуги осуществляет структурное подразделение Администрации города Когалыма – Отдел архитектуры.</w:t>
      </w:r>
    </w:p>
    <w:p w:rsidR="00F42461" w:rsidRPr="004E67ED" w:rsidRDefault="00F42461" w:rsidP="00D432D4">
      <w:pPr>
        <w:widowControl w:val="0"/>
        <w:autoSpaceDE w:val="0"/>
        <w:autoSpaceDN w:val="0"/>
        <w:adjustRightInd w:val="0"/>
        <w:ind w:firstLine="709"/>
        <w:jc w:val="both"/>
        <w:outlineLvl w:val="2"/>
        <w:rPr>
          <w:rFonts w:ascii="Times New Roman" w:hAnsi="Times New Roman"/>
          <w:sz w:val="26"/>
          <w:szCs w:val="26"/>
        </w:rPr>
      </w:pPr>
      <w:r w:rsidRPr="004E67ED">
        <w:rPr>
          <w:rFonts w:ascii="Times New Roman" w:hAnsi="Times New Roman"/>
          <w:sz w:val="26"/>
          <w:szCs w:val="26"/>
        </w:rPr>
        <w:t>2.3. Результат предоставления муниципальной услуги</w:t>
      </w:r>
    </w:p>
    <w:p w:rsidR="00F42461" w:rsidRPr="004E67ED" w:rsidRDefault="00F42461" w:rsidP="00D432D4">
      <w:pPr>
        <w:pStyle w:val="23"/>
        <w:shd w:val="clear" w:color="auto" w:fill="auto"/>
        <w:tabs>
          <w:tab w:val="left" w:pos="0"/>
        </w:tabs>
        <w:spacing w:line="240" w:lineRule="auto"/>
        <w:ind w:firstLine="709"/>
        <w:jc w:val="both"/>
        <w:rPr>
          <w:rFonts w:ascii="Times New Roman" w:hAnsi="Times New Roman"/>
          <w:szCs w:val="26"/>
        </w:rPr>
      </w:pPr>
      <w:r w:rsidRPr="004E67ED">
        <w:rPr>
          <w:rStyle w:val="Exact"/>
          <w:sz w:val="26"/>
          <w:szCs w:val="26"/>
        </w:rPr>
        <w:t>Результатом предоставления муниципальной услуги является:</w:t>
      </w:r>
    </w:p>
    <w:p w:rsidR="00F42461" w:rsidRPr="004E67ED" w:rsidRDefault="00F42461" w:rsidP="00D432D4">
      <w:pPr>
        <w:pStyle w:val="23"/>
        <w:shd w:val="clear" w:color="auto" w:fill="auto"/>
        <w:tabs>
          <w:tab w:val="left" w:pos="142"/>
        </w:tabs>
        <w:spacing w:line="240" w:lineRule="auto"/>
        <w:ind w:firstLine="709"/>
        <w:jc w:val="both"/>
        <w:rPr>
          <w:rFonts w:ascii="Times New Roman" w:hAnsi="Times New Roman"/>
          <w:szCs w:val="26"/>
        </w:rPr>
      </w:pPr>
      <w:r w:rsidRPr="004E67ED">
        <w:rPr>
          <w:rStyle w:val="Exact"/>
          <w:sz w:val="26"/>
          <w:szCs w:val="26"/>
        </w:rPr>
        <w:t xml:space="preserve">предоставление (направление) заявителю сведений, содержащихся в информационной системе обеспечения градостроительной деятельности </w:t>
      </w:r>
      <w:r w:rsidRPr="004E67ED">
        <w:rPr>
          <w:rStyle w:val="Exact"/>
          <w:sz w:val="26"/>
          <w:szCs w:val="26"/>
        </w:rPr>
        <w:lastRenderedPageBreak/>
        <w:t>(далее - ИСОГД);</w:t>
      </w:r>
    </w:p>
    <w:p w:rsidR="00F42461" w:rsidRPr="004E67ED" w:rsidRDefault="00F42461" w:rsidP="00D432D4">
      <w:pPr>
        <w:pStyle w:val="23"/>
        <w:shd w:val="clear" w:color="auto" w:fill="auto"/>
        <w:tabs>
          <w:tab w:val="left" w:pos="1137"/>
        </w:tabs>
        <w:spacing w:line="240" w:lineRule="auto"/>
        <w:ind w:firstLine="709"/>
        <w:jc w:val="both"/>
        <w:rPr>
          <w:rFonts w:ascii="Times New Roman" w:hAnsi="Times New Roman"/>
          <w:szCs w:val="26"/>
        </w:rPr>
      </w:pPr>
      <w:r w:rsidRPr="004E67ED">
        <w:rPr>
          <w:rStyle w:val="Exact"/>
          <w:sz w:val="26"/>
          <w:szCs w:val="26"/>
        </w:rPr>
        <w:t>предоставление (направление) заявителю мотивированного отказа в предоставлении сведений, содержащихся в ИСОГД.</w:t>
      </w:r>
    </w:p>
    <w:p w:rsidR="00F42461" w:rsidRPr="004E67ED" w:rsidRDefault="00F42461" w:rsidP="00D432D4">
      <w:pPr>
        <w:widowControl w:val="0"/>
        <w:autoSpaceDE w:val="0"/>
        <w:autoSpaceDN w:val="0"/>
        <w:adjustRightInd w:val="0"/>
        <w:ind w:firstLine="709"/>
        <w:jc w:val="both"/>
        <w:outlineLvl w:val="2"/>
        <w:rPr>
          <w:rFonts w:ascii="Times New Roman" w:hAnsi="Times New Roman"/>
          <w:sz w:val="26"/>
          <w:szCs w:val="26"/>
        </w:rPr>
      </w:pPr>
      <w:r w:rsidRPr="004E67ED">
        <w:rPr>
          <w:rFonts w:ascii="Times New Roman" w:hAnsi="Times New Roman"/>
          <w:sz w:val="26"/>
          <w:szCs w:val="26"/>
        </w:rPr>
        <w:t>2.4. Срок предоставления муниципальной услуги</w:t>
      </w:r>
    </w:p>
    <w:p w:rsidR="00F42461" w:rsidRPr="004E67ED" w:rsidRDefault="00F42461" w:rsidP="00D432D4">
      <w:pPr>
        <w:pStyle w:val="23"/>
        <w:shd w:val="clear" w:color="auto" w:fill="auto"/>
        <w:spacing w:line="240" w:lineRule="auto"/>
        <w:ind w:firstLine="709"/>
        <w:jc w:val="both"/>
        <w:rPr>
          <w:rFonts w:ascii="Times New Roman" w:hAnsi="Times New Roman"/>
          <w:szCs w:val="26"/>
        </w:rPr>
      </w:pPr>
      <w:r w:rsidRPr="004E67ED">
        <w:rPr>
          <w:rStyle w:val="Exact"/>
          <w:sz w:val="26"/>
          <w:szCs w:val="26"/>
        </w:rPr>
        <w:t>Общий срок предоставления муниципальной услуги - 14 дней с даты получения в рамках межведомственного информационного взаимодействия либо представления заявителем в Отдел архитектуры самостоятельно документа, подтверждающего внесение платы за предоставление сведений, содержащихся в ИСОГД, а в случаях предоставления муниципальной услуги бесплатно - 14 дней со дня регистрации заявления о предоставлении сведений, содержащихся в ИСОГД.</w:t>
      </w:r>
    </w:p>
    <w:p w:rsidR="00F42461" w:rsidRPr="004E67ED" w:rsidRDefault="00F42461" w:rsidP="00D432D4">
      <w:pPr>
        <w:pStyle w:val="ConsPlusNormal"/>
        <w:ind w:firstLine="709"/>
        <w:jc w:val="both"/>
        <w:outlineLvl w:val="2"/>
        <w:rPr>
          <w:sz w:val="26"/>
          <w:szCs w:val="26"/>
        </w:rPr>
      </w:pPr>
      <w:r w:rsidRPr="004E67ED">
        <w:rPr>
          <w:sz w:val="26"/>
          <w:szCs w:val="26"/>
        </w:rPr>
        <w:t>2.5. Правовые основания для предоставления муниципальной услуги.</w:t>
      </w:r>
    </w:p>
    <w:p w:rsidR="00F42461" w:rsidRPr="004E67ED" w:rsidRDefault="00F42461" w:rsidP="00D432D4">
      <w:pPr>
        <w:autoSpaceDE w:val="0"/>
        <w:autoSpaceDN w:val="0"/>
        <w:adjustRightInd w:val="0"/>
        <w:ind w:firstLine="709"/>
        <w:jc w:val="both"/>
        <w:rPr>
          <w:rFonts w:ascii="Times New Roman" w:hAnsi="Times New Roman"/>
          <w:sz w:val="26"/>
          <w:szCs w:val="26"/>
        </w:rPr>
      </w:pPr>
      <w:r w:rsidRPr="004E67ED">
        <w:rPr>
          <w:rFonts w:ascii="Times New Roman" w:hAnsi="Times New Roman"/>
          <w:sz w:val="26"/>
          <w:szCs w:val="26"/>
        </w:rPr>
        <w:t>-Градостроительный кодекс Российской Федерации («Российская газета», 30.12.2004, №290; «Собрание законодательства Российской Федерации», 03.01.2005, №1 (часть 1), статья 16; «Парламентская газета», 14.01.2005, №5-6);</w:t>
      </w:r>
    </w:p>
    <w:p w:rsidR="00F42461" w:rsidRPr="004E67ED" w:rsidRDefault="00F42461" w:rsidP="005F7AC7">
      <w:pPr>
        <w:pStyle w:val="ConsPlusNormal"/>
        <w:ind w:firstLine="709"/>
        <w:jc w:val="both"/>
        <w:rPr>
          <w:sz w:val="26"/>
          <w:szCs w:val="26"/>
        </w:rPr>
      </w:pPr>
      <w:r w:rsidRPr="004E67ED">
        <w:rPr>
          <w:sz w:val="26"/>
          <w:szCs w:val="26"/>
          <w:lang w:eastAsia="en-US"/>
        </w:rPr>
        <w:t>-Федеральный закон от 26.12.1995 №209-ФЗ «О геодезии и картографии» («Собрание законодательства РФ», 01.01.1996, № 1, ст. 2, «Российская газета», № 7, 13.01.1996.);</w:t>
      </w:r>
    </w:p>
    <w:p w:rsidR="00F42461" w:rsidRPr="004E67ED" w:rsidRDefault="00F42461" w:rsidP="00D432D4">
      <w:pPr>
        <w:ind w:firstLine="709"/>
        <w:jc w:val="both"/>
        <w:rPr>
          <w:rFonts w:ascii="Times New Roman" w:hAnsi="Times New Roman"/>
          <w:sz w:val="26"/>
          <w:szCs w:val="26"/>
        </w:rPr>
      </w:pPr>
      <w:r w:rsidRPr="004E67ED">
        <w:rPr>
          <w:rFonts w:ascii="Times New Roman" w:hAnsi="Times New Roman"/>
          <w:sz w:val="26"/>
          <w:szCs w:val="26"/>
        </w:rPr>
        <w:t>-Федеральный закон от 06.10.2003 №131-ФЗ «</w:t>
      </w:r>
      <w:proofErr w:type="spellStart"/>
      <w:r w:rsidRPr="004E67ED">
        <w:rPr>
          <w:rFonts w:ascii="Times New Roman" w:hAnsi="Times New Roman"/>
          <w:sz w:val="26"/>
          <w:szCs w:val="26"/>
        </w:rPr>
        <w:t>Oб</w:t>
      </w:r>
      <w:proofErr w:type="spellEnd"/>
      <w:r w:rsidRPr="004E67ED">
        <w:rPr>
          <w:rFonts w:ascii="Times New Roman" w:hAnsi="Times New Roman"/>
          <w:sz w:val="26"/>
          <w:szCs w:val="26"/>
        </w:rPr>
        <w:t xml:space="preserve"> общих принципах организации местного самоуправления в Российской Федерации» («Российская газета», 2003, №202);</w:t>
      </w:r>
    </w:p>
    <w:p w:rsidR="00F42461" w:rsidRPr="004E67ED" w:rsidRDefault="00F42461" w:rsidP="00D432D4">
      <w:pPr>
        <w:autoSpaceDE w:val="0"/>
        <w:autoSpaceDN w:val="0"/>
        <w:adjustRightInd w:val="0"/>
        <w:ind w:firstLine="709"/>
        <w:jc w:val="both"/>
        <w:rPr>
          <w:rFonts w:ascii="Times New Roman" w:hAnsi="Times New Roman"/>
          <w:sz w:val="26"/>
          <w:szCs w:val="26"/>
        </w:rPr>
      </w:pPr>
      <w:r w:rsidRPr="004E67ED">
        <w:rPr>
          <w:rFonts w:ascii="Times New Roman" w:hAnsi="Times New Roman"/>
          <w:sz w:val="26"/>
          <w:szCs w:val="26"/>
        </w:rPr>
        <w:t>-Федеральный закон от 27.07.2010 №210-ФЗ «Об организации предоставления государственных и муниципальных услуг» («Российская газета», 30.07.2010 №168,; «Собрание законодательства Российской Федерации», 02.08.2010, №31, статья 4179);</w:t>
      </w:r>
    </w:p>
    <w:p w:rsidR="00F42461" w:rsidRPr="004E67ED" w:rsidRDefault="00F42461" w:rsidP="00D432D4">
      <w:pPr>
        <w:pStyle w:val="ConsPlusNormal"/>
        <w:ind w:firstLine="709"/>
        <w:jc w:val="both"/>
        <w:rPr>
          <w:sz w:val="26"/>
          <w:szCs w:val="26"/>
        </w:rPr>
      </w:pPr>
      <w:r w:rsidRPr="004E67ED">
        <w:rPr>
          <w:sz w:val="26"/>
          <w:szCs w:val="26"/>
        </w:rPr>
        <w:t>-Постановление Правительства Российской Федерации от 09.06.2006 № 363 «Об информационном обеспечении градостроительной деятельности» («</w:t>
      </w:r>
      <w:r w:rsidRPr="004E67ED">
        <w:rPr>
          <w:sz w:val="26"/>
          <w:szCs w:val="26"/>
          <w:lang w:eastAsia="en-US"/>
        </w:rPr>
        <w:t>Собрание законодательства Российской Федерации», 19.06.2006, № 25, ст. 2725, «</w:t>
      </w:r>
      <w:r w:rsidRPr="004E67ED">
        <w:rPr>
          <w:sz w:val="26"/>
          <w:szCs w:val="26"/>
        </w:rPr>
        <w:t>Российская газета», 29.06.2006 , № 138,);</w:t>
      </w:r>
    </w:p>
    <w:p w:rsidR="00F42461" w:rsidRPr="004E67ED" w:rsidRDefault="00F42461" w:rsidP="00D432D4">
      <w:pPr>
        <w:ind w:firstLine="709"/>
        <w:jc w:val="both"/>
        <w:rPr>
          <w:rFonts w:ascii="Times New Roman" w:hAnsi="Times New Roman"/>
          <w:sz w:val="26"/>
          <w:szCs w:val="26"/>
        </w:rPr>
      </w:pPr>
      <w:r w:rsidRPr="004E67ED">
        <w:rPr>
          <w:rFonts w:ascii="Times New Roman" w:hAnsi="Times New Roman"/>
          <w:sz w:val="26"/>
          <w:szCs w:val="26"/>
        </w:rPr>
        <w:t>-Приказ Министерства экономического развития и торговли Российской Федерации от 26.02.2007 №57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 («Бюллетень нормативных актов федеральных органов исполнительной власти», 2007, №19);</w:t>
      </w:r>
    </w:p>
    <w:p w:rsidR="00F42461" w:rsidRPr="004E67ED" w:rsidRDefault="00F42461" w:rsidP="00C44651">
      <w:pPr>
        <w:pStyle w:val="ConsPlusNormal"/>
        <w:ind w:firstLine="708"/>
        <w:jc w:val="both"/>
        <w:rPr>
          <w:sz w:val="26"/>
          <w:szCs w:val="26"/>
        </w:rPr>
      </w:pPr>
      <w:r w:rsidRPr="004E67ED">
        <w:rPr>
          <w:sz w:val="26"/>
          <w:szCs w:val="26"/>
          <w:lang w:eastAsia="en-US"/>
        </w:rPr>
        <w:t>-</w:t>
      </w:r>
      <w:hyperlink r:id="rId11" w:history="1">
        <w:r w:rsidRPr="004E67ED">
          <w:rPr>
            <w:sz w:val="26"/>
            <w:szCs w:val="26"/>
            <w:lang w:eastAsia="en-US"/>
          </w:rPr>
          <w:t>Закон</w:t>
        </w:r>
      </w:hyperlink>
      <w:r w:rsidRPr="004E67ED">
        <w:rPr>
          <w:sz w:val="26"/>
          <w:szCs w:val="26"/>
          <w:lang w:eastAsia="en-US"/>
        </w:rPr>
        <w:t xml:space="preserve"> Ханты-Мансийского автономного округа - Югры от 11.06.2010 №102-оз «Об административных правонарушениях» (Собрание законодательства Ханты-Мансийского автономного округа - Югры №6 (часть I), ст. 461, Новости Югры 13.07.2010 №107);</w:t>
      </w:r>
    </w:p>
    <w:p w:rsidR="00F42461" w:rsidRPr="004E67ED" w:rsidRDefault="00F42461" w:rsidP="00D432D4">
      <w:pPr>
        <w:autoSpaceDE w:val="0"/>
        <w:autoSpaceDN w:val="0"/>
        <w:adjustRightInd w:val="0"/>
        <w:ind w:firstLine="709"/>
        <w:jc w:val="both"/>
        <w:rPr>
          <w:rFonts w:ascii="Times New Roman" w:hAnsi="Times New Roman"/>
          <w:i/>
          <w:sz w:val="26"/>
          <w:szCs w:val="26"/>
        </w:rPr>
      </w:pPr>
      <w:r w:rsidRPr="004E67ED">
        <w:rPr>
          <w:rFonts w:ascii="Times New Roman" w:hAnsi="Times New Roman"/>
          <w:sz w:val="26"/>
          <w:szCs w:val="26"/>
        </w:rPr>
        <w:t>-Устав города Когалыма («Когалымский вестник», №32, 12.08.2005)</w:t>
      </w:r>
      <w:r w:rsidRPr="004E67ED">
        <w:rPr>
          <w:rFonts w:ascii="Times New Roman" w:hAnsi="Times New Roman"/>
          <w:i/>
          <w:sz w:val="26"/>
          <w:szCs w:val="26"/>
        </w:rPr>
        <w:t>;</w:t>
      </w:r>
    </w:p>
    <w:p w:rsidR="00F42461" w:rsidRPr="004E67ED" w:rsidRDefault="00F42461" w:rsidP="00D432D4">
      <w:pPr>
        <w:autoSpaceDE w:val="0"/>
        <w:autoSpaceDN w:val="0"/>
        <w:adjustRightInd w:val="0"/>
        <w:ind w:firstLine="709"/>
        <w:jc w:val="both"/>
        <w:rPr>
          <w:rFonts w:ascii="Times New Roman" w:hAnsi="Times New Roman"/>
          <w:sz w:val="26"/>
          <w:szCs w:val="26"/>
        </w:rPr>
      </w:pPr>
      <w:bookmarkStart w:id="3" w:name="Par150"/>
      <w:bookmarkEnd w:id="3"/>
      <w:r w:rsidRPr="004E67ED">
        <w:rPr>
          <w:rFonts w:ascii="Times New Roman" w:hAnsi="Times New Roman"/>
          <w:sz w:val="26"/>
          <w:szCs w:val="26"/>
        </w:rPr>
        <w:t>-постановление Администрации города Когалыма от 07.02.2012 №289</w:t>
      </w:r>
      <w:r w:rsidRPr="004E67ED">
        <w:rPr>
          <w:rFonts w:ascii="Times New Roman" w:hAnsi="Times New Roman"/>
          <w:sz w:val="26"/>
          <w:szCs w:val="26"/>
        </w:rPr>
        <w:br/>
        <w:t>«Об утверждении Порядка разработки и утверждения административных регламентов предоставления муниципальных услуг» («Когалымский вестник», №06, 10.02.2012);</w:t>
      </w:r>
    </w:p>
    <w:p w:rsidR="00F42461" w:rsidRPr="004E67ED" w:rsidRDefault="00F42461" w:rsidP="00C44651">
      <w:pPr>
        <w:autoSpaceDE w:val="0"/>
        <w:autoSpaceDN w:val="0"/>
        <w:adjustRightInd w:val="0"/>
        <w:ind w:firstLine="708"/>
        <w:jc w:val="both"/>
        <w:rPr>
          <w:rFonts w:ascii="Times New Roman" w:hAnsi="Times New Roman"/>
          <w:sz w:val="26"/>
          <w:szCs w:val="26"/>
        </w:rPr>
      </w:pPr>
      <w:r w:rsidRPr="004E67ED">
        <w:rPr>
          <w:rFonts w:ascii="Times New Roman" w:hAnsi="Times New Roman"/>
          <w:sz w:val="26"/>
          <w:szCs w:val="26"/>
        </w:rPr>
        <w:t xml:space="preserve">-постановление Администрации города Когалыма от 01.03.2013 №521 «Об утверждении порядка подачи и рассмотрения жалоб на решения и действия (бездействие) Администрации города Когалыма и ее структурных </w:t>
      </w:r>
      <w:r w:rsidRPr="004E67ED">
        <w:rPr>
          <w:rFonts w:ascii="Times New Roman" w:hAnsi="Times New Roman"/>
          <w:sz w:val="26"/>
          <w:szCs w:val="26"/>
        </w:rPr>
        <w:lastRenderedPageBreak/>
        <w:t>подразделений, предоставляющих муниципальные услуги, и их должностных лиц, муниципальных служащих» («Жемчужина Сибири», №8(286), 07.03.2013);</w:t>
      </w:r>
    </w:p>
    <w:p w:rsidR="00F42461" w:rsidRPr="004E67ED" w:rsidRDefault="00F42461" w:rsidP="00D432D4">
      <w:pPr>
        <w:widowControl w:val="0"/>
        <w:ind w:firstLine="709"/>
        <w:jc w:val="both"/>
        <w:rPr>
          <w:rFonts w:ascii="Times New Roman" w:hAnsi="Times New Roman"/>
          <w:sz w:val="26"/>
          <w:szCs w:val="26"/>
        </w:rPr>
      </w:pPr>
      <w:r w:rsidRPr="004E67ED">
        <w:rPr>
          <w:rFonts w:ascii="Times New Roman" w:hAnsi="Times New Roman"/>
          <w:sz w:val="26"/>
          <w:szCs w:val="26"/>
        </w:rPr>
        <w:t>-положение об отделе архитектуры и градостроительства Администрации города Когалыма, утвержденным распоряжением Администрации города Когалыма от 27.05.2010 №189-р («Когалымский вестник», №51, 24.12.2010);</w:t>
      </w:r>
    </w:p>
    <w:p w:rsidR="00F42461" w:rsidRPr="004E67ED" w:rsidRDefault="00F42461" w:rsidP="00D432D4">
      <w:pPr>
        <w:pStyle w:val="ConsPlusNormal"/>
        <w:ind w:firstLine="709"/>
        <w:jc w:val="both"/>
        <w:rPr>
          <w:sz w:val="26"/>
          <w:szCs w:val="26"/>
        </w:rPr>
      </w:pPr>
      <w:r w:rsidRPr="004E67ED">
        <w:rPr>
          <w:sz w:val="26"/>
          <w:szCs w:val="26"/>
        </w:rPr>
        <w:t>-настоящий административный регламент.</w:t>
      </w:r>
    </w:p>
    <w:p w:rsidR="00F42461" w:rsidRPr="004E67ED" w:rsidRDefault="00F42461" w:rsidP="00D432D4">
      <w:pPr>
        <w:pStyle w:val="ConsPlusNormal"/>
        <w:ind w:firstLine="709"/>
        <w:jc w:val="both"/>
        <w:outlineLvl w:val="2"/>
        <w:rPr>
          <w:sz w:val="26"/>
          <w:szCs w:val="26"/>
        </w:rPr>
      </w:pPr>
      <w:r w:rsidRPr="004E67ED">
        <w:rPr>
          <w:sz w:val="26"/>
          <w:szCs w:val="26"/>
        </w:rPr>
        <w:t>2.6. Исчерпывающий перечень документов, необходимых для предоставления муниципальной услуги:</w:t>
      </w:r>
    </w:p>
    <w:p w:rsidR="00F42461" w:rsidRPr="004E67ED" w:rsidRDefault="00F42461" w:rsidP="00D432D4">
      <w:pPr>
        <w:ind w:firstLine="709"/>
        <w:jc w:val="both"/>
        <w:rPr>
          <w:rFonts w:ascii="Times New Roman" w:hAnsi="Times New Roman"/>
          <w:sz w:val="26"/>
          <w:szCs w:val="26"/>
        </w:rPr>
      </w:pPr>
      <w:r w:rsidRPr="004E67ED">
        <w:rPr>
          <w:rFonts w:ascii="Times New Roman" w:hAnsi="Times New Roman"/>
          <w:sz w:val="26"/>
          <w:szCs w:val="26"/>
        </w:rPr>
        <w:t>Исчерпывающий перечень документов, необходимых для предоставления сведений, содержащихся в ИСОГД:</w:t>
      </w:r>
    </w:p>
    <w:p w:rsidR="00F42461" w:rsidRPr="004E67ED" w:rsidRDefault="00F42461" w:rsidP="00D432D4">
      <w:pPr>
        <w:pStyle w:val="32"/>
        <w:shd w:val="clear" w:color="auto" w:fill="auto"/>
        <w:tabs>
          <w:tab w:val="left" w:pos="274"/>
        </w:tabs>
        <w:spacing w:line="240" w:lineRule="auto"/>
        <w:ind w:firstLine="709"/>
        <w:jc w:val="both"/>
        <w:rPr>
          <w:rFonts w:ascii="Times New Roman" w:hAnsi="Times New Roman"/>
          <w:sz w:val="26"/>
          <w:szCs w:val="26"/>
        </w:rPr>
      </w:pPr>
      <w:r w:rsidRPr="004E67ED">
        <w:rPr>
          <w:rFonts w:ascii="Times New Roman" w:hAnsi="Times New Roman"/>
          <w:sz w:val="26"/>
          <w:szCs w:val="26"/>
        </w:rPr>
        <w:t>2.6.1. заявление о предоставлении муниципальной услуги в адрес Администрации города Когалыма;</w:t>
      </w:r>
    </w:p>
    <w:p w:rsidR="00F42461" w:rsidRPr="004E67ED" w:rsidRDefault="00F42461" w:rsidP="00D432D4">
      <w:pPr>
        <w:pStyle w:val="23"/>
        <w:shd w:val="clear" w:color="auto" w:fill="auto"/>
        <w:tabs>
          <w:tab w:val="left" w:pos="1037"/>
        </w:tabs>
        <w:spacing w:line="240" w:lineRule="auto"/>
        <w:ind w:firstLine="709"/>
        <w:jc w:val="both"/>
        <w:rPr>
          <w:rFonts w:ascii="Times New Roman" w:hAnsi="Times New Roman"/>
          <w:szCs w:val="26"/>
        </w:rPr>
      </w:pPr>
      <w:r w:rsidRPr="004E67ED">
        <w:rPr>
          <w:rFonts w:ascii="Times New Roman" w:hAnsi="Times New Roman"/>
          <w:szCs w:val="26"/>
        </w:rPr>
        <w:t>2.6.2. документ, подтверждающий факт оплаты предоставления сведений, содержащихся в ИСОГД.</w:t>
      </w:r>
    </w:p>
    <w:p w:rsidR="00F42461" w:rsidRPr="004E67ED" w:rsidRDefault="00F42461" w:rsidP="00D432D4">
      <w:pPr>
        <w:pStyle w:val="23"/>
        <w:shd w:val="clear" w:color="auto" w:fill="auto"/>
        <w:spacing w:line="240" w:lineRule="auto"/>
        <w:ind w:firstLine="709"/>
        <w:jc w:val="both"/>
        <w:rPr>
          <w:rStyle w:val="Exact"/>
          <w:sz w:val="26"/>
          <w:szCs w:val="26"/>
        </w:rPr>
      </w:pPr>
      <w:r w:rsidRPr="004E67ED">
        <w:rPr>
          <w:rFonts w:ascii="Times New Roman" w:hAnsi="Times New Roman"/>
          <w:szCs w:val="26"/>
        </w:rPr>
        <w:t xml:space="preserve">Порядок, размер и основания взимания оплаты за предоставление сведений, содержащихся в ИСОГД, регулируются постановлением Правительства Российской </w:t>
      </w:r>
      <w:r w:rsidRPr="004E67ED">
        <w:rPr>
          <w:rStyle w:val="Exact"/>
          <w:sz w:val="26"/>
          <w:szCs w:val="26"/>
        </w:rPr>
        <w:t>Федерации от 09.06.2006 №</w:t>
      </w:r>
      <w:r w:rsidRPr="004E67ED">
        <w:rPr>
          <w:rFonts w:ascii="Times New Roman" w:hAnsi="Times New Roman"/>
          <w:szCs w:val="26"/>
        </w:rPr>
        <w:t xml:space="preserve">363 «Об информационном обеспечении </w:t>
      </w:r>
      <w:r w:rsidRPr="004E67ED">
        <w:rPr>
          <w:rStyle w:val="Exact"/>
          <w:sz w:val="26"/>
          <w:szCs w:val="26"/>
        </w:rPr>
        <w:t>градостроительной деятельности».</w:t>
      </w:r>
    </w:p>
    <w:p w:rsidR="00F42461" w:rsidRPr="004E67ED" w:rsidRDefault="00F42461" w:rsidP="00D432D4">
      <w:pPr>
        <w:pStyle w:val="23"/>
        <w:shd w:val="clear" w:color="auto" w:fill="auto"/>
        <w:spacing w:line="240" w:lineRule="auto"/>
        <w:ind w:firstLine="709"/>
        <w:jc w:val="both"/>
        <w:rPr>
          <w:rFonts w:ascii="Times New Roman" w:hAnsi="Times New Roman"/>
          <w:szCs w:val="26"/>
        </w:rPr>
      </w:pPr>
      <w:r w:rsidRPr="004E67ED">
        <w:rPr>
          <w:rStyle w:val="Exact"/>
          <w:sz w:val="26"/>
          <w:szCs w:val="26"/>
        </w:rPr>
        <w:t xml:space="preserve">Документ, указанный </w:t>
      </w:r>
      <w:r w:rsidRPr="004E67ED">
        <w:rPr>
          <w:rFonts w:ascii="Times New Roman" w:hAnsi="Times New Roman"/>
          <w:szCs w:val="26"/>
        </w:rPr>
        <w:t>в подпункте 2.6.1 пункта 2.6. административного регламента, представляется заявителем самостоятельно.</w:t>
      </w:r>
    </w:p>
    <w:p w:rsidR="00F42461" w:rsidRPr="004E67ED" w:rsidRDefault="00F42461" w:rsidP="00D432D4">
      <w:pPr>
        <w:pStyle w:val="23"/>
        <w:shd w:val="clear" w:color="auto" w:fill="auto"/>
        <w:spacing w:line="240" w:lineRule="auto"/>
        <w:ind w:firstLine="709"/>
        <w:jc w:val="both"/>
        <w:rPr>
          <w:rFonts w:ascii="Times New Roman" w:hAnsi="Times New Roman"/>
          <w:szCs w:val="26"/>
        </w:rPr>
      </w:pPr>
      <w:r w:rsidRPr="004E67ED">
        <w:rPr>
          <w:rFonts w:ascii="Times New Roman" w:hAnsi="Times New Roman"/>
          <w:szCs w:val="26"/>
        </w:rPr>
        <w:t xml:space="preserve">Документ, указанный в подпункте 2.6.2 пункта 2.6 административного регламента, запрашивается </w:t>
      </w:r>
      <w:r w:rsidRPr="004E67ED">
        <w:rPr>
          <w:rStyle w:val="Exact"/>
          <w:sz w:val="26"/>
          <w:szCs w:val="26"/>
        </w:rPr>
        <w:t>Отделом архитектуры</w:t>
      </w:r>
      <w:r w:rsidRPr="004E67ED">
        <w:rPr>
          <w:rStyle w:val="Exact"/>
          <w:i/>
          <w:sz w:val="26"/>
          <w:szCs w:val="26"/>
        </w:rPr>
        <w:t xml:space="preserve"> </w:t>
      </w:r>
      <w:r w:rsidRPr="004E67ED">
        <w:rPr>
          <w:rFonts w:ascii="Times New Roman" w:hAnsi="Times New Roman"/>
          <w:szCs w:val="26"/>
        </w:rPr>
        <w:t>в рамках межведомственного информационного взаимодействия самостоятельно в МКУ «УОДОМС» или может быть представлен заявителем по собственной инициативе.</w:t>
      </w:r>
    </w:p>
    <w:p w:rsidR="00F42461" w:rsidRPr="004E67ED" w:rsidRDefault="00F42461" w:rsidP="00D432D4">
      <w:pPr>
        <w:pStyle w:val="a4"/>
        <w:spacing w:before="0" w:beforeAutospacing="0" w:after="0" w:afterAutospacing="0"/>
        <w:ind w:firstLine="709"/>
        <w:jc w:val="both"/>
        <w:rPr>
          <w:bCs/>
          <w:sz w:val="26"/>
          <w:szCs w:val="26"/>
        </w:rPr>
      </w:pPr>
      <w:r w:rsidRPr="004E67ED">
        <w:rPr>
          <w:bCs/>
          <w:sz w:val="26"/>
          <w:szCs w:val="26"/>
        </w:rPr>
        <w:t>2.7. Способы получения заявителями документов, необходимых для предоставления муниципальной услуги.</w:t>
      </w:r>
    </w:p>
    <w:p w:rsidR="00F42461" w:rsidRPr="004E67ED" w:rsidRDefault="00F42461" w:rsidP="00D432D4">
      <w:pPr>
        <w:widowControl w:val="0"/>
        <w:autoSpaceDE w:val="0"/>
        <w:autoSpaceDN w:val="0"/>
        <w:adjustRightInd w:val="0"/>
        <w:ind w:firstLine="709"/>
        <w:jc w:val="both"/>
        <w:rPr>
          <w:rFonts w:ascii="Times New Roman" w:hAnsi="Times New Roman"/>
          <w:bCs/>
          <w:sz w:val="26"/>
          <w:szCs w:val="26"/>
        </w:rPr>
      </w:pPr>
      <w:r w:rsidRPr="004E67ED">
        <w:rPr>
          <w:rFonts w:ascii="Times New Roman" w:hAnsi="Times New Roman"/>
          <w:bCs/>
          <w:sz w:val="26"/>
          <w:szCs w:val="26"/>
        </w:rPr>
        <w:t>Формы заявлений о предоставлении муниципальной услуги заявитель может получить:</w:t>
      </w:r>
    </w:p>
    <w:p w:rsidR="00F42461" w:rsidRPr="004E67ED" w:rsidRDefault="00F42461" w:rsidP="00D432D4">
      <w:pPr>
        <w:widowControl w:val="0"/>
        <w:autoSpaceDE w:val="0"/>
        <w:autoSpaceDN w:val="0"/>
        <w:adjustRightInd w:val="0"/>
        <w:ind w:firstLine="709"/>
        <w:jc w:val="both"/>
        <w:rPr>
          <w:rFonts w:ascii="Times New Roman" w:hAnsi="Times New Roman"/>
          <w:bCs/>
          <w:sz w:val="26"/>
          <w:szCs w:val="26"/>
        </w:rPr>
      </w:pPr>
      <w:r w:rsidRPr="004E67ED">
        <w:rPr>
          <w:rFonts w:ascii="Times New Roman" w:hAnsi="Times New Roman"/>
          <w:bCs/>
          <w:sz w:val="26"/>
          <w:szCs w:val="26"/>
        </w:rPr>
        <w:t>- на информационном стенде в месте предоставления муниципальной услуги;</w:t>
      </w:r>
    </w:p>
    <w:p w:rsidR="00F42461" w:rsidRPr="004E67ED" w:rsidRDefault="00F42461" w:rsidP="00D432D4">
      <w:pPr>
        <w:widowControl w:val="0"/>
        <w:autoSpaceDE w:val="0"/>
        <w:autoSpaceDN w:val="0"/>
        <w:adjustRightInd w:val="0"/>
        <w:ind w:firstLine="709"/>
        <w:jc w:val="both"/>
        <w:rPr>
          <w:rFonts w:ascii="Times New Roman" w:hAnsi="Times New Roman"/>
          <w:spacing w:val="-3"/>
          <w:sz w:val="26"/>
          <w:szCs w:val="26"/>
        </w:rPr>
      </w:pPr>
      <w:r w:rsidRPr="004E67ED">
        <w:rPr>
          <w:rFonts w:ascii="Times New Roman" w:hAnsi="Times New Roman"/>
          <w:bCs/>
          <w:sz w:val="26"/>
          <w:szCs w:val="26"/>
        </w:rPr>
        <w:t>- у специалиста Отдела архитектуры</w:t>
      </w:r>
      <w:r w:rsidRPr="004E67ED">
        <w:rPr>
          <w:rFonts w:ascii="Times New Roman" w:hAnsi="Times New Roman"/>
          <w:spacing w:val="-3"/>
          <w:sz w:val="26"/>
          <w:szCs w:val="26"/>
        </w:rPr>
        <w:t>, ответственного за предоставление муниципальной услуги;</w:t>
      </w:r>
    </w:p>
    <w:p w:rsidR="00F42461" w:rsidRPr="004E67ED" w:rsidRDefault="00F42461" w:rsidP="00D432D4">
      <w:pPr>
        <w:widowControl w:val="0"/>
        <w:autoSpaceDE w:val="0"/>
        <w:autoSpaceDN w:val="0"/>
        <w:adjustRightInd w:val="0"/>
        <w:ind w:firstLine="709"/>
        <w:jc w:val="both"/>
        <w:rPr>
          <w:rFonts w:ascii="Times New Roman" w:hAnsi="Times New Roman"/>
          <w:sz w:val="26"/>
          <w:szCs w:val="26"/>
        </w:rPr>
      </w:pPr>
      <w:r w:rsidRPr="004E67ED">
        <w:rPr>
          <w:rFonts w:ascii="Times New Roman" w:hAnsi="Times New Roman"/>
          <w:sz w:val="26"/>
          <w:szCs w:val="26"/>
        </w:rPr>
        <w:t>- посредством информационно-телекоммуникационной сети «Интернет» на официальном сайте, Едином и региональном порталах.</w:t>
      </w:r>
    </w:p>
    <w:p w:rsidR="00F42461" w:rsidRPr="004E67ED" w:rsidRDefault="00F42461" w:rsidP="00D432D4">
      <w:pPr>
        <w:widowControl w:val="0"/>
        <w:autoSpaceDE w:val="0"/>
        <w:autoSpaceDN w:val="0"/>
        <w:adjustRightInd w:val="0"/>
        <w:ind w:firstLine="709"/>
        <w:jc w:val="both"/>
        <w:rPr>
          <w:rFonts w:ascii="Times New Roman" w:hAnsi="Times New Roman"/>
          <w:bCs/>
          <w:sz w:val="26"/>
          <w:szCs w:val="26"/>
        </w:rPr>
      </w:pPr>
      <w:r w:rsidRPr="004E67ED">
        <w:rPr>
          <w:rFonts w:ascii="Times New Roman" w:hAnsi="Times New Roman"/>
          <w:bCs/>
          <w:sz w:val="26"/>
          <w:szCs w:val="26"/>
        </w:rPr>
        <w:t>2.8. Способы подачи документов заявителем:</w:t>
      </w:r>
    </w:p>
    <w:p w:rsidR="00F42461" w:rsidRPr="004E67ED" w:rsidRDefault="00F42461" w:rsidP="00D432D4">
      <w:pPr>
        <w:widowControl w:val="0"/>
        <w:autoSpaceDE w:val="0"/>
        <w:autoSpaceDN w:val="0"/>
        <w:adjustRightInd w:val="0"/>
        <w:ind w:firstLine="709"/>
        <w:jc w:val="both"/>
        <w:rPr>
          <w:rFonts w:ascii="Times New Roman" w:hAnsi="Times New Roman"/>
          <w:bCs/>
          <w:sz w:val="26"/>
          <w:szCs w:val="26"/>
        </w:rPr>
      </w:pPr>
      <w:r w:rsidRPr="004E67ED">
        <w:rPr>
          <w:rFonts w:ascii="Times New Roman" w:hAnsi="Times New Roman"/>
          <w:sz w:val="26"/>
          <w:szCs w:val="26"/>
        </w:rPr>
        <w:t xml:space="preserve">- при личном обращении </w:t>
      </w:r>
      <w:r w:rsidRPr="004E67ED">
        <w:rPr>
          <w:rFonts w:ascii="Times New Roman" w:hAnsi="Times New Roman"/>
          <w:bCs/>
          <w:sz w:val="26"/>
          <w:szCs w:val="26"/>
        </w:rPr>
        <w:t>в Администрацию города Когалыма;</w:t>
      </w:r>
    </w:p>
    <w:p w:rsidR="00F42461" w:rsidRPr="004E67ED" w:rsidRDefault="00F42461" w:rsidP="00D432D4">
      <w:pPr>
        <w:widowControl w:val="0"/>
        <w:autoSpaceDE w:val="0"/>
        <w:autoSpaceDN w:val="0"/>
        <w:adjustRightInd w:val="0"/>
        <w:ind w:firstLine="709"/>
        <w:jc w:val="both"/>
        <w:rPr>
          <w:rFonts w:ascii="Times New Roman" w:hAnsi="Times New Roman"/>
          <w:bCs/>
          <w:sz w:val="26"/>
          <w:szCs w:val="26"/>
        </w:rPr>
      </w:pPr>
      <w:r w:rsidRPr="004E67ED">
        <w:rPr>
          <w:rFonts w:ascii="Times New Roman" w:hAnsi="Times New Roman"/>
          <w:bCs/>
          <w:sz w:val="26"/>
          <w:szCs w:val="26"/>
        </w:rPr>
        <w:t>- по почте в Администрацию города Когалыма;</w:t>
      </w:r>
    </w:p>
    <w:p w:rsidR="00F42461" w:rsidRPr="004E67ED" w:rsidRDefault="00F42461" w:rsidP="00D432D4">
      <w:pPr>
        <w:widowControl w:val="0"/>
        <w:autoSpaceDE w:val="0"/>
        <w:autoSpaceDN w:val="0"/>
        <w:adjustRightInd w:val="0"/>
        <w:ind w:firstLine="709"/>
        <w:jc w:val="both"/>
        <w:rPr>
          <w:rFonts w:ascii="Times New Roman" w:hAnsi="Times New Roman"/>
          <w:sz w:val="26"/>
          <w:szCs w:val="26"/>
        </w:rPr>
      </w:pPr>
      <w:r w:rsidRPr="004E67ED">
        <w:rPr>
          <w:rFonts w:ascii="Times New Roman" w:hAnsi="Times New Roman"/>
          <w:sz w:val="26"/>
          <w:szCs w:val="26"/>
        </w:rPr>
        <w:t>- посредством Единого или регионального порталов.</w:t>
      </w:r>
    </w:p>
    <w:p w:rsidR="00F42461" w:rsidRPr="004E67ED" w:rsidRDefault="00F42461" w:rsidP="00D432D4">
      <w:pPr>
        <w:widowControl w:val="0"/>
        <w:autoSpaceDE w:val="0"/>
        <w:autoSpaceDN w:val="0"/>
        <w:adjustRightInd w:val="0"/>
        <w:ind w:firstLine="709"/>
        <w:jc w:val="both"/>
        <w:rPr>
          <w:rFonts w:ascii="Times New Roman" w:hAnsi="Times New Roman"/>
          <w:sz w:val="26"/>
          <w:szCs w:val="26"/>
        </w:rPr>
      </w:pPr>
      <w:r w:rsidRPr="004E67ED">
        <w:rPr>
          <w:rFonts w:ascii="Times New Roman" w:hAnsi="Times New Roman"/>
          <w:sz w:val="26"/>
          <w:szCs w:val="26"/>
        </w:rPr>
        <w:t>2.9. Запрещается требовать от заявителей:</w:t>
      </w:r>
    </w:p>
    <w:p w:rsidR="00F42461" w:rsidRPr="004E67ED" w:rsidRDefault="00F42461" w:rsidP="00D432D4">
      <w:pPr>
        <w:widowControl w:val="0"/>
        <w:autoSpaceDE w:val="0"/>
        <w:autoSpaceDN w:val="0"/>
        <w:adjustRightInd w:val="0"/>
        <w:ind w:firstLine="709"/>
        <w:jc w:val="both"/>
        <w:rPr>
          <w:rFonts w:ascii="Times New Roman" w:hAnsi="Times New Roman"/>
          <w:sz w:val="26"/>
          <w:szCs w:val="26"/>
        </w:rPr>
      </w:pPr>
      <w:r w:rsidRPr="004E67ED">
        <w:rPr>
          <w:rFonts w:ascii="Times New Roman" w:hAnsi="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2461" w:rsidRPr="004E67ED" w:rsidRDefault="00F42461" w:rsidP="00D432D4">
      <w:pPr>
        <w:widowControl w:val="0"/>
        <w:autoSpaceDE w:val="0"/>
        <w:autoSpaceDN w:val="0"/>
        <w:adjustRightInd w:val="0"/>
        <w:ind w:firstLine="709"/>
        <w:jc w:val="both"/>
        <w:rPr>
          <w:rFonts w:ascii="Times New Roman" w:hAnsi="Times New Roman"/>
          <w:bCs/>
          <w:sz w:val="26"/>
          <w:szCs w:val="26"/>
        </w:rPr>
      </w:pPr>
      <w:r w:rsidRPr="004E67ED">
        <w:rPr>
          <w:rFonts w:ascii="Times New Roman" w:hAnsi="Times New Roman"/>
          <w:sz w:val="26"/>
          <w:szCs w:val="26"/>
        </w:rPr>
        <w:t>- представления</w:t>
      </w:r>
      <w:r w:rsidRPr="004E67ED">
        <w:rPr>
          <w:rFonts w:ascii="Times New Roman" w:hAnsi="Times New Roman"/>
          <w:bCs/>
          <w:sz w:val="26"/>
          <w:szCs w:val="26"/>
        </w:rPr>
        <w:t xml:space="preserve"> документов и информации, в том числе подтверждающих внесение заявителем платы за предоставление </w:t>
      </w:r>
      <w:r w:rsidRPr="004E67ED">
        <w:rPr>
          <w:rFonts w:ascii="Times New Roman" w:hAnsi="Times New Roman"/>
          <w:bCs/>
          <w:sz w:val="26"/>
          <w:szCs w:val="26"/>
        </w:rPr>
        <w:lastRenderedPageBreak/>
        <w:t xml:space="preserve">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4E67ED">
          <w:rPr>
            <w:rFonts w:ascii="Times New Roman" w:hAnsi="Times New Roman"/>
            <w:bCs/>
            <w:sz w:val="26"/>
            <w:szCs w:val="26"/>
          </w:rPr>
          <w:t>частью 1 статьи 1</w:t>
        </w:r>
      </w:hyperlink>
      <w:r w:rsidRPr="004E67ED">
        <w:rPr>
          <w:rFonts w:ascii="Times New Roman" w:hAnsi="Times New Roman"/>
          <w:bCs/>
          <w:sz w:val="26"/>
          <w:szCs w:val="26"/>
        </w:rPr>
        <w:t xml:space="preserve"> Федерального закона №210-ФЗ,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3" w:history="1">
        <w:r w:rsidRPr="004E67ED">
          <w:rPr>
            <w:rFonts w:ascii="Times New Roman" w:hAnsi="Times New Roman"/>
            <w:bCs/>
            <w:sz w:val="26"/>
            <w:szCs w:val="26"/>
          </w:rPr>
          <w:t>частью 6</w:t>
        </w:r>
      </w:hyperlink>
      <w:r w:rsidRPr="004E67ED">
        <w:rPr>
          <w:rFonts w:ascii="Times New Roman" w:hAnsi="Times New Roman"/>
          <w:bCs/>
          <w:sz w:val="26"/>
          <w:szCs w:val="26"/>
        </w:rPr>
        <w:t xml:space="preserve"> 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2461" w:rsidRPr="004E67ED" w:rsidRDefault="00F42461" w:rsidP="00D432D4">
      <w:pPr>
        <w:ind w:firstLine="709"/>
        <w:jc w:val="both"/>
        <w:rPr>
          <w:rFonts w:ascii="Times New Roman" w:hAnsi="Times New Roman"/>
          <w:bCs/>
          <w:sz w:val="26"/>
          <w:szCs w:val="26"/>
        </w:rPr>
      </w:pPr>
      <w:r w:rsidRPr="004E67ED">
        <w:rPr>
          <w:rFonts w:ascii="Times New Roman" w:hAnsi="Times New Roman"/>
          <w:sz w:val="26"/>
          <w:szCs w:val="26"/>
        </w:rPr>
        <w:t xml:space="preserve">2.10. Исчерпывающий </w:t>
      </w:r>
      <w:r w:rsidRPr="004E67ED">
        <w:rPr>
          <w:rFonts w:ascii="Times New Roman" w:hAnsi="Times New Roman"/>
          <w:bCs/>
          <w:sz w:val="26"/>
          <w:szCs w:val="26"/>
        </w:rPr>
        <w:t>перечень оснований для отказа в приёме документов, необходимых для предоставления муниципальной услуги:</w:t>
      </w:r>
    </w:p>
    <w:p w:rsidR="00F42461" w:rsidRPr="004E67ED" w:rsidRDefault="00F42461" w:rsidP="00D432D4">
      <w:pPr>
        <w:ind w:firstLine="709"/>
        <w:jc w:val="both"/>
        <w:rPr>
          <w:rFonts w:ascii="Times New Roman" w:hAnsi="Times New Roman"/>
          <w:bCs/>
          <w:sz w:val="26"/>
          <w:szCs w:val="26"/>
        </w:rPr>
      </w:pPr>
      <w:r w:rsidRPr="004E67ED">
        <w:rPr>
          <w:rFonts w:ascii="Times New Roman" w:hAnsi="Times New Roman"/>
          <w:bCs/>
          <w:sz w:val="26"/>
          <w:szCs w:val="26"/>
        </w:rPr>
        <w:t>Основания для отказа в приёме документов отсутствуют.</w:t>
      </w:r>
    </w:p>
    <w:p w:rsidR="00F42461" w:rsidRPr="004E67ED" w:rsidRDefault="00F42461" w:rsidP="00D432D4">
      <w:pPr>
        <w:ind w:firstLine="709"/>
        <w:jc w:val="both"/>
        <w:rPr>
          <w:rFonts w:ascii="Times New Roman" w:hAnsi="Times New Roman"/>
          <w:bCs/>
          <w:sz w:val="26"/>
          <w:szCs w:val="26"/>
        </w:rPr>
      </w:pPr>
      <w:r w:rsidRPr="004E67ED">
        <w:rPr>
          <w:rFonts w:ascii="Times New Roman" w:hAnsi="Times New Roman"/>
          <w:bCs/>
          <w:sz w:val="26"/>
          <w:szCs w:val="26"/>
        </w:rPr>
        <w:t>2.11. Исчерпывающий перечень оснований для приостановления и (или) отказа в предоставлении муниципальной услуги.</w:t>
      </w:r>
    </w:p>
    <w:p w:rsidR="00F42461" w:rsidRPr="004E67ED" w:rsidRDefault="00F42461" w:rsidP="00D432D4">
      <w:pPr>
        <w:ind w:firstLine="709"/>
        <w:jc w:val="both"/>
        <w:rPr>
          <w:rFonts w:ascii="Times New Roman" w:hAnsi="Times New Roman"/>
          <w:bCs/>
          <w:sz w:val="26"/>
          <w:szCs w:val="26"/>
        </w:rPr>
      </w:pPr>
      <w:r w:rsidRPr="004E67ED">
        <w:rPr>
          <w:rFonts w:ascii="Times New Roman" w:hAnsi="Times New Roman"/>
          <w:sz w:val="26"/>
          <w:szCs w:val="26"/>
        </w:rPr>
        <w:t>Основания для приостановления предоставления муниципальной услуги законодательством Российской Федерации не предусмотрены.</w:t>
      </w:r>
    </w:p>
    <w:p w:rsidR="00F42461" w:rsidRPr="004E67ED" w:rsidRDefault="00F42461" w:rsidP="00D432D4">
      <w:pPr>
        <w:widowControl w:val="0"/>
        <w:autoSpaceDE w:val="0"/>
        <w:autoSpaceDN w:val="0"/>
        <w:adjustRightInd w:val="0"/>
        <w:ind w:firstLine="709"/>
        <w:jc w:val="both"/>
        <w:outlineLvl w:val="2"/>
        <w:rPr>
          <w:rFonts w:ascii="Times New Roman" w:hAnsi="Times New Roman"/>
          <w:sz w:val="26"/>
          <w:szCs w:val="26"/>
        </w:rPr>
      </w:pPr>
      <w:r w:rsidRPr="004E67ED">
        <w:rPr>
          <w:rFonts w:ascii="Times New Roman" w:hAnsi="Times New Roman"/>
          <w:sz w:val="26"/>
          <w:szCs w:val="26"/>
        </w:rPr>
        <w:t>2.12. Исчерпывающий перечень оснований для отказа в предоставлении муниципальной услуги:</w:t>
      </w:r>
    </w:p>
    <w:p w:rsidR="00F42461" w:rsidRPr="004E67ED" w:rsidRDefault="00F42461" w:rsidP="00D432D4">
      <w:pPr>
        <w:ind w:firstLine="709"/>
        <w:jc w:val="both"/>
        <w:rPr>
          <w:rFonts w:ascii="Times New Roman" w:hAnsi="Times New Roman"/>
          <w:sz w:val="26"/>
          <w:szCs w:val="26"/>
        </w:rPr>
      </w:pPr>
      <w:r w:rsidRPr="004E67ED">
        <w:rPr>
          <w:rFonts w:ascii="Times New Roman" w:hAnsi="Times New Roman"/>
          <w:sz w:val="26"/>
          <w:szCs w:val="26"/>
        </w:rPr>
        <w:t>2.12.1. непредставление документов, обязанность по предоставлению, которых возложена на заявителя;</w:t>
      </w:r>
    </w:p>
    <w:p w:rsidR="00F42461" w:rsidRPr="004E67ED" w:rsidRDefault="00F42461" w:rsidP="00D432D4">
      <w:pPr>
        <w:ind w:firstLine="709"/>
        <w:jc w:val="both"/>
        <w:rPr>
          <w:rFonts w:ascii="Times New Roman" w:hAnsi="Times New Roman"/>
          <w:sz w:val="26"/>
          <w:szCs w:val="26"/>
        </w:rPr>
      </w:pPr>
      <w:r w:rsidRPr="004E67ED">
        <w:rPr>
          <w:rFonts w:ascii="Times New Roman" w:hAnsi="Times New Roman"/>
          <w:sz w:val="26"/>
          <w:szCs w:val="26"/>
        </w:rPr>
        <w:t>2.12.2. отсутствие в ИСОГД запрашиваемых сведений;</w:t>
      </w:r>
    </w:p>
    <w:p w:rsidR="00F42461" w:rsidRPr="004E67ED" w:rsidRDefault="00F42461" w:rsidP="00D432D4">
      <w:pPr>
        <w:ind w:firstLine="709"/>
        <w:jc w:val="both"/>
        <w:rPr>
          <w:rFonts w:ascii="Times New Roman" w:hAnsi="Times New Roman"/>
          <w:sz w:val="26"/>
          <w:szCs w:val="26"/>
        </w:rPr>
      </w:pPr>
      <w:r w:rsidRPr="004E67ED">
        <w:rPr>
          <w:rFonts w:ascii="Times New Roman" w:hAnsi="Times New Roman"/>
          <w:sz w:val="26"/>
          <w:szCs w:val="26"/>
        </w:rPr>
        <w:t>2.12.3. установленный в соответствии с законодательством Российской Федерации запрет в предоставлении сведений, содержащихся в ИСОГД, заинтересованному лицу;</w:t>
      </w:r>
    </w:p>
    <w:p w:rsidR="00F42461" w:rsidRPr="004E67ED" w:rsidRDefault="00F42461" w:rsidP="00D432D4">
      <w:pPr>
        <w:pStyle w:val="23"/>
        <w:shd w:val="clear" w:color="auto" w:fill="auto"/>
        <w:tabs>
          <w:tab w:val="left" w:pos="5741"/>
        </w:tabs>
        <w:spacing w:line="240" w:lineRule="auto"/>
        <w:ind w:firstLine="709"/>
        <w:jc w:val="both"/>
        <w:rPr>
          <w:rFonts w:ascii="Times New Roman" w:hAnsi="Times New Roman"/>
          <w:szCs w:val="26"/>
        </w:rPr>
      </w:pPr>
      <w:r w:rsidRPr="004E67ED">
        <w:rPr>
          <w:rFonts w:ascii="Times New Roman" w:hAnsi="Times New Roman"/>
          <w:szCs w:val="26"/>
        </w:rPr>
        <w:t>2.12.4. заполнение формы заявления в объеме, недостаточном для предоставления муниципальной услуги;</w:t>
      </w:r>
    </w:p>
    <w:p w:rsidR="00F42461" w:rsidRPr="004E67ED" w:rsidRDefault="00F42461" w:rsidP="00D432D4">
      <w:pPr>
        <w:pStyle w:val="23"/>
        <w:shd w:val="clear" w:color="auto" w:fill="auto"/>
        <w:spacing w:line="240" w:lineRule="auto"/>
        <w:ind w:firstLine="709"/>
        <w:jc w:val="both"/>
        <w:rPr>
          <w:rFonts w:ascii="Times New Roman" w:hAnsi="Times New Roman"/>
          <w:szCs w:val="26"/>
        </w:rPr>
      </w:pPr>
      <w:r w:rsidRPr="004E67ED">
        <w:rPr>
          <w:rFonts w:ascii="Times New Roman" w:hAnsi="Times New Roman"/>
          <w:szCs w:val="26"/>
        </w:rPr>
        <w:t>2.12.5. вступление в законную силу определения или решения суда, в соответствии с которым невозможно предоставление муниципальной услуги.</w:t>
      </w:r>
    </w:p>
    <w:p w:rsidR="00F42461" w:rsidRPr="004E67ED" w:rsidRDefault="00F42461" w:rsidP="00D432D4">
      <w:pPr>
        <w:ind w:firstLine="709"/>
        <w:contextualSpacing/>
        <w:jc w:val="both"/>
        <w:rPr>
          <w:rFonts w:ascii="Times New Roman" w:hAnsi="Times New Roman"/>
          <w:sz w:val="26"/>
          <w:szCs w:val="26"/>
        </w:rPr>
      </w:pPr>
      <w:r w:rsidRPr="004E67ED">
        <w:rPr>
          <w:rFonts w:ascii="Times New Roman" w:hAnsi="Times New Roman"/>
          <w:sz w:val="26"/>
          <w:szCs w:val="26"/>
        </w:rPr>
        <w:t>2.13.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42461" w:rsidRPr="004E67ED" w:rsidRDefault="00F42461" w:rsidP="00D432D4">
      <w:pPr>
        <w:widowControl w:val="0"/>
        <w:autoSpaceDE w:val="0"/>
        <w:autoSpaceDN w:val="0"/>
        <w:adjustRightInd w:val="0"/>
        <w:ind w:firstLine="709"/>
        <w:jc w:val="both"/>
        <w:rPr>
          <w:rFonts w:ascii="Times New Roman" w:hAnsi="Times New Roman"/>
          <w:sz w:val="26"/>
          <w:szCs w:val="26"/>
          <w:lang w:eastAsia="ru-RU"/>
        </w:rPr>
      </w:pPr>
      <w:r w:rsidRPr="004E67ED">
        <w:rPr>
          <w:rFonts w:ascii="Times New Roman" w:hAnsi="Times New Roman"/>
          <w:bCs/>
          <w:sz w:val="26"/>
          <w:szCs w:val="26"/>
        </w:rPr>
        <w:t>Услуги, необходимые и обязательные для предоставления муниципальной услуги отсутствуют.</w:t>
      </w:r>
    </w:p>
    <w:p w:rsidR="00F42461" w:rsidRPr="004E67ED" w:rsidRDefault="00F42461" w:rsidP="00D432D4">
      <w:pPr>
        <w:ind w:firstLine="709"/>
        <w:jc w:val="both"/>
        <w:rPr>
          <w:rFonts w:ascii="Times New Roman" w:hAnsi="Times New Roman"/>
          <w:sz w:val="26"/>
          <w:szCs w:val="26"/>
        </w:rPr>
      </w:pPr>
      <w:r w:rsidRPr="004E67ED">
        <w:rPr>
          <w:rFonts w:ascii="Times New Roman" w:hAnsi="Times New Roman"/>
          <w:sz w:val="26"/>
          <w:szCs w:val="26"/>
        </w:rPr>
        <w:t>2.14. Порядок, размер и основания взимания государственной пошлины или иной платы, взимаемой за предоставление муниципальной услуги</w:t>
      </w:r>
    </w:p>
    <w:p w:rsidR="00F42461" w:rsidRPr="004E67ED" w:rsidRDefault="00F42461" w:rsidP="00D432D4">
      <w:pPr>
        <w:ind w:firstLine="709"/>
        <w:jc w:val="both"/>
        <w:rPr>
          <w:rFonts w:ascii="Times New Roman" w:hAnsi="Times New Roman"/>
          <w:sz w:val="26"/>
          <w:szCs w:val="26"/>
        </w:rPr>
      </w:pPr>
      <w:r w:rsidRPr="004E67ED">
        <w:rPr>
          <w:rFonts w:ascii="Times New Roman" w:hAnsi="Times New Roman"/>
          <w:sz w:val="26"/>
          <w:szCs w:val="26"/>
        </w:rPr>
        <w:t>Предоставление муниципальной услуги осуществляется на платной основе в соответствии с Приказом Министерства экономического развития и торговли Российской Федерации от 26.02.2007 №57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w:t>
      </w:r>
    </w:p>
    <w:p w:rsidR="00F42461" w:rsidRPr="004E67ED" w:rsidRDefault="00F42461" w:rsidP="00D432D4">
      <w:pPr>
        <w:ind w:firstLine="709"/>
        <w:jc w:val="both"/>
        <w:rPr>
          <w:rFonts w:ascii="Times New Roman" w:hAnsi="Times New Roman"/>
          <w:sz w:val="26"/>
          <w:szCs w:val="26"/>
        </w:rPr>
      </w:pPr>
      <w:r w:rsidRPr="004E67ED">
        <w:rPr>
          <w:rFonts w:ascii="Times New Roman" w:hAnsi="Times New Roman"/>
          <w:sz w:val="26"/>
          <w:szCs w:val="26"/>
        </w:rPr>
        <w:t>Максимальный размер платы:</w:t>
      </w:r>
    </w:p>
    <w:p w:rsidR="00F42461" w:rsidRPr="004E67ED" w:rsidRDefault="00F42461" w:rsidP="00D432D4">
      <w:pPr>
        <w:shd w:val="clear" w:color="auto" w:fill="FFFFFF"/>
        <w:ind w:firstLine="709"/>
        <w:jc w:val="both"/>
        <w:rPr>
          <w:rFonts w:ascii="Times New Roman" w:hAnsi="Times New Roman"/>
          <w:bCs/>
          <w:color w:val="000000"/>
          <w:sz w:val="26"/>
          <w:szCs w:val="26"/>
        </w:rPr>
      </w:pPr>
      <w:r w:rsidRPr="004E67ED">
        <w:rPr>
          <w:rFonts w:ascii="Times New Roman" w:hAnsi="Times New Roman"/>
          <w:bCs/>
          <w:color w:val="000000"/>
          <w:sz w:val="26"/>
          <w:szCs w:val="26"/>
        </w:rPr>
        <w:lastRenderedPageBreak/>
        <w:t>за предоставление сведений, содержащихся в одном разделе информационной системы обеспечения градостроительной деятельности, - в размере 1000 рублей;</w:t>
      </w:r>
    </w:p>
    <w:p w:rsidR="00F42461" w:rsidRPr="004E67ED" w:rsidRDefault="00F42461" w:rsidP="00D432D4">
      <w:pPr>
        <w:shd w:val="clear" w:color="auto" w:fill="FFFFFF"/>
        <w:ind w:firstLine="709"/>
        <w:jc w:val="both"/>
        <w:rPr>
          <w:rFonts w:ascii="Times New Roman" w:hAnsi="Times New Roman"/>
          <w:bCs/>
          <w:color w:val="000000"/>
          <w:sz w:val="26"/>
          <w:szCs w:val="26"/>
        </w:rPr>
      </w:pPr>
      <w:r w:rsidRPr="004E67ED">
        <w:rPr>
          <w:rFonts w:ascii="Times New Roman" w:hAnsi="Times New Roman"/>
          <w:bCs/>
          <w:color w:val="000000"/>
          <w:sz w:val="26"/>
          <w:szCs w:val="26"/>
        </w:rPr>
        <w:t>за предоставление копии одного документа, содержащегося в информационной системе обеспечения градостроительной деятельности, - в размере 100 рублей.</w:t>
      </w:r>
    </w:p>
    <w:p w:rsidR="00F42461" w:rsidRPr="004E67ED" w:rsidRDefault="00F42461" w:rsidP="00D432D4">
      <w:pPr>
        <w:shd w:val="clear" w:color="auto" w:fill="FFFFFF"/>
        <w:ind w:firstLine="709"/>
        <w:jc w:val="both"/>
        <w:rPr>
          <w:rFonts w:ascii="Times New Roman" w:hAnsi="Times New Roman"/>
          <w:bCs/>
          <w:color w:val="000000"/>
          <w:sz w:val="26"/>
          <w:szCs w:val="26"/>
        </w:rPr>
      </w:pPr>
      <w:r w:rsidRPr="004E67ED">
        <w:rPr>
          <w:rFonts w:ascii="Times New Roman" w:hAnsi="Times New Roman"/>
          <w:bCs/>
          <w:color w:val="000000"/>
          <w:sz w:val="26"/>
          <w:szCs w:val="26"/>
        </w:rPr>
        <w:t>Бесплатно сведения, содержащиеся в информационной системе, предоставляются по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(органов) по учету объектов недвижимого имущества, учету государственного и муниципального имущества, а в случаях, предусмотренных федеральными законами, по запросам физических и юридических лиц.</w:t>
      </w:r>
    </w:p>
    <w:p w:rsidR="00F42461" w:rsidRPr="004E67ED" w:rsidRDefault="00F42461" w:rsidP="00D432D4">
      <w:pPr>
        <w:ind w:firstLine="709"/>
        <w:jc w:val="both"/>
        <w:rPr>
          <w:rFonts w:ascii="Times New Roman" w:hAnsi="Times New Roman"/>
          <w:sz w:val="26"/>
          <w:szCs w:val="26"/>
        </w:rPr>
      </w:pPr>
      <w:r w:rsidRPr="004E67ED">
        <w:rPr>
          <w:rFonts w:ascii="Times New Roman" w:hAnsi="Times New Roman"/>
          <w:sz w:val="26"/>
          <w:szCs w:val="26"/>
        </w:rPr>
        <w:t>Оплата за предоставление сведений, содержащихся в ИСОГД, осуществляется заявителем через банк или иную кредитную организацию путем наличного или безналичного расчета и направляется в бюджет города Когалыма (местный бюджет).</w:t>
      </w:r>
    </w:p>
    <w:p w:rsidR="00F42461" w:rsidRPr="004E67ED" w:rsidRDefault="00F42461" w:rsidP="00D432D4">
      <w:pPr>
        <w:autoSpaceDE w:val="0"/>
        <w:autoSpaceDN w:val="0"/>
        <w:adjustRightInd w:val="0"/>
        <w:ind w:firstLine="709"/>
        <w:jc w:val="both"/>
        <w:rPr>
          <w:rFonts w:ascii="Times New Roman" w:hAnsi="Times New Roman"/>
          <w:sz w:val="26"/>
          <w:szCs w:val="26"/>
        </w:rPr>
      </w:pPr>
      <w:r w:rsidRPr="004E67ED">
        <w:rPr>
          <w:rFonts w:ascii="Times New Roman" w:hAnsi="Times New Roman"/>
          <w:sz w:val="26"/>
          <w:szCs w:val="26"/>
        </w:rPr>
        <w:t>2.15. Максимальный срок ожидания в очереди при подаче обращения о предоставлении муниципальной услуги и при получении результата предоставления муниципальной услуги.</w:t>
      </w:r>
    </w:p>
    <w:p w:rsidR="00F42461" w:rsidRPr="004E67ED" w:rsidRDefault="00F42461" w:rsidP="00D432D4">
      <w:pPr>
        <w:widowControl w:val="0"/>
        <w:shd w:val="clear" w:color="auto" w:fill="FFFFFF"/>
        <w:autoSpaceDE w:val="0"/>
        <w:autoSpaceDN w:val="0"/>
        <w:adjustRightInd w:val="0"/>
        <w:ind w:firstLine="709"/>
        <w:jc w:val="both"/>
        <w:rPr>
          <w:rFonts w:ascii="Times New Roman" w:hAnsi="Times New Roman"/>
          <w:sz w:val="26"/>
          <w:szCs w:val="26"/>
        </w:rPr>
      </w:pPr>
      <w:r w:rsidRPr="004E67ED">
        <w:rPr>
          <w:rFonts w:ascii="Times New Roman" w:hAnsi="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F42461" w:rsidRPr="004E67ED" w:rsidRDefault="00F42461" w:rsidP="00D432D4">
      <w:pPr>
        <w:autoSpaceDE w:val="0"/>
        <w:autoSpaceDN w:val="0"/>
        <w:adjustRightInd w:val="0"/>
        <w:ind w:firstLine="709"/>
        <w:jc w:val="both"/>
        <w:outlineLvl w:val="1"/>
        <w:rPr>
          <w:rFonts w:ascii="Times New Roman" w:hAnsi="Times New Roman"/>
          <w:sz w:val="26"/>
          <w:szCs w:val="26"/>
        </w:rPr>
      </w:pPr>
      <w:r w:rsidRPr="004E67ED">
        <w:rPr>
          <w:rFonts w:ascii="Times New Roman" w:hAnsi="Times New Roman"/>
          <w:sz w:val="26"/>
          <w:szCs w:val="26"/>
        </w:rPr>
        <w:t>2.16. Срок и порядок регистрации обращения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F42461" w:rsidRPr="004E67ED" w:rsidRDefault="00F42461" w:rsidP="00D432D4">
      <w:pPr>
        <w:tabs>
          <w:tab w:val="left" w:pos="142"/>
        </w:tabs>
        <w:ind w:firstLine="709"/>
        <w:jc w:val="both"/>
        <w:rPr>
          <w:rFonts w:ascii="Times New Roman" w:hAnsi="Times New Roman"/>
          <w:sz w:val="26"/>
          <w:szCs w:val="26"/>
        </w:rPr>
      </w:pPr>
      <w:r w:rsidRPr="004E67ED">
        <w:rPr>
          <w:rFonts w:ascii="Times New Roman" w:hAnsi="Times New Roman"/>
          <w:sz w:val="26"/>
          <w:szCs w:val="26"/>
        </w:rPr>
        <w:t>Письменные обращения, поступившие в адрес Администрации города Когалыма,</w:t>
      </w:r>
      <w:r w:rsidRPr="004E67ED">
        <w:rPr>
          <w:rFonts w:ascii="Times New Roman" w:hAnsi="Times New Roman"/>
          <w:sz w:val="26"/>
          <w:szCs w:val="26"/>
          <w:shd w:val="clear" w:color="auto" w:fill="FFFFFF"/>
        </w:rPr>
        <w:t xml:space="preserve"> </w:t>
      </w:r>
      <w:r w:rsidRPr="004E67ED">
        <w:rPr>
          <w:rFonts w:ascii="Times New Roman" w:hAnsi="Times New Roman"/>
          <w:sz w:val="26"/>
          <w:szCs w:val="26"/>
        </w:rPr>
        <w:t>подлежат обязательной регистрации специалистом Одела делопроизводства</w:t>
      </w:r>
      <w:r w:rsidRPr="004E67ED">
        <w:rPr>
          <w:rFonts w:ascii="Times New Roman" w:hAnsi="Times New Roman"/>
          <w:i/>
          <w:sz w:val="26"/>
          <w:szCs w:val="26"/>
        </w:rPr>
        <w:t xml:space="preserve"> </w:t>
      </w:r>
      <w:r w:rsidRPr="004E67ED">
        <w:rPr>
          <w:rFonts w:ascii="Times New Roman" w:hAnsi="Times New Roman"/>
          <w:sz w:val="26"/>
          <w:szCs w:val="26"/>
        </w:rPr>
        <w:t>в системе электронного документооборота</w:t>
      </w:r>
      <w:r w:rsidRPr="004E67ED">
        <w:rPr>
          <w:rFonts w:ascii="Times New Roman" w:hAnsi="Times New Roman"/>
          <w:b/>
          <w:sz w:val="26"/>
          <w:szCs w:val="26"/>
        </w:rPr>
        <w:t xml:space="preserve"> </w:t>
      </w:r>
      <w:r w:rsidRPr="004E67ED">
        <w:rPr>
          <w:rFonts w:ascii="Times New Roman" w:hAnsi="Times New Roman"/>
          <w:sz w:val="26"/>
          <w:szCs w:val="26"/>
        </w:rPr>
        <w:t>в день поступления обращения в Администрацию города Когалыма.</w:t>
      </w:r>
    </w:p>
    <w:p w:rsidR="00F42461" w:rsidRPr="004E67ED" w:rsidRDefault="00F42461" w:rsidP="00D432D4">
      <w:pPr>
        <w:tabs>
          <w:tab w:val="left" w:pos="142"/>
        </w:tabs>
        <w:ind w:firstLine="709"/>
        <w:jc w:val="both"/>
        <w:rPr>
          <w:rFonts w:ascii="Times New Roman" w:hAnsi="Times New Roman"/>
          <w:sz w:val="26"/>
          <w:szCs w:val="26"/>
        </w:rPr>
      </w:pPr>
      <w:r w:rsidRPr="004E67ED">
        <w:rPr>
          <w:rFonts w:ascii="Times New Roman" w:hAnsi="Times New Roman"/>
          <w:sz w:val="26"/>
          <w:szCs w:val="26"/>
        </w:rPr>
        <w:t>В случае личного обращения заявителя в Отдел делопроизводства, заявление о предоставлении муниципальной услуги подлежит обязательной регистрации специалистом Отдела делопроизводства.</w:t>
      </w:r>
    </w:p>
    <w:p w:rsidR="00F42461" w:rsidRPr="004E67ED" w:rsidRDefault="00F42461" w:rsidP="00D432D4">
      <w:pPr>
        <w:tabs>
          <w:tab w:val="left" w:pos="142"/>
        </w:tabs>
        <w:ind w:firstLine="709"/>
        <w:jc w:val="both"/>
        <w:rPr>
          <w:rFonts w:ascii="Times New Roman" w:hAnsi="Times New Roman"/>
          <w:sz w:val="26"/>
          <w:szCs w:val="26"/>
        </w:rPr>
      </w:pPr>
      <w:r w:rsidRPr="004E67ED">
        <w:rPr>
          <w:rFonts w:ascii="Times New Roman" w:hAnsi="Times New Roman"/>
          <w:sz w:val="26"/>
          <w:szCs w:val="26"/>
        </w:rPr>
        <w:t>В случае подачи  заявления  посредством Единого и регионального порталов письменные обращения подлежат обязательной регистрации специалистом Отдела делопроизводства.</w:t>
      </w:r>
    </w:p>
    <w:p w:rsidR="00F42461" w:rsidRPr="004E67ED" w:rsidRDefault="00F42461" w:rsidP="00D432D4">
      <w:pPr>
        <w:autoSpaceDE w:val="0"/>
        <w:autoSpaceDN w:val="0"/>
        <w:adjustRightInd w:val="0"/>
        <w:ind w:firstLine="709"/>
        <w:jc w:val="both"/>
        <w:outlineLvl w:val="1"/>
        <w:rPr>
          <w:rFonts w:ascii="Times New Roman" w:hAnsi="Times New Roman"/>
          <w:sz w:val="26"/>
          <w:szCs w:val="26"/>
        </w:rPr>
      </w:pPr>
      <w:r w:rsidRPr="004E67ED">
        <w:rPr>
          <w:rFonts w:ascii="Times New Roman" w:hAnsi="Times New Roman"/>
          <w:sz w:val="26"/>
          <w:szCs w:val="26"/>
        </w:rPr>
        <w:t>2.17.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F42461" w:rsidRPr="004E67ED" w:rsidRDefault="00F42461" w:rsidP="00D432D4">
      <w:pPr>
        <w:autoSpaceDE w:val="0"/>
        <w:autoSpaceDN w:val="0"/>
        <w:adjustRightInd w:val="0"/>
        <w:ind w:firstLine="709"/>
        <w:jc w:val="both"/>
        <w:outlineLvl w:val="1"/>
        <w:rPr>
          <w:rFonts w:ascii="Times New Roman" w:hAnsi="Times New Roman"/>
          <w:sz w:val="26"/>
          <w:szCs w:val="26"/>
        </w:rPr>
      </w:pPr>
      <w:r w:rsidRPr="004E67ED">
        <w:rPr>
          <w:rFonts w:ascii="Times New Roman" w:hAnsi="Times New Roman"/>
          <w:sz w:val="26"/>
          <w:szCs w:val="26"/>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F42461" w:rsidRPr="004E67ED" w:rsidRDefault="00F42461" w:rsidP="00D432D4">
      <w:pPr>
        <w:autoSpaceDE w:val="0"/>
        <w:autoSpaceDN w:val="0"/>
        <w:adjustRightInd w:val="0"/>
        <w:ind w:firstLine="709"/>
        <w:jc w:val="both"/>
        <w:outlineLvl w:val="1"/>
        <w:rPr>
          <w:rFonts w:ascii="Times New Roman" w:hAnsi="Times New Roman"/>
          <w:sz w:val="26"/>
          <w:szCs w:val="26"/>
        </w:rPr>
      </w:pPr>
      <w:r w:rsidRPr="004E67ED">
        <w:rPr>
          <w:rFonts w:ascii="Times New Roman" w:hAnsi="Times New Roman"/>
          <w:sz w:val="26"/>
          <w:szCs w:val="26"/>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F42461" w:rsidRPr="004E67ED" w:rsidRDefault="00F42461" w:rsidP="00D432D4">
      <w:pPr>
        <w:autoSpaceDE w:val="0"/>
        <w:autoSpaceDN w:val="0"/>
        <w:adjustRightInd w:val="0"/>
        <w:ind w:firstLine="709"/>
        <w:jc w:val="both"/>
        <w:outlineLvl w:val="1"/>
        <w:rPr>
          <w:rFonts w:ascii="Times New Roman" w:hAnsi="Times New Roman"/>
          <w:sz w:val="26"/>
          <w:szCs w:val="26"/>
        </w:rPr>
      </w:pPr>
      <w:r w:rsidRPr="004E67ED">
        <w:rPr>
          <w:rFonts w:ascii="Times New Roman" w:hAnsi="Times New Roman"/>
          <w:sz w:val="26"/>
          <w:szCs w:val="26"/>
        </w:rPr>
        <w:lastRenderedPageBreak/>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F42461" w:rsidRPr="004E67ED" w:rsidRDefault="00F42461" w:rsidP="00D432D4">
      <w:pPr>
        <w:autoSpaceDE w:val="0"/>
        <w:autoSpaceDN w:val="0"/>
        <w:adjustRightInd w:val="0"/>
        <w:ind w:firstLine="709"/>
        <w:jc w:val="both"/>
        <w:outlineLvl w:val="1"/>
        <w:rPr>
          <w:rFonts w:ascii="Times New Roman" w:hAnsi="Times New Roman"/>
          <w:sz w:val="26"/>
          <w:szCs w:val="26"/>
        </w:rPr>
      </w:pPr>
      <w:r w:rsidRPr="004E67ED">
        <w:rPr>
          <w:rFonts w:ascii="Times New Roman" w:hAnsi="Times New Roman"/>
          <w:sz w:val="26"/>
          <w:szCs w:val="26"/>
        </w:rPr>
        <w:t>Места ожидания должны соответствовать комфортным условиям для заявителей.</w:t>
      </w:r>
    </w:p>
    <w:p w:rsidR="00F42461" w:rsidRPr="004E67ED" w:rsidRDefault="00F42461" w:rsidP="00D432D4">
      <w:pPr>
        <w:autoSpaceDE w:val="0"/>
        <w:autoSpaceDN w:val="0"/>
        <w:adjustRightInd w:val="0"/>
        <w:ind w:firstLine="709"/>
        <w:jc w:val="both"/>
        <w:outlineLvl w:val="1"/>
        <w:rPr>
          <w:rFonts w:ascii="Times New Roman" w:hAnsi="Times New Roman"/>
          <w:sz w:val="26"/>
          <w:szCs w:val="26"/>
        </w:rPr>
      </w:pPr>
      <w:r w:rsidRPr="004E67ED">
        <w:rPr>
          <w:rFonts w:ascii="Times New Roman" w:hAnsi="Times New Roman"/>
          <w:sz w:val="26"/>
          <w:szCs w:val="26"/>
        </w:rPr>
        <w:t>Места ожидания оборудуются столами, стульями или скамьями (</w:t>
      </w:r>
      <w:proofErr w:type="spellStart"/>
      <w:r w:rsidRPr="004E67ED">
        <w:rPr>
          <w:rFonts w:ascii="Times New Roman" w:hAnsi="Times New Roman"/>
          <w:sz w:val="26"/>
          <w:szCs w:val="26"/>
        </w:rPr>
        <w:t>банкетками</w:t>
      </w:r>
      <w:proofErr w:type="spellEnd"/>
      <w:r w:rsidRPr="004E67ED">
        <w:rPr>
          <w:rFonts w:ascii="Times New Roman" w:hAnsi="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F42461" w:rsidRPr="004E67ED" w:rsidRDefault="00F42461" w:rsidP="00D432D4">
      <w:pPr>
        <w:autoSpaceDE w:val="0"/>
        <w:autoSpaceDN w:val="0"/>
        <w:adjustRightInd w:val="0"/>
        <w:ind w:firstLine="709"/>
        <w:jc w:val="both"/>
        <w:outlineLvl w:val="1"/>
        <w:rPr>
          <w:rFonts w:ascii="Times New Roman" w:hAnsi="Times New Roman"/>
          <w:sz w:val="26"/>
          <w:szCs w:val="26"/>
        </w:rPr>
      </w:pPr>
      <w:r w:rsidRPr="004E67ED">
        <w:rPr>
          <w:rFonts w:ascii="Times New Roman" w:hAnsi="Times New Roman"/>
          <w:sz w:val="26"/>
          <w:szCs w:val="26"/>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муниципальная услуги, а также информация, указанная в подпункте 1.3.4 пункта 1.3 административного регламента.</w:t>
      </w:r>
    </w:p>
    <w:p w:rsidR="00F42461" w:rsidRPr="004E67ED" w:rsidRDefault="00F42461" w:rsidP="00D432D4">
      <w:pPr>
        <w:autoSpaceDE w:val="0"/>
        <w:autoSpaceDN w:val="0"/>
        <w:adjustRightInd w:val="0"/>
        <w:ind w:firstLine="709"/>
        <w:jc w:val="both"/>
        <w:outlineLvl w:val="1"/>
        <w:rPr>
          <w:rFonts w:ascii="Times New Roman" w:hAnsi="Times New Roman"/>
          <w:sz w:val="26"/>
          <w:szCs w:val="26"/>
        </w:rPr>
      </w:pPr>
      <w:r w:rsidRPr="004E67ED">
        <w:rPr>
          <w:rFonts w:ascii="Times New Roman" w:hAnsi="Times New Roman"/>
          <w:sz w:val="26"/>
          <w:szCs w:val="26"/>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F42461" w:rsidRPr="004E67ED" w:rsidRDefault="00F42461" w:rsidP="00D432D4">
      <w:pPr>
        <w:widowControl w:val="0"/>
        <w:shd w:val="clear" w:color="auto" w:fill="FFFFFF"/>
        <w:autoSpaceDE w:val="0"/>
        <w:autoSpaceDN w:val="0"/>
        <w:adjustRightInd w:val="0"/>
        <w:ind w:firstLine="709"/>
        <w:jc w:val="both"/>
        <w:rPr>
          <w:rFonts w:ascii="Times New Roman" w:hAnsi="Times New Roman"/>
          <w:spacing w:val="-8"/>
          <w:sz w:val="26"/>
          <w:szCs w:val="26"/>
        </w:rPr>
      </w:pPr>
      <w:r w:rsidRPr="004E67ED">
        <w:rPr>
          <w:rFonts w:ascii="Times New Roman" w:hAnsi="Times New Roman"/>
          <w:spacing w:val="-8"/>
          <w:sz w:val="26"/>
          <w:szCs w:val="26"/>
        </w:rPr>
        <w:t>Официальный сайт должен:</w:t>
      </w:r>
    </w:p>
    <w:p w:rsidR="00F42461" w:rsidRPr="004E67ED" w:rsidRDefault="00F42461" w:rsidP="00D432D4">
      <w:pPr>
        <w:widowControl w:val="0"/>
        <w:shd w:val="clear" w:color="auto" w:fill="FFFFFF"/>
        <w:autoSpaceDE w:val="0"/>
        <w:autoSpaceDN w:val="0"/>
        <w:adjustRightInd w:val="0"/>
        <w:ind w:firstLine="709"/>
        <w:jc w:val="both"/>
        <w:rPr>
          <w:rFonts w:ascii="Times New Roman" w:hAnsi="Times New Roman"/>
          <w:spacing w:val="-8"/>
          <w:sz w:val="26"/>
          <w:szCs w:val="26"/>
        </w:rPr>
      </w:pPr>
      <w:r w:rsidRPr="004E67ED">
        <w:rPr>
          <w:rFonts w:ascii="Times New Roman" w:hAnsi="Times New Roman"/>
          <w:spacing w:val="-8"/>
          <w:sz w:val="26"/>
          <w:szCs w:val="26"/>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F42461" w:rsidRPr="004E67ED" w:rsidRDefault="00F42461" w:rsidP="00D432D4">
      <w:pPr>
        <w:widowControl w:val="0"/>
        <w:shd w:val="clear" w:color="auto" w:fill="FFFFFF"/>
        <w:autoSpaceDE w:val="0"/>
        <w:autoSpaceDN w:val="0"/>
        <w:adjustRightInd w:val="0"/>
        <w:ind w:firstLine="709"/>
        <w:jc w:val="both"/>
        <w:rPr>
          <w:rFonts w:ascii="Times New Roman" w:hAnsi="Times New Roman"/>
          <w:spacing w:val="-8"/>
          <w:sz w:val="26"/>
          <w:szCs w:val="26"/>
        </w:rPr>
      </w:pPr>
      <w:r w:rsidRPr="004E67ED">
        <w:rPr>
          <w:rFonts w:ascii="Times New Roman" w:hAnsi="Times New Roman"/>
          <w:spacing w:val="-8"/>
          <w:sz w:val="26"/>
          <w:szCs w:val="26"/>
        </w:rPr>
        <w:t>- 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F42461" w:rsidRPr="004E67ED" w:rsidRDefault="00F42461" w:rsidP="00D432D4">
      <w:pPr>
        <w:autoSpaceDE w:val="0"/>
        <w:autoSpaceDN w:val="0"/>
        <w:adjustRightInd w:val="0"/>
        <w:ind w:firstLine="709"/>
        <w:jc w:val="both"/>
        <w:outlineLvl w:val="1"/>
        <w:rPr>
          <w:rFonts w:ascii="Times New Roman" w:hAnsi="Times New Roman"/>
          <w:sz w:val="26"/>
          <w:szCs w:val="26"/>
        </w:rPr>
      </w:pPr>
      <w:r w:rsidRPr="004E67ED">
        <w:rPr>
          <w:rFonts w:ascii="Times New Roman" w:hAnsi="Times New Roman"/>
          <w:sz w:val="26"/>
          <w:szCs w:val="2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F42461" w:rsidRPr="004E67ED" w:rsidRDefault="00F42461" w:rsidP="00D432D4">
      <w:pPr>
        <w:autoSpaceDE w:val="0"/>
        <w:autoSpaceDN w:val="0"/>
        <w:adjustRightInd w:val="0"/>
        <w:ind w:firstLine="709"/>
        <w:jc w:val="both"/>
        <w:outlineLvl w:val="1"/>
        <w:rPr>
          <w:rFonts w:ascii="Times New Roman" w:hAnsi="Times New Roman"/>
          <w:sz w:val="26"/>
          <w:szCs w:val="26"/>
        </w:rPr>
      </w:pPr>
      <w:r w:rsidRPr="004E67ED">
        <w:rPr>
          <w:rFonts w:ascii="Times New Roman" w:hAnsi="Times New Roman"/>
          <w:sz w:val="26"/>
          <w:szCs w:val="26"/>
        </w:rPr>
        <w:t>2.18. Показатели доступности и качества муниципальной услуги.</w:t>
      </w:r>
    </w:p>
    <w:p w:rsidR="00F42461" w:rsidRPr="004E67ED" w:rsidRDefault="00F42461" w:rsidP="00D432D4">
      <w:pPr>
        <w:autoSpaceDE w:val="0"/>
        <w:autoSpaceDN w:val="0"/>
        <w:adjustRightInd w:val="0"/>
        <w:ind w:firstLine="709"/>
        <w:jc w:val="both"/>
        <w:outlineLvl w:val="1"/>
        <w:rPr>
          <w:rFonts w:ascii="Times New Roman" w:hAnsi="Times New Roman"/>
          <w:sz w:val="26"/>
          <w:szCs w:val="26"/>
        </w:rPr>
      </w:pPr>
      <w:r w:rsidRPr="004E67ED">
        <w:rPr>
          <w:rFonts w:ascii="Times New Roman" w:hAnsi="Times New Roman"/>
          <w:sz w:val="26"/>
          <w:szCs w:val="26"/>
        </w:rPr>
        <w:t>2.18.1. Показателями доступности  муниципальной услуги являются:</w:t>
      </w:r>
    </w:p>
    <w:p w:rsidR="00F42461" w:rsidRPr="004E67ED" w:rsidRDefault="00F42461" w:rsidP="00D432D4">
      <w:pPr>
        <w:autoSpaceDE w:val="0"/>
        <w:autoSpaceDN w:val="0"/>
        <w:adjustRightInd w:val="0"/>
        <w:ind w:firstLine="709"/>
        <w:jc w:val="both"/>
        <w:outlineLvl w:val="1"/>
        <w:rPr>
          <w:rFonts w:ascii="Times New Roman" w:hAnsi="Times New Roman"/>
          <w:sz w:val="26"/>
          <w:szCs w:val="26"/>
        </w:rPr>
      </w:pPr>
      <w:r w:rsidRPr="004E67ED">
        <w:rPr>
          <w:rFonts w:ascii="Times New Roman" w:hAnsi="Times New Roman"/>
          <w:sz w:val="26"/>
          <w:szCs w:val="26"/>
        </w:rPr>
        <w:t>транспортная доступность к местам предоставления  муниципальной услуги;</w:t>
      </w:r>
    </w:p>
    <w:p w:rsidR="00F42461" w:rsidRPr="004E67ED" w:rsidRDefault="00F42461" w:rsidP="00D432D4">
      <w:pPr>
        <w:autoSpaceDE w:val="0"/>
        <w:autoSpaceDN w:val="0"/>
        <w:adjustRightInd w:val="0"/>
        <w:ind w:firstLine="709"/>
        <w:jc w:val="both"/>
        <w:rPr>
          <w:rFonts w:ascii="Times New Roman" w:hAnsi="Times New Roman"/>
          <w:sz w:val="26"/>
          <w:szCs w:val="26"/>
        </w:rPr>
      </w:pPr>
      <w:r w:rsidRPr="004E67ED">
        <w:rPr>
          <w:rFonts w:ascii="Times New Roman" w:hAnsi="Times New Roman"/>
          <w:sz w:val="26"/>
          <w:szCs w:val="26"/>
        </w:rPr>
        <w:t>бесплатность предоставления муниципальной услуги и информации о процедуре предоставления муниципальной услуги;</w:t>
      </w:r>
    </w:p>
    <w:p w:rsidR="00F42461" w:rsidRPr="004E67ED" w:rsidRDefault="00F42461" w:rsidP="00D432D4">
      <w:pPr>
        <w:autoSpaceDE w:val="0"/>
        <w:autoSpaceDN w:val="0"/>
        <w:adjustRightInd w:val="0"/>
        <w:ind w:firstLine="709"/>
        <w:jc w:val="both"/>
        <w:rPr>
          <w:rFonts w:ascii="Times New Roman" w:hAnsi="Times New Roman"/>
          <w:sz w:val="26"/>
          <w:szCs w:val="26"/>
        </w:rPr>
      </w:pPr>
      <w:r w:rsidRPr="004E67ED">
        <w:rPr>
          <w:rFonts w:ascii="Times New Roman" w:hAnsi="Times New Roman"/>
          <w:sz w:val="26"/>
          <w:szCs w:val="26"/>
        </w:rPr>
        <w:t>соблюдение графика работы Отдела архитектуры с заявителем по предоставлению муниципальной услуги;</w:t>
      </w:r>
    </w:p>
    <w:p w:rsidR="00F42461" w:rsidRPr="004E67ED" w:rsidRDefault="00F42461" w:rsidP="00D432D4">
      <w:pPr>
        <w:autoSpaceDE w:val="0"/>
        <w:autoSpaceDN w:val="0"/>
        <w:adjustRightInd w:val="0"/>
        <w:ind w:firstLine="709"/>
        <w:jc w:val="both"/>
        <w:rPr>
          <w:rFonts w:ascii="Times New Roman" w:hAnsi="Times New Roman"/>
          <w:sz w:val="26"/>
          <w:szCs w:val="26"/>
        </w:rPr>
      </w:pPr>
      <w:r w:rsidRPr="004E67ED">
        <w:rPr>
          <w:rFonts w:ascii="Times New Roman" w:hAnsi="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F42461" w:rsidRPr="004E67ED" w:rsidRDefault="00F42461" w:rsidP="00D432D4">
      <w:pPr>
        <w:autoSpaceDE w:val="0"/>
        <w:autoSpaceDN w:val="0"/>
        <w:adjustRightInd w:val="0"/>
        <w:ind w:firstLine="709"/>
        <w:jc w:val="both"/>
        <w:rPr>
          <w:rFonts w:ascii="Times New Roman" w:hAnsi="Times New Roman"/>
          <w:sz w:val="26"/>
          <w:szCs w:val="26"/>
        </w:rPr>
      </w:pPr>
      <w:r w:rsidRPr="004E67ED">
        <w:rPr>
          <w:rFonts w:ascii="Times New Roman" w:hAnsi="Times New Roman"/>
          <w:sz w:val="26"/>
          <w:szCs w:val="26"/>
        </w:rPr>
        <w:t>возможность получения информации о ходе предоставления муниципальной услуги, в том числе с использованием информационно-</w:t>
      </w:r>
      <w:r w:rsidRPr="004E67ED">
        <w:rPr>
          <w:rFonts w:ascii="Times New Roman" w:hAnsi="Times New Roman"/>
          <w:sz w:val="26"/>
          <w:szCs w:val="26"/>
        </w:rPr>
        <w:lastRenderedPageBreak/>
        <w:t>телекоммуникационных технологий и иных показателей качества доступности предоставления муниципальной услуги;</w:t>
      </w:r>
    </w:p>
    <w:p w:rsidR="00F42461" w:rsidRPr="004E67ED" w:rsidRDefault="00F42461" w:rsidP="00D432D4">
      <w:pPr>
        <w:autoSpaceDE w:val="0"/>
        <w:autoSpaceDN w:val="0"/>
        <w:adjustRightInd w:val="0"/>
        <w:ind w:firstLine="709"/>
        <w:jc w:val="both"/>
        <w:rPr>
          <w:rFonts w:ascii="Times New Roman" w:hAnsi="Times New Roman"/>
          <w:sz w:val="26"/>
          <w:szCs w:val="26"/>
        </w:rPr>
      </w:pPr>
      <w:r w:rsidRPr="004E67ED">
        <w:rPr>
          <w:rFonts w:ascii="Times New Roman" w:hAnsi="Times New Roman"/>
          <w:sz w:val="26"/>
          <w:szCs w:val="26"/>
        </w:rPr>
        <w:t>доступность для заявителей форм заявлений и иных документов, необходимых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F42461" w:rsidRPr="004E67ED" w:rsidRDefault="00F42461" w:rsidP="00D432D4">
      <w:pPr>
        <w:autoSpaceDE w:val="0"/>
        <w:autoSpaceDN w:val="0"/>
        <w:adjustRightInd w:val="0"/>
        <w:ind w:firstLine="709"/>
        <w:jc w:val="both"/>
        <w:rPr>
          <w:rFonts w:ascii="Times New Roman" w:hAnsi="Times New Roman"/>
          <w:sz w:val="26"/>
          <w:szCs w:val="26"/>
        </w:rPr>
      </w:pPr>
      <w:r w:rsidRPr="004E67ED">
        <w:rPr>
          <w:rFonts w:ascii="Times New Roman" w:hAnsi="Times New Roman"/>
          <w:sz w:val="26"/>
          <w:szCs w:val="26"/>
        </w:rPr>
        <w:t>возможность направления заявителем документов в электронной форме посредством Единого и регионального порталов;</w:t>
      </w:r>
    </w:p>
    <w:p w:rsidR="00F42461" w:rsidRPr="004E67ED" w:rsidRDefault="00F42461" w:rsidP="00D432D4">
      <w:pPr>
        <w:autoSpaceDE w:val="0"/>
        <w:autoSpaceDN w:val="0"/>
        <w:adjustRightInd w:val="0"/>
        <w:ind w:firstLine="709"/>
        <w:jc w:val="both"/>
        <w:rPr>
          <w:rFonts w:ascii="Times New Roman" w:hAnsi="Times New Roman"/>
          <w:sz w:val="26"/>
          <w:szCs w:val="26"/>
        </w:rPr>
      </w:pPr>
      <w:r w:rsidRPr="004E67ED">
        <w:rPr>
          <w:rFonts w:ascii="Times New Roman" w:hAnsi="Times New Roman"/>
          <w:sz w:val="26"/>
          <w:szCs w:val="26"/>
        </w:rPr>
        <w:t>возможность получения документов и информации, которые находятся в распоряжении органов власти,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42461" w:rsidRPr="004E67ED" w:rsidRDefault="00F42461" w:rsidP="00D432D4">
      <w:pPr>
        <w:autoSpaceDE w:val="0"/>
        <w:autoSpaceDN w:val="0"/>
        <w:adjustRightInd w:val="0"/>
        <w:ind w:firstLine="709"/>
        <w:jc w:val="both"/>
        <w:outlineLvl w:val="1"/>
        <w:rPr>
          <w:rFonts w:ascii="Times New Roman" w:hAnsi="Times New Roman"/>
          <w:sz w:val="26"/>
          <w:szCs w:val="26"/>
        </w:rPr>
      </w:pPr>
      <w:r w:rsidRPr="004E67ED">
        <w:rPr>
          <w:rFonts w:ascii="Times New Roman" w:hAnsi="Times New Roman"/>
          <w:sz w:val="26"/>
          <w:szCs w:val="26"/>
        </w:rPr>
        <w:t>2.18.2. Показателями качества муниципальной услуги являются:</w:t>
      </w:r>
    </w:p>
    <w:p w:rsidR="00F42461" w:rsidRPr="004E67ED" w:rsidRDefault="00F42461" w:rsidP="00D432D4">
      <w:pPr>
        <w:autoSpaceDE w:val="0"/>
        <w:autoSpaceDN w:val="0"/>
        <w:adjustRightInd w:val="0"/>
        <w:ind w:firstLine="709"/>
        <w:jc w:val="both"/>
        <w:outlineLvl w:val="1"/>
        <w:rPr>
          <w:rFonts w:ascii="Times New Roman" w:hAnsi="Times New Roman"/>
          <w:sz w:val="26"/>
          <w:szCs w:val="26"/>
        </w:rPr>
      </w:pPr>
      <w:r w:rsidRPr="004E67ED">
        <w:rPr>
          <w:rFonts w:ascii="Times New Roman" w:hAnsi="Times New Roman"/>
          <w:sz w:val="26"/>
          <w:szCs w:val="26"/>
        </w:rPr>
        <w:t>соблюдение должностными лицами Администрации города Когалыма</w:t>
      </w:r>
      <w:r w:rsidRPr="004E67ED">
        <w:rPr>
          <w:rFonts w:ascii="Times New Roman" w:hAnsi="Times New Roman"/>
          <w:b/>
          <w:i/>
          <w:sz w:val="26"/>
          <w:szCs w:val="26"/>
        </w:rPr>
        <w:t xml:space="preserve"> </w:t>
      </w:r>
      <w:r w:rsidRPr="004E67ED">
        <w:rPr>
          <w:rFonts w:ascii="Times New Roman" w:hAnsi="Times New Roman"/>
          <w:sz w:val="26"/>
          <w:szCs w:val="26"/>
        </w:rPr>
        <w:t>сроков предоставления муниципальной услуги;</w:t>
      </w:r>
    </w:p>
    <w:p w:rsidR="00F42461" w:rsidRPr="004E67ED" w:rsidRDefault="00F42461" w:rsidP="00D432D4">
      <w:pPr>
        <w:autoSpaceDE w:val="0"/>
        <w:autoSpaceDN w:val="0"/>
        <w:adjustRightInd w:val="0"/>
        <w:ind w:firstLine="709"/>
        <w:jc w:val="both"/>
        <w:outlineLvl w:val="1"/>
        <w:rPr>
          <w:rFonts w:ascii="Times New Roman" w:hAnsi="Times New Roman"/>
          <w:sz w:val="26"/>
          <w:szCs w:val="26"/>
        </w:rPr>
      </w:pPr>
      <w:r w:rsidRPr="004E67ED">
        <w:rPr>
          <w:rFonts w:ascii="Times New Roman" w:hAnsi="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предоставлении муниципальной услуги;</w:t>
      </w:r>
    </w:p>
    <w:p w:rsidR="00F42461" w:rsidRPr="004E67ED" w:rsidRDefault="00F42461" w:rsidP="00D432D4">
      <w:pPr>
        <w:autoSpaceDE w:val="0"/>
        <w:autoSpaceDN w:val="0"/>
        <w:adjustRightInd w:val="0"/>
        <w:ind w:firstLine="709"/>
        <w:jc w:val="both"/>
        <w:outlineLvl w:val="1"/>
        <w:rPr>
          <w:rFonts w:ascii="Times New Roman" w:hAnsi="Times New Roman"/>
          <w:sz w:val="26"/>
          <w:szCs w:val="26"/>
        </w:rPr>
      </w:pPr>
      <w:r w:rsidRPr="004E67ED">
        <w:rPr>
          <w:rFonts w:ascii="Times New Roman" w:hAnsi="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w:t>
      </w:r>
    </w:p>
    <w:p w:rsidR="00F42461" w:rsidRPr="004E67ED" w:rsidRDefault="00F42461" w:rsidP="00D432D4">
      <w:pPr>
        <w:autoSpaceDE w:val="0"/>
        <w:autoSpaceDN w:val="0"/>
        <w:adjustRightInd w:val="0"/>
        <w:ind w:firstLine="709"/>
        <w:jc w:val="both"/>
        <w:rPr>
          <w:rFonts w:ascii="Times New Roman" w:hAnsi="Times New Roman"/>
          <w:sz w:val="26"/>
          <w:szCs w:val="26"/>
        </w:rPr>
      </w:pPr>
      <w:r w:rsidRPr="004E67ED">
        <w:rPr>
          <w:rFonts w:ascii="Times New Roman" w:hAnsi="Times New Roman"/>
          <w:sz w:val="26"/>
          <w:szCs w:val="26"/>
        </w:rPr>
        <w:t>восстановление нарушенных прав заявителя.</w:t>
      </w:r>
    </w:p>
    <w:p w:rsidR="00F42461" w:rsidRPr="004E67ED" w:rsidRDefault="00F42461" w:rsidP="00D432D4">
      <w:pPr>
        <w:autoSpaceDE w:val="0"/>
        <w:autoSpaceDN w:val="0"/>
        <w:adjustRightInd w:val="0"/>
        <w:ind w:firstLine="709"/>
        <w:jc w:val="both"/>
        <w:outlineLvl w:val="1"/>
        <w:rPr>
          <w:rFonts w:ascii="Times New Roman" w:hAnsi="Times New Roman"/>
          <w:sz w:val="26"/>
          <w:szCs w:val="26"/>
        </w:rPr>
      </w:pPr>
      <w:r w:rsidRPr="004E67ED">
        <w:rPr>
          <w:rFonts w:ascii="Times New Roman" w:hAnsi="Times New Roman"/>
          <w:sz w:val="26"/>
          <w:szCs w:val="26"/>
        </w:rPr>
        <w:t>2.19.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(далее – МФЦ) и особенности предоставления муниципальной услуги в электронной форме.</w:t>
      </w:r>
    </w:p>
    <w:p w:rsidR="00F42461" w:rsidRPr="004E67ED" w:rsidRDefault="00F42461" w:rsidP="00D432D4">
      <w:pPr>
        <w:widowControl w:val="0"/>
        <w:shd w:val="clear" w:color="auto" w:fill="FFFFFF"/>
        <w:suppressAutoHyphens/>
        <w:autoSpaceDE w:val="0"/>
        <w:ind w:firstLine="709"/>
        <w:jc w:val="both"/>
        <w:rPr>
          <w:rFonts w:ascii="Times New Roman" w:hAnsi="Times New Roman"/>
          <w:sz w:val="26"/>
          <w:szCs w:val="26"/>
          <w:lang w:eastAsia="ar-SA"/>
        </w:rPr>
      </w:pPr>
      <w:r w:rsidRPr="004E67ED">
        <w:rPr>
          <w:rFonts w:ascii="Times New Roman" w:hAnsi="Times New Roman"/>
          <w:sz w:val="26"/>
          <w:szCs w:val="26"/>
          <w:lang w:eastAsia="ar-SA"/>
        </w:rPr>
        <w:t>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F42461" w:rsidRPr="004E67ED" w:rsidRDefault="00F42461" w:rsidP="00D432D4">
      <w:pPr>
        <w:widowControl w:val="0"/>
        <w:shd w:val="clear" w:color="auto" w:fill="FFFFFF"/>
        <w:suppressAutoHyphens/>
        <w:autoSpaceDE w:val="0"/>
        <w:ind w:firstLine="709"/>
        <w:jc w:val="both"/>
        <w:rPr>
          <w:rFonts w:ascii="Times New Roman" w:hAnsi="Times New Roman"/>
          <w:sz w:val="26"/>
          <w:szCs w:val="26"/>
          <w:lang w:eastAsia="ar-SA"/>
        </w:rPr>
      </w:pPr>
      <w:r w:rsidRPr="004E67ED">
        <w:rPr>
          <w:rFonts w:ascii="Times New Roman" w:hAnsi="Times New Roman"/>
          <w:sz w:val="26"/>
          <w:szCs w:val="26"/>
          <w:lang w:eastAsia="ar-SA"/>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w:t>
      </w:r>
      <w:r w:rsidRPr="004E67ED">
        <w:rPr>
          <w:rFonts w:ascii="Times New Roman" w:hAnsi="Times New Roman"/>
          <w:sz w:val="26"/>
          <w:szCs w:val="26"/>
          <w:lang w:eastAsia="ar-SA"/>
        </w:rPr>
        <w:lastRenderedPageBreak/>
        <w:t>в Правила разработки и утверждения административных регламентов предоставления государственных услуг».</w:t>
      </w:r>
    </w:p>
    <w:p w:rsidR="00F42461" w:rsidRPr="004E67ED" w:rsidRDefault="00F42461" w:rsidP="00D432D4">
      <w:pPr>
        <w:ind w:firstLine="709"/>
        <w:jc w:val="both"/>
        <w:rPr>
          <w:rFonts w:ascii="Times New Roman" w:hAnsi="Times New Roman"/>
          <w:sz w:val="26"/>
          <w:szCs w:val="26"/>
          <w:lang w:eastAsia="ru-RU"/>
        </w:rPr>
      </w:pPr>
      <w:r w:rsidRPr="004E67ED">
        <w:rPr>
          <w:rFonts w:ascii="Times New Roman" w:hAnsi="Times New Roman"/>
          <w:sz w:val="26"/>
          <w:szCs w:val="26"/>
          <w:lang w:eastAsia="ru-RU"/>
        </w:rPr>
        <w:t>Предоставление муниципальной услуги в МФЦ не осуществляется.</w:t>
      </w:r>
    </w:p>
    <w:p w:rsidR="00F42461" w:rsidRPr="004E67ED" w:rsidRDefault="00F42461" w:rsidP="00277071">
      <w:pPr>
        <w:widowControl w:val="0"/>
        <w:suppressAutoHyphens/>
        <w:autoSpaceDE w:val="0"/>
        <w:ind w:firstLine="720"/>
        <w:jc w:val="both"/>
        <w:outlineLvl w:val="2"/>
        <w:rPr>
          <w:rFonts w:ascii="Times New Roman" w:hAnsi="Times New Roman"/>
          <w:sz w:val="26"/>
          <w:szCs w:val="26"/>
          <w:lang w:eastAsia="ar-SA"/>
        </w:rPr>
      </w:pPr>
    </w:p>
    <w:p w:rsidR="00F42461" w:rsidRPr="004E67ED" w:rsidRDefault="00F42461" w:rsidP="00DF7D62">
      <w:pPr>
        <w:pStyle w:val="ConsPlusNormal"/>
        <w:jc w:val="center"/>
        <w:outlineLvl w:val="1"/>
        <w:rPr>
          <w:sz w:val="26"/>
          <w:szCs w:val="26"/>
        </w:rPr>
      </w:pPr>
      <w:r w:rsidRPr="004E67ED">
        <w:rPr>
          <w:sz w:val="26"/>
          <w:szCs w:val="26"/>
        </w:rPr>
        <w:t>3. Состав, последовательность и сроки выполнения</w:t>
      </w:r>
    </w:p>
    <w:p w:rsidR="00F42461" w:rsidRPr="004E67ED" w:rsidRDefault="00F42461" w:rsidP="00DF7D62">
      <w:pPr>
        <w:pStyle w:val="ConsPlusNormal"/>
        <w:jc w:val="center"/>
        <w:rPr>
          <w:sz w:val="26"/>
          <w:szCs w:val="26"/>
        </w:rPr>
      </w:pPr>
      <w:r w:rsidRPr="004E67ED">
        <w:rPr>
          <w:sz w:val="26"/>
          <w:szCs w:val="26"/>
        </w:rPr>
        <w:t>административных процедур, требования к их выполнению,</w:t>
      </w:r>
    </w:p>
    <w:p w:rsidR="00F42461" w:rsidRPr="004E67ED" w:rsidRDefault="00F42461" w:rsidP="00DF7D62">
      <w:pPr>
        <w:pStyle w:val="ConsPlusNormal"/>
        <w:jc w:val="center"/>
        <w:rPr>
          <w:sz w:val="26"/>
          <w:szCs w:val="26"/>
        </w:rPr>
      </w:pPr>
      <w:r w:rsidRPr="004E67ED">
        <w:rPr>
          <w:sz w:val="26"/>
          <w:szCs w:val="26"/>
        </w:rPr>
        <w:t>в том числе особенности выполнения административных процедур</w:t>
      </w:r>
    </w:p>
    <w:p w:rsidR="00F42461" w:rsidRPr="004E67ED" w:rsidRDefault="00F42461" w:rsidP="004A23BA">
      <w:pPr>
        <w:widowControl w:val="0"/>
        <w:autoSpaceDE w:val="0"/>
        <w:autoSpaceDN w:val="0"/>
        <w:adjustRightInd w:val="0"/>
        <w:ind w:firstLine="567"/>
        <w:jc w:val="center"/>
        <w:rPr>
          <w:rFonts w:ascii="Times New Roman" w:hAnsi="Times New Roman"/>
          <w:sz w:val="26"/>
          <w:szCs w:val="26"/>
        </w:rPr>
      </w:pPr>
      <w:r w:rsidRPr="004E67ED">
        <w:rPr>
          <w:rFonts w:ascii="Times New Roman" w:hAnsi="Times New Roman"/>
          <w:sz w:val="26"/>
          <w:szCs w:val="26"/>
        </w:rPr>
        <w:t>в электронной форме</w:t>
      </w:r>
    </w:p>
    <w:p w:rsidR="00F42461" w:rsidRPr="004E67ED" w:rsidRDefault="00F42461" w:rsidP="004A23BA">
      <w:pPr>
        <w:widowControl w:val="0"/>
        <w:autoSpaceDE w:val="0"/>
        <w:autoSpaceDN w:val="0"/>
        <w:adjustRightInd w:val="0"/>
        <w:ind w:firstLine="567"/>
        <w:jc w:val="center"/>
        <w:rPr>
          <w:rFonts w:ascii="Times New Roman" w:hAnsi="Times New Roman"/>
          <w:sz w:val="26"/>
          <w:szCs w:val="26"/>
          <w:highlight w:val="yellow"/>
        </w:rPr>
      </w:pPr>
    </w:p>
    <w:p w:rsidR="00F42461" w:rsidRPr="004E67ED" w:rsidRDefault="00F42461" w:rsidP="00D432D4">
      <w:pPr>
        <w:ind w:firstLine="709"/>
        <w:jc w:val="both"/>
        <w:rPr>
          <w:rFonts w:ascii="Times New Roman" w:hAnsi="Times New Roman"/>
          <w:sz w:val="26"/>
          <w:szCs w:val="26"/>
        </w:rPr>
      </w:pPr>
      <w:r w:rsidRPr="004E67ED">
        <w:rPr>
          <w:rFonts w:ascii="Times New Roman" w:hAnsi="Times New Roman"/>
          <w:sz w:val="26"/>
          <w:szCs w:val="26"/>
        </w:rPr>
        <w:t>3.1. Исчерпывающий перечень административных процедур</w:t>
      </w:r>
    </w:p>
    <w:p w:rsidR="00F42461" w:rsidRPr="004E67ED" w:rsidRDefault="00F42461" w:rsidP="00D432D4">
      <w:pPr>
        <w:autoSpaceDE w:val="0"/>
        <w:autoSpaceDN w:val="0"/>
        <w:adjustRightInd w:val="0"/>
        <w:ind w:firstLine="709"/>
        <w:contextualSpacing/>
        <w:jc w:val="both"/>
        <w:rPr>
          <w:rFonts w:ascii="Times New Roman" w:hAnsi="Times New Roman"/>
          <w:bCs/>
          <w:sz w:val="26"/>
          <w:szCs w:val="26"/>
        </w:rPr>
      </w:pPr>
      <w:r w:rsidRPr="004E67ED">
        <w:rPr>
          <w:rFonts w:ascii="Times New Roman" w:hAnsi="Times New Roman"/>
          <w:bCs/>
          <w:sz w:val="26"/>
          <w:szCs w:val="26"/>
        </w:rPr>
        <w:t>Предоставление муниципальной услуги включает в себя следующие административные процедуры:</w:t>
      </w:r>
    </w:p>
    <w:p w:rsidR="00F42461" w:rsidRPr="004E67ED" w:rsidRDefault="00F42461" w:rsidP="00D432D4">
      <w:pPr>
        <w:autoSpaceDE w:val="0"/>
        <w:autoSpaceDN w:val="0"/>
        <w:adjustRightInd w:val="0"/>
        <w:ind w:firstLine="709"/>
        <w:jc w:val="both"/>
        <w:rPr>
          <w:rFonts w:ascii="Times New Roman" w:hAnsi="Times New Roman"/>
          <w:sz w:val="26"/>
          <w:szCs w:val="26"/>
        </w:rPr>
      </w:pPr>
      <w:r w:rsidRPr="004E67ED">
        <w:rPr>
          <w:rFonts w:ascii="Times New Roman" w:hAnsi="Times New Roman"/>
          <w:sz w:val="26"/>
          <w:szCs w:val="26"/>
        </w:rPr>
        <w:t>прием и регистрация заявления о предоставлении муниципальной услуги;</w:t>
      </w:r>
    </w:p>
    <w:p w:rsidR="00F42461" w:rsidRPr="004E67ED" w:rsidRDefault="00F42461" w:rsidP="00D432D4">
      <w:pPr>
        <w:autoSpaceDE w:val="0"/>
        <w:autoSpaceDN w:val="0"/>
        <w:adjustRightInd w:val="0"/>
        <w:ind w:firstLine="709"/>
        <w:jc w:val="both"/>
        <w:rPr>
          <w:rFonts w:ascii="Times New Roman" w:hAnsi="Times New Roman"/>
          <w:sz w:val="26"/>
          <w:szCs w:val="26"/>
        </w:rPr>
      </w:pPr>
      <w:r w:rsidRPr="004E67ED">
        <w:rPr>
          <w:rFonts w:ascii="Times New Roman" w:hAnsi="Times New Roman"/>
          <w:sz w:val="26"/>
          <w:szCs w:val="26"/>
        </w:rPr>
        <w:t>формирование и направление межведомственных запросов в органы (организации), участвующие в предоставлении муниципальной услуги;</w:t>
      </w:r>
    </w:p>
    <w:p w:rsidR="00F42461" w:rsidRPr="004E67ED" w:rsidRDefault="00F42461" w:rsidP="00D432D4">
      <w:pPr>
        <w:autoSpaceDE w:val="0"/>
        <w:autoSpaceDN w:val="0"/>
        <w:adjustRightInd w:val="0"/>
        <w:ind w:firstLine="709"/>
        <w:jc w:val="both"/>
        <w:rPr>
          <w:rFonts w:ascii="Times New Roman" w:hAnsi="Times New Roman"/>
          <w:sz w:val="26"/>
          <w:szCs w:val="26"/>
        </w:rPr>
      </w:pPr>
      <w:r w:rsidRPr="004E67ED">
        <w:rPr>
          <w:rFonts w:ascii="Times New Roman" w:hAnsi="Times New Roman"/>
          <w:sz w:val="26"/>
          <w:szCs w:val="26"/>
        </w:rPr>
        <w:t>оформление результата предоставления муниципальной услуги;</w:t>
      </w:r>
    </w:p>
    <w:p w:rsidR="00F42461" w:rsidRPr="004E67ED" w:rsidRDefault="00F42461" w:rsidP="00D432D4">
      <w:pPr>
        <w:autoSpaceDE w:val="0"/>
        <w:autoSpaceDN w:val="0"/>
        <w:adjustRightInd w:val="0"/>
        <w:ind w:firstLine="709"/>
        <w:jc w:val="both"/>
        <w:rPr>
          <w:rFonts w:ascii="Times New Roman" w:hAnsi="Times New Roman"/>
          <w:sz w:val="26"/>
          <w:szCs w:val="26"/>
        </w:rPr>
      </w:pPr>
      <w:r w:rsidRPr="004E67ED">
        <w:rPr>
          <w:rFonts w:ascii="Times New Roman" w:hAnsi="Times New Roman"/>
          <w:sz w:val="26"/>
          <w:szCs w:val="26"/>
        </w:rPr>
        <w:t>выдача (направление) заявителю документов, являющихся результатом предоставления муниципальной услуги;</w:t>
      </w:r>
    </w:p>
    <w:p w:rsidR="00F42461" w:rsidRPr="004E67ED" w:rsidRDefault="00F42461" w:rsidP="00D432D4">
      <w:pPr>
        <w:autoSpaceDE w:val="0"/>
        <w:autoSpaceDN w:val="0"/>
        <w:adjustRightInd w:val="0"/>
        <w:ind w:firstLine="709"/>
        <w:jc w:val="both"/>
        <w:rPr>
          <w:rFonts w:ascii="Times New Roman" w:hAnsi="Times New Roman"/>
          <w:sz w:val="26"/>
          <w:szCs w:val="26"/>
        </w:rPr>
      </w:pPr>
      <w:r w:rsidRPr="004E67ED">
        <w:rPr>
          <w:rFonts w:ascii="Times New Roman" w:hAnsi="Times New Roman"/>
          <w:sz w:val="26"/>
          <w:szCs w:val="26"/>
        </w:rPr>
        <w:t>Блок-схема предоставления муниципальной услуги приведена в приложении 2 к административному регламенту.</w:t>
      </w:r>
    </w:p>
    <w:p w:rsidR="00F42461" w:rsidRPr="004E67ED" w:rsidRDefault="00F42461" w:rsidP="00D432D4">
      <w:pPr>
        <w:ind w:firstLine="709"/>
        <w:jc w:val="both"/>
        <w:rPr>
          <w:rFonts w:ascii="Times New Roman" w:hAnsi="Times New Roman"/>
          <w:sz w:val="26"/>
          <w:szCs w:val="26"/>
        </w:rPr>
      </w:pPr>
      <w:r w:rsidRPr="004E67ED">
        <w:rPr>
          <w:rFonts w:ascii="Times New Roman" w:hAnsi="Times New Roman"/>
          <w:sz w:val="26"/>
          <w:szCs w:val="26"/>
        </w:rPr>
        <w:t>3.2. Прием и регистрация заявления о предоставлении муниципальной услуги</w:t>
      </w:r>
    </w:p>
    <w:p w:rsidR="00F42461" w:rsidRPr="004E67ED" w:rsidRDefault="00F42461" w:rsidP="00D432D4">
      <w:pPr>
        <w:autoSpaceDE w:val="0"/>
        <w:autoSpaceDN w:val="0"/>
        <w:adjustRightInd w:val="0"/>
        <w:ind w:firstLine="709"/>
        <w:jc w:val="both"/>
        <w:rPr>
          <w:rFonts w:ascii="Times New Roman" w:hAnsi="Times New Roman"/>
          <w:bCs/>
          <w:sz w:val="26"/>
          <w:szCs w:val="26"/>
        </w:rPr>
      </w:pPr>
      <w:r w:rsidRPr="004E67ED">
        <w:rPr>
          <w:rFonts w:ascii="Times New Roman" w:hAnsi="Times New Roman"/>
          <w:bCs/>
          <w:sz w:val="26"/>
          <w:szCs w:val="26"/>
        </w:rPr>
        <w:t>Основание для начала административной процедуры</w:t>
      </w:r>
      <w:r w:rsidRPr="004E67ED">
        <w:rPr>
          <w:rFonts w:ascii="Times New Roman" w:hAnsi="Times New Roman"/>
          <w:sz w:val="26"/>
          <w:szCs w:val="26"/>
        </w:rPr>
        <w:t>:</w:t>
      </w:r>
      <w:r w:rsidRPr="004E67ED">
        <w:rPr>
          <w:rFonts w:ascii="Times New Roman" w:hAnsi="Times New Roman"/>
          <w:bCs/>
          <w:sz w:val="26"/>
          <w:szCs w:val="26"/>
        </w:rPr>
        <w:t xml:space="preserve"> поступление в Администрацию города Когалыма </w:t>
      </w:r>
      <w:r w:rsidRPr="004E67ED">
        <w:rPr>
          <w:rFonts w:ascii="Times New Roman" w:hAnsi="Times New Roman"/>
          <w:sz w:val="26"/>
          <w:szCs w:val="26"/>
        </w:rPr>
        <w:t>заявления о предоставлении муниципальной услуги</w:t>
      </w:r>
      <w:r w:rsidRPr="004E67ED">
        <w:rPr>
          <w:rFonts w:ascii="Times New Roman" w:hAnsi="Times New Roman"/>
          <w:bCs/>
          <w:sz w:val="26"/>
          <w:szCs w:val="26"/>
        </w:rPr>
        <w:t>, в том числе посредством Единого или регионального порталов.</w:t>
      </w:r>
    </w:p>
    <w:p w:rsidR="00F42461" w:rsidRPr="004E67ED" w:rsidRDefault="00F42461" w:rsidP="00D432D4">
      <w:pPr>
        <w:autoSpaceDE w:val="0"/>
        <w:autoSpaceDN w:val="0"/>
        <w:adjustRightInd w:val="0"/>
        <w:ind w:firstLine="709"/>
        <w:jc w:val="both"/>
        <w:rPr>
          <w:rFonts w:ascii="Times New Roman" w:hAnsi="Times New Roman"/>
          <w:sz w:val="26"/>
          <w:szCs w:val="26"/>
        </w:rPr>
      </w:pPr>
      <w:r w:rsidRPr="004E67ED">
        <w:rPr>
          <w:rFonts w:ascii="Times New Roman" w:hAnsi="Times New Roman"/>
          <w:bCs/>
          <w:sz w:val="26"/>
          <w:szCs w:val="26"/>
        </w:rPr>
        <w:t xml:space="preserve">Содержание административных действий, входящих в состав административной процедуры: прием и регистрация </w:t>
      </w:r>
      <w:r w:rsidRPr="004E67ED">
        <w:rPr>
          <w:rFonts w:ascii="Times New Roman" w:hAnsi="Times New Roman"/>
          <w:sz w:val="26"/>
          <w:szCs w:val="26"/>
        </w:rPr>
        <w:t>заявления о предоставлении муниципальной услуги</w:t>
      </w:r>
      <w:r w:rsidRPr="004E67ED">
        <w:rPr>
          <w:rFonts w:ascii="Times New Roman" w:hAnsi="Times New Roman"/>
          <w:bCs/>
          <w:sz w:val="26"/>
          <w:szCs w:val="26"/>
        </w:rPr>
        <w:t>.</w:t>
      </w:r>
    </w:p>
    <w:p w:rsidR="00F42461" w:rsidRPr="004E67ED" w:rsidRDefault="00F42461" w:rsidP="00D432D4">
      <w:pPr>
        <w:autoSpaceDE w:val="0"/>
        <w:autoSpaceDN w:val="0"/>
        <w:adjustRightInd w:val="0"/>
        <w:ind w:firstLine="709"/>
        <w:contextualSpacing/>
        <w:jc w:val="both"/>
        <w:rPr>
          <w:rFonts w:ascii="Times New Roman" w:hAnsi="Times New Roman"/>
          <w:bCs/>
          <w:sz w:val="26"/>
          <w:szCs w:val="26"/>
        </w:rPr>
      </w:pPr>
      <w:r w:rsidRPr="004E67ED">
        <w:rPr>
          <w:rFonts w:ascii="Times New Roman" w:hAnsi="Times New Roman"/>
          <w:color w:val="000000"/>
          <w:sz w:val="26"/>
          <w:szCs w:val="26"/>
        </w:rPr>
        <w:t>Регистрация заявления.</w:t>
      </w:r>
      <w:r w:rsidRPr="004E67ED">
        <w:rPr>
          <w:rFonts w:ascii="Times New Roman" w:hAnsi="Times New Roman"/>
          <w:sz w:val="26"/>
          <w:szCs w:val="26"/>
        </w:rPr>
        <w:t xml:space="preserve"> Срок регистрации заявления о предоставлении муниципальной услуги</w:t>
      </w:r>
      <w:r w:rsidRPr="004E67ED">
        <w:rPr>
          <w:rFonts w:ascii="Times New Roman" w:hAnsi="Times New Roman"/>
          <w:bCs/>
          <w:sz w:val="26"/>
          <w:szCs w:val="26"/>
        </w:rPr>
        <w:t xml:space="preserve"> </w:t>
      </w:r>
      <w:r w:rsidRPr="004E67ED">
        <w:rPr>
          <w:rFonts w:ascii="Times New Roman" w:hAnsi="Times New Roman"/>
          <w:sz w:val="26"/>
          <w:szCs w:val="26"/>
        </w:rPr>
        <w:t>при личном обращении в Администрацию города Когалыма составляет не более 15 минут.</w:t>
      </w:r>
    </w:p>
    <w:p w:rsidR="00F42461" w:rsidRPr="004E67ED" w:rsidRDefault="00F42461" w:rsidP="00D432D4">
      <w:pPr>
        <w:autoSpaceDE w:val="0"/>
        <w:autoSpaceDN w:val="0"/>
        <w:adjustRightInd w:val="0"/>
        <w:ind w:firstLine="709"/>
        <w:contextualSpacing/>
        <w:jc w:val="both"/>
        <w:rPr>
          <w:rFonts w:ascii="Times New Roman" w:hAnsi="Times New Roman"/>
          <w:bCs/>
          <w:sz w:val="26"/>
          <w:szCs w:val="26"/>
        </w:rPr>
      </w:pPr>
      <w:r w:rsidRPr="004E67ED">
        <w:rPr>
          <w:rFonts w:ascii="Times New Roman" w:hAnsi="Times New Roman"/>
          <w:bCs/>
          <w:sz w:val="26"/>
          <w:szCs w:val="26"/>
        </w:rPr>
        <w:t>Заявление</w:t>
      </w:r>
      <w:r w:rsidRPr="004E67ED">
        <w:rPr>
          <w:rFonts w:ascii="Times New Roman" w:hAnsi="Times New Roman"/>
          <w:sz w:val="26"/>
          <w:szCs w:val="26"/>
        </w:rPr>
        <w:t xml:space="preserve"> о предоставлении муниципальной услуги</w:t>
      </w:r>
      <w:r w:rsidRPr="004E67ED">
        <w:rPr>
          <w:rFonts w:ascii="Times New Roman" w:hAnsi="Times New Roman"/>
          <w:bCs/>
          <w:sz w:val="26"/>
          <w:szCs w:val="26"/>
        </w:rPr>
        <w:t>, поступившее посредством почтовой связи, а также с использованием Единого или регионального порталов, регистрируется в течение 1 рабочего дня с момента поступления в Администрацию города Когалыма.</w:t>
      </w:r>
    </w:p>
    <w:p w:rsidR="00F42461" w:rsidRPr="004E67ED" w:rsidRDefault="00F42461" w:rsidP="00D432D4">
      <w:pPr>
        <w:autoSpaceDE w:val="0"/>
        <w:autoSpaceDN w:val="0"/>
        <w:adjustRightInd w:val="0"/>
        <w:ind w:firstLine="709"/>
        <w:jc w:val="both"/>
        <w:rPr>
          <w:rFonts w:ascii="Times New Roman" w:hAnsi="Times New Roman"/>
          <w:bCs/>
          <w:sz w:val="26"/>
          <w:szCs w:val="26"/>
        </w:rPr>
      </w:pPr>
      <w:r w:rsidRPr="004E67ED">
        <w:rPr>
          <w:rFonts w:ascii="Times New Roman" w:hAnsi="Times New Roman"/>
          <w:bCs/>
          <w:sz w:val="26"/>
          <w:szCs w:val="26"/>
        </w:rPr>
        <w:t>Сведения о должностных лицах, ответственных за административные действия административной процедуры</w:t>
      </w:r>
      <w:r w:rsidRPr="004E67ED">
        <w:rPr>
          <w:rFonts w:ascii="Times New Roman" w:hAnsi="Times New Roman"/>
          <w:sz w:val="26"/>
          <w:szCs w:val="26"/>
        </w:rPr>
        <w:t>:</w:t>
      </w:r>
    </w:p>
    <w:p w:rsidR="00F42461" w:rsidRPr="004E67ED" w:rsidRDefault="00F42461" w:rsidP="00D432D4">
      <w:pPr>
        <w:pStyle w:val="ConsPlusNormal"/>
        <w:ind w:firstLine="709"/>
        <w:jc w:val="both"/>
        <w:rPr>
          <w:sz w:val="26"/>
          <w:szCs w:val="26"/>
        </w:rPr>
      </w:pPr>
      <w:r w:rsidRPr="004E67ED">
        <w:rPr>
          <w:sz w:val="26"/>
          <w:szCs w:val="26"/>
        </w:rPr>
        <w:t>за прием и регистрацию заявления, поступившего по почте в адрес Администрации города Когалыма, - специалист Отдела делопроизводства;</w:t>
      </w:r>
    </w:p>
    <w:p w:rsidR="00F42461" w:rsidRPr="004E67ED" w:rsidRDefault="00F42461" w:rsidP="00D432D4">
      <w:pPr>
        <w:pStyle w:val="ConsPlusNormal"/>
        <w:ind w:firstLine="709"/>
        <w:jc w:val="both"/>
        <w:rPr>
          <w:sz w:val="26"/>
          <w:szCs w:val="26"/>
        </w:rPr>
      </w:pPr>
      <w:r w:rsidRPr="004E67ED">
        <w:rPr>
          <w:sz w:val="26"/>
          <w:szCs w:val="26"/>
        </w:rPr>
        <w:t>за прием и регистрацию заявления, предоставленного заявителем лично в Отдел делопроизводства, - специалист Отдела делопроизводства;</w:t>
      </w:r>
    </w:p>
    <w:p w:rsidR="00F42461" w:rsidRPr="004E67ED" w:rsidRDefault="00F42461" w:rsidP="00D432D4">
      <w:pPr>
        <w:pStyle w:val="ConsPlusNormal"/>
        <w:ind w:firstLine="709"/>
        <w:jc w:val="both"/>
        <w:rPr>
          <w:sz w:val="26"/>
          <w:szCs w:val="26"/>
        </w:rPr>
      </w:pPr>
      <w:r w:rsidRPr="004E67ED">
        <w:rPr>
          <w:sz w:val="26"/>
          <w:szCs w:val="26"/>
        </w:rPr>
        <w:t>за прием и регистрацию заявления, поступившего в Администрацию города Когалыма посредством Единого и регионального порталов, - специалист Отдела делопроизводства.</w:t>
      </w:r>
    </w:p>
    <w:p w:rsidR="00F42461" w:rsidRPr="004E67ED" w:rsidRDefault="00F42461" w:rsidP="00D432D4">
      <w:pPr>
        <w:pStyle w:val="ConsPlusNormal"/>
        <w:ind w:firstLine="709"/>
        <w:jc w:val="both"/>
        <w:rPr>
          <w:sz w:val="26"/>
          <w:szCs w:val="26"/>
        </w:rPr>
      </w:pPr>
      <w:r w:rsidRPr="004E67ED">
        <w:rPr>
          <w:bCs/>
          <w:sz w:val="26"/>
          <w:szCs w:val="26"/>
        </w:rPr>
        <w:t xml:space="preserve">Критерий принятия решения: наличие заявления </w:t>
      </w:r>
      <w:r w:rsidRPr="004E67ED">
        <w:rPr>
          <w:sz w:val="26"/>
          <w:szCs w:val="26"/>
        </w:rPr>
        <w:t>о предоставлении муниципальной услуги</w:t>
      </w:r>
      <w:r w:rsidRPr="004E67ED">
        <w:rPr>
          <w:bCs/>
          <w:sz w:val="26"/>
          <w:szCs w:val="26"/>
        </w:rPr>
        <w:t>.</w:t>
      </w:r>
    </w:p>
    <w:p w:rsidR="00F42461" w:rsidRPr="004E67ED" w:rsidRDefault="00F42461" w:rsidP="00D432D4">
      <w:pPr>
        <w:autoSpaceDE w:val="0"/>
        <w:autoSpaceDN w:val="0"/>
        <w:adjustRightInd w:val="0"/>
        <w:ind w:firstLine="709"/>
        <w:jc w:val="both"/>
        <w:rPr>
          <w:rFonts w:ascii="Times New Roman" w:hAnsi="Times New Roman"/>
          <w:bCs/>
          <w:sz w:val="26"/>
          <w:szCs w:val="26"/>
        </w:rPr>
      </w:pPr>
      <w:r w:rsidRPr="004E67ED">
        <w:rPr>
          <w:rFonts w:ascii="Times New Roman" w:hAnsi="Times New Roman"/>
          <w:bCs/>
          <w:sz w:val="26"/>
          <w:szCs w:val="26"/>
        </w:rPr>
        <w:lastRenderedPageBreak/>
        <w:t xml:space="preserve">Результат административной процедуры: зарегистрированное заявление </w:t>
      </w:r>
      <w:r w:rsidRPr="004E67ED">
        <w:rPr>
          <w:rFonts w:ascii="Times New Roman" w:hAnsi="Times New Roman"/>
          <w:sz w:val="26"/>
          <w:szCs w:val="26"/>
        </w:rPr>
        <w:t>о предоставлении муниципальной услуги</w:t>
      </w:r>
      <w:r w:rsidRPr="004E67ED">
        <w:rPr>
          <w:rFonts w:ascii="Times New Roman" w:hAnsi="Times New Roman"/>
          <w:bCs/>
          <w:sz w:val="26"/>
          <w:szCs w:val="26"/>
        </w:rPr>
        <w:t>.</w:t>
      </w:r>
    </w:p>
    <w:p w:rsidR="00F42461" w:rsidRPr="004E67ED" w:rsidRDefault="00F42461" w:rsidP="00D432D4">
      <w:pPr>
        <w:pStyle w:val="ConsPlusNormal"/>
        <w:ind w:firstLine="709"/>
        <w:jc w:val="both"/>
        <w:rPr>
          <w:sz w:val="26"/>
          <w:szCs w:val="26"/>
        </w:rPr>
      </w:pPr>
      <w:r w:rsidRPr="004E67ED">
        <w:rPr>
          <w:sz w:val="26"/>
          <w:szCs w:val="26"/>
        </w:rPr>
        <w:t>Способ фиксации результата административной процедуры:</w:t>
      </w:r>
    </w:p>
    <w:p w:rsidR="00F42461" w:rsidRPr="004E67ED" w:rsidRDefault="00F42461" w:rsidP="00D432D4">
      <w:pPr>
        <w:pStyle w:val="ConsPlusNormal"/>
        <w:ind w:firstLine="709"/>
        <w:jc w:val="both"/>
        <w:rPr>
          <w:sz w:val="26"/>
          <w:szCs w:val="26"/>
        </w:rPr>
      </w:pPr>
      <w:r w:rsidRPr="004E67ED">
        <w:rPr>
          <w:sz w:val="26"/>
          <w:szCs w:val="26"/>
        </w:rPr>
        <w:t>в случае поступления заявления по почте, специалист Отдела делопроизводства регистрирует заявление о предоставлении муниципальной услуги в системе электронного документооборота;</w:t>
      </w:r>
    </w:p>
    <w:p w:rsidR="00F42461" w:rsidRPr="004E67ED" w:rsidRDefault="00F42461" w:rsidP="00D432D4">
      <w:pPr>
        <w:pStyle w:val="ConsPlusNormal"/>
        <w:ind w:firstLine="709"/>
        <w:jc w:val="both"/>
        <w:rPr>
          <w:sz w:val="26"/>
          <w:szCs w:val="26"/>
        </w:rPr>
      </w:pPr>
      <w:r w:rsidRPr="004E67ED">
        <w:rPr>
          <w:sz w:val="26"/>
          <w:szCs w:val="26"/>
        </w:rPr>
        <w:t>в случае подачи заявления лично, специалист Отдела делопроизводства регистрирует заявление о предоставлении муниципальной услуги в системе электронного документооборота.</w:t>
      </w:r>
    </w:p>
    <w:p w:rsidR="00F42461" w:rsidRPr="004E67ED" w:rsidRDefault="00F42461" w:rsidP="00D432D4">
      <w:pPr>
        <w:pStyle w:val="ConsPlusNormal"/>
        <w:ind w:firstLine="709"/>
        <w:jc w:val="both"/>
        <w:rPr>
          <w:sz w:val="26"/>
          <w:szCs w:val="26"/>
        </w:rPr>
      </w:pPr>
      <w:r w:rsidRPr="004E67ED">
        <w:rPr>
          <w:sz w:val="26"/>
          <w:szCs w:val="26"/>
        </w:rPr>
        <w:t>в случае направления заявления посредством Единого и регионального порталов, специалист Отдела делопроизводства регистрирует заявление о предоставлении муниципальной услуги в системе электронного документооборота.</w:t>
      </w:r>
    </w:p>
    <w:p w:rsidR="00F42461" w:rsidRPr="004E67ED" w:rsidRDefault="00F42461" w:rsidP="00D432D4">
      <w:pPr>
        <w:autoSpaceDE w:val="0"/>
        <w:autoSpaceDN w:val="0"/>
        <w:adjustRightInd w:val="0"/>
        <w:ind w:firstLine="709"/>
        <w:jc w:val="both"/>
        <w:rPr>
          <w:rFonts w:ascii="Times New Roman" w:hAnsi="Times New Roman"/>
          <w:sz w:val="26"/>
          <w:szCs w:val="26"/>
        </w:rPr>
      </w:pPr>
      <w:r w:rsidRPr="004E67ED">
        <w:rPr>
          <w:rFonts w:ascii="Times New Roman" w:hAnsi="Times New Roman"/>
          <w:bCs/>
          <w:sz w:val="26"/>
          <w:szCs w:val="26"/>
        </w:rPr>
        <w:t xml:space="preserve">Зарегистрированное заявление </w:t>
      </w:r>
      <w:r w:rsidRPr="004E67ED">
        <w:rPr>
          <w:rFonts w:ascii="Times New Roman" w:hAnsi="Times New Roman"/>
          <w:sz w:val="26"/>
          <w:szCs w:val="26"/>
        </w:rPr>
        <w:t>о предоставлении муниципальной услуги</w:t>
      </w:r>
      <w:r w:rsidRPr="004E67ED">
        <w:rPr>
          <w:rFonts w:ascii="Times New Roman" w:hAnsi="Times New Roman"/>
          <w:bCs/>
          <w:sz w:val="26"/>
          <w:szCs w:val="26"/>
        </w:rPr>
        <w:t xml:space="preserve"> с приложениями передается в день исполнения административной процедуры </w:t>
      </w:r>
      <w:r w:rsidRPr="004E67ED">
        <w:rPr>
          <w:rFonts w:ascii="Times New Roman" w:hAnsi="Times New Roman"/>
          <w:sz w:val="26"/>
          <w:szCs w:val="26"/>
        </w:rPr>
        <w:t>по приему и регистрации заявления о предоставлении муниципальной услуги</w:t>
      </w:r>
      <w:r w:rsidRPr="004E67ED">
        <w:rPr>
          <w:rFonts w:ascii="Times New Roman" w:hAnsi="Times New Roman"/>
          <w:bCs/>
          <w:sz w:val="26"/>
          <w:szCs w:val="26"/>
        </w:rPr>
        <w:t xml:space="preserve"> специалисту Отдела архитектуры ответственному за предоставление муниципальной услуги.</w:t>
      </w:r>
    </w:p>
    <w:p w:rsidR="00F42461" w:rsidRPr="004E67ED" w:rsidRDefault="00F42461" w:rsidP="00D432D4">
      <w:pPr>
        <w:ind w:firstLine="709"/>
        <w:jc w:val="both"/>
        <w:rPr>
          <w:rFonts w:ascii="Times New Roman" w:hAnsi="Times New Roman"/>
          <w:sz w:val="26"/>
          <w:szCs w:val="26"/>
        </w:rPr>
      </w:pPr>
      <w:r w:rsidRPr="004E67ED">
        <w:rPr>
          <w:rFonts w:ascii="Times New Roman" w:hAnsi="Times New Roman"/>
          <w:sz w:val="26"/>
          <w:szCs w:val="26"/>
        </w:rPr>
        <w:t>3.3. Формирование и направление межведомственных запросов в органы и организации, участвующие в предоставлении муниципальной услуги</w:t>
      </w:r>
    </w:p>
    <w:p w:rsidR="00F42461" w:rsidRPr="004E67ED" w:rsidRDefault="00F42461" w:rsidP="00D432D4">
      <w:pPr>
        <w:autoSpaceDE w:val="0"/>
        <w:autoSpaceDN w:val="0"/>
        <w:adjustRightInd w:val="0"/>
        <w:ind w:firstLine="709"/>
        <w:jc w:val="both"/>
        <w:rPr>
          <w:rFonts w:ascii="Times New Roman" w:hAnsi="Times New Roman"/>
          <w:sz w:val="26"/>
          <w:szCs w:val="26"/>
        </w:rPr>
      </w:pPr>
      <w:r w:rsidRPr="004E67ED">
        <w:rPr>
          <w:rFonts w:ascii="Times New Roman" w:hAnsi="Times New Roman"/>
          <w:sz w:val="26"/>
          <w:szCs w:val="26"/>
        </w:rPr>
        <w:t>Основание для начала административной процедуры: поступление зарегистрированного заявления к специалисту Отдела архитектуры, ответственному за предоставление муниципальной услуги.</w:t>
      </w:r>
    </w:p>
    <w:p w:rsidR="00F42461" w:rsidRPr="004E67ED" w:rsidRDefault="00F42461" w:rsidP="00D432D4">
      <w:pPr>
        <w:ind w:firstLine="709"/>
        <w:jc w:val="both"/>
        <w:rPr>
          <w:rFonts w:ascii="Times New Roman" w:hAnsi="Times New Roman"/>
          <w:sz w:val="26"/>
          <w:szCs w:val="26"/>
        </w:rPr>
      </w:pPr>
      <w:r w:rsidRPr="004E67ED">
        <w:rPr>
          <w:rFonts w:ascii="Times New Roman" w:hAnsi="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Отдела архитектуры, ответственный за предоставление муниципальной услуги.</w:t>
      </w:r>
    </w:p>
    <w:p w:rsidR="00F42461" w:rsidRPr="004E67ED" w:rsidRDefault="00F42461" w:rsidP="00D432D4">
      <w:pPr>
        <w:autoSpaceDE w:val="0"/>
        <w:autoSpaceDN w:val="0"/>
        <w:adjustRightInd w:val="0"/>
        <w:ind w:firstLine="709"/>
        <w:jc w:val="both"/>
        <w:rPr>
          <w:rFonts w:ascii="Times New Roman" w:hAnsi="Times New Roman"/>
          <w:sz w:val="26"/>
          <w:szCs w:val="26"/>
        </w:rPr>
      </w:pPr>
      <w:r w:rsidRPr="004E67ED">
        <w:rPr>
          <w:rFonts w:ascii="Times New Roman" w:hAnsi="Times New Roman"/>
          <w:sz w:val="26"/>
          <w:szCs w:val="26"/>
        </w:rPr>
        <w:t>Содержание и сроки выполнения административных действий, входящих в состав административной процедуры:</w:t>
      </w:r>
    </w:p>
    <w:p w:rsidR="00F42461" w:rsidRPr="004E67ED" w:rsidRDefault="00F42461" w:rsidP="00D432D4">
      <w:pPr>
        <w:autoSpaceDE w:val="0"/>
        <w:autoSpaceDN w:val="0"/>
        <w:adjustRightInd w:val="0"/>
        <w:ind w:firstLine="709"/>
        <w:jc w:val="both"/>
        <w:rPr>
          <w:rFonts w:ascii="Times New Roman" w:hAnsi="Times New Roman"/>
          <w:sz w:val="26"/>
          <w:szCs w:val="26"/>
        </w:rPr>
      </w:pPr>
      <w:r w:rsidRPr="004E67ED">
        <w:rPr>
          <w:rFonts w:ascii="Times New Roman" w:hAnsi="Times New Roman"/>
          <w:sz w:val="26"/>
          <w:szCs w:val="26"/>
        </w:rPr>
        <w:t xml:space="preserve">экспертиза представленных заявителем документов, формирование и направление межведомственных запросов в органы (организации), участвующие в предоставлении государственных и муниципальных услуг: максимальный срок выполнения административного действия – 1 рабочий день со дня поступления зарегистрированного заявления </w:t>
      </w:r>
      <w:r w:rsidRPr="004E67ED">
        <w:rPr>
          <w:rFonts w:ascii="Times New Roman" w:hAnsi="Times New Roman"/>
          <w:bCs/>
          <w:sz w:val="26"/>
          <w:szCs w:val="26"/>
        </w:rPr>
        <w:t>о</w:t>
      </w:r>
      <w:r w:rsidRPr="004E67ED">
        <w:rPr>
          <w:rFonts w:ascii="Times New Roman" w:hAnsi="Times New Roman"/>
          <w:sz w:val="26"/>
          <w:szCs w:val="26"/>
        </w:rPr>
        <w:t xml:space="preserve"> предоставлении муниципальной услуги</w:t>
      </w:r>
      <w:r w:rsidRPr="004E67ED">
        <w:rPr>
          <w:rFonts w:ascii="Times New Roman" w:hAnsi="Times New Roman"/>
          <w:bCs/>
          <w:sz w:val="26"/>
          <w:szCs w:val="26"/>
        </w:rPr>
        <w:t xml:space="preserve"> </w:t>
      </w:r>
      <w:r w:rsidRPr="004E67ED">
        <w:rPr>
          <w:rFonts w:ascii="Times New Roman" w:hAnsi="Times New Roman"/>
          <w:sz w:val="26"/>
          <w:szCs w:val="26"/>
        </w:rPr>
        <w:t xml:space="preserve">специалисту, ответственному за предоставление </w:t>
      </w:r>
      <w:r w:rsidRPr="004E67ED">
        <w:rPr>
          <w:rFonts w:ascii="Times New Roman" w:hAnsi="Times New Roman"/>
          <w:bCs/>
          <w:sz w:val="26"/>
          <w:szCs w:val="26"/>
        </w:rPr>
        <w:t>административного действия</w:t>
      </w:r>
      <w:r w:rsidRPr="004E67ED">
        <w:rPr>
          <w:rFonts w:ascii="Times New Roman" w:hAnsi="Times New Roman"/>
          <w:sz w:val="26"/>
          <w:szCs w:val="26"/>
        </w:rPr>
        <w:t>;</w:t>
      </w:r>
    </w:p>
    <w:p w:rsidR="00F42461" w:rsidRPr="004E67ED" w:rsidRDefault="00F42461" w:rsidP="00D432D4">
      <w:pPr>
        <w:autoSpaceDE w:val="0"/>
        <w:autoSpaceDN w:val="0"/>
        <w:adjustRightInd w:val="0"/>
        <w:ind w:firstLine="709"/>
        <w:jc w:val="both"/>
        <w:rPr>
          <w:rFonts w:ascii="Times New Roman" w:hAnsi="Times New Roman"/>
          <w:sz w:val="26"/>
          <w:szCs w:val="26"/>
        </w:rPr>
      </w:pPr>
      <w:r w:rsidRPr="004E67ED">
        <w:rPr>
          <w:rFonts w:ascii="Times New Roman" w:hAnsi="Times New Roman"/>
          <w:sz w:val="26"/>
          <w:szCs w:val="26"/>
        </w:rPr>
        <w:t>получение ответа на межведомственные запросы: максимальный срок выполнения административного действия – не позднее 5 рабочих дней со дня получения межведомственного запроса органом власти, предоставляющим документ и информацию.</w:t>
      </w:r>
    </w:p>
    <w:p w:rsidR="00F42461" w:rsidRPr="004E67ED" w:rsidRDefault="00F42461" w:rsidP="00D432D4">
      <w:pPr>
        <w:autoSpaceDE w:val="0"/>
        <w:autoSpaceDN w:val="0"/>
        <w:adjustRightInd w:val="0"/>
        <w:ind w:firstLine="709"/>
        <w:jc w:val="both"/>
        <w:rPr>
          <w:rFonts w:ascii="Times New Roman" w:hAnsi="Times New Roman"/>
          <w:sz w:val="26"/>
          <w:szCs w:val="26"/>
        </w:rPr>
      </w:pPr>
      <w:r w:rsidRPr="004E67ED">
        <w:rPr>
          <w:rFonts w:ascii="Times New Roman" w:hAnsi="Times New Roman"/>
          <w:sz w:val="26"/>
          <w:szCs w:val="26"/>
        </w:rPr>
        <w:t>Критерий принятия решения: отсутствие документов, которые заявитель вправе предоставить по собственной инициативе.</w:t>
      </w:r>
    </w:p>
    <w:p w:rsidR="00F42461" w:rsidRPr="004E67ED" w:rsidRDefault="00F42461" w:rsidP="00D432D4">
      <w:pPr>
        <w:autoSpaceDE w:val="0"/>
        <w:autoSpaceDN w:val="0"/>
        <w:adjustRightInd w:val="0"/>
        <w:ind w:firstLine="709"/>
        <w:jc w:val="both"/>
        <w:rPr>
          <w:rFonts w:ascii="Times New Roman" w:hAnsi="Times New Roman"/>
          <w:sz w:val="26"/>
          <w:szCs w:val="26"/>
        </w:rPr>
      </w:pPr>
      <w:r w:rsidRPr="004E67ED">
        <w:rPr>
          <w:rFonts w:ascii="Times New Roman" w:hAnsi="Times New Roman"/>
          <w:sz w:val="26"/>
          <w:szCs w:val="26"/>
        </w:rPr>
        <w:t>Результат административной процедуры: полученные ответы на межведомственные запросы.</w:t>
      </w:r>
    </w:p>
    <w:p w:rsidR="00F42461" w:rsidRPr="004E67ED" w:rsidRDefault="00F42461" w:rsidP="00D432D4">
      <w:pPr>
        <w:autoSpaceDE w:val="0"/>
        <w:autoSpaceDN w:val="0"/>
        <w:adjustRightInd w:val="0"/>
        <w:ind w:firstLine="709"/>
        <w:jc w:val="both"/>
        <w:rPr>
          <w:rFonts w:ascii="Times New Roman" w:hAnsi="Times New Roman"/>
          <w:sz w:val="26"/>
          <w:szCs w:val="26"/>
        </w:rPr>
      </w:pPr>
      <w:r w:rsidRPr="004E67ED">
        <w:rPr>
          <w:rFonts w:ascii="Times New Roman" w:hAnsi="Times New Roman"/>
          <w:sz w:val="26"/>
          <w:szCs w:val="26"/>
        </w:rPr>
        <w:t>Способ фиксации результата административной процедуры:</w:t>
      </w:r>
    </w:p>
    <w:p w:rsidR="00F42461" w:rsidRPr="004E67ED" w:rsidRDefault="00F42461" w:rsidP="00D432D4">
      <w:pPr>
        <w:autoSpaceDE w:val="0"/>
        <w:autoSpaceDN w:val="0"/>
        <w:adjustRightInd w:val="0"/>
        <w:ind w:firstLine="709"/>
        <w:jc w:val="both"/>
        <w:rPr>
          <w:rFonts w:ascii="Times New Roman" w:hAnsi="Times New Roman"/>
          <w:sz w:val="26"/>
          <w:szCs w:val="26"/>
        </w:rPr>
      </w:pPr>
      <w:r w:rsidRPr="004E67ED">
        <w:rPr>
          <w:rFonts w:ascii="Times New Roman" w:hAnsi="Times New Roman"/>
          <w:sz w:val="26"/>
          <w:szCs w:val="26"/>
        </w:rPr>
        <w:t xml:space="preserve">специалист Отдела архитектуры, ответственный за предоставление муниципальной услуги, регистрирует ответ на запрос, в </w:t>
      </w:r>
      <w:r w:rsidRPr="004E67ED">
        <w:rPr>
          <w:rFonts w:ascii="Times New Roman" w:hAnsi="Times New Roman"/>
          <w:b/>
          <w:i/>
          <w:sz w:val="26"/>
          <w:szCs w:val="26"/>
        </w:rPr>
        <w:t xml:space="preserve"> </w:t>
      </w:r>
      <w:r w:rsidRPr="004E67ED">
        <w:rPr>
          <w:rFonts w:ascii="Times New Roman" w:hAnsi="Times New Roman"/>
          <w:sz w:val="26"/>
          <w:szCs w:val="26"/>
        </w:rPr>
        <w:t>журнале регистрации документов;</w:t>
      </w:r>
    </w:p>
    <w:p w:rsidR="00F42461" w:rsidRPr="004E67ED" w:rsidRDefault="00F42461" w:rsidP="00D432D4">
      <w:pPr>
        <w:autoSpaceDE w:val="0"/>
        <w:autoSpaceDN w:val="0"/>
        <w:adjustRightInd w:val="0"/>
        <w:ind w:firstLine="709"/>
        <w:jc w:val="both"/>
        <w:rPr>
          <w:rFonts w:ascii="Times New Roman" w:hAnsi="Times New Roman"/>
          <w:sz w:val="26"/>
          <w:szCs w:val="26"/>
        </w:rPr>
      </w:pPr>
      <w:r w:rsidRPr="004E67ED">
        <w:rPr>
          <w:rFonts w:ascii="Times New Roman" w:hAnsi="Times New Roman"/>
          <w:sz w:val="26"/>
          <w:szCs w:val="26"/>
        </w:rPr>
        <w:lastRenderedPageBreak/>
        <w:t>в случае поступления ответа на межведомственный запрос по почте специалист Отдела делопроизводства регистрирует ответ на запрос в системе электронного документооборота.</w:t>
      </w:r>
    </w:p>
    <w:p w:rsidR="00F42461" w:rsidRPr="004E67ED" w:rsidRDefault="00F42461" w:rsidP="00D432D4">
      <w:pPr>
        <w:ind w:firstLine="709"/>
        <w:jc w:val="both"/>
        <w:rPr>
          <w:rFonts w:ascii="Times New Roman" w:hAnsi="Times New Roman"/>
          <w:sz w:val="26"/>
          <w:szCs w:val="26"/>
        </w:rPr>
      </w:pPr>
      <w:r w:rsidRPr="004E67ED">
        <w:rPr>
          <w:rFonts w:ascii="Times New Roman" w:hAnsi="Times New Roman"/>
          <w:sz w:val="26"/>
          <w:szCs w:val="26"/>
        </w:rPr>
        <w:t>В случае поступления ответа на межведомственный запрос по почте в Администрацию города Когалыма специалист Отдела делопроизводства передает зарегистрированный ответ на межведомственный запрос специалисту Отдела архитектуры, ответственному за предоставление муниципальной услуги.</w:t>
      </w:r>
    </w:p>
    <w:p w:rsidR="00F42461" w:rsidRPr="004E67ED" w:rsidRDefault="00F42461" w:rsidP="00D432D4">
      <w:pPr>
        <w:autoSpaceDE w:val="0"/>
        <w:autoSpaceDN w:val="0"/>
        <w:adjustRightInd w:val="0"/>
        <w:ind w:firstLine="709"/>
        <w:jc w:val="both"/>
        <w:rPr>
          <w:rFonts w:ascii="Times New Roman" w:hAnsi="Times New Roman"/>
          <w:sz w:val="26"/>
          <w:szCs w:val="26"/>
        </w:rPr>
      </w:pPr>
      <w:r w:rsidRPr="004E67ED">
        <w:rPr>
          <w:rStyle w:val="Exact"/>
          <w:sz w:val="26"/>
          <w:szCs w:val="26"/>
        </w:rPr>
        <w:t xml:space="preserve">3.4. </w:t>
      </w:r>
      <w:r w:rsidRPr="004E67ED">
        <w:rPr>
          <w:rFonts w:ascii="Times New Roman" w:hAnsi="Times New Roman"/>
          <w:bCs/>
          <w:sz w:val="26"/>
          <w:szCs w:val="26"/>
        </w:rPr>
        <w:t xml:space="preserve">Оформление результата предоставления </w:t>
      </w:r>
      <w:r w:rsidRPr="004E67ED">
        <w:rPr>
          <w:rFonts w:ascii="Times New Roman" w:hAnsi="Times New Roman"/>
          <w:sz w:val="26"/>
          <w:szCs w:val="26"/>
        </w:rPr>
        <w:t>муниципальной услуги</w:t>
      </w:r>
    </w:p>
    <w:p w:rsidR="00F42461" w:rsidRPr="004E67ED" w:rsidRDefault="00F42461" w:rsidP="00D432D4">
      <w:pPr>
        <w:autoSpaceDE w:val="0"/>
        <w:autoSpaceDN w:val="0"/>
        <w:adjustRightInd w:val="0"/>
        <w:ind w:firstLine="709"/>
        <w:contextualSpacing/>
        <w:jc w:val="both"/>
        <w:rPr>
          <w:rFonts w:ascii="Times New Roman" w:hAnsi="Times New Roman"/>
          <w:bCs/>
          <w:sz w:val="26"/>
          <w:szCs w:val="26"/>
        </w:rPr>
      </w:pPr>
      <w:r w:rsidRPr="004E67ED">
        <w:rPr>
          <w:rFonts w:ascii="Times New Roman" w:hAnsi="Times New Roman"/>
          <w:bCs/>
          <w:sz w:val="26"/>
          <w:szCs w:val="26"/>
        </w:rPr>
        <w:t xml:space="preserve">Основание для начала административной процедуры: поступление специалисту Отдела архитектуры, ответственному за предоставление муниципальной услуги </w:t>
      </w:r>
      <w:r w:rsidRPr="004E67ED">
        <w:rPr>
          <w:rFonts w:ascii="Times New Roman" w:hAnsi="Times New Roman"/>
          <w:sz w:val="26"/>
          <w:szCs w:val="26"/>
        </w:rPr>
        <w:t xml:space="preserve">зарегистрированного заявления </w:t>
      </w:r>
      <w:r w:rsidRPr="004E67ED">
        <w:rPr>
          <w:rFonts w:ascii="Times New Roman" w:hAnsi="Times New Roman"/>
          <w:bCs/>
          <w:sz w:val="26"/>
          <w:szCs w:val="26"/>
        </w:rPr>
        <w:t>о предоставлении муниципальной услуги, информации о результатах административной процедуры по формированию и направлению межведомственных запросов в органы (организации), участвующие в предоставлении государственных и муниципальных услуг, наличие (отсутствие) оснований для отказа в предоставлении муниципальной услуги.</w:t>
      </w:r>
    </w:p>
    <w:p w:rsidR="00F42461" w:rsidRPr="004E67ED" w:rsidRDefault="00F42461" w:rsidP="00D432D4">
      <w:pPr>
        <w:autoSpaceDE w:val="0"/>
        <w:autoSpaceDN w:val="0"/>
        <w:adjustRightInd w:val="0"/>
        <w:ind w:firstLine="709"/>
        <w:contextualSpacing/>
        <w:jc w:val="both"/>
        <w:rPr>
          <w:rFonts w:ascii="Times New Roman" w:hAnsi="Times New Roman"/>
          <w:bCs/>
          <w:sz w:val="26"/>
          <w:szCs w:val="26"/>
        </w:rPr>
      </w:pPr>
      <w:r w:rsidRPr="004E67ED">
        <w:rPr>
          <w:rFonts w:ascii="Times New Roman" w:hAnsi="Times New Roman"/>
          <w:bCs/>
          <w:sz w:val="26"/>
          <w:szCs w:val="26"/>
        </w:rPr>
        <w:t>Основания для отказа в предоставлении муниципальной услуги могут быть выявлены в ходе исполнения любых административных процедур и действий в рамках предоставления муниципальной услуги.</w:t>
      </w:r>
    </w:p>
    <w:p w:rsidR="00F42461" w:rsidRPr="004E67ED" w:rsidRDefault="00F42461" w:rsidP="00D432D4">
      <w:pPr>
        <w:autoSpaceDE w:val="0"/>
        <w:autoSpaceDN w:val="0"/>
        <w:adjustRightInd w:val="0"/>
        <w:ind w:firstLine="709"/>
        <w:contextualSpacing/>
        <w:jc w:val="both"/>
        <w:rPr>
          <w:rFonts w:ascii="Times New Roman" w:hAnsi="Times New Roman"/>
          <w:bCs/>
          <w:sz w:val="26"/>
          <w:szCs w:val="26"/>
        </w:rPr>
      </w:pPr>
      <w:r w:rsidRPr="004E67ED">
        <w:rPr>
          <w:rFonts w:ascii="Times New Roman" w:hAnsi="Times New Roman"/>
          <w:bCs/>
          <w:sz w:val="26"/>
          <w:szCs w:val="26"/>
        </w:rPr>
        <w:t>Сведения о должностном лице, ответственном за выполнение административной процедуры:</w:t>
      </w:r>
    </w:p>
    <w:p w:rsidR="00F42461" w:rsidRPr="004E67ED" w:rsidRDefault="00F42461" w:rsidP="00D432D4">
      <w:pPr>
        <w:autoSpaceDE w:val="0"/>
        <w:autoSpaceDN w:val="0"/>
        <w:adjustRightInd w:val="0"/>
        <w:ind w:firstLine="709"/>
        <w:jc w:val="both"/>
        <w:rPr>
          <w:rFonts w:ascii="Times New Roman" w:hAnsi="Times New Roman"/>
          <w:sz w:val="26"/>
          <w:szCs w:val="26"/>
        </w:rPr>
      </w:pPr>
      <w:r w:rsidRPr="004E67ED">
        <w:rPr>
          <w:rFonts w:ascii="Times New Roman" w:hAnsi="Times New Roman"/>
          <w:sz w:val="26"/>
          <w:szCs w:val="26"/>
        </w:rPr>
        <w:t xml:space="preserve">за подготовку документов, являющихся результатом предоставления муниципальной услуги: специалист </w:t>
      </w:r>
      <w:r w:rsidRPr="004E67ED">
        <w:rPr>
          <w:rFonts w:ascii="Times New Roman" w:hAnsi="Times New Roman"/>
          <w:bCs/>
          <w:sz w:val="26"/>
          <w:szCs w:val="26"/>
        </w:rPr>
        <w:t>Отдела архитектуры</w:t>
      </w:r>
      <w:r w:rsidRPr="004E67ED">
        <w:rPr>
          <w:rFonts w:ascii="Times New Roman" w:hAnsi="Times New Roman"/>
          <w:sz w:val="26"/>
          <w:szCs w:val="26"/>
        </w:rPr>
        <w:t>, ответственный за предоставление муниципальной услуги;</w:t>
      </w:r>
    </w:p>
    <w:p w:rsidR="00F42461" w:rsidRPr="004E67ED" w:rsidRDefault="00F42461" w:rsidP="00D432D4">
      <w:pPr>
        <w:autoSpaceDE w:val="0"/>
        <w:autoSpaceDN w:val="0"/>
        <w:adjustRightInd w:val="0"/>
        <w:ind w:firstLine="709"/>
        <w:jc w:val="both"/>
        <w:rPr>
          <w:rFonts w:ascii="Times New Roman" w:hAnsi="Times New Roman"/>
          <w:sz w:val="26"/>
          <w:szCs w:val="26"/>
        </w:rPr>
      </w:pPr>
      <w:r w:rsidRPr="004E67ED">
        <w:rPr>
          <w:rFonts w:ascii="Times New Roman" w:hAnsi="Times New Roman"/>
          <w:sz w:val="26"/>
          <w:szCs w:val="26"/>
        </w:rPr>
        <w:t>за подписание документов являющихся результатом предоставления муниципальной услуги: первый заместитель главы города Когалыма, либо лицо, его замещающее;</w:t>
      </w:r>
    </w:p>
    <w:p w:rsidR="00F42461" w:rsidRPr="004E67ED" w:rsidRDefault="00F42461" w:rsidP="00D432D4">
      <w:pPr>
        <w:autoSpaceDE w:val="0"/>
        <w:autoSpaceDN w:val="0"/>
        <w:adjustRightInd w:val="0"/>
        <w:ind w:firstLine="709"/>
        <w:jc w:val="both"/>
        <w:rPr>
          <w:rFonts w:ascii="Times New Roman" w:hAnsi="Times New Roman"/>
          <w:sz w:val="26"/>
          <w:szCs w:val="26"/>
        </w:rPr>
      </w:pPr>
      <w:r w:rsidRPr="004E67ED">
        <w:rPr>
          <w:rFonts w:ascii="Times New Roman" w:hAnsi="Times New Roman"/>
          <w:sz w:val="26"/>
          <w:szCs w:val="26"/>
        </w:rPr>
        <w:t>за регистрацию документов являющихся результатом предоставления муниципальной услуги – специалист Отдела делопроизводства.</w:t>
      </w:r>
    </w:p>
    <w:p w:rsidR="00F42461" w:rsidRPr="004E67ED" w:rsidRDefault="00F42461" w:rsidP="00D432D4">
      <w:pPr>
        <w:autoSpaceDE w:val="0"/>
        <w:autoSpaceDN w:val="0"/>
        <w:adjustRightInd w:val="0"/>
        <w:ind w:firstLine="709"/>
        <w:contextualSpacing/>
        <w:jc w:val="both"/>
        <w:rPr>
          <w:rFonts w:ascii="Times New Roman" w:hAnsi="Times New Roman"/>
          <w:bCs/>
          <w:sz w:val="26"/>
          <w:szCs w:val="26"/>
        </w:rPr>
      </w:pPr>
      <w:r w:rsidRPr="004E67ED">
        <w:rPr>
          <w:rFonts w:ascii="Times New Roman" w:hAnsi="Times New Roman"/>
          <w:bCs/>
          <w:sz w:val="26"/>
          <w:szCs w:val="26"/>
        </w:rPr>
        <w:t>Содержание административных действий, входящих в состав административной процедуры:</w:t>
      </w:r>
    </w:p>
    <w:p w:rsidR="00F42461" w:rsidRPr="004E67ED" w:rsidRDefault="00F42461" w:rsidP="00D432D4">
      <w:pPr>
        <w:autoSpaceDE w:val="0"/>
        <w:autoSpaceDN w:val="0"/>
        <w:adjustRightInd w:val="0"/>
        <w:ind w:firstLine="709"/>
        <w:jc w:val="both"/>
        <w:rPr>
          <w:rFonts w:ascii="Times New Roman" w:hAnsi="Times New Roman"/>
          <w:sz w:val="26"/>
          <w:szCs w:val="26"/>
        </w:rPr>
      </w:pPr>
      <w:r w:rsidRPr="004E67ED">
        <w:rPr>
          <w:rFonts w:ascii="Times New Roman" w:hAnsi="Times New Roman"/>
          <w:sz w:val="26"/>
          <w:szCs w:val="26"/>
        </w:rPr>
        <w:t>подготовка документов, являющихся результатом предоставления муниципальной услуги (справки, копии документов) (максимальный срок выполнения административного действия – не позднее 6 дней с момента проведения экспертизы документов);</w:t>
      </w:r>
    </w:p>
    <w:p w:rsidR="00F42461" w:rsidRPr="004E67ED" w:rsidRDefault="00F42461" w:rsidP="00D432D4">
      <w:pPr>
        <w:autoSpaceDE w:val="0"/>
        <w:autoSpaceDN w:val="0"/>
        <w:adjustRightInd w:val="0"/>
        <w:ind w:firstLine="709"/>
        <w:jc w:val="both"/>
        <w:rPr>
          <w:rFonts w:ascii="Times New Roman" w:hAnsi="Times New Roman"/>
          <w:sz w:val="26"/>
          <w:szCs w:val="26"/>
        </w:rPr>
      </w:pPr>
      <w:r w:rsidRPr="004E67ED">
        <w:rPr>
          <w:rFonts w:ascii="Times New Roman" w:hAnsi="Times New Roman"/>
          <w:sz w:val="26"/>
          <w:szCs w:val="26"/>
        </w:rPr>
        <w:t>подписание документов, являющихся результатом предоставления муниципальной услуги (максимальный срок выполнения административного действия – 1 рабочий день со дня подготовки документов, являющихся результатом предоставления муниципальной услуги);</w:t>
      </w:r>
    </w:p>
    <w:p w:rsidR="00F42461" w:rsidRPr="004E67ED" w:rsidRDefault="00F42461" w:rsidP="00D432D4">
      <w:pPr>
        <w:autoSpaceDE w:val="0"/>
        <w:autoSpaceDN w:val="0"/>
        <w:adjustRightInd w:val="0"/>
        <w:ind w:firstLine="709"/>
        <w:jc w:val="both"/>
        <w:rPr>
          <w:rFonts w:ascii="Times New Roman" w:hAnsi="Times New Roman"/>
          <w:sz w:val="26"/>
          <w:szCs w:val="26"/>
        </w:rPr>
      </w:pPr>
      <w:r w:rsidRPr="004E67ED">
        <w:rPr>
          <w:rFonts w:ascii="Times New Roman" w:hAnsi="Times New Roman"/>
          <w:sz w:val="26"/>
          <w:szCs w:val="26"/>
        </w:rPr>
        <w:t>регистрация документов, являющихся результатом предоставления муниципальной услуги – в день подписания первым заместителем главы города Когалыма.</w:t>
      </w:r>
    </w:p>
    <w:p w:rsidR="00F42461" w:rsidRPr="004E67ED" w:rsidRDefault="00F42461" w:rsidP="00D432D4">
      <w:pPr>
        <w:autoSpaceDE w:val="0"/>
        <w:autoSpaceDN w:val="0"/>
        <w:adjustRightInd w:val="0"/>
        <w:ind w:firstLine="709"/>
        <w:contextualSpacing/>
        <w:jc w:val="both"/>
        <w:rPr>
          <w:rFonts w:ascii="Times New Roman" w:hAnsi="Times New Roman"/>
          <w:bCs/>
          <w:sz w:val="26"/>
          <w:szCs w:val="26"/>
        </w:rPr>
      </w:pPr>
      <w:r w:rsidRPr="004E67ED">
        <w:rPr>
          <w:rFonts w:ascii="Times New Roman" w:hAnsi="Times New Roman"/>
          <w:bCs/>
          <w:sz w:val="26"/>
          <w:szCs w:val="26"/>
        </w:rPr>
        <w:t>Критерий принятия решения: наличие или отсутствие оснований для отказа в предоставлении муниципальной услуги, указанных в пункте 2.12 административного регламента.</w:t>
      </w:r>
    </w:p>
    <w:p w:rsidR="00F42461" w:rsidRPr="004E67ED" w:rsidRDefault="00F42461" w:rsidP="00D432D4">
      <w:pPr>
        <w:autoSpaceDE w:val="0"/>
        <w:autoSpaceDN w:val="0"/>
        <w:adjustRightInd w:val="0"/>
        <w:ind w:firstLine="709"/>
        <w:contextualSpacing/>
        <w:jc w:val="both"/>
        <w:rPr>
          <w:rFonts w:ascii="Times New Roman" w:hAnsi="Times New Roman"/>
          <w:bCs/>
          <w:sz w:val="26"/>
          <w:szCs w:val="26"/>
        </w:rPr>
      </w:pPr>
      <w:r w:rsidRPr="004E67ED">
        <w:rPr>
          <w:rFonts w:ascii="Times New Roman" w:hAnsi="Times New Roman"/>
          <w:bCs/>
          <w:sz w:val="26"/>
          <w:szCs w:val="26"/>
        </w:rPr>
        <w:lastRenderedPageBreak/>
        <w:t xml:space="preserve">Результат административной процедуры: подписанные и зарегистрированные </w:t>
      </w:r>
      <w:r w:rsidRPr="004E67ED">
        <w:rPr>
          <w:rFonts w:ascii="Times New Roman" w:hAnsi="Times New Roman"/>
          <w:sz w:val="26"/>
          <w:szCs w:val="26"/>
        </w:rPr>
        <w:t>документы, являющиеся результатом предоставления муниципальной услуги</w:t>
      </w:r>
      <w:r w:rsidRPr="004E67ED">
        <w:rPr>
          <w:rFonts w:ascii="Times New Roman" w:hAnsi="Times New Roman"/>
          <w:bCs/>
          <w:sz w:val="26"/>
          <w:szCs w:val="26"/>
        </w:rPr>
        <w:t>.</w:t>
      </w:r>
    </w:p>
    <w:p w:rsidR="00F42461" w:rsidRPr="004E67ED" w:rsidRDefault="00F42461" w:rsidP="00D432D4">
      <w:pPr>
        <w:autoSpaceDE w:val="0"/>
        <w:autoSpaceDN w:val="0"/>
        <w:adjustRightInd w:val="0"/>
        <w:ind w:firstLine="709"/>
        <w:contextualSpacing/>
        <w:jc w:val="both"/>
        <w:rPr>
          <w:rFonts w:ascii="Times New Roman" w:hAnsi="Times New Roman"/>
          <w:sz w:val="26"/>
          <w:szCs w:val="26"/>
        </w:rPr>
      </w:pPr>
      <w:r w:rsidRPr="004E67ED">
        <w:rPr>
          <w:rFonts w:ascii="Times New Roman" w:hAnsi="Times New Roman"/>
          <w:sz w:val="26"/>
          <w:szCs w:val="26"/>
        </w:rPr>
        <w:t>Документы, являющиеся результатом предоставления муниципальной услуги регистрируются в системе электронного документооборота.</w:t>
      </w:r>
    </w:p>
    <w:p w:rsidR="00F42461" w:rsidRPr="004E67ED" w:rsidRDefault="00F42461" w:rsidP="00D432D4">
      <w:pPr>
        <w:autoSpaceDE w:val="0"/>
        <w:autoSpaceDN w:val="0"/>
        <w:adjustRightInd w:val="0"/>
        <w:ind w:firstLine="709"/>
        <w:contextualSpacing/>
        <w:jc w:val="both"/>
        <w:rPr>
          <w:rFonts w:ascii="Times New Roman" w:hAnsi="Times New Roman"/>
          <w:sz w:val="26"/>
          <w:szCs w:val="26"/>
        </w:rPr>
      </w:pPr>
      <w:r w:rsidRPr="004E67ED">
        <w:rPr>
          <w:rFonts w:ascii="Times New Roman" w:hAnsi="Times New Roman"/>
          <w:sz w:val="26"/>
          <w:szCs w:val="26"/>
        </w:rPr>
        <w:t xml:space="preserve">Специалист Отдела делопроизводства, </w:t>
      </w:r>
      <w:r w:rsidRPr="004E67ED">
        <w:rPr>
          <w:rFonts w:ascii="Times New Roman" w:hAnsi="Times New Roman"/>
          <w:bCs/>
          <w:sz w:val="26"/>
          <w:szCs w:val="26"/>
        </w:rPr>
        <w:t xml:space="preserve">передает </w:t>
      </w:r>
      <w:r w:rsidRPr="004E67ED">
        <w:rPr>
          <w:rFonts w:ascii="Times New Roman" w:hAnsi="Times New Roman"/>
          <w:sz w:val="26"/>
          <w:szCs w:val="26"/>
        </w:rPr>
        <w:t xml:space="preserve">результат административной процедуры специалисту Отдела архитектуры, для выдачи нарочно заявителю документов, являющихся результатом предоставления муниципальной услуги в день исполнения административной процедуры по </w:t>
      </w:r>
      <w:r w:rsidRPr="004E67ED">
        <w:rPr>
          <w:rFonts w:ascii="Times New Roman" w:hAnsi="Times New Roman"/>
          <w:bCs/>
          <w:sz w:val="26"/>
          <w:szCs w:val="26"/>
        </w:rPr>
        <w:t>утверждению решения о предоставлении или об отказе в предоставлении муниципальной услуги</w:t>
      </w:r>
      <w:r w:rsidRPr="004E67ED">
        <w:rPr>
          <w:rFonts w:ascii="Times New Roman" w:hAnsi="Times New Roman"/>
          <w:sz w:val="26"/>
          <w:szCs w:val="26"/>
        </w:rPr>
        <w:t>.</w:t>
      </w:r>
    </w:p>
    <w:p w:rsidR="00F42461" w:rsidRPr="004E67ED" w:rsidRDefault="00F42461" w:rsidP="00D432D4">
      <w:pPr>
        <w:ind w:firstLine="709"/>
        <w:jc w:val="both"/>
        <w:rPr>
          <w:rFonts w:ascii="Times New Roman" w:hAnsi="Times New Roman"/>
          <w:sz w:val="26"/>
          <w:szCs w:val="26"/>
        </w:rPr>
      </w:pPr>
      <w:r w:rsidRPr="004E67ED">
        <w:rPr>
          <w:rFonts w:ascii="Times New Roman" w:hAnsi="Times New Roman"/>
          <w:sz w:val="26"/>
          <w:szCs w:val="26"/>
        </w:rPr>
        <w:t>3.5. Выдача (направление) заявителю документов, являющихся результатом предоставления муниципальной услуги</w:t>
      </w:r>
    </w:p>
    <w:p w:rsidR="00F42461" w:rsidRPr="004E67ED" w:rsidRDefault="00F42461" w:rsidP="00D432D4">
      <w:pPr>
        <w:pStyle w:val="ConsPlusNormal"/>
        <w:ind w:firstLine="709"/>
        <w:jc w:val="both"/>
        <w:rPr>
          <w:sz w:val="26"/>
          <w:szCs w:val="26"/>
        </w:rPr>
      </w:pPr>
      <w:r w:rsidRPr="004E67ED">
        <w:rPr>
          <w:sz w:val="26"/>
          <w:szCs w:val="26"/>
        </w:rP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w:t>
      </w:r>
    </w:p>
    <w:p w:rsidR="00F42461" w:rsidRPr="004E67ED" w:rsidRDefault="00F42461" w:rsidP="00D432D4">
      <w:pPr>
        <w:pStyle w:val="ConsPlusNormal"/>
        <w:ind w:firstLine="709"/>
        <w:jc w:val="both"/>
        <w:rPr>
          <w:sz w:val="26"/>
          <w:szCs w:val="26"/>
        </w:rPr>
      </w:pPr>
      <w:r w:rsidRPr="004E67ED">
        <w:rPr>
          <w:sz w:val="26"/>
          <w:szCs w:val="26"/>
        </w:rPr>
        <w:t>Сведения о должностном лице, ответственном за выполнение административной процедуры:</w:t>
      </w:r>
    </w:p>
    <w:p w:rsidR="00F42461" w:rsidRPr="004E67ED" w:rsidRDefault="00F42461" w:rsidP="00D432D4">
      <w:pPr>
        <w:pStyle w:val="ConsPlusNormal"/>
        <w:ind w:firstLine="709"/>
        <w:jc w:val="both"/>
        <w:rPr>
          <w:sz w:val="26"/>
          <w:szCs w:val="26"/>
        </w:rPr>
      </w:pPr>
      <w:r w:rsidRPr="004E67ED">
        <w:rPr>
          <w:sz w:val="26"/>
          <w:szCs w:val="26"/>
        </w:rPr>
        <w:t>за направление заявителю документов, являющихся результатом предоставления муниципальной услуги, почтой - специалист Отдела делопроизводства;</w:t>
      </w:r>
    </w:p>
    <w:p w:rsidR="00F42461" w:rsidRPr="004E67ED" w:rsidRDefault="00F42461" w:rsidP="00D432D4">
      <w:pPr>
        <w:pStyle w:val="ConsPlusNormal"/>
        <w:ind w:firstLine="709"/>
        <w:jc w:val="both"/>
        <w:rPr>
          <w:sz w:val="26"/>
          <w:szCs w:val="26"/>
        </w:rPr>
      </w:pPr>
      <w:r w:rsidRPr="004E67ED">
        <w:rPr>
          <w:sz w:val="26"/>
          <w:szCs w:val="26"/>
        </w:rPr>
        <w:t>за выдачу заявителю документов, являющихся результатом предоставления муниципальной услуги, нарочно - специалист Отдела архитектуры, ответственный за предоставление муниципальной услуги;</w:t>
      </w:r>
    </w:p>
    <w:p w:rsidR="00F42461" w:rsidRPr="004E67ED" w:rsidRDefault="00F42461" w:rsidP="00D432D4">
      <w:pPr>
        <w:pStyle w:val="ConsPlusNormal"/>
        <w:ind w:firstLine="709"/>
        <w:jc w:val="both"/>
        <w:rPr>
          <w:sz w:val="26"/>
          <w:szCs w:val="26"/>
        </w:rPr>
      </w:pPr>
      <w:r w:rsidRPr="004E67ED">
        <w:rPr>
          <w:sz w:val="26"/>
          <w:szCs w:val="26"/>
        </w:rPr>
        <w:t>Содержание административных действий, входящих в состав административной процедуры:</w:t>
      </w:r>
    </w:p>
    <w:p w:rsidR="00F42461" w:rsidRPr="004E67ED" w:rsidRDefault="00F42461" w:rsidP="00D432D4">
      <w:pPr>
        <w:pStyle w:val="ConsPlusNormal"/>
        <w:ind w:firstLine="709"/>
        <w:jc w:val="both"/>
        <w:rPr>
          <w:sz w:val="26"/>
          <w:szCs w:val="26"/>
        </w:rPr>
      </w:pPr>
      <w:r w:rsidRPr="004E67ED">
        <w:rPr>
          <w:sz w:val="26"/>
          <w:szCs w:val="26"/>
        </w:rPr>
        <w:t>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1 рабочего дня со дня подписания первым заместителем главы города Когалыма либо лицом, его замещающим, документов, являющихся результатом предоставления муниципальной услуги).</w:t>
      </w:r>
    </w:p>
    <w:p w:rsidR="00F42461" w:rsidRPr="004E67ED" w:rsidRDefault="00F42461" w:rsidP="00D432D4">
      <w:pPr>
        <w:pStyle w:val="ConsPlusNormal"/>
        <w:ind w:firstLine="709"/>
        <w:jc w:val="both"/>
        <w:rPr>
          <w:sz w:val="26"/>
          <w:szCs w:val="26"/>
        </w:rPr>
      </w:pPr>
      <w:r w:rsidRPr="004E67ED">
        <w:rPr>
          <w:sz w:val="26"/>
          <w:szCs w:val="26"/>
        </w:rPr>
        <w:t>Критерий принятия решения: подписанные и зарегистрированные  документы, являющиеся результатом предоставления муниципальной услуги.</w:t>
      </w:r>
    </w:p>
    <w:p w:rsidR="00F42461" w:rsidRPr="004E67ED" w:rsidRDefault="00F42461" w:rsidP="00D432D4">
      <w:pPr>
        <w:pStyle w:val="ConsPlusNormal"/>
        <w:ind w:firstLine="709"/>
        <w:jc w:val="both"/>
        <w:rPr>
          <w:sz w:val="26"/>
          <w:szCs w:val="26"/>
        </w:rPr>
      </w:pPr>
      <w:r w:rsidRPr="004E67ED">
        <w:rPr>
          <w:sz w:val="26"/>
          <w:szCs w:val="26"/>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w:t>
      </w:r>
    </w:p>
    <w:p w:rsidR="00F42461" w:rsidRPr="004E67ED" w:rsidRDefault="00F42461" w:rsidP="00D432D4">
      <w:pPr>
        <w:pStyle w:val="ConsPlusNormal"/>
        <w:ind w:firstLine="709"/>
        <w:jc w:val="both"/>
        <w:rPr>
          <w:sz w:val="26"/>
          <w:szCs w:val="26"/>
        </w:rPr>
      </w:pPr>
      <w:r w:rsidRPr="004E67ED">
        <w:rPr>
          <w:sz w:val="26"/>
          <w:szCs w:val="26"/>
        </w:rPr>
        <w:t>Способ фиксации:</w:t>
      </w:r>
    </w:p>
    <w:p w:rsidR="00F42461" w:rsidRPr="004E67ED" w:rsidRDefault="00F42461" w:rsidP="00D432D4">
      <w:pPr>
        <w:pStyle w:val="ConsPlusNormal"/>
        <w:ind w:firstLine="709"/>
        <w:jc w:val="both"/>
        <w:rPr>
          <w:sz w:val="26"/>
          <w:szCs w:val="26"/>
        </w:rPr>
      </w:pPr>
      <w:r w:rsidRPr="004E67ED">
        <w:rPr>
          <w:sz w:val="26"/>
          <w:szCs w:val="26"/>
        </w:rPr>
        <w:t>в случае выдачи документов, являющихся результатом предоставления муниципальной услуги, нарочно заявителю, запись о выдаче документов подтверждается записью заявителя в журнале регистрации документов;</w:t>
      </w:r>
    </w:p>
    <w:p w:rsidR="00F42461" w:rsidRPr="004E67ED" w:rsidRDefault="00F42461" w:rsidP="00D432D4">
      <w:pPr>
        <w:pStyle w:val="ConsPlusNormal"/>
        <w:ind w:firstLine="709"/>
        <w:jc w:val="both"/>
        <w:rPr>
          <w:sz w:val="26"/>
          <w:szCs w:val="26"/>
        </w:rPr>
      </w:pPr>
      <w:r w:rsidRPr="004E67ED">
        <w:rPr>
          <w:sz w:val="26"/>
          <w:szCs w:val="26"/>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F42461" w:rsidRPr="004E67ED" w:rsidRDefault="00F42461" w:rsidP="004A23BA">
      <w:pPr>
        <w:widowControl w:val="0"/>
        <w:autoSpaceDE w:val="0"/>
        <w:autoSpaceDN w:val="0"/>
        <w:adjustRightInd w:val="0"/>
        <w:ind w:firstLine="567"/>
        <w:jc w:val="both"/>
        <w:rPr>
          <w:rFonts w:ascii="Times New Roman" w:hAnsi="Times New Roman"/>
          <w:sz w:val="26"/>
          <w:szCs w:val="26"/>
          <w:highlight w:val="yellow"/>
        </w:rPr>
      </w:pPr>
    </w:p>
    <w:p w:rsidR="00F42461" w:rsidRPr="004E67ED" w:rsidRDefault="00F42461" w:rsidP="007A0C84">
      <w:pPr>
        <w:pStyle w:val="ConsPlusNormal"/>
        <w:jc w:val="center"/>
        <w:rPr>
          <w:sz w:val="26"/>
          <w:szCs w:val="26"/>
        </w:rPr>
      </w:pPr>
      <w:r w:rsidRPr="004E67ED">
        <w:rPr>
          <w:sz w:val="26"/>
          <w:szCs w:val="26"/>
        </w:rPr>
        <w:t>4. Формы контроля за исполнением</w:t>
      </w:r>
    </w:p>
    <w:p w:rsidR="00F42461" w:rsidRPr="004E67ED" w:rsidRDefault="00F42461" w:rsidP="007A0C84">
      <w:pPr>
        <w:pStyle w:val="ConsPlusNormal"/>
        <w:jc w:val="center"/>
        <w:rPr>
          <w:sz w:val="26"/>
          <w:szCs w:val="26"/>
        </w:rPr>
      </w:pPr>
      <w:r w:rsidRPr="004E67ED">
        <w:rPr>
          <w:sz w:val="26"/>
          <w:szCs w:val="26"/>
        </w:rPr>
        <w:t>административного регламента</w:t>
      </w:r>
    </w:p>
    <w:p w:rsidR="00F42461" w:rsidRPr="004E67ED" w:rsidRDefault="00F42461" w:rsidP="007A0C84">
      <w:pPr>
        <w:pStyle w:val="ConsPlusNormal"/>
        <w:jc w:val="both"/>
        <w:rPr>
          <w:sz w:val="26"/>
          <w:szCs w:val="26"/>
        </w:rPr>
      </w:pPr>
    </w:p>
    <w:p w:rsidR="00F42461" w:rsidRPr="004E67ED" w:rsidRDefault="00F42461" w:rsidP="00D432D4">
      <w:pPr>
        <w:pStyle w:val="ConsPlusNormal"/>
        <w:ind w:firstLine="709"/>
        <w:jc w:val="both"/>
        <w:rPr>
          <w:sz w:val="26"/>
          <w:szCs w:val="26"/>
        </w:rPr>
      </w:pPr>
      <w:r w:rsidRPr="004E67ED">
        <w:rPr>
          <w:sz w:val="26"/>
          <w:szCs w:val="26"/>
        </w:rPr>
        <w:lastRenderedPageBreak/>
        <w:t>4.1.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 архитектуры либо лицом, его замещающим.</w:t>
      </w:r>
    </w:p>
    <w:p w:rsidR="00F42461" w:rsidRPr="004E67ED" w:rsidRDefault="00F42461" w:rsidP="00D432D4">
      <w:pPr>
        <w:pStyle w:val="ConsPlusNormal"/>
        <w:ind w:firstLine="709"/>
        <w:jc w:val="both"/>
        <w:rPr>
          <w:sz w:val="26"/>
          <w:szCs w:val="26"/>
        </w:rPr>
      </w:pPr>
      <w:r w:rsidRPr="004E67ED">
        <w:rPr>
          <w:sz w:val="26"/>
          <w:szCs w:val="26"/>
        </w:rPr>
        <w:t>4.2. Контроль за полнотой и качеством предоставления муниципальной услуги включает в себя проведение проверок, в том числе проверок по конкретным обращениям заявителей.</w:t>
      </w:r>
    </w:p>
    <w:p w:rsidR="00F42461" w:rsidRPr="004E67ED" w:rsidRDefault="00F42461" w:rsidP="00D432D4">
      <w:pPr>
        <w:pStyle w:val="ConsPlusNormal"/>
        <w:ind w:firstLine="709"/>
        <w:jc w:val="both"/>
        <w:rPr>
          <w:sz w:val="26"/>
          <w:szCs w:val="26"/>
        </w:rPr>
      </w:pPr>
      <w:r w:rsidRPr="004E67ED">
        <w:rPr>
          <w:sz w:val="26"/>
          <w:szCs w:val="26"/>
        </w:rPr>
        <w:t>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F42461" w:rsidRPr="004E67ED" w:rsidRDefault="00F42461" w:rsidP="00D432D4">
      <w:pPr>
        <w:pStyle w:val="ConsPlusNormal"/>
        <w:ind w:firstLine="709"/>
        <w:jc w:val="both"/>
        <w:rPr>
          <w:sz w:val="26"/>
          <w:szCs w:val="26"/>
        </w:rPr>
      </w:pPr>
      <w:r w:rsidRPr="004E67ED">
        <w:rPr>
          <w:sz w:val="26"/>
          <w:szCs w:val="26"/>
        </w:rPr>
        <w:t>В случае проведения проверки по конкретному обращению заявителя в течение 15 рабочих дней со дня регистрации письменного обращения заявителю направляется по почте информация о результатах проверки, проведенной по обращению.</w:t>
      </w:r>
    </w:p>
    <w:p w:rsidR="00F42461" w:rsidRPr="004E67ED" w:rsidRDefault="00F42461" w:rsidP="00D432D4">
      <w:pPr>
        <w:widowControl w:val="0"/>
        <w:ind w:firstLine="709"/>
        <w:jc w:val="both"/>
        <w:outlineLvl w:val="1"/>
        <w:rPr>
          <w:rFonts w:ascii="Times New Roman" w:hAnsi="Times New Roman"/>
          <w:sz w:val="26"/>
          <w:szCs w:val="26"/>
        </w:rPr>
      </w:pPr>
      <w:r w:rsidRPr="004E67ED">
        <w:rPr>
          <w:rFonts w:ascii="Times New Roman" w:hAnsi="Times New Roman"/>
          <w:sz w:val="26"/>
          <w:szCs w:val="26"/>
        </w:rPr>
        <w:t>Результаты проверки оформляются в виде акта, в котором отмечаются выявленные недостатки и указываются предложения по их устранению. Акт утверждается начальником Отдела архитектуры.</w:t>
      </w:r>
    </w:p>
    <w:p w:rsidR="00F42461" w:rsidRPr="004E67ED" w:rsidRDefault="00F42461" w:rsidP="00D432D4">
      <w:pPr>
        <w:pStyle w:val="ConsPlusNormal"/>
        <w:ind w:firstLine="709"/>
        <w:jc w:val="both"/>
        <w:rPr>
          <w:sz w:val="26"/>
          <w:szCs w:val="26"/>
        </w:rPr>
      </w:pPr>
      <w:r w:rsidRPr="004E67ED">
        <w:rPr>
          <w:sz w:val="26"/>
          <w:szCs w:val="26"/>
        </w:rPr>
        <w:t>4.3. Должностные лица Администрации города Когалыма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F42461" w:rsidRPr="004E67ED" w:rsidRDefault="00F42461" w:rsidP="00D432D4">
      <w:pPr>
        <w:pStyle w:val="ConsPlusNormal"/>
        <w:ind w:firstLine="709"/>
        <w:jc w:val="both"/>
        <w:rPr>
          <w:sz w:val="26"/>
          <w:szCs w:val="26"/>
        </w:rPr>
      </w:pPr>
      <w:r w:rsidRPr="004E67ED">
        <w:rPr>
          <w:sz w:val="26"/>
          <w:szCs w:val="26"/>
        </w:rPr>
        <w:t>Персональная ответственность сотрудников закрепляется в их должностных инструкциях в соответствии с требованиями законодательства.</w:t>
      </w:r>
    </w:p>
    <w:p w:rsidR="00F42461" w:rsidRPr="004E67ED" w:rsidRDefault="00F42461" w:rsidP="00D432D4">
      <w:pPr>
        <w:pStyle w:val="ConsPlusNormal"/>
        <w:ind w:firstLine="709"/>
        <w:jc w:val="both"/>
        <w:rPr>
          <w:sz w:val="26"/>
          <w:szCs w:val="26"/>
        </w:rPr>
      </w:pPr>
      <w:r w:rsidRPr="004E67ED">
        <w:rPr>
          <w:sz w:val="26"/>
          <w:szCs w:val="26"/>
        </w:rPr>
        <w:t>Должностное лицо уполномоченного органа (организации, участвующей в предоставлении муниципальной услуги), ответственное за осуществление соответствующих административных процедур административного регламента, несет административную ответственность в соответствии с законодательством Ханты-Мансийского автономного округа - Югры за:</w:t>
      </w:r>
    </w:p>
    <w:p w:rsidR="00F42461" w:rsidRPr="004E67ED" w:rsidRDefault="00F42461" w:rsidP="00D432D4">
      <w:pPr>
        <w:pStyle w:val="ConsPlusNormal"/>
        <w:ind w:firstLine="709"/>
        <w:jc w:val="both"/>
        <w:rPr>
          <w:sz w:val="26"/>
          <w:szCs w:val="26"/>
        </w:rPr>
      </w:pPr>
      <w:r w:rsidRPr="004E67ED">
        <w:rPr>
          <w:sz w:val="26"/>
          <w:szCs w:val="26"/>
        </w:rPr>
        <w:t>- нарушение срока регистрации запроса заявителя о предоставлении муниципальной услуги и срока предоставления муниципальной услуги;</w:t>
      </w:r>
    </w:p>
    <w:p w:rsidR="00F42461" w:rsidRPr="004E67ED" w:rsidRDefault="00F42461" w:rsidP="00D432D4">
      <w:pPr>
        <w:pStyle w:val="ConsPlusNormal"/>
        <w:ind w:firstLine="709"/>
        <w:jc w:val="both"/>
        <w:rPr>
          <w:sz w:val="26"/>
          <w:szCs w:val="26"/>
        </w:rPr>
      </w:pPr>
      <w:r w:rsidRPr="004E67ED">
        <w:rPr>
          <w:sz w:val="26"/>
          <w:szCs w:val="26"/>
        </w:rPr>
        <w:t>- неправомерные отказы в приеме у заявителя документов, предусмотренных для предоставления муниципальной услуги, в предоставлении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F42461" w:rsidRPr="004E67ED" w:rsidRDefault="00F42461" w:rsidP="00040985">
      <w:pPr>
        <w:pStyle w:val="ConsPlusNormal"/>
        <w:ind w:firstLine="709"/>
        <w:jc w:val="both"/>
        <w:rPr>
          <w:sz w:val="26"/>
          <w:szCs w:val="26"/>
        </w:rPr>
      </w:pPr>
      <w:r w:rsidRPr="004E67ED">
        <w:rPr>
          <w:sz w:val="26"/>
          <w:szCs w:val="26"/>
        </w:rPr>
        <w:t>-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w:t>
      </w:r>
    </w:p>
    <w:p w:rsidR="00F42461" w:rsidRPr="004E67ED" w:rsidRDefault="00F42461" w:rsidP="00D432D4">
      <w:pPr>
        <w:pStyle w:val="ConsPlusNormal"/>
        <w:ind w:firstLine="709"/>
        <w:jc w:val="both"/>
        <w:rPr>
          <w:sz w:val="26"/>
          <w:szCs w:val="26"/>
        </w:rPr>
      </w:pPr>
      <w:r w:rsidRPr="004E67ED">
        <w:rPr>
          <w:sz w:val="26"/>
          <w:szCs w:val="26"/>
        </w:rPr>
        <w:t>По результатам проведенных проверок в случае выявления нарушений прав заявителей, Администрация города Когалыма принимает меры по привлечению должностных лиц, допустивших нарушение, к дисциплинарной или административной ответственности.</w:t>
      </w:r>
    </w:p>
    <w:p w:rsidR="00F42461" w:rsidRPr="004E67ED" w:rsidRDefault="00F42461" w:rsidP="00D432D4">
      <w:pPr>
        <w:pStyle w:val="ConsPlusNormal"/>
        <w:ind w:firstLine="709"/>
        <w:jc w:val="both"/>
        <w:rPr>
          <w:sz w:val="26"/>
          <w:szCs w:val="26"/>
        </w:rPr>
      </w:pPr>
      <w:r w:rsidRPr="004E67ED">
        <w:rPr>
          <w:sz w:val="26"/>
          <w:szCs w:val="26"/>
        </w:rPr>
        <w:t xml:space="preserve">В случае, если в результате проверки в действиях должностного лица будут установлены признаки административного правонарушения и (или) </w:t>
      </w:r>
      <w:r w:rsidRPr="004E67ED">
        <w:rPr>
          <w:sz w:val="26"/>
          <w:szCs w:val="26"/>
        </w:rPr>
        <w:lastRenderedPageBreak/>
        <w:t>преступления, соответствующие материалы направляются в государственные органы, полномочные принимать решения о привлечении к административной или уголовной ответственности.</w:t>
      </w:r>
    </w:p>
    <w:p w:rsidR="00F42461" w:rsidRPr="004E67ED" w:rsidRDefault="00F42461" w:rsidP="00D432D4">
      <w:pPr>
        <w:pStyle w:val="ConsPlusNormal"/>
        <w:ind w:firstLine="709"/>
        <w:jc w:val="both"/>
        <w:rPr>
          <w:sz w:val="26"/>
          <w:szCs w:val="26"/>
        </w:rPr>
      </w:pPr>
      <w:r w:rsidRPr="004E67ED">
        <w:rPr>
          <w:sz w:val="26"/>
          <w:szCs w:val="26"/>
        </w:rPr>
        <w:t>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а также с использованием адреса электронной почты Администрации города Когалыма, в форме письменных и устных обращений в адрес Администрации города Когалыма.</w:t>
      </w:r>
    </w:p>
    <w:p w:rsidR="00F42461" w:rsidRPr="004E67ED" w:rsidRDefault="00F42461" w:rsidP="007A0C84">
      <w:pPr>
        <w:autoSpaceDE w:val="0"/>
        <w:autoSpaceDN w:val="0"/>
        <w:adjustRightInd w:val="0"/>
        <w:jc w:val="center"/>
        <w:outlineLvl w:val="1"/>
        <w:rPr>
          <w:rFonts w:ascii="Times New Roman" w:hAnsi="Times New Roman"/>
          <w:sz w:val="26"/>
          <w:szCs w:val="26"/>
        </w:rPr>
      </w:pPr>
      <w:r w:rsidRPr="004E67ED">
        <w:rPr>
          <w:rFonts w:ascii="Times New Roman" w:hAnsi="Times New Roman"/>
          <w:sz w:val="26"/>
          <w:szCs w:val="26"/>
        </w:rPr>
        <w:t>5. Досудебный (внесудебный) порядок обжалования решений</w:t>
      </w:r>
    </w:p>
    <w:p w:rsidR="00F42461" w:rsidRPr="004E67ED" w:rsidRDefault="00F42461" w:rsidP="007A0C84">
      <w:pPr>
        <w:autoSpaceDE w:val="0"/>
        <w:autoSpaceDN w:val="0"/>
        <w:adjustRightInd w:val="0"/>
        <w:jc w:val="center"/>
        <w:outlineLvl w:val="1"/>
        <w:rPr>
          <w:rFonts w:ascii="Times New Roman" w:hAnsi="Times New Roman"/>
          <w:sz w:val="26"/>
          <w:szCs w:val="26"/>
        </w:rPr>
      </w:pPr>
      <w:r w:rsidRPr="004E67ED">
        <w:rPr>
          <w:rFonts w:ascii="Times New Roman" w:hAnsi="Times New Roman"/>
          <w:sz w:val="26"/>
          <w:szCs w:val="26"/>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F42461" w:rsidRPr="004E67ED" w:rsidRDefault="00F42461" w:rsidP="007A0C84">
      <w:pPr>
        <w:autoSpaceDE w:val="0"/>
        <w:autoSpaceDN w:val="0"/>
        <w:adjustRightInd w:val="0"/>
        <w:ind w:firstLine="709"/>
        <w:jc w:val="both"/>
        <w:outlineLvl w:val="1"/>
        <w:rPr>
          <w:rFonts w:ascii="Times New Roman" w:hAnsi="Times New Roman"/>
          <w:sz w:val="26"/>
          <w:szCs w:val="26"/>
        </w:rPr>
      </w:pPr>
    </w:p>
    <w:p w:rsidR="00F42461" w:rsidRPr="004E67ED" w:rsidRDefault="00F42461" w:rsidP="00D432D4">
      <w:pPr>
        <w:ind w:firstLine="709"/>
        <w:jc w:val="both"/>
        <w:outlineLvl w:val="1"/>
        <w:rPr>
          <w:rFonts w:ascii="Times New Roman" w:hAnsi="Times New Roman"/>
          <w:sz w:val="26"/>
          <w:szCs w:val="26"/>
        </w:rPr>
      </w:pPr>
      <w:r w:rsidRPr="004E67ED">
        <w:rPr>
          <w:rFonts w:ascii="Times New Roman" w:hAnsi="Times New Roman"/>
          <w:sz w:val="26"/>
          <w:szCs w:val="26"/>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F42461" w:rsidRPr="004E67ED" w:rsidRDefault="00F42461" w:rsidP="00D432D4">
      <w:pPr>
        <w:ind w:firstLine="709"/>
        <w:jc w:val="both"/>
        <w:outlineLvl w:val="1"/>
        <w:rPr>
          <w:rFonts w:ascii="Times New Roman" w:hAnsi="Times New Roman"/>
          <w:sz w:val="26"/>
          <w:szCs w:val="26"/>
        </w:rPr>
      </w:pPr>
      <w:r w:rsidRPr="004E67ED">
        <w:rPr>
          <w:rFonts w:ascii="Times New Roman" w:hAnsi="Times New Roman"/>
          <w:sz w:val="26"/>
          <w:szCs w:val="26"/>
        </w:rPr>
        <w:t>5.2. Предметом досудебного (внесудебного) обжалования могут являться действия (бездействия) Отдела архитектуры,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F42461" w:rsidRPr="004E67ED" w:rsidRDefault="00F42461" w:rsidP="00D432D4">
      <w:pPr>
        <w:ind w:firstLine="709"/>
        <w:jc w:val="both"/>
        <w:outlineLvl w:val="1"/>
        <w:rPr>
          <w:rFonts w:ascii="Times New Roman" w:hAnsi="Times New Roman"/>
          <w:sz w:val="26"/>
          <w:szCs w:val="26"/>
        </w:rPr>
      </w:pPr>
      <w:r w:rsidRPr="004E67ED">
        <w:rPr>
          <w:rFonts w:ascii="Times New Roman" w:hAnsi="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F42461" w:rsidRPr="004E67ED" w:rsidRDefault="00F42461" w:rsidP="00D432D4">
      <w:pPr>
        <w:autoSpaceDE w:val="0"/>
        <w:autoSpaceDN w:val="0"/>
        <w:ind w:firstLine="709"/>
        <w:jc w:val="both"/>
        <w:outlineLvl w:val="1"/>
        <w:rPr>
          <w:rFonts w:ascii="Times New Roman" w:hAnsi="Times New Roman"/>
          <w:sz w:val="26"/>
          <w:szCs w:val="26"/>
        </w:rPr>
      </w:pPr>
      <w:r w:rsidRPr="004E67ED">
        <w:rPr>
          <w:rFonts w:ascii="Times New Roman" w:hAnsi="Times New Roman"/>
          <w:sz w:val="26"/>
          <w:szCs w:val="26"/>
        </w:rPr>
        <w:t>- нарушения срока регистрации запроса заявителя о предоставлении муниципальной услуги;</w:t>
      </w:r>
    </w:p>
    <w:p w:rsidR="00F42461" w:rsidRPr="004E67ED" w:rsidRDefault="00F42461" w:rsidP="00D432D4">
      <w:pPr>
        <w:autoSpaceDE w:val="0"/>
        <w:autoSpaceDN w:val="0"/>
        <w:ind w:firstLine="709"/>
        <w:jc w:val="both"/>
        <w:outlineLvl w:val="1"/>
        <w:rPr>
          <w:rFonts w:ascii="Times New Roman" w:hAnsi="Times New Roman"/>
          <w:sz w:val="26"/>
          <w:szCs w:val="26"/>
        </w:rPr>
      </w:pPr>
      <w:r w:rsidRPr="004E67ED">
        <w:rPr>
          <w:rFonts w:ascii="Times New Roman" w:hAnsi="Times New Roman"/>
          <w:sz w:val="26"/>
          <w:szCs w:val="26"/>
        </w:rPr>
        <w:t>- нарушения срока предоставления муниципальной услуги;</w:t>
      </w:r>
    </w:p>
    <w:p w:rsidR="00F42461" w:rsidRPr="004E67ED" w:rsidRDefault="00F42461" w:rsidP="00D432D4">
      <w:pPr>
        <w:autoSpaceDE w:val="0"/>
        <w:autoSpaceDN w:val="0"/>
        <w:ind w:firstLine="709"/>
        <w:jc w:val="both"/>
        <w:outlineLvl w:val="1"/>
        <w:rPr>
          <w:rFonts w:ascii="Times New Roman" w:hAnsi="Times New Roman"/>
          <w:sz w:val="26"/>
          <w:szCs w:val="26"/>
        </w:rPr>
      </w:pPr>
      <w:r w:rsidRPr="004E67ED">
        <w:rPr>
          <w:rFonts w:ascii="Times New Roman" w:hAnsi="Times New Roman"/>
          <w:sz w:val="26"/>
          <w:szCs w:val="26"/>
        </w:rPr>
        <w:t>- 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F42461" w:rsidRPr="004E67ED" w:rsidRDefault="00F42461" w:rsidP="00D432D4">
      <w:pPr>
        <w:autoSpaceDE w:val="0"/>
        <w:autoSpaceDN w:val="0"/>
        <w:ind w:firstLine="709"/>
        <w:jc w:val="both"/>
        <w:outlineLvl w:val="1"/>
        <w:rPr>
          <w:rFonts w:ascii="Times New Roman" w:hAnsi="Times New Roman"/>
          <w:sz w:val="26"/>
          <w:szCs w:val="26"/>
        </w:rPr>
      </w:pPr>
      <w:r w:rsidRPr="004E67ED">
        <w:rPr>
          <w:rFonts w:ascii="Times New Roman" w:hAnsi="Times New Roman"/>
          <w:sz w:val="26"/>
          <w:szCs w:val="26"/>
        </w:rPr>
        <w:t>- 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F42461" w:rsidRPr="004E67ED" w:rsidRDefault="00F42461" w:rsidP="00D432D4">
      <w:pPr>
        <w:autoSpaceDE w:val="0"/>
        <w:autoSpaceDN w:val="0"/>
        <w:ind w:firstLine="709"/>
        <w:jc w:val="both"/>
        <w:outlineLvl w:val="1"/>
        <w:rPr>
          <w:rFonts w:ascii="Times New Roman" w:hAnsi="Times New Roman"/>
          <w:sz w:val="26"/>
          <w:szCs w:val="26"/>
        </w:rPr>
      </w:pPr>
      <w:r w:rsidRPr="004E67ED">
        <w:rPr>
          <w:rFonts w:ascii="Times New Roman" w:hAnsi="Times New Roman"/>
          <w:sz w:val="26"/>
          <w:szCs w:val="26"/>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F42461" w:rsidRPr="004E67ED" w:rsidRDefault="00F42461" w:rsidP="00D432D4">
      <w:pPr>
        <w:autoSpaceDE w:val="0"/>
        <w:autoSpaceDN w:val="0"/>
        <w:ind w:firstLine="709"/>
        <w:jc w:val="both"/>
        <w:outlineLvl w:val="1"/>
        <w:rPr>
          <w:rFonts w:ascii="Times New Roman" w:hAnsi="Times New Roman"/>
          <w:sz w:val="26"/>
          <w:szCs w:val="26"/>
        </w:rPr>
      </w:pPr>
      <w:r w:rsidRPr="004E67ED">
        <w:rPr>
          <w:rFonts w:ascii="Times New Roman" w:hAnsi="Times New Roman"/>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F42461" w:rsidRPr="004E67ED" w:rsidRDefault="00F42461" w:rsidP="00D432D4">
      <w:pPr>
        <w:autoSpaceDE w:val="0"/>
        <w:autoSpaceDN w:val="0"/>
        <w:ind w:firstLine="709"/>
        <w:jc w:val="both"/>
        <w:outlineLvl w:val="1"/>
        <w:rPr>
          <w:rFonts w:ascii="Times New Roman" w:hAnsi="Times New Roman"/>
          <w:sz w:val="26"/>
          <w:szCs w:val="26"/>
        </w:rPr>
      </w:pPr>
      <w:r w:rsidRPr="004E67ED">
        <w:rPr>
          <w:rFonts w:ascii="Times New Roman" w:hAnsi="Times New Roman"/>
          <w:sz w:val="26"/>
          <w:szCs w:val="26"/>
        </w:rPr>
        <w:lastRenderedPageBreak/>
        <w:t>- отказа должностного лица Отдела архитектуры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42461" w:rsidRPr="004E67ED" w:rsidRDefault="00F42461" w:rsidP="00D432D4">
      <w:pPr>
        <w:autoSpaceDE w:val="0"/>
        <w:autoSpaceDN w:val="0"/>
        <w:adjustRightInd w:val="0"/>
        <w:ind w:firstLine="709"/>
        <w:jc w:val="both"/>
        <w:outlineLvl w:val="1"/>
        <w:rPr>
          <w:rFonts w:ascii="Times New Roman" w:hAnsi="Times New Roman"/>
          <w:sz w:val="26"/>
          <w:szCs w:val="26"/>
        </w:rPr>
      </w:pPr>
      <w:r w:rsidRPr="004E67ED">
        <w:rPr>
          <w:rFonts w:ascii="Times New Roman" w:hAnsi="Times New Roman"/>
          <w:sz w:val="26"/>
          <w:szCs w:val="26"/>
        </w:rPr>
        <w:t>5.3. Основанием для начала процедуры досудебного (внесудебного) обжалования является поступление жалобы в Отдела архитектуры.</w:t>
      </w:r>
    </w:p>
    <w:p w:rsidR="00F42461" w:rsidRPr="004E67ED" w:rsidRDefault="00F42461" w:rsidP="00D432D4">
      <w:pPr>
        <w:ind w:firstLine="709"/>
        <w:jc w:val="both"/>
        <w:outlineLvl w:val="1"/>
        <w:rPr>
          <w:rFonts w:ascii="Times New Roman" w:hAnsi="Times New Roman"/>
          <w:sz w:val="26"/>
          <w:szCs w:val="26"/>
        </w:rPr>
      </w:pPr>
      <w:r w:rsidRPr="004E67ED">
        <w:rPr>
          <w:rFonts w:ascii="Times New Roman" w:hAnsi="Times New Roman"/>
          <w:sz w:val="26"/>
          <w:szCs w:val="26"/>
        </w:rPr>
        <w:t>Жалоба на действия (бездействия), решения, принятые должностным лицом Отдела архитектуры рассматривается начальником Отдела архитектуры.</w:t>
      </w:r>
    </w:p>
    <w:p w:rsidR="00F42461" w:rsidRPr="004E67ED" w:rsidRDefault="00F42461" w:rsidP="00D432D4">
      <w:pPr>
        <w:ind w:firstLine="709"/>
        <w:jc w:val="both"/>
        <w:outlineLvl w:val="1"/>
        <w:rPr>
          <w:rFonts w:ascii="Times New Roman" w:hAnsi="Times New Roman"/>
          <w:sz w:val="26"/>
          <w:szCs w:val="26"/>
        </w:rPr>
      </w:pPr>
      <w:r w:rsidRPr="004E67ED">
        <w:rPr>
          <w:rFonts w:ascii="Times New Roman" w:hAnsi="Times New Roman"/>
          <w:sz w:val="26"/>
          <w:szCs w:val="26"/>
        </w:rPr>
        <w:t>Жалоба на решения, принятые начальником Отдела архитектуры рассматривается заместителем главы города Когалыма, курирующим соответствующую сферу деятельности.</w:t>
      </w:r>
    </w:p>
    <w:p w:rsidR="00F42461" w:rsidRPr="004E67ED" w:rsidRDefault="00F42461" w:rsidP="00D432D4">
      <w:pPr>
        <w:ind w:firstLine="709"/>
        <w:jc w:val="both"/>
        <w:outlineLvl w:val="1"/>
        <w:rPr>
          <w:rFonts w:ascii="Times New Roman" w:hAnsi="Times New Roman"/>
          <w:sz w:val="26"/>
          <w:szCs w:val="26"/>
        </w:rPr>
      </w:pPr>
      <w:r w:rsidRPr="004E67ED">
        <w:rPr>
          <w:rFonts w:ascii="Times New Roman" w:hAnsi="Times New Roman"/>
          <w:sz w:val="26"/>
          <w:szCs w:val="26"/>
        </w:rPr>
        <w:t>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w:t>
      </w:r>
    </w:p>
    <w:p w:rsidR="00F42461" w:rsidRPr="004E67ED" w:rsidRDefault="00F42461" w:rsidP="00D432D4">
      <w:pPr>
        <w:autoSpaceDE w:val="0"/>
        <w:autoSpaceDN w:val="0"/>
        <w:adjustRightInd w:val="0"/>
        <w:ind w:firstLine="709"/>
        <w:jc w:val="both"/>
        <w:outlineLvl w:val="1"/>
        <w:rPr>
          <w:rFonts w:ascii="Times New Roman" w:hAnsi="Times New Roman"/>
          <w:sz w:val="26"/>
          <w:szCs w:val="26"/>
        </w:rPr>
      </w:pPr>
      <w:r w:rsidRPr="004E67ED">
        <w:rPr>
          <w:rFonts w:ascii="Times New Roman" w:hAnsi="Times New Roman"/>
          <w:sz w:val="26"/>
          <w:szCs w:val="26"/>
        </w:rPr>
        <w:t>5.4. Жалоба может быть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F42461" w:rsidRPr="004E67ED" w:rsidRDefault="00F42461" w:rsidP="00D432D4">
      <w:pPr>
        <w:autoSpaceDE w:val="0"/>
        <w:autoSpaceDN w:val="0"/>
        <w:ind w:firstLine="709"/>
        <w:jc w:val="both"/>
        <w:outlineLvl w:val="1"/>
        <w:rPr>
          <w:rFonts w:ascii="Times New Roman" w:hAnsi="Times New Roman"/>
          <w:sz w:val="26"/>
          <w:szCs w:val="26"/>
        </w:rPr>
      </w:pPr>
      <w:r w:rsidRPr="004E67ED">
        <w:rPr>
          <w:rFonts w:ascii="Times New Roman" w:hAnsi="Times New Roman"/>
          <w:sz w:val="26"/>
          <w:szCs w:val="26"/>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F42461" w:rsidRPr="004E67ED" w:rsidRDefault="00F42461" w:rsidP="00D432D4">
      <w:pPr>
        <w:autoSpaceDE w:val="0"/>
        <w:autoSpaceDN w:val="0"/>
        <w:ind w:firstLine="709"/>
        <w:jc w:val="both"/>
        <w:outlineLvl w:val="1"/>
        <w:rPr>
          <w:rFonts w:ascii="Times New Roman" w:hAnsi="Times New Roman"/>
          <w:sz w:val="26"/>
          <w:szCs w:val="26"/>
        </w:rPr>
      </w:pPr>
      <w:r w:rsidRPr="004E67ED">
        <w:rPr>
          <w:rFonts w:ascii="Times New Roman" w:hAnsi="Times New Roman"/>
          <w:sz w:val="26"/>
          <w:szCs w:val="26"/>
        </w:rPr>
        <w:t>Время приема жалоб осуществляется в соответствии с графиком предоставления муниципальной услуги, указанным в пункте 1.3.1  административного регламента.</w:t>
      </w:r>
    </w:p>
    <w:p w:rsidR="00F42461" w:rsidRPr="004E67ED" w:rsidRDefault="00F42461" w:rsidP="00D432D4">
      <w:pPr>
        <w:widowControl w:val="0"/>
        <w:autoSpaceDE w:val="0"/>
        <w:autoSpaceDN w:val="0"/>
        <w:adjustRightInd w:val="0"/>
        <w:ind w:firstLine="709"/>
        <w:jc w:val="both"/>
        <w:outlineLvl w:val="1"/>
        <w:rPr>
          <w:rFonts w:ascii="Times New Roman" w:hAnsi="Times New Roman"/>
          <w:sz w:val="26"/>
          <w:szCs w:val="26"/>
        </w:rPr>
      </w:pPr>
      <w:r w:rsidRPr="004E67ED">
        <w:rPr>
          <w:rFonts w:ascii="Times New Roman" w:hAnsi="Times New Roman"/>
          <w:sz w:val="26"/>
          <w:szCs w:val="26"/>
        </w:rPr>
        <w:t>В случае если жалоба подана заявителем в Отдел архитектуры,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F42461" w:rsidRPr="004E67ED" w:rsidRDefault="00F42461" w:rsidP="00D432D4">
      <w:pPr>
        <w:autoSpaceDE w:val="0"/>
        <w:autoSpaceDN w:val="0"/>
        <w:ind w:firstLine="709"/>
        <w:jc w:val="both"/>
        <w:outlineLvl w:val="1"/>
        <w:rPr>
          <w:rFonts w:ascii="Times New Roman" w:hAnsi="Times New Roman"/>
          <w:sz w:val="26"/>
          <w:szCs w:val="26"/>
        </w:rPr>
      </w:pPr>
      <w:r w:rsidRPr="004E67ED">
        <w:rPr>
          <w:rFonts w:ascii="Times New Roman" w:hAnsi="Times New Roman"/>
          <w:sz w:val="26"/>
          <w:szCs w:val="26"/>
        </w:rPr>
        <w:t>Заявитель в жалобе указывает следующую информацию:</w:t>
      </w:r>
    </w:p>
    <w:p w:rsidR="00F42461" w:rsidRPr="004E67ED" w:rsidRDefault="00F42461" w:rsidP="00D432D4">
      <w:pPr>
        <w:autoSpaceDE w:val="0"/>
        <w:autoSpaceDN w:val="0"/>
        <w:ind w:firstLine="709"/>
        <w:jc w:val="both"/>
        <w:outlineLvl w:val="1"/>
        <w:rPr>
          <w:rFonts w:ascii="Times New Roman" w:hAnsi="Times New Roman"/>
          <w:sz w:val="26"/>
          <w:szCs w:val="26"/>
        </w:rPr>
      </w:pPr>
      <w:r w:rsidRPr="004E67ED">
        <w:rPr>
          <w:rFonts w:ascii="Times New Roman" w:hAnsi="Times New Roman"/>
          <w:sz w:val="26"/>
          <w:szCs w:val="26"/>
        </w:rPr>
        <w:t>- наименование Отдела архитектуры</w:t>
      </w:r>
      <w:r w:rsidRPr="004E67ED">
        <w:rPr>
          <w:rFonts w:ascii="Times New Roman" w:hAnsi="Times New Roman"/>
          <w:i/>
          <w:sz w:val="26"/>
          <w:szCs w:val="26"/>
        </w:rPr>
        <w:t>,</w:t>
      </w:r>
      <w:r w:rsidRPr="004E67ED">
        <w:rPr>
          <w:rFonts w:ascii="Times New Roman" w:hAnsi="Times New Roman"/>
          <w:sz w:val="26"/>
          <w:szCs w:val="26"/>
        </w:rPr>
        <w:t xml:space="preserve"> должностного лица Отдела архитектуры либо муниципального служащего, решения и действия (бездействия) которых обжалуются;</w:t>
      </w:r>
    </w:p>
    <w:p w:rsidR="00F42461" w:rsidRPr="004E67ED" w:rsidRDefault="00F42461" w:rsidP="00D432D4">
      <w:pPr>
        <w:autoSpaceDE w:val="0"/>
        <w:autoSpaceDN w:val="0"/>
        <w:ind w:firstLine="709"/>
        <w:jc w:val="both"/>
        <w:outlineLvl w:val="1"/>
        <w:rPr>
          <w:rFonts w:ascii="Times New Roman" w:hAnsi="Times New Roman"/>
          <w:sz w:val="26"/>
          <w:szCs w:val="26"/>
        </w:rPr>
      </w:pPr>
      <w:r w:rsidRPr="004E67ED">
        <w:rPr>
          <w:rFonts w:ascii="Times New Roman" w:hAnsi="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2461" w:rsidRPr="004E67ED" w:rsidRDefault="00F42461" w:rsidP="00D432D4">
      <w:pPr>
        <w:autoSpaceDE w:val="0"/>
        <w:autoSpaceDN w:val="0"/>
        <w:ind w:firstLine="709"/>
        <w:jc w:val="both"/>
        <w:outlineLvl w:val="1"/>
        <w:rPr>
          <w:rFonts w:ascii="Times New Roman" w:hAnsi="Times New Roman"/>
          <w:sz w:val="26"/>
          <w:szCs w:val="26"/>
        </w:rPr>
      </w:pPr>
      <w:r w:rsidRPr="004E67ED">
        <w:rPr>
          <w:rFonts w:ascii="Times New Roman" w:hAnsi="Times New Roman"/>
          <w:sz w:val="26"/>
          <w:szCs w:val="26"/>
        </w:rPr>
        <w:t>- сведения об обжалуемых решениях и действиях (бездействии) Отдела архитектуры, предоставляющего муниципальную услугу, должностного лица Отдела архитектуры</w:t>
      </w:r>
      <w:r w:rsidRPr="004E67ED">
        <w:rPr>
          <w:rFonts w:ascii="Times New Roman" w:hAnsi="Times New Roman"/>
          <w:spacing w:val="-3"/>
          <w:sz w:val="26"/>
          <w:szCs w:val="26"/>
        </w:rPr>
        <w:t xml:space="preserve"> </w:t>
      </w:r>
      <w:r w:rsidRPr="004E67ED">
        <w:rPr>
          <w:rFonts w:ascii="Times New Roman" w:hAnsi="Times New Roman"/>
          <w:sz w:val="26"/>
          <w:szCs w:val="26"/>
        </w:rPr>
        <w:t>участвующего в предоставлении муниципальной услуги, либо муниципального служащего;</w:t>
      </w:r>
    </w:p>
    <w:p w:rsidR="00F42461" w:rsidRPr="004E67ED" w:rsidRDefault="00F42461" w:rsidP="00D432D4">
      <w:pPr>
        <w:autoSpaceDE w:val="0"/>
        <w:autoSpaceDN w:val="0"/>
        <w:ind w:firstLine="709"/>
        <w:jc w:val="both"/>
        <w:outlineLvl w:val="1"/>
        <w:rPr>
          <w:rFonts w:ascii="Times New Roman" w:hAnsi="Times New Roman"/>
          <w:sz w:val="26"/>
          <w:szCs w:val="26"/>
        </w:rPr>
      </w:pPr>
      <w:r w:rsidRPr="004E67ED">
        <w:rPr>
          <w:rFonts w:ascii="Times New Roman" w:hAnsi="Times New Roman"/>
          <w:sz w:val="26"/>
          <w:szCs w:val="26"/>
        </w:rPr>
        <w:lastRenderedPageBreak/>
        <w:t>- доводы, на основании которых заявитель не согласен с решением и действием (бездействием) Отдела архитектуры</w:t>
      </w:r>
      <w:r w:rsidRPr="004E67ED">
        <w:rPr>
          <w:rFonts w:ascii="Times New Roman" w:hAnsi="Times New Roman"/>
          <w:spacing w:val="-3"/>
          <w:sz w:val="26"/>
          <w:szCs w:val="26"/>
        </w:rPr>
        <w:t xml:space="preserve">, </w:t>
      </w:r>
      <w:r w:rsidRPr="004E67ED">
        <w:rPr>
          <w:rFonts w:ascii="Times New Roman" w:hAnsi="Times New Roman"/>
          <w:sz w:val="26"/>
          <w:szCs w:val="26"/>
        </w:rPr>
        <w:t>предоставляющего муниципальную услугу, должностного лица Отдела архитектуры</w:t>
      </w:r>
      <w:r w:rsidRPr="004E67ED">
        <w:rPr>
          <w:rFonts w:ascii="Times New Roman" w:hAnsi="Times New Roman"/>
          <w:spacing w:val="-3"/>
          <w:sz w:val="26"/>
          <w:szCs w:val="26"/>
        </w:rPr>
        <w:t xml:space="preserve">, </w:t>
      </w:r>
      <w:r w:rsidRPr="004E67ED">
        <w:rPr>
          <w:rFonts w:ascii="Times New Roman" w:hAnsi="Times New Roman"/>
          <w:sz w:val="26"/>
          <w:szCs w:val="26"/>
        </w:rPr>
        <w:t>участвующего в предоставлении муниципальной услуги, либо муниципального служащего.</w:t>
      </w:r>
    </w:p>
    <w:p w:rsidR="00F42461" w:rsidRPr="004E67ED" w:rsidRDefault="00F42461" w:rsidP="00D432D4">
      <w:pPr>
        <w:autoSpaceDE w:val="0"/>
        <w:autoSpaceDN w:val="0"/>
        <w:ind w:firstLine="709"/>
        <w:jc w:val="both"/>
        <w:outlineLvl w:val="1"/>
        <w:rPr>
          <w:rFonts w:ascii="Times New Roman" w:hAnsi="Times New Roman"/>
          <w:sz w:val="26"/>
          <w:szCs w:val="26"/>
        </w:rPr>
      </w:pPr>
      <w:r w:rsidRPr="004E67ED">
        <w:rPr>
          <w:rFonts w:ascii="Times New Roman" w:hAnsi="Times New Roman"/>
          <w:sz w:val="26"/>
          <w:szCs w:val="26"/>
        </w:rPr>
        <w:t>Заявителем могут быть представлены документы (при наличии), подтверждающие доводы заявителя, либо их копии.</w:t>
      </w:r>
    </w:p>
    <w:p w:rsidR="00F42461" w:rsidRPr="004E67ED" w:rsidRDefault="00F42461" w:rsidP="00D432D4">
      <w:pPr>
        <w:autoSpaceDE w:val="0"/>
        <w:autoSpaceDN w:val="0"/>
        <w:ind w:firstLine="709"/>
        <w:jc w:val="both"/>
        <w:outlineLvl w:val="1"/>
        <w:rPr>
          <w:rFonts w:ascii="Times New Roman" w:hAnsi="Times New Roman"/>
          <w:sz w:val="26"/>
          <w:szCs w:val="26"/>
        </w:rPr>
      </w:pPr>
      <w:r w:rsidRPr="004E67ED">
        <w:rPr>
          <w:rFonts w:ascii="Times New Roman" w:hAnsi="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42461" w:rsidRPr="004E67ED" w:rsidRDefault="00F42461" w:rsidP="00D432D4">
      <w:pPr>
        <w:ind w:firstLine="709"/>
        <w:jc w:val="both"/>
        <w:outlineLvl w:val="1"/>
        <w:rPr>
          <w:rFonts w:ascii="Times New Roman" w:hAnsi="Times New Roman"/>
          <w:sz w:val="26"/>
          <w:szCs w:val="26"/>
        </w:rPr>
      </w:pPr>
      <w:r w:rsidRPr="004E67ED">
        <w:rPr>
          <w:rFonts w:ascii="Times New Roman" w:hAnsi="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F42461" w:rsidRPr="004E67ED" w:rsidRDefault="00F42461" w:rsidP="00D432D4">
      <w:pPr>
        <w:ind w:firstLine="709"/>
        <w:jc w:val="both"/>
        <w:outlineLvl w:val="1"/>
        <w:rPr>
          <w:rFonts w:ascii="Times New Roman" w:hAnsi="Times New Roman"/>
          <w:sz w:val="26"/>
          <w:szCs w:val="26"/>
        </w:rPr>
      </w:pPr>
      <w:r w:rsidRPr="004E67ED">
        <w:rPr>
          <w:rFonts w:ascii="Times New Roman" w:hAnsi="Times New Roman"/>
          <w:sz w:val="26"/>
          <w:szCs w:val="26"/>
        </w:rPr>
        <w:t>- оформленная в соответствии с законодательством Российской Федерации доверенность (для физических лиц);</w:t>
      </w:r>
    </w:p>
    <w:p w:rsidR="00F42461" w:rsidRPr="004E67ED" w:rsidRDefault="00F42461" w:rsidP="00D432D4">
      <w:pPr>
        <w:ind w:firstLine="709"/>
        <w:jc w:val="both"/>
        <w:outlineLvl w:val="1"/>
        <w:rPr>
          <w:rFonts w:ascii="Times New Roman" w:hAnsi="Times New Roman"/>
          <w:sz w:val="26"/>
          <w:szCs w:val="26"/>
        </w:rPr>
      </w:pPr>
      <w:r w:rsidRPr="004E67ED">
        <w:rPr>
          <w:rFonts w:ascii="Times New Roman" w:hAnsi="Times New Roman"/>
          <w:sz w:val="26"/>
          <w:szCs w:val="26"/>
        </w:rPr>
        <w:t>-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F42461" w:rsidRPr="004E67ED" w:rsidRDefault="00F42461" w:rsidP="00D432D4">
      <w:pPr>
        <w:ind w:firstLine="709"/>
        <w:jc w:val="both"/>
        <w:outlineLvl w:val="1"/>
        <w:rPr>
          <w:rFonts w:ascii="Times New Roman" w:hAnsi="Times New Roman"/>
          <w:sz w:val="26"/>
          <w:szCs w:val="26"/>
        </w:rPr>
      </w:pPr>
      <w:r w:rsidRPr="004E67ED">
        <w:rPr>
          <w:rFonts w:ascii="Times New Roman" w:hAnsi="Times New Roman"/>
          <w:sz w:val="26"/>
          <w:szCs w:val="26"/>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42461" w:rsidRPr="004E67ED" w:rsidRDefault="00F42461" w:rsidP="00D432D4">
      <w:pPr>
        <w:ind w:firstLine="709"/>
        <w:jc w:val="both"/>
        <w:outlineLvl w:val="1"/>
        <w:rPr>
          <w:rFonts w:ascii="Times New Roman" w:hAnsi="Times New Roman"/>
          <w:sz w:val="26"/>
          <w:szCs w:val="26"/>
        </w:rPr>
      </w:pPr>
      <w:r w:rsidRPr="004E67ED">
        <w:rPr>
          <w:rFonts w:ascii="Times New Roman" w:hAnsi="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42461" w:rsidRPr="004E67ED" w:rsidRDefault="00F42461" w:rsidP="00D432D4">
      <w:pPr>
        <w:ind w:firstLine="709"/>
        <w:jc w:val="both"/>
        <w:outlineLvl w:val="1"/>
        <w:rPr>
          <w:rFonts w:ascii="Times New Roman" w:hAnsi="Times New Roman"/>
          <w:sz w:val="26"/>
          <w:szCs w:val="26"/>
        </w:rPr>
      </w:pPr>
      <w:r w:rsidRPr="004E67ED">
        <w:rPr>
          <w:rFonts w:ascii="Times New Roman" w:hAnsi="Times New Roman"/>
          <w:sz w:val="26"/>
          <w:szCs w:val="26"/>
        </w:rPr>
        <w:t>В электронном виде жалоба может быть подана заявителем посредством официального сайта.</w:t>
      </w:r>
    </w:p>
    <w:p w:rsidR="00F42461" w:rsidRPr="004E67ED" w:rsidRDefault="00F42461" w:rsidP="00D432D4">
      <w:pPr>
        <w:autoSpaceDE w:val="0"/>
        <w:autoSpaceDN w:val="0"/>
        <w:ind w:firstLine="709"/>
        <w:jc w:val="both"/>
        <w:outlineLvl w:val="1"/>
        <w:rPr>
          <w:rFonts w:ascii="Times New Roman" w:hAnsi="Times New Roman"/>
          <w:sz w:val="26"/>
          <w:szCs w:val="26"/>
        </w:rPr>
      </w:pPr>
      <w:r w:rsidRPr="004E67ED">
        <w:rPr>
          <w:rFonts w:ascii="Times New Roman" w:hAnsi="Times New Roman"/>
          <w:sz w:val="26"/>
          <w:szCs w:val="26"/>
        </w:rPr>
        <w:t>Заявитель имеет право на получение информации и документов, необходимых для обоснования и рассмотрения жалобы.</w:t>
      </w:r>
    </w:p>
    <w:p w:rsidR="00F42461" w:rsidRPr="004E67ED" w:rsidRDefault="00F42461" w:rsidP="00D432D4">
      <w:pPr>
        <w:autoSpaceDE w:val="0"/>
        <w:autoSpaceDN w:val="0"/>
        <w:ind w:firstLine="709"/>
        <w:jc w:val="both"/>
        <w:outlineLvl w:val="1"/>
        <w:rPr>
          <w:rFonts w:ascii="Times New Roman" w:hAnsi="Times New Roman"/>
          <w:sz w:val="26"/>
          <w:szCs w:val="26"/>
        </w:rPr>
      </w:pPr>
      <w:r w:rsidRPr="004E67ED">
        <w:rPr>
          <w:rFonts w:ascii="Times New Roman" w:hAnsi="Times New Roman"/>
          <w:sz w:val="26"/>
          <w:szCs w:val="26"/>
        </w:rPr>
        <w:t>5.5.  Жалоба, поступившая в Отдел архитектуры, подлежит регистрации не позднее следующего рабочего дня со дня ее поступления.</w:t>
      </w:r>
    </w:p>
    <w:p w:rsidR="00F42461" w:rsidRPr="004E67ED" w:rsidRDefault="00F42461" w:rsidP="00D432D4">
      <w:pPr>
        <w:autoSpaceDE w:val="0"/>
        <w:autoSpaceDN w:val="0"/>
        <w:ind w:firstLine="709"/>
        <w:jc w:val="both"/>
        <w:outlineLvl w:val="1"/>
        <w:rPr>
          <w:rFonts w:ascii="Times New Roman" w:hAnsi="Times New Roman"/>
          <w:sz w:val="26"/>
          <w:szCs w:val="26"/>
        </w:rPr>
      </w:pPr>
      <w:r w:rsidRPr="004E67ED">
        <w:rPr>
          <w:rFonts w:ascii="Times New Roman" w:hAnsi="Times New Roman"/>
          <w:sz w:val="26"/>
          <w:szCs w:val="26"/>
        </w:rPr>
        <w:t>Жалоба, поступившая в Отдел архитектуры, подлежит рассмотрению в течение 15 рабочих дней со дня ее регистрации, а в случае обжалования отказа Отдела архитектуры, должностного лица Отдела архитектуры,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42461" w:rsidRPr="004E67ED" w:rsidRDefault="00F42461" w:rsidP="00D432D4">
      <w:pPr>
        <w:autoSpaceDE w:val="0"/>
        <w:autoSpaceDN w:val="0"/>
        <w:ind w:firstLine="709"/>
        <w:jc w:val="both"/>
        <w:outlineLvl w:val="1"/>
        <w:rPr>
          <w:rFonts w:ascii="Times New Roman" w:hAnsi="Times New Roman"/>
          <w:sz w:val="26"/>
          <w:szCs w:val="26"/>
        </w:rPr>
      </w:pPr>
      <w:r w:rsidRPr="004E67ED">
        <w:rPr>
          <w:rFonts w:ascii="Times New Roman" w:hAnsi="Times New Roman"/>
          <w:sz w:val="26"/>
          <w:szCs w:val="26"/>
        </w:rPr>
        <w:t>5.6. Оснований для приостановления рассмотрения жалобы законодательством Российской Федерации не предусмотрено.</w:t>
      </w:r>
    </w:p>
    <w:p w:rsidR="00F42461" w:rsidRPr="004E67ED" w:rsidRDefault="00F42461" w:rsidP="00D432D4">
      <w:pPr>
        <w:autoSpaceDE w:val="0"/>
        <w:autoSpaceDN w:val="0"/>
        <w:ind w:firstLine="709"/>
        <w:jc w:val="both"/>
        <w:outlineLvl w:val="1"/>
        <w:rPr>
          <w:rFonts w:ascii="Times New Roman" w:hAnsi="Times New Roman"/>
          <w:sz w:val="26"/>
          <w:szCs w:val="26"/>
        </w:rPr>
      </w:pPr>
      <w:r w:rsidRPr="004E67ED">
        <w:rPr>
          <w:rFonts w:ascii="Times New Roman" w:hAnsi="Times New Roman"/>
          <w:sz w:val="26"/>
          <w:szCs w:val="26"/>
        </w:rPr>
        <w:t>5.7. Отдел архитектуры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F42461" w:rsidRPr="004E67ED" w:rsidRDefault="00F42461" w:rsidP="00D432D4">
      <w:pPr>
        <w:autoSpaceDE w:val="0"/>
        <w:autoSpaceDN w:val="0"/>
        <w:ind w:firstLine="709"/>
        <w:jc w:val="both"/>
        <w:outlineLvl w:val="1"/>
        <w:rPr>
          <w:rFonts w:ascii="Times New Roman" w:hAnsi="Times New Roman"/>
          <w:sz w:val="26"/>
          <w:szCs w:val="26"/>
        </w:rPr>
      </w:pPr>
      <w:r w:rsidRPr="004E67ED">
        <w:rPr>
          <w:rFonts w:ascii="Times New Roman" w:hAnsi="Times New Roman"/>
          <w:sz w:val="26"/>
          <w:szCs w:val="26"/>
        </w:rPr>
        <w:lastRenderedPageBreak/>
        <w:t>По результатам рассмотрения жалобы Отдел архитектуры</w:t>
      </w:r>
      <w:r w:rsidRPr="004E67ED">
        <w:rPr>
          <w:rFonts w:ascii="Times New Roman" w:hAnsi="Times New Roman"/>
          <w:b/>
          <w:sz w:val="26"/>
          <w:szCs w:val="26"/>
        </w:rPr>
        <w:t xml:space="preserve"> </w:t>
      </w:r>
      <w:r w:rsidRPr="004E67ED">
        <w:rPr>
          <w:rFonts w:ascii="Times New Roman" w:hAnsi="Times New Roman"/>
          <w:sz w:val="26"/>
          <w:szCs w:val="26"/>
        </w:rPr>
        <w:t>принимает решение о ее удовлетворении либо об отказе в ее удовлетворении в форме своего акта.</w:t>
      </w:r>
    </w:p>
    <w:p w:rsidR="00F42461" w:rsidRPr="004E67ED" w:rsidRDefault="00F42461" w:rsidP="00D432D4">
      <w:pPr>
        <w:autoSpaceDE w:val="0"/>
        <w:autoSpaceDN w:val="0"/>
        <w:ind w:firstLine="709"/>
        <w:jc w:val="both"/>
        <w:outlineLvl w:val="1"/>
        <w:rPr>
          <w:rFonts w:ascii="Times New Roman" w:hAnsi="Times New Roman"/>
          <w:sz w:val="26"/>
          <w:szCs w:val="26"/>
        </w:rPr>
      </w:pPr>
      <w:r w:rsidRPr="004E67ED">
        <w:rPr>
          <w:rFonts w:ascii="Times New Roman" w:hAnsi="Times New Roman"/>
          <w:sz w:val="26"/>
          <w:szCs w:val="26"/>
        </w:rPr>
        <w:t>При удовлетворении жалобы Отдел архитектуры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42461" w:rsidRPr="004E67ED" w:rsidRDefault="00F42461" w:rsidP="00D432D4">
      <w:pPr>
        <w:ind w:firstLine="709"/>
        <w:jc w:val="both"/>
        <w:outlineLvl w:val="1"/>
        <w:rPr>
          <w:rFonts w:ascii="Times New Roman" w:hAnsi="Times New Roman"/>
          <w:sz w:val="26"/>
          <w:szCs w:val="26"/>
        </w:rPr>
      </w:pPr>
      <w:r w:rsidRPr="004E67ED">
        <w:rPr>
          <w:rFonts w:ascii="Times New Roman" w:hAnsi="Times New Roman"/>
          <w:sz w:val="26"/>
          <w:szCs w:val="26"/>
        </w:rPr>
        <w:t>В ответе по результатам рассмотрения жалобы указываются:</w:t>
      </w:r>
    </w:p>
    <w:p w:rsidR="00F42461" w:rsidRPr="004E67ED" w:rsidRDefault="00F42461" w:rsidP="00D432D4">
      <w:pPr>
        <w:ind w:firstLine="709"/>
        <w:jc w:val="both"/>
        <w:outlineLvl w:val="1"/>
        <w:rPr>
          <w:rFonts w:ascii="Times New Roman" w:hAnsi="Times New Roman"/>
          <w:sz w:val="26"/>
          <w:szCs w:val="26"/>
        </w:rPr>
      </w:pPr>
      <w:r w:rsidRPr="004E67ED">
        <w:rPr>
          <w:rFonts w:ascii="Times New Roman" w:hAnsi="Times New Roman"/>
          <w:sz w:val="26"/>
          <w:szCs w:val="26"/>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F42461" w:rsidRPr="004E67ED" w:rsidRDefault="00F42461" w:rsidP="00D432D4">
      <w:pPr>
        <w:ind w:firstLine="709"/>
        <w:jc w:val="both"/>
        <w:outlineLvl w:val="1"/>
        <w:rPr>
          <w:rFonts w:ascii="Times New Roman" w:hAnsi="Times New Roman"/>
          <w:sz w:val="26"/>
          <w:szCs w:val="26"/>
        </w:rPr>
      </w:pPr>
      <w:r w:rsidRPr="004E67ED">
        <w:rPr>
          <w:rFonts w:ascii="Times New Roman" w:hAnsi="Times New Roman"/>
          <w:sz w:val="26"/>
          <w:szCs w:val="26"/>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F42461" w:rsidRPr="004E67ED" w:rsidRDefault="00F42461" w:rsidP="00D432D4">
      <w:pPr>
        <w:ind w:firstLine="709"/>
        <w:jc w:val="both"/>
        <w:outlineLvl w:val="1"/>
        <w:rPr>
          <w:rFonts w:ascii="Times New Roman" w:hAnsi="Times New Roman"/>
          <w:sz w:val="26"/>
          <w:szCs w:val="26"/>
        </w:rPr>
      </w:pPr>
      <w:r w:rsidRPr="004E67ED">
        <w:rPr>
          <w:rFonts w:ascii="Times New Roman" w:hAnsi="Times New Roman"/>
          <w:sz w:val="26"/>
          <w:szCs w:val="26"/>
        </w:rPr>
        <w:t>- фамилия, имя, отчество (при наличии) или наименование заявителя;</w:t>
      </w:r>
    </w:p>
    <w:p w:rsidR="00F42461" w:rsidRPr="004E67ED" w:rsidRDefault="00F42461" w:rsidP="00D432D4">
      <w:pPr>
        <w:ind w:firstLine="709"/>
        <w:jc w:val="both"/>
        <w:outlineLvl w:val="1"/>
        <w:rPr>
          <w:rFonts w:ascii="Times New Roman" w:hAnsi="Times New Roman"/>
          <w:sz w:val="26"/>
          <w:szCs w:val="26"/>
        </w:rPr>
      </w:pPr>
      <w:r w:rsidRPr="004E67ED">
        <w:rPr>
          <w:rFonts w:ascii="Times New Roman" w:hAnsi="Times New Roman"/>
          <w:sz w:val="26"/>
          <w:szCs w:val="26"/>
        </w:rPr>
        <w:t>- основания для принятия решения по жалобе;</w:t>
      </w:r>
    </w:p>
    <w:p w:rsidR="00F42461" w:rsidRPr="004E67ED" w:rsidRDefault="00F42461" w:rsidP="00D432D4">
      <w:pPr>
        <w:ind w:firstLine="709"/>
        <w:jc w:val="both"/>
        <w:outlineLvl w:val="1"/>
        <w:rPr>
          <w:rFonts w:ascii="Times New Roman" w:hAnsi="Times New Roman"/>
          <w:sz w:val="26"/>
          <w:szCs w:val="26"/>
        </w:rPr>
      </w:pPr>
      <w:r w:rsidRPr="004E67ED">
        <w:rPr>
          <w:rFonts w:ascii="Times New Roman" w:hAnsi="Times New Roman"/>
          <w:sz w:val="26"/>
          <w:szCs w:val="26"/>
        </w:rPr>
        <w:t>- принятое по жалобе решение;</w:t>
      </w:r>
    </w:p>
    <w:p w:rsidR="00F42461" w:rsidRPr="004E67ED" w:rsidRDefault="00F42461" w:rsidP="00D432D4">
      <w:pPr>
        <w:ind w:firstLine="709"/>
        <w:jc w:val="both"/>
        <w:outlineLvl w:val="1"/>
        <w:rPr>
          <w:rFonts w:ascii="Times New Roman" w:hAnsi="Times New Roman"/>
          <w:sz w:val="26"/>
          <w:szCs w:val="26"/>
        </w:rPr>
      </w:pPr>
      <w:r w:rsidRPr="004E67ED">
        <w:rPr>
          <w:rFonts w:ascii="Times New Roman" w:hAnsi="Times New Roman"/>
          <w:sz w:val="26"/>
          <w:szCs w:val="26"/>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42461" w:rsidRPr="004E67ED" w:rsidRDefault="00F42461" w:rsidP="00D432D4">
      <w:pPr>
        <w:ind w:firstLine="709"/>
        <w:jc w:val="both"/>
        <w:outlineLvl w:val="1"/>
        <w:rPr>
          <w:rFonts w:ascii="Times New Roman" w:hAnsi="Times New Roman"/>
          <w:sz w:val="26"/>
          <w:szCs w:val="26"/>
        </w:rPr>
      </w:pPr>
      <w:r w:rsidRPr="004E67ED">
        <w:rPr>
          <w:rFonts w:ascii="Times New Roman" w:hAnsi="Times New Roman"/>
          <w:sz w:val="26"/>
          <w:szCs w:val="26"/>
        </w:rPr>
        <w:t>- сведения о порядке обжалования принятого по жалобе решения.</w:t>
      </w:r>
    </w:p>
    <w:p w:rsidR="00F42461" w:rsidRPr="004E67ED" w:rsidRDefault="00F42461" w:rsidP="00D432D4">
      <w:pPr>
        <w:ind w:firstLine="709"/>
        <w:jc w:val="both"/>
        <w:outlineLvl w:val="1"/>
        <w:rPr>
          <w:rFonts w:ascii="Times New Roman" w:hAnsi="Times New Roman"/>
          <w:sz w:val="26"/>
          <w:szCs w:val="26"/>
        </w:rPr>
      </w:pPr>
      <w:r w:rsidRPr="004E67ED">
        <w:rPr>
          <w:rFonts w:ascii="Times New Roman" w:hAnsi="Times New Roman"/>
          <w:sz w:val="26"/>
          <w:szCs w:val="26"/>
        </w:rPr>
        <w:t>Ответ по результатам рассмотрения жалобы подписывается уполномоченным на рассмотрение жалобы должностным лицом Отдела архитектуры</w:t>
      </w:r>
      <w:r w:rsidRPr="004E67ED">
        <w:rPr>
          <w:rFonts w:ascii="Times New Roman" w:hAnsi="Times New Roman"/>
          <w:i/>
          <w:spacing w:val="-3"/>
          <w:sz w:val="26"/>
          <w:szCs w:val="26"/>
        </w:rPr>
        <w:t>.</w:t>
      </w:r>
    </w:p>
    <w:p w:rsidR="00F42461" w:rsidRPr="004E67ED" w:rsidRDefault="00F42461" w:rsidP="00D432D4">
      <w:pPr>
        <w:autoSpaceDE w:val="0"/>
        <w:autoSpaceDN w:val="0"/>
        <w:ind w:firstLine="709"/>
        <w:jc w:val="both"/>
        <w:outlineLvl w:val="1"/>
        <w:rPr>
          <w:rFonts w:ascii="Times New Roman" w:hAnsi="Times New Roman"/>
          <w:sz w:val="26"/>
          <w:szCs w:val="26"/>
        </w:rPr>
      </w:pPr>
      <w:r w:rsidRPr="004E67ED">
        <w:rPr>
          <w:rFonts w:ascii="Times New Roman" w:hAnsi="Times New Roman"/>
          <w:sz w:val="26"/>
          <w:szCs w:val="26"/>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2461" w:rsidRPr="004E67ED" w:rsidRDefault="00F42461" w:rsidP="00D432D4">
      <w:pPr>
        <w:ind w:firstLine="709"/>
        <w:jc w:val="both"/>
        <w:outlineLvl w:val="1"/>
        <w:rPr>
          <w:rFonts w:ascii="Times New Roman" w:hAnsi="Times New Roman"/>
          <w:sz w:val="26"/>
          <w:szCs w:val="26"/>
        </w:rPr>
      </w:pPr>
      <w:r w:rsidRPr="004E67ED">
        <w:rPr>
          <w:rFonts w:ascii="Times New Roman" w:hAnsi="Times New Roman"/>
          <w:sz w:val="26"/>
          <w:szCs w:val="26"/>
        </w:rPr>
        <w:t>5.9. Исчерпывающий перечень оснований для отказа в удовлетворении жалобы и случаев, в которых ответ на жалобу не дается:</w:t>
      </w:r>
    </w:p>
    <w:p w:rsidR="00F42461" w:rsidRPr="004E67ED" w:rsidRDefault="00F42461" w:rsidP="00D432D4">
      <w:pPr>
        <w:ind w:firstLine="709"/>
        <w:jc w:val="both"/>
        <w:outlineLvl w:val="1"/>
        <w:rPr>
          <w:rFonts w:ascii="Times New Roman" w:hAnsi="Times New Roman"/>
          <w:sz w:val="26"/>
          <w:szCs w:val="26"/>
        </w:rPr>
      </w:pPr>
      <w:r w:rsidRPr="004E67ED">
        <w:rPr>
          <w:rFonts w:ascii="Times New Roman" w:hAnsi="Times New Roman"/>
          <w:sz w:val="26"/>
          <w:szCs w:val="26"/>
        </w:rPr>
        <w:t>Отдел архитектуры отказывает в удовлетворении жалобы в следующих случаях:</w:t>
      </w:r>
    </w:p>
    <w:p w:rsidR="00F42461" w:rsidRPr="004E67ED" w:rsidRDefault="00F42461" w:rsidP="00D432D4">
      <w:pPr>
        <w:ind w:firstLine="709"/>
        <w:jc w:val="both"/>
        <w:outlineLvl w:val="1"/>
        <w:rPr>
          <w:rFonts w:ascii="Times New Roman" w:hAnsi="Times New Roman"/>
          <w:sz w:val="26"/>
          <w:szCs w:val="26"/>
        </w:rPr>
      </w:pPr>
      <w:r w:rsidRPr="004E67ED">
        <w:rPr>
          <w:rFonts w:ascii="Times New Roman" w:hAnsi="Times New Roman"/>
          <w:sz w:val="26"/>
          <w:szCs w:val="26"/>
        </w:rPr>
        <w:t>-  наличие вступившего в законную силу решения суда, арбитражного суда по жалобе о том же предмете и по тем же основаниям;</w:t>
      </w:r>
    </w:p>
    <w:p w:rsidR="00F42461" w:rsidRPr="004E67ED" w:rsidRDefault="00F42461" w:rsidP="00D432D4">
      <w:pPr>
        <w:ind w:firstLine="709"/>
        <w:jc w:val="both"/>
        <w:outlineLvl w:val="1"/>
        <w:rPr>
          <w:rFonts w:ascii="Times New Roman" w:hAnsi="Times New Roman"/>
          <w:sz w:val="26"/>
          <w:szCs w:val="26"/>
        </w:rPr>
      </w:pPr>
      <w:r w:rsidRPr="004E67ED">
        <w:rPr>
          <w:rFonts w:ascii="Times New Roman" w:hAnsi="Times New Roman"/>
          <w:sz w:val="26"/>
          <w:szCs w:val="26"/>
        </w:rPr>
        <w:t>-  подача жалобы лицом, полномочия которого не подтверждены в порядке, установленном законодательством Российской Федерации;</w:t>
      </w:r>
    </w:p>
    <w:p w:rsidR="00F42461" w:rsidRPr="004E67ED" w:rsidRDefault="00F42461" w:rsidP="00D432D4">
      <w:pPr>
        <w:ind w:firstLine="709"/>
        <w:jc w:val="both"/>
        <w:outlineLvl w:val="1"/>
        <w:rPr>
          <w:rFonts w:ascii="Times New Roman" w:hAnsi="Times New Roman"/>
          <w:sz w:val="26"/>
          <w:szCs w:val="26"/>
        </w:rPr>
      </w:pPr>
      <w:r w:rsidRPr="004E67ED">
        <w:rPr>
          <w:rFonts w:ascii="Times New Roman" w:hAnsi="Times New Roman"/>
          <w:sz w:val="26"/>
          <w:szCs w:val="26"/>
        </w:rPr>
        <w:t>-  наличие решения по жалобе, принятого ранее в отношении того же заявителя и по тому же предмету жалобы.</w:t>
      </w:r>
    </w:p>
    <w:p w:rsidR="00F42461" w:rsidRPr="004E67ED" w:rsidRDefault="00F42461" w:rsidP="00D432D4">
      <w:pPr>
        <w:ind w:firstLine="709"/>
        <w:jc w:val="both"/>
        <w:outlineLvl w:val="1"/>
        <w:rPr>
          <w:rFonts w:ascii="Times New Roman" w:hAnsi="Times New Roman"/>
          <w:sz w:val="26"/>
          <w:szCs w:val="26"/>
        </w:rPr>
      </w:pPr>
      <w:r w:rsidRPr="004E67ED">
        <w:rPr>
          <w:rFonts w:ascii="Times New Roman" w:hAnsi="Times New Roman"/>
          <w:sz w:val="26"/>
          <w:szCs w:val="26"/>
        </w:rPr>
        <w:t>Отдел архитектуры оставляет жалобу без ответа в следующих случаях:</w:t>
      </w:r>
    </w:p>
    <w:p w:rsidR="00F42461" w:rsidRPr="004E67ED" w:rsidRDefault="00F42461" w:rsidP="00D432D4">
      <w:pPr>
        <w:ind w:firstLine="709"/>
        <w:jc w:val="both"/>
        <w:outlineLvl w:val="1"/>
        <w:rPr>
          <w:rFonts w:ascii="Times New Roman" w:hAnsi="Times New Roman"/>
          <w:sz w:val="26"/>
          <w:szCs w:val="26"/>
        </w:rPr>
      </w:pPr>
      <w:r w:rsidRPr="004E67ED">
        <w:rPr>
          <w:rFonts w:ascii="Times New Roman" w:hAnsi="Times New Roman"/>
          <w:sz w:val="26"/>
          <w:szCs w:val="26"/>
        </w:rPr>
        <w:t>- наличие в жалобе нецензурных либо оскорбительных выражений, угроз жизни, здоровью и имуществу должностного лица, а также членов его семьи;</w:t>
      </w:r>
    </w:p>
    <w:p w:rsidR="00F42461" w:rsidRPr="004E67ED" w:rsidRDefault="00F42461" w:rsidP="00D432D4">
      <w:pPr>
        <w:ind w:firstLine="709"/>
        <w:jc w:val="both"/>
        <w:outlineLvl w:val="1"/>
        <w:rPr>
          <w:rFonts w:ascii="Times New Roman" w:hAnsi="Times New Roman"/>
          <w:sz w:val="26"/>
          <w:szCs w:val="26"/>
        </w:rPr>
      </w:pPr>
      <w:r w:rsidRPr="004E67ED">
        <w:rPr>
          <w:rFonts w:ascii="Times New Roman" w:hAnsi="Times New Roman"/>
          <w:sz w:val="26"/>
          <w:szCs w:val="26"/>
        </w:rPr>
        <w:t>- отсутствие возможности прочитать какую-либо часть текста жалобы, фамилию, имя, отчество (при наличии) и (или) почтовый адрес заявителя.</w:t>
      </w:r>
    </w:p>
    <w:p w:rsidR="00F42461" w:rsidRPr="004E67ED" w:rsidRDefault="00F42461" w:rsidP="00D432D4">
      <w:pPr>
        <w:ind w:firstLine="709"/>
        <w:jc w:val="both"/>
        <w:outlineLvl w:val="1"/>
        <w:rPr>
          <w:rFonts w:ascii="Times New Roman" w:hAnsi="Times New Roman"/>
          <w:sz w:val="26"/>
          <w:szCs w:val="26"/>
        </w:rPr>
      </w:pPr>
      <w:r w:rsidRPr="004E67ED">
        <w:rPr>
          <w:rFonts w:ascii="Times New Roman" w:hAnsi="Times New Roman"/>
          <w:sz w:val="26"/>
          <w:szCs w:val="26"/>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r w:rsidRPr="004E67ED">
        <w:rPr>
          <w:rFonts w:ascii="Times New Roman" w:hAnsi="Times New Roman"/>
          <w:sz w:val="26"/>
          <w:szCs w:val="26"/>
        </w:rPr>
        <w:lastRenderedPageBreak/>
        <w:t>жалоб, незамедлительно направляет имеющиеся материалы в органы прокуратуры.</w:t>
      </w:r>
    </w:p>
    <w:p w:rsidR="00F42461" w:rsidRPr="004E67ED" w:rsidRDefault="00F42461" w:rsidP="00D432D4">
      <w:pPr>
        <w:ind w:firstLine="709"/>
        <w:jc w:val="both"/>
        <w:outlineLvl w:val="1"/>
        <w:rPr>
          <w:rFonts w:ascii="Times New Roman" w:hAnsi="Times New Roman"/>
          <w:sz w:val="26"/>
          <w:szCs w:val="26"/>
        </w:rPr>
      </w:pPr>
      <w:r w:rsidRPr="004E67ED">
        <w:rPr>
          <w:rFonts w:ascii="Times New Roman" w:hAnsi="Times New Roman"/>
          <w:sz w:val="26"/>
          <w:szCs w:val="26"/>
        </w:rPr>
        <w:t>Все решения, действия (бездействия) Отдела архитектуры, должностного лица Отдела архитектуры, муниципального служащего, заявитель вправе оспорить в судебном порядке.</w:t>
      </w:r>
    </w:p>
    <w:p w:rsidR="00F42461" w:rsidRPr="004E67ED" w:rsidRDefault="00F42461" w:rsidP="00D432D4">
      <w:pPr>
        <w:autoSpaceDE w:val="0"/>
        <w:autoSpaceDN w:val="0"/>
        <w:adjustRightInd w:val="0"/>
        <w:ind w:firstLine="709"/>
        <w:jc w:val="both"/>
        <w:outlineLvl w:val="1"/>
        <w:rPr>
          <w:rFonts w:ascii="Times New Roman" w:hAnsi="Times New Roman"/>
          <w:sz w:val="26"/>
          <w:szCs w:val="26"/>
        </w:rPr>
      </w:pPr>
      <w:r w:rsidRPr="004E67ED">
        <w:rPr>
          <w:rFonts w:ascii="Times New Roman" w:hAnsi="Times New Roman"/>
          <w:sz w:val="26"/>
          <w:szCs w:val="26"/>
        </w:rPr>
        <w:t>5.11.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F42461" w:rsidRPr="004E67ED" w:rsidRDefault="00F42461" w:rsidP="00E32EA4">
      <w:pPr>
        <w:pStyle w:val="23"/>
        <w:shd w:val="clear" w:color="auto" w:fill="auto"/>
        <w:tabs>
          <w:tab w:val="left" w:pos="709"/>
        </w:tabs>
        <w:spacing w:line="317" w:lineRule="exact"/>
        <w:ind w:right="20" w:firstLine="0"/>
        <w:jc w:val="right"/>
        <w:rPr>
          <w:rStyle w:val="Exact"/>
          <w:sz w:val="26"/>
          <w:szCs w:val="26"/>
        </w:rPr>
      </w:pPr>
    </w:p>
    <w:p w:rsidR="00F42461" w:rsidRDefault="00F42461" w:rsidP="00E32EA4">
      <w:pPr>
        <w:pStyle w:val="23"/>
        <w:shd w:val="clear" w:color="auto" w:fill="auto"/>
        <w:tabs>
          <w:tab w:val="left" w:pos="709"/>
        </w:tabs>
        <w:spacing w:line="317" w:lineRule="exact"/>
        <w:ind w:right="20" w:firstLine="0"/>
        <w:jc w:val="right"/>
        <w:rPr>
          <w:rStyle w:val="Exact"/>
          <w:sz w:val="26"/>
        </w:rPr>
      </w:pPr>
    </w:p>
    <w:p w:rsidR="00F42461" w:rsidRDefault="00F42461" w:rsidP="00E32EA4">
      <w:pPr>
        <w:pStyle w:val="23"/>
        <w:shd w:val="clear" w:color="auto" w:fill="auto"/>
        <w:tabs>
          <w:tab w:val="left" w:pos="709"/>
        </w:tabs>
        <w:spacing w:line="317" w:lineRule="exact"/>
        <w:ind w:right="20" w:firstLine="0"/>
        <w:jc w:val="right"/>
        <w:rPr>
          <w:rStyle w:val="Exact"/>
          <w:sz w:val="26"/>
        </w:rPr>
      </w:pPr>
    </w:p>
    <w:p w:rsidR="00F42461" w:rsidRDefault="00F42461" w:rsidP="00E32EA4">
      <w:pPr>
        <w:pStyle w:val="23"/>
        <w:shd w:val="clear" w:color="auto" w:fill="auto"/>
        <w:tabs>
          <w:tab w:val="left" w:pos="709"/>
        </w:tabs>
        <w:spacing w:line="317" w:lineRule="exact"/>
        <w:ind w:right="20" w:firstLine="0"/>
        <w:jc w:val="right"/>
        <w:rPr>
          <w:rStyle w:val="Exact"/>
          <w:sz w:val="26"/>
        </w:rPr>
      </w:pPr>
    </w:p>
    <w:p w:rsidR="00F42461" w:rsidRDefault="00F42461" w:rsidP="00E32EA4">
      <w:pPr>
        <w:pStyle w:val="23"/>
        <w:shd w:val="clear" w:color="auto" w:fill="auto"/>
        <w:tabs>
          <w:tab w:val="left" w:pos="709"/>
        </w:tabs>
        <w:spacing w:line="317" w:lineRule="exact"/>
        <w:ind w:right="20" w:firstLine="0"/>
        <w:jc w:val="right"/>
        <w:rPr>
          <w:rStyle w:val="Exact"/>
          <w:sz w:val="26"/>
        </w:rPr>
      </w:pPr>
    </w:p>
    <w:p w:rsidR="00F42461" w:rsidRDefault="00F42461" w:rsidP="00E32EA4">
      <w:pPr>
        <w:pStyle w:val="23"/>
        <w:shd w:val="clear" w:color="auto" w:fill="auto"/>
        <w:tabs>
          <w:tab w:val="left" w:pos="709"/>
        </w:tabs>
        <w:spacing w:line="317" w:lineRule="exact"/>
        <w:ind w:right="20" w:firstLine="0"/>
        <w:jc w:val="right"/>
        <w:rPr>
          <w:rStyle w:val="Exact"/>
          <w:sz w:val="26"/>
        </w:rPr>
      </w:pPr>
    </w:p>
    <w:p w:rsidR="00F42461" w:rsidRDefault="00F42461" w:rsidP="00E32EA4">
      <w:pPr>
        <w:pStyle w:val="23"/>
        <w:shd w:val="clear" w:color="auto" w:fill="auto"/>
        <w:tabs>
          <w:tab w:val="left" w:pos="709"/>
        </w:tabs>
        <w:spacing w:line="317" w:lineRule="exact"/>
        <w:ind w:right="20" w:firstLine="0"/>
        <w:jc w:val="right"/>
        <w:rPr>
          <w:rStyle w:val="Exact"/>
          <w:sz w:val="26"/>
        </w:rPr>
      </w:pPr>
    </w:p>
    <w:p w:rsidR="00F42461" w:rsidRDefault="00F42461" w:rsidP="00E32EA4">
      <w:pPr>
        <w:pStyle w:val="23"/>
        <w:shd w:val="clear" w:color="auto" w:fill="auto"/>
        <w:tabs>
          <w:tab w:val="left" w:pos="709"/>
        </w:tabs>
        <w:spacing w:line="317" w:lineRule="exact"/>
        <w:ind w:right="20" w:firstLine="0"/>
        <w:jc w:val="right"/>
        <w:rPr>
          <w:rStyle w:val="Exact"/>
          <w:sz w:val="26"/>
        </w:rPr>
      </w:pPr>
    </w:p>
    <w:p w:rsidR="00F42461" w:rsidRDefault="00F42461" w:rsidP="00E32EA4">
      <w:pPr>
        <w:pStyle w:val="23"/>
        <w:shd w:val="clear" w:color="auto" w:fill="auto"/>
        <w:tabs>
          <w:tab w:val="left" w:pos="709"/>
        </w:tabs>
        <w:spacing w:line="317" w:lineRule="exact"/>
        <w:ind w:right="20" w:firstLine="0"/>
        <w:jc w:val="right"/>
        <w:rPr>
          <w:rStyle w:val="Exact"/>
          <w:sz w:val="26"/>
        </w:rPr>
      </w:pPr>
    </w:p>
    <w:p w:rsidR="00F42461" w:rsidRDefault="00F42461" w:rsidP="00E32EA4">
      <w:pPr>
        <w:pStyle w:val="23"/>
        <w:shd w:val="clear" w:color="auto" w:fill="auto"/>
        <w:tabs>
          <w:tab w:val="left" w:pos="709"/>
        </w:tabs>
        <w:spacing w:line="317" w:lineRule="exact"/>
        <w:ind w:right="20" w:firstLine="0"/>
        <w:jc w:val="right"/>
        <w:rPr>
          <w:rStyle w:val="Exact"/>
          <w:sz w:val="26"/>
        </w:rPr>
      </w:pPr>
    </w:p>
    <w:p w:rsidR="00F42461" w:rsidRDefault="00F42461" w:rsidP="00E32EA4">
      <w:pPr>
        <w:pStyle w:val="23"/>
        <w:shd w:val="clear" w:color="auto" w:fill="auto"/>
        <w:tabs>
          <w:tab w:val="left" w:pos="709"/>
        </w:tabs>
        <w:spacing w:line="317" w:lineRule="exact"/>
        <w:ind w:right="20" w:firstLine="0"/>
        <w:jc w:val="right"/>
        <w:rPr>
          <w:rStyle w:val="Exact"/>
          <w:sz w:val="26"/>
        </w:rPr>
      </w:pPr>
    </w:p>
    <w:p w:rsidR="00F42461" w:rsidRDefault="00F42461" w:rsidP="00E32EA4">
      <w:pPr>
        <w:pStyle w:val="23"/>
        <w:shd w:val="clear" w:color="auto" w:fill="auto"/>
        <w:tabs>
          <w:tab w:val="left" w:pos="709"/>
        </w:tabs>
        <w:spacing w:line="317" w:lineRule="exact"/>
        <w:ind w:right="20" w:firstLine="0"/>
        <w:jc w:val="right"/>
        <w:rPr>
          <w:rStyle w:val="Exact"/>
          <w:sz w:val="26"/>
        </w:rPr>
      </w:pPr>
    </w:p>
    <w:p w:rsidR="00F42461" w:rsidRDefault="00F42461" w:rsidP="00E32EA4">
      <w:pPr>
        <w:pStyle w:val="23"/>
        <w:shd w:val="clear" w:color="auto" w:fill="auto"/>
        <w:tabs>
          <w:tab w:val="left" w:pos="709"/>
        </w:tabs>
        <w:spacing w:line="317" w:lineRule="exact"/>
        <w:ind w:right="20" w:firstLine="0"/>
        <w:jc w:val="right"/>
        <w:rPr>
          <w:rStyle w:val="Exact"/>
          <w:sz w:val="26"/>
        </w:rPr>
      </w:pPr>
    </w:p>
    <w:p w:rsidR="00F42461" w:rsidRDefault="00F42461" w:rsidP="00E32EA4">
      <w:pPr>
        <w:pStyle w:val="23"/>
        <w:shd w:val="clear" w:color="auto" w:fill="auto"/>
        <w:tabs>
          <w:tab w:val="left" w:pos="709"/>
        </w:tabs>
        <w:spacing w:line="317" w:lineRule="exact"/>
        <w:ind w:right="20" w:firstLine="0"/>
        <w:jc w:val="right"/>
        <w:rPr>
          <w:rStyle w:val="Exact"/>
          <w:sz w:val="26"/>
        </w:rPr>
      </w:pPr>
    </w:p>
    <w:p w:rsidR="00F42461" w:rsidRDefault="00F42461" w:rsidP="00E32EA4">
      <w:pPr>
        <w:pStyle w:val="23"/>
        <w:shd w:val="clear" w:color="auto" w:fill="auto"/>
        <w:tabs>
          <w:tab w:val="left" w:pos="709"/>
        </w:tabs>
        <w:spacing w:line="317" w:lineRule="exact"/>
        <w:ind w:right="20" w:firstLine="0"/>
        <w:jc w:val="right"/>
        <w:rPr>
          <w:rStyle w:val="Exact"/>
          <w:sz w:val="26"/>
        </w:rPr>
      </w:pPr>
    </w:p>
    <w:p w:rsidR="00F42461" w:rsidRDefault="00F42461" w:rsidP="00E32EA4">
      <w:pPr>
        <w:pStyle w:val="23"/>
        <w:shd w:val="clear" w:color="auto" w:fill="auto"/>
        <w:tabs>
          <w:tab w:val="left" w:pos="709"/>
        </w:tabs>
        <w:spacing w:line="317" w:lineRule="exact"/>
        <w:ind w:right="20" w:firstLine="0"/>
        <w:jc w:val="right"/>
        <w:rPr>
          <w:rStyle w:val="Exact"/>
          <w:sz w:val="26"/>
        </w:rPr>
      </w:pPr>
    </w:p>
    <w:p w:rsidR="00F42461" w:rsidRDefault="00F42461" w:rsidP="00E32EA4">
      <w:pPr>
        <w:pStyle w:val="23"/>
        <w:shd w:val="clear" w:color="auto" w:fill="auto"/>
        <w:tabs>
          <w:tab w:val="left" w:pos="709"/>
        </w:tabs>
        <w:spacing w:line="317" w:lineRule="exact"/>
        <w:ind w:right="20" w:firstLine="0"/>
        <w:jc w:val="right"/>
        <w:rPr>
          <w:rStyle w:val="Exact"/>
          <w:sz w:val="26"/>
        </w:rPr>
      </w:pPr>
    </w:p>
    <w:p w:rsidR="00F42461" w:rsidRDefault="00F42461" w:rsidP="00E32EA4">
      <w:pPr>
        <w:pStyle w:val="23"/>
        <w:shd w:val="clear" w:color="auto" w:fill="auto"/>
        <w:tabs>
          <w:tab w:val="left" w:pos="709"/>
        </w:tabs>
        <w:spacing w:line="317" w:lineRule="exact"/>
        <w:ind w:right="20" w:firstLine="0"/>
        <w:jc w:val="right"/>
        <w:rPr>
          <w:rStyle w:val="Exact"/>
          <w:sz w:val="26"/>
        </w:rPr>
      </w:pPr>
    </w:p>
    <w:p w:rsidR="00F42461" w:rsidRDefault="00F42461" w:rsidP="00E32EA4">
      <w:pPr>
        <w:pStyle w:val="23"/>
        <w:shd w:val="clear" w:color="auto" w:fill="auto"/>
        <w:tabs>
          <w:tab w:val="left" w:pos="709"/>
        </w:tabs>
        <w:spacing w:line="317" w:lineRule="exact"/>
        <w:ind w:right="20" w:firstLine="0"/>
        <w:jc w:val="right"/>
        <w:rPr>
          <w:rStyle w:val="Exact"/>
          <w:sz w:val="26"/>
        </w:rPr>
      </w:pPr>
    </w:p>
    <w:p w:rsidR="00F42461" w:rsidRDefault="00F42461" w:rsidP="00E32EA4">
      <w:pPr>
        <w:pStyle w:val="23"/>
        <w:shd w:val="clear" w:color="auto" w:fill="auto"/>
        <w:tabs>
          <w:tab w:val="left" w:pos="709"/>
        </w:tabs>
        <w:spacing w:line="317" w:lineRule="exact"/>
        <w:ind w:right="20" w:firstLine="0"/>
        <w:jc w:val="right"/>
        <w:rPr>
          <w:rStyle w:val="Exact"/>
          <w:sz w:val="26"/>
        </w:rPr>
      </w:pPr>
    </w:p>
    <w:p w:rsidR="00F42461" w:rsidRDefault="00F42461" w:rsidP="00E32EA4">
      <w:pPr>
        <w:pStyle w:val="23"/>
        <w:shd w:val="clear" w:color="auto" w:fill="auto"/>
        <w:tabs>
          <w:tab w:val="left" w:pos="709"/>
        </w:tabs>
        <w:spacing w:line="317" w:lineRule="exact"/>
        <w:ind w:right="20" w:firstLine="0"/>
        <w:jc w:val="right"/>
        <w:rPr>
          <w:rStyle w:val="Exact"/>
          <w:sz w:val="26"/>
        </w:rPr>
      </w:pPr>
    </w:p>
    <w:p w:rsidR="00F42461" w:rsidRDefault="00F42461" w:rsidP="00E32EA4">
      <w:pPr>
        <w:pStyle w:val="23"/>
        <w:shd w:val="clear" w:color="auto" w:fill="auto"/>
        <w:tabs>
          <w:tab w:val="left" w:pos="709"/>
        </w:tabs>
        <w:spacing w:line="317" w:lineRule="exact"/>
        <w:ind w:right="20" w:firstLine="0"/>
        <w:jc w:val="right"/>
        <w:rPr>
          <w:rStyle w:val="Exact"/>
          <w:sz w:val="26"/>
        </w:rPr>
      </w:pPr>
    </w:p>
    <w:p w:rsidR="00F42461" w:rsidRDefault="00F42461" w:rsidP="00E32EA4">
      <w:pPr>
        <w:pStyle w:val="23"/>
        <w:shd w:val="clear" w:color="auto" w:fill="auto"/>
        <w:tabs>
          <w:tab w:val="left" w:pos="709"/>
        </w:tabs>
        <w:spacing w:line="317" w:lineRule="exact"/>
        <w:ind w:right="20" w:firstLine="0"/>
        <w:jc w:val="right"/>
        <w:rPr>
          <w:rStyle w:val="Exact"/>
          <w:sz w:val="26"/>
        </w:rPr>
      </w:pPr>
    </w:p>
    <w:p w:rsidR="00F42461" w:rsidRDefault="00F42461" w:rsidP="00E32EA4">
      <w:pPr>
        <w:pStyle w:val="23"/>
        <w:shd w:val="clear" w:color="auto" w:fill="auto"/>
        <w:tabs>
          <w:tab w:val="left" w:pos="709"/>
        </w:tabs>
        <w:spacing w:line="317" w:lineRule="exact"/>
        <w:ind w:right="20" w:firstLine="0"/>
        <w:jc w:val="right"/>
        <w:rPr>
          <w:rStyle w:val="Exact"/>
          <w:sz w:val="26"/>
        </w:rPr>
      </w:pPr>
    </w:p>
    <w:p w:rsidR="00F42461" w:rsidRDefault="00F42461" w:rsidP="00E32EA4">
      <w:pPr>
        <w:pStyle w:val="23"/>
        <w:shd w:val="clear" w:color="auto" w:fill="auto"/>
        <w:tabs>
          <w:tab w:val="left" w:pos="709"/>
        </w:tabs>
        <w:spacing w:line="317" w:lineRule="exact"/>
        <w:ind w:right="20" w:firstLine="0"/>
        <w:jc w:val="right"/>
        <w:rPr>
          <w:rStyle w:val="Exact"/>
          <w:sz w:val="26"/>
        </w:rPr>
      </w:pPr>
    </w:p>
    <w:p w:rsidR="00F42461" w:rsidRDefault="00F42461" w:rsidP="00E32EA4">
      <w:pPr>
        <w:pStyle w:val="23"/>
        <w:shd w:val="clear" w:color="auto" w:fill="auto"/>
        <w:tabs>
          <w:tab w:val="left" w:pos="709"/>
        </w:tabs>
        <w:spacing w:line="317" w:lineRule="exact"/>
        <w:ind w:right="20" w:firstLine="0"/>
        <w:jc w:val="right"/>
        <w:rPr>
          <w:rStyle w:val="Exact"/>
          <w:sz w:val="26"/>
        </w:rPr>
      </w:pPr>
    </w:p>
    <w:p w:rsidR="00F42461" w:rsidRDefault="00F42461" w:rsidP="00E32EA4">
      <w:pPr>
        <w:pStyle w:val="23"/>
        <w:shd w:val="clear" w:color="auto" w:fill="auto"/>
        <w:tabs>
          <w:tab w:val="left" w:pos="709"/>
        </w:tabs>
        <w:spacing w:line="317" w:lineRule="exact"/>
        <w:ind w:right="20" w:firstLine="0"/>
        <w:jc w:val="right"/>
        <w:rPr>
          <w:rStyle w:val="Exact"/>
          <w:sz w:val="26"/>
        </w:rPr>
      </w:pPr>
    </w:p>
    <w:p w:rsidR="00F42461" w:rsidRDefault="00F42461" w:rsidP="00E32EA4">
      <w:pPr>
        <w:pStyle w:val="23"/>
        <w:shd w:val="clear" w:color="auto" w:fill="auto"/>
        <w:tabs>
          <w:tab w:val="left" w:pos="709"/>
        </w:tabs>
        <w:spacing w:line="317" w:lineRule="exact"/>
        <w:ind w:right="20" w:firstLine="0"/>
        <w:jc w:val="right"/>
        <w:rPr>
          <w:rStyle w:val="Exact"/>
          <w:sz w:val="26"/>
        </w:rPr>
      </w:pPr>
    </w:p>
    <w:p w:rsidR="00F42461" w:rsidRDefault="00F42461" w:rsidP="00E32EA4">
      <w:pPr>
        <w:pStyle w:val="23"/>
        <w:shd w:val="clear" w:color="auto" w:fill="auto"/>
        <w:tabs>
          <w:tab w:val="left" w:pos="709"/>
        </w:tabs>
        <w:spacing w:line="317" w:lineRule="exact"/>
        <w:ind w:right="20" w:firstLine="0"/>
        <w:jc w:val="right"/>
        <w:rPr>
          <w:rStyle w:val="Exact"/>
          <w:sz w:val="26"/>
        </w:rPr>
      </w:pPr>
    </w:p>
    <w:p w:rsidR="00F42461" w:rsidRDefault="00F42461" w:rsidP="00E32EA4">
      <w:pPr>
        <w:pStyle w:val="23"/>
        <w:shd w:val="clear" w:color="auto" w:fill="auto"/>
        <w:tabs>
          <w:tab w:val="left" w:pos="709"/>
        </w:tabs>
        <w:spacing w:line="317" w:lineRule="exact"/>
        <w:ind w:right="20" w:firstLine="0"/>
        <w:jc w:val="right"/>
        <w:rPr>
          <w:rStyle w:val="Exact"/>
          <w:sz w:val="26"/>
        </w:rPr>
      </w:pPr>
    </w:p>
    <w:p w:rsidR="00F42461" w:rsidRDefault="00F42461" w:rsidP="00E32EA4">
      <w:pPr>
        <w:pStyle w:val="23"/>
        <w:shd w:val="clear" w:color="auto" w:fill="auto"/>
        <w:tabs>
          <w:tab w:val="left" w:pos="709"/>
        </w:tabs>
        <w:spacing w:line="317" w:lineRule="exact"/>
        <w:ind w:right="20" w:firstLine="0"/>
        <w:jc w:val="right"/>
        <w:rPr>
          <w:rStyle w:val="Exact"/>
          <w:sz w:val="26"/>
        </w:rPr>
      </w:pPr>
    </w:p>
    <w:p w:rsidR="00F42461" w:rsidRDefault="00F42461" w:rsidP="00E32EA4">
      <w:pPr>
        <w:pStyle w:val="23"/>
        <w:shd w:val="clear" w:color="auto" w:fill="auto"/>
        <w:tabs>
          <w:tab w:val="left" w:pos="709"/>
        </w:tabs>
        <w:spacing w:line="317" w:lineRule="exact"/>
        <w:ind w:right="20" w:firstLine="0"/>
        <w:jc w:val="right"/>
        <w:rPr>
          <w:rStyle w:val="Exact"/>
          <w:sz w:val="26"/>
        </w:rPr>
      </w:pPr>
    </w:p>
    <w:p w:rsidR="00F42461" w:rsidRDefault="00F42461" w:rsidP="00E32EA4">
      <w:pPr>
        <w:pStyle w:val="23"/>
        <w:shd w:val="clear" w:color="auto" w:fill="auto"/>
        <w:tabs>
          <w:tab w:val="left" w:pos="709"/>
        </w:tabs>
        <w:spacing w:line="317" w:lineRule="exact"/>
        <w:ind w:right="20" w:firstLine="0"/>
        <w:jc w:val="right"/>
        <w:rPr>
          <w:rStyle w:val="Exact"/>
          <w:sz w:val="26"/>
        </w:rPr>
      </w:pPr>
    </w:p>
    <w:p w:rsidR="00F42461" w:rsidRDefault="00F42461" w:rsidP="00E32EA4">
      <w:pPr>
        <w:pStyle w:val="23"/>
        <w:shd w:val="clear" w:color="auto" w:fill="auto"/>
        <w:tabs>
          <w:tab w:val="left" w:pos="709"/>
        </w:tabs>
        <w:spacing w:line="317" w:lineRule="exact"/>
        <w:ind w:right="20" w:firstLine="0"/>
        <w:jc w:val="right"/>
        <w:rPr>
          <w:rStyle w:val="Exact"/>
          <w:sz w:val="26"/>
        </w:rPr>
      </w:pPr>
    </w:p>
    <w:p w:rsidR="00F42461" w:rsidRDefault="00F42461" w:rsidP="00E32EA4">
      <w:pPr>
        <w:pStyle w:val="23"/>
        <w:shd w:val="clear" w:color="auto" w:fill="auto"/>
        <w:tabs>
          <w:tab w:val="left" w:pos="709"/>
        </w:tabs>
        <w:spacing w:line="317" w:lineRule="exact"/>
        <w:ind w:right="20" w:firstLine="0"/>
        <w:jc w:val="right"/>
        <w:rPr>
          <w:rStyle w:val="Exact"/>
          <w:sz w:val="26"/>
        </w:rPr>
      </w:pPr>
    </w:p>
    <w:p w:rsidR="00F42461" w:rsidRDefault="00F42461" w:rsidP="00E32EA4">
      <w:pPr>
        <w:pStyle w:val="23"/>
        <w:shd w:val="clear" w:color="auto" w:fill="auto"/>
        <w:tabs>
          <w:tab w:val="left" w:pos="709"/>
        </w:tabs>
        <w:spacing w:line="317" w:lineRule="exact"/>
        <w:ind w:right="20" w:firstLine="0"/>
        <w:jc w:val="right"/>
        <w:rPr>
          <w:rStyle w:val="Exact"/>
          <w:sz w:val="26"/>
        </w:rPr>
      </w:pPr>
    </w:p>
    <w:p w:rsidR="00F42461" w:rsidRDefault="00F42461" w:rsidP="00E32EA4">
      <w:pPr>
        <w:pStyle w:val="23"/>
        <w:shd w:val="clear" w:color="auto" w:fill="auto"/>
        <w:tabs>
          <w:tab w:val="left" w:pos="709"/>
        </w:tabs>
        <w:spacing w:line="317" w:lineRule="exact"/>
        <w:ind w:right="20" w:firstLine="0"/>
        <w:jc w:val="right"/>
        <w:rPr>
          <w:rStyle w:val="Exact"/>
          <w:sz w:val="26"/>
        </w:rPr>
      </w:pPr>
    </w:p>
    <w:p w:rsidR="00F42461" w:rsidRPr="00E32EA4" w:rsidRDefault="00F42461" w:rsidP="00E32EA4">
      <w:pPr>
        <w:pStyle w:val="23"/>
        <w:shd w:val="clear" w:color="auto" w:fill="auto"/>
        <w:tabs>
          <w:tab w:val="left" w:pos="709"/>
        </w:tabs>
        <w:spacing w:line="317" w:lineRule="exact"/>
        <w:ind w:right="20" w:firstLine="0"/>
        <w:jc w:val="right"/>
        <w:rPr>
          <w:rStyle w:val="Exact"/>
          <w:sz w:val="26"/>
        </w:rPr>
      </w:pPr>
      <w:r>
        <w:rPr>
          <w:rStyle w:val="Exact"/>
          <w:sz w:val="26"/>
        </w:rPr>
        <w:lastRenderedPageBreak/>
        <w:t>Пр</w:t>
      </w:r>
      <w:r w:rsidRPr="00E32EA4">
        <w:rPr>
          <w:rStyle w:val="Exact"/>
          <w:sz w:val="26"/>
        </w:rPr>
        <w:t>иложение 1</w:t>
      </w:r>
    </w:p>
    <w:p w:rsidR="00F42461" w:rsidRPr="00E32EA4" w:rsidRDefault="00F42461" w:rsidP="00E32EA4">
      <w:pPr>
        <w:pStyle w:val="23"/>
        <w:shd w:val="clear" w:color="auto" w:fill="auto"/>
        <w:tabs>
          <w:tab w:val="left" w:pos="709"/>
        </w:tabs>
        <w:spacing w:line="317" w:lineRule="exact"/>
        <w:ind w:right="20" w:firstLine="0"/>
        <w:jc w:val="right"/>
        <w:rPr>
          <w:rStyle w:val="Exact"/>
          <w:sz w:val="26"/>
        </w:rPr>
      </w:pPr>
      <w:r w:rsidRPr="00E32EA4">
        <w:rPr>
          <w:rStyle w:val="Exact"/>
          <w:sz w:val="26"/>
        </w:rPr>
        <w:t>к административному регламенту</w:t>
      </w:r>
    </w:p>
    <w:p w:rsidR="00F42461" w:rsidRPr="00E32EA4" w:rsidRDefault="00F42461" w:rsidP="00E32EA4">
      <w:pPr>
        <w:pStyle w:val="23"/>
        <w:shd w:val="clear" w:color="auto" w:fill="auto"/>
        <w:tabs>
          <w:tab w:val="left" w:pos="709"/>
        </w:tabs>
        <w:spacing w:line="317" w:lineRule="exact"/>
        <w:ind w:right="20" w:firstLine="0"/>
        <w:jc w:val="right"/>
        <w:rPr>
          <w:rStyle w:val="Exact"/>
          <w:sz w:val="26"/>
        </w:rPr>
      </w:pPr>
      <w:r w:rsidRPr="00E32EA4">
        <w:rPr>
          <w:rStyle w:val="Exact"/>
          <w:sz w:val="26"/>
        </w:rPr>
        <w:t>предоставления муниципальной услуги</w:t>
      </w:r>
    </w:p>
    <w:p w:rsidR="00F42461" w:rsidRPr="00E32EA4" w:rsidRDefault="00F42461" w:rsidP="00E32EA4">
      <w:pPr>
        <w:pStyle w:val="23"/>
        <w:shd w:val="clear" w:color="auto" w:fill="auto"/>
        <w:tabs>
          <w:tab w:val="left" w:pos="709"/>
        </w:tabs>
        <w:spacing w:line="317" w:lineRule="exact"/>
        <w:ind w:right="20" w:firstLine="0"/>
        <w:jc w:val="right"/>
        <w:rPr>
          <w:rStyle w:val="Exact"/>
          <w:sz w:val="26"/>
        </w:rPr>
      </w:pPr>
      <w:r w:rsidRPr="00E32EA4">
        <w:rPr>
          <w:rStyle w:val="Exact"/>
          <w:sz w:val="26"/>
        </w:rPr>
        <w:t>«Предоставление сведений, содержащихся</w:t>
      </w:r>
    </w:p>
    <w:p w:rsidR="00F42461" w:rsidRPr="00E32EA4" w:rsidRDefault="00F42461" w:rsidP="00E32EA4">
      <w:pPr>
        <w:pStyle w:val="23"/>
        <w:shd w:val="clear" w:color="auto" w:fill="auto"/>
        <w:tabs>
          <w:tab w:val="left" w:pos="709"/>
        </w:tabs>
        <w:spacing w:line="317" w:lineRule="exact"/>
        <w:ind w:right="20" w:firstLine="0"/>
        <w:jc w:val="right"/>
        <w:rPr>
          <w:rStyle w:val="Exact"/>
          <w:sz w:val="26"/>
        </w:rPr>
      </w:pPr>
      <w:r w:rsidRPr="00E32EA4">
        <w:rPr>
          <w:rStyle w:val="Exact"/>
          <w:sz w:val="26"/>
        </w:rPr>
        <w:t>в информационной системе обеспечения</w:t>
      </w:r>
    </w:p>
    <w:p w:rsidR="00F42461" w:rsidRPr="00E32EA4" w:rsidRDefault="00F42461" w:rsidP="00E32EA4">
      <w:pPr>
        <w:pStyle w:val="23"/>
        <w:shd w:val="clear" w:color="auto" w:fill="auto"/>
        <w:tabs>
          <w:tab w:val="left" w:pos="709"/>
        </w:tabs>
        <w:spacing w:line="317" w:lineRule="exact"/>
        <w:ind w:right="20" w:firstLine="0"/>
        <w:jc w:val="right"/>
        <w:rPr>
          <w:rStyle w:val="Exact"/>
          <w:sz w:val="26"/>
        </w:rPr>
      </w:pPr>
      <w:r w:rsidRPr="00E32EA4">
        <w:rPr>
          <w:rStyle w:val="Exact"/>
          <w:sz w:val="26"/>
        </w:rPr>
        <w:t>градостроительной деятельности»</w:t>
      </w:r>
    </w:p>
    <w:p w:rsidR="00F42461" w:rsidRPr="00F00BEB" w:rsidRDefault="00F42461" w:rsidP="00E32EA4">
      <w:pPr>
        <w:pStyle w:val="23"/>
        <w:shd w:val="clear" w:color="auto" w:fill="auto"/>
        <w:tabs>
          <w:tab w:val="left" w:pos="709"/>
        </w:tabs>
        <w:spacing w:line="317" w:lineRule="exact"/>
        <w:ind w:right="20" w:firstLine="0"/>
        <w:jc w:val="right"/>
        <w:rPr>
          <w:rStyle w:val="Exact"/>
          <w:sz w:val="28"/>
          <w:szCs w:val="28"/>
        </w:rPr>
      </w:pPr>
    </w:p>
    <w:p w:rsidR="00F42461" w:rsidRPr="00E32EA4" w:rsidRDefault="00F42461" w:rsidP="00E32EA4">
      <w:pPr>
        <w:pStyle w:val="23"/>
        <w:shd w:val="clear" w:color="auto" w:fill="auto"/>
        <w:tabs>
          <w:tab w:val="left" w:pos="709"/>
        </w:tabs>
        <w:spacing w:line="317" w:lineRule="exact"/>
        <w:ind w:right="20" w:firstLine="0"/>
        <w:jc w:val="center"/>
        <w:rPr>
          <w:rStyle w:val="Exact"/>
          <w:sz w:val="26"/>
        </w:rPr>
      </w:pPr>
      <w:r w:rsidRPr="00E32EA4">
        <w:rPr>
          <w:rStyle w:val="Exact"/>
          <w:sz w:val="26"/>
        </w:rPr>
        <w:t>Блок-схема</w:t>
      </w:r>
    </w:p>
    <w:p w:rsidR="00F42461" w:rsidRPr="00E32EA4" w:rsidRDefault="00F42461" w:rsidP="00E32EA4">
      <w:pPr>
        <w:pStyle w:val="23"/>
        <w:shd w:val="clear" w:color="auto" w:fill="auto"/>
        <w:tabs>
          <w:tab w:val="left" w:pos="709"/>
        </w:tabs>
        <w:spacing w:line="317" w:lineRule="exact"/>
        <w:ind w:right="20" w:firstLine="0"/>
        <w:jc w:val="center"/>
        <w:rPr>
          <w:rStyle w:val="Exact"/>
          <w:sz w:val="26"/>
        </w:rPr>
      </w:pPr>
      <w:r w:rsidRPr="00E32EA4">
        <w:rPr>
          <w:rStyle w:val="Exact"/>
          <w:sz w:val="26"/>
        </w:rPr>
        <w:t>предоставления муниципальной услуги</w:t>
      </w:r>
    </w:p>
    <w:p w:rsidR="00F42461" w:rsidRPr="00E32EA4" w:rsidRDefault="00F42461" w:rsidP="00E32EA4">
      <w:pPr>
        <w:pStyle w:val="23"/>
        <w:shd w:val="clear" w:color="auto" w:fill="auto"/>
        <w:tabs>
          <w:tab w:val="left" w:pos="709"/>
        </w:tabs>
        <w:spacing w:line="317" w:lineRule="exact"/>
        <w:ind w:right="20" w:firstLine="0"/>
        <w:jc w:val="center"/>
        <w:rPr>
          <w:rStyle w:val="Exact"/>
          <w:sz w:val="26"/>
        </w:rPr>
      </w:pPr>
      <w:r w:rsidRPr="00E32EA4">
        <w:rPr>
          <w:rStyle w:val="Exact"/>
          <w:sz w:val="26"/>
        </w:rPr>
        <w:t>«Предоставление сведений, содержащихся в информационной системе</w:t>
      </w:r>
    </w:p>
    <w:p w:rsidR="00F42461" w:rsidRPr="00E32EA4" w:rsidRDefault="00F42461" w:rsidP="00E32EA4">
      <w:pPr>
        <w:pStyle w:val="23"/>
        <w:shd w:val="clear" w:color="auto" w:fill="auto"/>
        <w:tabs>
          <w:tab w:val="left" w:pos="709"/>
        </w:tabs>
        <w:spacing w:line="317" w:lineRule="exact"/>
        <w:ind w:right="20" w:firstLine="0"/>
        <w:jc w:val="center"/>
        <w:rPr>
          <w:rStyle w:val="Exact"/>
          <w:sz w:val="26"/>
        </w:rPr>
      </w:pPr>
      <w:r w:rsidRPr="00E32EA4">
        <w:rPr>
          <w:rStyle w:val="Exact"/>
          <w:sz w:val="26"/>
        </w:rPr>
        <w:t>обеспечения градостроительной деятельности»</w:t>
      </w:r>
    </w:p>
    <w:p w:rsidR="00F42461" w:rsidRPr="00E32EA4" w:rsidRDefault="00F42461" w:rsidP="00E32EA4">
      <w:pPr>
        <w:pStyle w:val="23"/>
        <w:shd w:val="clear" w:color="auto" w:fill="auto"/>
        <w:tabs>
          <w:tab w:val="left" w:pos="709"/>
        </w:tabs>
        <w:spacing w:line="317" w:lineRule="exact"/>
        <w:ind w:right="20" w:firstLine="0"/>
        <w:jc w:val="center"/>
        <w:rPr>
          <w:rStyle w:val="Exact"/>
          <w:sz w:val="26"/>
        </w:rPr>
      </w:pPr>
    </w:p>
    <w:tbl>
      <w:tblPr>
        <w:tblW w:w="4858" w:type="pct"/>
        <w:tblLook w:val="00A0" w:firstRow="1" w:lastRow="0" w:firstColumn="1" w:lastColumn="0" w:noHBand="0" w:noVBand="0"/>
      </w:tblPr>
      <w:tblGrid>
        <w:gridCol w:w="1465"/>
        <w:gridCol w:w="1490"/>
        <w:gridCol w:w="1275"/>
        <w:gridCol w:w="385"/>
        <w:gridCol w:w="1386"/>
        <w:gridCol w:w="1616"/>
        <w:gridCol w:w="1130"/>
      </w:tblGrid>
      <w:tr w:rsidR="00F42461" w:rsidRPr="003F1ACA" w:rsidTr="00D432D4">
        <w:trPr>
          <w:trHeight w:val="375"/>
        </w:trPr>
        <w:tc>
          <w:tcPr>
            <w:tcW w:w="5000" w:type="pct"/>
            <w:gridSpan w:val="7"/>
            <w:vMerge w:val="restart"/>
            <w:tcBorders>
              <w:top w:val="single" w:sz="4" w:space="0" w:color="auto"/>
              <w:left w:val="single" w:sz="4" w:space="0" w:color="auto"/>
              <w:bottom w:val="single" w:sz="4" w:space="0" w:color="auto"/>
              <w:right w:val="single" w:sz="4" w:space="0" w:color="auto"/>
            </w:tcBorders>
            <w:vAlign w:val="center"/>
          </w:tcPr>
          <w:p w:rsidR="00F42461" w:rsidRPr="003F1ACA" w:rsidRDefault="00F42461" w:rsidP="007A0C84">
            <w:pPr>
              <w:jc w:val="center"/>
              <w:rPr>
                <w:rFonts w:ascii="Times New Roman" w:hAnsi="Times New Roman"/>
                <w:color w:val="000000"/>
              </w:rPr>
            </w:pPr>
            <w:r w:rsidRPr="003F1ACA">
              <w:rPr>
                <w:rFonts w:ascii="Times New Roman" w:hAnsi="Times New Roman"/>
                <w:color w:val="000000"/>
              </w:rPr>
              <w:t>Прием и регистрация заявления о предоставлении муниципальной услуги</w:t>
            </w:r>
          </w:p>
        </w:tc>
      </w:tr>
      <w:tr w:rsidR="00F42461" w:rsidRPr="003F1ACA" w:rsidTr="00D432D4">
        <w:trPr>
          <w:trHeight w:val="315"/>
        </w:trPr>
        <w:tc>
          <w:tcPr>
            <w:tcW w:w="5000" w:type="pct"/>
            <w:gridSpan w:val="7"/>
            <w:vMerge/>
            <w:tcBorders>
              <w:top w:val="single" w:sz="4" w:space="0" w:color="auto"/>
              <w:left w:val="single" w:sz="4" w:space="0" w:color="auto"/>
              <w:bottom w:val="single" w:sz="4" w:space="0" w:color="auto"/>
              <w:right w:val="single" w:sz="4" w:space="0" w:color="auto"/>
            </w:tcBorders>
            <w:vAlign w:val="center"/>
          </w:tcPr>
          <w:p w:rsidR="00F42461" w:rsidRPr="003F1ACA" w:rsidRDefault="00F42461" w:rsidP="007A0C84">
            <w:pPr>
              <w:rPr>
                <w:color w:val="000000"/>
              </w:rPr>
            </w:pPr>
          </w:p>
        </w:tc>
      </w:tr>
      <w:tr w:rsidR="00F42461" w:rsidRPr="003F1ACA" w:rsidTr="00D432D4">
        <w:trPr>
          <w:trHeight w:val="315"/>
        </w:trPr>
        <w:tc>
          <w:tcPr>
            <w:tcW w:w="837" w:type="pct"/>
            <w:tcBorders>
              <w:top w:val="nil"/>
              <w:left w:val="nil"/>
              <w:bottom w:val="single" w:sz="4" w:space="0" w:color="auto"/>
              <w:right w:val="single" w:sz="4" w:space="0" w:color="auto"/>
            </w:tcBorders>
            <w:vAlign w:val="center"/>
          </w:tcPr>
          <w:p w:rsidR="00F42461" w:rsidRPr="003F1ACA" w:rsidRDefault="00F42461" w:rsidP="007A0C84">
            <w:pPr>
              <w:jc w:val="center"/>
              <w:rPr>
                <w:color w:val="000000"/>
              </w:rPr>
            </w:pPr>
            <w:r w:rsidRPr="003F1ACA">
              <w:rPr>
                <w:color w:val="000000"/>
              </w:rPr>
              <w:t> </w:t>
            </w:r>
          </w:p>
        </w:tc>
        <w:tc>
          <w:tcPr>
            <w:tcW w:w="852" w:type="pct"/>
            <w:tcBorders>
              <w:top w:val="nil"/>
              <w:left w:val="nil"/>
              <w:bottom w:val="nil"/>
              <w:right w:val="nil"/>
            </w:tcBorders>
            <w:vAlign w:val="center"/>
          </w:tcPr>
          <w:p w:rsidR="00F42461" w:rsidRPr="003F1ACA" w:rsidRDefault="00F42461" w:rsidP="007A0C84">
            <w:pPr>
              <w:jc w:val="center"/>
              <w:rPr>
                <w:color w:val="000000"/>
              </w:rPr>
            </w:pPr>
          </w:p>
        </w:tc>
        <w:tc>
          <w:tcPr>
            <w:tcW w:w="729" w:type="pct"/>
            <w:tcBorders>
              <w:top w:val="nil"/>
              <w:left w:val="nil"/>
              <w:bottom w:val="nil"/>
              <w:right w:val="nil"/>
            </w:tcBorders>
            <w:vAlign w:val="center"/>
          </w:tcPr>
          <w:p w:rsidR="00F42461" w:rsidRPr="003F1ACA" w:rsidRDefault="00F42461" w:rsidP="007A0C84">
            <w:pPr>
              <w:jc w:val="center"/>
              <w:rPr>
                <w:color w:val="000000"/>
              </w:rPr>
            </w:pPr>
          </w:p>
        </w:tc>
        <w:tc>
          <w:tcPr>
            <w:tcW w:w="220" w:type="pct"/>
            <w:tcBorders>
              <w:top w:val="nil"/>
              <w:left w:val="nil"/>
              <w:bottom w:val="nil"/>
              <w:right w:val="nil"/>
            </w:tcBorders>
            <w:vAlign w:val="center"/>
          </w:tcPr>
          <w:p w:rsidR="00F42461" w:rsidRPr="003F1ACA" w:rsidRDefault="00F42461" w:rsidP="007A0C84">
            <w:pPr>
              <w:jc w:val="center"/>
              <w:rPr>
                <w:color w:val="000000"/>
              </w:rPr>
            </w:pPr>
          </w:p>
        </w:tc>
        <w:tc>
          <w:tcPr>
            <w:tcW w:w="792" w:type="pct"/>
            <w:tcBorders>
              <w:top w:val="nil"/>
              <w:left w:val="nil"/>
              <w:bottom w:val="single" w:sz="4" w:space="0" w:color="auto"/>
              <w:right w:val="nil"/>
            </w:tcBorders>
            <w:vAlign w:val="center"/>
          </w:tcPr>
          <w:p w:rsidR="00F42461" w:rsidRPr="003F1ACA" w:rsidRDefault="00F42461" w:rsidP="007A0C84">
            <w:pPr>
              <w:jc w:val="center"/>
              <w:rPr>
                <w:color w:val="000000"/>
              </w:rPr>
            </w:pPr>
          </w:p>
        </w:tc>
        <w:tc>
          <w:tcPr>
            <w:tcW w:w="924" w:type="pct"/>
            <w:tcBorders>
              <w:top w:val="nil"/>
              <w:left w:val="nil"/>
              <w:bottom w:val="single" w:sz="4" w:space="0" w:color="auto"/>
              <w:right w:val="single" w:sz="4" w:space="0" w:color="auto"/>
            </w:tcBorders>
            <w:vAlign w:val="center"/>
          </w:tcPr>
          <w:p w:rsidR="00F42461" w:rsidRPr="003F1ACA" w:rsidRDefault="00F42461" w:rsidP="007A0C84">
            <w:pPr>
              <w:jc w:val="center"/>
              <w:rPr>
                <w:color w:val="000000"/>
              </w:rPr>
            </w:pPr>
            <w:r w:rsidRPr="003F1ACA">
              <w:rPr>
                <w:color w:val="000000"/>
              </w:rPr>
              <w:t> </w:t>
            </w:r>
          </w:p>
        </w:tc>
        <w:tc>
          <w:tcPr>
            <w:tcW w:w="646" w:type="pct"/>
            <w:tcBorders>
              <w:top w:val="nil"/>
              <w:left w:val="nil"/>
              <w:bottom w:val="single" w:sz="4" w:space="0" w:color="auto"/>
              <w:right w:val="nil"/>
            </w:tcBorders>
            <w:vAlign w:val="center"/>
          </w:tcPr>
          <w:p w:rsidR="00F42461" w:rsidRPr="003F1ACA" w:rsidRDefault="00F42461" w:rsidP="007A0C84">
            <w:pPr>
              <w:jc w:val="center"/>
              <w:rPr>
                <w:color w:val="000000"/>
              </w:rPr>
            </w:pPr>
          </w:p>
        </w:tc>
      </w:tr>
      <w:tr w:rsidR="00F42461" w:rsidRPr="003F1ACA" w:rsidTr="00D432D4">
        <w:trPr>
          <w:trHeight w:val="315"/>
        </w:trPr>
        <w:tc>
          <w:tcPr>
            <w:tcW w:w="2418" w:type="pct"/>
            <w:gridSpan w:val="3"/>
            <w:vMerge w:val="restart"/>
            <w:tcBorders>
              <w:top w:val="single" w:sz="4" w:space="0" w:color="auto"/>
              <w:left w:val="single" w:sz="4" w:space="0" w:color="auto"/>
              <w:bottom w:val="single" w:sz="4" w:space="0" w:color="auto"/>
              <w:right w:val="single" w:sz="4" w:space="0" w:color="auto"/>
            </w:tcBorders>
            <w:vAlign w:val="center"/>
          </w:tcPr>
          <w:p w:rsidR="00F42461" w:rsidRPr="003F1ACA" w:rsidRDefault="00F42461" w:rsidP="007A0C84">
            <w:pPr>
              <w:jc w:val="center"/>
              <w:rPr>
                <w:rFonts w:ascii="Times New Roman" w:hAnsi="Times New Roman"/>
                <w:color w:val="000000"/>
              </w:rPr>
            </w:pPr>
            <w:r w:rsidRPr="003F1ACA">
              <w:rPr>
                <w:rFonts w:ascii="Times New Roman" w:hAnsi="Times New Roman"/>
                <w:color w:val="000000"/>
              </w:rPr>
              <w:t>Наличие документов, необходимых для предоставления муниципальной услуги, указанных в настоящем административном регламенте</w:t>
            </w:r>
          </w:p>
        </w:tc>
        <w:tc>
          <w:tcPr>
            <w:tcW w:w="220" w:type="pct"/>
            <w:tcBorders>
              <w:top w:val="nil"/>
              <w:left w:val="nil"/>
              <w:bottom w:val="nil"/>
              <w:right w:val="nil"/>
            </w:tcBorders>
            <w:vAlign w:val="center"/>
          </w:tcPr>
          <w:p w:rsidR="00F42461" w:rsidRPr="003F1ACA" w:rsidRDefault="00F42461" w:rsidP="007A0C84">
            <w:pPr>
              <w:jc w:val="center"/>
              <w:rPr>
                <w:rFonts w:ascii="Times New Roman" w:hAnsi="Times New Roman"/>
                <w:color w:val="000000"/>
              </w:rPr>
            </w:pPr>
          </w:p>
        </w:tc>
        <w:tc>
          <w:tcPr>
            <w:tcW w:w="2362" w:type="pct"/>
            <w:gridSpan w:val="3"/>
            <w:vMerge w:val="restart"/>
            <w:tcBorders>
              <w:top w:val="single" w:sz="4" w:space="0" w:color="auto"/>
              <w:left w:val="single" w:sz="4" w:space="0" w:color="auto"/>
              <w:bottom w:val="single" w:sz="4" w:space="0" w:color="auto"/>
              <w:right w:val="single" w:sz="4" w:space="0" w:color="auto"/>
            </w:tcBorders>
            <w:vAlign w:val="center"/>
          </w:tcPr>
          <w:p w:rsidR="00F42461" w:rsidRPr="003F1ACA" w:rsidRDefault="00F42461" w:rsidP="007A0C84">
            <w:pPr>
              <w:jc w:val="center"/>
              <w:rPr>
                <w:rFonts w:ascii="Times New Roman" w:hAnsi="Times New Roman"/>
                <w:color w:val="000000"/>
              </w:rPr>
            </w:pPr>
            <w:r w:rsidRPr="003F1ACA">
              <w:rPr>
                <w:rFonts w:ascii="Times New Roman" w:hAnsi="Times New Roman"/>
                <w:color w:val="000000"/>
              </w:rPr>
              <w:t>Отсутствие документов, необходимых для предоставления муниципальной услуги, указанных в настоящем административном регламенте</w:t>
            </w:r>
          </w:p>
        </w:tc>
      </w:tr>
      <w:tr w:rsidR="00F42461" w:rsidRPr="003F1ACA" w:rsidTr="00D432D4">
        <w:trPr>
          <w:trHeight w:val="450"/>
        </w:trPr>
        <w:tc>
          <w:tcPr>
            <w:tcW w:w="2418" w:type="pct"/>
            <w:gridSpan w:val="3"/>
            <w:vMerge/>
            <w:tcBorders>
              <w:top w:val="single" w:sz="4" w:space="0" w:color="auto"/>
              <w:left w:val="single" w:sz="4" w:space="0" w:color="auto"/>
              <w:bottom w:val="single" w:sz="4" w:space="0" w:color="auto"/>
              <w:right w:val="single" w:sz="4" w:space="0" w:color="auto"/>
            </w:tcBorders>
            <w:vAlign w:val="center"/>
          </w:tcPr>
          <w:p w:rsidR="00F42461" w:rsidRPr="003F1ACA" w:rsidRDefault="00F42461" w:rsidP="007A0C84">
            <w:pPr>
              <w:rPr>
                <w:rFonts w:ascii="Times New Roman" w:hAnsi="Times New Roman"/>
                <w:color w:val="000000"/>
              </w:rPr>
            </w:pPr>
          </w:p>
        </w:tc>
        <w:tc>
          <w:tcPr>
            <w:tcW w:w="220" w:type="pct"/>
            <w:tcBorders>
              <w:top w:val="nil"/>
              <w:left w:val="nil"/>
              <w:bottom w:val="nil"/>
              <w:right w:val="single" w:sz="4" w:space="0" w:color="auto"/>
            </w:tcBorders>
            <w:vAlign w:val="center"/>
          </w:tcPr>
          <w:p w:rsidR="00F42461" w:rsidRPr="003F1ACA" w:rsidRDefault="00F42461" w:rsidP="007A0C84">
            <w:pPr>
              <w:jc w:val="center"/>
              <w:rPr>
                <w:rFonts w:ascii="Times New Roman" w:hAnsi="Times New Roman"/>
                <w:color w:val="000000"/>
              </w:rPr>
            </w:pPr>
          </w:p>
        </w:tc>
        <w:tc>
          <w:tcPr>
            <w:tcW w:w="2362" w:type="pct"/>
            <w:gridSpan w:val="3"/>
            <w:vMerge/>
            <w:tcBorders>
              <w:top w:val="nil"/>
              <w:left w:val="single" w:sz="4" w:space="0" w:color="auto"/>
              <w:bottom w:val="single" w:sz="4" w:space="0" w:color="auto"/>
              <w:right w:val="single" w:sz="4" w:space="0" w:color="auto"/>
            </w:tcBorders>
            <w:vAlign w:val="center"/>
          </w:tcPr>
          <w:p w:rsidR="00F42461" w:rsidRPr="003F1ACA" w:rsidRDefault="00F42461" w:rsidP="007A0C84">
            <w:pPr>
              <w:rPr>
                <w:rFonts w:ascii="Times New Roman" w:hAnsi="Times New Roman"/>
                <w:color w:val="000000"/>
              </w:rPr>
            </w:pPr>
          </w:p>
        </w:tc>
      </w:tr>
      <w:tr w:rsidR="00F42461" w:rsidRPr="003F1ACA" w:rsidTr="00D432D4">
        <w:trPr>
          <w:trHeight w:val="675"/>
        </w:trPr>
        <w:tc>
          <w:tcPr>
            <w:tcW w:w="2418" w:type="pct"/>
            <w:gridSpan w:val="3"/>
            <w:vMerge/>
            <w:tcBorders>
              <w:top w:val="single" w:sz="4" w:space="0" w:color="auto"/>
              <w:left w:val="single" w:sz="4" w:space="0" w:color="auto"/>
              <w:bottom w:val="single" w:sz="4" w:space="0" w:color="auto"/>
              <w:right w:val="single" w:sz="4" w:space="0" w:color="auto"/>
            </w:tcBorders>
            <w:vAlign w:val="center"/>
          </w:tcPr>
          <w:p w:rsidR="00F42461" w:rsidRPr="003F1ACA" w:rsidRDefault="00F42461" w:rsidP="007A0C84">
            <w:pPr>
              <w:rPr>
                <w:rFonts w:ascii="Times New Roman" w:hAnsi="Times New Roman"/>
                <w:color w:val="000000"/>
              </w:rPr>
            </w:pPr>
          </w:p>
        </w:tc>
        <w:tc>
          <w:tcPr>
            <w:tcW w:w="220" w:type="pct"/>
            <w:tcBorders>
              <w:top w:val="nil"/>
              <w:left w:val="nil"/>
              <w:bottom w:val="nil"/>
              <w:right w:val="single" w:sz="4" w:space="0" w:color="auto"/>
            </w:tcBorders>
            <w:vAlign w:val="center"/>
          </w:tcPr>
          <w:p w:rsidR="00F42461" w:rsidRPr="003F1ACA" w:rsidRDefault="00F42461" w:rsidP="007A0C84">
            <w:pPr>
              <w:jc w:val="center"/>
              <w:rPr>
                <w:rFonts w:ascii="Times New Roman" w:hAnsi="Times New Roman"/>
                <w:color w:val="000000"/>
              </w:rPr>
            </w:pPr>
          </w:p>
        </w:tc>
        <w:tc>
          <w:tcPr>
            <w:tcW w:w="2362" w:type="pct"/>
            <w:gridSpan w:val="3"/>
            <w:vMerge/>
            <w:tcBorders>
              <w:top w:val="nil"/>
              <w:left w:val="single" w:sz="4" w:space="0" w:color="auto"/>
              <w:bottom w:val="single" w:sz="4" w:space="0" w:color="auto"/>
              <w:right w:val="single" w:sz="4" w:space="0" w:color="auto"/>
            </w:tcBorders>
            <w:vAlign w:val="center"/>
          </w:tcPr>
          <w:p w:rsidR="00F42461" w:rsidRPr="003F1ACA" w:rsidRDefault="00F42461" w:rsidP="007A0C84">
            <w:pPr>
              <w:rPr>
                <w:rFonts w:ascii="Times New Roman" w:hAnsi="Times New Roman"/>
                <w:color w:val="000000"/>
              </w:rPr>
            </w:pPr>
          </w:p>
        </w:tc>
      </w:tr>
      <w:tr w:rsidR="00F42461" w:rsidRPr="003F1ACA" w:rsidTr="00D432D4">
        <w:trPr>
          <w:trHeight w:val="315"/>
        </w:trPr>
        <w:tc>
          <w:tcPr>
            <w:tcW w:w="2418" w:type="pct"/>
            <w:gridSpan w:val="3"/>
            <w:vMerge/>
            <w:tcBorders>
              <w:top w:val="single" w:sz="4" w:space="0" w:color="auto"/>
              <w:left w:val="single" w:sz="4" w:space="0" w:color="auto"/>
              <w:bottom w:val="single" w:sz="4" w:space="0" w:color="auto"/>
              <w:right w:val="single" w:sz="4" w:space="0" w:color="auto"/>
            </w:tcBorders>
            <w:vAlign w:val="center"/>
          </w:tcPr>
          <w:p w:rsidR="00F42461" w:rsidRPr="003F1ACA" w:rsidRDefault="00F42461" w:rsidP="007A0C84">
            <w:pPr>
              <w:rPr>
                <w:rFonts w:ascii="Times New Roman" w:hAnsi="Times New Roman"/>
                <w:color w:val="000000"/>
              </w:rPr>
            </w:pPr>
          </w:p>
        </w:tc>
        <w:tc>
          <w:tcPr>
            <w:tcW w:w="220" w:type="pct"/>
            <w:tcBorders>
              <w:top w:val="nil"/>
              <w:left w:val="nil"/>
              <w:bottom w:val="nil"/>
              <w:right w:val="nil"/>
            </w:tcBorders>
            <w:vAlign w:val="center"/>
          </w:tcPr>
          <w:p w:rsidR="00F42461" w:rsidRPr="003F1ACA" w:rsidRDefault="00F42461" w:rsidP="007A0C84">
            <w:pPr>
              <w:jc w:val="center"/>
              <w:rPr>
                <w:rFonts w:ascii="Times New Roman" w:hAnsi="Times New Roman"/>
                <w:color w:val="000000"/>
              </w:rPr>
            </w:pPr>
          </w:p>
        </w:tc>
        <w:tc>
          <w:tcPr>
            <w:tcW w:w="792" w:type="pct"/>
            <w:tcBorders>
              <w:top w:val="single" w:sz="4" w:space="0" w:color="auto"/>
              <w:left w:val="nil"/>
              <w:bottom w:val="single" w:sz="4" w:space="0" w:color="auto"/>
              <w:right w:val="nil"/>
            </w:tcBorders>
            <w:vAlign w:val="center"/>
          </w:tcPr>
          <w:p w:rsidR="00F42461" w:rsidRPr="003F1ACA" w:rsidRDefault="00F42461" w:rsidP="007A0C84">
            <w:pPr>
              <w:jc w:val="center"/>
              <w:rPr>
                <w:rFonts w:ascii="Times New Roman" w:hAnsi="Times New Roman"/>
                <w:color w:val="000000"/>
              </w:rPr>
            </w:pPr>
          </w:p>
        </w:tc>
        <w:tc>
          <w:tcPr>
            <w:tcW w:w="924" w:type="pct"/>
            <w:tcBorders>
              <w:top w:val="single" w:sz="4" w:space="0" w:color="auto"/>
              <w:left w:val="nil"/>
              <w:bottom w:val="single" w:sz="4" w:space="0" w:color="auto"/>
              <w:right w:val="single" w:sz="4" w:space="0" w:color="auto"/>
            </w:tcBorders>
            <w:vAlign w:val="center"/>
          </w:tcPr>
          <w:p w:rsidR="00F42461" w:rsidRPr="003F1ACA" w:rsidRDefault="00F42461" w:rsidP="007A0C84">
            <w:pPr>
              <w:jc w:val="center"/>
              <w:rPr>
                <w:rFonts w:ascii="Times New Roman" w:hAnsi="Times New Roman"/>
                <w:color w:val="000000"/>
              </w:rPr>
            </w:pPr>
            <w:r w:rsidRPr="003F1ACA">
              <w:rPr>
                <w:rFonts w:ascii="Times New Roman" w:hAnsi="Times New Roman"/>
                <w:color w:val="000000"/>
              </w:rPr>
              <w:t> </w:t>
            </w:r>
          </w:p>
        </w:tc>
        <w:tc>
          <w:tcPr>
            <w:tcW w:w="646" w:type="pct"/>
            <w:tcBorders>
              <w:top w:val="single" w:sz="4" w:space="0" w:color="auto"/>
              <w:left w:val="nil"/>
              <w:bottom w:val="single" w:sz="4" w:space="0" w:color="auto"/>
              <w:right w:val="nil"/>
            </w:tcBorders>
            <w:vAlign w:val="center"/>
          </w:tcPr>
          <w:p w:rsidR="00F42461" w:rsidRPr="003F1ACA" w:rsidRDefault="00F42461" w:rsidP="007A0C84">
            <w:pPr>
              <w:jc w:val="center"/>
              <w:rPr>
                <w:rFonts w:ascii="Times New Roman" w:hAnsi="Times New Roman"/>
                <w:color w:val="000000"/>
              </w:rPr>
            </w:pPr>
          </w:p>
        </w:tc>
      </w:tr>
      <w:tr w:rsidR="00F42461" w:rsidRPr="003F1ACA" w:rsidTr="00D432D4">
        <w:trPr>
          <w:trHeight w:val="315"/>
        </w:trPr>
        <w:tc>
          <w:tcPr>
            <w:tcW w:w="2418" w:type="pct"/>
            <w:gridSpan w:val="3"/>
            <w:vMerge/>
            <w:tcBorders>
              <w:top w:val="single" w:sz="4" w:space="0" w:color="auto"/>
              <w:left w:val="single" w:sz="4" w:space="0" w:color="auto"/>
              <w:bottom w:val="single" w:sz="4" w:space="0" w:color="auto"/>
              <w:right w:val="single" w:sz="4" w:space="0" w:color="auto"/>
            </w:tcBorders>
            <w:vAlign w:val="center"/>
          </w:tcPr>
          <w:p w:rsidR="00F42461" w:rsidRPr="003F1ACA" w:rsidRDefault="00F42461" w:rsidP="007A0C84">
            <w:pPr>
              <w:rPr>
                <w:rFonts w:ascii="Times New Roman" w:hAnsi="Times New Roman"/>
                <w:color w:val="000000"/>
              </w:rPr>
            </w:pPr>
          </w:p>
        </w:tc>
        <w:tc>
          <w:tcPr>
            <w:tcW w:w="220" w:type="pct"/>
            <w:tcBorders>
              <w:top w:val="nil"/>
              <w:left w:val="nil"/>
              <w:bottom w:val="nil"/>
              <w:right w:val="nil"/>
            </w:tcBorders>
            <w:vAlign w:val="center"/>
          </w:tcPr>
          <w:p w:rsidR="00F42461" w:rsidRPr="003F1ACA" w:rsidRDefault="00F42461" w:rsidP="007A0C84">
            <w:pPr>
              <w:jc w:val="center"/>
              <w:rPr>
                <w:rFonts w:ascii="Times New Roman" w:hAnsi="Times New Roman"/>
                <w:color w:val="000000"/>
              </w:rPr>
            </w:pPr>
          </w:p>
        </w:tc>
        <w:tc>
          <w:tcPr>
            <w:tcW w:w="2362" w:type="pct"/>
            <w:gridSpan w:val="3"/>
            <w:vMerge w:val="restart"/>
            <w:tcBorders>
              <w:top w:val="single" w:sz="4" w:space="0" w:color="auto"/>
              <w:left w:val="single" w:sz="4" w:space="0" w:color="auto"/>
              <w:bottom w:val="single" w:sz="4" w:space="0" w:color="auto"/>
              <w:right w:val="single" w:sz="4" w:space="0" w:color="auto"/>
            </w:tcBorders>
            <w:vAlign w:val="center"/>
          </w:tcPr>
          <w:p w:rsidR="00F42461" w:rsidRPr="003F1ACA" w:rsidRDefault="00F42461" w:rsidP="007A0C84">
            <w:pPr>
              <w:jc w:val="center"/>
              <w:rPr>
                <w:rFonts w:ascii="Times New Roman" w:hAnsi="Times New Roman"/>
                <w:color w:val="000000"/>
              </w:rPr>
            </w:pPr>
            <w:r w:rsidRPr="003F1ACA">
              <w:rPr>
                <w:rFonts w:ascii="Times New Roman" w:hAnsi="Times New Roman"/>
                <w:color w:val="000000"/>
              </w:rPr>
              <w:t>Формирование и направление межведомственного запроса в органы (организации), участвующие в предоставлении муниципальной услуги</w:t>
            </w:r>
          </w:p>
        </w:tc>
      </w:tr>
      <w:tr w:rsidR="00F42461" w:rsidRPr="003F1ACA" w:rsidTr="00D432D4">
        <w:trPr>
          <w:trHeight w:val="315"/>
        </w:trPr>
        <w:tc>
          <w:tcPr>
            <w:tcW w:w="2418" w:type="pct"/>
            <w:gridSpan w:val="3"/>
            <w:vMerge/>
            <w:tcBorders>
              <w:top w:val="single" w:sz="4" w:space="0" w:color="auto"/>
              <w:left w:val="single" w:sz="4" w:space="0" w:color="auto"/>
              <w:bottom w:val="single" w:sz="4" w:space="0" w:color="auto"/>
              <w:right w:val="single" w:sz="4" w:space="0" w:color="auto"/>
            </w:tcBorders>
            <w:vAlign w:val="center"/>
          </w:tcPr>
          <w:p w:rsidR="00F42461" w:rsidRPr="003F1ACA" w:rsidRDefault="00F42461" w:rsidP="007A0C84">
            <w:pPr>
              <w:rPr>
                <w:rFonts w:ascii="Times New Roman" w:hAnsi="Times New Roman"/>
                <w:color w:val="000000"/>
              </w:rPr>
            </w:pPr>
          </w:p>
        </w:tc>
        <w:tc>
          <w:tcPr>
            <w:tcW w:w="220" w:type="pct"/>
            <w:tcBorders>
              <w:top w:val="nil"/>
              <w:left w:val="nil"/>
              <w:bottom w:val="nil"/>
              <w:right w:val="single" w:sz="4" w:space="0" w:color="auto"/>
            </w:tcBorders>
            <w:vAlign w:val="center"/>
          </w:tcPr>
          <w:p w:rsidR="00F42461" w:rsidRPr="003F1ACA" w:rsidRDefault="00F42461" w:rsidP="007A0C84">
            <w:pPr>
              <w:jc w:val="center"/>
              <w:rPr>
                <w:rFonts w:ascii="Times New Roman" w:hAnsi="Times New Roman"/>
                <w:color w:val="000000"/>
              </w:rPr>
            </w:pPr>
          </w:p>
        </w:tc>
        <w:tc>
          <w:tcPr>
            <w:tcW w:w="2362" w:type="pct"/>
            <w:gridSpan w:val="3"/>
            <w:vMerge/>
            <w:tcBorders>
              <w:top w:val="nil"/>
              <w:left w:val="single" w:sz="4" w:space="0" w:color="auto"/>
              <w:bottom w:val="single" w:sz="4" w:space="0" w:color="auto"/>
              <w:right w:val="single" w:sz="4" w:space="0" w:color="auto"/>
            </w:tcBorders>
            <w:vAlign w:val="center"/>
          </w:tcPr>
          <w:p w:rsidR="00F42461" w:rsidRPr="003F1ACA" w:rsidRDefault="00F42461" w:rsidP="007A0C84">
            <w:pPr>
              <w:rPr>
                <w:rFonts w:ascii="Times New Roman" w:hAnsi="Times New Roman"/>
                <w:color w:val="000000"/>
              </w:rPr>
            </w:pPr>
          </w:p>
        </w:tc>
      </w:tr>
      <w:tr w:rsidR="00F42461" w:rsidRPr="003F1ACA" w:rsidTr="00D432D4">
        <w:trPr>
          <w:trHeight w:val="315"/>
        </w:trPr>
        <w:tc>
          <w:tcPr>
            <w:tcW w:w="837" w:type="pct"/>
            <w:tcBorders>
              <w:top w:val="nil"/>
              <w:left w:val="nil"/>
              <w:bottom w:val="nil"/>
              <w:right w:val="nil"/>
            </w:tcBorders>
            <w:vAlign w:val="center"/>
          </w:tcPr>
          <w:p w:rsidR="00F42461" w:rsidRPr="003F1ACA" w:rsidRDefault="00F42461" w:rsidP="007A0C84">
            <w:pPr>
              <w:jc w:val="center"/>
              <w:rPr>
                <w:rFonts w:ascii="Times New Roman" w:hAnsi="Times New Roman"/>
                <w:color w:val="000000"/>
              </w:rPr>
            </w:pPr>
          </w:p>
        </w:tc>
        <w:tc>
          <w:tcPr>
            <w:tcW w:w="852" w:type="pct"/>
            <w:tcBorders>
              <w:top w:val="nil"/>
              <w:left w:val="single" w:sz="4" w:space="0" w:color="auto"/>
              <w:bottom w:val="nil"/>
              <w:right w:val="nil"/>
            </w:tcBorders>
            <w:vAlign w:val="center"/>
          </w:tcPr>
          <w:p w:rsidR="00F42461" w:rsidRPr="003F1ACA" w:rsidRDefault="00F42461" w:rsidP="007A0C84">
            <w:pPr>
              <w:jc w:val="center"/>
              <w:rPr>
                <w:rFonts w:ascii="Times New Roman" w:hAnsi="Times New Roman"/>
                <w:color w:val="000000"/>
              </w:rPr>
            </w:pPr>
            <w:r w:rsidRPr="003F1ACA">
              <w:rPr>
                <w:rFonts w:ascii="Times New Roman" w:hAnsi="Times New Roman"/>
                <w:color w:val="000000"/>
              </w:rPr>
              <w:t> </w:t>
            </w:r>
          </w:p>
        </w:tc>
        <w:tc>
          <w:tcPr>
            <w:tcW w:w="729" w:type="pct"/>
            <w:tcBorders>
              <w:top w:val="nil"/>
              <w:left w:val="nil"/>
              <w:bottom w:val="nil"/>
              <w:right w:val="nil"/>
            </w:tcBorders>
            <w:vAlign w:val="center"/>
          </w:tcPr>
          <w:p w:rsidR="00F42461" w:rsidRPr="003F1ACA" w:rsidRDefault="00F42461" w:rsidP="007A0C84">
            <w:pPr>
              <w:jc w:val="center"/>
              <w:rPr>
                <w:rFonts w:ascii="Times New Roman" w:hAnsi="Times New Roman"/>
                <w:color w:val="000000"/>
              </w:rPr>
            </w:pPr>
          </w:p>
        </w:tc>
        <w:tc>
          <w:tcPr>
            <w:tcW w:w="220" w:type="pct"/>
            <w:tcBorders>
              <w:top w:val="nil"/>
              <w:left w:val="nil"/>
              <w:bottom w:val="nil"/>
              <w:right w:val="single" w:sz="4" w:space="0" w:color="auto"/>
            </w:tcBorders>
            <w:vAlign w:val="center"/>
          </w:tcPr>
          <w:p w:rsidR="00F42461" w:rsidRPr="003F1ACA" w:rsidRDefault="00F42461" w:rsidP="007A0C84">
            <w:pPr>
              <w:jc w:val="center"/>
              <w:rPr>
                <w:rFonts w:ascii="Times New Roman" w:hAnsi="Times New Roman"/>
                <w:color w:val="000000"/>
              </w:rPr>
            </w:pPr>
          </w:p>
        </w:tc>
        <w:tc>
          <w:tcPr>
            <w:tcW w:w="2362" w:type="pct"/>
            <w:gridSpan w:val="3"/>
            <w:vMerge/>
            <w:tcBorders>
              <w:top w:val="nil"/>
              <w:left w:val="single" w:sz="4" w:space="0" w:color="auto"/>
              <w:bottom w:val="single" w:sz="4" w:space="0" w:color="auto"/>
              <w:right w:val="single" w:sz="4" w:space="0" w:color="auto"/>
            </w:tcBorders>
            <w:vAlign w:val="center"/>
          </w:tcPr>
          <w:p w:rsidR="00F42461" w:rsidRPr="003F1ACA" w:rsidRDefault="00F42461" w:rsidP="007A0C84">
            <w:pPr>
              <w:rPr>
                <w:rFonts w:ascii="Times New Roman" w:hAnsi="Times New Roman"/>
                <w:color w:val="000000"/>
              </w:rPr>
            </w:pPr>
          </w:p>
        </w:tc>
      </w:tr>
      <w:tr w:rsidR="00F42461" w:rsidRPr="003F1ACA" w:rsidTr="00D432D4">
        <w:trPr>
          <w:trHeight w:val="290"/>
        </w:trPr>
        <w:tc>
          <w:tcPr>
            <w:tcW w:w="837" w:type="pct"/>
            <w:tcBorders>
              <w:top w:val="nil"/>
              <w:left w:val="nil"/>
              <w:bottom w:val="nil"/>
              <w:right w:val="nil"/>
            </w:tcBorders>
            <w:vAlign w:val="center"/>
          </w:tcPr>
          <w:p w:rsidR="00F42461" w:rsidRPr="003F1ACA" w:rsidRDefault="00F42461" w:rsidP="007A0C84">
            <w:pPr>
              <w:jc w:val="center"/>
              <w:rPr>
                <w:rFonts w:ascii="Times New Roman" w:hAnsi="Times New Roman"/>
                <w:color w:val="000000"/>
              </w:rPr>
            </w:pPr>
          </w:p>
        </w:tc>
        <w:tc>
          <w:tcPr>
            <w:tcW w:w="852" w:type="pct"/>
            <w:tcBorders>
              <w:top w:val="nil"/>
              <w:left w:val="single" w:sz="4" w:space="0" w:color="auto"/>
              <w:bottom w:val="nil"/>
              <w:right w:val="nil"/>
            </w:tcBorders>
            <w:vAlign w:val="center"/>
          </w:tcPr>
          <w:p w:rsidR="00F42461" w:rsidRPr="003F1ACA" w:rsidRDefault="00F42461" w:rsidP="007A0C84">
            <w:pPr>
              <w:jc w:val="center"/>
              <w:rPr>
                <w:rFonts w:ascii="Times New Roman" w:hAnsi="Times New Roman"/>
                <w:color w:val="000000"/>
              </w:rPr>
            </w:pPr>
            <w:r w:rsidRPr="003F1ACA">
              <w:rPr>
                <w:rFonts w:ascii="Times New Roman" w:hAnsi="Times New Roman"/>
                <w:color w:val="000000"/>
              </w:rPr>
              <w:t> </w:t>
            </w:r>
          </w:p>
        </w:tc>
        <w:tc>
          <w:tcPr>
            <w:tcW w:w="729" w:type="pct"/>
            <w:tcBorders>
              <w:top w:val="nil"/>
              <w:left w:val="nil"/>
              <w:bottom w:val="nil"/>
              <w:right w:val="nil"/>
            </w:tcBorders>
            <w:vAlign w:val="center"/>
          </w:tcPr>
          <w:p w:rsidR="00F42461" w:rsidRPr="003F1ACA" w:rsidRDefault="00F42461" w:rsidP="007A0C84">
            <w:pPr>
              <w:jc w:val="center"/>
              <w:rPr>
                <w:rFonts w:ascii="Times New Roman" w:hAnsi="Times New Roman"/>
                <w:color w:val="000000"/>
              </w:rPr>
            </w:pPr>
          </w:p>
        </w:tc>
        <w:tc>
          <w:tcPr>
            <w:tcW w:w="220" w:type="pct"/>
            <w:tcBorders>
              <w:top w:val="nil"/>
              <w:left w:val="nil"/>
              <w:bottom w:val="nil"/>
              <w:right w:val="single" w:sz="4" w:space="0" w:color="auto"/>
            </w:tcBorders>
            <w:vAlign w:val="center"/>
          </w:tcPr>
          <w:p w:rsidR="00F42461" w:rsidRPr="003F1ACA" w:rsidRDefault="00F42461" w:rsidP="007A0C84">
            <w:pPr>
              <w:jc w:val="center"/>
              <w:rPr>
                <w:rFonts w:ascii="Times New Roman" w:hAnsi="Times New Roman"/>
                <w:color w:val="000000"/>
              </w:rPr>
            </w:pPr>
          </w:p>
        </w:tc>
        <w:tc>
          <w:tcPr>
            <w:tcW w:w="2362" w:type="pct"/>
            <w:gridSpan w:val="3"/>
            <w:vMerge/>
            <w:tcBorders>
              <w:top w:val="nil"/>
              <w:left w:val="single" w:sz="4" w:space="0" w:color="auto"/>
              <w:bottom w:val="single" w:sz="4" w:space="0" w:color="auto"/>
              <w:right w:val="single" w:sz="4" w:space="0" w:color="auto"/>
            </w:tcBorders>
            <w:vAlign w:val="center"/>
          </w:tcPr>
          <w:p w:rsidR="00F42461" w:rsidRPr="003F1ACA" w:rsidRDefault="00F42461" w:rsidP="007A0C84">
            <w:pPr>
              <w:rPr>
                <w:rFonts w:ascii="Times New Roman" w:hAnsi="Times New Roman"/>
                <w:color w:val="000000"/>
              </w:rPr>
            </w:pPr>
          </w:p>
        </w:tc>
      </w:tr>
      <w:tr w:rsidR="00F42461" w:rsidRPr="003F1ACA" w:rsidTr="00D432D4">
        <w:trPr>
          <w:trHeight w:val="315"/>
        </w:trPr>
        <w:tc>
          <w:tcPr>
            <w:tcW w:w="837" w:type="pct"/>
            <w:tcBorders>
              <w:top w:val="nil"/>
              <w:left w:val="nil"/>
              <w:bottom w:val="nil"/>
              <w:right w:val="nil"/>
            </w:tcBorders>
            <w:vAlign w:val="center"/>
          </w:tcPr>
          <w:p w:rsidR="00F42461" w:rsidRPr="003F1ACA" w:rsidRDefault="00F42461" w:rsidP="007A0C84">
            <w:pPr>
              <w:jc w:val="center"/>
              <w:rPr>
                <w:rFonts w:ascii="Times New Roman" w:hAnsi="Times New Roman"/>
                <w:color w:val="000000"/>
              </w:rPr>
            </w:pPr>
          </w:p>
        </w:tc>
        <w:tc>
          <w:tcPr>
            <w:tcW w:w="852" w:type="pct"/>
            <w:tcBorders>
              <w:top w:val="nil"/>
              <w:left w:val="single" w:sz="4" w:space="0" w:color="auto"/>
              <w:bottom w:val="nil"/>
              <w:right w:val="nil"/>
            </w:tcBorders>
            <w:vAlign w:val="center"/>
          </w:tcPr>
          <w:p w:rsidR="00F42461" w:rsidRPr="003F1ACA" w:rsidRDefault="00F42461" w:rsidP="007A0C84">
            <w:pPr>
              <w:jc w:val="center"/>
              <w:rPr>
                <w:rFonts w:ascii="Times New Roman" w:hAnsi="Times New Roman"/>
                <w:color w:val="000000"/>
              </w:rPr>
            </w:pPr>
            <w:r w:rsidRPr="003F1ACA">
              <w:rPr>
                <w:rFonts w:ascii="Times New Roman" w:hAnsi="Times New Roman"/>
                <w:color w:val="000000"/>
              </w:rPr>
              <w:t> </w:t>
            </w:r>
          </w:p>
        </w:tc>
        <w:tc>
          <w:tcPr>
            <w:tcW w:w="729" w:type="pct"/>
            <w:tcBorders>
              <w:top w:val="nil"/>
              <w:left w:val="nil"/>
              <w:bottom w:val="nil"/>
              <w:right w:val="nil"/>
            </w:tcBorders>
            <w:vAlign w:val="center"/>
          </w:tcPr>
          <w:p w:rsidR="00F42461" w:rsidRPr="003F1ACA" w:rsidRDefault="00F42461" w:rsidP="007A0C84">
            <w:pPr>
              <w:jc w:val="center"/>
              <w:rPr>
                <w:rFonts w:ascii="Times New Roman" w:hAnsi="Times New Roman"/>
                <w:color w:val="000000"/>
              </w:rPr>
            </w:pPr>
          </w:p>
        </w:tc>
        <w:tc>
          <w:tcPr>
            <w:tcW w:w="220" w:type="pct"/>
            <w:tcBorders>
              <w:top w:val="nil"/>
              <w:left w:val="nil"/>
              <w:bottom w:val="nil"/>
              <w:right w:val="nil"/>
            </w:tcBorders>
            <w:vAlign w:val="center"/>
          </w:tcPr>
          <w:p w:rsidR="00F42461" w:rsidRPr="003F1ACA" w:rsidRDefault="00F42461" w:rsidP="007A0C84">
            <w:pPr>
              <w:jc w:val="center"/>
              <w:rPr>
                <w:rFonts w:ascii="Times New Roman" w:hAnsi="Times New Roman"/>
                <w:color w:val="000000"/>
              </w:rPr>
            </w:pPr>
          </w:p>
        </w:tc>
        <w:tc>
          <w:tcPr>
            <w:tcW w:w="792" w:type="pct"/>
            <w:tcBorders>
              <w:top w:val="single" w:sz="4" w:space="0" w:color="auto"/>
              <w:left w:val="nil"/>
              <w:bottom w:val="single" w:sz="4" w:space="0" w:color="auto"/>
              <w:right w:val="nil"/>
            </w:tcBorders>
            <w:vAlign w:val="center"/>
          </w:tcPr>
          <w:p w:rsidR="00F42461" w:rsidRPr="003F1ACA" w:rsidRDefault="00F42461" w:rsidP="007A0C84">
            <w:pPr>
              <w:jc w:val="center"/>
              <w:rPr>
                <w:rFonts w:ascii="Times New Roman" w:hAnsi="Times New Roman"/>
                <w:color w:val="000000"/>
              </w:rPr>
            </w:pPr>
          </w:p>
        </w:tc>
        <w:tc>
          <w:tcPr>
            <w:tcW w:w="924" w:type="pct"/>
            <w:tcBorders>
              <w:top w:val="single" w:sz="4" w:space="0" w:color="auto"/>
              <w:left w:val="nil"/>
              <w:bottom w:val="single" w:sz="4" w:space="0" w:color="auto"/>
              <w:right w:val="single" w:sz="4" w:space="0" w:color="auto"/>
            </w:tcBorders>
            <w:vAlign w:val="center"/>
          </w:tcPr>
          <w:p w:rsidR="00F42461" w:rsidRPr="003F1ACA" w:rsidRDefault="00F42461" w:rsidP="007A0C84">
            <w:pPr>
              <w:jc w:val="center"/>
              <w:rPr>
                <w:rFonts w:ascii="Times New Roman" w:hAnsi="Times New Roman"/>
                <w:color w:val="000000"/>
              </w:rPr>
            </w:pPr>
            <w:r w:rsidRPr="003F1ACA">
              <w:rPr>
                <w:rFonts w:ascii="Times New Roman" w:hAnsi="Times New Roman"/>
                <w:color w:val="000000"/>
              </w:rPr>
              <w:t> </w:t>
            </w:r>
          </w:p>
        </w:tc>
        <w:tc>
          <w:tcPr>
            <w:tcW w:w="646" w:type="pct"/>
            <w:tcBorders>
              <w:top w:val="single" w:sz="4" w:space="0" w:color="auto"/>
              <w:left w:val="nil"/>
              <w:bottom w:val="single" w:sz="4" w:space="0" w:color="auto"/>
              <w:right w:val="nil"/>
            </w:tcBorders>
            <w:vAlign w:val="center"/>
          </w:tcPr>
          <w:p w:rsidR="00F42461" w:rsidRPr="003F1ACA" w:rsidRDefault="00F42461" w:rsidP="007A0C84">
            <w:pPr>
              <w:jc w:val="center"/>
              <w:rPr>
                <w:rFonts w:ascii="Times New Roman" w:hAnsi="Times New Roman"/>
                <w:color w:val="000000"/>
              </w:rPr>
            </w:pPr>
          </w:p>
        </w:tc>
      </w:tr>
      <w:tr w:rsidR="00F42461" w:rsidRPr="003F1ACA" w:rsidTr="00D432D4">
        <w:trPr>
          <w:trHeight w:val="315"/>
        </w:trPr>
        <w:tc>
          <w:tcPr>
            <w:tcW w:w="837" w:type="pct"/>
            <w:tcBorders>
              <w:top w:val="nil"/>
              <w:left w:val="nil"/>
              <w:bottom w:val="nil"/>
              <w:right w:val="nil"/>
            </w:tcBorders>
            <w:vAlign w:val="center"/>
          </w:tcPr>
          <w:p w:rsidR="00F42461" w:rsidRPr="003F1ACA" w:rsidRDefault="00F42461" w:rsidP="007A0C84">
            <w:pPr>
              <w:jc w:val="center"/>
              <w:rPr>
                <w:rFonts w:ascii="Times New Roman" w:hAnsi="Times New Roman"/>
                <w:color w:val="000000"/>
              </w:rPr>
            </w:pPr>
          </w:p>
        </w:tc>
        <w:tc>
          <w:tcPr>
            <w:tcW w:w="852" w:type="pct"/>
            <w:tcBorders>
              <w:top w:val="nil"/>
              <w:left w:val="single" w:sz="4" w:space="0" w:color="auto"/>
              <w:bottom w:val="nil"/>
              <w:right w:val="nil"/>
            </w:tcBorders>
            <w:vAlign w:val="center"/>
          </w:tcPr>
          <w:p w:rsidR="00F42461" w:rsidRPr="003F1ACA" w:rsidRDefault="00F42461" w:rsidP="007A0C84">
            <w:pPr>
              <w:jc w:val="center"/>
              <w:rPr>
                <w:rFonts w:ascii="Times New Roman" w:hAnsi="Times New Roman"/>
                <w:color w:val="000000"/>
              </w:rPr>
            </w:pPr>
            <w:r w:rsidRPr="003F1ACA">
              <w:rPr>
                <w:rFonts w:ascii="Times New Roman" w:hAnsi="Times New Roman"/>
                <w:color w:val="000000"/>
              </w:rPr>
              <w:t> </w:t>
            </w:r>
          </w:p>
        </w:tc>
        <w:tc>
          <w:tcPr>
            <w:tcW w:w="729" w:type="pct"/>
            <w:tcBorders>
              <w:top w:val="nil"/>
              <w:left w:val="nil"/>
              <w:bottom w:val="nil"/>
              <w:right w:val="nil"/>
            </w:tcBorders>
            <w:vAlign w:val="center"/>
          </w:tcPr>
          <w:p w:rsidR="00F42461" w:rsidRPr="003F1ACA" w:rsidRDefault="00F42461" w:rsidP="007A0C84">
            <w:pPr>
              <w:jc w:val="center"/>
              <w:rPr>
                <w:rFonts w:ascii="Times New Roman" w:hAnsi="Times New Roman"/>
                <w:color w:val="000000"/>
              </w:rPr>
            </w:pPr>
          </w:p>
        </w:tc>
        <w:tc>
          <w:tcPr>
            <w:tcW w:w="220" w:type="pct"/>
            <w:tcBorders>
              <w:top w:val="nil"/>
              <w:left w:val="nil"/>
              <w:bottom w:val="nil"/>
              <w:right w:val="nil"/>
            </w:tcBorders>
            <w:vAlign w:val="center"/>
          </w:tcPr>
          <w:p w:rsidR="00F42461" w:rsidRPr="003F1ACA" w:rsidRDefault="00F42461" w:rsidP="007A0C84">
            <w:pPr>
              <w:jc w:val="center"/>
              <w:rPr>
                <w:rFonts w:ascii="Times New Roman" w:hAnsi="Times New Roman"/>
                <w:color w:val="000000"/>
              </w:rPr>
            </w:pPr>
          </w:p>
        </w:tc>
        <w:tc>
          <w:tcPr>
            <w:tcW w:w="2362" w:type="pct"/>
            <w:gridSpan w:val="3"/>
            <w:vMerge w:val="restart"/>
            <w:tcBorders>
              <w:top w:val="single" w:sz="4" w:space="0" w:color="auto"/>
              <w:left w:val="single" w:sz="4" w:space="0" w:color="auto"/>
              <w:bottom w:val="single" w:sz="4" w:space="0" w:color="auto"/>
              <w:right w:val="single" w:sz="4" w:space="0" w:color="auto"/>
            </w:tcBorders>
            <w:vAlign w:val="center"/>
          </w:tcPr>
          <w:p w:rsidR="00F42461" w:rsidRPr="003F1ACA" w:rsidRDefault="00F42461" w:rsidP="007A0C84">
            <w:pPr>
              <w:jc w:val="center"/>
              <w:rPr>
                <w:rFonts w:ascii="Times New Roman" w:hAnsi="Times New Roman"/>
                <w:color w:val="000000"/>
              </w:rPr>
            </w:pPr>
            <w:r w:rsidRPr="003F1ACA">
              <w:rPr>
                <w:rFonts w:ascii="Times New Roman" w:hAnsi="Times New Roman"/>
                <w:color w:val="000000"/>
              </w:rPr>
              <w:t>Положительные ответы из органов (организаций), участвующих в предоставлении муниципальной услуги</w:t>
            </w:r>
          </w:p>
        </w:tc>
      </w:tr>
      <w:tr w:rsidR="00F42461" w:rsidRPr="003F1ACA" w:rsidTr="00D432D4">
        <w:trPr>
          <w:trHeight w:val="315"/>
        </w:trPr>
        <w:tc>
          <w:tcPr>
            <w:tcW w:w="837" w:type="pct"/>
            <w:tcBorders>
              <w:top w:val="nil"/>
              <w:left w:val="nil"/>
              <w:bottom w:val="nil"/>
              <w:right w:val="nil"/>
            </w:tcBorders>
            <w:vAlign w:val="center"/>
          </w:tcPr>
          <w:p w:rsidR="00F42461" w:rsidRPr="003F1ACA" w:rsidRDefault="00F42461" w:rsidP="007A0C84">
            <w:pPr>
              <w:jc w:val="center"/>
              <w:rPr>
                <w:rFonts w:ascii="Times New Roman" w:hAnsi="Times New Roman"/>
                <w:color w:val="000000"/>
              </w:rPr>
            </w:pPr>
          </w:p>
        </w:tc>
        <w:tc>
          <w:tcPr>
            <w:tcW w:w="852" w:type="pct"/>
            <w:tcBorders>
              <w:top w:val="nil"/>
              <w:left w:val="single" w:sz="4" w:space="0" w:color="auto"/>
              <w:bottom w:val="nil"/>
              <w:right w:val="nil"/>
            </w:tcBorders>
            <w:vAlign w:val="center"/>
          </w:tcPr>
          <w:p w:rsidR="00F42461" w:rsidRPr="003F1ACA" w:rsidRDefault="00F42461" w:rsidP="007A0C84">
            <w:pPr>
              <w:jc w:val="center"/>
              <w:rPr>
                <w:rFonts w:ascii="Times New Roman" w:hAnsi="Times New Roman"/>
                <w:color w:val="000000"/>
              </w:rPr>
            </w:pPr>
            <w:r w:rsidRPr="003F1ACA">
              <w:rPr>
                <w:rFonts w:ascii="Times New Roman" w:hAnsi="Times New Roman"/>
                <w:color w:val="000000"/>
              </w:rPr>
              <w:t> </w:t>
            </w:r>
          </w:p>
        </w:tc>
        <w:tc>
          <w:tcPr>
            <w:tcW w:w="729" w:type="pct"/>
            <w:tcBorders>
              <w:top w:val="nil"/>
              <w:left w:val="nil"/>
              <w:bottom w:val="nil"/>
              <w:right w:val="nil"/>
            </w:tcBorders>
            <w:vAlign w:val="center"/>
          </w:tcPr>
          <w:p w:rsidR="00F42461" w:rsidRPr="003F1ACA" w:rsidRDefault="00F42461" w:rsidP="007A0C84">
            <w:pPr>
              <w:jc w:val="center"/>
              <w:rPr>
                <w:rFonts w:ascii="Times New Roman" w:hAnsi="Times New Roman"/>
                <w:color w:val="000000"/>
              </w:rPr>
            </w:pPr>
          </w:p>
        </w:tc>
        <w:tc>
          <w:tcPr>
            <w:tcW w:w="220" w:type="pct"/>
            <w:tcBorders>
              <w:top w:val="nil"/>
              <w:left w:val="nil"/>
              <w:bottom w:val="nil"/>
              <w:right w:val="single" w:sz="4" w:space="0" w:color="auto"/>
            </w:tcBorders>
            <w:vAlign w:val="center"/>
          </w:tcPr>
          <w:p w:rsidR="00F42461" w:rsidRPr="003F1ACA" w:rsidRDefault="00F42461" w:rsidP="007A0C84">
            <w:pPr>
              <w:jc w:val="center"/>
              <w:rPr>
                <w:rFonts w:ascii="Times New Roman" w:hAnsi="Times New Roman"/>
                <w:color w:val="000000"/>
              </w:rPr>
            </w:pPr>
          </w:p>
        </w:tc>
        <w:tc>
          <w:tcPr>
            <w:tcW w:w="2362" w:type="pct"/>
            <w:gridSpan w:val="3"/>
            <w:vMerge/>
            <w:tcBorders>
              <w:top w:val="nil"/>
              <w:left w:val="single" w:sz="4" w:space="0" w:color="auto"/>
              <w:bottom w:val="single" w:sz="4" w:space="0" w:color="auto"/>
              <w:right w:val="single" w:sz="4" w:space="0" w:color="auto"/>
            </w:tcBorders>
            <w:vAlign w:val="center"/>
          </w:tcPr>
          <w:p w:rsidR="00F42461" w:rsidRPr="003F1ACA" w:rsidRDefault="00F42461" w:rsidP="007A0C84">
            <w:pPr>
              <w:rPr>
                <w:rFonts w:ascii="Times New Roman" w:hAnsi="Times New Roman"/>
                <w:color w:val="000000"/>
              </w:rPr>
            </w:pPr>
          </w:p>
        </w:tc>
      </w:tr>
      <w:tr w:rsidR="00F42461" w:rsidRPr="003F1ACA" w:rsidTr="00D432D4">
        <w:trPr>
          <w:trHeight w:val="315"/>
        </w:trPr>
        <w:tc>
          <w:tcPr>
            <w:tcW w:w="837" w:type="pct"/>
            <w:tcBorders>
              <w:top w:val="nil"/>
              <w:left w:val="nil"/>
              <w:bottom w:val="nil"/>
              <w:right w:val="nil"/>
            </w:tcBorders>
            <w:vAlign w:val="center"/>
          </w:tcPr>
          <w:p w:rsidR="00F42461" w:rsidRPr="003F1ACA" w:rsidRDefault="00F42461" w:rsidP="007A0C84">
            <w:pPr>
              <w:jc w:val="center"/>
              <w:rPr>
                <w:rFonts w:ascii="Times New Roman" w:hAnsi="Times New Roman"/>
                <w:color w:val="000000"/>
              </w:rPr>
            </w:pPr>
          </w:p>
        </w:tc>
        <w:tc>
          <w:tcPr>
            <w:tcW w:w="852" w:type="pct"/>
            <w:tcBorders>
              <w:top w:val="nil"/>
              <w:left w:val="single" w:sz="4" w:space="0" w:color="auto"/>
              <w:bottom w:val="nil"/>
              <w:right w:val="nil"/>
            </w:tcBorders>
            <w:vAlign w:val="center"/>
          </w:tcPr>
          <w:p w:rsidR="00F42461" w:rsidRPr="003F1ACA" w:rsidRDefault="00F42461" w:rsidP="007A0C84">
            <w:pPr>
              <w:jc w:val="center"/>
              <w:rPr>
                <w:rFonts w:ascii="Times New Roman" w:hAnsi="Times New Roman"/>
                <w:color w:val="000000"/>
              </w:rPr>
            </w:pPr>
            <w:r w:rsidRPr="003F1ACA">
              <w:rPr>
                <w:rFonts w:ascii="Times New Roman" w:hAnsi="Times New Roman"/>
                <w:color w:val="000000"/>
              </w:rPr>
              <w:t> </w:t>
            </w:r>
          </w:p>
        </w:tc>
        <w:tc>
          <w:tcPr>
            <w:tcW w:w="729" w:type="pct"/>
            <w:tcBorders>
              <w:top w:val="nil"/>
              <w:left w:val="nil"/>
              <w:bottom w:val="nil"/>
              <w:right w:val="nil"/>
            </w:tcBorders>
            <w:vAlign w:val="center"/>
          </w:tcPr>
          <w:p w:rsidR="00F42461" w:rsidRPr="003F1ACA" w:rsidRDefault="00F42461" w:rsidP="007A0C84">
            <w:pPr>
              <w:jc w:val="center"/>
              <w:rPr>
                <w:rFonts w:ascii="Times New Roman" w:hAnsi="Times New Roman"/>
                <w:color w:val="000000"/>
              </w:rPr>
            </w:pPr>
          </w:p>
        </w:tc>
        <w:tc>
          <w:tcPr>
            <w:tcW w:w="220" w:type="pct"/>
            <w:tcBorders>
              <w:top w:val="nil"/>
              <w:left w:val="nil"/>
              <w:bottom w:val="nil"/>
              <w:right w:val="single" w:sz="4" w:space="0" w:color="auto"/>
            </w:tcBorders>
            <w:vAlign w:val="center"/>
          </w:tcPr>
          <w:p w:rsidR="00F42461" w:rsidRPr="003F1ACA" w:rsidRDefault="00F42461" w:rsidP="007A0C84">
            <w:pPr>
              <w:jc w:val="center"/>
              <w:rPr>
                <w:rFonts w:ascii="Times New Roman" w:hAnsi="Times New Roman"/>
                <w:color w:val="000000"/>
              </w:rPr>
            </w:pPr>
          </w:p>
        </w:tc>
        <w:tc>
          <w:tcPr>
            <w:tcW w:w="2362" w:type="pct"/>
            <w:gridSpan w:val="3"/>
            <w:vMerge/>
            <w:tcBorders>
              <w:top w:val="nil"/>
              <w:left w:val="single" w:sz="4" w:space="0" w:color="auto"/>
              <w:bottom w:val="single" w:sz="4" w:space="0" w:color="auto"/>
              <w:right w:val="single" w:sz="4" w:space="0" w:color="auto"/>
            </w:tcBorders>
            <w:vAlign w:val="center"/>
          </w:tcPr>
          <w:p w:rsidR="00F42461" w:rsidRPr="003F1ACA" w:rsidRDefault="00F42461" w:rsidP="007A0C84">
            <w:pPr>
              <w:rPr>
                <w:rFonts w:ascii="Times New Roman" w:hAnsi="Times New Roman"/>
                <w:color w:val="000000"/>
              </w:rPr>
            </w:pPr>
          </w:p>
        </w:tc>
      </w:tr>
      <w:tr w:rsidR="00F42461" w:rsidRPr="003F1ACA" w:rsidTr="00D432D4">
        <w:trPr>
          <w:trHeight w:val="315"/>
        </w:trPr>
        <w:tc>
          <w:tcPr>
            <w:tcW w:w="837" w:type="pct"/>
            <w:tcBorders>
              <w:top w:val="nil"/>
              <w:left w:val="nil"/>
              <w:bottom w:val="nil"/>
              <w:right w:val="nil"/>
            </w:tcBorders>
            <w:vAlign w:val="center"/>
          </w:tcPr>
          <w:p w:rsidR="00F42461" w:rsidRPr="003F1ACA" w:rsidRDefault="00F42461" w:rsidP="007A0C84">
            <w:pPr>
              <w:jc w:val="center"/>
              <w:rPr>
                <w:rFonts w:ascii="Times New Roman" w:hAnsi="Times New Roman"/>
                <w:color w:val="000000"/>
              </w:rPr>
            </w:pPr>
          </w:p>
        </w:tc>
        <w:tc>
          <w:tcPr>
            <w:tcW w:w="852" w:type="pct"/>
            <w:tcBorders>
              <w:top w:val="nil"/>
              <w:left w:val="single" w:sz="4" w:space="0" w:color="auto"/>
              <w:bottom w:val="single" w:sz="4" w:space="0" w:color="auto"/>
              <w:right w:val="nil"/>
            </w:tcBorders>
            <w:vAlign w:val="center"/>
          </w:tcPr>
          <w:p w:rsidR="00F42461" w:rsidRPr="003F1ACA" w:rsidRDefault="00F42461" w:rsidP="007A0C84">
            <w:pPr>
              <w:jc w:val="center"/>
              <w:rPr>
                <w:rFonts w:ascii="Times New Roman" w:hAnsi="Times New Roman"/>
                <w:color w:val="000000"/>
              </w:rPr>
            </w:pPr>
            <w:r w:rsidRPr="003F1ACA">
              <w:rPr>
                <w:rFonts w:ascii="Times New Roman" w:hAnsi="Times New Roman"/>
                <w:color w:val="000000"/>
              </w:rPr>
              <w:t> </w:t>
            </w:r>
          </w:p>
        </w:tc>
        <w:tc>
          <w:tcPr>
            <w:tcW w:w="729" w:type="pct"/>
            <w:tcBorders>
              <w:top w:val="nil"/>
              <w:left w:val="nil"/>
              <w:bottom w:val="nil"/>
              <w:right w:val="nil"/>
            </w:tcBorders>
            <w:vAlign w:val="center"/>
          </w:tcPr>
          <w:p w:rsidR="00F42461" w:rsidRPr="003F1ACA" w:rsidRDefault="00F42461" w:rsidP="007A0C84">
            <w:pPr>
              <w:jc w:val="center"/>
              <w:rPr>
                <w:rFonts w:ascii="Times New Roman" w:hAnsi="Times New Roman"/>
                <w:color w:val="000000"/>
              </w:rPr>
            </w:pPr>
          </w:p>
        </w:tc>
        <w:tc>
          <w:tcPr>
            <w:tcW w:w="220" w:type="pct"/>
            <w:tcBorders>
              <w:top w:val="nil"/>
              <w:left w:val="nil"/>
              <w:bottom w:val="nil"/>
              <w:right w:val="nil"/>
            </w:tcBorders>
            <w:vAlign w:val="center"/>
          </w:tcPr>
          <w:p w:rsidR="00F42461" w:rsidRPr="003F1ACA" w:rsidRDefault="00F42461" w:rsidP="007A0C84">
            <w:pPr>
              <w:jc w:val="center"/>
              <w:rPr>
                <w:rFonts w:ascii="Times New Roman" w:hAnsi="Times New Roman"/>
                <w:color w:val="000000"/>
              </w:rPr>
            </w:pPr>
          </w:p>
        </w:tc>
        <w:tc>
          <w:tcPr>
            <w:tcW w:w="792" w:type="pct"/>
            <w:tcBorders>
              <w:top w:val="single" w:sz="4" w:space="0" w:color="auto"/>
              <w:left w:val="nil"/>
              <w:bottom w:val="nil"/>
              <w:right w:val="nil"/>
            </w:tcBorders>
            <w:vAlign w:val="center"/>
          </w:tcPr>
          <w:p w:rsidR="00F42461" w:rsidRPr="003F1ACA" w:rsidRDefault="00F42461" w:rsidP="007A0C84">
            <w:pPr>
              <w:jc w:val="center"/>
              <w:rPr>
                <w:rFonts w:ascii="Times New Roman" w:hAnsi="Times New Roman"/>
                <w:color w:val="000000"/>
              </w:rPr>
            </w:pPr>
          </w:p>
        </w:tc>
        <w:tc>
          <w:tcPr>
            <w:tcW w:w="924" w:type="pct"/>
            <w:tcBorders>
              <w:top w:val="single" w:sz="4" w:space="0" w:color="auto"/>
              <w:left w:val="nil"/>
              <w:bottom w:val="single" w:sz="4" w:space="0" w:color="auto"/>
              <w:right w:val="single" w:sz="4" w:space="0" w:color="auto"/>
            </w:tcBorders>
            <w:vAlign w:val="center"/>
          </w:tcPr>
          <w:p w:rsidR="00F42461" w:rsidRPr="003F1ACA" w:rsidRDefault="00F42461" w:rsidP="007A0C84">
            <w:pPr>
              <w:jc w:val="center"/>
              <w:rPr>
                <w:rFonts w:ascii="Times New Roman" w:hAnsi="Times New Roman"/>
                <w:color w:val="000000"/>
              </w:rPr>
            </w:pPr>
            <w:r w:rsidRPr="003F1ACA">
              <w:rPr>
                <w:rFonts w:ascii="Times New Roman" w:hAnsi="Times New Roman"/>
                <w:color w:val="000000"/>
              </w:rPr>
              <w:t> </w:t>
            </w:r>
          </w:p>
        </w:tc>
        <w:tc>
          <w:tcPr>
            <w:tcW w:w="646" w:type="pct"/>
            <w:tcBorders>
              <w:top w:val="single" w:sz="4" w:space="0" w:color="auto"/>
              <w:left w:val="nil"/>
              <w:bottom w:val="nil"/>
              <w:right w:val="nil"/>
            </w:tcBorders>
            <w:vAlign w:val="center"/>
          </w:tcPr>
          <w:p w:rsidR="00F42461" w:rsidRPr="003F1ACA" w:rsidRDefault="00F42461" w:rsidP="007A0C84">
            <w:pPr>
              <w:jc w:val="center"/>
              <w:rPr>
                <w:rFonts w:ascii="Times New Roman" w:hAnsi="Times New Roman"/>
                <w:color w:val="000000"/>
              </w:rPr>
            </w:pPr>
          </w:p>
        </w:tc>
      </w:tr>
      <w:tr w:rsidR="00F42461" w:rsidRPr="003F1ACA" w:rsidTr="00D432D4">
        <w:trPr>
          <w:trHeight w:val="315"/>
        </w:trPr>
        <w:tc>
          <w:tcPr>
            <w:tcW w:w="5000" w:type="pct"/>
            <w:gridSpan w:val="7"/>
            <w:vMerge w:val="restart"/>
            <w:tcBorders>
              <w:top w:val="single" w:sz="4" w:space="0" w:color="auto"/>
              <w:left w:val="single" w:sz="4" w:space="0" w:color="auto"/>
              <w:bottom w:val="single" w:sz="4" w:space="0" w:color="000000"/>
              <w:right w:val="single" w:sz="4" w:space="0" w:color="000000"/>
            </w:tcBorders>
            <w:vAlign w:val="center"/>
          </w:tcPr>
          <w:p w:rsidR="00F42461" w:rsidRPr="003F1ACA" w:rsidRDefault="00F42461" w:rsidP="007A0C84">
            <w:pPr>
              <w:jc w:val="center"/>
              <w:rPr>
                <w:rFonts w:ascii="Times New Roman" w:hAnsi="Times New Roman"/>
                <w:color w:val="000000"/>
              </w:rPr>
            </w:pPr>
            <w:r w:rsidRPr="003F1ACA">
              <w:rPr>
                <w:rFonts w:ascii="Times New Roman" w:hAnsi="Times New Roman"/>
                <w:color w:val="000000"/>
              </w:rPr>
              <w:t>Рассмотрение представленных документов, необходимых для предоставления муниципальной услуги</w:t>
            </w:r>
          </w:p>
        </w:tc>
      </w:tr>
      <w:tr w:rsidR="00F42461" w:rsidRPr="003F1ACA" w:rsidTr="00D432D4">
        <w:trPr>
          <w:trHeight w:val="315"/>
        </w:trPr>
        <w:tc>
          <w:tcPr>
            <w:tcW w:w="5000" w:type="pct"/>
            <w:gridSpan w:val="7"/>
            <w:vMerge/>
            <w:tcBorders>
              <w:top w:val="single" w:sz="4" w:space="0" w:color="auto"/>
              <w:left w:val="single" w:sz="4" w:space="0" w:color="auto"/>
              <w:bottom w:val="single" w:sz="4" w:space="0" w:color="000000"/>
              <w:right w:val="single" w:sz="4" w:space="0" w:color="000000"/>
            </w:tcBorders>
            <w:vAlign w:val="center"/>
          </w:tcPr>
          <w:p w:rsidR="00F42461" w:rsidRPr="003F1ACA" w:rsidRDefault="00F42461" w:rsidP="007A0C84">
            <w:pPr>
              <w:rPr>
                <w:rFonts w:ascii="Times New Roman" w:hAnsi="Times New Roman"/>
                <w:color w:val="000000"/>
              </w:rPr>
            </w:pPr>
          </w:p>
        </w:tc>
      </w:tr>
      <w:tr w:rsidR="00F42461" w:rsidRPr="003F1ACA" w:rsidTr="00D432D4">
        <w:trPr>
          <w:trHeight w:val="315"/>
        </w:trPr>
        <w:tc>
          <w:tcPr>
            <w:tcW w:w="837" w:type="pct"/>
            <w:tcBorders>
              <w:top w:val="nil"/>
              <w:left w:val="nil"/>
              <w:bottom w:val="nil"/>
              <w:right w:val="nil"/>
            </w:tcBorders>
            <w:vAlign w:val="center"/>
          </w:tcPr>
          <w:p w:rsidR="00F42461" w:rsidRPr="003F1ACA" w:rsidRDefault="00F42461" w:rsidP="007A0C84">
            <w:pPr>
              <w:jc w:val="center"/>
              <w:rPr>
                <w:rFonts w:ascii="Times New Roman" w:hAnsi="Times New Roman"/>
                <w:color w:val="000000"/>
              </w:rPr>
            </w:pPr>
          </w:p>
        </w:tc>
        <w:tc>
          <w:tcPr>
            <w:tcW w:w="852" w:type="pct"/>
            <w:tcBorders>
              <w:top w:val="nil"/>
              <w:left w:val="single" w:sz="4" w:space="0" w:color="auto"/>
              <w:bottom w:val="single" w:sz="4" w:space="0" w:color="auto"/>
              <w:right w:val="nil"/>
            </w:tcBorders>
            <w:vAlign w:val="center"/>
          </w:tcPr>
          <w:p w:rsidR="00F42461" w:rsidRPr="003F1ACA" w:rsidRDefault="00F42461" w:rsidP="007A0C84">
            <w:pPr>
              <w:jc w:val="center"/>
              <w:rPr>
                <w:rFonts w:ascii="Times New Roman" w:hAnsi="Times New Roman"/>
                <w:color w:val="000000"/>
              </w:rPr>
            </w:pPr>
            <w:r w:rsidRPr="003F1ACA">
              <w:rPr>
                <w:rFonts w:ascii="Times New Roman" w:hAnsi="Times New Roman"/>
                <w:color w:val="000000"/>
              </w:rPr>
              <w:t> </w:t>
            </w:r>
          </w:p>
        </w:tc>
        <w:tc>
          <w:tcPr>
            <w:tcW w:w="729" w:type="pct"/>
            <w:tcBorders>
              <w:top w:val="nil"/>
              <w:left w:val="nil"/>
              <w:bottom w:val="nil"/>
              <w:right w:val="nil"/>
            </w:tcBorders>
            <w:vAlign w:val="center"/>
          </w:tcPr>
          <w:p w:rsidR="00F42461" w:rsidRPr="003F1ACA" w:rsidRDefault="00F42461" w:rsidP="007A0C84">
            <w:pPr>
              <w:jc w:val="center"/>
              <w:rPr>
                <w:rFonts w:ascii="Times New Roman" w:hAnsi="Times New Roman"/>
                <w:color w:val="000000"/>
              </w:rPr>
            </w:pPr>
          </w:p>
        </w:tc>
        <w:tc>
          <w:tcPr>
            <w:tcW w:w="220" w:type="pct"/>
            <w:tcBorders>
              <w:top w:val="nil"/>
              <w:left w:val="nil"/>
              <w:bottom w:val="nil"/>
              <w:right w:val="nil"/>
            </w:tcBorders>
            <w:vAlign w:val="center"/>
          </w:tcPr>
          <w:p w:rsidR="00F42461" w:rsidRPr="003F1ACA" w:rsidRDefault="00F42461" w:rsidP="007A0C84">
            <w:pPr>
              <w:jc w:val="center"/>
              <w:rPr>
                <w:rFonts w:ascii="Times New Roman" w:hAnsi="Times New Roman"/>
                <w:color w:val="000000"/>
              </w:rPr>
            </w:pPr>
          </w:p>
        </w:tc>
        <w:tc>
          <w:tcPr>
            <w:tcW w:w="792" w:type="pct"/>
            <w:tcBorders>
              <w:top w:val="nil"/>
              <w:left w:val="nil"/>
              <w:bottom w:val="single" w:sz="4" w:space="0" w:color="auto"/>
              <w:right w:val="nil"/>
            </w:tcBorders>
            <w:vAlign w:val="center"/>
          </w:tcPr>
          <w:p w:rsidR="00F42461" w:rsidRPr="003F1ACA" w:rsidRDefault="00F42461" w:rsidP="007A0C84">
            <w:pPr>
              <w:jc w:val="center"/>
              <w:rPr>
                <w:rFonts w:ascii="Times New Roman" w:hAnsi="Times New Roman"/>
                <w:color w:val="000000"/>
              </w:rPr>
            </w:pPr>
          </w:p>
        </w:tc>
        <w:tc>
          <w:tcPr>
            <w:tcW w:w="924" w:type="pct"/>
            <w:tcBorders>
              <w:top w:val="nil"/>
              <w:left w:val="nil"/>
              <w:bottom w:val="single" w:sz="4" w:space="0" w:color="auto"/>
              <w:right w:val="single" w:sz="4" w:space="0" w:color="auto"/>
            </w:tcBorders>
            <w:vAlign w:val="center"/>
          </w:tcPr>
          <w:p w:rsidR="00F42461" w:rsidRPr="003F1ACA" w:rsidRDefault="00F42461" w:rsidP="007A0C84">
            <w:pPr>
              <w:jc w:val="center"/>
              <w:rPr>
                <w:rFonts w:ascii="Times New Roman" w:hAnsi="Times New Roman"/>
                <w:color w:val="000000"/>
              </w:rPr>
            </w:pPr>
            <w:r w:rsidRPr="003F1ACA">
              <w:rPr>
                <w:rFonts w:ascii="Times New Roman" w:hAnsi="Times New Roman"/>
                <w:color w:val="000000"/>
              </w:rPr>
              <w:t> </w:t>
            </w:r>
          </w:p>
        </w:tc>
        <w:tc>
          <w:tcPr>
            <w:tcW w:w="646" w:type="pct"/>
            <w:tcBorders>
              <w:top w:val="nil"/>
              <w:left w:val="nil"/>
              <w:bottom w:val="single" w:sz="4" w:space="0" w:color="auto"/>
              <w:right w:val="nil"/>
            </w:tcBorders>
            <w:vAlign w:val="center"/>
          </w:tcPr>
          <w:p w:rsidR="00F42461" w:rsidRPr="003F1ACA" w:rsidRDefault="00F42461" w:rsidP="007A0C84">
            <w:pPr>
              <w:jc w:val="center"/>
              <w:rPr>
                <w:rFonts w:ascii="Times New Roman" w:hAnsi="Times New Roman"/>
                <w:color w:val="000000"/>
              </w:rPr>
            </w:pPr>
          </w:p>
        </w:tc>
      </w:tr>
      <w:tr w:rsidR="00F42461" w:rsidRPr="003F1ACA" w:rsidTr="00D432D4">
        <w:trPr>
          <w:trHeight w:val="315"/>
        </w:trPr>
        <w:tc>
          <w:tcPr>
            <w:tcW w:w="2418" w:type="pct"/>
            <w:gridSpan w:val="3"/>
            <w:vMerge w:val="restart"/>
            <w:tcBorders>
              <w:top w:val="single" w:sz="4" w:space="0" w:color="auto"/>
              <w:left w:val="single" w:sz="4" w:space="0" w:color="auto"/>
              <w:bottom w:val="single" w:sz="4" w:space="0" w:color="000000"/>
              <w:right w:val="single" w:sz="4" w:space="0" w:color="000000"/>
            </w:tcBorders>
            <w:vAlign w:val="center"/>
          </w:tcPr>
          <w:p w:rsidR="00F42461" w:rsidRPr="003F1ACA" w:rsidRDefault="00F42461" w:rsidP="007A0C84">
            <w:pPr>
              <w:jc w:val="center"/>
              <w:rPr>
                <w:rFonts w:ascii="Times New Roman" w:hAnsi="Times New Roman"/>
                <w:color w:val="000000"/>
              </w:rPr>
            </w:pPr>
            <w:r w:rsidRPr="003F1ACA">
              <w:rPr>
                <w:rFonts w:ascii="Times New Roman" w:hAnsi="Times New Roman"/>
                <w:color w:val="000000"/>
              </w:rPr>
              <w:t>Отсутствуют основания для отказа в предоставлении муниципальной услуги</w:t>
            </w:r>
          </w:p>
        </w:tc>
        <w:tc>
          <w:tcPr>
            <w:tcW w:w="220" w:type="pct"/>
            <w:tcBorders>
              <w:top w:val="nil"/>
              <w:left w:val="nil"/>
              <w:bottom w:val="nil"/>
              <w:right w:val="nil"/>
            </w:tcBorders>
            <w:vAlign w:val="center"/>
          </w:tcPr>
          <w:p w:rsidR="00F42461" w:rsidRPr="003F1ACA" w:rsidRDefault="00F42461" w:rsidP="007A0C84">
            <w:pPr>
              <w:jc w:val="center"/>
              <w:rPr>
                <w:rFonts w:ascii="Times New Roman" w:hAnsi="Times New Roman"/>
                <w:color w:val="000000"/>
              </w:rPr>
            </w:pPr>
          </w:p>
        </w:tc>
        <w:tc>
          <w:tcPr>
            <w:tcW w:w="2362" w:type="pct"/>
            <w:gridSpan w:val="3"/>
            <w:vMerge w:val="restart"/>
            <w:tcBorders>
              <w:top w:val="single" w:sz="4" w:space="0" w:color="auto"/>
              <w:left w:val="single" w:sz="4" w:space="0" w:color="auto"/>
              <w:bottom w:val="single" w:sz="4" w:space="0" w:color="auto"/>
              <w:right w:val="single" w:sz="4" w:space="0" w:color="auto"/>
            </w:tcBorders>
            <w:vAlign w:val="center"/>
          </w:tcPr>
          <w:p w:rsidR="00F42461" w:rsidRPr="003F1ACA" w:rsidRDefault="00F42461" w:rsidP="007A0C84">
            <w:pPr>
              <w:jc w:val="center"/>
              <w:rPr>
                <w:rFonts w:ascii="Times New Roman" w:hAnsi="Times New Roman"/>
                <w:color w:val="000000"/>
              </w:rPr>
            </w:pPr>
            <w:r w:rsidRPr="003F1ACA">
              <w:rPr>
                <w:rFonts w:ascii="Times New Roman" w:hAnsi="Times New Roman"/>
                <w:color w:val="000000"/>
              </w:rPr>
              <w:t>Наличие оснований для отказа в предоставлении муниципальной услуги</w:t>
            </w:r>
          </w:p>
        </w:tc>
      </w:tr>
      <w:tr w:rsidR="00F42461" w:rsidRPr="003F1ACA" w:rsidTr="00D432D4">
        <w:trPr>
          <w:trHeight w:val="315"/>
        </w:trPr>
        <w:tc>
          <w:tcPr>
            <w:tcW w:w="2418" w:type="pct"/>
            <w:gridSpan w:val="3"/>
            <w:vMerge/>
            <w:tcBorders>
              <w:top w:val="single" w:sz="4" w:space="0" w:color="auto"/>
              <w:left w:val="single" w:sz="4" w:space="0" w:color="auto"/>
              <w:bottom w:val="single" w:sz="4" w:space="0" w:color="000000"/>
              <w:right w:val="single" w:sz="4" w:space="0" w:color="000000"/>
            </w:tcBorders>
            <w:vAlign w:val="center"/>
          </w:tcPr>
          <w:p w:rsidR="00F42461" w:rsidRPr="003F1ACA" w:rsidRDefault="00F42461" w:rsidP="007A0C84">
            <w:pPr>
              <w:rPr>
                <w:rFonts w:ascii="Times New Roman" w:hAnsi="Times New Roman"/>
                <w:color w:val="000000"/>
              </w:rPr>
            </w:pPr>
          </w:p>
        </w:tc>
        <w:tc>
          <w:tcPr>
            <w:tcW w:w="220" w:type="pct"/>
            <w:tcBorders>
              <w:top w:val="nil"/>
              <w:left w:val="nil"/>
              <w:bottom w:val="nil"/>
              <w:right w:val="single" w:sz="4" w:space="0" w:color="auto"/>
            </w:tcBorders>
            <w:vAlign w:val="center"/>
          </w:tcPr>
          <w:p w:rsidR="00F42461" w:rsidRPr="003F1ACA" w:rsidRDefault="00F42461" w:rsidP="007A0C84">
            <w:pPr>
              <w:jc w:val="center"/>
              <w:rPr>
                <w:rFonts w:ascii="Times New Roman" w:hAnsi="Times New Roman"/>
                <w:color w:val="000000"/>
              </w:rPr>
            </w:pPr>
          </w:p>
        </w:tc>
        <w:tc>
          <w:tcPr>
            <w:tcW w:w="2362" w:type="pct"/>
            <w:gridSpan w:val="3"/>
            <w:vMerge/>
            <w:tcBorders>
              <w:top w:val="nil"/>
              <w:left w:val="single" w:sz="4" w:space="0" w:color="auto"/>
              <w:bottom w:val="single" w:sz="4" w:space="0" w:color="auto"/>
              <w:right w:val="single" w:sz="4" w:space="0" w:color="auto"/>
            </w:tcBorders>
            <w:vAlign w:val="center"/>
          </w:tcPr>
          <w:p w:rsidR="00F42461" w:rsidRPr="003F1ACA" w:rsidRDefault="00F42461" w:rsidP="007A0C84">
            <w:pPr>
              <w:rPr>
                <w:rFonts w:ascii="Times New Roman" w:hAnsi="Times New Roman"/>
                <w:color w:val="000000"/>
              </w:rPr>
            </w:pPr>
          </w:p>
        </w:tc>
      </w:tr>
      <w:tr w:rsidR="00F42461" w:rsidRPr="003F1ACA" w:rsidTr="00D432D4">
        <w:trPr>
          <w:trHeight w:val="315"/>
        </w:trPr>
        <w:tc>
          <w:tcPr>
            <w:tcW w:w="2418" w:type="pct"/>
            <w:gridSpan w:val="3"/>
            <w:vMerge/>
            <w:tcBorders>
              <w:top w:val="single" w:sz="4" w:space="0" w:color="auto"/>
              <w:left w:val="single" w:sz="4" w:space="0" w:color="auto"/>
              <w:bottom w:val="single" w:sz="4" w:space="0" w:color="000000"/>
              <w:right w:val="single" w:sz="4" w:space="0" w:color="000000"/>
            </w:tcBorders>
            <w:vAlign w:val="center"/>
          </w:tcPr>
          <w:p w:rsidR="00F42461" w:rsidRPr="003F1ACA" w:rsidRDefault="00F42461" w:rsidP="007A0C84">
            <w:pPr>
              <w:rPr>
                <w:rFonts w:ascii="Times New Roman" w:hAnsi="Times New Roman"/>
                <w:color w:val="000000"/>
              </w:rPr>
            </w:pPr>
          </w:p>
        </w:tc>
        <w:tc>
          <w:tcPr>
            <w:tcW w:w="220" w:type="pct"/>
            <w:tcBorders>
              <w:top w:val="nil"/>
              <w:left w:val="nil"/>
              <w:bottom w:val="nil"/>
              <w:right w:val="single" w:sz="4" w:space="0" w:color="auto"/>
            </w:tcBorders>
            <w:vAlign w:val="center"/>
          </w:tcPr>
          <w:p w:rsidR="00F42461" w:rsidRPr="003F1ACA" w:rsidRDefault="00F42461" w:rsidP="007A0C84">
            <w:pPr>
              <w:jc w:val="center"/>
              <w:rPr>
                <w:rFonts w:ascii="Times New Roman" w:hAnsi="Times New Roman"/>
                <w:color w:val="000000"/>
              </w:rPr>
            </w:pPr>
          </w:p>
        </w:tc>
        <w:tc>
          <w:tcPr>
            <w:tcW w:w="2362" w:type="pct"/>
            <w:gridSpan w:val="3"/>
            <w:vMerge/>
            <w:tcBorders>
              <w:top w:val="nil"/>
              <w:left w:val="single" w:sz="4" w:space="0" w:color="auto"/>
              <w:bottom w:val="single" w:sz="4" w:space="0" w:color="auto"/>
              <w:right w:val="single" w:sz="4" w:space="0" w:color="auto"/>
            </w:tcBorders>
            <w:vAlign w:val="center"/>
          </w:tcPr>
          <w:p w:rsidR="00F42461" w:rsidRPr="003F1ACA" w:rsidRDefault="00F42461" w:rsidP="007A0C84">
            <w:pPr>
              <w:rPr>
                <w:rFonts w:ascii="Times New Roman" w:hAnsi="Times New Roman"/>
                <w:color w:val="000000"/>
              </w:rPr>
            </w:pPr>
          </w:p>
        </w:tc>
      </w:tr>
      <w:tr w:rsidR="00F42461" w:rsidRPr="003F1ACA" w:rsidTr="00D432D4">
        <w:trPr>
          <w:trHeight w:val="315"/>
        </w:trPr>
        <w:tc>
          <w:tcPr>
            <w:tcW w:w="837" w:type="pct"/>
            <w:tcBorders>
              <w:top w:val="nil"/>
              <w:left w:val="nil"/>
              <w:bottom w:val="nil"/>
              <w:right w:val="nil"/>
            </w:tcBorders>
            <w:vAlign w:val="center"/>
          </w:tcPr>
          <w:p w:rsidR="00F42461" w:rsidRPr="003F1ACA" w:rsidRDefault="00F42461" w:rsidP="007A0C84">
            <w:pPr>
              <w:jc w:val="center"/>
              <w:rPr>
                <w:rFonts w:ascii="Times New Roman" w:hAnsi="Times New Roman"/>
                <w:color w:val="000000"/>
              </w:rPr>
            </w:pPr>
          </w:p>
        </w:tc>
        <w:tc>
          <w:tcPr>
            <w:tcW w:w="852" w:type="pct"/>
            <w:tcBorders>
              <w:top w:val="nil"/>
              <w:left w:val="single" w:sz="4" w:space="0" w:color="auto"/>
              <w:bottom w:val="single" w:sz="4" w:space="0" w:color="auto"/>
              <w:right w:val="nil"/>
            </w:tcBorders>
            <w:vAlign w:val="center"/>
          </w:tcPr>
          <w:p w:rsidR="00F42461" w:rsidRPr="003F1ACA" w:rsidRDefault="00F42461" w:rsidP="007A0C84">
            <w:pPr>
              <w:jc w:val="center"/>
              <w:rPr>
                <w:rFonts w:ascii="Times New Roman" w:hAnsi="Times New Roman"/>
                <w:color w:val="000000"/>
              </w:rPr>
            </w:pPr>
            <w:r w:rsidRPr="003F1ACA">
              <w:rPr>
                <w:rFonts w:ascii="Times New Roman" w:hAnsi="Times New Roman"/>
                <w:color w:val="000000"/>
              </w:rPr>
              <w:t> </w:t>
            </w:r>
          </w:p>
        </w:tc>
        <w:tc>
          <w:tcPr>
            <w:tcW w:w="729" w:type="pct"/>
            <w:tcBorders>
              <w:top w:val="nil"/>
              <w:left w:val="nil"/>
              <w:bottom w:val="nil"/>
              <w:right w:val="nil"/>
            </w:tcBorders>
            <w:vAlign w:val="center"/>
          </w:tcPr>
          <w:p w:rsidR="00F42461" w:rsidRPr="003F1ACA" w:rsidRDefault="00F42461" w:rsidP="007A0C84">
            <w:pPr>
              <w:jc w:val="center"/>
              <w:rPr>
                <w:rFonts w:ascii="Times New Roman" w:hAnsi="Times New Roman"/>
                <w:color w:val="000000"/>
              </w:rPr>
            </w:pPr>
          </w:p>
        </w:tc>
        <w:tc>
          <w:tcPr>
            <w:tcW w:w="220" w:type="pct"/>
            <w:tcBorders>
              <w:top w:val="nil"/>
              <w:left w:val="nil"/>
              <w:bottom w:val="nil"/>
              <w:right w:val="nil"/>
            </w:tcBorders>
            <w:vAlign w:val="center"/>
          </w:tcPr>
          <w:p w:rsidR="00F42461" w:rsidRPr="003F1ACA" w:rsidRDefault="00F42461" w:rsidP="007A0C84">
            <w:pPr>
              <w:jc w:val="center"/>
              <w:rPr>
                <w:rFonts w:ascii="Times New Roman" w:hAnsi="Times New Roman"/>
                <w:color w:val="000000"/>
              </w:rPr>
            </w:pPr>
          </w:p>
        </w:tc>
        <w:tc>
          <w:tcPr>
            <w:tcW w:w="792" w:type="pct"/>
            <w:tcBorders>
              <w:top w:val="single" w:sz="4" w:space="0" w:color="auto"/>
              <w:left w:val="nil"/>
              <w:bottom w:val="single" w:sz="4" w:space="0" w:color="auto"/>
              <w:right w:val="nil"/>
            </w:tcBorders>
            <w:vAlign w:val="center"/>
          </w:tcPr>
          <w:p w:rsidR="00F42461" w:rsidRPr="003F1ACA" w:rsidRDefault="00F42461" w:rsidP="007A0C84">
            <w:pPr>
              <w:jc w:val="center"/>
              <w:rPr>
                <w:rFonts w:ascii="Times New Roman" w:hAnsi="Times New Roman"/>
                <w:color w:val="000000"/>
              </w:rPr>
            </w:pPr>
          </w:p>
        </w:tc>
        <w:tc>
          <w:tcPr>
            <w:tcW w:w="924" w:type="pct"/>
            <w:tcBorders>
              <w:top w:val="single" w:sz="4" w:space="0" w:color="auto"/>
              <w:left w:val="nil"/>
              <w:bottom w:val="single" w:sz="4" w:space="0" w:color="auto"/>
              <w:right w:val="single" w:sz="4" w:space="0" w:color="auto"/>
            </w:tcBorders>
            <w:vAlign w:val="center"/>
          </w:tcPr>
          <w:p w:rsidR="00F42461" w:rsidRPr="003F1ACA" w:rsidRDefault="00F42461" w:rsidP="007A0C84">
            <w:pPr>
              <w:jc w:val="center"/>
              <w:rPr>
                <w:rFonts w:ascii="Times New Roman" w:hAnsi="Times New Roman"/>
                <w:color w:val="000000"/>
              </w:rPr>
            </w:pPr>
            <w:r w:rsidRPr="003F1ACA">
              <w:rPr>
                <w:rFonts w:ascii="Times New Roman" w:hAnsi="Times New Roman"/>
                <w:color w:val="000000"/>
              </w:rPr>
              <w:t> </w:t>
            </w:r>
          </w:p>
        </w:tc>
        <w:tc>
          <w:tcPr>
            <w:tcW w:w="646" w:type="pct"/>
            <w:tcBorders>
              <w:top w:val="single" w:sz="4" w:space="0" w:color="auto"/>
              <w:left w:val="nil"/>
              <w:bottom w:val="single" w:sz="4" w:space="0" w:color="auto"/>
              <w:right w:val="nil"/>
            </w:tcBorders>
            <w:vAlign w:val="center"/>
          </w:tcPr>
          <w:p w:rsidR="00F42461" w:rsidRPr="003F1ACA" w:rsidRDefault="00F42461" w:rsidP="007A0C84">
            <w:pPr>
              <w:jc w:val="center"/>
              <w:rPr>
                <w:rFonts w:ascii="Times New Roman" w:hAnsi="Times New Roman"/>
                <w:color w:val="000000"/>
              </w:rPr>
            </w:pPr>
          </w:p>
        </w:tc>
      </w:tr>
      <w:tr w:rsidR="00F42461" w:rsidRPr="003F1ACA" w:rsidTr="00D432D4">
        <w:trPr>
          <w:trHeight w:val="315"/>
        </w:trPr>
        <w:tc>
          <w:tcPr>
            <w:tcW w:w="2418" w:type="pct"/>
            <w:gridSpan w:val="3"/>
            <w:tcBorders>
              <w:top w:val="single" w:sz="4" w:space="0" w:color="auto"/>
              <w:left w:val="single" w:sz="4" w:space="0" w:color="auto"/>
              <w:bottom w:val="single" w:sz="4" w:space="0" w:color="000000"/>
              <w:right w:val="single" w:sz="4" w:space="0" w:color="000000"/>
            </w:tcBorders>
            <w:vAlign w:val="center"/>
          </w:tcPr>
          <w:p w:rsidR="00F42461" w:rsidRPr="003F1ACA" w:rsidRDefault="00F42461" w:rsidP="007A0C84">
            <w:pPr>
              <w:jc w:val="center"/>
              <w:rPr>
                <w:rFonts w:ascii="Times New Roman" w:hAnsi="Times New Roman"/>
                <w:color w:val="000000"/>
              </w:rPr>
            </w:pPr>
            <w:r w:rsidRPr="003F1ACA">
              <w:rPr>
                <w:rFonts w:ascii="Times New Roman" w:hAnsi="Times New Roman"/>
                <w:color w:val="000000"/>
              </w:rPr>
              <w:t>Выдача (направление) заявителю сведений, содержащихся в ИСОГД</w:t>
            </w:r>
          </w:p>
        </w:tc>
        <w:tc>
          <w:tcPr>
            <w:tcW w:w="220" w:type="pct"/>
            <w:tcBorders>
              <w:top w:val="nil"/>
              <w:left w:val="nil"/>
              <w:bottom w:val="nil"/>
              <w:right w:val="nil"/>
            </w:tcBorders>
            <w:vAlign w:val="center"/>
          </w:tcPr>
          <w:p w:rsidR="00F42461" w:rsidRPr="003F1ACA" w:rsidRDefault="00F42461" w:rsidP="007A0C84">
            <w:pPr>
              <w:jc w:val="center"/>
              <w:rPr>
                <w:rFonts w:ascii="Times New Roman" w:hAnsi="Times New Roman"/>
                <w:color w:val="000000"/>
              </w:rPr>
            </w:pPr>
          </w:p>
        </w:tc>
        <w:tc>
          <w:tcPr>
            <w:tcW w:w="2362" w:type="pct"/>
            <w:gridSpan w:val="3"/>
            <w:tcBorders>
              <w:top w:val="single" w:sz="4" w:space="0" w:color="auto"/>
              <w:left w:val="single" w:sz="4" w:space="0" w:color="auto"/>
              <w:bottom w:val="single" w:sz="4" w:space="0" w:color="auto"/>
              <w:right w:val="single" w:sz="4" w:space="0" w:color="auto"/>
            </w:tcBorders>
            <w:vAlign w:val="center"/>
          </w:tcPr>
          <w:p w:rsidR="00F42461" w:rsidRPr="003F1ACA" w:rsidRDefault="00F42461" w:rsidP="007A0C84">
            <w:pPr>
              <w:jc w:val="center"/>
              <w:rPr>
                <w:rFonts w:ascii="Times New Roman" w:hAnsi="Times New Roman"/>
                <w:color w:val="000000"/>
              </w:rPr>
            </w:pPr>
            <w:r w:rsidRPr="003F1ACA">
              <w:rPr>
                <w:rFonts w:ascii="Times New Roman" w:hAnsi="Times New Roman"/>
                <w:color w:val="000000"/>
              </w:rPr>
              <w:t>Оформление и выдача (направление) заявителю уведомления об отказе в предоставлении сведений, содержащихся в ИСОГД</w:t>
            </w:r>
          </w:p>
        </w:tc>
      </w:tr>
    </w:tbl>
    <w:p w:rsidR="00F42461" w:rsidRPr="00E32EA4" w:rsidRDefault="00F42461" w:rsidP="00E32EA4">
      <w:pPr>
        <w:pStyle w:val="23"/>
        <w:shd w:val="clear" w:color="auto" w:fill="auto"/>
        <w:tabs>
          <w:tab w:val="left" w:pos="709"/>
        </w:tabs>
        <w:spacing w:line="317" w:lineRule="exact"/>
        <w:ind w:right="20" w:firstLine="0"/>
        <w:jc w:val="both"/>
        <w:rPr>
          <w:rStyle w:val="Exact"/>
          <w:sz w:val="24"/>
          <w:szCs w:val="24"/>
        </w:rPr>
      </w:pPr>
    </w:p>
    <w:p w:rsidR="00F42461" w:rsidRPr="00E32EA4" w:rsidRDefault="00F42461" w:rsidP="00E32EA4">
      <w:pPr>
        <w:pStyle w:val="23"/>
        <w:shd w:val="clear" w:color="auto" w:fill="auto"/>
        <w:tabs>
          <w:tab w:val="left" w:pos="709"/>
        </w:tabs>
        <w:spacing w:line="317" w:lineRule="exact"/>
        <w:ind w:right="20" w:firstLine="0"/>
        <w:jc w:val="both"/>
        <w:rPr>
          <w:rStyle w:val="Exact"/>
          <w:sz w:val="24"/>
          <w:szCs w:val="24"/>
        </w:rPr>
      </w:pPr>
    </w:p>
    <w:p w:rsidR="00F42461" w:rsidRDefault="00F42461" w:rsidP="00E32EA4">
      <w:pPr>
        <w:pStyle w:val="23"/>
        <w:shd w:val="clear" w:color="auto" w:fill="auto"/>
        <w:tabs>
          <w:tab w:val="left" w:pos="709"/>
        </w:tabs>
        <w:spacing w:line="317" w:lineRule="exact"/>
        <w:ind w:right="20" w:firstLine="0"/>
        <w:jc w:val="both"/>
        <w:rPr>
          <w:rStyle w:val="Exact"/>
          <w:sz w:val="24"/>
          <w:szCs w:val="24"/>
        </w:rPr>
      </w:pPr>
    </w:p>
    <w:p w:rsidR="00F42461" w:rsidRPr="00E32EA4" w:rsidRDefault="00F42461" w:rsidP="00E32EA4">
      <w:pPr>
        <w:pStyle w:val="23"/>
        <w:shd w:val="clear" w:color="auto" w:fill="auto"/>
        <w:tabs>
          <w:tab w:val="left" w:pos="709"/>
        </w:tabs>
        <w:spacing w:line="317" w:lineRule="exact"/>
        <w:ind w:right="20" w:firstLine="0"/>
        <w:jc w:val="both"/>
        <w:rPr>
          <w:rStyle w:val="Exact"/>
          <w:sz w:val="24"/>
          <w:szCs w:val="24"/>
        </w:rPr>
      </w:pPr>
    </w:p>
    <w:p w:rsidR="00F42461" w:rsidRPr="00E32EA4" w:rsidRDefault="00F42461" w:rsidP="00E32EA4">
      <w:pPr>
        <w:pStyle w:val="23"/>
        <w:shd w:val="clear" w:color="auto" w:fill="auto"/>
        <w:spacing w:line="240" w:lineRule="auto"/>
        <w:ind w:firstLine="0"/>
        <w:jc w:val="right"/>
        <w:rPr>
          <w:rFonts w:ascii="Times New Roman" w:hAnsi="Times New Roman"/>
        </w:rPr>
      </w:pPr>
      <w:r w:rsidRPr="00E32EA4">
        <w:rPr>
          <w:rFonts w:ascii="Times New Roman" w:hAnsi="Times New Roman"/>
        </w:rPr>
        <w:lastRenderedPageBreak/>
        <w:t>Приложение 2</w:t>
      </w:r>
    </w:p>
    <w:p w:rsidR="00F42461" w:rsidRPr="00E32EA4" w:rsidRDefault="00F42461" w:rsidP="00E32EA4">
      <w:pPr>
        <w:pStyle w:val="23"/>
        <w:shd w:val="clear" w:color="auto" w:fill="auto"/>
        <w:tabs>
          <w:tab w:val="left" w:pos="709"/>
        </w:tabs>
        <w:spacing w:line="240" w:lineRule="auto"/>
        <w:ind w:firstLine="0"/>
        <w:jc w:val="right"/>
        <w:rPr>
          <w:rStyle w:val="Exact"/>
          <w:sz w:val="26"/>
        </w:rPr>
      </w:pPr>
      <w:r w:rsidRPr="00E32EA4">
        <w:rPr>
          <w:rStyle w:val="Exact"/>
          <w:sz w:val="26"/>
        </w:rPr>
        <w:t>к административному регламенту</w:t>
      </w:r>
    </w:p>
    <w:p w:rsidR="00F42461" w:rsidRPr="00E32EA4" w:rsidRDefault="00F42461" w:rsidP="00E32EA4">
      <w:pPr>
        <w:pStyle w:val="23"/>
        <w:shd w:val="clear" w:color="auto" w:fill="auto"/>
        <w:tabs>
          <w:tab w:val="left" w:pos="709"/>
        </w:tabs>
        <w:spacing w:line="240" w:lineRule="auto"/>
        <w:ind w:firstLine="0"/>
        <w:jc w:val="right"/>
        <w:rPr>
          <w:rStyle w:val="Exact"/>
          <w:sz w:val="26"/>
        </w:rPr>
      </w:pPr>
      <w:r w:rsidRPr="00E32EA4">
        <w:rPr>
          <w:rStyle w:val="Exact"/>
          <w:sz w:val="26"/>
        </w:rPr>
        <w:t>предоставления муниципальной услуги</w:t>
      </w:r>
    </w:p>
    <w:p w:rsidR="00F42461" w:rsidRPr="00E32EA4" w:rsidRDefault="00F42461" w:rsidP="00E32EA4">
      <w:pPr>
        <w:pStyle w:val="23"/>
        <w:shd w:val="clear" w:color="auto" w:fill="auto"/>
        <w:tabs>
          <w:tab w:val="left" w:pos="709"/>
        </w:tabs>
        <w:spacing w:line="240" w:lineRule="auto"/>
        <w:ind w:firstLine="0"/>
        <w:jc w:val="right"/>
        <w:rPr>
          <w:rStyle w:val="Exact"/>
          <w:sz w:val="26"/>
        </w:rPr>
      </w:pPr>
      <w:r w:rsidRPr="00E32EA4">
        <w:rPr>
          <w:rStyle w:val="Exact"/>
          <w:sz w:val="26"/>
        </w:rPr>
        <w:t>«Предоставление сведений, содержащихся</w:t>
      </w:r>
    </w:p>
    <w:p w:rsidR="00F42461" w:rsidRPr="00E32EA4" w:rsidRDefault="00F42461" w:rsidP="00E32EA4">
      <w:pPr>
        <w:pStyle w:val="23"/>
        <w:shd w:val="clear" w:color="auto" w:fill="auto"/>
        <w:tabs>
          <w:tab w:val="left" w:pos="709"/>
        </w:tabs>
        <w:spacing w:line="240" w:lineRule="auto"/>
        <w:ind w:firstLine="0"/>
        <w:jc w:val="right"/>
        <w:rPr>
          <w:rStyle w:val="Exact"/>
          <w:sz w:val="26"/>
        </w:rPr>
      </w:pPr>
      <w:r w:rsidRPr="00E32EA4">
        <w:rPr>
          <w:rStyle w:val="Exact"/>
          <w:sz w:val="26"/>
        </w:rPr>
        <w:t>в информационной системе обеспечения</w:t>
      </w:r>
    </w:p>
    <w:p w:rsidR="00F42461" w:rsidRPr="00E32EA4" w:rsidRDefault="00F42461" w:rsidP="00E32EA4">
      <w:pPr>
        <w:pStyle w:val="23"/>
        <w:shd w:val="clear" w:color="auto" w:fill="auto"/>
        <w:spacing w:line="240" w:lineRule="auto"/>
        <w:ind w:firstLine="0"/>
        <w:jc w:val="right"/>
        <w:rPr>
          <w:rStyle w:val="Exact"/>
          <w:sz w:val="26"/>
        </w:rPr>
      </w:pPr>
      <w:r w:rsidRPr="00E32EA4">
        <w:rPr>
          <w:rStyle w:val="Exact"/>
          <w:sz w:val="26"/>
        </w:rPr>
        <w:t>градостроительной деятельности»</w:t>
      </w:r>
    </w:p>
    <w:p w:rsidR="00F42461" w:rsidRPr="00E32EA4" w:rsidRDefault="00F42461" w:rsidP="00E32EA4">
      <w:pPr>
        <w:pStyle w:val="23"/>
        <w:shd w:val="clear" w:color="auto" w:fill="auto"/>
        <w:spacing w:line="240" w:lineRule="auto"/>
        <w:ind w:firstLine="0"/>
        <w:jc w:val="right"/>
        <w:rPr>
          <w:rFonts w:ascii="Times New Roman" w:hAnsi="Times New Roman"/>
        </w:rPr>
      </w:pPr>
    </w:p>
    <w:p w:rsidR="00F42461" w:rsidRPr="00E32EA4" w:rsidRDefault="00F42461" w:rsidP="00E32EA4">
      <w:pPr>
        <w:pStyle w:val="23"/>
        <w:shd w:val="clear" w:color="auto" w:fill="auto"/>
        <w:spacing w:line="240" w:lineRule="auto"/>
        <w:ind w:firstLine="0"/>
        <w:jc w:val="right"/>
        <w:rPr>
          <w:rFonts w:ascii="Times New Roman" w:hAnsi="Times New Roman"/>
        </w:rPr>
      </w:pPr>
      <w:r w:rsidRPr="00E32EA4">
        <w:rPr>
          <w:rFonts w:ascii="Times New Roman" w:hAnsi="Times New Roman"/>
        </w:rPr>
        <w:t xml:space="preserve">В </w:t>
      </w:r>
      <w:r>
        <w:rPr>
          <w:rFonts w:ascii="Times New Roman" w:hAnsi="Times New Roman"/>
        </w:rPr>
        <w:t>Администрацию города Когалыма</w:t>
      </w:r>
    </w:p>
    <w:p w:rsidR="00F42461" w:rsidRPr="00E32EA4" w:rsidRDefault="00F42461" w:rsidP="00E32EA4">
      <w:pPr>
        <w:pStyle w:val="23"/>
        <w:shd w:val="clear" w:color="auto" w:fill="auto"/>
        <w:spacing w:line="260" w:lineRule="exact"/>
        <w:ind w:left="20" w:firstLine="0"/>
        <w:rPr>
          <w:rFonts w:ascii="Times New Roman" w:hAnsi="Times New Roman"/>
        </w:rPr>
      </w:pPr>
    </w:p>
    <w:p w:rsidR="00F42461" w:rsidRPr="0089337B" w:rsidRDefault="00F42461" w:rsidP="00E32EA4">
      <w:pPr>
        <w:pStyle w:val="23"/>
        <w:shd w:val="clear" w:color="auto" w:fill="auto"/>
        <w:spacing w:line="260" w:lineRule="exact"/>
        <w:ind w:left="20" w:firstLine="0"/>
        <w:jc w:val="right"/>
        <w:rPr>
          <w:u w:val="single"/>
        </w:rPr>
      </w:pPr>
      <w:r>
        <w:rPr>
          <w:u w:val="single"/>
        </w:rPr>
        <w:t xml:space="preserve">                                                               </w:t>
      </w:r>
    </w:p>
    <w:p w:rsidR="00F42461" w:rsidRPr="00E32EA4" w:rsidRDefault="00F42461" w:rsidP="00E32EA4">
      <w:pPr>
        <w:pStyle w:val="23"/>
        <w:shd w:val="clear" w:color="auto" w:fill="auto"/>
        <w:spacing w:line="260" w:lineRule="exact"/>
        <w:ind w:left="20" w:firstLine="0"/>
        <w:jc w:val="right"/>
        <w:rPr>
          <w:rFonts w:ascii="Times New Roman" w:hAnsi="Times New Roman"/>
          <w:sz w:val="20"/>
        </w:rPr>
      </w:pPr>
      <w:r w:rsidRPr="00E32EA4">
        <w:rPr>
          <w:rFonts w:ascii="Times New Roman" w:hAnsi="Times New Roman"/>
          <w:sz w:val="20"/>
        </w:rPr>
        <w:t>наименование организации, юридический адрес</w:t>
      </w:r>
    </w:p>
    <w:p w:rsidR="00F42461" w:rsidRPr="0089337B" w:rsidRDefault="00F42461" w:rsidP="00E32EA4">
      <w:pPr>
        <w:pStyle w:val="23"/>
        <w:shd w:val="clear" w:color="auto" w:fill="auto"/>
        <w:spacing w:line="260" w:lineRule="exact"/>
        <w:ind w:left="20" w:firstLine="0"/>
        <w:jc w:val="right"/>
        <w:rPr>
          <w:i/>
          <w:sz w:val="16"/>
          <w:szCs w:val="16"/>
        </w:rPr>
      </w:pPr>
    </w:p>
    <w:p w:rsidR="00F42461" w:rsidRPr="00E32EA4" w:rsidRDefault="00F42461" w:rsidP="00E32EA4">
      <w:pPr>
        <w:pStyle w:val="23"/>
        <w:shd w:val="clear" w:color="auto" w:fill="auto"/>
        <w:spacing w:line="260" w:lineRule="exact"/>
        <w:ind w:left="20" w:firstLine="0"/>
        <w:jc w:val="right"/>
      </w:pPr>
      <w:r>
        <w:t>_______</w:t>
      </w:r>
      <w:r w:rsidRPr="00E32EA4">
        <w:t>_______________________________</w:t>
      </w:r>
    </w:p>
    <w:p w:rsidR="00F42461" w:rsidRPr="00E32EA4" w:rsidRDefault="00F42461" w:rsidP="00E32EA4">
      <w:pPr>
        <w:pStyle w:val="23"/>
        <w:shd w:val="clear" w:color="auto" w:fill="auto"/>
        <w:spacing w:line="260" w:lineRule="exact"/>
        <w:ind w:left="20" w:firstLine="0"/>
        <w:jc w:val="right"/>
        <w:rPr>
          <w:rFonts w:ascii="Times New Roman" w:hAnsi="Times New Roman"/>
          <w:i/>
          <w:sz w:val="20"/>
        </w:rPr>
      </w:pPr>
      <w:r w:rsidRPr="00E32EA4">
        <w:rPr>
          <w:rFonts w:ascii="Times New Roman" w:hAnsi="Times New Roman"/>
          <w:i/>
          <w:sz w:val="20"/>
        </w:rPr>
        <w:t>(для юридических лиц),</w:t>
      </w:r>
    </w:p>
    <w:p w:rsidR="00F42461" w:rsidRPr="00E32EA4" w:rsidRDefault="00F42461" w:rsidP="00E32EA4">
      <w:pPr>
        <w:pStyle w:val="23"/>
        <w:shd w:val="clear" w:color="auto" w:fill="auto"/>
        <w:spacing w:line="260" w:lineRule="exact"/>
        <w:ind w:left="20" w:firstLine="0"/>
        <w:jc w:val="right"/>
        <w:rPr>
          <w:rFonts w:ascii="Times New Roman" w:hAnsi="Times New Roman"/>
          <w:i/>
          <w:sz w:val="20"/>
        </w:rPr>
      </w:pPr>
    </w:p>
    <w:p w:rsidR="00F42461" w:rsidRPr="00E32EA4" w:rsidRDefault="00F42461" w:rsidP="00E32EA4">
      <w:pPr>
        <w:pStyle w:val="23"/>
        <w:shd w:val="clear" w:color="auto" w:fill="auto"/>
        <w:spacing w:line="260" w:lineRule="exact"/>
        <w:ind w:left="20" w:firstLine="0"/>
        <w:jc w:val="right"/>
        <w:rPr>
          <w:rFonts w:ascii="Times New Roman" w:hAnsi="Times New Roman"/>
          <w:sz w:val="20"/>
          <w:u w:val="single"/>
        </w:rPr>
      </w:pPr>
      <w:r>
        <w:rPr>
          <w:rFonts w:ascii="Times New Roman" w:hAnsi="Times New Roman"/>
          <w:sz w:val="20"/>
          <w:u w:val="single"/>
        </w:rPr>
        <w:t>_________________</w:t>
      </w:r>
      <w:r w:rsidRPr="00E32EA4">
        <w:rPr>
          <w:rFonts w:ascii="Times New Roman" w:hAnsi="Times New Roman"/>
          <w:sz w:val="20"/>
          <w:u w:val="single"/>
        </w:rPr>
        <w:t>________________________________</w:t>
      </w:r>
    </w:p>
    <w:p w:rsidR="00F42461" w:rsidRPr="00E32EA4" w:rsidRDefault="00F42461" w:rsidP="00E32EA4">
      <w:pPr>
        <w:pStyle w:val="23"/>
        <w:shd w:val="clear" w:color="auto" w:fill="auto"/>
        <w:spacing w:line="260" w:lineRule="exact"/>
        <w:ind w:left="20" w:firstLine="0"/>
        <w:jc w:val="right"/>
        <w:rPr>
          <w:rFonts w:ascii="Times New Roman" w:hAnsi="Times New Roman"/>
          <w:i/>
          <w:sz w:val="20"/>
        </w:rPr>
      </w:pPr>
      <w:r w:rsidRPr="00E32EA4">
        <w:rPr>
          <w:rFonts w:ascii="Times New Roman" w:hAnsi="Times New Roman"/>
          <w:i/>
          <w:sz w:val="20"/>
        </w:rPr>
        <w:t>Ф.И.О., адрес регистрации</w:t>
      </w:r>
    </w:p>
    <w:p w:rsidR="00F42461" w:rsidRPr="00E32EA4" w:rsidRDefault="00F42461" w:rsidP="00E32EA4">
      <w:pPr>
        <w:pStyle w:val="23"/>
        <w:shd w:val="clear" w:color="auto" w:fill="auto"/>
        <w:spacing w:line="260" w:lineRule="exact"/>
        <w:ind w:left="20" w:firstLine="0"/>
        <w:jc w:val="right"/>
        <w:rPr>
          <w:rFonts w:ascii="Times New Roman" w:hAnsi="Times New Roman"/>
          <w:i/>
          <w:sz w:val="20"/>
        </w:rPr>
      </w:pPr>
    </w:p>
    <w:p w:rsidR="00F42461" w:rsidRPr="00E32EA4" w:rsidRDefault="00F42461" w:rsidP="00E32EA4">
      <w:pPr>
        <w:pStyle w:val="23"/>
        <w:shd w:val="clear" w:color="auto" w:fill="auto"/>
        <w:spacing w:line="260" w:lineRule="exact"/>
        <w:ind w:left="20" w:firstLine="0"/>
        <w:jc w:val="right"/>
        <w:rPr>
          <w:rFonts w:ascii="Times New Roman" w:hAnsi="Times New Roman"/>
          <w:sz w:val="20"/>
          <w:u w:val="single"/>
        </w:rPr>
      </w:pPr>
      <w:r>
        <w:rPr>
          <w:rFonts w:ascii="Times New Roman" w:hAnsi="Times New Roman"/>
          <w:sz w:val="20"/>
          <w:u w:val="single"/>
        </w:rPr>
        <w:t>_________________</w:t>
      </w:r>
      <w:r w:rsidRPr="00E32EA4">
        <w:rPr>
          <w:rFonts w:ascii="Times New Roman" w:hAnsi="Times New Roman"/>
          <w:sz w:val="20"/>
          <w:u w:val="single"/>
        </w:rPr>
        <w:t>________________________________</w:t>
      </w:r>
    </w:p>
    <w:p w:rsidR="00F42461" w:rsidRPr="00E32EA4" w:rsidRDefault="00F42461" w:rsidP="00E32EA4">
      <w:pPr>
        <w:pStyle w:val="23"/>
        <w:shd w:val="clear" w:color="auto" w:fill="auto"/>
        <w:spacing w:line="260" w:lineRule="exact"/>
        <w:ind w:left="20" w:firstLine="0"/>
        <w:jc w:val="right"/>
        <w:rPr>
          <w:rFonts w:ascii="Times New Roman" w:hAnsi="Times New Roman"/>
          <w:i/>
          <w:sz w:val="20"/>
        </w:rPr>
      </w:pPr>
      <w:r w:rsidRPr="00E32EA4">
        <w:rPr>
          <w:rFonts w:ascii="Times New Roman" w:hAnsi="Times New Roman"/>
          <w:i/>
          <w:sz w:val="20"/>
        </w:rPr>
        <w:t>по месту жительства (для физических лиц)</w:t>
      </w:r>
    </w:p>
    <w:p w:rsidR="00F42461" w:rsidRPr="00E32EA4" w:rsidRDefault="00F42461" w:rsidP="00E32EA4">
      <w:pPr>
        <w:pStyle w:val="23"/>
        <w:shd w:val="clear" w:color="auto" w:fill="auto"/>
        <w:spacing w:line="260" w:lineRule="exact"/>
        <w:ind w:left="20" w:firstLine="0"/>
        <w:jc w:val="right"/>
        <w:rPr>
          <w:rFonts w:ascii="Times New Roman" w:hAnsi="Times New Roman"/>
          <w:i/>
          <w:sz w:val="20"/>
        </w:rPr>
      </w:pPr>
    </w:p>
    <w:p w:rsidR="00F42461" w:rsidRPr="00E32EA4" w:rsidRDefault="00F42461" w:rsidP="00E32EA4">
      <w:pPr>
        <w:pStyle w:val="23"/>
        <w:shd w:val="clear" w:color="auto" w:fill="auto"/>
        <w:spacing w:line="260" w:lineRule="exact"/>
        <w:ind w:left="20" w:firstLine="0"/>
        <w:jc w:val="right"/>
        <w:rPr>
          <w:rFonts w:ascii="Times New Roman" w:hAnsi="Times New Roman"/>
          <w:sz w:val="20"/>
          <w:u w:val="single"/>
        </w:rPr>
      </w:pPr>
      <w:r>
        <w:rPr>
          <w:rFonts w:ascii="Times New Roman" w:hAnsi="Times New Roman"/>
          <w:sz w:val="20"/>
          <w:u w:val="single"/>
        </w:rPr>
        <w:t>__________________</w:t>
      </w:r>
      <w:r w:rsidRPr="00E32EA4">
        <w:rPr>
          <w:rFonts w:ascii="Times New Roman" w:hAnsi="Times New Roman"/>
          <w:sz w:val="20"/>
          <w:u w:val="single"/>
        </w:rPr>
        <w:t>________________________________</w:t>
      </w:r>
    </w:p>
    <w:p w:rsidR="00F42461" w:rsidRPr="00E32EA4" w:rsidRDefault="00F42461" w:rsidP="00E32EA4">
      <w:pPr>
        <w:pStyle w:val="23"/>
        <w:shd w:val="clear" w:color="auto" w:fill="auto"/>
        <w:spacing w:line="260" w:lineRule="exact"/>
        <w:ind w:left="20" w:firstLine="0"/>
        <w:jc w:val="right"/>
        <w:rPr>
          <w:rFonts w:ascii="Times New Roman" w:hAnsi="Times New Roman"/>
          <w:i/>
          <w:sz w:val="20"/>
        </w:rPr>
      </w:pPr>
      <w:r w:rsidRPr="00E32EA4">
        <w:rPr>
          <w:rFonts w:ascii="Times New Roman" w:hAnsi="Times New Roman"/>
          <w:i/>
          <w:sz w:val="20"/>
        </w:rPr>
        <w:t>(номер телефона, факс, адрес электронной почты</w:t>
      </w:r>
    </w:p>
    <w:p w:rsidR="00F42461" w:rsidRPr="00FC213F" w:rsidRDefault="00F42461" w:rsidP="00E32EA4">
      <w:pPr>
        <w:pStyle w:val="23"/>
        <w:shd w:val="clear" w:color="auto" w:fill="auto"/>
        <w:spacing w:line="260" w:lineRule="exact"/>
        <w:ind w:left="20" w:firstLine="0"/>
        <w:jc w:val="right"/>
        <w:rPr>
          <w:i/>
          <w:sz w:val="20"/>
        </w:rPr>
      </w:pPr>
      <w:r w:rsidRPr="00E32EA4">
        <w:rPr>
          <w:rFonts w:ascii="Times New Roman" w:hAnsi="Times New Roman"/>
          <w:i/>
          <w:sz w:val="20"/>
        </w:rPr>
        <w:t>указываются по желанию заявителя)</w:t>
      </w:r>
    </w:p>
    <w:p w:rsidR="00F42461" w:rsidRDefault="00F42461" w:rsidP="00E32EA4">
      <w:pPr>
        <w:pStyle w:val="23"/>
        <w:shd w:val="clear" w:color="auto" w:fill="auto"/>
        <w:spacing w:line="260" w:lineRule="exact"/>
        <w:ind w:left="20" w:firstLine="0"/>
        <w:jc w:val="right"/>
        <w:rPr>
          <w:i/>
          <w:sz w:val="16"/>
          <w:szCs w:val="16"/>
        </w:rPr>
      </w:pPr>
    </w:p>
    <w:p w:rsidR="00F42461" w:rsidRDefault="00F42461" w:rsidP="00E32EA4">
      <w:pPr>
        <w:pStyle w:val="23"/>
        <w:shd w:val="clear" w:color="auto" w:fill="auto"/>
        <w:spacing w:line="260" w:lineRule="exact"/>
        <w:ind w:left="20" w:firstLine="0"/>
        <w:jc w:val="right"/>
        <w:rPr>
          <w:sz w:val="28"/>
          <w:szCs w:val="28"/>
        </w:rPr>
      </w:pPr>
    </w:p>
    <w:p w:rsidR="00F42461" w:rsidRPr="00D857BD" w:rsidRDefault="00F42461" w:rsidP="00E32EA4">
      <w:pPr>
        <w:pStyle w:val="23"/>
        <w:shd w:val="clear" w:color="auto" w:fill="auto"/>
        <w:spacing w:line="240" w:lineRule="auto"/>
        <w:ind w:left="20" w:firstLine="0"/>
        <w:jc w:val="center"/>
        <w:rPr>
          <w:rFonts w:ascii="Times New Roman" w:hAnsi="Times New Roman"/>
        </w:rPr>
      </w:pPr>
      <w:r w:rsidRPr="00D857BD">
        <w:rPr>
          <w:rFonts w:ascii="Times New Roman" w:hAnsi="Times New Roman"/>
        </w:rPr>
        <w:t>Заявление</w:t>
      </w:r>
    </w:p>
    <w:p w:rsidR="00F42461" w:rsidRPr="00D857BD" w:rsidRDefault="00F42461" w:rsidP="00E32EA4">
      <w:pPr>
        <w:pStyle w:val="23"/>
        <w:shd w:val="clear" w:color="auto" w:fill="auto"/>
        <w:spacing w:line="240" w:lineRule="auto"/>
        <w:ind w:left="20" w:firstLine="0"/>
        <w:jc w:val="center"/>
        <w:rPr>
          <w:rFonts w:ascii="Times New Roman" w:hAnsi="Times New Roman"/>
        </w:rPr>
      </w:pPr>
      <w:r w:rsidRPr="00D857BD">
        <w:rPr>
          <w:rFonts w:ascii="Times New Roman" w:hAnsi="Times New Roman"/>
        </w:rPr>
        <w:t xml:space="preserve">о предоставлении сведений, содержащихся в информационной системе обеспечения градостроительной деятельности </w:t>
      </w:r>
    </w:p>
    <w:p w:rsidR="00F42461" w:rsidRPr="00D857BD" w:rsidRDefault="00F42461" w:rsidP="00E32EA4">
      <w:pPr>
        <w:pStyle w:val="23"/>
        <w:shd w:val="clear" w:color="auto" w:fill="auto"/>
        <w:spacing w:line="260" w:lineRule="exact"/>
        <w:ind w:left="20" w:firstLine="0"/>
        <w:jc w:val="right"/>
        <w:rPr>
          <w:rFonts w:ascii="Times New Roman" w:hAnsi="Times New Roman"/>
        </w:rPr>
      </w:pPr>
    </w:p>
    <w:p w:rsidR="00F42461" w:rsidRPr="00D857BD" w:rsidRDefault="00F42461" w:rsidP="00E32EA4">
      <w:pPr>
        <w:pStyle w:val="23"/>
        <w:shd w:val="clear" w:color="auto" w:fill="auto"/>
        <w:spacing w:line="260" w:lineRule="exact"/>
        <w:ind w:left="20" w:firstLine="0"/>
        <w:jc w:val="right"/>
        <w:rPr>
          <w:rFonts w:ascii="Times New Roman" w:hAnsi="Times New Roman"/>
        </w:rPr>
      </w:pPr>
    </w:p>
    <w:p w:rsidR="00F42461" w:rsidRPr="00D857BD" w:rsidRDefault="00F42461" w:rsidP="00E32EA4">
      <w:pPr>
        <w:pStyle w:val="23"/>
        <w:shd w:val="clear" w:color="auto" w:fill="auto"/>
        <w:spacing w:line="260" w:lineRule="exact"/>
        <w:ind w:left="20" w:firstLine="0"/>
        <w:rPr>
          <w:rFonts w:ascii="Times New Roman" w:hAnsi="Times New Roman"/>
        </w:rPr>
      </w:pPr>
      <w:r w:rsidRPr="00D857BD">
        <w:rPr>
          <w:rFonts w:ascii="Times New Roman" w:hAnsi="Times New Roman"/>
        </w:rPr>
        <w:t>Прошу предоставить содержащиеся в:</w:t>
      </w:r>
    </w:p>
    <w:p w:rsidR="00F42461" w:rsidRPr="00D857BD" w:rsidRDefault="00F42461" w:rsidP="00E32EA4">
      <w:pPr>
        <w:pStyle w:val="23"/>
        <w:numPr>
          <w:ilvl w:val="0"/>
          <w:numId w:val="6"/>
        </w:numPr>
        <w:shd w:val="clear" w:color="auto" w:fill="auto"/>
        <w:tabs>
          <w:tab w:val="left" w:pos="476"/>
        </w:tabs>
        <w:spacing w:line="317" w:lineRule="exact"/>
        <w:ind w:left="20" w:firstLine="0"/>
        <w:jc w:val="both"/>
        <w:rPr>
          <w:rFonts w:ascii="Times New Roman" w:hAnsi="Times New Roman"/>
        </w:rPr>
      </w:pPr>
      <w:r w:rsidRPr="00D857BD">
        <w:rPr>
          <w:rFonts w:ascii="Times New Roman" w:hAnsi="Times New Roman"/>
        </w:rPr>
        <w:t>1 (первом) разделе ИСОГД «Документы территориального планирования Российской Федерации в части, касающейся территории муниципального образования»;</w:t>
      </w:r>
    </w:p>
    <w:p w:rsidR="00F42461" w:rsidRPr="00D857BD" w:rsidRDefault="00F42461" w:rsidP="00E32EA4">
      <w:pPr>
        <w:pStyle w:val="23"/>
        <w:numPr>
          <w:ilvl w:val="0"/>
          <w:numId w:val="6"/>
        </w:numPr>
        <w:shd w:val="clear" w:color="auto" w:fill="auto"/>
        <w:tabs>
          <w:tab w:val="left" w:pos="476"/>
        </w:tabs>
        <w:spacing w:line="317" w:lineRule="exact"/>
        <w:ind w:left="20" w:firstLine="0"/>
        <w:jc w:val="both"/>
        <w:rPr>
          <w:rFonts w:ascii="Times New Roman" w:hAnsi="Times New Roman"/>
        </w:rPr>
      </w:pPr>
      <w:r w:rsidRPr="00D857BD">
        <w:rPr>
          <w:rFonts w:ascii="Times New Roman" w:hAnsi="Times New Roman"/>
        </w:rPr>
        <w:t>2 (втором) разделе ИСОГД «Документы территориального планирования субъекта Российской Федерации в части, касающейся территории муниципального образования»;</w:t>
      </w:r>
    </w:p>
    <w:p w:rsidR="00F42461" w:rsidRPr="00D857BD" w:rsidRDefault="00F42461" w:rsidP="00E32EA4">
      <w:pPr>
        <w:pStyle w:val="23"/>
        <w:numPr>
          <w:ilvl w:val="0"/>
          <w:numId w:val="6"/>
        </w:numPr>
        <w:shd w:val="clear" w:color="auto" w:fill="auto"/>
        <w:tabs>
          <w:tab w:val="left" w:pos="476"/>
        </w:tabs>
        <w:spacing w:line="317" w:lineRule="exact"/>
        <w:ind w:left="20" w:firstLine="0"/>
        <w:jc w:val="both"/>
        <w:rPr>
          <w:rFonts w:ascii="Times New Roman" w:hAnsi="Times New Roman"/>
        </w:rPr>
      </w:pPr>
      <w:r w:rsidRPr="00D857BD">
        <w:rPr>
          <w:rFonts w:ascii="Times New Roman" w:hAnsi="Times New Roman"/>
        </w:rPr>
        <w:t>3 (третьем) разделе ИСОГД «Документы территориального планирования муниципального образования, материалы по их обоснованию»;</w:t>
      </w:r>
    </w:p>
    <w:p w:rsidR="00F42461" w:rsidRPr="00D857BD" w:rsidRDefault="00F42461" w:rsidP="00E32EA4">
      <w:pPr>
        <w:pStyle w:val="23"/>
        <w:numPr>
          <w:ilvl w:val="0"/>
          <w:numId w:val="6"/>
        </w:numPr>
        <w:shd w:val="clear" w:color="auto" w:fill="auto"/>
        <w:tabs>
          <w:tab w:val="left" w:pos="442"/>
        </w:tabs>
        <w:spacing w:line="317" w:lineRule="exact"/>
        <w:ind w:left="20" w:firstLine="0"/>
        <w:jc w:val="both"/>
        <w:rPr>
          <w:rFonts w:ascii="Times New Roman" w:hAnsi="Times New Roman"/>
        </w:rPr>
      </w:pPr>
      <w:r w:rsidRPr="00D857BD">
        <w:rPr>
          <w:rFonts w:ascii="Times New Roman" w:hAnsi="Times New Roman"/>
        </w:rPr>
        <w:t>4 (четвертом) разделе ИСОГД «Правила землепользования и застройки, внесения в них изменений»;</w:t>
      </w:r>
    </w:p>
    <w:p w:rsidR="00F42461" w:rsidRPr="00D857BD" w:rsidRDefault="00F42461" w:rsidP="00E32EA4">
      <w:pPr>
        <w:pStyle w:val="23"/>
        <w:numPr>
          <w:ilvl w:val="0"/>
          <w:numId w:val="6"/>
        </w:numPr>
        <w:shd w:val="clear" w:color="auto" w:fill="auto"/>
        <w:tabs>
          <w:tab w:val="left" w:pos="476"/>
        </w:tabs>
        <w:spacing w:line="317" w:lineRule="exact"/>
        <w:ind w:left="20" w:firstLine="0"/>
        <w:jc w:val="both"/>
        <w:rPr>
          <w:rFonts w:ascii="Times New Roman" w:hAnsi="Times New Roman"/>
        </w:rPr>
      </w:pPr>
      <w:r w:rsidRPr="00D857BD">
        <w:rPr>
          <w:rFonts w:ascii="Times New Roman" w:hAnsi="Times New Roman"/>
        </w:rPr>
        <w:t>5 (пятом) разделе ИСОГД «Документация по планировке территорий»;</w:t>
      </w:r>
    </w:p>
    <w:p w:rsidR="00F42461" w:rsidRPr="00D857BD" w:rsidRDefault="00F42461" w:rsidP="00E32EA4">
      <w:pPr>
        <w:pStyle w:val="23"/>
        <w:numPr>
          <w:ilvl w:val="0"/>
          <w:numId w:val="6"/>
        </w:numPr>
        <w:shd w:val="clear" w:color="auto" w:fill="auto"/>
        <w:tabs>
          <w:tab w:val="left" w:pos="476"/>
        </w:tabs>
        <w:spacing w:line="317" w:lineRule="exact"/>
        <w:ind w:left="20" w:firstLine="0"/>
        <w:jc w:val="both"/>
        <w:rPr>
          <w:rFonts w:ascii="Times New Roman" w:hAnsi="Times New Roman"/>
        </w:rPr>
      </w:pPr>
      <w:r w:rsidRPr="00D857BD">
        <w:rPr>
          <w:rFonts w:ascii="Times New Roman" w:hAnsi="Times New Roman"/>
        </w:rPr>
        <w:t>6 (шестом) разделе ИСОГД «Изученность природных и техногенных условий»;</w:t>
      </w:r>
    </w:p>
    <w:p w:rsidR="00F42461" w:rsidRPr="00D857BD" w:rsidRDefault="00F42461" w:rsidP="00E32EA4">
      <w:pPr>
        <w:pStyle w:val="23"/>
        <w:numPr>
          <w:ilvl w:val="0"/>
          <w:numId w:val="6"/>
        </w:numPr>
        <w:shd w:val="clear" w:color="auto" w:fill="auto"/>
        <w:tabs>
          <w:tab w:val="left" w:pos="476"/>
        </w:tabs>
        <w:spacing w:line="317" w:lineRule="exact"/>
        <w:ind w:left="20" w:firstLine="0"/>
        <w:jc w:val="both"/>
        <w:rPr>
          <w:rFonts w:ascii="Times New Roman" w:hAnsi="Times New Roman"/>
        </w:rPr>
      </w:pPr>
      <w:r w:rsidRPr="00D857BD">
        <w:rPr>
          <w:rFonts w:ascii="Times New Roman" w:hAnsi="Times New Roman"/>
        </w:rPr>
        <w:t>7 (седьмом) разделе ИСОГД «Изъятие и резервирование земельных участков для государственных или муниципальных нужд»;</w:t>
      </w:r>
    </w:p>
    <w:p w:rsidR="00F42461" w:rsidRPr="00D857BD" w:rsidRDefault="00F42461" w:rsidP="00E32EA4">
      <w:pPr>
        <w:pStyle w:val="23"/>
        <w:numPr>
          <w:ilvl w:val="0"/>
          <w:numId w:val="6"/>
        </w:numPr>
        <w:shd w:val="clear" w:color="auto" w:fill="auto"/>
        <w:tabs>
          <w:tab w:val="left" w:pos="476"/>
        </w:tabs>
        <w:spacing w:line="317" w:lineRule="exact"/>
        <w:ind w:left="20" w:firstLine="0"/>
        <w:jc w:val="both"/>
        <w:rPr>
          <w:rFonts w:ascii="Times New Roman" w:hAnsi="Times New Roman"/>
        </w:rPr>
      </w:pPr>
      <w:r w:rsidRPr="00D857BD">
        <w:rPr>
          <w:rFonts w:ascii="Times New Roman" w:hAnsi="Times New Roman"/>
        </w:rPr>
        <w:t>8 (восьмом) разделе ИСОГД «Застроенные и подлежащие застройке земельные участки»;</w:t>
      </w:r>
    </w:p>
    <w:p w:rsidR="00F42461" w:rsidRPr="00D857BD" w:rsidRDefault="00F42461" w:rsidP="00E32EA4">
      <w:pPr>
        <w:pStyle w:val="23"/>
        <w:numPr>
          <w:ilvl w:val="0"/>
          <w:numId w:val="6"/>
        </w:numPr>
        <w:shd w:val="clear" w:color="auto" w:fill="auto"/>
        <w:tabs>
          <w:tab w:val="left" w:pos="476"/>
        </w:tabs>
        <w:spacing w:line="317" w:lineRule="exact"/>
        <w:ind w:left="20" w:firstLine="0"/>
        <w:jc w:val="both"/>
        <w:rPr>
          <w:rFonts w:ascii="Times New Roman" w:hAnsi="Times New Roman"/>
        </w:rPr>
      </w:pPr>
      <w:r w:rsidRPr="00D857BD">
        <w:rPr>
          <w:rFonts w:ascii="Times New Roman" w:hAnsi="Times New Roman"/>
        </w:rPr>
        <w:t xml:space="preserve">9 (девятом) разделе ИСОГД «Геодезические и картографические </w:t>
      </w:r>
      <w:r w:rsidRPr="00D857BD">
        <w:rPr>
          <w:rFonts w:ascii="Times New Roman" w:hAnsi="Times New Roman"/>
        </w:rPr>
        <w:lastRenderedPageBreak/>
        <w:t>материалы»;</w:t>
      </w:r>
    </w:p>
    <w:p w:rsidR="00F42461" w:rsidRPr="00D857BD" w:rsidRDefault="00F42461" w:rsidP="00E32EA4">
      <w:pPr>
        <w:pStyle w:val="23"/>
        <w:numPr>
          <w:ilvl w:val="0"/>
          <w:numId w:val="6"/>
        </w:numPr>
        <w:shd w:val="clear" w:color="auto" w:fill="auto"/>
        <w:tabs>
          <w:tab w:val="left" w:pos="476"/>
        </w:tabs>
        <w:spacing w:line="317" w:lineRule="exact"/>
        <w:ind w:left="20" w:firstLine="0"/>
        <w:jc w:val="both"/>
        <w:rPr>
          <w:rFonts w:ascii="Times New Roman" w:hAnsi="Times New Roman"/>
        </w:rPr>
      </w:pPr>
      <w:r w:rsidRPr="00D857BD">
        <w:rPr>
          <w:rFonts w:ascii="Times New Roman" w:hAnsi="Times New Roman"/>
        </w:rPr>
        <w:t>10 (десятом) разделе ИСОГД «Адресный реестр»</w:t>
      </w:r>
    </w:p>
    <w:p w:rsidR="00F42461" w:rsidRPr="00FC213F" w:rsidRDefault="00F42461" w:rsidP="00E32EA4">
      <w:pPr>
        <w:pStyle w:val="23"/>
        <w:shd w:val="clear" w:color="auto" w:fill="auto"/>
        <w:tabs>
          <w:tab w:val="left" w:pos="476"/>
        </w:tabs>
        <w:spacing w:line="317" w:lineRule="exact"/>
        <w:ind w:firstLine="0"/>
        <w:jc w:val="both"/>
        <w:rPr>
          <w:sz w:val="28"/>
          <w:szCs w:val="28"/>
        </w:rPr>
      </w:pPr>
    </w:p>
    <w:p w:rsidR="00F42461" w:rsidRPr="00D857BD" w:rsidRDefault="00F42461" w:rsidP="00E32EA4">
      <w:pPr>
        <w:jc w:val="both"/>
        <w:rPr>
          <w:rFonts w:ascii="Times New Roman" w:hAnsi="Times New Roman"/>
          <w:sz w:val="26"/>
          <w:szCs w:val="26"/>
        </w:rPr>
      </w:pPr>
      <w:r w:rsidRPr="00D857BD">
        <w:rPr>
          <w:rFonts w:ascii="Times New Roman" w:hAnsi="Times New Roman"/>
          <w:sz w:val="26"/>
          <w:szCs w:val="26"/>
        </w:rPr>
        <w:t>по объекту:________________________________________________________,</w:t>
      </w:r>
    </w:p>
    <w:p w:rsidR="00F42461" w:rsidRPr="00D857BD" w:rsidRDefault="00F42461" w:rsidP="00E32EA4">
      <w:pPr>
        <w:jc w:val="center"/>
        <w:rPr>
          <w:rFonts w:ascii="Times New Roman" w:hAnsi="Times New Roman"/>
          <w:i/>
        </w:rPr>
      </w:pPr>
      <w:r w:rsidRPr="00D857BD">
        <w:rPr>
          <w:rFonts w:ascii="Times New Roman" w:hAnsi="Times New Roman"/>
          <w:i/>
        </w:rPr>
        <w:t>(наименование объекта)</w:t>
      </w:r>
    </w:p>
    <w:p w:rsidR="00F42461" w:rsidRPr="00FC213F" w:rsidRDefault="00F42461" w:rsidP="00E32EA4">
      <w:pPr>
        <w:jc w:val="center"/>
        <w:rPr>
          <w:i/>
          <w:sz w:val="28"/>
          <w:szCs w:val="28"/>
        </w:rPr>
      </w:pPr>
    </w:p>
    <w:p w:rsidR="00F42461" w:rsidRPr="00D857BD" w:rsidRDefault="00F42461" w:rsidP="00E32EA4">
      <w:pPr>
        <w:jc w:val="both"/>
        <w:rPr>
          <w:rFonts w:ascii="Times New Roman" w:hAnsi="Times New Roman"/>
          <w:sz w:val="26"/>
          <w:szCs w:val="26"/>
        </w:rPr>
      </w:pPr>
      <w:r w:rsidRPr="00D857BD">
        <w:rPr>
          <w:rFonts w:ascii="Times New Roman" w:hAnsi="Times New Roman"/>
          <w:sz w:val="26"/>
          <w:szCs w:val="26"/>
        </w:rPr>
        <w:t>расположенному:___________________________________________________,</w:t>
      </w:r>
    </w:p>
    <w:p w:rsidR="00F42461" w:rsidRPr="00D857BD" w:rsidRDefault="00F42461" w:rsidP="00E32EA4">
      <w:pPr>
        <w:jc w:val="center"/>
        <w:rPr>
          <w:rFonts w:ascii="Times New Roman" w:hAnsi="Times New Roman"/>
          <w:i/>
        </w:rPr>
      </w:pPr>
      <w:r w:rsidRPr="00D857BD">
        <w:rPr>
          <w:rFonts w:ascii="Times New Roman" w:hAnsi="Times New Roman"/>
          <w:i/>
        </w:rPr>
        <w:t>(адрес или описание территории)</w:t>
      </w:r>
    </w:p>
    <w:p w:rsidR="00F42461" w:rsidRPr="00FC213F" w:rsidRDefault="00F42461" w:rsidP="00E32EA4">
      <w:pPr>
        <w:jc w:val="both"/>
        <w:rPr>
          <w:sz w:val="28"/>
          <w:szCs w:val="28"/>
        </w:rPr>
      </w:pPr>
    </w:p>
    <w:p w:rsidR="00F42461" w:rsidRPr="00D857BD" w:rsidRDefault="00F42461" w:rsidP="00D857BD">
      <w:pPr>
        <w:rPr>
          <w:rFonts w:ascii="Times New Roman" w:hAnsi="Times New Roman"/>
          <w:sz w:val="28"/>
          <w:szCs w:val="28"/>
        </w:rPr>
      </w:pPr>
      <w:r w:rsidRPr="00D857BD">
        <w:rPr>
          <w:rFonts w:ascii="Times New Roman" w:hAnsi="Times New Roman"/>
          <w:sz w:val="26"/>
          <w:szCs w:val="26"/>
        </w:rPr>
        <w:t>следующие сведения о развитии территории, застройке территории, земельном</w:t>
      </w:r>
      <w:r>
        <w:rPr>
          <w:rFonts w:ascii="Times New Roman" w:hAnsi="Times New Roman"/>
          <w:sz w:val="26"/>
          <w:szCs w:val="26"/>
        </w:rPr>
        <w:t xml:space="preserve"> участке и объекте капитального </w:t>
      </w:r>
      <w:r w:rsidRPr="00D857BD">
        <w:rPr>
          <w:rFonts w:ascii="Times New Roman" w:hAnsi="Times New Roman"/>
          <w:sz w:val="26"/>
          <w:szCs w:val="26"/>
        </w:rPr>
        <w:t>строительства</w:t>
      </w:r>
      <w:r w:rsidRPr="00D857BD">
        <w:rPr>
          <w:rFonts w:ascii="Times New Roman" w:hAnsi="Times New Roman"/>
          <w:sz w:val="28"/>
          <w:szCs w:val="28"/>
        </w:rPr>
        <w:t>:_______________________________</w:t>
      </w:r>
      <w:r>
        <w:rPr>
          <w:rFonts w:ascii="Times New Roman" w:hAnsi="Times New Roman"/>
          <w:sz w:val="28"/>
          <w:szCs w:val="28"/>
        </w:rPr>
        <w:t>___________________</w:t>
      </w:r>
      <w:r w:rsidRPr="00D857BD">
        <w:rPr>
          <w:rFonts w:ascii="Times New Roman" w:hAnsi="Times New Roman"/>
          <w:sz w:val="28"/>
          <w:szCs w:val="28"/>
        </w:rPr>
        <w:t>,</w:t>
      </w:r>
    </w:p>
    <w:p w:rsidR="00F42461" w:rsidRPr="00D857BD" w:rsidRDefault="00F42461" w:rsidP="00E32EA4">
      <w:pPr>
        <w:jc w:val="both"/>
        <w:rPr>
          <w:rFonts w:ascii="Times New Roman" w:hAnsi="Times New Roman"/>
          <w:sz w:val="28"/>
          <w:szCs w:val="28"/>
        </w:rPr>
      </w:pPr>
      <w:r w:rsidRPr="00D857BD">
        <w:rPr>
          <w:rFonts w:ascii="Times New Roman" w:hAnsi="Times New Roman"/>
          <w:sz w:val="28"/>
          <w:szCs w:val="28"/>
        </w:rPr>
        <w:t>________________________________________</w:t>
      </w:r>
      <w:r>
        <w:rPr>
          <w:rFonts w:ascii="Times New Roman" w:hAnsi="Times New Roman"/>
          <w:sz w:val="28"/>
          <w:szCs w:val="28"/>
        </w:rPr>
        <w:t>______________________</w:t>
      </w:r>
      <w:r w:rsidRPr="00D857BD">
        <w:rPr>
          <w:rFonts w:ascii="Times New Roman" w:hAnsi="Times New Roman"/>
          <w:sz w:val="28"/>
          <w:szCs w:val="28"/>
        </w:rPr>
        <w:t>,</w:t>
      </w:r>
    </w:p>
    <w:p w:rsidR="00F42461" w:rsidRPr="00D857BD" w:rsidRDefault="00F42461" w:rsidP="00E32EA4">
      <w:pPr>
        <w:jc w:val="both"/>
        <w:rPr>
          <w:rFonts w:ascii="Times New Roman" w:hAnsi="Times New Roman"/>
          <w:sz w:val="28"/>
          <w:szCs w:val="28"/>
        </w:rPr>
      </w:pPr>
      <w:r w:rsidRPr="00D857BD">
        <w:rPr>
          <w:rFonts w:ascii="Times New Roman" w:hAnsi="Times New Roman"/>
          <w:sz w:val="28"/>
          <w:szCs w:val="28"/>
        </w:rPr>
        <w:t>________________________________________</w:t>
      </w:r>
      <w:r>
        <w:rPr>
          <w:rFonts w:ascii="Times New Roman" w:hAnsi="Times New Roman"/>
          <w:sz w:val="28"/>
          <w:szCs w:val="28"/>
        </w:rPr>
        <w:t>______________________</w:t>
      </w:r>
      <w:r w:rsidRPr="00D857BD">
        <w:rPr>
          <w:rFonts w:ascii="Times New Roman" w:hAnsi="Times New Roman"/>
          <w:sz w:val="28"/>
          <w:szCs w:val="28"/>
        </w:rPr>
        <w:t>.</w:t>
      </w:r>
    </w:p>
    <w:p w:rsidR="00F42461" w:rsidRPr="00D857BD" w:rsidRDefault="00F42461" w:rsidP="00E32EA4">
      <w:pPr>
        <w:jc w:val="both"/>
        <w:rPr>
          <w:rFonts w:ascii="Times New Roman" w:hAnsi="Times New Roman"/>
          <w:sz w:val="28"/>
          <w:szCs w:val="28"/>
        </w:rPr>
      </w:pPr>
    </w:p>
    <w:p w:rsidR="00F42461" w:rsidRPr="00D857BD" w:rsidRDefault="00F42461" w:rsidP="00E32EA4">
      <w:pPr>
        <w:jc w:val="both"/>
        <w:rPr>
          <w:rFonts w:ascii="Times New Roman" w:hAnsi="Times New Roman"/>
          <w:sz w:val="26"/>
          <w:szCs w:val="26"/>
        </w:rPr>
      </w:pPr>
      <w:r w:rsidRPr="00D857BD">
        <w:rPr>
          <w:rFonts w:ascii="Times New Roman" w:hAnsi="Times New Roman"/>
          <w:sz w:val="26"/>
          <w:szCs w:val="26"/>
        </w:rPr>
        <w:t>Форма предоставления сведений:</w:t>
      </w:r>
    </w:p>
    <w:p w:rsidR="00F42461" w:rsidRPr="00D857BD" w:rsidRDefault="00F42461" w:rsidP="00E32EA4">
      <w:pPr>
        <w:pStyle w:val="23"/>
        <w:numPr>
          <w:ilvl w:val="0"/>
          <w:numId w:val="6"/>
        </w:numPr>
        <w:shd w:val="clear" w:color="auto" w:fill="auto"/>
        <w:tabs>
          <w:tab w:val="left" w:pos="476"/>
        </w:tabs>
        <w:spacing w:line="317" w:lineRule="exact"/>
        <w:ind w:left="20" w:firstLine="0"/>
        <w:jc w:val="both"/>
        <w:rPr>
          <w:rFonts w:ascii="Times New Roman" w:hAnsi="Times New Roman"/>
        </w:rPr>
      </w:pPr>
      <w:r w:rsidRPr="00D857BD">
        <w:rPr>
          <w:rFonts w:ascii="Times New Roman" w:hAnsi="Times New Roman"/>
        </w:rPr>
        <w:t>- на бумажном носителе;</w:t>
      </w:r>
    </w:p>
    <w:p w:rsidR="00F42461" w:rsidRPr="00D857BD" w:rsidRDefault="00F42461" w:rsidP="00E32EA4">
      <w:pPr>
        <w:pStyle w:val="23"/>
        <w:numPr>
          <w:ilvl w:val="0"/>
          <w:numId w:val="6"/>
        </w:numPr>
        <w:shd w:val="clear" w:color="auto" w:fill="auto"/>
        <w:tabs>
          <w:tab w:val="left" w:pos="476"/>
        </w:tabs>
        <w:spacing w:line="317" w:lineRule="exact"/>
        <w:ind w:left="20" w:firstLine="0"/>
        <w:jc w:val="both"/>
        <w:rPr>
          <w:rFonts w:ascii="Times New Roman" w:hAnsi="Times New Roman"/>
        </w:rPr>
      </w:pPr>
      <w:r w:rsidRPr="00D857BD">
        <w:rPr>
          <w:rFonts w:ascii="Times New Roman" w:hAnsi="Times New Roman"/>
        </w:rPr>
        <w:t>- на электронном носителе;</w:t>
      </w:r>
    </w:p>
    <w:p w:rsidR="00F42461" w:rsidRPr="00D857BD" w:rsidRDefault="00F42461" w:rsidP="00E32EA4">
      <w:pPr>
        <w:pStyle w:val="23"/>
        <w:numPr>
          <w:ilvl w:val="0"/>
          <w:numId w:val="6"/>
        </w:numPr>
        <w:shd w:val="clear" w:color="auto" w:fill="auto"/>
        <w:tabs>
          <w:tab w:val="left" w:pos="476"/>
        </w:tabs>
        <w:spacing w:line="317" w:lineRule="exact"/>
        <w:ind w:left="20" w:firstLine="0"/>
        <w:jc w:val="both"/>
        <w:rPr>
          <w:rFonts w:ascii="Times New Roman" w:hAnsi="Times New Roman"/>
        </w:rPr>
      </w:pPr>
      <w:r w:rsidRPr="00D857BD">
        <w:rPr>
          <w:rFonts w:ascii="Times New Roman" w:hAnsi="Times New Roman"/>
        </w:rPr>
        <w:t>- в текстовой форме;</w:t>
      </w:r>
    </w:p>
    <w:p w:rsidR="00F42461" w:rsidRPr="00D857BD" w:rsidRDefault="00F42461" w:rsidP="00E32EA4">
      <w:pPr>
        <w:pStyle w:val="23"/>
        <w:numPr>
          <w:ilvl w:val="0"/>
          <w:numId w:val="6"/>
        </w:numPr>
        <w:shd w:val="clear" w:color="auto" w:fill="auto"/>
        <w:tabs>
          <w:tab w:val="left" w:pos="476"/>
        </w:tabs>
        <w:spacing w:line="317" w:lineRule="exact"/>
        <w:ind w:left="20" w:firstLine="0"/>
        <w:jc w:val="both"/>
        <w:rPr>
          <w:rFonts w:ascii="Times New Roman" w:hAnsi="Times New Roman"/>
        </w:rPr>
      </w:pPr>
      <w:r w:rsidRPr="00D857BD">
        <w:rPr>
          <w:rFonts w:ascii="Times New Roman" w:hAnsi="Times New Roman"/>
        </w:rPr>
        <w:t>- в графической форме;</w:t>
      </w:r>
    </w:p>
    <w:p w:rsidR="00F42461" w:rsidRDefault="00F42461" w:rsidP="00E32EA4">
      <w:pPr>
        <w:jc w:val="both"/>
        <w:rPr>
          <w:rFonts w:ascii="Times New Roman" w:hAnsi="Times New Roman"/>
          <w:sz w:val="26"/>
          <w:szCs w:val="26"/>
        </w:rPr>
      </w:pPr>
    </w:p>
    <w:p w:rsidR="00F42461" w:rsidRPr="00D857BD" w:rsidRDefault="00F42461" w:rsidP="00E32EA4">
      <w:pPr>
        <w:jc w:val="both"/>
        <w:rPr>
          <w:rFonts w:ascii="Times New Roman" w:hAnsi="Times New Roman"/>
          <w:sz w:val="28"/>
          <w:szCs w:val="28"/>
        </w:rPr>
      </w:pPr>
      <w:r w:rsidRPr="00D857BD">
        <w:rPr>
          <w:rFonts w:ascii="Times New Roman" w:hAnsi="Times New Roman"/>
          <w:sz w:val="26"/>
          <w:szCs w:val="26"/>
        </w:rPr>
        <w:t>иные:__________________________</w:t>
      </w:r>
      <w:r w:rsidRPr="00D857BD">
        <w:rPr>
          <w:rFonts w:ascii="Times New Roman" w:hAnsi="Times New Roman"/>
          <w:sz w:val="28"/>
          <w:szCs w:val="28"/>
        </w:rPr>
        <w:t>_________________________________.</w:t>
      </w:r>
    </w:p>
    <w:p w:rsidR="00F42461" w:rsidRPr="00D857BD" w:rsidRDefault="00F42461" w:rsidP="00E32EA4">
      <w:pPr>
        <w:jc w:val="both"/>
        <w:rPr>
          <w:rFonts w:ascii="Times New Roman" w:hAnsi="Times New Roman"/>
          <w:sz w:val="28"/>
          <w:szCs w:val="28"/>
          <w:u w:val="single"/>
        </w:rPr>
      </w:pPr>
    </w:p>
    <w:p w:rsidR="00F42461" w:rsidRPr="00D857BD" w:rsidRDefault="00F42461" w:rsidP="00E32EA4">
      <w:pPr>
        <w:jc w:val="both"/>
        <w:rPr>
          <w:rFonts w:ascii="Times New Roman" w:hAnsi="Times New Roman"/>
          <w:sz w:val="26"/>
          <w:szCs w:val="26"/>
        </w:rPr>
      </w:pPr>
      <w:r w:rsidRPr="00D857BD">
        <w:rPr>
          <w:rFonts w:ascii="Times New Roman" w:hAnsi="Times New Roman"/>
          <w:sz w:val="26"/>
          <w:szCs w:val="26"/>
        </w:rPr>
        <w:t>Способ доставки сведений:</w:t>
      </w:r>
    </w:p>
    <w:p w:rsidR="00F42461" w:rsidRPr="00D857BD" w:rsidRDefault="00F42461" w:rsidP="00E32EA4">
      <w:pPr>
        <w:pStyle w:val="23"/>
        <w:numPr>
          <w:ilvl w:val="0"/>
          <w:numId w:val="6"/>
        </w:numPr>
        <w:shd w:val="clear" w:color="auto" w:fill="auto"/>
        <w:tabs>
          <w:tab w:val="left" w:pos="476"/>
        </w:tabs>
        <w:spacing w:line="317" w:lineRule="exact"/>
        <w:ind w:left="20" w:firstLine="0"/>
        <w:jc w:val="both"/>
        <w:rPr>
          <w:rFonts w:ascii="Times New Roman" w:hAnsi="Times New Roman"/>
        </w:rPr>
      </w:pPr>
      <w:r w:rsidRPr="00D857BD">
        <w:rPr>
          <w:rFonts w:ascii="Times New Roman" w:hAnsi="Times New Roman"/>
        </w:rPr>
        <w:t>- получение непосредственно заинтересованным лицом или его представителем</w:t>
      </w:r>
      <w:r>
        <w:rPr>
          <w:rFonts w:ascii="Times New Roman" w:hAnsi="Times New Roman"/>
        </w:rPr>
        <w:t xml:space="preserve"> в Администрации города Когалыма</w:t>
      </w:r>
      <w:r w:rsidRPr="00D857BD">
        <w:rPr>
          <w:rFonts w:ascii="Times New Roman" w:hAnsi="Times New Roman"/>
        </w:rPr>
        <w:t>;</w:t>
      </w:r>
    </w:p>
    <w:p w:rsidR="00F42461" w:rsidRPr="00D857BD" w:rsidRDefault="00F42461" w:rsidP="00E32EA4">
      <w:pPr>
        <w:pStyle w:val="23"/>
        <w:numPr>
          <w:ilvl w:val="0"/>
          <w:numId w:val="6"/>
        </w:numPr>
        <w:shd w:val="clear" w:color="auto" w:fill="auto"/>
        <w:tabs>
          <w:tab w:val="left" w:pos="476"/>
        </w:tabs>
        <w:spacing w:line="317" w:lineRule="exact"/>
        <w:ind w:left="20" w:firstLine="0"/>
        <w:jc w:val="both"/>
        <w:rPr>
          <w:rFonts w:ascii="Times New Roman" w:hAnsi="Times New Roman"/>
        </w:rPr>
      </w:pPr>
      <w:r w:rsidRPr="00D857BD">
        <w:rPr>
          <w:rFonts w:ascii="Times New Roman" w:hAnsi="Times New Roman"/>
        </w:rPr>
        <w:t>- посредством почтового отправления с объявлен</w:t>
      </w:r>
      <w:r>
        <w:rPr>
          <w:rFonts w:ascii="Times New Roman" w:hAnsi="Times New Roman"/>
        </w:rPr>
        <w:t xml:space="preserve">ной ценностью при его пересылке, </w:t>
      </w:r>
      <w:r w:rsidRPr="00D857BD">
        <w:rPr>
          <w:rFonts w:ascii="Times New Roman" w:hAnsi="Times New Roman"/>
        </w:rPr>
        <w:t>описью вложения и уведомлением о вручении;</w:t>
      </w:r>
    </w:p>
    <w:p w:rsidR="00F42461" w:rsidRPr="00BE68EE" w:rsidRDefault="00F42461" w:rsidP="00E32EA4">
      <w:pPr>
        <w:pStyle w:val="23"/>
        <w:numPr>
          <w:ilvl w:val="0"/>
          <w:numId w:val="6"/>
        </w:numPr>
        <w:shd w:val="clear" w:color="auto" w:fill="auto"/>
        <w:tabs>
          <w:tab w:val="left" w:pos="476"/>
        </w:tabs>
        <w:spacing w:line="317" w:lineRule="exact"/>
        <w:ind w:left="20" w:firstLine="0"/>
        <w:jc w:val="both"/>
        <w:rPr>
          <w:rFonts w:ascii="Times New Roman" w:hAnsi="Times New Roman"/>
        </w:rPr>
      </w:pPr>
      <w:r w:rsidRPr="00BE68EE">
        <w:rPr>
          <w:rFonts w:ascii="Times New Roman" w:hAnsi="Times New Roman"/>
        </w:rPr>
        <w:t xml:space="preserve">- на электронный адрес, </w:t>
      </w:r>
    </w:p>
    <w:p w:rsidR="00F42461" w:rsidRPr="00D857BD" w:rsidRDefault="00F42461" w:rsidP="00E32EA4">
      <w:pPr>
        <w:pStyle w:val="23"/>
        <w:shd w:val="clear" w:color="auto" w:fill="auto"/>
        <w:tabs>
          <w:tab w:val="left" w:pos="476"/>
        </w:tabs>
        <w:spacing w:line="317" w:lineRule="exact"/>
        <w:ind w:left="20" w:firstLine="0"/>
        <w:jc w:val="both"/>
        <w:rPr>
          <w:rFonts w:ascii="Times New Roman" w:hAnsi="Times New Roman"/>
        </w:rPr>
      </w:pPr>
      <w:r w:rsidRPr="00D857BD">
        <w:rPr>
          <w:rFonts w:ascii="Times New Roman" w:hAnsi="Times New Roman"/>
        </w:rPr>
        <w:t>иное:______________________________________________________________.</w:t>
      </w:r>
    </w:p>
    <w:p w:rsidR="00F42461" w:rsidRPr="00D857BD" w:rsidRDefault="00F42461" w:rsidP="00E32EA4">
      <w:pPr>
        <w:pStyle w:val="23"/>
        <w:shd w:val="clear" w:color="auto" w:fill="auto"/>
        <w:tabs>
          <w:tab w:val="left" w:pos="476"/>
        </w:tabs>
        <w:spacing w:line="317" w:lineRule="exact"/>
        <w:ind w:left="20" w:firstLine="0"/>
        <w:jc w:val="both"/>
        <w:rPr>
          <w:rFonts w:ascii="Times New Roman" w:hAnsi="Times New Roman"/>
          <w:sz w:val="28"/>
          <w:szCs w:val="28"/>
          <w:u w:val="single"/>
        </w:rPr>
      </w:pPr>
    </w:p>
    <w:p w:rsidR="00F42461" w:rsidRPr="00D857BD" w:rsidRDefault="00F42461" w:rsidP="00E32EA4">
      <w:pPr>
        <w:jc w:val="both"/>
        <w:rPr>
          <w:rFonts w:ascii="Times New Roman" w:hAnsi="Times New Roman"/>
          <w:sz w:val="28"/>
          <w:szCs w:val="28"/>
          <w:u w:val="single"/>
        </w:rPr>
      </w:pPr>
    </w:p>
    <w:p w:rsidR="00F42461" w:rsidRPr="00D857BD" w:rsidRDefault="00F42461" w:rsidP="00E32EA4">
      <w:pPr>
        <w:jc w:val="both"/>
        <w:rPr>
          <w:rFonts w:ascii="Times New Roman" w:hAnsi="Times New Roman"/>
          <w:sz w:val="28"/>
          <w:szCs w:val="28"/>
          <w:u w:val="single"/>
        </w:rPr>
      </w:pPr>
    </w:p>
    <w:p w:rsidR="00F42461" w:rsidRPr="00D857BD" w:rsidRDefault="00F42461" w:rsidP="00E32EA4">
      <w:pPr>
        <w:jc w:val="both"/>
        <w:rPr>
          <w:rFonts w:ascii="Times New Roman" w:hAnsi="Times New Roman"/>
          <w:sz w:val="28"/>
          <w:szCs w:val="28"/>
          <w:u w:val="single"/>
        </w:rPr>
      </w:pPr>
    </w:p>
    <w:p w:rsidR="00F42461" w:rsidRPr="00D857BD" w:rsidRDefault="00F42461" w:rsidP="00E32EA4">
      <w:pPr>
        <w:jc w:val="both"/>
        <w:rPr>
          <w:rFonts w:ascii="Times New Roman" w:hAnsi="Times New Roman"/>
          <w:sz w:val="26"/>
          <w:szCs w:val="26"/>
        </w:rPr>
      </w:pPr>
      <w:r w:rsidRPr="00D857BD">
        <w:rPr>
          <w:rFonts w:ascii="Times New Roman" w:hAnsi="Times New Roman"/>
          <w:sz w:val="26"/>
          <w:szCs w:val="26"/>
        </w:rPr>
        <w:t xml:space="preserve">  </w:t>
      </w:r>
      <w:r w:rsidRPr="00D857BD">
        <w:rPr>
          <w:rFonts w:ascii="Times New Roman" w:hAnsi="Times New Roman"/>
          <w:sz w:val="26"/>
          <w:szCs w:val="26"/>
          <w:u w:val="single"/>
        </w:rPr>
        <w:t xml:space="preserve">                             </w:t>
      </w:r>
      <w:r w:rsidRPr="00D857BD">
        <w:rPr>
          <w:rFonts w:ascii="Times New Roman" w:hAnsi="Times New Roman"/>
          <w:sz w:val="26"/>
          <w:szCs w:val="26"/>
        </w:rPr>
        <w:t>201</w:t>
      </w:r>
      <w:r w:rsidRPr="00D857BD">
        <w:rPr>
          <w:rFonts w:ascii="Times New Roman" w:hAnsi="Times New Roman"/>
          <w:sz w:val="26"/>
          <w:szCs w:val="26"/>
          <w:u w:val="single"/>
        </w:rPr>
        <w:t xml:space="preserve">   </w:t>
      </w:r>
      <w:r w:rsidRPr="00D857BD">
        <w:rPr>
          <w:rFonts w:ascii="Times New Roman" w:hAnsi="Times New Roman"/>
          <w:sz w:val="26"/>
          <w:szCs w:val="26"/>
        </w:rPr>
        <w:t xml:space="preserve">г.                  </w:t>
      </w:r>
      <w:r>
        <w:rPr>
          <w:rFonts w:ascii="Times New Roman" w:hAnsi="Times New Roman"/>
          <w:sz w:val="26"/>
          <w:szCs w:val="26"/>
        </w:rPr>
        <w:t xml:space="preserve">              </w:t>
      </w:r>
      <w:r w:rsidRPr="00D857BD">
        <w:rPr>
          <w:rFonts w:ascii="Times New Roman" w:hAnsi="Times New Roman"/>
          <w:sz w:val="26"/>
          <w:szCs w:val="26"/>
        </w:rPr>
        <w:t xml:space="preserve">       </w:t>
      </w:r>
      <w:r>
        <w:rPr>
          <w:rFonts w:ascii="Times New Roman" w:hAnsi="Times New Roman"/>
          <w:sz w:val="26"/>
          <w:szCs w:val="26"/>
        </w:rPr>
        <w:t xml:space="preserve">              _____________</w:t>
      </w:r>
      <w:r w:rsidRPr="00D857BD">
        <w:rPr>
          <w:rFonts w:ascii="Times New Roman" w:hAnsi="Times New Roman"/>
          <w:sz w:val="26"/>
          <w:szCs w:val="26"/>
        </w:rPr>
        <w:t>_____</w:t>
      </w:r>
    </w:p>
    <w:p w:rsidR="00F42461" w:rsidRPr="008F177B" w:rsidRDefault="00F42461" w:rsidP="00E32EA4">
      <w:pPr>
        <w:jc w:val="both"/>
        <w:rPr>
          <w:rFonts w:ascii="Times New Roman" w:hAnsi="Times New Roman"/>
          <w:i/>
          <w:sz w:val="28"/>
          <w:szCs w:val="28"/>
        </w:rPr>
      </w:pPr>
      <w:r w:rsidRPr="008F177B">
        <w:rPr>
          <w:rFonts w:ascii="Times New Roman" w:hAnsi="Times New Roman"/>
          <w:i/>
          <w:sz w:val="28"/>
          <w:szCs w:val="28"/>
        </w:rPr>
        <w:t xml:space="preserve">            (дата)</w:t>
      </w:r>
      <w:r>
        <w:rPr>
          <w:rFonts w:ascii="Times New Roman" w:hAnsi="Times New Roman"/>
          <w:i/>
          <w:sz w:val="28"/>
          <w:szCs w:val="28"/>
        </w:rPr>
        <w:t xml:space="preserve">                                                                   (Ф.И.О., подпись)</w:t>
      </w:r>
    </w:p>
    <w:p w:rsidR="00F42461" w:rsidRPr="00D857BD" w:rsidRDefault="00F42461" w:rsidP="00E32EA4">
      <w:pPr>
        <w:jc w:val="both"/>
        <w:rPr>
          <w:rFonts w:ascii="Times New Roman" w:hAnsi="Times New Roman"/>
          <w:sz w:val="28"/>
          <w:szCs w:val="28"/>
        </w:rPr>
      </w:pPr>
    </w:p>
    <w:p w:rsidR="00F42461" w:rsidRPr="00D857BD" w:rsidRDefault="00F42461" w:rsidP="00E32EA4">
      <w:pPr>
        <w:jc w:val="both"/>
        <w:rPr>
          <w:rFonts w:ascii="Times New Roman" w:hAnsi="Times New Roman"/>
          <w:i/>
          <w:sz w:val="28"/>
          <w:szCs w:val="28"/>
        </w:rPr>
      </w:pPr>
      <w:r w:rsidRPr="00D857BD">
        <w:rPr>
          <w:rFonts w:ascii="Times New Roman" w:hAnsi="Times New Roman"/>
          <w:i/>
          <w:sz w:val="28"/>
          <w:szCs w:val="28"/>
        </w:rPr>
        <w:t>Заявление от юридических лиц оформляется на официальном бланке предприятия</w:t>
      </w:r>
    </w:p>
    <w:p w:rsidR="00F42461" w:rsidRPr="00D857BD" w:rsidRDefault="00F42461" w:rsidP="00E32EA4">
      <w:pPr>
        <w:jc w:val="both"/>
        <w:rPr>
          <w:rFonts w:ascii="Times New Roman" w:hAnsi="Times New Roman"/>
          <w:sz w:val="28"/>
          <w:szCs w:val="28"/>
        </w:rPr>
      </w:pPr>
    </w:p>
    <w:p w:rsidR="00F42461" w:rsidRDefault="00F42461" w:rsidP="00E32EA4">
      <w:pPr>
        <w:pStyle w:val="23"/>
        <w:shd w:val="clear" w:color="auto" w:fill="auto"/>
        <w:spacing w:after="225" w:line="260" w:lineRule="exact"/>
        <w:ind w:left="20" w:firstLine="0"/>
        <w:jc w:val="right"/>
        <w:rPr>
          <w:sz w:val="28"/>
          <w:szCs w:val="28"/>
        </w:rPr>
      </w:pPr>
    </w:p>
    <w:p w:rsidR="00F42461" w:rsidRDefault="00F42461" w:rsidP="00E32EA4">
      <w:pPr>
        <w:pStyle w:val="23"/>
        <w:shd w:val="clear" w:color="auto" w:fill="auto"/>
        <w:spacing w:after="225" w:line="260" w:lineRule="exact"/>
        <w:ind w:left="20" w:firstLine="0"/>
        <w:jc w:val="right"/>
        <w:rPr>
          <w:sz w:val="28"/>
          <w:szCs w:val="28"/>
        </w:rPr>
      </w:pPr>
    </w:p>
    <w:p w:rsidR="00F42461" w:rsidRDefault="00F42461" w:rsidP="00E32EA4">
      <w:pPr>
        <w:pStyle w:val="23"/>
        <w:shd w:val="clear" w:color="auto" w:fill="auto"/>
        <w:spacing w:after="225" w:line="260" w:lineRule="exact"/>
        <w:ind w:left="20" w:firstLine="0"/>
        <w:jc w:val="right"/>
        <w:rPr>
          <w:sz w:val="28"/>
          <w:szCs w:val="28"/>
        </w:rPr>
      </w:pPr>
    </w:p>
    <w:p w:rsidR="00F42461" w:rsidRDefault="00F42461" w:rsidP="00E32EA4">
      <w:pPr>
        <w:pStyle w:val="23"/>
        <w:shd w:val="clear" w:color="auto" w:fill="auto"/>
        <w:spacing w:after="225" w:line="260" w:lineRule="exact"/>
        <w:ind w:left="20" w:firstLine="0"/>
        <w:jc w:val="right"/>
        <w:rPr>
          <w:sz w:val="28"/>
          <w:szCs w:val="28"/>
        </w:rPr>
      </w:pPr>
    </w:p>
    <w:p w:rsidR="00F42461" w:rsidRPr="00D857BD" w:rsidRDefault="00F42461" w:rsidP="00E32EA4">
      <w:pPr>
        <w:pStyle w:val="23"/>
        <w:shd w:val="clear" w:color="auto" w:fill="auto"/>
        <w:spacing w:line="240" w:lineRule="auto"/>
        <w:ind w:firstLine="0"/>
        <w:jc w:val="right"/>
        <w:rPr>
          <w:rFonts w:ascii="Times New Roman" w:hAnsi="Times New Roman"/>
        </w:rPr>
      </w:pPr>
      <w:r w:rsidRPr="00D857BD">
        <w:rPr>
          <w:rFonts w:ascii="Times New Roman" w:hAnsi="Times New Roman"/>
        </w:rPr>
        <w:lastRenderedPageBreak/>
        <w:t>Приложение 3</w:t>
      </w:r>
    </w:p>
    <w:p w:rsidR="00F42461" w:rsidRPr="00D857BD" w:rsidRDefault="00F42461" w:rsidP="00E32EA4">
      <w:pPr>
        <w:pStyle w:val="23"/>
        <w:shd w:val="clear" w:color="auto" w:fill="auto"/>
        <w:tabs>
          <w:tab w:val="left" w:pos="709"/>
        </w:tabs>
        <w:spacing w:line="240" w:lineRule="auto"/>
        <w:ind w:firstLine="0"/>
        <w:jc w:val="right"/>
        <w:rPr>
          <w:rStyle w:val="Exact"/>
          <w:sz w:val="26"/>
        </w:rPr>
      </w:pPr>
      <w:r w:rsidRPr="00D857BD">
        <w:rPr>
          <w:rStyle w:val="Exact"/>
          <w:sz w:val="26"/>
        </w:rPr>
        <w:t>к административному регламенту</w:t>
      </w:r>
    </w:p>
    <w:p w:rsidR="00F42461" w:rsidRPr="00D857BD" w:rsidRDefault="00F42461" w:rsidP="00E32EA4">
      <w:pPr>
        <w:pStyle w:val="23"/>
        <w:shd w:val="clear" w:color="auto" w:fill="auto"/>
        <w:tabs>
          <w:tab w:val="left" w:pos="709"/>
        </w:tabs>
        <w:spacing w:line="240" w:lineRule="auto"/>
        <w:ind w:firstLine="0"/>
        <w:jc w:val="right"/>
        <w:rPr>
          <w:rStyle w:val="Exact"/>
          <w:sz w:val="26"/>
        </w:rPr>
      </w:pPr>
      <w:r w:rsidRPr="00D857BD">
        <w:rPr>
          <w:rStyle w:val="Exact"/>
          <w:sz w:val="26"/>
        </w:rPr>
        <w:t>предоставления муниципальной услуги</w:t>
      </w:r>
    </w:p>
    <w:p w:rsidR="00F42461" w:rsidRPr="00D857BD" w:rsidRDefault="00F42461" w:rsidP="00E32EA4">
      <w:pPr>
        <w:pStyle w:val="23"/>
        <w:shd w:val="clear" w:color="auto" w:fill="auto"/>
        <w:tabs>
          <w:tab w:val="left" w:pos="709"/>
        </w:tabs>
        <w:spacing w:line="240" w:lineRule="auto"/>
        <w:ind w:firstLine="0"/>
        <w:jc w:val="right"/>
        <w:rPr>
          <w:rStyle w:val="Exact"/>
          <w:sz w:val="26"/>
        </w:rPr>
      </w:pPr>
      <w:r w:rsidRPr="00D857BD">
        <w:rPr>
          <w:rStyle w:val="Exact"/>
          <w:sz w:val="26"/>
        </w:rPr>
        <w:t>«Предоставление сведений, содержащихся</w:t>
      </w:r>
    </w:p>
    <w:p w:rsidR="00F42461" w:rsidRPr="00D857BD" w:rsidRDefault="00F42461" w:rsidP="00E32EA4">
      <w:pPr>
        <w:pStyle w:val="23"/>
        <w:shd w:val="clear" w:color="auto" w:fill="auto"/>
        <w:tabs>
          <w:tab w:val="left" w:pos="709"/>
        </w:tabs>
        <w:spacing w:line="240" w:lineRule="auto"/>
        <w:ind w:firstLine="0"/>
        <w:jc w:val="right"/>
        <w:rPr>
          <w:rStyle w:val="Exact"/>
          <w:sz w:val="26"/>
        </w:rPr>
      </w:pPr>
      <w:r w:rsidRPr="00D857BD">
        <w:rPr>
          <w:rStyle w:val="Exact"/>
          <w:sz w:val="26"/>
        </w:rPr>
        <w:t>в информационной системе обеспечения</w:t>
      </w:r>
    </w:p>
    <w:p w:rsidR="00F42461" w:rsidRPr="00D857BD" w:rsidRDefault="00F42461" w:rsidP="00E32EA4">
      <w:pPr>
        <w:pStyle w:val="23"/>
        <w:shd w:val="clear" w:color="auto" w:fill="auto"/>
        <w:spacing w:line="240" w:lineRule="auto"/>
        <w:ind w:firstLine="0"/>
        <w:jc w:val="right"/>
        <w:rPr>
          <w:rStyle w:val="Exact"/>
          <w:sz w:val="26"/>
        </w:rPr>
      </w:pPr>
      <w:r w:rsidRPr="00D857BD">
        <w:rPr>
          <w:rStyle w:val="Exact"/>
          <w:sz w:val="26"/>
        </w:rPr>
        <w:t>градостроительной деятельности»</w:t>
      </w:r>
    </w:p>
    <w:p w:rsidR="00F42461" w:rsidRPr="00D857BD" w:rsidRDefault="00F42461" w:rsidP="00E32EA4">
      <w:pPr>
        <w:pStyle w:val="23"/>
        <w:shd w:val="clear" w:color="auto" w:fill="auto"/>
        <w:spacing w:line="240" w:lineRule="auto"/>
        <w:ind w:firstLine="0"/>
        <w:jc w:val="right"/>
        <w:rPr>
          <w:rStyle w:val="Exact"/>
          <w:sz w:val="26"/>
        </w:rPr>
      </w:pPr>
    </w:p>
    <w:p w:rsidR="00F42461" w:rsidRPr="0089337B" w:rsidRDefault="00F42461" w:rsidP="00E32EA4">
      <w:pPr>
        <w:pStyle w:val="23"/>
        <w:shd w:val="clear" w:color="auto" w:fill="auto"/>
        <w:spacing w:line="240" w:lineRule="auto"/>
        <w:ind w:firstLine="0"/>
        <w:jc w:val="right"/>
        <w:rPr>
          <w:sz w:val="28"/>
          <w:szCs w:val="28"/>
        </w:rPr>
      </w:pPr>
    </w:p>
    <w:p w:rsidR="00F42461" w:rsidRPr="00D857BD" w:rsidRDefault="00F42461" w:rsidP="00E32EA4">
      <w:pPr>
        <w:jc w:val="center"/>
        <w:rPr>
          <w:rFonts w:ascii="Times New Roman" w:hAnsi="Times New Roman"/>
          <w:sz w:val="26"/>
          <w:szCs w:val="26"/>
        </w:rPr>
      </w:pPr>
      <w:r w:rsidRPr="00BE68EE">
        <w:rPr>
          <w:rFonts w:ascii="Times New Roman" w:hAnsi="Times New Roman"/>
          <w:sz w:val="26"/>
          <w:szCs w:val="26"/>
        </w:rPr>
        <w:t xml:space="preserve">На бланке </w:t>
      </w:r>
      <w:r>
        <w:rPr>
          <w:rFonts w:ascii="Times New Roman" w:hAnsi="Times New Roman"/>
          <w:sz w:val="26"/>
          <w:szCs w:val="26"/>
        </w:rPr>
        <w:t>Администрации города Когалыма</w:t>
      </w:r>
    </w:p>
    <w:p w:rsidR="00F42461" w:rsidRDefault="00F42461" w:rsidP="00E32EA4">
      <w:pPr>
        <w:jc w:val="both"/>
        <w:rPr>
          <w:sz w:val="28"/>
          <w:szCs w:val="28"/>
        </w:rPr>
      </w:pPr>
    </w:p>
    <w:p w:rsidR="00F42461" w:rsidRDefault="00F42461" w:rsidP="00E32EA4">
      <w:pPr>
        <w:jc w:val="center"/>
        <w:rPr>
          <w:sz w:val="28"/>
          <w:szCs w:val="28"/>
        </w:rPr>
      </w:pPr>
    </w:p>
    <w:p w:rsidR="00F42461" w:rsidRPr="00D857BD" w:rsidRDefault="00F42461" w:rsidP="00E32EA4">
      <w:pPr>
        <w:jc w:val="center"/>
        <w:rPr>
          <w:rFonts w:ascii="Times New Roman" w:hAnsi="Times New Roman"/>
          <w:sz w:val="26"/>
          <w:szCs w:val="26"/>
        </w:rPr>
      </w:pPr>
      <w:r w:rsidRPr="00D857BD">
        <w:rPr>
          <w:rFonts w:ascii="Times New Roman" w:hAnsi="Times New Roman"/>
          <w:sz w:val="26"/>
          <w:szCs w:val="26"/>
        </w:rPr>
        <w:t>Уведомление</w:t>
      </w:r>
    </w:p>
    <w:p w:rsidR="00F42461" w:rsidRPr="00D857BD" w:rsidRDefault="00F42461" w:rsidP="00E32EA4">
      <w:pPr>
        <w:jc w:val="center"/>
        <w:rPr>
          <w:rFonts w:ascii="Times New Roman" w:hAnsi="Times New Roman"/>
          <w:sz w:val="26"/>
          <w:szCs w:val="26"/>
        </w:rPr>
      </w:pPr>
      <w:r w:rsidRPr="00D857BD">
        <w:rPr>
          <w:rFonts w:ascii="Times New Roman" w:hAnsi="Times New Roman"/>
          <w:sz w:val="26"/>
          <w:szCs w:val="26"/>
        </w:rPr>
        <w:t>об отказе в предоставлении муниципальной услуги</w:t>
      </w:r>
    </w:p>
    <w:p w:rsidR="00F42461" w:rsidRPr="00D857BD" w:rsidRDefault="00F42461" w:rsidP="00E32EA4">
      <w:pPr>
        <w:pStyle w:val="23"/>
        <w:shd w:val="clear" w:color="auto" w:fill="auto"/>
        <w:tabs>
          <w:tab w:val="left" w:pos="709"/>
        </w:tabs>
        <w:spacing w:line="317" w:lineRule="exact"/>
        <w:ind w:right="20" w:firstLine="0"/>
        <w:jc w:val="center"/>
        <w:rPr>
          <w:rFonts w:ascii="Times New Roman" w:hAnsi="Times New Roman"/>
        </w:rPr>
      </w:pPr>
      <w:r w:rsidRPr="00D857BD">
        <w:rPr>
          <w:rStyle w:val="Exact"/>
          <w:sz w:val="26"/>
        </w:rPr>
        <w:t>«Предоставление сведений, содержащихся в информационной системе обеспечения градостроительной деятельности»</w:t>
      </w:r>
    </w:p>
    <w:p w:rsidR="00F42461" w:rsidRDefault="00F42461" w:rsidP="00E32EA4">
      <w:pPr>
        <w:jc w:val="both"/>
        <w:rPr>
          <w:sz w:val="28"/>
          <w:szCs w:val="28"/>
        </w:rPr>
      </w:pPr>
    </w:p>
    <w:p w:rsidR="00F42461" w:rsidRPr="00D857BD" w:rsidRDefault="00F42461" w:rsidP="00E32EA4">
      <w:pPr>
        <w:ind w:firstLine="708"/>
        <w:jc w:val="both"/>
        <w:rPr>
          <w:rFonts w:ascii="Times New Roman" w:hAnsi="Times New Roman"/>
          <w:sz w:val="26"/>
          <w:szCs w:val="26"/>
        </w:rPr>
      </w:pPr>
      <w:r w:rsidRPr="00D857BD">
        <w:rPr>
          <w:rFonts w:ascii="Times New Roman" w:hAnsi="Times New Roman"/>
          <w:sz w:val="26"/>
          <w:szCs w:val="26"/>
        </w:rPr>
        <w:t>Отделом архитектуры и градостроительства Администрации города Когалыма</w:t>
      </w:r>
      <w:r>
        <w:rPr>
          <w:rFonts w:ascii="Times New Roman" w:hAnsi="Times New Roman"/>
          <w:i/>
          <w:sz w:val="26"/>
          <w:szCs w:val="26"/>
        </w:rPr>
        <w:t xml:space="preserve"> </w:t>
      </w:r>
      <w:r w:rsidRPr="00D857BD">
        <w:rPr>
          <w:rFonts w:ascii="Times New Roman" w:hAnsi="Times New Roman"/>
          <w:sz w:val="26"/>
          <w:szCs w:val="26"/>
        </w:rPr>
        <w:t xml:space="preserve"> рассмотрено Ваше заявление от «</w:t>
      </w:r>
      <w:r w:rsidRPr="00D857BD">
        <w:rPr>
          <w:rFonts w:ascii="Times New Roman" w:hAnsi="Times New Roman"/>
          <w:sz w:val="26"/>
          <w:szCs w:val="26"/>
          <w:u w:val="single"/>
        </w:rPr>
        <w:t xml:space="preserve">       </w:t>
      </w:r>
      <w:r w:rsidRPr="00D857BD">
        <w:rPr>
          <w:rFonts w:ascii="Times New Roman" w:hAnsi="Times New Roman"/>
          <w:sz w:val="26"/>
          <w:szCs w:val="26"/>
        </w:rPr>
        <w:t xml:space="preserve">» </w:t>
      </w:r>
      <w:r w:rsidRPr="00D857BD">
        <w:rPr>
          <w:rFonts w:ascii="Times New Roman" w:hAnsi="Times New Roman"/>
          <w:sz w:val="26"/>
          <w:szCs w:val="26"/>
          <w:u w:val="single"/>
        </w:rPr>
        <w:t xml:space="preserve">              </w:t>
      </w:r>
      <w:r w:rsidRPr="00D857BD">
        <w:rPr>
          <w:rFonts w:ascii="Times New Roman" w:hAnsi="Times New Roman"/>
          <w:sz w:val="26"/>
          <w:szCs w:val="26"/>
        </w:rPr>
        <w:t>20</w:t>
      </w:r>
      <w:r w:rsidRPr="00D857BD">
        <w:rPr>
          <w:rFonts w:ascii="Times New Roman" w:hAnsi="Times New Roman"/>
          <w:sz w:val="26"/>
          <w:szCs w:val="26"/>
          <w:u w:val="single"/>
        </w:rPr>
        <w:t xml:space="preserve">    </w:t>
      </w:r>
      <w:r w:rsidRPr="00D857BD">
        <w:rPr>
          <w:rFonts w:ascii="Times New Roman" w:hAnsi="Times New Roman"/>
          <w:sz w:val="26"/>
          <w:szCs w:val="26"/>
        </w:rPr>
        <w:t>года №_____ о предоставлении сведений, содержащихся в информационной системе обеспечения градостроительной деятельности.</w:t>
      </w:r>
    </w:p>
    <w:p w:rsidR="00F42461" w:rsidRPr="00D857BD" w:rsidRDefault="00F42461" w:rsidP="00E32EA4">
      <w:pPr>
        <w:ind w:firstLine="708"/>
        <w:jc w:val="both"/>
        <w:rPr>
          <w:rFonts w:ascii="Times New Roman" w:hAnsi="Times New Roman"/>
          <w:sz w:val="26"/>
          <w:szCs w:val="26"/>
          <w:u w:val="single"/>
        </w:rPr>
      </w:pPr>
      <w:r w:rsidRPr="00D857BD">
        <w:rPr>
          <w:rFonts w:ascii="Times New Roman" w:hAnsi="Times New Roman"/>
          <w:sz w:val="26"/>
          <w:szCs w:val="26"/>
        </w:rPr>
        <w:t xml:space="preserve">Уведомляем Вас, что по результатам рассмотрения заявления и  представленных документов, на основании пункта </w:t>
      </w:r>
      <w:r>
        <w:rPr>
          <w:rFonts w:ascii="Times New Roman" w:hAnsi="Times New Roman"/>
          <w:sz w:val="26"/>
          <w:szCs w:val="26"/>
        </w:rPr>
        <w:t xml:space="preserve"> 2.12</w:t>
      </w:r>
      <w:r w:rsidRPr="00D857BD">
        <w:rPr>
          <w:rFonts w:ascii="Times New Roman" w:hAnsi="Times New Roman"/>
          <w:sz w:val="26"/>
          <w:szCs w:val="26"/>
        </w:rPr>
        <w:t xml:space="preserve"> административного регламента предоставления муниципальной услуги «Предоставление сведений, содержащихся в информационной системе градостроительной деятельности» принято решение об отказе в предоставлении сведений, содержащихся в информационной системе обеспечения градостроительной деятельности, в связи с </w:t>
      </w:r>
      <w:r w:rsidRPr="00D857BD">
        <w:rPr>
          <w:rFonts w:ascii="Times New Roman" w:hAnsi="Times New Roman"/>
          <w:sz w:val="26"/>
          <w:szCs w:val="26"/>
          <w:u w:val="single"/>
        </w:rPr>
        <w:t xml:space="preserve">                                                                                           </w:t>
      </w:r>
    </w:p>
    <w:p w:rsidR="00F42461" w:rsidRPr="00D857BD" w:rsidRDefault="00F42461" w:rsidP="00E32EA4">
      <w:pPr>
        <w:jc w:val="both"/>
        <w:rPr>
          <w:rFonts w:ascii="Times New Roman" w:hAnsi="Times New Roman"/>
          <w:sz w:val="26"/>
          <w:szCs w:val="26"/>
        </w:rPr>
      </w:pPr>
      <w:r w:rsidRPr="00D857BD">
        <w:rPr>
          <w:rFonts w:ascii="Times New Roman" w:hAnsi="Times New Roman"/>
          <w:sz w:val="26"/>
          <w:szCs w:val="26"/>
        </w:rPr>
        <w:t>________________________________________________________________</w:t>
      </w:r>
      <w:r>
        <w:rPr>
          <w:rFonts w:ascii="Times New Roman" w:hAnsi="Times New Roman"/>
          <w:sz w:val="26"/>
          <w:szCs w:val="26"/>
        </w:rPr>
        <w:t>___</w:t>
      </w:r>
    </w:p>
    <w:p w:rsidR="00F42461" w:rsidRPr="00D857BD" w:rsidRDefault="00F42461" w:rsidP="00E32EA4">
      <w:pPr>
        <w:jc w:val="both"/>
        <w:rPr>
          <w:rFonts w:ascii="Times New Roman" w:hAnsi="Times New Roman"/>
          <w:sz w:val="26"/>
          <w:szCs w:val="26"/>
        </w:rPr>
      </w:pPr>
      <w:r w:rsidRPr="00D857BD">
        <w:rPr>
          <w:rFonts w:ascii="Times New Roman" w:hAnsi="Times New Roman"/>
          <w:sz w:val="26"/>
          <w:szCs w:val="26"/>
        </w:rPr>
        <w:t>_________________________________________________________________</w:t>
      </w:r>
      <w:r>
        <w:rPr>
          <w:rFonts w:ascii="Times New Roman" w:hAnsi="Times New Roman"/>
          <w:sz w:val="26"/>
          <w:szCs w:val="26"/>
        </w:rPr>
        <w:t>__</w:t>
      </w:r>
    </w:p>
    <w:p w:rsidR="00F42461" w:rsidRPr="00D857BD" w:rsidRDefault="00F42461" w:rsidP="00E32EA4">
      <w:pPr>
        <w:jc w:val="both"/>
        <w:rPr>
          <w:rFonts w:ascii="Times New Roman" w:hAnsi="Times New Roman"/>
          <w:sz w:val="26"/>
          <w:szCs w:val="26"/>
        </w:rPr>
      </w:pPr>
      <w:r w:rsidRPr="00D857BD">
        <w:rPr>
          <w:rFonts w:ascii="Times New Roman" w:hAnsi="Times New Roman"/>
          <w:sz w:val="26"/>
          <w:szCs w:val="26"/>
        </w:rPr>
        <w:t>________________________________________________________________</w:t>
      </w:r>
      <w:r>
        <w:rPr>
          <w:rFonts w:ascii="Times New Roman" w:hAnsi="Times New Roman"/>
          <w:sz w:val="26"/>
          <w:szCs w:val="26"/>
        </w:rPr>
        <w:t>___</w:t>
      </w:r>
    </w:p>
    <w:p w:rsidR="00F42461" w:rsidRPr="00D857BD" w:rsidRDefault="00F42461" w:rsidP="00E32EA4">
      <w:pPr>
        <w:jc w:val="center"/>
        <w:rPr>
          <w:rFonts w:ascii="Times New Roman" w:hAnsi="Times New Roman"/>
          <w:i/>
          <w:sz w:val="26"/>
          <w:szCs w:val="26"/>
        </w:rPr>
      </w:pPr>
      <w:r w:rsidRPr="00D857BD">
        <w:rPr>
          <w:rFonts w:ascii="Times New Roman" w:hAnsi="Times New Roman"/>
          <w:i/>
          <w:sz w:val="26"/>
          <w:szCs w:val="26"/>
        </w:rPr>
        <w:t>(конкретная причина отказа в предоставлении муниципальной услуги)</w:t>
      </w:r>
    </w:p>
    <w:p w:rsidR="00F42461" w:rsidRDefault="00F42461" w:rsidP="00E32EA4">
      <w:pPr>
        <w:jc w:val="both"/>
        <w:rPr>
          <w:sz w:val="28"/>
          <w:szCs w:val="28"/>
        </w:rPr>
      </w:pPr>
    </w:p>
    <w:p w:rsidR="00F42461" w:rsidRDefault="00F42461" w:rsidP="00E32EA4">
      <w:pPr>
        <w:jc w:val="both"/>
        <w:rPr>
          <w:sz w:val="28"/>
          <w:szCs w:val="28"/>
        </w:rPr>
      </w:pPr>
    </w:p>
    <w:p w:rsidR="00F42461" w:rsidRDefault="00F42461" w:rsidP="00E32EA4">
      <w:pPr>
        <w:rPr>
          <w:rFonts w:ascii="Times New Roman" w:hAnsi="Times New Roman"/>
          <w:sz w:val="26"/>
          <w:szCs w:val="26"/>
        </w:rPr>
      </w:pPr>
      <w:r>
        <w:rPr>
          <w:rFonts w:ascii="Times New Roman" w:hAnsi="Times New Roman"/>
          <w:sz w:val="26"/>
          <w:szCs w:val="26"/>
        </w:rPr>
        <w:t xml:space="preserve">Первый заместитель </w:t>
      </w:r>
    </w:p>
    <w:p w:rsidR="00F42461" w:rsidRPr="00D857BD" w:rsidRDefault="00F42461" w:rsidP="00E32EA4">
      <w:pPr>
        <w:rPr>
          <w:rFonts w:ascii="Times New Roman" w:hAnsi="Times New Roman"/>
          <w:sz w:val="26"/>
          <w:szCs w:val="26"/>
        </w:rPr>
      </w:pPr>
      <w:r>
        <w:rPr>
          <w:rFonts w:ascii="Times New Roman" w:hAnsi="Times New Roman"/>
          <w:sz w:val="26"/>
          <w:szCs w:val="26"/>
        </w:rPr>
        <w:t xml:space="preserve">главы города Когалыма         </w:t>
      </w:r>
      <w:r w:rsidRPr="00D857BD">
        <w:rPr>
          <w:rFonts w:ascii="Times New Roman" w:hAnsi="Times New Roman"/>
          <w:sz w:val="26"/>
          <w:szCs w:val="26"/>
        </w:rPr>
        <w:t xml:space="preserve"> _____</w:t>
      </w:r>
      <w:r>
        <w:rPr>
          <w:rFonts w:ascii="Times New Roman" w:hAnsi="Times New Roman"/>
          <w:sz w:val="26"/>
          <w:szCs w:val="26"/>
        </w:rPr>
        <w:t>_____</w:t>
      </w:r>
      <w:r w:rsidRPr="00D857BD">
        <w:rPr>
          <w:rFonts w:ascii="Times New Roman" w:hAnsi="Times New Roman"/>
          <w:sz w:val="26"/>
          <w:szCs w:val="26"/>
        </w:rPr>
        <w:t xml:space="preserve">             </w:t>
      </w:r>
      <w:r>
        <w:rPr>
          <w:rFonts w:ascii="Times New Roman" w:hAnsi="Times New Roman"/>
          <w:sz w:val="26"/>
          <w:szCs w:val="26"/>
        </w:rPr>
        <w:t xml:space="preserve">        </w:t>
      </w:r>
      <w:r w:rsidRPr="00D857BD">
        <w:rPr>
          <w:rFonts w:ascii="Times New Roman" w:hAnsi="Times New Roman"/>
          <w:sz w:val="26"/>
          <w:szCs w:val="26"/>
        </w:rPr>
        <w:t xml:space="preserve">____________________   </w:t>
      </w:r>
      <w:r w:rsidRPr="00D857BD">
        <w:rPr>
          <w:rFonts w:ascii="Times New Roman" w:hAnsi="Times New Roman"/>
          <w:sz w:val="26"/>
          <w:szCs w:val="26"/>
          <w:u w:val="single"/>
        </w:rPr>
        <w:t xml:space="preserve">                          </w:t>
      </w:r>
      <w:r w:rsidRPr="00D857BD">
        <w:rPr>
          <w:rFonts w:ascii="Times New Roman" w:hAnsi="Times New Roman"/>
          <w:sz w:val="26"/>
          <w:szCs w:val="26"/>
        </w:rPr>
        <w:t xml:space="preserve">               </w:t>
      </w:r>
      <w:r w:rsidRPr="00D857BD">
        <w:rPr>
          <w:rFonts w:ascii="Times New Roman" w:hAnsi="Times New Roman"/>
          <w:sz w:val="26"/>
          <w:szCs w:val="26"/>
          <w:u w:val="single"/>
        </w:rPr>
        <w:t xml:space="preserve">                                              </w:t>
      </w:r>
    </w:p>
    <w:p w:rsidR="00F42461" w:rsidRPr="00D857BD" w:rsidRDefault="00F42461" w:rsidP="00E32EA4">
      <w:pPr>
        <w:jc w:val="both"/>
        <w:rPr>
          <w:rFonts w:ascii="Times New Roman" w:hAnsi="Times New Roman"/>
          <w:i/>
          <w:sz w:val="26"/>
          <w:szCs w:val="26"/>
        </w:rPr>
      </w:pPr>
      <w:r w:rsidRPr="00D857BD">
        <w:rPr>
          <w:rFonts w:ascii="Times New Roman" w:hAnsi="Times New Roman"/>
          <w:sz w:val="26"/>
          <w:szCs w:val="26"/>
        </w:rPr>
        <w:t xml:space="preserve">                                             </w:t>
      </w:r>
      <w:r>
        <w:rPr>
          <w:rFonts w:ascii="Times New Roman" w:hAnsi="Times New Roman"/>
          <w:sz w:val="26"/>
          <w:szCs w:val="26"/>
        </w:rPr>
        <w:t xml:space="preserve"> </w:t>
      </w:r>
      <w:r w:rsidRPr="00D857BD">
        <w:rPr>
          <w:rFonts w:ascii="Times New Roman" w:hAnsi="Times New Roman"/>
          <w:sz w:val="26"/>
          <w:szCs w:val="26"/>
        </w:rPr>
        <w:t xml:space="preserve"> </w:t>
      </w:r>
      <w:r>
        <w:rPr>
          <w:rFonts w:ascii="Times New Roman" w:hAnsi="Times New Roman"/>
          <w:sz w:val="26"/>
          <w:szCs w:val="26"/>
        </w:rPr>
        <w:t xml:space="preserve">   </w:t>
      </w:r>
      <w:r w:rsidRPr="00D857BD">
        <w:rPr>
          <w:rFonts w:ascii="Times New Roman" w:hAnsi="Times New Roman"/>
          <w:i/>
          <w:sz w:val="26"/>
          <w:szCs w:val="26"/>
        </w:rPr>
        <w:t xml:space="preserve">(подпись)                   </w:t>
      </w:r>
      <w:r>
        <w:rPr>
          <w:rFonts w:ascii="Times New Roman" w:hAnsi="Times New Roman"/>
          <w:i/>
          <w:sz w:val="26"/>
          <w:szCs w:val="26"/>
        </w:rPr>
        <w:t xml:space="preserve">               (</w:t>
      </w:r>
      <w:r w:rsidRPr="00D857BD">
        <w:rPr>
          <w:rFonts w:ascii="Times New Roman" w:hAnsi="Times New Roman"/>
          <w:i/>
          <w:sz w:val="26"/>
          <w:szCs w:val="26"/>
        </w:rPr>
        <w:t>Ф. И. О.)</w:t>
      </w:r>
    </w:p>
    <w:p w:rsidR="00F42461" w:rsidRPr="00D857BD" w:rsidRDefault="00F42461" w:rsidP="00E32EA4">
      <w:pPr>
        <w:pStyle w:val="23"/>
        <w:shd w:val="clear" w:color="auto" w:fill="auto"/>
        <w:tabs>
          <w:tab w:val="left" w:pos="709"/>
        </w:tabs>
        <w:spacing w:line="317" w:lineRule="exact"/>
        <w:ind w:right="20" w:firstLine="0"/>
        <w:jc w:val="both"/>
        <w:rPr>
          <w:rStyle w:val="Exact"/>
          <w:sz w:val="26"/>
        </w:rPr>
      </w:pPr>
    </w:p>
    <w:p w:rsidR="00F42461" w:rsidRDefault="00F42461" w:rsidP="00E32EA4">
      <w:pPr>
        <w:spacing w:before="100" w:beforeAutospacing="1" w:after="100" w:afterAutospacing="1"/>
        <w:jc w:val="right"/>
        <w:rPr>
          <w:rFonts w:ascii="Times New Roman" w:hAnsi="Times New Roman"/>
          <w:lang w:eastAsia="ru-RU"/>
        </w:rPr>
      </w:pPr>
    </w:p>
    <w:p w:rsidR="00F42461" w:rsidRDefault="00F42461" w:rsidP="00E32EA4">
      <w:pPr>
        <w:spacing w:before="100" w:beforeAutospacing="1" w:after="100" w:afterAutospacing="1"/>
        <w:jc w:val="right"/>
        <w:rPr>
          <w:rFonts w:ascii="Times New Roman" w:hAnsi="Times New Roman"/>
          <w:lang w:eastAsia="ru-RU"/>
        </w:rPr>
      </w:pPr>
    </w:p>
    <w:p w:rsidR="00F42461" w:rsidRDefault="00F42461" w:rsidP="00D432D4">
      <w:pPr>
        <w:spacing w:before="100" w:beforeAutospacing="1" w:after="100" w:afterAutospacing="1"/>
        <w:jc w:val="center"/>
        <w:rPr>
          <w:rFonts w:ascii="Times New Roman" w:hAnsi="Times New Roman"/>
          <w:lang w:eastAsia="ru-RU"/>
        </w:rPr>
      </w:pPr>
      <w:r>
        <w:rPr>
          <w:rFonts w:ascii="Times New Roman" w:hAnsi="Times New Roman"/>
          <w:lang w:eastAsia="ru-RU"/>
        </w:rPr>
        <w:t>_______________________</w:t>
      </w:r>
    </w:p>
    <w:sectPr w:rsidR="00F42461" w:rsidSect="00D432D4">
      <w:headerReference w:type="even" r:id="rId14"/>
      <w:headerReference w:type="default" r:id="rId15"/>
      <w:footerReference w:type="even" r:id="rId16"/>
      <w:footerReference w:type="default" r:id="rId17"/>
      <w:headerReference w:type="first" r:id="rId18"/>
      <w:footerReference w:type="first" r:id="rId19"/>
      <w:pgSz w:w="11906" w:h="16838"/>
      <w:pgMar w:top="1134" w:right="567" w:bottom="1134"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031" w:rsidRDefault="00E13031" w:rsidP="00E3327F">
      <w:r>
        <w:separator/>
      </w:r>
    </w:p>
  </w:endnote>
  <w:endnote w:type="continuationSeparator" w:id="0">
    <w:p w:rsidR="00E13031" w:rsidRDefault="00E13031" w:rsidP="00E33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panose1 w:val="00000000000000000000"/>
    <w:charset w:val="CC"/>
    <w:family w:val="swiss"/>
    <w:notTrueType/>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461" w:rsidRDefault="00F42461" w:rsidP="00BA7E16">
    <w:pPr>
      <w:pStyle w:val="a8"/>
      <w:framePr w:wrap="around" w:vAnchor="text" w:hAnchor="margin" w:xAlign="outside" w:y="1"/>
      <w:rPr>
        <w:rStyle w:val="afe"/>
      </w:rPr>
    </w:pPr>
    <w:r>
      <w:rPr>
        <w:rStyle w:val="afe"/>
      </w:rPr>
      <w:fldChar w:fldCharType="begin"/>
    </w:r>
    <w:r>
      <w:rPr>
        <w:rStyle w:val="afe"/>
      </w:rPr>
      <w:instrText xml:space="preserve">PAGE  </w:instrText>
    </w:r>
    <w:r>
      <w:rPr>
        <w:rStyle w:val="afe"/>
      </w:rPr>
      <w:fldChar w:fldCharType="end"/>
    </w:r>
  </w:p>
  <w:p w:rsidR="00F42461" w:rsidRDefault="00F42461" w:rsidP="00D432D4">
    <w:pPr>
      <w:pStyle w:val="a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461" w:rsidRDefault="00F42461" w:rsidP="00BA7E16">
    <w:pPr>
      <w:pStyle w:val="a8"/>
      <w:framePr w:wrap="around" w:vAnchor="text" w:hAnchor="margin" w:xAlign="outside" w:y="1"/>
      <w:rPr>
        <w:rStyle w:val="afe"/>
      </w:rPr>
    </w:pPr>
    <w:r>
      <w:rPr>
        <w:rStyle w:val="afe"/>
      </w:rPr>
      <w:fldChar w:fldCharType="begin"/>
    </w:r>
    <w:r>
      <w:rPr>
        <w:rStyle w:val="afe"/>
      </w:rPr>
      <w:instrText xml:space="preserve">PAGE  </w:instrText>
    </w:r>
    <w:r>
      <w:rPr>
        <w:rStyle w:val="afe"/>
      </w:rPr>
      <w:fldChar w:fldCharType="separate"/>
    </w:r>
    <w:r w:rsidR="004A613F">
      <w:rPr>
        <w:rStyle w:val="afe"/>
        <w:noProof/>
      </w:rPr>
      <w:t>2</w:t>
    </w:r>
    <w:r>
      <w:rPr>
        <w:rStyle w:val="afe"/>
      </w:rPr>
      <w:fldChar w:fldCharType="end"/>
    </w:r>
  </w:p>
  <w:p w:rsidR="00F42461" w:rsidRDefault="00F42461" w:rsidP="00D432D4">
    <w:pPr>
      <w:pStyle w:val="a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461" w:rsidRDefault="00F4246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031" w:rsidRDefault="00E13031" w:rsidP="00E3327F">
      <w:r>
        <w:separator/>
      </w:r>
    </w:p>
  </w:footnote>
  <w:footnote w:type="continuationSeparator" w:id="0">
    <w:p w:rsidR="00E13031" w:rsidRDefault="00E13031" w:rsidP="00E33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461" w:rsidRDefault="00F4246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461" w:rsidRDefault="00F4246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461" w:rsidRDefault="00F4246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F23AB"/>
    <w:multiLevelType w:val="multilevel"/>
    <w:tmpl w:val="340C3182"/>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394003DD"/>
    <w:multiLevelType w:val="multilevel"/>
    <w:tmpl w:val="DE08959E"/>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5293218F"/>
    <w:multiLevelType w:val="hybridMultilevel"/>
    <w:tmpl w:val="BF84C592"/>
    <w:lvl w:ilvl="0" w:tplc="E166C6C2">
      <w:start w:val="74"/>
      <w:numFmt w:val="decimal"/>
      <w:lvlText w:val="%1."/>
      <w:lvlJc w:val="left"/>
      <w:pPr>
        <w:ind w:left="1083" w:hanging="37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566F2AC3"/>
    <w:multiLevelType w:val="hybridMultilevel"/>
    <w:tmpl w:val="68F2AC7A"/>
    <w:lvl w:ilvl="0" w:tplc="40D6B8FC">
      <w:start w:val="43"/>
      <w:numFmt w:val="decimal"/>
      <w:lvlText w:val="%1."/>
      <w:lvlJc w:val="left"/>
      <w:pPr>
        <w:ind w:left="1083" w:hanging="375"/>
      </w:pPr>
      <w:rPr>
        <w:rFonts w:cs="Times New Roman" w:hint="default"/>
        <w:i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67516425"/>
    <w:multiLevelType w:val="hybridMultilevel"/>
    <w:tmpl w:val="E81E519A"/>
    <w:lvl w:ilvl="0" w:tplc="EE4A44D0">
      <w:start w:val="13"/>
      <w:numFmt w:val="decimal"/>
      <w:lvlText w:val="%1."/>
      <w:lvlJc w:val="left"/>
      <w:pPr>
        <w:ind w:left="1946" w:hanging="375"/>
      </w:pPr>
      <w:rPr>
        <w:rFonts w:cs="Times New Roman" w:hint="default"/>
        <w:i w:val="0"/>
      </w:rPr>
    </w:lvl>
    <w:lvl w:ilvl="1" w:tplc="04190019" w:tentative="1">
      <w:start w:val="1"/>
      <w:numFmt w:val="lowerLetter"/>
      <w:lvlText w:val="%2."/>
      <w:lvlJc w:val="left"/>
      <w:pPr>
        <w:ind w:left="2651" w:hanging="360"/>
      </w:pPr>
      <w:rPr>
        <w:rFonts w:cs="Times New Roman"/>
      </w:rPr>
    </w:lvl>
    <w:lvl w:ilvl="2" w:tplc="0419001B" w:tentative="1">
      <w:start w:val="1"/>
      <w:numFmt w:val="lowerRoman"/>
      <w:lvlText w:val="%3."/>
      <w:lvlJc w:val="right"/>
      <w:pPr>
        <w:ind w:left="3371" w:hanging="180"/>
      </w:pPr>
      <w:rPr>
        <w:rFonts w:cs="Times New Roman"/>
      </w:rPr>
    </w:lvl>
    <w:lvl w:ilvl="3" w:tplc="0419000F" w:tentative="1">
      <w:start w:val="1"/>
      <w:numFmt w:val="decimal"/>
      <w:lvlText w:val="%4."/>
      <w:lvlJc w:val="left"/>
      <w:pPr>
        <w:ind w:left="4091" w:hanging="360"/>
      </w:pPr>
      <w:rPr>
        <w:rFonts w:cs="Times New Roman"/>
      </w:rPr>
    </w:lvl>
    <w:lvl w:ilvl="4" w:tplc="04190019" w:tentative="1">
      <w:start w:val="1"/>
      <w:numFmt w:val="lowerLetter"/>
      <w:lvlText w:val="%5."/>
      <w:lvlJc w:val="left"/>
      <w:pPr>
        <w:ind w:left="4811" w:hanging="360"/>
      </w:pPr>
      <w:rPr>
        <w:rFonts w:cs="Times New Roman"/>
      </w:rPr>
    </w:lvl>
    <w:lvl w:ilvl="5" w:tplc="0419001B" w:tentative="1">
      <w:start w:val="1"/>
      <w:numFmt w:val="lowerRoman"/>
      <w:lvlText w:val="%6."/>
      <w:lvlJc w:val="right"/>
      <w:pPr>
        <w:ind w:left="5531" w:hanging="180"/>
      </w:pPr>
      <w:rPr>
        <w:rFonts w:cs="Times New Roman"/>
      </w:rPr>
    </w:lvl>
    <w:lvl w:ilvl="6" w:tplc="0419000F" w:tentative="1">
      <w:start w:val="1"/>
      <w:numFmt w:val="decimal"/>
      <w:lvlText w:val="%7."/>
      <w:lvlJc w:val="left"/>
      <w:pPr>
        <w:ind w:left="6251" w:hanging="360"/>
      </w:pPr>
      <w:rPr>
        <w:rFonts w:cs="Times New Roman"/>
      </w:rPr>
    </w:lvl>
    <w:lvl w:ilvl="7" w:tplc="04190019" w:tentative="1">
      <w:start w:val="1"/>
      <w:numFmt w:val="lowerLetter"/>
      <w:lvlText w:val="%8."/>
      <w:lvlJc w:val="left"/>
      <w:pPr>
        <w:ind w:left="6971" w:hanging="360"/>
      </w:pPr>
      <w:rPr>
        <w:rFonts w:cs="Times New Roman"/>
      </w:rPr>
    </w:lvl>
    <w:lvl w:ilvl="8" w:tplc="0419001B" w:tentative="1">
      <w:start w:val="1"/>
      <w:numFmt w:val="lowerRoman"/>
      <w:lvlText w:val="%9."/>
      <w:lvlJc w:val="right"/>
      <w:pPr>
        <w:ind w:left="7691" w:hanging="180"/>
      </w:pPr>
      <w:rPr>
        <w:rFonts w:cs="Times New Roman"/>
      </w:rPr>
    </w:lvl>
  </w:abstractNum>
  <w:abstractNum w:abstractNumId="5">
    <w:nsid w:val="680A0F99"/>
    <w:multiLevelType w:val="hybridMultilevel"/>
    <w:tmpl w:val="F7BEC0AC"/>
    <w:lvl w:ilvl="0" w:tplc="312CD56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mirrorMargins/>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7DBE"/>
    <w:rsid w:val="00003415"/>
    <w:rsid w:val="00011F8B"/>
    <w:rsid w:val="000301EA"/>
    <w:rsid w:val="00040985"/>
    <w:rsid w:val="00054D51"/>
    <w:rsid w:val="00081B0D"/>
    <w:rsid w:val="00090B3A"/>
    <w:rsid w:val="000B5AC5"/>
    <w:rsid w:val="000F2BE9"/>
    <w:rsid w:val="000F6180"/>
    <w:rsid w:val="00124993"/>
    <w:rsid w:val="00132591"/>
    <w:rsid w:val="00133F0E"/>
    <w:rsid w:val="001447ED"/>
    <w:rsid w:val="00162861"/>
    <w:rsid w:val="00170F15"/>
    <w:rsid w:val="001754E0"/>
    <w:rsid w:val="00191C50"/>
    <w:rsid w:val="0019322D"/>
    <w:rsid w:val="001A63BC"/>
    <w:rsid w:val="001B2850"/>
    <w:rsid w:val="001C1B3A"/>
    <w:rsid w:val="001C3692"/>
    <w:rsid w:val="001F7450"/>
    <w:rsid w:val="002232B6"/>
    <w:rsid w:val="002412CA"/>
    <w:rsid w:val="002414E2"/>
    <w:rsid w:val="00242C9B"/>
    <w:rsid w:val="002478B1"/>
    <w:rsid w:val="00255154"/>
    <w:rsid w:val="00271573"/>
    <w:rsid w:val="00277071"/>
    <w:rsid w:val="002833BB"/>
    <w:rsid w:val="00285A95"/>
    <w:rsid w:val="002A3E7D"/>
    <w:rsid w:val="002A409A"/>
    <w:rsid w:val="002A6AC5"/>
    <w:rsid w:val="002D04B7"/>
    <w:rsid w:val="002E7946"/>
    <w:rsid w:val="00320646"/>
    <w:rsid w:val="00321E12"/>
    <w:rsid w:val="00326172"/>
    <w:rsid w:val="0033268A"/>
    <w:rsid w:val="00336AA3"/>
    <w:rsid w:val="003566C8"/>
    <w:rsid w:val="00366CF7"/>
    <w:rsid w:val="0037266E"/>
    <w:rsid w:val="0038017A"/>
    <w:rsid w:val="003832AA"/>
    <w:rsid w:val="00383D19"/>
    <w:rsid w:val="00384FC9"/>
    <w:rsid w:val="00385D13"/>
    <w:rsid w:val="00394C5D"/>
    <w:rsid w:val="003A5D34"/>
    <w:rsid w:val="003B0AD2"/>
    <w:rsid w:val="003D5662"/>
    <w:rsid w:val="003F1187"/>
    <w:rsid w:val="003F1ACA"/>
    <w:rsid w:val="0040124F"/>
    <w:rsid w:val="00412E01"/>
    <w:rsid w:val="00416F30"/>
    <w:rsid w:val="0043211A"/>
    <w:rsid w:val="004326CD"/>
    <w:rsid w:val="00435D0E"/>
    <w:rsid w:val="0044340D"/>
    <w:rsid w:val="004674A7"/>
    <w:rsid w:val="00492EA8"/>
    <w:rsid w:val="004A23BA"/>
    <w:rsid w:val="004A505C"/>
    <w:rsid w:val="004A613F"/>
    <w:rsid w:val="004A68BF"/>
    <w:rsid w:val="004B4AC2"/>
    <w:rsid w:val="004D53FC"/>
    <w:rsid w:val="004E67ED"/>
    <w:rsid w:val="004F1B31"/>
    <w:rsid w:val="005037A6"/>
    <w:rsid w:val="005434A7"/>
    <w:rsid w:val="0056688F"/>
    <w:rsid w:val="00572642"/>
    <w:rsid w:val="00585912"/>
    <w:rsid w:val="00592DAE"/>
    <w:rsid w:val="0059513C"/>
    <w:rsid w:val="005B312F"/>
    <w:rsid w:val="005D31E5"/>
    <w:rsid w:val="005D4A6D"/>
    <w:rsid w:val="005F7AC7"/>
    <w:rsid w:val="006121CB"/>
    <w:rsid w:val="00633455"/>
    <w:rsid w:val="00637AEB"/>
    <w:rsid w:val="0064598C"/>
    <w:rsid w:val="00654525"/>
    <w:rsid w:val="0066241C"/>
    <w:rsid w:val="00664DFC"/>
    <w:rsid w:val="00666560"/>
    <w:rsid w:val="0067214B"/>
    <w:rsid w:val="006775F9"/>
    <w:rsid w:val="00681386"/>
    <w:rsid w:val="006917B3"/>
    <w:rsid w:val="006A79E5"/>
    <w:rsid w:val="006B3E26"/>
    <w:rsid w:val="006C1DD9"/>
    <w:rsid w:val="006C4783"/>
    <w:rsid w:val="006D0244"/>
    <w:rsid w:val="006E01F2"/>
    <w:rsid w:val="006F7572"/>
    <w:rsid w:val="00711E03"/>
    <w:rsid w:val="0072018C"/>
    <w:rsid w:val="00735652"/>
    <w:rsid w:val="00747DBE"/>
    <w:rsid w:val="00757716"/>
    <w:rsid w:val="00775DCE"/>
    <w:rsid w:val="00775F5F"/>
    <w:rsid w:val="007A0C84"/>
    <w:rsid w:val="007A64C5"/>
    <w:rsid w:val="007D316A"/>
    <w:rsid w:val="00823079"/>
    <w:rsid w:val="0082482C"/>
    <w:rsid w:val="00833D44"/>
    <w:rsid w:val="00844299"/>
    <w:rsid w:val="0084648B"/>
    <w:rsid w:val="00846693"/>
    <w:rsid w:val="00855FFE"/>
    <w:rsid w:val="00892310"/>
    <w:rsid w:val="0089337B"/>
    <w:rsid w:val="008936D8"/>
    <w:rsid w:val="00895DA5"/>
    <w:rsid w:val="008A2384"/>
    <w:rsid w:val="008B4267"/>
    <w:rsid w:val="008E6CE4"/>
    <w:rsid w:val="008F177B"/>
    <w:rsid w:val="008F4F7D"/>
    <w:rsid w:val="00921396"/>
    <w:rsid w:val="009245E1"/>
    <w:rsid w:val="00930908"/>
    <w:rsid w:val="00953166"/>
    <w:rsid w:val="00960A77"/>
    <w:rsid w:val="00982E00"/>
    <w:rsid w:val="009A49E7"/>
    <w:rsid w:val="009D03E0"/>
    <w:rsid w:val="009E5197"/>
    <w:rsid w:val="00A03915"/>
    <w:rsid w:val="00A03FD7"/>
    <w:rsid w:val="00A138C6"/>
    <w:rsid w:val="00A252CA"/>
    <w:rsid w:val="00A42E4A"/>
    <w:rsid w:val="00A47BF1"/>
    <w:rsid w:val="00A66B7A"/>
    <w:rsid w:val="00A707A5"/>
    <w:rsid w:val="00A8431D"/>
    <w:rsid w:val="00AD0110"/>
    <w:rsid w:val="00AE50D3"/>
    <w:rsid w:val="00AF3794"/>
    <w:rsid w:val="00B143EB"/>
    <w:rsid w:val="00B1453F"/>
    <w:rsid w:val="00B216F3"/>
    <w:rsid w:val="00B269A8"/>
    <w:rsid w:val="00B4112E"/>
    <w:rsid w:val="00B57E07"/>
    <w:rsid w:val="00B83245"/>
    <w:rsid w:val="00B87EB7"/>
    <w:rsid w:val="00BA7E16"/>
    <w:rsid w:val="00BC412B"/>
    <w:rsid w:val="00BC5105"/>
    <w:rsid w:val="00BD4648"/>
    <w:rsid w:val="00BE68EE"/>
    <w:rsid w:val="00BF2860"/>
    <w:rsid w:val="00C0493E"/>
    <w:rsid w:val="00C27055"/>
    <w:rsid w:val="00C435C2"/>
    <w:rsid w:val="00C44651"/>
    <w:rsid w:val="00C50258"/>
    <w:rsid w:val="00C5227A"/>
    <w:rsid w:val="00C5503B"/>
    <w:rsid w:val="00C60BF9"/>
    <w:rsid w:val="00C631EC"/>
    <w:rsid w:val="00C70D18"/>
    <w:rsid w:val="00C9611D"/>
    <w:rsid w:val="00CE4B52"/>
    <w:rsid w:val="00CF0042"/>
    <w:rsid w:val="00CF0F67"/>
    <w:rsid w:val="00CF556E"/>
    <w:rsid w:val="00D0296F"/>
    <w:rsid w:val="00D04A65"/>
    <w:rsid w:val="00D1181C"/>
    <w:rsid w:val="00D13057"/>
    <w:rsid w:val="00D20A34"/>
    <w:rsid w:val="00D23285"/>
    <w:rsid w:val="00D432D4"/>
    <w:rsid w:val="00D44393"/>
    <w:rsid w:val="00D56A19"/>
    <w:rsid w:val="00D67A56"/>
    <w:rsid w:val="00D857BD"/>
    <w:rsid w:val="00D91C69"/>
    <w:rsid w:val="00DE4191"/>
    <w:rsid w:val="00DF7D62"/>
    <w:rsid w:val="00E0694E"/>
    <w:rsid w:val="00E13031"/>
    <w:rsid w:val="00E24D4F"/>
    <w:rsid w:val="00E32EA4"/>
    <w:rsid w:val="00E3327F"/>
    <w:rsid w:val="00E4010B"/>
    <w:rsid w:val="00E44507"/>
    <w:rsid w:val="00E81503"/>
    <w:rsid w:val="00E86DB4"/>
    <w:rsid w:val="00E93620"/>
    <w:rsid w:val="00EA09BB"/>
    <w:rsid w:val="00EC2068"/>
    <w:rsid w:val="00EC663A"/>
    <w:rsid w:val="00EE0192"/>
    <w:rsid w:val="00EE31C0"/>
    <w:rsid w:val="00EF73E8"/>
    <w:rsid w:val="00F00BEB"/>
    <w:rsid w:val="00F10141"/>
    <w:rsid w:val="00F12C73"/>
    <w:rsid w:val="00F42461"/>
    <w:rsid w:val="00F45133"/>
    <w:rsid w:val="00F63FD4"/>
    <w:rsid w:val="00F64448"/>
    <w:rsid w:val="00FA3E7E"/>
    <w:rsid w:val="00FC213F"/>
    <w:rsid w:val="00FC2829"/>
    <w:rsid w:val="00FF0CD6"/>
    <w:rsid w:val="00FF6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46693"/>
    <w:rPr>
      <w:sz w:val="24"/>
      <w:szCs w:val="24"/>
      <w:lang w:eastAsia="en-US"/>
    </w:rPr>
  </w:style>
  <w:style w:type="paragraph" w:styleId="1">
    <w:name w:val="heading 1"/>
    <w:basedOn w:val="a"/>
    <w:next w:val="a"/>
    <w:link w:val="10"/>
    <w:uiPriority w:val="99"/>
    <w:qFormat/>
    <w:rsid w:val="00846693"/>
    <w:pPr>
      <w:keepNext/>
      <w:spacing w:before="240" w:after="60"/>
      <w:outlineLvl w:val="0"/>
    </w:pPr>
    <w:rPr>
      <w:rFonts w:ascii="Calibri Light" w:hAnsi="Calibri Light"/>
      <w:b/>
      <w:bCs/>
      <w:kern w:val="32"/>
      <w:sz w:val="32"/>
      <w:szCs w:val="32"/>
      <w:lang w:eastAsia="ru-RU"/>
    </w:rPr>
  </w:style>
  <w:style w:type="paragraph" w:styleId="2">
    <w:name w:val="heading 2"/>
    <w:basedOn w:val="a"/>
    <w:next w:val="a"/>
    <w:link w:val="20"/>
    <w:uiPriority w:val="99"/>
    <w:qFormat/>
    <w:rsid w:val="00846693"/>
    <w:pPr>
      <w:keepNext/>
      <w:spacing w:before="240" w:after="60"/>
      <w:outlineLvl w:val="1"/>
    </w:pPr>
    <w:rPr>
      <w:rFonts w:ascii="Calibri Light" w:hAnsi="Calibri Light"/>
      <w:b/>
      <w:bCs/>
      <w:i/>
      <w:iCs/>
      <w:sz w:val="28"/>
      <w:szCs w:val="28"/>
      <w:lang w:eastAsia="ru-RU"/>
    </w:rPr>
  </w:style>
  <w:style w:type="paragraph" w:styleId="3">
    <w:name w:val="heading 3"/>
    <w:basedOn w:val="a"/>
    <w:next w:val="a"/>
    <w:link w:val="30"/>
    <w:uiPriority w:val="99"/>
    <w:qFormat/>
    <w:rsid w:val="00846693"/>
    <w:pPr>
      <w:keepNext/>
      <w:spacing w:before="240" w:after="60"/>
      <w:outlineLvl w:val="2"/>
    </w:pPr>
    <w:rPr>
      <w:rFonts w:ascii="Calibri Light" w:hAnsi="Calibri Light"/>
      <w:b/>
      <w:bCs/>
      <w:sz w:val="26"/>
      <w:szCs w:val="26"/>
      <w:lang w:eastAsia="ru-RU"/>
    </w:rPr>
  </w:style>
  <w:style w:type="paragraph" w:styleId="4">
    <w:name w:val="heading 4"/>
    <w:basedOn w:val="a"/>
    <w:next w:val="a"/>
    <w:link w:val="40"/>
    <w:uiPriority w:val="99"/>
    <w:qFormat/>
    <w:rsid w:val="00846693"/>
    <w:pPr>
      <w:keepNext/>
      <w:spacing w:before="240" w:after="60"/>
      <w:outlineLvl w:val="3"/>
    </w:pPr>
    <w:rPr>
      <w:b/>
      <w:bCs/>
      <w:sz w:val="28"/>
      <w:szCs w:val="28"/>
      <w:lang w:eastAsia="ru-RU"/>
    </w:rPr>
  </w:style>
  <w:style w:type="paragraph" w:styleId="5">
    <w:name w:val="heading 5"/>
    <w:basedOn w:val="a"/>
    <w:next w:val="a"/>
    <w:link w:val="50"/>
    <w:uiPriority w:val="99"/>
    <w:qFormat/>
    <w:rsid w:val="00846693"/>
    <w:pPr>
      <w:spacing w:before="240" w:after="60"/>
      <w:outlineLvl w:val="4"/>
    </w:pPr>
    <w:rPr>
      <w:b/>
      <w:bCs/>
      <w:i/>
      <w:iCs/>
      <w:sz w:val="26"/>
      <w:szCs w:val="26"/>
      <w:lang w:eastAsia="ru-RU"/>
    </w:rPr>
  </w:style>
  <w:style w:type="paragraph" w:styleId="6">
    <w:name w:val="heading 6"/>
    <w:basedOn w:val="a"/>
    <w:next w:val="a"/>
    <w:link w:val="60"/>
    <w:uiPriority w:val="99"/>
    <w:qFormat/>
    <w:rsid w:val="00846693"/>
    <w:pPr>
      <w:spacing w:before="240" w:after="60"/>
      <w:outlineLvl w:val="5"/>
    </w:pPr>
    <w:rPr>
      <w:b/>
      <w:bCs/>
      <w:sz w:val="20"/>
      <w:szCs w:val="20"/>
      <w:lang w:eastAsia="ru-RU"/>
    </w:rPr>
  </w:style>
  <w:style w:type="paragraph" w:styleId="7">
    <w:name w:val="heading 7"/>
    <w:basedOn w:val="a"/>
    <w:next w:val="a"/>
    <w:link w:val="70"/>
    <w:uiPriority w:val="99"/>
    <w:qFormat/>
    <w:rsid w:val="00846693"/>
    <w:pPr>
      <w:spacing w:before="240" w:after="60"/>
      <w:outlineLvl w:val="6"/>
    </w:pPr>
    <w:rPr>
      <w:lang w:eastAsia="ru-RU"/>
    </w:rPr>
  </w:style>
  <w:style w:type="paragraph" w:styleId="8">
    <w:name w:val="heading 8"/>
    <w:basedOn w:val="a"/>
    <w:next w:val="a"/>
    <w:link w:val="80"/>
    <w:uiPriority w:val="99"/>
    <w:qFormat/>
    <w:rsid w:val="00846693"/>
    <w:pPr>
      <w:spacing w:before="240" w:after="60"/>
      <w:outlineLvl w:val="7"/>
    </w:pPr>
    <w:rPr>
      <w:i/>
      <w:iCs/>
      <w:lang w:eastAsia="ru-RU"/>
    </w:rPr>
  </w:style>
  <w:style w:type="paragraph" w:styleId="9">
    <w:name w:val="heading 9"/>
    <w:basedOn w:val="a"/>
    <w:next w:val="a"/>
    <w:link w:val="90"/>
    <w:uiPriority w:val="99"/>
    <w:qFormat/>
    <w:rsid w:val="00846693"/>
    <w:pPr>
      <w:spacing w:before="240" w:after="60"/>
      <w:outlineLvl w:val="8"/>
    </w:pPr>
    <w:rPr>
      <w:rFonts w:ascii="Calibri Light" w:hAnsi="Calibri Light"/>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6693"/>
    <w:rPr>
      <w:rFonts w:ascii="Calibri Light" w:hAnsi="Calibri Light" w:cs="Times New Roman"/>
      <w:b/>
      <w:kern w:val="32"/>
      <w:sz w:val="32"/>
    </w:rPr>
  </w:style>
  <w:style w:type="character" w:customStyle="1" w:styleId="20">
    <w:name w:val="Заголовок 2 Знак"/>
    <w:link w:val="2"/>
    <w:uiPriority w:val="99"/>
    <w:semiHidden/>
    <w:locked/>
    <w:rsid w:val="00846693"/>
    <w:rPr>
      <w:rFonts w:ascii="Calibri Light" w:hAnsi="Calibri Light" w:cs="Times New Roman"/>
      <w:b/>
      <w:i/>
      <w:sz w:val="28"/>
    </w:rPr>
  </w:style>
  <w:style w:type="character" w:customStyle="1" w:styleId="30">
    <w:name w:val="Заголовок 3 Знак"/>
    <w:link w:val="3"/>
    <w:uiPriority w:val="99"/>
    <w:semiHidden/>
    <w:locked/>
    <w:rsid w:val="00846693"/>
    <w:rPr>
      <w:rFonts w:ascii="Calibri Light" w:hAnsi="Calibri Light" w:cs="Times New Roman"/>
      <w:b/>
      <w:sz w:val="26"/>
    </w:rPr>
  </w:style>
  <w:style w:type="character" w:customStyle="1" w:styleId="40">
    <w:name w:val="Заголовок 4 Знак"/>
    <w:link w:val="4"/>
    <w:uiPriority w:val="99"/>
    <w:semiHidden/>
    <w:locked/>
    <w:rsid w:val="00846693"/>
    <w:rPr>
      <w:rFonts w:cs="Times New Roman"/>
      <w:b/>
      <w:sz w:val="28"/>
    </w:rPr>
  </w:style>
  <w:style w:type="character" w:customStyle="1" w:styleId="50">
    <w:name w:val="Заголовок 5 Знак"/>
    <w:link w:val="5"/>
    <w:uiPriority w:val="99"/>
    <w:semiHidden/>
    <w:locked/>
    <w:rsid w:val="00846693"/>
    <w:rPr>
      <w:rFonts w:cs="Times New Roman"/>
      <w:b/>
      <w:i/>
      <w:sz w:val="26"/>
    </w:rPr>
  </w:style>
  <w:style w:type="character" w:customStyle="1" w:styleId="60">
    <w:name w:val="Заголовок 6 Знак"/>
    <w:link w:val="6"/>
    <w:uiPriority w:val="99"/>
    <w:semiHidden/>
    <w:locked/>
    <w:rsid w:val="00846693"/>
    <w:rPr>
      <w:rFonts w:cs="Times New Roman"/>
      <w:b/>
    </w:rPr>
  </w:style>
  <w:style w:type="character" w:customStyle="1" w:styleId="70">
    <w:name w:val="Заголовок 7 Знак"/>
    <w:link w:val="7"/>
    <w:uiPriority w:val="99"/>
    <w:semiHidden/>
    <w:locked/>
    <w:rsid w:val="00846693"/>
    <w:rPr>
      <w:rFonts w:cs="Times New Roman"/>
      <w:sz w:val="24"/>
    </w:rPr>
  </w:style>
  <w:style w:type="character" w:customStyle="1" w:styleId="80">
    <w:name w:val="Заголовок 8 Знак"/>
    <w:link w:val="8"/>
    <w:uiPriority w:val="99"/>
    <w:semiHidden/>
    <w:locked/>
    <w:rsid w:val="00846693"/>
    <w:rPr>
      <w:rFonts w:cs="Times New Roman"/>
      <w:i/>
      <w:sz w:val="24"/>
    </w:rPr>
  </w:style>
  <w:style w:type="character" w:customStyle="1" w:styleId="90">
    <w:name w:val="Заголовок 9 Знак"/>
    <w:link w:val="9"/>
    <w:uiPriority w:val="99"/>
    <w:semiHidden/>
    <w:locked/>
    <w:rsid w:val="00846693"/>
    <w:rPr>
      <w:rFonts w:ascii="Calibri Light" w:hAnsi="Calibri Light" w:cs="Times New Roman"/>
    </w:rPr>
  </w:style>
  <w:style w:type="character" w:styleId="a3">
    <w:name w:val="Hyperlink"/>
    <w:uiPriority w:val="99"/>
    <w:rsid w:val="00747DBE"/>
    <w:rPr>
      <w:rFonts w:cs="Times New Roman"/>
      <w:color w:val="0000FF"/>
      <w:u w:val="single"/>
    </w:rPr>
  </w:style>
  <w:style w:type="paragraph" w:styleId="a4">
    <w:name w:val="Normal (Web)"/>
    <w:basedOn w:val="a"/>
    <w:uiPriority w:val="99"/>
    <w:rsid w:val="00747DBE"/>
    <w:pPr>
      <w:spacing w:before="100" w:beforeAutospacing="1" w:after="100" w:afterAutospacing="1"/>
    </w:pPr>
    <w:rPr>
      <w:rFonts w:ascii="Times New Roman" w:hAnsi="Times New Roman"/>
      <w:lang w:eastAsia="ru-RU"/>
    </w:rPr>
  </w:style>
  <w:style w:type="paragraph" w:styleId="a5">
    <w:name w:val="List Paragraph"/>
    <w:basedOn w:val="a"/>
    <w:uiPriority w:val="99"/>
    <w:qFormat/>
    <w:rsid w:val="00846693"/>
    <w:pPr>
      <w:ind w:left="720"/>
      <w:contextualSpacing/>
    </w:pPr>
  </w:style>
  <w:style w:type="paragraph" w:styleId="a6">
    <w:name w:val="header"/>
    <w:basedOn w:val="a"/>
    <w:link w:val="a7"/>
    <w:uiPriority w:val="99"/>
    <w:rsid w:val="00E3327F"/>
    <w:pPr>
      <w:tabs>
        <w:tab w:val="center" w:pos="4677"/>
        <w:tab w:val="right" w:pos="9355"/>
      </w:tabs>
    </w:pPr>
    <w:rPr>
      <w:sz w:val="20"/>
      <w:szCs w:val="20"/>
      <w:lang w:eastAsia="ru-RU"/>
    </w:rPr>
  </w:style>
  <w:style w:type="character" w:customStyle="1" w:styleId="a7">
    <w:name w:val="Верхний колонтитул Знак"/>
    <w:link w:val="a6"/>
    <w:uiPriority w:val="99"/>
    <w:locked/>
    <w:rsid w:val="00E3327F"/>
    <w:rPr>
      <w:rFonts w:cs="Times New Roman"/>
    </w:rPr>
  </w:style>
  <w:style w:type="paragraph" w:styleId="a8">
    <w:name w:val="footer"/>
    <w:basedOn w:val="a"/>
    <w:link w:val="a9"/>
    <w:uiPriority w:val="99"/>
    <w:rsid w:val="00E3327F"/>
    <w:pPr>
      <w:tabs>
        <w:tab w:val="center" w:pos="4677"/>
        <w:tab w:val="right" w:pos="9355"/>
      </w:tabs>
    </w:pPr>
    <w:rPr>
      <w:sz w:val="20"/>
      <w:szCs w:val="20"/>
      <w:lang w:eastAsia="ru-RU"/>
    </w:rPr>
  </w:style>
  <w:style w:type="character" w:customStyle="1" w:styleId="a9">
    <w:name w:val="Нижний колонтитул Знак"/>
    <w:link w:val="a8"/>
    <w:uiPriority w:val="99"/>
    <w:locked/>
    <w:rsid w:val="00E3327F"/>
    <w:rPr>
      <w:rFonts w:cs="Times New Roman"/>
    </w:rPr>
  </w:style>
  <w:style w:type="paragraph" w:customStyle="1" w:styleId="ConsPlusNormal">
    <w:name w:val="ConsPlusNormal"/>
    <w:link w:val="ConsPlusNormal0"/>
    <w:uiPriority w:val="99"/>
    <w:rsid w:val="001C1B3A"/>
    <w:pPr>
      <w:widowControl w:val="0"/>
      <w:autoSpaceDE w:val="0"/>
      <w:autoSpaceDN w:val="0"/>
      <w:adjustRightInd w:val="0"/>
    </w:pPr>
    <w:rPr>
      <w:rFonts w:ascii="Times New Roman" w:hAnsi="Times New Roman"/>
      <w:sz w:val="22"/>
      <w:szCs w:val="22"/>
    </w:rPr>
  </w:style>
  <w:style w:type="paragraph" w:customStyle="1" w:styleId="ConsPlusNonformat">
    <w:name w:val="ConsPlusNonformat"/>
    <w:uiPriority w:val="99"/>
    <w:rsid w:val="001C1B3A"/>
    <w:pPr>
      <w:widowControl w:val="0"/>
      <w:autoSpaceDE w:val="0"/>
      <w:autoSpaceDN w:val="0"/>
      <w:adjustRightInd w:val="0"/>
    </w:pPr>
    <w:rPr>
      <w:rFonts w:ascii="Courier New" w:hAnsi="Courier New" w:cs="Courier New"/>
    </w:rPr>
  </w:style>
  <w:style w:type="paragraph" w:styleId="aa">
    <w:name w:val="Balloon Text"/>
    <w:basedOn w:val="a"/>
    <w:link w:val="ab"/>
    <w:uiPriority w:val="99"/>
    <w:semiHidden/>
    <w:rsid w:val="00C5227A"/>
    <w:rPr>
      <w:rFonts w:ascii="Segoe UI" w:hAnsi="Segoe UI"/>
      <w:sz w:val="18"/>
      <w:szCs w:val="18"/>
      <w:lang w:eastAsia="ru-RU"/>
    </w:rPr>
  </w:style>
  <w:style w:type="character" w:customStyle="1" w:styleId="ab">
    <w:name w:val="Текст выноски Знак"/>
    <w:link w:val="aa"/>
    <w:uiPriority w:val="99"/>
    <w:semiHidden/>
    <w:locked/>
    <w:rsid w:val="00C5227A"/>
    <w:rPr>
      <w:rFonts w:ascii="Segoe UI" w:hAnsi="Segoe UI" w:cs="Times New Roman"/>
      <w:sz w:val="18"/>
    </w:rPr>
  </w:style>
  <w:style w:type="paragraph" w:styleId="ac">
    <w:name w:val="Title"/>
    <w:basedOn w:val="a"/>
    <w:next w:val="a"/>
    <w:link w:val="ad"/>
    <w:uiPriority w:val="99"/>
    <w:qFormat/>
    <w:rsid w:val="00846693"/>
    <w:pPr>
      <w:spacing w:before="240" w:after="60"/>
      <w:jc w:val="center"/>
      <w:outlineLvl w:val="0"/>
    </w:pPr>
    <w:rPr>
      <w:rFonts w:ascii="Calibri Light" w:hAnsi="Calibri Light"/>
      <w:b/>
      <w:bCs/>
      <w:kern w:val="28"/>
      <w:sz w:val="32"/>
      <w:szCs w:val="32"/>
      <w:lang w:eastAsia="ru-RU"/>
    </w:rPr>
  </w:style>
  <w:style w:type="character" w:customStyle="1" w:styleId="ad">
    <w:name w:val="Название Знак"/>
    <w:link w:val="ac"/>
    <w:uiPriority w:val="99"/>
    <w:locked/>
    <w:rsid w:val="00846693"/>
    <w:rPr>
      <w:rFonts w:ascii="Calibri Light" w:hAnsi="Calibri Light" w:cs="Times New Roman"/>
      <w:b/>
      <w:kern w:val="28"/>
      <w:sz w:val="32"/>
    </w:rPr>
  </w:style>
  <w:style w:type="paragraph" w:styleId="ae">
    <w:name w:val="Subtitle"/>
    <w:basedOn w:val="a"/>
    <w:next w:val="a"/>
    <w:link w:val="af"/>
    <w:uiPriority w:val="99"/>
    <w:qFormat/>
    <w:rsid w:val="00846693"/>
    <w:pPr>
      <w:spacing w:after="60"/>
      <w:jc w:val="center"/>
      <w:outlineLvl w:val="1"/>
    </w:pPr>
    <w:rPr>
      <w:rFonts w:ascii="Calibri Light" w:hAnsi="Calibri Light"/>
      <w:lang w:eastAsia="ru-RU"/>
    </w:rPr>
  </w:style>
  <w:style w:type="character" w:customStyle="1" w:styleId="af">
    <w:name w:val="Подзаголовок Знак"/>
    <w:link w:val="ae"/>
    <w:uiPriority w:val="99"/>
    <w:locked/>
    <w:rsid w:val="00846693"/>
    <w:rPr>
      <w:rFonts w:ascii="Calibri Light" w:hAnsi="Calibri Light" w:cs="Times New Roman"/>
      <w:sz w:val="24"/>
    </w:rPr>
  </w:style>
  <w:style w:type="character" w:styleId="af0">
    <w:name w:val="Strong"/>
    <w:uiPriority w:val="99"/>
    <w:qFormat/>
    <w:rsid w:val="00846693"/>
    <w:rPr>
      <w:rFonts w:cs="Times New Roman"/>
      <w:b/>
    </w:rPr>
  </w:style>
  <w:style w:type="character" w:styleId="af1">
    <w:name w:val="Emphasis"/>
    <w:uiPriority w:val="99"/>
    <w:qFormat/>
    <w:rsid w:val="00846693"/>
    <w:rPr>
      <w:rFonts w:ascii="Calibri" w:hAnsi="Calibri" w:cs="Times New Roman"/>
      <w:b/>
      <w:i/>
    </w:rPr>
  </w:style>
  <w:style w:type="paragraph" w:styleId="af2">
    <w:name w:val="No Spacing"/>
    <w:basedOn w:val="a"/>
    <w:link w:val="af3"/>
    <w:uiPriority w:val="99"/>
    <w:qFormat/>
    <w:rsid w:val="00846693"/>
    <w:rPr>
      <w:sz w:val="32"/>
      <w:szCs w:val="20"/>
      <w:lang w:eastAsia="ru-RU"/>
    </w:rPr>
  </w:style>
  <w:style w:type="paragraph" w:styleId="21">
    <w:name w:val="Quote"/>
    <w:basedOn w:val="a"/>
    <w:next w:val="a"/>
    <w:link w:val="22"/>
    <w:uiPriority w:val="99"/>
    <w:qFormat/>
    <w:rsid w:val="00846693"/>
    <w:rPr>
      <w:i/>
      <w:lang w:eastAsia="ru-RU"/>
    </w:rPr>
  </w:style>
  <w:style w:type="character" w:customStyle="1" w:styleId="22">
    <w:name w:val="Цитата 2 Знак"/>
    <w:link w:val="21"/>
    <w:uiPriority w:val="99"/>
    <w:locked/>
    <w:rsid w:val="00846693"/>
    <w:rPr>
      <w:rFonts w:cs="Times New Roman"/>
      <w:i/>
      <w:sz w:val="24"/>
    </w:rPr>
  </w:style>
  <w:style w:type="paragraph" w:styleId="af4">
    <w:name w:val="Intense Quote"/>
    <w:basedOn w:val="a"/>
    <w:next w:val="a"/>
    <w:link w:val="af5"/>
    <w:uiPriority w:val="99"/>
    <w:qFormat/>
    <w:rsid w:val="00846693"/>
    <w:pPr>
      <w:ind w:left="720" w:right="720"/>
    </w:pPr>
    <w:rPr>
      <w:b/>
      <w:i/>
      <w:szCs w:val="20"/>
      <w:lang w:eastAsia="ru-RU"/>
    </w:rPr>
  </w:style>
  <w:style w:type="character" w:customStyle="1" w:styleId="af5">
    <w:name w:val="Выделенная цитата Знак"/>
    <w:link w:val="af4"/>
    <w:uiPriority w:val="99"/>
    <w:locked/>
    <w:rsid w:val="00846693"/>
    <w:rPr>
      <w:rFonts w:cs="Times New Roman"/>
      <w:b/>
      <w:i/>
      <w:sz w:val="24"/>
    </w:rPr>
  </w:style>
  <w:style w:type="character" w:styleId="af6">
    <w:name w:val="Subtle Emphasis"/>
    <w:uiPriority w:val="99"/>
    <w:qFormat/>
    <w:rsid w:val="00846693"/>
    <w:rPr>
      <w:rFonts w:cs="Times New Roman"/>
      <w:i/>
      <w:color w:val="5A5A5A"/>
    </w:rPr>
  </w:style>
  <w:style w:type="character" w:styleId="af7">
    <w:name w:val="Intense Emphasis"/>
    <w:uiPriority w:val="99"/>
    <w:qFormat/>
    <w:rsid w:val="00846693"/>
    <w:rPr>
      <w:rFonts w:cs="Times New Roman"/>
      <w:b/>
      <w:i/>
      <w:sz w:val="24"/>
      <w:u w:val="single"/>
    </w:rPr>
  </w:style>
  <w:style w:type="character" w:styleId="af8">
    <w:name w:val="Subtle Reference"/>
    <w:uiPriority w:val="99"/>
    <w:qFormat/>
    <w:rsid w:val="00846693"/>
    <w:rPr>
      <w:rFonts w:cs="Times New Roman"/>
      <w:sz w:val="24"/>
      <w:u w:val="single"/>
    </w:rPr>
  </w:style>
  <w:style w:type="character" w:styleId="af9">
    <w:name w:val="Intense Reference"/>
    <w:uiPriority w:val="99"/>
    <w:qFormat/>
    <w:rsid w:val="00846693"/>
    <w:rPr>
      <w:rFonts w:cs="Times New Roman"/>
      <w:b/>
      <w:sz w:val="24"/>
      <w:u w:val="single"/>
    </w:rPr>
  </w:style>
  <w:style w:type="character" w:styleId="afa">
    <w:name w:val="Book Title"/>
    <w:uiPriority w:val="99"/>
    <w:qFormat/>
    <w:rsid w:val="00846693"/>
    <w:rPr>
      <w:rFonts w:ascii="Calibri Light" w:hAnsi="Calibri Light" w:cs="Times New Roman"/>
      <w:b/>
      <w:i/>
      <w:sz w:val="24"/>
    </w:rPr>
  </w:style>
  <w:style w:type="paragraph" w:styleId="afb">
    <w:name w:val="TOC Heading"/>
    <w:basedOn w:val="1"/>
    <w:next w:val="a"/>
    <w:uiPriority w:val="99"/>
    <w:qFormat/>
    <w:rsid w:val="00846693"/>
    <w:pPr>
      <w:outlineLvl w:val="9"/>
    </w:pPr>
  </w:style>
  <w:style w:type="paragraph" w:styleId="afc">
    <w:name w:val="caption"/>
    <w:basedOn w:val="a"/>
    <w:next w:val="a"/>
    <w:uiPriority w:val="99"/>
    <w:qFormat/>
    <w:rsid w:val="00846693"/>
    <w:pPr>
      <w:spacing w:after="200"/>
    </w:pPr>
    <w:rPr>
      <w:i/>
      <w:iCs/>
      <w:color w:val="455F51"/>
      <w:sz w:val="18"/>
      <w:szCs w:val="18"/>
    </w:rPr>
  </w:style>
  <w:style w:type="character" w:customStyle="1" w:styleId="ConsPlusNormal0">
    <w:name w:val="ConsPlusNormal Знак"/>
    <w:link w:val="ConsPlusNormal"/>
    <w:uiPriority w:val="99"/>
    <w:locked/>
    <w:rsid w:val="001F7450"/>
    <w:rPr>
      <w:rFonts w:ascii="Times New Roman" w:hAnsi="Times New Roman"/>
      <w:sz w:val="22"/>
      <w:lang w:eastAsia="ru-RU"/>
    </w:rPr>
  </w:style>
  <w:style w:type="character" w:customStyle="1" w:styleId="af3">
    <w:name w:val="Без интервала Знак"/>
    <w:link w:val="af2"/>
    <w:uiPriority w:val="99"/>
    <w:locked/>
    <w:rsid w:val="001F7450"/>
    <w:rPr>
      <w:sz w:val="32"/>
    </w:rPr>
  </w:style>
  <w:style w:type="character" w:customStyle="1" w:styleId="afd">
    <w:name w:val="Основной текст_"/>
    <w:link w:val="23"/>
    <w:uiPriority w:val="99"/>
    <w:locked/>
    <w:rsid w:val="00E81503"/>
    <w:rPr>
      <w:sz w:val="26"/>
      <w:shd w:val="clear" w:color="auto" w:fill="FFFFFF"/>
    </w:rPr>
  </w:style>
  <w:style w:type="character" w:customStyle="1" w:styleId="Exact">
    <w:name w:val="Основной текст Exact"/>
    <w:uiPriority w:val="99"/>
    <w:rsid w:val="00E81503"/>
    <w:rPr>
      <w:rFonts w:ascii="Times New Roman" w:hAnsi="Times New Roman"/>
      <w:spacing w:val="4"/>
      <w:sz w:val="25"/>
      <w:u w:val="none"/>
    </w:rPr>
  </w:style>
  <w:style w:type="paragraph" w:customStyle="1" w:styleId="23">
    <w:name w:val="Основной текст2"/>
    <w:basedOn w:val="a"/>
    <w:link w:val="afd"/>
    <w:uiPriority w:val="99"/>
    <w:rsid w:val="00E81503"/>
    <w:pPr>
      <w:widowControl w:val="0"/>
      <w:shd w:val="clear" w:color="auto" w:fill="FFFFFF"/>
      <w:spacing w:line="240" w:lineRule="atLeast"/>
      <w:ind w:hanging="1680"/>
    </w:pPr>
    <w:rPr>
      <w:sz w:val="26"/>
      <w:szCs w:val="20"/>
      <w:lang w:eastAsia="ru-RU"/>
    </w:rPr>
  </w:style>
  <w:style w:type="character" w:customStyle="1" w:styleId="31">
    <w:name w:val="Основной текст (3)_"/>
    <w:link w:val="32"/>
    <w:uiPriority w:val="99"/>
    <w:locked/>
    <w:rsid w:val="00A03915"/>
    <w:rPr>
      <w:sz w:val="23"/>
      <w:shd w:val="clear" w:color="auto" w:fill="FFFFFF"/>
    </w:rPr>
  </w:style>
  <w:style w:type="paragraph" w:customStyle="1" w:styleId="32">
    <w:name w:val="Основной текст (3)"/>
    <w:basedOn w:val="a"/>
    <w:link w:val="31"/>
    <w:uiPriority w:val="99"/>
    <w:rsid w:val="00A03915"/>
    <w:pPr>
      <w:widowControl w:val="0"/>
      <w:shd w:val="clear" w:color="auto" w:fill="FFFFFF"/>
      <w:spacing w:line="307" w:lineRule="exact"/>
      <w:jc w:val="right"/>
    </w:pPr>
    <w:rPr>
      <w:sz w:val="23"/>
      <w:szCs w:val="20"/>
      <w:lang w:eastAsia="ru-RU"/>
    </w:rPr>
  </w:style>
  <w:style w:type="character" w:styleId="afe">
    <w:name w:val="page number"/>
    <w:uiPriority w:val="99"/>
    <w:rsid w:val="00D432D4"/>
    <w:rPr>
      <w:rFonts w:cs="Times New Roman"/>
    </w:rPr>
  </w:style>
  <w:style w:type="paragraph" w:customStyle="1" w:styleId="ConsPlusTitle">
    <w:name w:val="ConsPlusTitle"/>
    <w:uiPriority w:val="99"/>
    <w:rsid w:val="00F64448"/>
    <w:pPr>
      <w:widowControl w:val="0"/>
      <w:autoSpaceDE w:val="0"/>
      <w:autoSpaceDN w:val="0"/>
      <w:adjustRightInd w:val="0"/>
    </w:pPr>
    <w:rPr>
      <w:rFonts w:cs="Calibri"/>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21774">
      <w:bodyDiv w:val="1"/>
      <w:marLeft w:val="0"/>
      <w:marRight w:val="0"/>
      <w:marTop w:val="0"/>
      <w:marBottom w:val="0"/>
      <w:divBdr>
        <w:top w:val="none" w:sz="0" w:space="0" w:color="auto"/>
        <w:left w:val="none" w:sz="0" w:space="0" w:color="auto"/>
        <w:bottom w:val="none" w:sz="0" w:space="0" w:color="auto"/>
        <w:right w:val="none" w:sz="0" w:space="0" w:color="auto"/>
      </w:divBdr>
    </w:div>
    <w:div w:id="724530462">
      <w:bodyDiv w:val="1"/>
      <w:marLeft w:val="0"/>
      <w:marRight w:val="0"/>
      <w:marTop w:val="0"/>
      <w:marBottom w:val="0"/>
      <w:divBdr>
        <w:top w:val="none" w:sz="0" w:space="0" w:color="auto"/>
        <w:left w:val="none" w:sz="0" w:space="0" w:color="auto"/>
        <w:bottom w:val="none" w:sz="0" w:space="0" w:color="auto"/>
        <w:right w:val="none" w:sz="0" w:space="0" w:color="auto"/>
      </w:divBdr>
    </w:div>
    <w:div w:id="1615357323">
      <w:marLeft w:val="0"/>
      <w:marRight w:val="0"/>
      <w:marTop w:val="0"/>
      <w:marBottom w:val="0"/>
      <w:divBdr>
        <w:top w:val="none" w:sz="0" w:space="0" w:color="auto"/>
        <w:left w:val="none" w:sz="0" w:space="0" w:color="auto"/>
        <w:bottom w:val="none" w:sz="0" w:space="0" w:color="auto"/>
        <w:right w:val="none" w:sz="0" w:space="0" w:color="auto"/>
      </w:divBdr>
      <w:divsChild>
        <w:div w:id="1615357324">
          <w:marLeft w:val="0"/>
          <w:marRight w:val="0"/>
          <w:marTop w:val="0"/>
          <w:marBottom w:val="0"/>
          <w:divBdr>
            <w:top w:val="none" w:sz="0" w:space="0" w:color="auto"/>
            <w:left w:val="none" w:sz="0" w:space="0" w:color="auto"/>
            <w:bottom w:val="none" w:sz="0" w:space="0" w:color="auto"/>
            <w:right w:val="none" w:sz="0" w:space="0" w:color="auto"/>
          </w:divBdr>
          <w:divsChild>
            <w:div w:id="1615357331">
              <w:marLeft w:val="0"/>
              <w:marRight w:val="6000"/>
              <w:marTop w:val="0"/>
              <w:marBottom w:val="0"/>
              <w:divBdr>
                <w:top w:val="none" w:sz="0" w:space="0" w:color="auto"/>
                <w:left w:val="none" w:sz="0" w:space="0" w:color="auto"/>
                <w:bottom w:val="none" w:sz="0" w:space="0" w:color="auto"/>
                <w:right w:val="none" w:sz="0" w:space="0" w:color="auto"/>
              </w:divBdr>
              <w:divsChild>
                <w:div w:id="1615357321">
                  <w:marLeft w:val="75"/>
                  <w:marRight w:val="0"/>
                  <w:marTop w:val="75"/>
                  <w:marBottom w:val="525"/>
                  <w:divBdr>
                    <w:top w:val="none" w:sz="0" w:space="0" w:color="auto"/>
                    <w:left w:val="none" w:sz="0" w:space="0" w:color="auto"/>
                    <w:bottom w:val="none" w:sz="0" w:space="0" w:color="auto"/>
                    <w:right w:val="none" w:sz="0" w:space="0" w:color="auto"/>
                  </w:divBdr>
                </w:div>
                <w:div w:id="1615357322">
                  <w:marLeft w:val="75"/>
                  <w:marRight w:val="0"/>
                  <w:marTop w:val="75"/>
                  <w:marBottom w:val="525"/>
                  <w:divBdr>
                    <w:top w:val="none" w:sz="0" w:space="0" w:color="auto"/>
                    <w:left w:val="none" w:sz="0" w:space="0" w:color="auto"/>
                    <w:bottom w:val="none" w:sz="0" w:space="0" w:color="auto"/>
                    <w:right w:val="none" w:sz="0" w:space="0" w:color="auto"/>
                  </w:divBdr>
                </w:div>
                <w:div w:id="1615357325">
                  <w:marLeft w:val="150"/>
                  <w:marRight w:val="0"/>
                  <w:marTop w:val="75"/>
                  <w:marBottom w:val="150"/>
                  <w:divBdr>
                    <w:top w:val="none" w:sz="0" w:space="0" w:color="auto"/>
                    <w:left w:val="none" w:sz="0" w:space="0" w:color="auto"/>
                    <w:bottom w:val="none" w:sz="0" w:space="0" w:color="auto"/>
                    <w:right w:val="none" w:sz="0" w:space="0" w:color="auto"/>
                  </w:divBdr>
                </w:div>
                <w:div w:id="1615357326">
                  <w:marLeft w:val="75"/>
                  <w:marRight w:val="0"/>
                  <w:marTop w:val="75"/>
                  <w:marBottom w:val="525"/>
                  <w:divBdr>
                    <w:top w:val="none" w:sz="0" w:space="0" w:color="auto"/>
                    <w:left w:val="none" w:sz="0" w:space="0" w:color="auto"/>
                    <w:bottom w:val="none" w:sz="0" w:space="0" w:color="auto"/>
                    <w:right w:val="none" w:sz="0" w:space="0" w:color="auto"/>
                  </w:divBdr>
                </w:div>
                <w:div w:id="1615357327">
                  <w:marLeft w:val="75"/>
                  <w:marRight w:val="0"/>
                  <w:marTop w:val="75"/>
                  <w:marBottom w:val="525"/>
                  <w:divBdr>
                    <w:top w:val="none" w:sz="0" w:space="0" w:color="auto"/>
                    <w:left w:val="none" w:sz="0" w:space="0" w:color="auto"/>
                    <w:bottom w:val="none" w:sz="0" w:space="0" w:color="auto"/>
                    <w:right w:val="none" w:sz="0" w:space="0" w:color="auto"/>
                  </w:divBdr>
                </w:div>
                <w:div w:id="1615357328">
                  <w:marLeft w:val="75"/>
                  <w:marRight w:val="0"/>
                  <w:marTop w:val="75"/>
                  <w:marBottom w:val="525"/>
                  <w:divBdr>
                    <w:top w:val="none" w:sz="0" w:space="0" w:color="auto"/>
                    <w:left w:val="none" w:sz="0" w:space="0" w:color="auto"/>
                    <w:bottom w:val="none" w:sz="0" w:space="0" w:color="auto"/>
                    <w:right w:val="none" w:sz="0" w:space="0" w:color="auto"/>
                  </w:divBdr>
                </w:div>
                <w:div w:id="1615357329">
                  <w:marLeft w:val="75"/>
                  <w:marRight w:val="0"/>
                  <w:marTop w:val="75"/>
                  <w:marBottom w:val="525"/>
                  <w:divBdr>
                    <w:top w:val="none" w:sz="0" w:space="0" w:color="auto"/>
                    <w:left w:val="none" w:sz="0" w:space="0" w:color="auto"/>
                    <w:bottom w:val="none" w:sz="0" w:space="0" w:color="auto"/>
                    <w:right w:val="none" w:sz="0" w:space="0" w:color="auto"/>
                  </w:divBdr>
                </w:div>
              </w:divsChild>
            </w:div>
          </w:divsChild>
        </w:div>
        <w:div w:id="1615357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AC0BD87BAE8065E73106C10403CF92EA3E0BC20A3E9BE8576ACC955C7F87873269AA064n6L7I"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AC0BD87BAE8065E73106C10403CF92EA3E0BC20A3E9BE8576ACC955C7F87873269AA061642E2683nELBI"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01F187AD509B8E32D9018689BF52DACE7B6E75C8ACB225A53DA396D2F35E50D183C42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vladimir.laishevcev@admkogalym.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dmkogalym.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4417</TotalTime>
  <Pages>26</Pages>
  <Words>8922</Words>
  <Characters>50861</Characters>
  <Application>Microsoft Office Word</Application>
  <DocSecurity>0</DocSecurity>
  <Lines>423</Lines>
  <Paragraphs>119</Paragraphs>
  <ScaleCrop>false</ScaleCrop>
  <Company>SPecialiST RePack</Company>
  <LinksUpToDate>false</LinksUpToDate>
  <CharactersWithSpaces>59664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 Елена Викторовна</dc:creator>
  <cp:keywords/>
  <dc:description/>
  <cp:lastModifiedBy>Немыкина Ольга Викторовна</cp:lastModifiedBy>
  <cp:revision>82</cp:revision>
  <cp:lastPrinted>2016-01-11T04:30:00Z</cp:lastPrinted>
  <dcterms:created xsi:type="dcterms:W3CDTF">2015-10-30T06:06:00Z</dcterms:created>
  <dcterms:modified xsi:type="dcterms:W3CDTF">2016-01-12T03:53:00Z</dcterms:modified>
</cp:coreProperties>
</file>