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04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8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16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2C0717">
        <w:rPr>
          <w:rFonts w:ascii="Times New Roman" w:hAnsi="Times New Roman" w:cs="Times New Roman"/>
          <w:b w:val="0"/>
          <w:sz w:val="26"/>
          <w:szCs w:val="26"/>
          <w:lang w:val="en-US"/>
        </w:rPr>
        <w:t>203</w:t>
      </w:r>
      <w:r w:rsidR="009528FD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E3E8A" w:rsidRPr="00BE4CE9" w:rsidRDefault="008E3E8A" w:rsidP="00B83611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В </w:t>
      </w:r>
      <w:r w:rsidRPr="00BE4CE9">
        <w:rPr>
          <w:color w:val="auto"/>
          <w:sz w:val="26"/>
          <w:szCs w:val="26"/>
        </w:rPr>
        <w:t xml:space="preserve">соответствии с Уставом города </w:t>
      </w:r>
      <w:proofErr w:type="spellStart"/>
      <w:r w:rsidRPr="00BE4CE9">
        <w:rPr>
          <w:color w:val="auto"/>
          <w:sz w:val="26"/>
          <w:szCs w:val="26"/>
        </w:rPr>
        <w:t>Когалыма</w:t>
      </w:r>
      <w:proofErr w:type="spellEnd"/>
      <w:r w:rsidRPr="00BE4CE9">
        <w:rPr>
          <w:color w:val="auto"/>
          <w:sz w:val="26"/>
          <w:szCs w:val="26"/>
        </w:rPr>
        <w:t xml:space="preserve">, </w:t>
      </w:r>
      <w:r w:rsidR="002C0717" w:rsidRPr="000B44CE">
        <w:rPr>
          <w:sz w:val="26"/>
          <w:szCs w:val="26"/>
        </w:rPr>
        <w:t xml:space="preserve">постановлением Администрации города </w:t>
      </w:r>
      <w:proofErr w:type="spellStart"/>
      <w:r w:rsidR="002C0717" w:rsidRPr="000B44CE">
        <w:rPr>
          <w:sz w:val="26"/>
          <w:szCs w:val="26"/>
        </w:rPr>
        <w:t>Когалыма</w:t>
      </w:r>
      <w:proofErr w:type="spellEnd"/>
      <w:r w:rsidR="002C0717" w:rsidRPr="000B44CE">
        <w:rPr>
          <w:sz w:val="26"/>
          <w:szCs w:val="26"/>
        </w:rPr>
        <w:t xml:space="preserve"> от 04.05.2016 №1201 «Об утверждении порядка разработки, утверждения и применения стандартов качества муниципальных услуг (работ)»</w:t>
      </w:r>
      <w:r w:rsidR="002C0717">
        <w:rPr>
          <w:sz w:val="26"/>
          <w:szCs w:val="26"/>
        </w:rPr>
        <w:t xml:space="preserve">, </w:t>
      </w:r>
      <w:r w:rsidRPr="00BE4CE9">
        <w:rPr>
          <w:color w:val="auto"/>
          <w:sz w:val="26"/>
          <w:szCs w:val="26"/>
        </w:rPr>
        <w:t xml:space="preserve">в целях </w:t>
      </w:r>
      <w:r w:rsidR="00E66343" w:rsidRPr="00BE4CE9">
        <w:rPr>
          <w:color w:val="auto"/>
          <w:sz w:val="26"/>
          <w:szCs w:val="26"/>
        </w:rPr>
        <w:t>приведения муниципального нормативного правового акта в соответствие с действующим законодательством</w:t>
      </w:r>
      <w:r w:rsidRPr="00BE4CE9">
        <w:rPr>
          <w:color w:val="auto"/>
          <w:sz w:val="26"/>
          <w:szCs w:val="26"/>
        </w:rPr>
        <w:t>:</w:t>
      </w:r>
    </w:p>
    <w:p w:rsidR="00C24192" w:rsidRDefault="00C24192" w:rsidP="00D35E4A">
      <w:pPr>
        <w:ind w:firstLine="709"/>
        <w:jc w:val="both"/>
        <w:rPr>
          <w:sz w:val="26"/>
          <w:szCs w:val="26"/>
        </w:rPr>
      </w:pPr>
    </w:p>
    <w:p w:rsidR="00D35E4A" w:rsidRPr="009528FD" w:rsidRDefault="00D35E4A" w:rsidP="00D35E4A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528FD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9528FD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9528FD">
        <w:rPr>
          <w:rFonts w:ascii="Times New Roman" w:hAnsi="Times New Roman"/>
          <w:sz w:val="26"/>
          <w:szCs w:val="26"/>
        </w:rPr>
        <w:t xml:space="preserve"> от 04.08.2016 № 203</w:t>
      </w:r>
      <w:r w:rsidR="009528FD">
        <w:rPr>
          <w:rFonts w:ascii="Times New Roman" w:hAnsi="Times New Roman"/>
          <w:sz w:val="26"/>
          <w:szCs w:val="26"/>
        </w:rPr>
        <w:t>6</w:t>
      </w:r>
      <w:r w:rsidRPr="009528FD">
        <w:rPr>
          <w:rFonts w:ascii="Times New Roman" w:hAnsi="Times New Roman"/>
          <w:sz w:val="26"/>
          <w:szCs w:val="26"/>
        </w:rPr>
        <w:t xml:space="preserve"> «</w:t>
      </w:r>
      <w:r w:rsidR="009528FD" w:rsidRPr="009528FD">
        <w:rPr>
          <w:rFonts w:ascii="Times New Roman" w:hAnsi="Times New Roman"/>
          <w:sz w:val="26"/>
          <w:szCs w:val="26"/>
        </w:rPr>
        <w:t>Об утверждении стандарта качества выполнения муниципальной работы «Создание экспозиций (выставок) музеев, организация выездных выставок»</w:t>
      </w:r>
      <w:r w:rsidRPr="009528FD">
        <w:rPr>
          <w:rFonts w:ascii="Times New Roman" w:hAnsi="Times New Roman"/>
          <w:sz w:val="26"/>
          <w:szCs w:val="26"/>
        </w:rPr>
        <w:t>» (далее – постановление) внести следующие изменения:</w:t>
      </w:r>
    </w:p>
    <w:p w:rsidR="00D35E4A" w:rsidRPr="009528FD" w:rsidRDefault="00D35E4A" w:rsidP="00D35E4A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E45555" w:rsidRPr="007B2D90" w:rsidRDefault="00E45555" w:rsidP="00D35E4A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35E4A">
        <w:rPr>
          <w:rFonts w:ascii="Times New Roman" w:hAnsi="Times New Roman"/>
          <w:sz w:val="26"/>
          <w:szCs w:val="26"/>
        </w:rPr>
        <w:t xml:space="preserve">В </w:t>
      </w:r>
      <w:r w:rsidRPr="007B2D90">
        <w:rPr>
          <w:rFonts w:ascii="Times New Roman" w:hAnsi="Times New Roman"/>
          <w:sz w:val="26"/>
          <w:szCs w:val="26"/>
        </w:rPr>
        <w:t xml:space="preserve">преамбуле постановления слова «постановлениями Администрации города </w:t>
      </w:r>
      <w:proofErr w:type="spellStart"/>
      <w:r w:rsidRPr="007B2D90">
        <w:rPr>
          <w:rFonts w:ascii="Times New Roman" w:hAnsi="Times New Roman"/>
          <w:sz w:val="26"/>
          <w:szCs w:val="26"/>
        </w:rPr>
        <w:t>Ко</w:t>
      </w:r>
      <w:r w:rsidR="00D35E4A" w:rsidRPr="007B2D90">
        <w:rPr>
          <w:rFonts w:ascii="Times New Roman" w:hAnsi="Times New Roman"/>
          <w:sz w:val="26"/>
          <w:szCs w:val="26"/>
        </w:rPr>
        <w:t>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от 30.12.2015 №3878 «Об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 xml:space="preserve"> в качестве основных видов деятельности</w:t>
      </w:r>
      <w:proofErr w:type="gramStart"/>
      <w:r w:rsidR="00D35E4A" w:rsidRPr="007B2D90">
        <w:rPr>
          <w:rFonts w:ascii="Times New Roman" w:hAnsi="Times New Roman"/>
          <w:sz w:val="26"/>
          <w:szCs w:val="26"/>
        </w:rPr>
        <w:t>,»</w:t>
      </w:r>
      <w:proofErr w:type="gramEnd"/>
      <w:r w:rsidR="00D35E4A" w:rsidRPr="007B2D90">
        <w:rPr>
          <w:rFonts w:ascii="Times New Roman" w:hAnsi="Times New Roman"/>
          <w:sz w:val="26"/>
          <w:szCs w:val="26"/>
        </w:rPr>
        <w:t xml:space="preserve"> заменить словами «постановлением Администрации города </w:t>
      </w:r>
      <w:proofErr w:type="spellStart"/>
      <w:r w:rsidR="00D35E4A" w:rsidRPr="007B2D90">
        <w:rPr>
          <w:rFonts w:ascii="Times New Roman" w:hAnsi="Times New Roman"/>
          <w:sz w:val="26"/>
          <w:szCs w:val="26"/>
        </w:rPr>
        <w:t>Когалыма</w:t>
      </w:r>
      <w:proofErr w:type="spellEnd"/>
      <w:r w:rsidR="00D35E4A" w:rsidRPr="007B2D90">
        <w:rPr>
          <w:rFonts w:ascii="Times New Roman" w:hAnsi="Times New Roman"/>
          <w:sz w:val="26"/>
          <w:szCs w:val="26"/>
        </w:rPr>
        <w:t>».</w:t>
      </w:r>
    </w:p>
    <w:p w:rsidR="00D35E4A" w:rsidRPr="007B2D90" w:rsidRDefault="00D35E4A" w:rsidP="00D35E4A">
      <w:pPr>
        <w:pStyle w:val="a8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D35E4A" w:rsidRPr="007B2D90" w:rsidRDefault="00D668B8" w:rsidP="00D35E4A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2D90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</w:t>
      </w:r>
      <w:r w:rsidR="00D35E4A" w:rsidRPr="007B2D90">
        <w:rPr>
          <w:rFonts w:ascii="Times New Roman" w:hAnsi="Times New Roman" w:cs="Times New Roman"/>
          <w:b w:val="0"/>
          <w:sz w:val="26"/>
          <w:szCs w:val="26"/>
        </w:rPr>
        <w:t>(далее – Порядок):</w:t>
      </w:r>
    </w:p>
    <w:p w:rsidR="00742EEF" w:rsidRPr="007B2D90" w:rsidRDefault="00EA5366" w:rsidP="00742E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1.</w:t>
      </w:r>
      <w:r w:rsidR="00D35E4A" w:rsidRPr="007B2D90">
        <w:rPr>
          <w:bCs/>
          <w:sz w:val="26"/>
          <w:szCs w:val="26"/>
        </w:rPr>
        <w:t>2</w:t>
      </w:r>
      <w:r w:rsidRPr="007B2D90">
        <w:rPr>
          <w:sz w:val="26"/>
          <w:szCs w:val="26"/>
        </w:rPr>
        <w:t>.</w:t>
      </w:r>
      <w:r w:rsidR="00D35E4A" w:rsidRPr="007B2D90">
        <w:rPr>
          <w:sz w:val="26"/>
          <w:szCs w:val="26"/>
        </w:rPr>
        <w:t xml:space="preserve">1. </w:t>
      </w:r>
      <w:r w:rsidR="007B2D90">
        <w:rPr>
          <w:sz w:val="26"/>
          <w:szCs w:val="26"/>
        </w:rPr>
        <w:t>Добавить р</w:t>
      </w:r>
      <w:r w:rsidR="00742EEF" w:rsidRPr="007B2D90">
        <w:rPr>
          <w:sz w:val="26"/>
          <w:szCs w:val="26"/>
        </w:rPr>
        <w:t xml:space="preserve">аздел 7 </w:t>
      </w:r>
      <w:r w:rsidR="007B2D90" w:rsidRPr="00445B93">
        <w:rPr>
          <w:sz w:val="26"/>
          <w:szCs w:val="26"/>
        </w:rPr>
        <w:t>следующего содержания</w:t>
      </w:r>
      <w:r w:rsidR="00742EEF" w:rsidRPr="007B2D90">
        <w:rPr>
          <w:sz w:val="26"/>
          <w:szCs w:val="26"/>
        </w:rPr>
        <w:t>:</w:t>
      </w:r>
    </w:p>
    <w:p w:rsidR="007B2D90" w:rsidRDefault="00742EEF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«</w:t>
      </w:r>
      <w:r w:rsidR="007B2D90" w:rsidRPr="007B2D90">
        <w:rPr>
          <w:sz w:val="26"/>
          <w:szCs w:val="26"/>
        </w:rPr>
        <w:t>7. Досудебный (внесудебный) порядок обжалования нарушений требований Стандарта.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7.1. Действия (бездействие) работников Музея и решения, принятые в ходе выполнения муниципальной работы на основании настоящего Стандарта, могут быть обжалованы потребителем в досудебном (внесудебном) п</w:t>
      </w:r>
      <w:r w:rsidR="00F6154E">
        <w:rPr>
          <w:sz w:val="26"/>
          <w:szCs w:val="26"/>
        </w:rPr>
        <w:t>орядке либо в судебном порядке.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7.2. Потребители в случае нарушения их прав и законных интересов в ходе выполнения муниципальной работы, отказа в выполнении муниципальной раб</w:t>
      </w:r>
      <w:r w:rsidR="00F6154E">
        <w:rPr>
          <w:sz w:val="26"/>
          <w:szCs w:val="26"/>
        </w:rPr>
        <w:t>оты могут обратиться с жалобой.</w:t>
      </w:r>
    </w:p>
    <w:p w:rsidR="007B2D90" w:rsidRDefault="007B2D90" w:rsidP="007B2D9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7.3. Потребитель имеет право направить письменное обращение (жалобу, претензию) или обратиться с жалобой лично к директору Музе</w:t>
      </w:r>
      <w:r w:rsidR="00F6154E">
        <w:rPr>
          <w:sz w:val="26"/>
          <w:szCs w:val="26"/>
        </w:rPr>
        <w:t>я, записавшись на личный приём.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7.4. </w:t>
      </w:r>
      <w:r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наименование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873A78" w:rsidRPr="00BD634A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A78" w:rsidRPr="00BD634A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873A78" w:rsidRPr="00FD7FF6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873A78" w:rsidRPr="00FD7FF6" w:rsidRDefault="00873A78" w:rsidP="00873A78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7.5. Директор Музея: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обеспечивает объективное, всесторонне и своевременное рассмотрение жалобы, в случае необходимости - с участием потребителя, направлявшего жалобу и</w:t>
      </w:r>
      <w:r>
        <w:rPr>
          <w:sz w:val="26"/>
          <w:szCs w:val="26"/>
        </w:rPr>
        <w:t>ли его законного представителя;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- по результатам рассмотрения обращения принимает меры, направленные на восстановление или защиту нарушенных прав потребителя, даёт письменный ответ по существу </w:t>
      </w:r>
      <w:r>
        <w:rPr>
          <w:sz w:val="26"/>
          <w:szCs w:val="26"/>
        </w:rPr>
        <w:t>поставленных в жалобе вопросов.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7.6. Ответ на обращение подписывается директором Музея или его заместителем и направляется по почтовому </w:t>
      </w:r>
      <w:r>
        <w:rPr>
          <w:sz w:val="26"/>
          <w:szCs w:val="26"/>
        </w:rPr>
        <w:t>адресу, указанному в обращении.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7.7. При обращении заявителя в письменной форме, срок рассмотрения жалобы не должен превышать 30 дней с момент</w:t>
      </w:r>
      <w:r>
        <w:rPr>
          <w:sz w:val="26"/>
          <w:szCs w:val="26"/>
        </w:rPr>
        <w:t>а регистрации такого обращения.</w:t>
      </w:r>
    </w:p>
    <w:p w:rsidR="00873A78" w:rsidRDefault="00873A78" w:rsidP="00873A7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7.8. </w:t>
      </w:r>
      <w:r>
        <w:rPr>
          <w:sz w:val="26"/>
          <w:szCs w:val="26"/>
        </w:rPr>
        <w:t>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7.9. Потребители могут обжаловать действия (бездействие) должностных лиц, специалистов Музея, подав жалобу - начальнику Управления, заместителю главы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, главе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. 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7.10. Личный прием должностными лицами Администрации города проводится в приемные часы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7.11. Рассмотрение письменных обращений должностными лицами администрации города проводится в порядке, установленном Постановлением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от 01.02.2012 №256 «Об утверждении положения о работе с обращениями граждан в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7.12. Начальник Управления ведёт личный приём заявителей по вторника</w:t>
      </w:r>
      <w:r>
        <w:rPr>
          <w:sz w:val="26"/>
          <w:szCs w:val="26"/>
        </w:rPr>
        <w:t>м с 17.00 часов до 19.00 часов.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7.13. Письменные жалобы рассматривает начальник Управления или специа</w:t>
      </w:r>
      <w:r>
        <w:rPr>
          <w:sz w:val="26"/>
          <w:szCs w:val="26"/>
        </w:rPr>
        <w:t>льно уполномоченные сотрудники.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7.14. </w:t>
      </w:r>
      <w:r w:rsidRPr="00BD634A">
        <w:rPr>
          <w:sz w:val="26"/>
          <w:szCs w:val="26"/>
        </w:rPr>
        <w:t>В письменной или электронной жалобе должны указываться: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наименование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имя, отчество (последнее – при наличии) должностного лица,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873A78" w:rsidRPr="00BD634A" w:rsidRDefault="00873A78" w:rsidP="00873A78">
      <w:pPr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в случае</w:t>
      </w:r>
      <w:proofErr w:type="gramStart"/>
      <w:r w:rsidRPr="00BD634A">
        <w:rPr>
          <w:sz w:val="26"/>
          <w:szCs w:val="26"/>
        </w:rPr>
        <w:t>,</w:t>
      </w:r>
      <w:proofErr w:type="gramEnd"/>
      <w:r w:rsidRPr="00BD634A">
        <w:rPr>
          <w:sz w:val="26"/>
          <w:szCs w:val="26"/>
        </w:rPr>
        <w:t xml:space="preserve"> если заявителем является его родитель (законный представитель):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873A78" w:rsidRPr="00BD634A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>-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A78" w:rsidRPr="00BD634A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34A">
        <w:rPr>
          <w:sz w:val="26"/>
          <w:szCs w:val="26"/>
        </w:rPr>
        <w:t xml:space="preserve"> - сведения об обжалуемых реше</w:t>
      </w:r>
      <w:r>
        <w:rPr>
          <w:sz w:val="26"/>
          <w:szCs w:val="26"/>
        </w:rPr>
        <w:t xml:space="preserve">ниях и действиях (бездействии)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BD634A">
        <w:rPr>
          <w:sz w:val="26"/>
          <w:szCs w:val="26"/>
        </w:rPr>
        <w:t>, выполняющего муниципальную работу;</w:t>
      </w:r>
    </w:p>
    <w:p w:rsidR="00873A78" w:rsidRPr="00FD7FF6" w:rsidRDefault="00873A78" w:rsidP="0087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3E6">
        <w:rPr>
          <w:sz w:val="26"/>
          <w:szCs w:val="26"/>
        </w:rPr>
        <w:t xml:space="preserve"> - доводы, на основании которых заявитель не согласен с решен</w:t>
      </w:r>
      <w:r>
        <w:rPr>
          <w:sz w:val="26"/>
          <w:szCs w:val="26"/>
        </w:rPr>
        <w:t xml:space="preserve">ием и действием (бездействием)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должностного лица </w:t>
      </w:r>
      <w:r w:rsidRPr="007B2D90">
        <w:rPr>
          <w:sz w:val="26"/>
          <w:szCs w:val="26"/>
        </w:rPr>
        <w:t>Музе</w:t>
      </w:r>
      <w:r>
        <w:rPr>
          <w:sz w:val="26"/>
          <w:szCs w:val="26"/>
        </w:rPr>
        <w:t>я</w:t>
      </w:r>
      <w:r w:rsidRPr="003D13E6">
        <w:rPr>
          <w:sz w:val="26"/>
          <w:szCs w:val="26"/>
        </w:rPr>
        <w:t xml:space="preserve">. Заявителем могут быть представлены документы (при наличии), </w:t>
      </w:r>
      <w:r w:rsidRPr="00FD7FF6">
        <w:rPr>
          <w:sz w:val="26"/>
          <w:szCs w:val="26"/>
        </w:rPr>
        <w:t>подтверждающие доводы заявителя, либо их копии;</w:t>
      </w:r>
    </w:p>
    <w:p w:rsidR="00873A78" w:rsidRPr="00FD7FF6" w:rsidRDefault="00873A78" w:rsidP="00873A78">
      <w:pPr>
        <w:ind w:firstLine="709"/>
        <w:jc w:val="both"/>
        <w:rPr>
          <w:sz w:val="26"/>
          <w:szCs w:val="26"/>
        </w:rPr>
      </w:pPr>
      <w:r w:rsidRPr="00FD7FF6">
        <w:rPr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873A78" w:rsidRDefault="00873A78" w:rsidP="00873A78">
      <w:pPr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7.15. В случае необходимости подтверждения своих доводов потребитель прилагает к жалобе документы и материалы, подтве</w:t>
      </w:r>
      <w:r>
        <w:rPr>
          <w:sz w:val="26"/>
          <w:szCs w:val="26"/>
        </w:rPr>
        <w:t>рждающие обоснованность жалобы.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7.16. Срок рассмотрения письменной жалобы (претензии) составляет не более 30 календарных дн</w:t>
      </w:r>
      <w:r>
        <w:rPr>
          <w:sz w:val="26"/>
          <w:szCs w:val="26"/>
        </w:rPr>
        <w:t>ей со дня её регистрации.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7.17. </w:t>
      </w:r>
      <w:proofErr w:type="gramStart"/>
      <w:r w:rsidRPr="007B2D90">
        <w:rPr>
          <w:sz w:val="26"/>
          <w:szCs w:val="26"/>
        </w:rPr>
        <w:t xml:space="preserve">Письменная жалоба, содержащая вопросы, решение которых не входит в компетенцию Управления, направляется в течение 5 дней со дня ее регистрации в Администрацию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соответствующий орган или соответствующему должностному лицу, в компетенцию которых входит решение поставленных в жалобе вопросов, с одновременным письменным уведомлением заявителя, направившего жалобу, о переадресации жалобы, за исключением случая, если текст письменной</w:t>
      </w:r>
      <w:r>
        <w:rPr>
          <w:sz w:val="26"/>
          <w:szCs w:val="26"/>
        </w:rPr>
        <w:t xml:space="preserve"> жалобы не поддается прочтению.</w:t>
      </w:r>
      <w:proofErr w:type="gramEnd"/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7.18. По результатам рассмотрен</w:t>
      </w:r>
      <w:r>
        <w:rPr>
          <w:sz w:val="26"/>
          <w:szCs w:val="26"/>
        </w:rPr>
        <w:t>ия жалобы начальник Управления: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lastRenderedPageBreak/>
        <w:t xml:space="preserve">- принимает меры, направленные на восстановление и защиту нарушенных прав заявителя, даёт письменный ответ по существу </w:t>
      </w:r>
      <w:r>
        <w:rPr>
          <w:sz w:val="26"/>
          <w:szCs w:val="26"/>
        </w:rPr>
        <w:t>поставленных в жалобе вопросов;</w:t>
      </w:r>
    </w:p>
    <w:p w:rsidR="00873A78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>- в случае необходимости, принимает меры дисциплинарного взыскания согласно законод</w:t>
      </w:r>
      <w:r>
        <w:rPr>
          <w:sz w:val="26"/>
          <w:szCs w:val="26"/>
        </w:rPr>
        <w:t>ательству Российской Федерации.</w:t>
      </w:r>
    </w:p>
    <w:p w:rsidR="00873A78" w:rsidRPr="007B2D90" w:rsidRDefault="00873A78" w:rsidP="00873A7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2D90">
        <w:rPr>
          <w:sz w:val="26"/>
          <w:szCs w:val="26"/>
        </w:rPr>
        <w:t xml:space="preserve">7.19. Потребитель вправе обжаловать решения, принятые в ходе предоставления муниципальной услуги, действия (бездействие) должностных лиц Администрации города </w:t>
      </w:r>
      <w:proofErr w:type="spellStart"/>
      <w:r w:rsidRPr="007B2D90">
        <w:rPr>
          <w:sz w:val="26"/>
          <w:szCs w:val="26"/>
        </w:rPr>
        <w:t>Когалыма</w:t>
      </w:r>
      <w:proofErr w:type="spellEnd"/>
      <w:r w:rsidRPr="007B2D90">
        <w:rPr>
          <w:sz w:val="26"/>
          <w:szCs w:val="26"/>
        </w:rPr>
        <w:t xml:space="preserve"> в судебном порядке, предусмотренном законодательством Российской Федерации</w:t>
      </w:r>
      <w:proofErr w:type="gramStart"/>
      <w:r w:rsidRPr="007B2D90">
        <w:rPr>
          <w:sz w:val="26"/>
          <w:szCs w:val="26"/>
        </w:rPr>
        <w:t>.».</w:t>
      </w:r>
      <w:proofErr w:type="gramEnd"/>
    </w:p>
    <w:p w:rsidR="00F26463" w:rsidRPr="00445B93" w:rsidRDefault="00F26463" w:rsidP="00742EEF">
      <w:pPr>
        <w:pStyle w:val="ConsPlusTitle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26463" w:rsidRPr="00445B93" w:rsidRDefault="00F26463" w:rsidP="00445B93">
      <w:pPr>
        <w:ind w:firstLine="709"/>
        <w:jc w:val="both"/>
        <w:rPr>
          <w:sz w:val="26"/>
          <w:szCs w:val="26"/>
        </w:rPr>
      </w:pPr>
      <w:r w:rsidRPr="00445B93">
        <w:rPr>
          <w:sz w:val="26"/>
          <w:szCs w:val="26"/>
        </w:rPr>
        <w:t>2. Подпункт</w:t>
      </w:r>
      <w:r w:rsidR="00131886">
        <w:rPr>
          <w:sz w:val="26"/>
          <w:szCs w:val="26"/>
        </w:rPr>
        <w:t>ы</w:t>
      </w:r>
      <w:r w:rsidR="005F13F6">
        <w:rPr>
          <w:sz w:val="26"/>
          <w:szCs w:val="26"/>
        </w:rPr>
        <w:t xml:space="preserve"> 1.1, 1.2</w:t>
      </w:r>
      <w:r w:rsidRPr="00445B93">
        <w:rPr>
          <w:sz w:val="26"/>
          <w:szCs w:val="26"/>
        </w:rPr>
        <w:t xml:space="preserve"> пункта 1 настоящего постановления распространяет свое действие на правоотношения, возникшие с 01.01.2023.</w:t>
      </w:r>
    </w:p>
    <w:p w:rsidR="00330880" w:rsidRPr="00445B93" w:rsidRDefault="00330880" w:rsidP="00445B93">
      <w:pPr>
        <w:ind w:firstLine="709"/>
        <w:jc w:val="both"/>
        <w:rPr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3. </w:t>
      </w:r>
      <w:r w:rsidR="00C24192" w:rsidRPr="00445B93">
        <w:rPr>
          <w:rFonts w:cs="Times New Roman"/>
          <w:sz w:val="26"/>
          <w:szCs w:val="26"/>
        </w:rPr>
        <w:t>Управлению культуры</w:t>
      </w:r>
      <w:r w:rsidR="00445B93" w:rsidRPr="00445B93">
        <w:rPr>
          <w:rFonts w:cs="Times New Roman"/>
          <w:sz w:val="26"/>
          <w:szCs w:val="26"/>
        </w:rPr>
        <w:t xml:space="preserve"> и</w:t>
      </w:r>
      <w:r w:rsidR="00C24192" w:rsidRPr="00445B93">
        <w:rPr>
          <w:rFonts w:cs="Times New Roman"/>
          <w:sz w:val="26"/>
          <w:szCs w:val="26"/>
        </w:rPr>
        <w:t xml:space="preserve"> спорта Администрации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(</w:t>
      </w:r>
      <w:r w:rsidR="004F642F" w:rsidRPr="00445B93">
        <w:rPr>
          <w:rFonts w:cs="Times New Roman"/>
          <w:sz w:val="26"/>
          <w:szCs w:val="26"/>
        </w:rPr>
        <w:t>Г.И.Жук</w:t>
      </w:r>
      <w:r w:rsidR="00C24192" w:rsidRPr="00445B93">
        <w:rPr>
          <w:rFonts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445B93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445B93">
        <w:rPr>
          <w:rFonts w:cs="Times New Roman"/>
          <w:sz w:val="26"/>
          <w:szCs w:val="26"/>
        </w:rPr>
        <w:t>.</w:t>
      </w:r>
    </w:p>
    <w:p w:rsidR="00D17C7E" w:rsidRPr="00445B93" w:rsidRDefault="00D17C7E" w:rsidP="00445B93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4. </w:t>
      </w:r>
      <w:r w:rsidR="00C24192" w:rsidRPr="00445B93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24192" w:rsidRPr="00445B93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445B93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445B93">
        <w:rPr>
          <w:rFonts w:cs="Times New Roman"/>
          <w:spacing w:val="-6"/>
          <w:sz w:val="26"/>
          <w:szCs w:val="26"/>
        </w:rPr>
        <w:t>).</w:t>
      </w:r>
    </w:p>
    <w:p w:rsidR="00C24192" w:rsidRPr="00445B93" w:rsidRDefault="00C24192" w:rsidP="00445B93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445B93" w:rsidRDefault="00F26463" w:rsidP="00445B93">
      <w:pPr>
        <w:pStyle w:val="a6"/>
        <w:tabs>
          <w:tab w:val="left" w:pos="851"/>
        </w:tabs>
        <w:ind w:firstLine="709"/>
        <w:rPr>
          <w:rFonts w:cs="Times New Roman"/>
          <w:sz w:val="26"/>
          <w:szCs w:val="26"/>
        </w:rPr>
      </w:pPr>
      <w:r w:rsidRPr="00445B93">
        <w:rPr>
          <w:rFonts w:cs="Times New Roman"/>
          <w:sz w:val="26"/>
          <w:szCs w:val="26"/>
        </w:rPr>
        <w:t xml:space="preserve">5. </w:t>
      </w:r>
      <w:r w:rsidR="00C24192" w:rsidRPr="00445B93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C24192" w:rsidRPr="00445B93">
        <w:rPr>
          <w:rFonts w:cs="Times New Roman"/>
          <w:sz w:val="26"/>
          <w:szCs w:val="26"/>
        </w:rPr>
        <w:t>Когалыма</w:t>
      </w:r>
      <w:proofErr w:type="spellEnd"/>
      <w:r w:rsidR="00C24192" w:rsidRPr="00445B93">
        <w:rPr>
          <w:rFonts w:cs="Times New Roman"/>
          <w:sz w:val="26"/>
          <w:szCs w:val="26"/>
        </w:rPr>
        <w:t xml:space="preserve"> Л.А.Юрьеву.</w:t>
      </w:r>
    </w:p>
    <w:p w:rsidR="00ED5C7C" w:rsidRPr="00445B93" w:rsidRDefault="00ED5C7C" w:rsidP="00445B93">
      <w:pPr>
        <w:ind w:firstLine="709"/>
        <w:jc w:val="both"/>
        <w:rPr>
          <w:sz w:val="26"/>
          <w:szCs w:val="26"/>
        </w:rPr>
      </w:pPr>
    </w:p>
    <w:p w:rsidR="001D0927" w:rsidRDefault="001D0927" w:rsidP="00A2246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F6154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F6154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743"/>
    <w:multiLevelType w:val="multilevel"/>
    <w:tmpl w:val="C630D5C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1077D06"/>
    <w:multiLevelType w:val="multilevel"/>
    <w:tmpl w:val="328ED49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EE2A0D"/>
    <w:multiLevelType w:val="hybridMultilevel"/>
    <w:tmpl w:val="36329516"/>
    <w:lvl w:ilvl="0" w:tplc="021A0862">
      <w:start w:val="3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F5F32"/>
    <w:multiLevelType w:val="multilevel"/>
    <w:tmpl w:val="71CC31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E56FC8"/>
    <w:multiLevelType w:val="multilevel"/>
    <w:tmpl w:val="8BCE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E414921"/>
    <w:multiLevelType w:val="multilevel"/>
    <w:tmpl w:val="6D94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320B"/>
    <w:rsid w:val="00015A6A"/>
    <w:rsid w:val="00091409"/>
    <w:rsid w:val="000C2828"/>
    <w:rsid w:val="000C3FA1"/>
    <w:rsid w:val="000E3CFD"/>
    <w:rsid w:val="000F0569"/>
    <w:rsid w:val="00131886"/>
    <w:rsid w:val="00166AD2"/>
    <w:rsid w:val="001D0927"/>
    <w:rsid w:val="001E005C"/>
    <w:rsid w:val="001E328E"/>
    <w:rsid w:val="00201088"/>
    <w:rsid w:val="00223018"/>
    <w:rsid w:val="002B10AF"/>
    <w:rsid w:val="002B49A0"/>
    <w:rsid w:val="002C0717"/>
    <w:rsid w:val="002D5593"/>
    <w:rsid w:val="002E0A30"/>
    <w:rsid w:val="002F7936"/>
    <w:rsid w:val="00302C10"/>
    <w:rsid w:val="003071C8"/>
    <w:rsid w:val="00313DAF"/>
    <w:rsid w:val="00330880"/>
    <w:rsid w:val="003447F7"/>
    <w:rsid w:val="003F587E"/>
    <w:rsid w:val="0043438A"/>
    <w:rsid w:val="0043622B"/>
    <w:rsid w:val="00443E52"/>
    <w:rsid w:val="00445B93"/>
    <w:rsid w:val="004464A1"/>
    <w:rsid w:val="00456A40"/>
    <w:rsid w:val="004713EF"/>
    <w:rsid w:val="004F33B1"/>
    <w:rsid w:val="004F642F"/>
    <w:rsid w:val="00562067"/>
    <w:rsid w:val="00562107"/>
    <w:rsid w:val="00580388"/>
    <w:rsid w:val="005844EF"/>
    <w:rsid w:val="005C1FB7"/>
    <w:rsid w:val="005E04C0"/>
    <w:rsid w:val="005F13F6"/>
    <w:rsid w:val="006015ED"/>
    <w:rsid w:val="00625AA2"/>
    <w:rsid w:val="006A321C"/>
    <w:rsid w:val="006B6F60"/>
    <w:rsid w:val="006E5935"/>
    <w:rsid w:val="006F705D"/>
    <w:rsid w:val="00701F10"/>
    <w:rsid w:val="0071783C"/>
    <w:rsid w:val="007218D9"/>
    <w:rsid w:val="00724283"/>
    <w:rsid w:val="00726C95"/>
    <w:rsid w:val="007368F4"/>
    <w:rsid w:val="00742EEF"/>
    <w:rsid w:val="00747B75"/>
    <w:rsid w:val="007B2D90"/>
    <w:rsid w:val="007C24AA"/>
    <w:rsid w:val="007D1C62"/>
    <w:rsid w:val="007E28C2"/>
    <w:rsid w:val="007F5689"/>
    <w:rsid w:val="00820045"/>
    <w:rsid w:val="00825184"/>
    <w:rsid w:val="008329FC"/>
    <w:rsid w:val="0086685A"/>
    <w:rsid w:val="00873A78"/>
    <w:rsid w:val="00874F39"/>
    <w:rsid w:val="00877CE5"/>
    <w:rsid w:val="008C0B7C"/>
    <w:rsid w:val="008D2DB3"/>
    <w:rsid w:val="008E3E8A"/>
    <w:rsid w:val="009029BC"/>
    <w:rsid w:val="009528FD"/>
    <w:rsid w:val="00952EC3"/>
    <w:rsid w:val="009549D0"/>
    <w:rsid w:val="00985F7F"/>
    <w:rsid w:val="00A2246C"/>
    <w:rsid w:val="00A3417C"/>
    <w:rsid w:val="00A43AC3"/>
    <w:rsid w:val="00A564E7"/>
    <w:rsid w:val="00AC0160"/>
    <w:rsid w:val="00B10114"/>
    <w:rsid w:val="00B22DDA"/>
    <w:rsid w:val="00B83611"/>
    <w:rsid w:val="00BB1866"/>
    <w:rsid w:val="00BC37E6"/>
    <w:rsid w:val="00BE4CE9"/>
    <w:rsid w:val="00C24192"/>
    <w:rsid w:val="00C27247"/>
    <w:rsid w:val="00C700C4"/>
    <w:rsid w:val="00CB2627"/>
    <w:rsid w:val="00CC367F"/>
    <w:rsid w:val="00CD7D09"/>
    <w:rsid w:val="00CF17D0"/>
    <w:rsid w:val="00CF6B89"/>
    <w:rsid w:val="00D17C7E"/>
    <w:rsid w:val="00D35E4A"/>
    <w:rsid w:val="00D52DB6"/>
    <w:rsid w:val="00D548EC"/>
    <w:rsid w:val="00D61EED"/>
    <w:rsid w:val="00D668B8"/>
    <w:rsid w:val="00DB0BE2"/>
    <w:rsid w:val="00DB7659"/>
    <w:rsid w:val="00E45555"/>
    <w:rsid w:val="00E65454"/>
    <w:rsid w:val="00E66343"/>
    <w:rsid w:val="00E75591"/>
    <w:rsid w:val="00E86ADC"/>
    <w:rsid w:val="00EA5366"/>
    <w:rsid w:val="00EB75CB"/>
    <w:rsid w:val="00ED5C7C"/>
    <w:rsid w:val="00ED62A2"/>
    <w:rsid w:val="00EE539C"/>
    <w:rsid w:val="00F06198"/>
    <w:rsid w:val="00F26463"/>
    <w:rsid w:val="00F35E5E"/>
    <w:rsid w:val="00F5080D"/>
    <w:rsid w:val="00F6154E"/>
    <w:rsid w:val="00FB5937"/>
    <w:rsid w:val="00FC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8E3E8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341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417C"/>
  </w:style>
  <w:style w:type="character" w:customStyle="1" w:styleId="ad">
    <w:name w:val="Текст примечания Знак"/>
    <w:basedOn w:val="a0"/>
    <w:link w:val="ac"/>
    <w:uiPriority w:val="99"/>
    <w:semiHidden/>
    <w:rsid w:val="00A3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4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rsid w:val="00742E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4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44A25"/>
    <w:rsid w:val="002D4D9E"/>
    <w:rsid w:val="00442918"/>
    <w:rsid w:val="005A0B6A"/>
    <w:rsid w:val="00A30898"/>
    <w:rsid w:val="00AC7B0F"/>
    <w:rsid w:val="00BF171D"/>
    <w:rsid w:val="00E67E01"/>
    <w:rsid w:val="00E75A36"/>
    <w:rsid w:val="00E9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796B-0305-41A0-9531-FC7CAAA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Пользователь Windows</cp:lastModifiedBy>
  <cp:revision>3</cp:revision>
  <cp:lastPrinted>2021-01-20T06:03:00Z</cp:lastPrinted>
  <dcterms:created xsi:type="dcterms:W3CDTF">2023-03-22T17:09:00Z</dcterms:created>
  <dcterms:modified xsi:type="dcterms:W3CDTF">2023-03-22T17:54:00Z</dcterms:modified>
</cp:coreProperties>
</file>