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AE" w:rsidRDefault="00CB31AE">
      <w:pPr>
        <w:pStyle w:val="ConsPlusTitle"/>
        <w:jc w:val="center"/>
        <w:rPr>
          <w:rFonts w:ascii="Times New Roman" w:hAnsi="Times New Roman" w:cs="Times New Roman"/>
          <w:b w:val="0"/>
          <w:sz w:val="26"/>
          <w:szCs w:val="26"/>
        </w:rPr>
      </w:pPr>
      <w:r w:rsidRPr="004D7454">
        <w:rPr>
          <w:rFonts w:ascii="Times New Roman" w:hAnsi="Times New Roman" w:cs="Times New Roman"/>
          <w:b w:val="0"/>
          <w:sz w:val="26"/>
          <w:szCs w:val="26"/>
        </w:rPr>
        <w:t>ПОСТАНОВЛЕНИЕ</w:t>
      </w:r>
    </w:p>
    <w:p w:rsidR="004D7454" w:rsidRPr="004D7454" w:rsidRDefault="004D7454">
      <w:pPr>
        <w:pStyle w:val="ConsPlusTitle"/>
        <w:jc w:val="center"/>
        <w:rPr>
          <w:rFonts w:ascii="Times New Roman" w:hAnsi="Times New Roman" w:cs="Times New Roman"/>
          <w:b w:val="0"/>
          <w:sz w:val="26"/>
          <w:szCs w:val="26"/>
        </w:rPr>
      </w:pPr>
    </w:p>
    <w:p w:rsidR="00CB31AE" w:rsidRPr="004D7454" w:rsidRDefault="00CB31AE">
      <w:pPr>
        <w:pStyle w:val="ConsPlusTitle"/>
        <w:jc w:val="center"/>
        <w:rPr>
          <w:rFonts w:ascii="Times New Roman" w:hAnsi="Times New Roman" w:cs="Times New Roman"/>
          <w:b w:val="0"/>
          <w:sz w:val="26"/>
          <w:szCs w:val="26"/>
        </w:rPr>
      </w:pPr>
      <w:r w:rsidRPr="004D7454">
        <w:rPr>
          <w:rFonts w:ascii="Times New Roman" w:hAnsi="Times New Roman" w:cs="Times New Roman"/>
          <w:b w:val="0"/>
          <w:sz w:val="26"/>
          <w:szCs w:val="26"/>
        </w:rPr>
        <w:t xml:space="preserve">от </w:t>
      </w:r>
      <w:r w:rsidR="004D7454">
        <w:rPr>
          <w:rFonts w:ascii="Times New Roman" w:hAnsi="Times New Roman" w:cs="Times New Roman"/>
          <w:b w:val="0"/>
          <w:sz w:val="26"/>
          <w:szCs w:val="26"/>
        </w:rPr>
        <w:t>______</w:t>
      </w:r>
      <w:r w:rsidRPr="004D7454">
        <w:rPr>
          <w:rFonts w:ascii="Times New Roman" w:hAnsi="Times New Roman" w:cs="Times New Roman"/>
          <w:b w:val="0"/>
          <w:sz w:val="26"/>
          <w:szCs w:val="26"/>
        </w:rPr>
        <w:t>2015 г.</w:t>
      </w:r>
      <w:r w:rsidR="001114FF">
        <w:rPr>
          <w:rFonts w:ascii="Times New Roman" w:hAnsi="Times New Roman" w:cs="Times New Roman"/>
          <w:b w:val="0"/>
          <w:sz w:val="26"/>
          <w:szCs w:val="26"/>
        </w:rPr>
        <w:t xml:space="preserve">                                                                      </w:t>
      </w:r>
      <w:r w:rsidRPr="004D7454">
        <w:rPr>
          <w:rFonts w:ascii="Times New Roman" w:hAnsi="Times New Roman" w:cs="Times New Roman"/>
          <w:b w:val="0"/>
          <w:sz w:val="26"/>
          <w:szCs w:val="26"/>
        </w:rPr>
        <w:t xml:space="preserve"> </w:t>
      </w:r>
      <w:r w:rsidR="001114FF">
        <w:rPr>
          <w:rFonts w:ascii="Times New Roman" w:hAnsi="Times New Roman" w:cs="Times New Roman"/>
          <w:b w:val="0"/>
          <w:sz w:val="26"/>
          <w:szCs w:val="26"/>
        </w:rPr>
        <w:t>№</w:t>
      </w:r>
    </w:p>
    <w:p w:rsidR="00CB31AE" w:rsidRDefault="00CB31AE">
      <w:pPr>
        <w:pStyle w:val="ConsPlusTitle"/>
        <w:jc w:val="center"/>
        <w:rPr>
          <w:rFonts w:ascii="Times New Roman" w:hAnsi="Times New Roman" w:cs="Times New Roman"/>
          <w:b w:val="0"/>
          <w:sz w:val="26"/>
          <w:szCs w:val="26"/>
        </w:rPr>
      </w:pPr>
    </w:p>
    <w:p w:rsidR="001114FF" w:rsidRDefault="001114FF"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Об утверждении административного регламента </w:t>
      </w:r>
    </w:p>
    <w:p w:rsidR="001114FF" w:rsidRDefault="001114FF"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предоставления муниципальной услуги</w:t>
      </w:r>
    </w:p>
    <w:p w:rsidR="001114FF" w:rsidRDefault="001114FF"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«Выдача разрешения на производство земляных работ </w:t>
      </w:r>
    </w:p>
    <w:p w:rsidR="001114FF" w:rsidRDefault="001114FF"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на территории города Когалыма»</w:t>
      </w:r>
    </w:p>
    <w:p w:rsidR="001114FF" w:rsidRPr="004D7454" w:rsidRDefault="001114FF" w:rsidP="001114FF">
      <w:pPr>
        <w:pStyle w:val="ConsPlusTitle"/>
        <w:rPr>
          <w:rFonts w:ascii="Times New Roman" w:hAnsi="Times New Roman" w:cs="Times New Roman"/>
          <w:b w:val="0"/>
          <w:sz w:val="26"/>
          <w:szCs w:val="26"/>
        </w:rPr>
      </w:pPr>
    </w:p>
    <w:p w:rsidR="00CB31AE" w:rsidRPr="004D7454" w:rsidRDefault="00CB31AE">
      <w:pPr>
        <w:pStyle w:val="ConsPlusNormal"/>
        <w:rPr>
          <w:rFonts w:ascii="Times New Roman" w:hAnsi="Times New Roman" w:cs="Times New Roman"/>
          <w:sz w:val="26"/>
          <w:szCs w:val="26"/>
        </w:rPr>
      </w:pPr>
    </w:p>
    <w:p w:rsidR="00CB31AE"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Во исполнение Федерального </w:t>
      </w:r>
      <w:hyperlink r:id="rId7" w:history="1">
        <w:r w:rsidRPr="004D7454">
          <w:rPr>
            <w:rFonts w:ascii="Times New Roman" w:hAnsi="Times New Roman" w:cs="Times New Roman"/>
            <w:color w:val="0000FF"/>
            <w:sz w:val="26"/>
            <w:szCs w:val="26"/>
          </w:rPr>
          <w:t>закона</w:t>
        </w:r>
      </w:hyperlink>
      <w:r w:rsidRPr="004D7454">
        <w:rPr>
          <w:rFonts w:ascii="Times New Roman" w:hAnsi="Times New Roman" w:cs="Times New Roman"/>
          <w:sz w:val="26"/>
          <w:szCs w:val="26"/>
        </w:rPr>
        <w:t xml:space="preserve"> от 27.07.2010 N 210-ФЗ </w:t>
      </w:r>
      <w:r w:rsidR="001114FF">
        <w:rPr>
          <w:rFonts w:ascii="Times New Roman" w:hAnsi="Times New Roman" w:cs="Times New Roman"/>
          <w:sz w:val="26"/>
          <w:szCs w:val="26"/>
        </w:rPr>
        <w:t>«</w:t>
      </w:r>
      <w:r w:rsidRPr="004D7454">
        <w:rPr>
          <w:rFonts w:ascii="Times New Roman" w:hAnsi="Times New Roman" w:cs="Times New Roman"/>
          <w:sz w:val="26"/>
          <w:szCs w:val="26"/>
        </w:rPr>
        <w:t>Об организации предоставления государственных и муниципальных услуг</w:t>
      </w:r>
      <w:r w:rsidR="001114FF">
        <w:rPr>
          <w:rFonts w:ascii="Times New Roman" w:hAnsi="Times New Roman" w:cs="Times New Roman"/>
          <w:sz w:val="26"/>
          <w:szCs w:val="26"/>
        </w:rPr>
        <w:t>»</w:t>
      </w:r>
      <w:r w:rsidRPr="004D7454">
        <w:rPr>
          <w:rFonts w:ascii="Times New Roman" w:hAnsi="Times New Roman" w:cs="Times New Roman"/>
          <w:sz w:val="26"/>
          <w:szCs w:val="26"/>
        </w:rPr>
        <w:t xml:space="preserve">, </w:t>
      </w:r>
      <w:hyperlink r:id="rId8" w:history="1">
        <w:r w:rsidRPr="004D7454">
          <w:rPr>
            <w:rFonts w:ascii="Times New Roman" w:hAnsi="Times New Roman" w:cs="Times New Roman"/>
            <w:color w:val="0000FF"/>
            <w:sz w:val="26"/>
            <w:szCs w:val="26"/>
          </w:rPr>
          <w:t>Постановления</w:t>
        </w:r>
      </w:hyperlink>
      <w:r w:rsidRPr="004D7454">
        <w:rPr>
          <w:rFonts w:ascii="Times New Roman" w:hAnsi="Times New Roman" w:cs="Times New Roman"/>
          <w:sz w:val="26"/>
          <w:szCs w:val="26"/>
        </w:rPr>
        <w:t xml:space="preserve"> Правительства Российской Федерации от 27.09.2011 N 797 </w:t>
      </w:r>
      <w:r w:rsidR="001114FF">
        <w:rPr>
          <w:rFonts w:ascii="Times New Roman" w:hAnsi="Times New Roman" w:cs="Times New Roman"/>
          <w:sz w:val="26"/>
          <w:szCs w:val="26"/>
        </w:rPr>
        <w:t>«</w:t>
      </w:r>
      <w:r w:rsidRPr="004D7454">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114FF">
        <w:rPr>
          <w:rFonts w:ascii="Times New Roman" w:hAnsi="Times New Roman" w:cs="Times New Roman"/>
          <w:sz w:val="26"/>
          <w:szCs w:val="26"/>
        </w:rPr>
        <w:t>»</w:t>
      </w:r>
      <w:r w:rsidRPr="004D7454">
        <w:rPr>
          <w:rFonts w:ascii="Times New Roman" w:hAnsi="Times New Roman" w:cs="Times New Roman"/>
          <w:sz w:val="26"/>
          <w:szCs w:val="26"/>
        </w:rPr>
        <w:t xml:space="preserve">, в соответствии </w:t>
      </w:r>
      <w:r w:rsidR="001114FF" w:rsidRPr="004D7454">
        <w:rPr>
          <w:rFonts w:ascii="Times New Roman" w:hAnsi="Times New Roman" w:cs="Times New Roman"/>
          <w:sz w:val="26"/>
          <w:szCs w:val="26"/>
        </w:rPr>
        <w:t>с</w:t>
      </w:r>
      <w:r w:rsidR="001114FF">
        <w:rPr>
          <w:rFonts w:ascii="Times New Roman" w:hAnsi="Times New Roman" w:cs="Times New Roman"/>
          <w:sz w:val="26"/>
          <w:szCs w:val="26"/>
        </w:rPr>
        <w:t xml:space="preserve"> постановлением Администрации города Когалыма от 07.02.2012№289 «Об утверждении </w:t>
      </w:r>
      <w:r w:rsidRPr="004D7454">
        <w:rPr>
          <w:rFonts w:ascii="Times New Roman" w:hAnsi="Times New Roman" w:cs="Times New Roman"/>
          <w:sz w:val="26"/>
          <w:szCs w:val="26"/>
        </w:rPr>
        <w:t xml:space="preserve"> Порядк</w:t>
      </w:r>
      <w:r w:rsidR="00380A69">
        <w:rPr>
          <w:rFonts w:ascii="Times New Roman" w:hAnsi="Times New Roman" w:cs="Times New Roman"/>
          <w:sz w:val="26"/>
          <w:szCs w:val="26"/>
        </w:rPr>
        <w:t>а</w:t>
      </w:r>
      <w:r w:rsidRPr="004D7454">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w:t>
      </w:r>
      <w:r w:rsidR="00380A69">
        <w:rPr>
          <w:rFonts w:ascii="Times New Roman" w:hAnsi="Times New Roman" w:cs="Times New Roman"/>
          <w:sz w:val="26"/>
          <w:szCs w:val="26"/>
        </w:rPr>
        <w:t>»</w:t>
      </w:r>
      <w:r w:rsidRPr="004D7454">
        <w:rPr>
          <w:rFonts w:ascii="Times New Roman" w:hAnsi="Times New Roman" w:cs="Times New Roman"/>
          <w:sz w:val="26"/>
          <w:szCs w:val="26"/>
        </w:rPr>
        <w:t xml:space="preserve">, </w:t>
      </w:r>
      <w:r w:rsidR="00380A69">
        <w:rPr>
          <w:rFonts w:ascii="Times New Roman" w:hAnsi="Times New Roman" w:cs="Times New Roman"/>
          <w:sz w:val="26"/>
          <w:szCs w:val="26"/>
        </w:rPr>
        <w:t>постановлением Администрации города Когалыма от 16.08.2013 №2438 «Об утверждении реестра муниципальных услуг города Когалыма»:</w:t>
      </w:r>
    </w:p>
    <w:p w:rsidR="00380A69" w:rsidRDefault="00380A69">
      <w:pPr>
        <w:pStyle w:val="ConsPlusNormal"/>
        <w:ind w:firstLine="540"/>
        <w:jc w:val="both"/>
        <w:rPr>
          <w:rFonts w:ascii="Times New Roman" w:hAnsi="Times New Roman" w:cs="Times New Roman"/>
          <w:sz w:val="26"/>
          <w:szCs w:val="26"/>
        </w:rPr>
      </w:pPr>
    </w:p>
    <w:p w:rsidR="001769BB" w:rsidRPr="001769BB" w:rsidRDefault="001769BB" w:rsidP="001769BB">
      <w:pPr>
        <w:pStyle w:val="ConsPlusNormal"/>
        <w:ind w:firstLine="540"/>
        <w:jc w:val="both"/>
        <w:rPr>
          <w:rFonts w:ascii="Times New Roman" w:hAnsi="Times New Roman" w:cs="Times New Roman"/>
          <w:sz w:val="26"/>
          <w:szCs w:val="26"/>
        </w:rPr>
      </w:pPr>
      <w:r w:rsidRPr="001769BB">
        <w:rPr>
          <w:rFonts w:ascii="Times New Roman" w:hAnsi="Times New Roman" w:cs="Times New Roman"/>
          <w:sz w:val="26"/>
          <w:szCs w:val="26"/>
        </w:rPr>
        <w:t xml:space="preserve">1. Утвердить административный </w:t>
      </w:r>
      <w:hyperlink r:id="rId9" w:anchor="P29" w:history="1">
        <w:r w:rsidRPr="00D033F8">
          <w:rPr>
            <w:rStyle w:val="a4"/>
            <w:rFonts w:ascii="Times New Roman" w:hAnsi="Times New Roman" w:cs="Times New Roman"/>
            <w:color w:val="auto"/>
            <w:sz w:val="26"/>
            <w:szCs w:val="26"/>
            <w:u w:val="none"/>
          </w:rPr>
          <w:t>регламент</w:t>
        </w:r>
      </w:hyperlink>
      <w:r w:rsidRPr="001769BB">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w:t>
      </w:r>
      <w:r w:rsidRPr="001769BB">
        <w:rPr>
          <w:rFonts w:ascii="Times New Roman" w:hAnsi="Times New Roman" w:cs="Times New Roman"/>
          <w:sz w:val="26"/>
          <w:szCs w:val="26"/>
        </w:rPr>
        <w:t xml:space="preserve">Выдача разрешения на производство земляных работ на территории города </w:t>
      </w:r>
      <w:r>
        <w:rPr>
          <w:rFonts w:ascii="Times New Roman" w:hAnsi="Times New Roman" w:cs="Times New Roman"/>
          <w:sz w:val="26"/>
          <w:szCs w:val="26"/>
        </w:rPr>
        <w:t>Когалыма»</w:t>
      </w:r>
      <w:r w:rsidRPr="001769BB">
        <w:rPr>
          <w:rFonts w:ascii="Times New Roman" w:hAnsi="Times New Roman" w:cs="Times New Roman"/>
          <w:sz w:val="26"/>
          <w:szCs w:val="26"/>
        </w:rPr>
        <w:t xml:space="preserve"> согласно </w:t>
      </w:r>
      <w:proofErr w:type="gramStart"/>
      <w:r w:rsidRPr="001769BB">
        <w:rPr>
          <w:rFonts w:ascii="Times New Roman" w:hAnsi="Times New Roman" w:cs="Times New Roman"/>
          <w:sz w:val="26"/>
          <w:szCs w:val="26"/>
        </w:rPr>
        <w:t>приложению</w:t>
      </w:r>
      <w:proofErr w:type="gramEnd"/>
      <w:r w:rsidRPr="001769BB">
        <w:rPr>
          <w:rFonts w:ascii="Times New Roman" w:hAnsi="Times New Roman" w:cs="Times New Roman"/>
          <w:sz w:val="26"/>
          <w:szCs w:val="26"/>
        </w:rPr>
        <w:t xml:space="preserve"> к настоящему постановлению.</w:t>
      </w:r>
    </w:p>
    <w:p w:rsidR="007933B2" w:rsidRDefault="007933B2">
      <w:pPr>
        <w:pStyle w:val="ConsPlusNormal"/>
        <w:ind w:firstLine="540"/>
        <w:jc w:val="both"/>
        <w:rPr>
          <w:rFonts w:ascii="Times New Roman" w:hAnsi="Times New Roman" w:cs="Times New Roman"/>
          <w:sz w:val="26"/>
          <w:szCs w:val="26"/>
        </w:rPr>
      </w:pPr>
    </w:p>
    <w:p w:rsidR="00F91C5C" w:rsidRPr="00805210" w:rsidRDefault="00F91C5C" w:rsidP="00F91C5C">
      <w:pPr>
        <w:autoSpaceDE w:val="0"/>
        <w:autoSpaceDN w:val="0"/>
        <w:adjustRightInd w:val="0"/>
        <w:spacing w:after="0" w:line="240" w:lineRule="auto"/>
        <w:jc w:val="both"/>
        <w:outlineLvl w:val="0"/>
        <w:rPr>
          <w:rFonts w:ascii="Times New Roman" w:eastAsia="Calibri" w:hAnsi="Times New Roman"/>
          <w:sz w:val="26"/>
          <w:szCs w:val="26"/>
          <w:lang w:eastAsia="en-US"/>
        </w:rPr>
      </w:pPr>
      <w:r w:rsidRPr="007D316A">
        <w:rPr>
          <w:rFonts w:ascii="Times New Roman" w:eastAsia="Calibri" w:hAnsi="Times New Roman"/>
          <w:sz w:val="26"/>
          <w:szCs w:val="26"/>
          <w:lang w:eastAsia="en-US"/>
        </w:rPr>
        <w:tab/>
      </w:r>
      <w:r w:rsidR="001769BB">
        <w:rPr>
          <w:rFonts w:ascii="Times New Roman" w:eastAsia="Calibri" w:hAnsi="Times New Roman"/>
          <w:sz w:val="26"/>
          <w:szCs w:val="26"/>
          <w:lang w:eastAsia="en-US"/>
        </w:rPr>
        <w:t>2</w:t>
      </w:r>
      <w:r w:rsidRPr="007D316A">
        <w:rPr>
          <w:rFonts w:ascii="Times New Roman" w:eastAsia="Calibri" w:hAnsi="Times New Roman"/>
          <w:sz w:val="26"/>
          <w:szCs w:val="26"/>
          <w:lang w:eastAsia="en-US"/>
        </w:rPr>
        <w:t>. Отделу архитектуры и градостроительства Администрации города Когалыма (</w:t>
      </w:r>
      <w:r w:rsidR="0062775D">
        <w:rPr>
          <w:rFonts w:ascii="Times New Roman" w:eastAsia="Calibri" w:hAnsi="Times New Roman"/>
          <w:sz w:val="26"/>
          <w:szCs w:val="26"/>
          <w:lang w:eastAsia="en-US"/>
        </w:rPr>
        <w:t xml:space="preserve">В.С. </w:t>
      </w:r>
      <w:proofErr w:type="spellStart"/>
      <w:r w:rsidR="0062775D">
        <w:rPr>
          <w:rFonts w:ascii="Times New Roman" w:eastAsia="Calibri" w:hAnsi="Times New Roman"/>
          <w:sz w:val="26"/>
          <w:szCs w:val="26"/>
          <w:lang w:eastAsia="en-US"/>
        </w:rPr>
        <w:t>Лаишевцеву</w:t>
      </w:r>
      <w:proofErr w:type="spellEnd"/>
      <w:r w:rsidRPr="007D316A">
        <w:rPr>
          <w:rFonts w:ascii="Times New Roman" w:eastAsia="Calibri" w:hAnsi="Times New Roman"/>
          <w:sz w:val="26"/>
          <w:szCs w:val="26"/>
          <w:lang w:eastAsia="en-US"/>
        </w:rPr>
        <w:t>) направить в юридическое управление Администрации горо</w:t>
      </w:r>
      <w:r>
        <w:rPr>
          <w:rFonts w:ascii="Times New Roman" w:eastAsia="Calibri" w:hAnsi="Times New Roman"/>
          <w:sz w:val="26"/>
          <w:szCs w:val="26"/>
          <w:lang w:eastAsia="en-US"/>
        </w:rPr>
        <w:t xml:space="preserve">да Когалыма текст постановления, </w:t>
      </w:r>
      <w:r w:rsidRPr="007D316A">
        <w:rPr>
          <w:rFonts w:ascii="Times New Roman" w:eastAsia="Calibri" w:hAnsi="Times New Roman"/>
          <w:sz w:val="26"/>
          <w:szCs w:val="26"/>
          <w:lang w:eastAsia="en-US"/>
        </w:rPr>
        <w:t>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округа-Югры.</w:t>
      </w:r>
    </w:p>
    <w:p w:rsidR="00F91C5C" w:rsidRPr="00805210" w:rsidRDefault="00F91C5C" w:rsidP="00F91C5C">
      <w:pPr>
        <w:autoSpaceDE w:val="0"/>
        <w:autoSpaceDN w:val="0"/>
        <w:adjustRightInd w:val="0"/>
        <w:spacing w:after="0" w:line="240" w:lineRule="auto"/>
        <w:jc w:val="both"/>
        <w:outlineLvl w:val="0"/>
        <w:rPr>
          <w:rFonts w:ascii="Times New Roman" w:eastAsia="Calibri" w:hAnsi="Times New Roman"/>
          <w:sz w:val="26"/>
          <w:szCs w:val="26"/>
          <w:lang w:eastAsia="en-US"/>
        </w:rPr>
      </w:pPr>
    </w:p>
    <w:p w:rsidR="00F91C5C" w:rsidRPr="00F91C5C" w:rsidRDefault="00F91C5C" w:rsidP="00F91C5C">
      <w:pPr>
        <w:spacing w:after="0" w:line="240" w:lineRule="auto"/>
        <w:jc w:val="both"/>
        <w:rPr>
          <w:rFonts w:ascii="Times New Roman" w:hAnsi="Times New Roman"/>
          <w:sz w:val="26"/>
          <w:szCs w:val="26"/>
        </w:rPr>
      </w:pPr>
      <w:r w:rsidRPr="007D316A">
        <w:rPr>
          <w:rFonts w:ascii="Times New Roman" w:eastAsia="Calibri" w:hAnsi="Times New Roman"/>
          <w:sz w:val="26"/>
          <w:szCs w:val="26"/>
          <w:lang w:eastAsia="en-US"/>
        </w:rPr>
        <w:tab/>
      </w:r>
      <w:r w:rsidR="001769BB">
        <w:rPr>
          <w:rFonts w:ascii="Times New Roman" w:eastAsia="Calibri" w:hAnsi="Times New Roman"/>
          <w:sz w:val="26"/>
          <w:szCs w:val="26"/>
          <w:lang w:eastAsia="en-US"/>
        </w:rPr>
        <w:t>3</w:t>
      </w:r>
      <w:r w:rsidRPr="007D316A">
        <w:rPr>
          <w:rFonts w:ascii="Times New Roman" w:eastAsia="Calibri" w:hAnsi="Times New Roman"/>
          <w:sz w:val="26"/>
          <w:szCs w:val="26"/>
          <w:lang w:eastAsia="en-US"/>
        </w:rPr>
        <w:t xml:space="preserve">. </w:t>
      </w:r>
      <w:r w:rsidRPr="007D316A">
        <w:rPr>
          <w:rFonts w:ascii="Times New Roman" w:hAnsi="Times New Roman"/>
          <w:sz w:val="26"/>
          <w:szCs w:val="26"/>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r w:rsidRPr="001769BB">
        <w:rPr>
          <w:rFonts w:ascii="Times New Roman" w:hAnsi="Times New Roman"/>
          <w:sz w:val="26"/>
          <w:szCs w:val="26"/>
        </w:rPr>
        <w:t>(</w:t>
      </w:r>
      <w:hyperlink r:id="rId10" w:history="1">
        <w:r w:rsidRPr="001769BB">
          <w:rPr>
            <w:rStyle w:val="a4"/>
            <w:rFonts w:ascii="Times New Roman" w:hAnsi="Times New Roman"/>
            <w:sz w:val="26"/>
            <w:szCs w:val="26"/>
            <w:u w:val="none"/>
            <w:lang w:val="en-US"/>
          </w:rPr>
          <w:t>www</w:t>
        </w:r>
        <w:r w:rsidRPr="001769BB">
          <w:rPr>
            <w:rStyle w:val="a4"/>
            <w:rFonts w:ascii="Times New Roman" w:hAnsi="Times New Roman"/>
            <w:sz w:val="26"/>
            <w:szCs w:val="26"/>
            <w:u w:val="none"/>
          </w:rPr>
          <w:t>.</w:t>
        </w:r>
        <w:proofErr w:type="spellStart"/>
        <w:r w:rsidRPr="001769BB">
          <w:rPr>
            <w:rStyle w:val="a4"/>
            <w:rFonts w:ascii="Times New Roman" w:hAnsi="Times New Roman"/>
            <w:sz w:val="26"/>
            <w:szCs w:val="26"/>
            <w:u w:val="none"/>
            <w:lang w:val="en-US"/>
          </w:rPr>
          <w:t>admkogalym</w:t>
        </w:r>
        <w:proofErr w:type="spellEnd"/>
        <w:r w:rsidRPr="001769BB">
          <w:rPr>
            <w:rStyle w:val="a4"/>
            <w:rFonts w:ascii="Times New Roman" w:hAnsi="Times New Roman"/>
            <w:sz w:val="26"/>
            <w:szCs w:val="26"/>
            <w:u w:val="none"/>
          </w:rPr>
          <w:t>.</w:t>
        </w:r>
        <w:proofErr w:type="spellStart"/>
        <w:r w:rsidRPr="001769BB">
          <w:rPr>
            <w:rStyle w:val="a4"/>
            <w:rFonts w:ascii="Times New Roman" w:hAnsi="Times New Roman"/>
            <w:sz w:val="26"/>
            <w:szCs w:val="26"/>
            <w:u w:val="none"/>
            <w:lang w:val="en-US"/>
          </w:rPr>
          <w:t>ru</w:t>
        </w:r>
        <w:proofErr w:type="spellEnd"/>
      </w:hyperlink>
      <w:r w:rsidRPr="001769BB">
        <w:rPr>
          <w:rFonts w:ascii="Times New Roman" w:hAnsi="Times New Roman"/>
          <w:sz w:val="26"/>
          <w:szCs w:val="26"/>
        </w:rPr>
        <w:t>).</w:t>
      </w:r>
    </w:p>
    <w:p w:rsidR="00F91C5C" w:rsidRPr="00F91C5C" w:rsidRDefault="00F91C5C" w:rsidP="00F91C5C">
      <w:pPr>
        <w:spacing w:after="0" w:line="240" w:lineRule="auto"/>
        <w:jc w:val="both"/>
        <w:rPr>
          <w:rFonts w:ascii="Times New Roman" w:hAnsi="Times New Roman"/>
          <w:sz w:val="26"/>
          <w:szCs w:val="26"/>
        </w:rPr>
      </w:pPr>
    </w:p>
    <w:p w:rsidR="00F91C5C" w:rsidRPr="007D316A" w:rsidRDefault="00F91C5C" w:rsidP="00F91C5C">
      <w:pPr>
        <w:autoSpaceDE w:val="0"/>
        <w:autoSpaceDN w:val="0"/>
        <w:adjustRightInd w:val="0"/>
        <w:spacing w:after="0" w:line="240" w:lineRule="auto"/>
        <w:ind w:firstLine="709"/>
        <w:jc w:val="both"/>
        <w:outlineLvl w:val="0"/>
        <w:rPr>
          <w:rFonts w:ascii="Times New Roman" w:hAnsi="Times New Roman"/>
          <w:sz w:val="26"/>
          <w:szCs w:val="26"/>
          <w:lang w:eastAsia="en-US"/>
        </w:rPr>
      </w:pPr>
      <w:r w:rsidRPr="007D316A">
        <w:rPr>
          <w:rFonts w:ascii="Times New Roman" w:hAnsi="Times New Roman"/>
          <w:sz w:val="26"/>
          <w:szCs w:val="26"/>
          <w:lang w:eastAsia="en-US"/>
        </w:rPr>
        <w:t xml:space="preserve">5. Контроль за выполнением постановления возложить на первого заместителя главы Администрации города Когалыма </w:t>
      </w:r>
      <w:proofErr w:type="spellStart"/>
      <w:r w:rsidRPr="007D316A">
        <w:rPr>
          <w:rFonts w:ascii="Times New Roman" w:hAnsi="Times New Roman"/>
          <w:sz w:val="26"/>
          <w:szCs w:val="26"/>
          <w:lang w:eastAsia="en-US"/>
        </w:rPr>
        <w:t>А.Е.Зубовича</w:t>
      </w:r>
      <w:proofErr w:type="spellEnd"/>
      <w:r w:rsidRPr="007D316A">
        <w:rPr>
          <w:rFonts w:ascii="Times New Roman" w:hAnsi="Times New Roman"/>
          <w:sz w:val="26"/>
          <w:szCs w:val="26"/>
          <w:lang w:eastAsia="en-US"/>
        </w:rPr>
        <w:t>.</w:t>
      </w:r>
    </w:p>
    <w:p w:rsidR="00F91C5C" w:rsidRPr="007D316A" w:rsidRDefault="00F91C5C" w:rsidP="00F91C5C">
      <w:pPr>
        <w:autoSpaceDE w:val="0"/>
        <w:autoSpaceDN w:val="0"/>
        <w:adjustRightInd w:val="0"/>
        <w:spacing w:after="0" w:line="240" w:lineRule="auto"/>
        <w:ind w:left="709"/>
        <w:jc w:val="both"/>
        <w:rPr>
          <w:rFonts w:ascii="Times New Roman" w:hAnsi="Times New Roman"/>
          <w:sz w:val="26"/>
          <w:szCs w:val="26"/>
          <w:highlight w:val="yellow"/>
          <w:lang w:eastAsia="en-US"/>
        </w:rPr>
      </w:pPr>
    </w:p>
    <w:p w:rsidR="00F91C5C" w:rsidRPr="007D316A" w:rsidRDefault="00F91C5C" w:rsidP="00F91C5C">
      <w:pPr>
        <w:autoSpaceDE w:val="0"/>
        <w:autoSpaceDN w:val="0"/>
        <w:adjustRightInd w:val="0"/>
        <w:spacing w:after="0" w:line="240" w:lineRule="auto"/>
        <w:ind w:left="709"/>
        <w:jc w:val="both"/>
        <w:rPr>
          <w:rFonts w:ascii="Times New Roman" w:hAnsi="Times New Roman"/>
          <w:sz w:val="26"/>
          <w:szCs w:val="26"/>
          <w:highlight w:val="yellow"/>
          <w:lang w:eastAsia="en-US"/>
        </w:rPr>
      </w:pPr>
    </w:p>
    <w:p w:rsidR="00F91C5C" w:rsidRPr="007D316A" w:rsidRDefault="00F91C5C" w:rsidP="00F91C5C">
      <w:pPr>
        <w:autoSpaceDE w:val="0"/>
        <w:autoSpaceDN w:val="0"/>
        <w:adjustRightInd w:val="0"/>
        <w:spacing w:after="0" w:line="240" w:lineRule="auto"/>
        <w:ind w:left="709"/>
        <w:jc w:val="both"/>
        <w:rPr>
          <w:rFonts w:ascii="Times New Roman" w:hAnsi="Times New Roman"/>
          <w:sz w:val="26"/>
          <w:szCs w:val="26"/>
          <w:highlight w:val="yellow"/>
          <w:lang w:eastAsia="en-US"/>
        </w:rPr>
      </w:pPr>
    </w:p>
    <w:p w:rsidR="00F91C5C" w:rsidRPr="007D316A" w:rsidRDefault="00F91C5C" w:rsidP="00F91C5C">
      <w:pPr>
        <w:autoSpaceDE w:val="0"/>
        <w:autoSpaceDN w:val="0"/>
        <w:adjustRightInd w:val="0"/>
        <w:spacing w:after="0" w:line="240" w:lineRule="auto"/>
        <w:ind w:left="709"/>
        <w:jc w:val="both"/>
        <w:rPr>
          <w:rFonts w:ascii="Times New Roman" w:hAnsi="Times New Roman"/>
          <w:sz w:val="26"/>
          <w:szCs w:val="26"/>
          <w:lang w:eastAsia="en-US"/>
        </w:rPr>
      </w:pPr>
      <w:r w:rsidRPr="007D316A">
        <w:rPr>
          <w:rFonts w:ascii="Times New Roman" w:hAnsi="Times New Roman"/>
          <w:sz w:val="26"/>
          <w:szCs w:val="26"/>
          <w:lang w:eastAsia="en-US"/>
        </w:rPr>
        <w:t>Глава Администрации города Когалыма</w:t>
      </w:r>
      <w:r w:rsidRPr="007D316A">
        <w:rPr>
          <w:rFonts w:ascii="Times New Roman" w:hAnsi="Times New Roman"/>
          <w:sz w:val="26"/>
          <w:szCs w:val="26"/>
          <w:lang w:eastAsia="en-US"/>
        </w:rPr>
        <w:tab/>
      </w:r>
      <w:r w:rsidRPr="007D316A">
        <w:rPr>
          <w:rFonts w:ascii="Times New Roman" w:hAnsi="Times New Roman"/>
          <w:sz w:val="26"/>
          <w:szCs w:val="26"/>
          <w:lang w:eastAsia="en-US"/>
        </w:rPr>
        <w:tab/>
      </w:r>
      <w:r w:rsidRPr="007D316A">
        <w:rPr>
          <w:rFonts w:ascii="Times New Roman" w:hAnsi="Times New Roman"/>
          <w:sz w:val="26"/>
          <w:szCs w:val="26"/>
          <w:lang w:eastAsia="en-US"/>
        </w:rPr>
        <w:tab/>
      </w:r>
      <w:r w:rsidRPr="007D316A">
        <w:rPr>
          <w:rFonts w:ascii="Times New Roman" w:hAnsi="Times New Roman"/>
          <w:sz w:val="26"/>
          <w:szCs w:val="26"/>
          <w:lang w:eastAsia="en-US"/>
        </w:rPr>
        <w:tab/>
      </w:r>
      <w:proofErr w:type="spellStart"/>
      <w:r w:rsidRPr="007D316A">
        <w:rPr>
          <w:rFonts w:ascii="Times New Roman" w:hAnsi="Times New Roman"/>
          <w:sz w:val="26"/>
          <w:szCs w:val="26"/>
          <w:lang w:eastAsia="en-US"/>
        </w:rPr>
        <w:t>В.И.Степура</w:t>
      </w:r>
      <w:proofErr w:type="spellEnd"/>
    </w:p>
    <w:p w:rsidR="00F91C5C" w:rsidRPr="007D316A" w:rsidRDefault="00F91C5C" w:rsidP="00F91C5C">
      <w:pPr>
        <w:autoSpaceDE w:val="0"/>
        <w:autoSpaceDN w:val="0"/>
        <w:adjustRightInd w:val="0"/>
        <w:spacing w:after="0" w:line="240" w:lineRule="auto"/>
        <w:ind w:left="709"/>
        <w:jc w:val="both"/>
        <w:rPr>
          <w:rFonts w:ascii="Times New Roman" w:hAnsi="Times New Roman"/>
          <w:sz w:val="26"/>
          <w:szCs w:val="26"/>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516E3B"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4A6D00"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F91C5C" w:rsidRDefault="00F91C5C" w:rsidP="00F91C5C">
      <w:pPr>
        <w:autoSpaceDE w:val="0"/>
        <w:autoSpaceDN w:val="0"/>
        <w:adjustRightInd w:val="0"/>
        <w:spacing w:after="0" w:line="240" w:lineRule="auto"/>
        <w:ind w:firstLine="709"/>
        <w:jc w:val="both"/>
        <w:rPr>
          <w:rFonts w:ascii="Times New Roman" w:hAnsi="Times New Roman"/>
          <w:sz w:val="28"/>
          <w:szCs w:val="28"/>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lang w:eastAsia="en-US"/>
        </w:rPr>
      </w:pPr>
      <w:r w:rsidRPr="007D316A">
        <w:rPr>
          <w:rFonts w:ascii="Times New Roman" w:hAnsi="Times New Roman"/>
          <w:lang w:eastAsia="en-US"/>
        </w:rPr>
        <w:t>Согласовано:</w:t>
      </w:r>
    </w:p>
    <w:p w:rsidR="00F91C5C" w:rsidRPr="007D316A" w:rsidRDefault="00F91C5C" w:rsidP="00F91C5C">
      <w:pPr>
        <w:autoSpaceDE w:val="0"/>
        <w:autoSpaceDN w:val="0"/>
        <w:adjustRightInd w:val="0"/>
        <w:spacing w:after="0" w:line="240" w:lineRule="auto"/>
        <w:ind w:firstLine="709"/>
        <w:jc w:val="both"/>
        <w:rPr>
          <w:rFonts w:ascii="Times New Roman" w:hAnsi="Times New Roman"/>
          <w:lang w:eastAsia="en-US"/>
        </w:rPr>
      </w:pPr>
      <w:r w:rsidRPr="007D316A">
        <w:rPr>
          <w:rFonts w:ascii="Times New Roman" w:hAnsi="Times New Roman"/>
          <w:lang w:eastAsia="en-US"/>
        </w:rPr>
        <w:t xml:space="preserve">Первый зам. главы </w:t>
      </w:r>
    </w:p>
    <w:p w:rsidR="00F91C5C" w:rsidRDefault="00F91C5C" w:rsidP="00F91C5C">
      <w:pPr>
        <w:autoSpaceDE w:val="0"/>
        <w:autoSpaceDN w:val="0"/>
        <w:adjustRightInd w:val="0"/>
        <w:spacing w:after="0" w:line="240" w:lineRule="auto"/>
        <w:ind w:firstLine="709"/>
        <w:jc w:val="both"/>
        <w:rPr>
          <w:rFonts w:ascii="Times New Roman" w:hAnsi="Times New Roman"/>
          <w:lang w:eastAsia="en-US"/>
        </w:rPr>
      </w:pPr>
      <w:r w:rsidRPr="007D316A">
        <w:rPr>
          <w:rFonts w:ascii="Times New Roman" w:hAnsi="Times New Roman"/>
          <w:lang w:eastAsia="en-US"/>
        </w:rPr>
        <w:t>Администрации г. Когалыма</w:t>
      </w:r>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proofErr w:type="spellStart"/>
      <w:r w:rsidRPr="007D316A">
        <w:rPr>
          <w:rFonts w:ascii="Times New Roman" w:hAnsi="Times New Roman"/>
          <w:lang w:eastAsia="en-US"/>
        </w:rPr>
        <w:t>А.Е.Зубович</w:t>
      </w:r>
      <w:proofErr w:type="spellEnd"/>
    </w:p>
    <w:p w:rsidR="00F91C5C" w:rsidRDefault="00F91C5C" w:rsidP="00F91C5C">
      <w:pPr>
        <w:autoSpaceDE w:val="0"/>
        <w:autoSpaceDN w:val="0"/>
        <w:adjustRightInd w:val="0"/>
        <w:spacing w:after="0" w:line="240" w:lineRule="auto"/>
        <w:ind w:firstLine="709"/>
        <w:jc w:val="both"/>
        <w:rPr>
          <w:rFonts w:ascii="Times New Roman" w:hAnsi="Times New Roman"/>
          <w:lang w:eastAsia="en-US"/>
        </w:rPr>
      </w:pPr>
      <w:r w:rsidRPr="007D316A">
        <w:rPr>
          <w:rFonts w:ascii="Times New Roman" w:hAnsi="Times New Roman"/>
          <w:lang w:eastAsia="en-US"/>
        </w:rPr>
        <w:t>Начальник УЭ</w:t>
      </w:r>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proofErr w:type="spellStart"/>
      <w:r w:rsidRPr="007D316A">
        <w:rPr>
          <w:rFonts w:ascii="Times New Roman" w:hAnsi="Times New Roman"/>
          <w:lang w:eastAsia="en-US"/>
        </w:rPr>
        <w:t>Е.Г.Загорская</w:t>
      </w:r>
      <w:proofErr w:type="spellEnd"/>
    </w:p>
    <w:p w:rsidR="00F91C5C" w:rsidRDefault="00F91C5C" w:rsidP="00F91C5C">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Н</w:t>
      </w:r>
      <w:r w:rsidRPr="007D316A">
        <w:rPr>
          <w:rFonts w:ascii="Times New Roman" w:hAnsi="Times New Roman"/>
          <w:lang w:eastAsia="en-US"/>
        </w:rPr>
        <w:t>ачальника ЮУ</w:t>
      </w:r>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proofErr w:type="spellStart"/>
      <w:r>
        <w:rPr>
          <w:rFonts w:ascii="Times New Roman" w:hAnsi="Times New Roman"/>
          <w:lang w:eastAsia="en-US"/>
        </w:rPr>
        <w:t>И.А.Леонтьева</w:t>
      </w:r>
      <w:proofErr w:type="spellEnd"/>
      <w:r w:rsidRPr="007D316A">
        <w:rPr>
          <w:rFonts w:ascii="Times New Roman" w:hAnsi="Times New Roman"/>
          <w:lang w:eastAsia="en-US"/>
        </w:rPr>
        <w:t xml:space="preserve"> </w:t>
      </w:r>
    </w:p>
    <w:p w:rsidR="00F91C5C" w:rsidRDefault="00F91C5C" w:rsidP="00F91C5C">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Начальник ОО ЮУ</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proofErr w:type="spellStart"/>
      <w:r>
        <w:rPr>
          <w:rFonts w:ascii="Times New Roman" w:hAnsi="Times New Roman"/>
          <w:lang w:eastAsia="en-US"/>
        </w:rPr>
        <w:t>С.В.</w:t>
      </w:r>
      <w:r w:rsidRPr="007D316A">
        <w:rPr>
          <w:rFonts w:ascii="Times New Roman" w:hAnsi="Times New Roman"/>
          <w:lang w:eastAsia="en-US"/>
        </w:rPr>
        <w:t>Панова</w:t>
      </w:r>
      <w:proofErr w:type="spellEnd"/>
    </w:p>
    <w:p w:rsidR="00F91C5C" w:rsidRDefault="00F91C5C" w:rsidP="00F91C5C">
      <w:pPr>
        <w:autoSpaceDE w:val="0"/>
        <w:autoSpaceDN w:val="0"/>
        <w:adjustRightInd w:val="0"/>
        <w:spacing w:after="0" w:line="240" w:lineRule="auto"/>
        <w:ind w:firstLine="709"/>
        <w:jc w:val="both"/>
        <w:rPr>
          <w:rFonts w:ascii="Times New Roman" w:hAnsi="Times New Roman"/>
          <w:lang w:eastAsia="en-US"/>
        </w:rPr>
      </w:pPr>
      <w:proofErr w:type="gramStart"/>
      <w:r w:rsidRPr="007D316A">
        <w:rPr>
          <w:rFonts w:ascii="Times New Roman" w:hAnsi="Times New Roman"/>
          <w:lang w:eastAsia="en-US"/>
        </w:rPr>
        <w:t xml:space="preserve">Начальник  </w:t>
      </w:r>
      <w:proofErr w:type="spellStart"/>
      <w:r w:rsidRPr="007D316A">
        <w:rPr>
          <w:rFonts w:ascii="Times New Roman" w:hAnsi="Times New Roman"/>
          <w:lang w:eastAsia="en-US"/>
        </w:rPr>
        <w:t>ОАиГ</w:t>
      </w:r>
      <w:proofErr w:type="spellEnd"/>
      <w:proofErr w:type="gramEnd"/>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proofErr w:type="spellStart"/>
      <w:r>
        <w:rPr>
          <w:rFonts w:ascii="Times New Roman" w:hAnsi="Times New Roman"/>
          <w:lang w:eastAsia="en-US"/>
        </w:rPr>
        <w:t>В.С.Лаишевцев</w:t>
      </w:r>
      <w:proofErr w:type="spellEnd"/>
    </w:p>
    <w:p w:rsidR="00F91C5C" w:rsidRDefault="00F91C5C" w:rsidP="00F91C5C">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Начальник</w:t>
      </w:r>
      <w:r w:rsidRPr="007D316A">
        <w:rPr>
          <w:rFonts w:ascii="Times New Roman" w:hAnsi="Times New Roman"/>
          <w:lang w:eastAsia="en-US"/>
        </w:rPr>
        <w:t xml:space="preserve"> ОРАР УЭ</w:t>
      </w:r>
      <w:r w:rsidRPr="007D316A">
        <w:rPr>
          <w:rFonts w:ascii="Times New Roman" w:hAnsi="Times New Roman"/>
          <w:lang w:eastAsia="en-US"/>
        </w:rPr>
        <w:tab/>
      </w:r>
      <w:r w:rsidRPr="007D316A">
        <w:rPr>
          <w:rFonts w:ascii="Times New Roman" w:hAnsi="Times New Roman"/>
          <w:lang w:eastAsia="en-US"/>
        </w:rPr>
        <w:tab/>
      </w:r>
      <w:r>
        <w:rPr>
          <w:rFonts w:ascii="Times New Roman" w:hAnsi="Times New Roman"/>
          <w:lang w:eastAsia="en-US"/>
        </w:rPr>
        <w:tab/>
      </w:r>
      <w:r>
        <w:rPr>
          <w:rFonts w:ascii="Times New Roman" w:hAnsi="Times New Roman"/>
          <w:lang w:eastAsia="en-US"/>
        </w:rPr>
        <w:tab/>
      </w:r>
      <w:proofErr w:type="spellStart"/>
      <w:r>
        <w:rPr>
          <w:rFonts w:ascii="Times New Roman" w:hAnsi="Times New Roman"/>
          <w:lang w:eastAsia="en-US"/>
        </w:rPr>
        <w:t>А.А.Шумков</w:t>
      </w:r>
      <w:proofErr w:type="spellEnd"/>
    </w:p>
    <w:p w:rsidR="0062775D" w:rsidRDefault="0062775D" w:rsidP="0062775D">
      <w:pPr>
        <w:autoSpaceDE w:val="0"/>
        <w:autoSpaceDN w:val="0"/>
        <w:adjustRightInd w:val="0"/>
        <w:spacing w:after="0" w:line="240" w:lineRule="auto"/>
        <w:ind w:firstLine="709"/>
        <w:jc w:val="both"/>
        <w:rPr>
          <w:rFonts w:ascii="Times New Roman" w:hAnsi="Times New Roman"/>
        </w:rPr>
      </w:pPr>
      <w:r w:rsidRPr="007D316A">
        <w:rPr>
          <w:rFonts w:ascii="Times New Roman" w:hAnsi="Times New Roman"/>
        </w:rPr>
        <w:t>Начальник У</w:t>
      </w:r>
      <w:r>
        <w:rPr>
          <w:rFonts w:ascii="Times New Roman" w:hAnsi="Times New Roman"/>
        </w:rPr>
        <w:t>ЖКХ</w:t>
      </w:r>
      <w:r w:rsidRPr="007D316A">
        <w:rPr>
          <w:rFonts w:ascii="Times New Roman" w:hAnsi="Times New Roman"/>
        </w:rPr>
        <w:tab/>
      </w:r>
      <w:r w:rsidRPr="007D316A">
        <w:rPr>
          <w:rFonts w:ascii="Times New Roman" w:hAnsi="Times New Roman"/>
        </w:rPr>
        <w:tab/>
      </w:r>
      <w:r w:rsidRPr="007D316A">
        <w:rPr>
          <w:rFonts w:ascii="Times New Roman" w:hAnsi="Times New Roman"/>
        </w:rPr>
        <w:tab/>
      </w:r>
      <w:r w:rsidRPr="007D316A">
        <w:rPr>
          <w:rFonts w:ascii="Times New Roman" w:hAnsi="Times New Roman"/>
        </w:rPr>
        <w:tab/>
      </w:r>
      <w:proofErr w:type="spellStart"/>
      <w:r>
        <w:rPr>
          <w:rFonts w:ascii="Times New Roman" w:hAnsi="Times New Roman"/>
        </w:rPr>
        <w:t>А.А.Морозов</w:t>
      </w:r>
      <w:proofErr w:type="spellEnd"/>
    </w:p>
    <w:p w:rsidR="0062775D" w:rsidRDefault="0062775D" w:rsidP="0062775D">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Директор МАУ «</w:t>
      </w:r>
      <w:proofErr w:type="gramStart"/>
      <w:r>
        <w:rPr>
          <w:rFonts w:ascii="Times New Roman" w:hAnsi="Times New Roman"/>
          <w:lang w:eastAsia="en-US"/>
        </w:rPr>
        <w:t>МФЦ»</w:t>
      </w:r>
      <w:r>
        <w:rPr>
          <w:rFonts w:ascii="Times New Roman" w:hAnsi="Times New Roman"/>
          <w:lang w:eastAsia="en-US"/>
        </w:rPr>
        <w:tab/>
      </w:r>
      <w:proofErr w:type="gramEnd"/>
      <w:r>
        <w:rPr>
          <w:rFonts w:ascii="Times New Roman" w:hAnsi="Times New Roman"/>
          <w:lang w:eastAsia="en-US"/>
        </w:rPr>
        <w:tab/>
      </w:r>
      <w:r>
        <w:rPr>
          <w:rFonts w:ascii="Times New Roman" w:hAnsi="Times New Roman"/>
          <w:lang w:eastAsia="en-US"/>
        </w:rPr>
        <w:tab/>
      </w:r>
      <w:proofErr w:type="spellStart"/>
      <w:r>
        <w:rPr>
          <w:rFonts w:ascii="Times New Roman" w:hAnsi="Times New Roman"/>
          <w:lang w:eastAsia="en-US"/>
        </w:rPr>
        <w:t>М.С.Андреева</w:t>
      </w:r>
      <w:proofErr w:type="spellEnd"/>
    </w:p>
    <w:p w:rsidR="00F91C5C" w:rsidRPr="007D316A" w:rsidRDefault="00F91C5C" w:rsidP="00F91C5C">
      <w:pPr>
        <w:autoSpaceDE w:val="0"/>
        <w:autoSpaceDN w:val="0"/>
        <w:adjustRightInd w:val="0"/>
        <w:spacing w:after="0" w:line="240" w:lineRule="auto"/>
        <w:ind w:firstLine="709"/>
        <w:jc w:val="both"/>
        <w:rPr>
          <w:rFonts w:ascii="Times New Roman" w:hAnsi="Times New Roman"/>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lang w:eastAsia="en-US"/>
        </w:rPr>
      </w:pPr>
      <w:r w:rsidRPr="007D316A">
        <w:rPr>
          <w:rFonts w:ascii="Times New Roman" w:hAnsi="Times New Roman"/>
          <w:lang w:eastAsia="en-US"/>
        </w:rPr>
        <w:t>Подготовлено:</w:t>
      </w:r>
    </w:p>
    <w:p w:rsidR="00F91C5C" w:rsidRDefault="00F91C5C" w:rsidP="00F91C5C">
      <w:pPr>
        <w:autoSpaceDE w:val="0"/>
        <w:autoSpaceDN w:val="0"/>
        <w:adjustRightInd w:val="0"/>
        <w:spacing w:after="0" w:line="240" w:lineRule="auto"/>
        <w:ind w:firstLine="709"/>
        <w:jc w:val="both"/>
        <w:rPr>
          <w:rFonts w:ascii="Times New Roman" w:hAnsi="Times New Roman"/>
          <w:lang w:eastAsia="en-US"/>
        </w:rPr>
      </w:pPr>
      <w:r w:rsidRPr="007D316A">
        <w:rPr>
          <w:rFonts w:ascii="Times New Roman" w:hAnsi="Times New Roman"/>
          <w:lang w:eastAsia="en-US"/>
        </w:rPr>
        <w:t xml:space="preserve">спец. – эксперт </w:t>
      </w:r>
      <w:proofErr w:type="spellStart"/>
      <w:r w:rsidRPr="007D316A">
        <w:rPr>
          <w:rFonts w:ascii="Times New Roman" w:hAnsi="Times New Roman"/>
          <w:lang w:eastAsia="en-US"/>
        </w:rPr>
        <w:t>ОАиГ</w:t>
      </w:r>
      <w:proofErr w:type="spellEnd"/>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r>
      <w:r w:rsidRPr="007D316A">
        <w:rPr>
          <w:rFonts w:ascii="Times New Roman" w:hAnsi="Times New Roman"/>
          <w:lang w:eastAsia="en-US"/>
        </w:rPr>
        <w:tab/>
        <w:t>Г.А. Богомолова</w:t>
      </w:r>
    </w:p>
    <w:p w:rsidR="00F91C5C" w:rsidRPr="007D316A" w:rsidRDefault="00F91C5C" w:rsidP="00F91C5C">
      <w:pPr>
        <w:autoSpaceDE w:val="0"/>
        <w:autoSpaceDN w:val="0"/>
        <w:adjustRightInd w:val="0"/>
        <w:spacing w:after="0" w:line="240" w:lineRule="auto"/>
        <w:ind w:firstLine="709"/>
        <w:jc w:val="both"/>
        <w:rPr>
          <w:rFonts w:ascii="Times New Roman" w:hAnsi="Times New Roman"/>
          <w:lang w:eastAsia="en-US"/>
        </w:rPr>
      </w:pPr>
    </w:p>
    <w:p w:rsidR="00F91C5C" w:rsidRPr="007D316A" w:rsidRDefault="00F91C5C" w:rsidP="00F91C5C">
      <w:pPr>
        <w:autoSpaceDE w:val="0"/>
        <w:autoSpaceDN w:val="0"/>
        <w:adjustRightInd w:val="0"/>
        <w:spacing w:after="0" w:line="240" w:lineRule="auto"/>
        <w:jc w:val="both"/>
        <w:rPr>
          <w:rFonts w:ascii="Times New Roman" w:hAnsi="Times New Roman"/>
          <w:lang w:eastAsia="en-US"/>
        </w:rPr>
      </w:pPr>
    </w:p>
    <w:p w:rsidR="00F91C5C" w:rsidRPr="007D316A" w:rsidRDefault="00F91C5C" w:rsidP="00F91C5C">
      <w:pPr>
        <w:autoSpaceDE w:val="0"/>
        <w:autoSpaceDN w:val="0"/>
        <w:adjustRightInd w:val="0"/>
        <w:spacing w:after="0" w:line="240" w:lineRule="auto"/>
        <w:ind w:firstLine="709"/>
        <w:jc w:val="both"/>
        <w:rPr>
          <w:rFonts w:ascii="Times New Roman" w:hAnsi="Times New Roman"/>
          <w:lang w:eastAsia="en-US"/>
        </w:rPr>
      </w:pPr>
      <w:r w:rsidRPr="007D316A">
        <w:rPr>
          <w:rFonts w:ascii="Times New Roman" w:hAnsi="Times New Roman"/>
          <w:lang w:eastAsia="en-US"/>
        </w:rPr>
        <w:t xml:space="preserve">Разослать: </w:t>
      </w:r>
      <w:proofErr w:type="spellStart"/>
      <w:r w:rsidRPr="007D316A">
        <w:rPr>
          <w:rFonts w:ascii="Times New Roman" w:hAnsi="Times New Roman"/>
          <w:lang w:eastAsia="en-US"/>
        </w:rPr>
        <w:t>А.Е.Зубович</w:t>
      </w:r>
      <w:proofErr w:type="spellEnd"/>
      <w:r w:rsidRPr="007D316A">
        <w:rPr>
          <w:rFonts w:ascii="Times New Roman" w:hAnsi="Times New Roman"/>
          <w:lang w:eastAsia="en-US"/>
        </w:rPr>
        <w:t xml:space="preserve">, </w:t>
      </w:r>
      <w:proofErr w:type="spellStart"/>
      <w:r w:rsidRPr="007D316A">
        <w:rPr>
          <w:rFonts w:ascii="Times New Roman" w:hAnsi="Times New Roman"/>
          <w:lang w:eastAsia="en-US"/>
        </w:rPr>
        <w:t>ОАиГ</w:t>
      </w:r>
      <w:proofErr w:type="spellEnd"/>
      <w:r w:rsidRPr="007D316A">
        <w:rPr>
          <w:rFonts w:ascii="Times New Roman" w:hAnsi="Times New Roman"/>
          <w:lang w:eastAsia="en-US"/>
        </w:rPr>
        <w:t xml:space="preserve">, ЮУ, УЭ, МКУ «УОДОМС», </w:t>
      </w:r>
      <w:proofErr w:type="gramStart"/>
      <w:r w:rsidRPr="007D316A">
        <w:rPr>
          <w:rFonts w:ascii="Times New Roman" w:hAnsi="Times New Roman"/>
          <w:lang w:eastAsia="en-US"/>
        </w:rPr>
        <w:t>прокуратура,  печатное</w:t>
      </w:r>
      <w:proofErr w:type="gramEnd"/>
      <w:r w:rsidRPr="007D316A">
        <w:rPr>
          <w:rFonts w:ascii="Times New Roman" w:hAnsi="Times New Roman"/>
          <w:lang w:eastAsia="en-US"/>
        </w:rPr>
        <w:t xml:space="preserve"> издание, Сабуров, отдел делопроизводства</w:t>
      </w:r>
      <w:r>
        <w:rPr>
          <w:rFonts w:ascii="Times New Roman" w:hAnsi="Times New Roman"/>
          <w:lang w:eastAsia="en-US"/>
        </w:rPr>
        <w:t>, МАУ «МФЦ»</w:t>
      </w:r>
    </w:p>
    <w:p w:rsidR="001769BB" w:rsidRDefault="001769BB">
      <w:pPr>
        <w:pStyle w:val="ConsPlusNormal"/>
        <w:jc w:val="right"/>
        <w:rPr>
          <w:rFonts w:ascii="Times New Roman" w:hAnsi="Times New Roman" w:cs="Times New Roman"/>
          <w:sz w:val="26"/>
          <w:szCs w:val="26"/>
        </w:rPr>
      </w:pPr>
    </w:p>
    <w:p w:rsidR="001769BB" w:rsidRDefault="001769BB">
      <w:pPr>
        <w:pStyle w:val="ConsPlusNormal"/>
        <w:jc w:val="right"/>
        <w:rPr>
          <w:rFonts w:ascii="Times New Roman" w:hAnsi="Times New Roman" w:cs="Times New Roman"/>
          <w:sz w:val="26"/>
          <w:szCs w:val="26"/>
        </w:rPr>
      </w:pP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lastRenderedPageBreak/>
        <w:t>Приложение</w:t>
      </w: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к постановлению Администрации</w:t>
      </w: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 xml:space="preserve">города </w:t>
      </w:r>
      <w:r w:rsidR="00F91C5C">
        <w:rPr>
          <w:rFonts w:ascii="Times New Roman" w:hAnsi="Times New Roman" w:cs="Times New Roman"/>
          <w:sz w:val="26"/>
          <w:szCs w:val="26"/>
        </w:rPr>
        <w:t>Когалыма</w:t>
      </w:r>
    </w:p>
    <w:p w:rsidR="00CB31AE" w:rsidRDefault="00F91C5C" w:rsidP="00F91C5C">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B31AE" w:rsidRPr="004D7454">
        <w:rPr>
          <w:rFonts w:ascii="Times New Roman" w:hAnsi="Times New Roman" w:cs="Times New Roman"/>
          <w:sz w:val="26"/>
          <w:szCs w:val="26"/>
        </w:rPr>
        <w:t xml:space="preserve">от </w:t>
      </w:r>
      <w:r>
        <w:rPr>
          <w:rFonts w:ascii="Times New Roman" w:hAnsi="Times New Roman" w:cs="Times New Roman"/>
          <w:sz w:val="26"/>
          <w:szCs w:val="26"/>
        </w:rPr>
        <w:t xml:space="preserve">             №        </w:t>
      </w:r>
    </w:p>
    <w:p w:rsidR="00F91C5C" w:rsidRPr="004D7454" w:rsidRDefault="00F91C5C">
      <w:pPr>
        <w:pStyle w:val="ConsPlusNormal"/>
        <w:jc w:val="right"/>
        <w:rPr>
          <w:rFonts w:ascii="Times New Roman" w:hAnsi="Times New Roman" w:cs="Times New Roman"/>
          <w:sz w:val="26"/>
          <w:szCs w:val="26"/>
        </w:rPr>
      </w:pPr>
    </w:p>
    <w:p w:rsidR="00CB31AE" w:rsidRDefault="00F91C5C">
      <w:pPr>
        <w:pStyle w:val="ConsPlusNormal"/>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F91C5C" w:rsidRDefault="00F91C5C">
      <w:pPr>
        <w:pStyle w:val="ConsPlusNormal"/>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F91C5C" w:rsidRPr="004D7454" w:rsidRDefault="00F91C5C">
      <w:pPr>
        <w:pStyle w:val="ConsPlusNormal"/>
        <w:jc w:val="center"/>
        <w:rPr>
          <w:rFonts w:ascii="Times New Roman" w:hAnsi="Times New Roman" w:cs="Times New Roman"/>
          <w:sz w:val="26"/>
          <w:szCs w:val="26"/>
        </w:rPr>
      </w:pPr>
      <w:r>
        <w:rPr>
          <w:rFonts w:ascii="Times New Roman" w:hAnsi="Times New Roman" w:cs="Times New Roman"/>
          <w:sz w:val="26"/>
          <w:szCs w:val="26"/>
        </w:rPr>
        <w:t>«Выдача разрешения на производство земляных работ на территории города Когалыма</w:t>
      </w:r>
    </w:p>
    <w:p w:rsidR="00CB31AE" w:rsidRPr="004D7454" w:rsidRDefault="00CB31AE">
      <w:pPr>
        <w:pStyle w:val="ConsPlusNormal"/>
        <w:jc w:val="center"/>
        <w:rPr>
          <w:rFonts w:ascii="Times New Roman" w:hAnsi="Times New Roman" w:cs="Times New Roman"/>
          <w:sz w:val="26"/>
          <w:szCs w:val="26"/>
        </w:rPr>
      </w:pPr>
      <w:bookmarkStart w:id="0" w:name="P29"/>
      <w:bookmarkEnd w:id="0"/>
    </w:p>
    <w:p w:rsidR="00CB31AE" w:rsidRPr="004D7454" w:rsidRDefault="00CB31AE">
      <w:pPr>
        <w:pStyle w:val="ConsPlusNormal"/>
        <w:jc w:val="center"/>
        <w:rPr>
          <w:rFonts w:ascii="Times New Roman" w:hAnsi="Times New Roman" w:cs="Times New Roman"/>
          <w:sz w:val="26"/>
          <w:szCs w:val="26"/>
        </w:rPr>
      </w:pPr>
      <w:r w:rsidRPr="004D7454">
        <w:rPr>
          <w:rFonts w:ascii="Times New Roman" w:hAnsi="Times New Roman" w:cs="Times New Roman"/>
          <w:sz w:val="26"/>
          <w:szCs w:val="26"/>
        </w:rPr>
        <w:t>I. Общие положения</w:t>
      </w:r>
    </w:p>
    <w:p w:rsidR="00CB31AE" w:rsidRPr="004D7454" w:rsidRDefault="00CB31AE">
      <w:pPr>
        <w:pStyle w:val="ConsPlusNormal"/>
        <w:ind w:firstLine="540"/>
        <w:jc w:val="both"/>
        <w:rPr>
          <w:rFonts w:ascii="Times New Roman" w:hAnsi="Times New Roman" w:cs="Times New Roman"/>
          <w:sz w:val="26"/>
          <w:szCs w:val="26"/>
        </w:rPr>
      </w:pP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1.1. Предмет регулирования административного регламента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Административный регламент предоставления муниципальной услуги </w:t>
      </w:r>
      <w:r w:rsidR="00F91C5C">
        <w:rPr>
          <w:rFonts w:ascii="Times New Roman" w:hAnsi="Times New Roman" w:cs="Times New Roman"/>
          <w:sz w:val="26"/>
          <w:szCs w:val="26"/>
        </w:rPr>
        <w:t>«</w:t>
      </w:r>
      <w:r w:rsidRPr="004D7454">
        <w:rPr>
          <w:rFonts w:ascii="Times New Roman" w:hAnsi="Times New Roman" w:cs="Times New Roman"/>
          <w:sz w:val="26"/>
          <w:szCs w:val="26"/>
        </w:rPr>
        <w:t xml:space="preserve">Выдача разрешения на производство земляных работ на территории города </w:t>
      </w:r>
      <w:r w:rsidR="00F91C5C">
        <w:rPr>
          <w:rFonts w:ascii="Times New Roman" w:hAnsi="Times New Roman" w:cs="Times New Roman"/>
          <w:sz w:val="26"/>
          <w:szCs w:val="26"/>
        </w:rPr>
        <w:t>Когалыма»</w:t>
      </w:r>
      <w:r w:rsidRPr="004D7454">
        <w:rPr>
          <w:rFonts w:ascii="Times New Roman" w:hAnsi="Times New Roman" w:cs="Times New Roman"/>
          <w:sz w:val="26"/>
          <w:szCs w:val="26"/>
        </w:rPr>
        <w:t xml:space="preserve"> (далее - административный регламент) регулирует отношения, связанные с выдачей разрешения на производство земляных работ на территории города </w:t>
      </w:r>
      <w:r w:rsidR="00F91C5C">
        <w:rPr>
          <w:rFonts w:ascii="Times New Roman" w:hAnsi="Times New Roman" w:cs="Times New Roman"/>
          <w:sz w:val="26"/>
          <w:szCs w:val="26"/>
        </w:rPr>
        <w:t>Когалыма</w:t>
      </w:r>
      <w:r w:rsidRPr="004D7454">
        <w:rPr>
          <w:rFonts w:ascii="Times New Roman" w:hAnsi="Times New Roman" w:cs="Times New Roman"/>
          <w:sz w:val="26"/>
          <w:szCs w:val="26"/>
        </w:rPr>
        <w:t xml:space="preserve"> (далее - муниципальная услуга), устанавливает сроки и последовательность административных процедур (действий) </w:t>
      </w:r>
      <w:r w:rsidR="00F91C5C">
        <w:rPr>
          <w:rFonts w:ascii="Times New Roman" w:hAnsi="Times New Roman" w:cs="Times New Roman"/>
          <w:sz w:val="26"/>
          <w:szCs w:val="26"/>
        </w:rPr>
        <w:t xml:space="preserve">Отдела архитектуры и градостроительства Администрации </w:t>
      </w:r>
      <w:r w:rsidRPr="004D7454">
        <w:rPr>
          <w:rFonts w:ascii="Times New Roman" w:hAnsi="Times New Roman" w:cs="Times New Roman"/>
          <w:sz w:val="26"/>
          <w:szCs w:val="26"/>
        </w:rPr>
        <w:t xml:space="preserve">город (далее </w:t>
      </w:r>
      <w:r w:rsidR="00F91C5C">
        <w:rPr>
          <w:rFonts w:ascii="Times New Roman" w:hAnsi="Times New Roman" w:cs="Times New Roman"/>
          <w:sz w:val="26"/>
          <w:szCs w:val="26"/>
        </w:rPr>
        <w:t>–</w:t>
      </w:r>
      <w:r w:rsidRPr="004D7454">
        <w:rPr>
          <w:rFonts w:ascii="Times New Roman" w:hAnsi="Times New Roman" w:cs="Times New Roman"/>
          <w:sz w:val="26"/>
          <w:szCs w:val="26"/>
        </w:rPr>
        <w:t xml:space="preserve"> </w:t>
      </w:r>
      <w:r w:rsidR="00F91C5C">
        <w:rPr>
          <w:rFonts w:ascii="Times New Roman" w:hAnsi="Times New Roman" w:cs="Times New Roman"/>
          <w:sz w:val="26"/>
          <w:szCs w:val="26"/>
        </w:rPr>
        <w:t>Отдел архитектуры</w:t>
      </w:r>
      <w:r w:rsidRPr="004D7454">
        <w:rPr>
          <w:rFonts w:ascii="Times New Roman" w:hAnsi="Times New Roman" w:cs="Times New Roman"/>
          <w:sz w:val="26"/>
          <w:szCs w:val="26"/>
        </w:rPr>
        <w:t>), а также порядок его взаимодействия с заявителями, учреждениями и организациями при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1.2. Круг заявителей</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Заявителями на получение муниципальной услуги являются физические лица, индивидуальные предприниматели и юридические лица.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договора, доверенности.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1.3. Требования к порядку информирования о правилах предоставления муниципальной услуги</w:t>
      </w:r>
    </w:p>
    <w:p w:rsidR="00F91C5C" w:rsidRPr="007D316A" w:rsidRDefault="00F91C5C" w:rsidP="00F91C5C">
      <w:pPr>
        <w:shd w:val="clear" w:color="auto" w:fill="FFFFFF"/>
        <w:spacing w:after="0" w:line="240" w:lineRule="auto"/>
        <w:ind w:firstLine="709"/>
        <w:jc w:val="both"/>
        <w:rPr>
          <w:rFonts w:ascii="Times New Roman" w:hAnsi="Times New Roman"/>
          <w:sz w:val="26"/>
          <w:szCs w:val="26"/>
        </w:rPr>
      </w:pPr>
      <w:bookmarkStart w:id="1" w:name="P42"/>
      <w:bookmarkStart w:id="2" w:name="P70"/>
      <w:bookmarkEnd w:id="1"/>
      <w:bookmarkEnd w:id="2"/>
      <w:r w:rsidRPr="007D316A">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 города Когалыма</w:t>
      </w:r>
      <w:r w:rsidRPr="007D316A">
        <w:rPr>
          <w:rFonts w:ascii="Times New Roman" w:hAnsi="Times New Roman"/>
          <w:b/>
          <w:sz w:val="26"/>
          <w:szCs w:val="26"/>
        </w:rPr>
        <w:t xml:space="preserve"> </w:t>
      </w:r>
      <w:r w:rsidRPr="007D316A">
        <w:rPr>
          <w:rFonts w:ascii="Times New Roman" w:hAnsi="Times New Roman"/>
          <w:sz w:val="26"/>
          <w:szCs w:val="26"/>
        </w:rPr>
        <w:t>и его структурных подразделений, участвующих в предоставлении муниципальной услуги.</w:t>
      </w:r>
    </w:p>
    <w:p w:rsidR="00F91C5C" w:rsidRPr="007D316A" w:rsidRDefault="00F91C5C" w:rsidP="00F91C5C">
      <w:pPr>
        <w:shd w:val="clear" w:color="auto" w:fill="FFFFFF"/>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Место нахождения Администрации города Когалыма </w:t>
      </w:r>
      <w:r w:rsidRPr="007D316A">
        <w:rPr>
          <w:rFonts w:ascii="Times New Roman" w:hAnsi="Times New Roman"/>
          <w:sz w:val="26"/>
          <w:szCs w:val="26"/>
          <w:lang w:eastAsia="en-US"/>
        </w:rPr>
        <w:t>и его структурных подразделений, участвующих в предоставлении муниципальной услуги</w:t>
      </w:r>
      <w:r w:rsidRPr="007D316A">
        <w:rPr>
          <w:rFonts w:ascii="Times New Roman" w:hAnsi="Times New Roman"/>
          <w:sz w:val="26"/>
          <w:szCs w:val="26"/>
        </w:rPr>
        <w:t xml:space="preserve">: 628481, </w:t>
      </w:r>
      <w:r w:rsidRPr="007D316A">
        <w:rPr>
          <w:rFonts w:ascii="Times New Roman" w:eastAsia="Calibri" w:hAnsi="Times New Roman"/>
          <w:sz w:val="26"/>
          <w:szCs w:val="26"/>
          <w:lang w:eastAsia="en-US"/>
        </w:rPr>
        <w:t>город Когалым, улица Дружбы народов, 7</w:t>
      </w:r>
      <w:r w:rsidRPr="007D316A">
        <w:rPr>
          <w:rFonts w:ascii="Times New Roman" w:hAnsi="Times New Roman"/>
          <w:sz w:val="26"/>
          <w:szCs w:val="26"/>
        </w:rPr>
        <w:t>;</w:t>
      </w:r>
    </w:p>
    <w:p w:rsidR="00F91C5C" w:rsidRPr="007D316A" w:rsidRDefault="00F91C5C" w:rsidP="00F91C5C">
      <w:pPr>
        <w:spacing w:after="0" w:line="240" w:lineRule="auto"/>
        <w:ind w:firstLine="709"/>
        <w:jc w:val="both"/>
        <w:rPr>
          <w:rFonts w:ascii="Times New Roman" w:hAnsi="Times New Roman"/>
          <w:sz w:val="26"/>
          <w:szCs w:val="26"/>
        </w:rPr>
      </w:pPr>
      <w:r w:rsidRPr="007D316A">
        <w:rPr>
          <w:rFonts w:ascii="Times New Roman" w:hAnsi="Times New Roman"/>
          <w:sz w:val="26"/>
          <w:szCs w:val="26"/>
        </w:rPr>
        <w:t>а) Отдел архитектуры и градостроительства Администрации города Когалыма (далее – Отдел архитектуры):</w:t>
      </w:r>
    </w:p>
    <w:p w:rsidR="00F91C5C" w:rsidRPr="007D316A" w:rsidRDefault="00F91C5C" w:rsidP="00F91C5C">
      <w:pPr>
        <w:spacing w:after="0" w:line="240" w:lineRule="auto"/>
        <w:jc w:val="both"/>
        <w:rPr>
          <w:rFonts w:ascii="Times New Roman" w:hAnsi="Times New Roman"/>
          <w:sz w:val="26"/>
          <w:szCs w:val="26"/>
        </w:rPr>
      </w:pPr>
      <w:r w:rsidRPr="007D316A">
        <w:rPr>
          <w:rFonts w:ascii="Times New Roman" w:hAnsi="Times New Roman"/>
          <w:sz w:val="26"/>
          <w:szCs w:val="26"/>
        </w:rPr>
        <w:t>- начальник Отдела архитектуры: кабинет №300А (3 этаж);</w:t>
      </w:r>
    </w:p>
    <w:p w:rsidR="00F91C5C" w:rsidRPr="007D316A" w:rsidRDefault="00F91C5C" w:rsidP="00F91C5C">
      <w:pPr>
        <w:spacing w:after="0" w:line="240" w:lineRule="auto"/>
        <w:jc w:val="both"/>
        <w:rPr>
          <w:rFonts w:ascii="Times New Roman" w:hAnsi="Times New Roman"/>
          <w:sz w:val="26"/>
          <w:szCs w:val="26"/>
        </w:rPr>
      </w:pPr>
      <w:r w:rsidRPr="007D316A">
        <w:rPr>
          <w:rFonts w:ascii="Times New Roman" w:hAnsi="Times New Roman"/>
          <w:sz w:val="26"/>
          <w:szCs w:val="26"/>
        </w:rPr>
        <w:t>- специалисты Отдела архитектуры: кабинет №241 (2 этаж);</w:t>
      </w:r>
    </w:p>
    <w:p w:rsidR="00F91C5C" w:rsidRPr="007D316A" w:rsidRDefault="00F91C5C" w:rsidP="00F91C5C">
      <w:pPr>
        <w:shd w:val="clear" w:color="auto" w:fill="FFFFFF"/>
        <w:spacing w:after="0" w:line="240" w:lineRule="auto"/>
        <w:jc w:val="both"/>
        <w:rPr>
          <w:rFonts w:ascii="Times New Roman" w:hAnsi="Times New Roman"/>
          <w:sz w:val="26"/>
          <w:szCs w:val="26"/>
          <w:lang w:eastAsia="en-US"/>
        </w:rPr>
      </w:pPr>
      <w:r w:rsidRPr="007D316A">
        <w:rPr>
          <w:rFonts w:ascii="Times New Roman" w:hAnsi="Times New Roman"/>
          <w:sz w:val="26"/>
          <w:szCs w:val="26"/>
          <w:lang w:eastAsia="en-US"/>
        </w:rPr>
        <w:t>- телефоны для справок: 8(34667) 93-822, 93-824, 93-557;</w:t>
      </w:r>
    </w:p>
    <w:p w:rsidR="00F91C5C" w:rsidRPr="007D316A" w:rsidRDefault="00F91C5C" w:rsidP="00F91C5C">
      <w:pPr>
        <w:spacing w:after="0" w:line="240" w:lineRule="auto"/>
        <w:jc w:val="both"/>
        <w:rPr>
          <w:rFonts w:ascii="Times New Roman" w:hAnsi="Times New Roman"/>
          <w:sz w:val="26"/>
          <w:szCs w:val="26"/>
        </w:rPr>
      </w:pPr>
      <w:r w:rsidRPr="007D316A">
        <w:rPr>
          <w:rFonts w:ascii="Times New Roman" w:hAnsi="Times New Roman"/>
          <w:sz w:val="26"/>
          <w:szCs w:val="26"/>
        </w:rPr>
        <w:t xml:space="preserve">- адреса электронной почты должностных лиц Отдела: </w:t>
      </w:r>
    </w:p>
    <w:p w:rsidR="00807446" w:rsidRPr="0062775D" w:rsidRDefault="00807446" w:rsidP="00F91C5C">
      <w:pPr>
        <w:spacing w:after="0" w:line="240" w:lineRule="auto"/>
        <w:jc w:val="both"/>
        <w:rPr>
          <w:rFonts w:ascii="Times New Roman" w:hAnsi="Times New Roman"/>
          <w:sz w:val="26"/>
          <w:szCs w:val="26"/>
        </w:rPr>
      </w:pPr>
      <w:proofErr w:type="spellStart"/>
      <w:r w:rsidRPr="0062775D">
        <w:rPr>
          <w:rFonts w:ascii="Times New Roman" w:hAnsi="Times New Roman"/>
          <w:sz w:val="26"/>
          <w:szCs w:val="26"/>
          <w:lang w:val="en-US"/>
        </w:rPr>
        <w:t>vladimir</w:t>
      </w:r>
      <w:proofErr w:type="spellEnd"/>
      <w:r w:rsidRPr="0062775D">
        <w:rPr>
          <w:rFonts w:ascii="Times New Roman" w:hAnsi="Times New Roman"/>
          <w:sz w:val="26"/>
          <w:szCs w:val="26"/>
        </w:rPr>
        <w:t>.</w:t>
      </w:r>
      <w:proofErr w:type="spellStart"/>
      <w:r w:rsidRPr="0062775D">
        <w:rPr>
          <w:rFonts w:ascii="Times New Roman" w:hAnsi="Times New Roman"/>
          <w:sz w:val="26"/>
          <w:szCs w:val="26"/>
          <w:lang w:val="en-US"/>
        </w:rPr>
        <w:t>laishevcev</w:t>
      </w:r>
      <w:proofErr w:type="spellEnd"/>
      <w:r w:rsidRPr="0062775D">
        <w:rPr>
          <w:rFonts w:ascii="Times New Roman" w:hAnsi="Times New Roman"/>
          <w:sz w:val="26"/>
          <w:szCs w:val="26"/>
        </w:rPr>
        <w:t>@</w:t>
      </w:r>
      <w:hyperlink r:id="rId11" w:history="1">
        <w:proofErr w:type="spellStart"/>
        <w:r w:rsidRPr="0062775D">
          <w:rPr>
            <w:rStyle w:val="a4"/>
            <w:rFonts w:ascii="Times New Roman" w:hAnsi="Times New Roman"/>
            <w:sz w:val="26"/>
            <w:szCs w:val="26"/>
            <w:u w:val="none"/>
            <w:lang w:val="en-US"/>
          </w:rPr>
          <w:t>admkogalym</w:t>
        </w:r>
        <w:proofErr w:type="spellEnd"/>
        <w:r w:rsidRPr="0062775D">
          <w:rPr>
            <w:rStyle w:val="a4"/>
            <w:rFonts w:ascii="Times New Roman" w:hAnsi="Times New Roman"/>
            <w:sz w:val="26"/>
            <w:szCs w:val="26"/>
            <w:u w:val="none"/>
          </w:rPr>
          <w:t>.</w:t>
        </w:r>
        <w:proofErr w:type="spellStart"/>
        <w:r w:rsidRPr="0062775D">
          <w:rPr>
            <w:rStyle w:val="a4"/>
            <w:rFonts w:ascii="Times New Roman" w:hAnsi="Times New Roman"/>
            <w:sz w:val="26"/>
            <w:szCs w:val="26"/>
            <w:u w:val="none"/>
            <w:lang w:val="en-US"/>
          </w:rPr>
          <w:t>ru</w:t>
        </w:r>
        <w:proofErr w:type="spellEnd"/>
      </w:hyperlink>
      <w:r w:rsidRPr="0062775D">
        <w:rPr>
          <w:rFonts w:ascii="Times New Roman" w:hAnsi="Times New Roman"/>
          <w:sz w:val="26"/>
          <w:szCs w:val="26"/>
        </w:rPr>
        <w:t>;</w:t>
      </w:r>
    </w:p>
    <w:p w:rsidR="00F91C5C" w:rsidRPr="007D316A" w:rsidRDefault="00F91C5C" w:rsidP="00F91C5C">
      <w:pPr>
        <w:spacing w:after="0" w:line="240" w:lineRule="auto"/>
        <w:jc w:val="both"/>
        <w:rPr>
          <w:rFonts w:ascii="Times New Roman" w:hAnsi="Times New Roman"/>
          <w:sz w:val="26"/>
          <w:szCs w:val="26"/>
        </w:rPr>
      </w:pPr>
      <w:r w:rsidRPr="007D316A">
        <w:rPr>
          <w:rFonts w:ascii="Times New Roman" w:hAnsi="Times New Roman"/>
          <w:sz w:val="26"/>
          <w:szCs w:val="26"/>
        </w:rPr>
        <w:t>- график работы:</w:t>
      </w:r>
    </w:p>
    <w:p w:rsidR="00F91C5C" w:rsidRPr="007D316A" w:rsidRDefault="00F91C5C" w:rsidP="00F91C5C">
      <w:pPr>
        <w:spacing w:after="0" w:line="240" w:lineRule="auto"/>
        <w:jc w:val="both"/>
        <w:rPr>
          <w:rFonts w:ascii="Times New Roman" w:hAnsi="Times New Roman"/>
          <w:sz w:val="26"/>
          <w:szCs w:val="26"/>
        </w:rPr>
      </w:pPr>
      <w:r w:rsidRPr="007D316A">
        <w:rPr>
          <w:rFonts w:ascii="Times New Roman" w:hAnsi="Times New Roman"/>
          <w:sz w:val="26"/>
          <w:szCs w:val="26"/>
        </w:rPr>
        <w:t xml:space="preserve"> поне</w:t>
      </w:r>
      <w:r>
        <w:rPr>
          <w:rFonts w:ascii="Times New Roman" w:hAnsi="Times New Roman"/>
          <w:sz w:val="26"/>
          <w:szCs w:val="26"/>
        </w:rPr>
        <w:t>дельник – пятница: 8:30 - 17:00,</w:t>
      </w:r>
    </w:p>
    <w:p w:rsidR="00F91C5C" w:rsidRPr="007D316A" w:rsidRDefault="00F91C5C" w:rsidP="00F91C5C">
      <w:pPr>
        <w:spacing w:after="0" w:line="240" w:lineRule="auto"/>
        <w:jc w:val="both"/>
        <w:rPr>
          <w:rFonts w:ascii="Times New Roman" w:hAnsi="Times New Roman"/>
          <w:sz w:val="26"/>
          <w:szCs w:val="26"/>
        </w:rPr>
      </w:pPr>
      <w:r w:rsidRPr="007D316A">
        <w:rPr>
          <w:rFonts w:ascii="Times New Roman" w:hAnsi="Times New Roman"/>
          <w:sz w:val="26"/>
          <w:szCs w:val="26"/>
        </w:rPr>
        <w:t xml:space="preserve"> </w:t>
      </w:r>
      <w:proofErr w:type="gramStart"/>
      <w:r w:rsidRPr="007D316A">
        <w:rPr>
          <w:rFonts w:ascii="Times New Roman" w:hAnsi="Times New Roman"/>
          <w:sz w:val="26"/>
          <w:szCs w:val="26"/>
        </w:rPr>
        <w:t>перерыв:  12:30</w:t>
      </w:r>
      <w:proofErr w:type="gramEnd"/>
      <w:r w:rsidRPr="007D316A">
        <w:rPr>
          <w:rFonts w:ascii="Times New Roman" w:hAnsi="Times New Roman"/>
          <w:sz w:val="26"/>
          <w:szCs w:val="26"/>
        </w:rPr>
        <w:t xml:space="preserve"> - 14:00</w:t>
      </w:r>
      <w:r>
        <w:rPr>
          <w:rFonts w:ascii="Times New Roman" w:hAnsi="Times New Roman"/>
          <w:sz w:val="26"/>
          <w:szCs w:val="26"/>
        </w:rPr>
        <w:t>,</w:t>
      </w:r>
    </w:p>
    <w:p w:rsidR="00F91C5C" w:rsidRPr="007D316A" w:rsidRDefault="00F91C5C" w:rsidP="00F91C5C">
      <w:pPr>
        <w:autoSpaceDE w:val="0"/>
        <w:autoSpaceDN w:val="0"/>
        <w:adjustRightInd w:val="0"/>
        <w:spacing w:after="0" w:line="240" w:lineRule="auto"/>
        <w:jc w:val="both"/>
        <w:rPr>
          <w:rFonts w:ascii="Times New Roman" w:eastAsia="Calibri" w:hAnsi="Times New Roman"/>
          <w:sz w:val="26"/>
          <w:szCs w:val="26"/>
          <w:lang w:eastAsia="en-US"/>
        </w:rPr>
      </w:pPr>
      <w:r w:rsidRPr="007D316A">
        <w:rPr>
          <w:rFonts w:ascii="Times New Roman" w:eastAsia="Calibri" w:hAnsi="Times New Roman"/>
          <w:sz w:val="26"/>
          <w:szCs w:val="26"/>
          <w:lang w:eastAsia="en-US"/>
        </w:rPr>
        <w:t xml:space="preserve">суббота, воскресенье - выходные дни. </w:t>
      </w:r>
    </w:p>
    <w:p w:rsidR="00F91C5C" w:rsidRPr="007D316A" w:rsidRDefault="00F91C5C" w:rsidP="00F91C5C">
      <w:pPr>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б) Отдел делопроизводства и работы с обращениями граждан управления по общим вопросам Администрации города Когалыма (далее-Отдел делопроизводства): </w:t>
      </w:r>
    </w:p>
    <w:p w:rsidR="00F91C5C" w:rsidRPr="007D316A" w:rsidRDefault="00F91C5C" w:rsidP="00F91C5C">
      <w:pPr>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 - кабинет №428 (4-й этаж), </w:t>
      </w:r>
    </w:p>
    <w:p w:rsidR="00F91C5C" w:rsidRPr="007D316A" w:rsidRDefault="00F91C5C" w:rsidP="00F91C5C">
      <w:pPr>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 - телефон (34667) 93-604;93-605, факс 2-07-79,</w:t>
      </w:r>
    </w:p>
    <w:p w:rsidR="00F91C5C" w:rsidRPr="00A6758E" w:rsidRDefault="00F91C5C" w:rsidP="00F91C5C">
      <w:pPr>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 - адрес электронной почты: </w:t>
      </w:r>
      <w:hyperlink r:id="rId12" w:history="1">
        <w:r w:rsidRPr="007D316A">
          <w:rPr>
            <w:rStyle w:val="a4"/>
            <w:rFonts w:ascii="Times New Roman" w:hAnsi="Times New Roman"/>
            <w:color w:val="000000"/>
            <w:sz w:val="26"/>
            <w:szCs w:val="26"/>
            <w:lang w:val="en-US"/>
          </w:rPr>
          <w:t>delo</w:t>
        </w:r>
        <w:r w:rsidRPr="007D316A">
          <w:rPr>
            <w:rStyle w:val="a4"/>
            <w:rFonts w:ascii="Times New Roman" w:hAnsi="Times New Roman"/>
            <w:color w:val="000000"/>
            <w:sz w:val="26"/>
            <w:szCs w:val="26"/>
          </w:rPr>
          <w:t>@</w:t>
        </w:r>
        <w:r w:rsidRPr="007D316A">
          <w:rPr>
            <w:rStyle w:val="a4"/>
            <w:rFonts w:ascii="Times New Roman" w:hAnsi="Times New Roman"/>
            <w:color w:val="000000"/>
            <w:sz w:val="26"/>
            <w:szCs w:val="26"/>
            <w:lang w:val="en-US"/>
          </w:rPr>
          <w:t>admkogalym</w:t>
        </w:r>
        <w:r w:rsidRPr="007D316A">
          <w:rPr>
            <w:rStyle w:val="a4"/>
            <w:rFonts w:ascii="Times New Roman" w:hAnsi="Times New Roman"/>
            <w:color w:val="000000"/>
            <w:sz w:val="26"/>
            <w:szCs w:val="26"/>
          </w:rPr>
          <w:t>.</w:t>
        </w:r>
        <w:proofErr w:type="spellStart"/>
        <w:r w:rsidRPr="007D316A">
          <w:rPr>
            <w:rStyle w:val="a4"/>
            <w:rFonts w:ascii="Times New Roman" w:hAnsi="Times New Roman"/>
            <w:color w:val="000000"/>
            <w:sz w:val="26"/>
            <w:szCs w:val="26"/>
            <w:lang w:val="en-US"/>
          </w:rPr>
          <w:t>ru</w:t>
        </w:r>
        <w:proofErr w:type="spellEnd"/>
      </w:hyperlink>
      <w:r>
        <w:rPr>
          <w:rStyle w:val="a4"/>
          <w:rFonts w:ascii="Times New Roman" w:hAnsi="Times New Roman"/>
          <w:color w:val="000000"/>
          <w:sz w:val="26"/>
          <w:szCs w:val="26"/>
        </w:rPr>
        <w:t>;</w:t>
      </w:r>
    </w:p>
    <w:p w:rsidR="00F91C5C" w:rsidRPr="007D316A" w:rsidRDefault="00F91C5C" w:rsidP="00F91C5C">
      <w:pPr>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 - график работы:</w:t>
      </w:r>
    </w:p>
    <w:p w:rsidR="00F91C5C" w:rsidRPr="007D316A" w:rsidRDefault="00F91C5C" w:rsidP="00F91C5C">
      <w:pPr>
        <w:spacing w:after="0" w:line="240" w:lineRule="auto"/>
        <w:ind w:firstLine="709"/>
        <w:jc w:val="both"/>
        <w:rPr>
          <w:rFonts w:ascii="Times New Roman" w:hAnsi="Times New Roman"/>
          <w:sz w:val="26"/>
          <w:szCs w:val="26"/>
        </w:rPr>
      </w:pPr>
      <w:r w:rsidRPr="007D316A">
        <w:rPr>
          <w:rFonts w:ascii="Times New Roman" w:hAnsi="Times New Roman"/>
          <w:sz w:val="26"/>
          <w:szCs w:val="26"/>
        </w:rPr>
        <w:t>понедельник – пятница: 8:30 - 17:00</w:t>
      </w:r>
      <w:r>
        <w:rPr>
          <w:rFonts w:ascii="Times New Roman" w:hAnsi="Times New Roman"/>
          <w:sz w:val="26"/>
          <w:szCs w:val="26"/>
        </w:rPr>
        <w:t>,</w:t>
      </w:r>
    </w:p>
    <w:p w:rsidR="00F91C5C" w:rsidRPr="007D316A" w:rsidRDefault="00F91C5C" w:rsidP="00F91C5C">
      <w:pPr>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                          перерыв: 12:30 - 14:00</w:t>
      </w:r>
      <w:r>
        <w:rPr>
          <w:rFonts w:ascii="Times New Roman" w:hAnsi="Times New Roman"/>
          <w:sz w:val="26"/>
          <w:szCs w:val="26"/>
        </w:rPr>
        <w:t>,</w:t>
      </w:r>
    </w:p>
    <w:p w:rsidR="00F91C5C" w:rsidRPr="007D316A" w:rsidRDefault="00F91C5C" w:rsidP="00F91C5C">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D316A">
        <w:rPr>
          <w:rFonts w:ascii="Times New Roman" w:eastAsia="Calibri" w:hAnsi="Times New Roman"/>
          <w:sz w:val="26"/>
          <w:szCs w:val="26"/>
          <w:lang w:eastAsia="en-US"/>
        </w:rPr>
        <w:t xml:space="preserve">суббота, воскресенье - выходные дни. </w:t>
      </w:r>
    </w:p>
    <w:p w:rsidR="00F91C5C" w:rsidRPr="00B507CC" w:rsidRDefault="00F91C5C" w:rsidP="00F91C5C">
      <w:pPr>
        <w:spacing w:after="0" w:line="240" w:lineRule="auto"/>
        <w:ind w:firstLine="709"/>
        <w:jc w:val="both"/>
        <w:rPr>
          <w:rFonts w:ascii="Times New Roman" w:hAnsi="Times New Roman"/>
          <w:sz w:val="26"/>
          <w:szCs w:val="26"/>
        </w:rPr>
      </w:pPr>
      <w:r w:rsidRPr="00B507CC">
        <w:rPr>
          <w:rFonts w:ascii="Times New Roman" w:hAnsi="Times New Roman"/>
          <w:sz w:val="26"/>
          <w:szCs w:val="26"/>
        </w:rPr>
        <w:t>1.3.2. Информация о месте нахождения, справочных телефонах, графике работы МФЦ.</w:t>
      </w:r>
    </w:p>
    <w:p w:rsidR="00F91C5C" w:rsidRPr="00B507CC" w:rsidRDefault="00F91C5C" w:rsidP="00F91C5C">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B507CC">
        <w:rPr>
          <w:rFonts w:ascii="Times New Roman" w:hAnsi="Times New Roman"/>
          <w:sz w:val="26"/>
          <w:szCs w:val="26"/>
          <w:lang w:eastAsia="en-US"/>
        </w:rPr>
        <w:t xml:space="preserve">- </w:t>
      </w:r>
      <w:proofErr w:type="gramStart"/>
      <w:r w:rsidRPr="00B507CC">
        <w:rPr>
          <w:rFonts w:ascii="Times New Roman" w:hAnsi="Times New Roman"/>
          <w:sz w:val="26"/>
          <w:szCs w:val="26"/>
          <w:lang w:eastAsia="en-US"/>
        </w:rPr>
        <w:t>МФЦ  находится</w:t>
      </w:r>
      <w:proofErr w:type="gramEnd"/>
      <w:r w:rsidRPr="00B507CC">
        <w:rPr>
          <w:rFonts w:ascii="Times New Roman" w:hAnsi="Times New Roman"/>
          <w:sz w:val="26"/>
          <w:szCs w:val="26"/>
          <w:lang w:eastAsia="en-US"/>
        </w:rPr>
        <w:t xml:space="preserve"> по адресу: город Когалым, улица Мира, 15;</w:t>
      </w:r>
    </w:p>
    <w:p w:rsidR="00F91C5C" w:rsidRPr="00B507CC" w:rsidRDefault="00F91C5C" w:rsidP="00F91C5C">
      <w:pPr>
        <w:widowControl w:val="0"/>
        <w:autoSpaceDE w:val="0"/>
        <w:autoSpaceDN w:val="0"/>
        <w:adjustRightInd w:val="0"/>
        <w:spacing w:after="0" w:line="240" w:lineRule="auto"/>
        <w:ind w:firstLine="709"/>
        <w:jc w:val="both"/>
        <w:rPr>
          <w:rFonts w:ascii="Times New Roman" w:hAnsi="Times New Roman"/>
          <w:sz w:val="26"/>
          <w:szCs w:val="26"/>
          <w:highlight w:val="yellow"/>
          <w:lang w:eastAsia="en-US"/>
        </w:rPr>
      </w:pPr>
      <w:r w:rsidRPr="00B507CC">
        <w:rPr>
          <w:rFonts w:ascii="Times New Roman" w:hAnsi="Times New Roman"/>
          <w:sz w:val="26"/>
          <w:szCs w:val="26"/>
          <w:lang w:eastAsia="en-US"/>
        </w:rPr>
        <w:t>- телефоны для справок: (34667) 2-48-56; 2-48-86;</w:t>
      </w:r>
    </w:p>
    <w:p w:rsidR="00F91C5C" w:rsidRPr="00B507CC" w:rsidRDefault="00F91C5C" w:rsidP="00F91C5C">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B507CC">
        <w:rPr>
          <w:rFonts w:ascii="Times New Roman" w:hAnsi="Times New Roman"/>
          <w:sz w:val="26"/>
          <w:szCs w:val="26"/>
          <w:lang w:eastAsia="en-US"/>
        </w:rPr>
        <w:t xml:space="preserve">- адрес электронной почты: </w:t>
      </w:r>
      <w:proofErr w:type="spellStart"/>
      <w:r w:rsidRPr="00B507CC">
        <w:rPr>
          <w:rFonts w:ascii="Times New Roman" w:hAnsi="Times New Roman"/>
          <w:sz w:val="26"/>
          <w:szCs w:val="26"/>
          <w:lang w:val="en-US" w:eastAsia="en-US"/>
        </w:rPr>
        <w:t>mau</w:t>
      </w:r>
      <w:proofErr w:type="spellEnd"/>
      <w:r w:rsidRPr="00B507CC">
        <w:rPr>
          <w:rFonts w:ascii="Times New Roman" w:hAnsi="Times New Roman"/>
          <w:sz w:val="26"/>
          <w:szCs w:val="26"/>
          <w:lang w:eastAsia="en-US"/>
        </w:rPr>
        <w:t>@</w:t>
      </w:r>
      <w:proofErr w:type="spellStart"/>
      <w:r w:rsidRPr="00B507CC">
        <w:rPr>
          <w:rFonts w:ascii="Times New Roman" w:hAnsi="Times New Roman"/>
          <w:sz w:val="26"/>
          <w:szCs w:val="26"/>
          <w:lang w:val="en-US" w:eastAsia="en-US"/>
        </w:rPr>
        <w:t>mfckogalym</w:t>
      </w:r>
      <w:proofErr w:type="spellEnd"/>
      <w:r w:rsidRPr="00B507CC">
        <w:rPr>
          <w:rFonts w:ascii="Times New Roman" w:hAnsi="Times New Roman"/>
          <w:sz w:val="26"/>
          <w:szCs w:val="26"/>
          <w:lang w:eastAsia="en-US"/>
        </w:rPr>
        <w:t>.</w:t>
      </w:r>
      <w:proofErr w:type="spellStart"/>
      <w:r w:rsidRPr="00B507CC">
        <w:rPr>
          <w:rFonts w:ascii="Times New Roman" w:hAnsi="Times New Roman"/>
          <w:sz w:val="26"/>
          <w:szCs w:val="26"/>
          <w:lang w:val="en-US" w:eastAsia="en-US"/>
        </w:rPr>
        <w:t>ru</w:t>
      </w:r>
      <w:proofErr w:type="spellEnd"/>
      <w:r w:rsidRPr="00B507CC">
        <w:rPr>
          <w:rFonts w:ascii="Times New Roman" w:hAnsi="Times New Roman"/>
          <w:sz w:val="26"/>
          <w:szCs w:val="26"/>
          <w:lang w:eastAsia="en-US"/>
        </w:rPr>
        <w:t>;</w:t>
      </w:r>
    </w:p>
    <w:p w:rsidR="00F91C5C" w:rsidRPr="00B507CC" w:rsidRDefault="00F91C5C" w:rsidP="00F91C5C">
      <w:pPr>
        <w:widowControl w:val="0"/>
        <w:autoSpaceDE w:val="0"/>
        <w:autoSpaceDN w:val="0"/>
        <w:adjustRightInd w:val="0"/>
        <w:spacing w:after="0" w:line="240" w:lineRule="auto"/>
        <w:ind w:firstLine="709"/>
        <w:jc w:val="both"/>
        <w:rPr>
          <w:rFonts w:ascii="Times New Roman" w:hAnsi="Times New Roman"/>
          <w:i/>
          <w:sz w:val="26"/>
          <w:szCs w:val="26"/>
          <w:lang w:eastAsia="en-US"/>
        </w:rPr>
      </w:pPr>
      <w:r w:rsidRPr="00B507CC">
        <w:rPr>
          <w:rFonts w:ascii="Times New Roman" w:hAnsi="Times New Roman"/>
          <w:sz w:val="26"/>
          <w:szCs w:val="26"/>
          <w:lang w:eastAsia="en-US"/>
        </w:rPr>
        <w:t>- график работы:</w:t>
      </w:r>
      <w:r w:rsidRPr="00B507CC">
        <w:rPr>
          <w:rFonts w:ascii="Times New Roman" w:hAnsi="Times New Roman"/>
          <w:i/>
          <w:sz w:val="26"/>
          <w:szCs w:val="26"/>
          <w:lang w:eastAsia="en-US"/>
        </w:rPr>
        <w:t xml:space="preserve"> </w:t>
      </w:r>
    </w:p>
    <w:p w:rsidR="00F91C5C" w:rsidRPr="00B507CC" w:rsidRDefault="00F91C5C" w:rsidP="00F91C5C">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B507CC">
        <w:rPr>
          <w:rFonts w:ascii="Times New Roman" w:hAnsi="Times New Roman"/>
          <w:sz w:val="26"/>
          <w:szCs w:val="26"/>
          <w:lang w:eastAsia="en-US"/>
        </w:rPr>
        <w:t xml:space="preserve">  понедельник-пятница: 8.00 – 20.00,</w:t>
      </w:r>
    </w:p>
    <w:p w:rsidR="00F91C5C" w:rsidRPr="00B507CC" w:rsidRDefault="00F91C5C" w:rsidP="00F91C5C">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B507CC">
        <w:rPr>
          <w:rFonts w:ascii="Times New Roman" w:hAnsi="Times New Roman"/>
          <w:i/>
          <w:sz w:val="26"/>
          <w:szCs w:val="26"/>
          <w:lang w:eastAsia="en-US"/>
        </w:rPr>
        <w:t xml:space="preserve"> </w:t>
      </w:r>
      <w:r w:rsidRPr="00B507CC">
        <w:rPr>
          <w:rFonts w:ascii="Times New Roman" w:hAnsi="Times New Roman"/>
          <w:sz w:val="26"/>
          <w:szCs w:val="26"/>
          <w:lang w:eastAsia="en-US"/>
        </w:rPr>
        <w:t xml:space="preserve"> суббота: 8.00 – 18.00,</w:t>
      </w:r>
    </w:p>
    <w:p w:rsidR="00F91C5C" w:rsidRPr="00B507CC" w:rsidRDefault="00F91C5C" w:rsidP="00F91C5C">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B507CC">
        <w:rPr>
          <w:rFonts w:ascii="Times New Roman" w:hAnsi="Times New Roman"/>
          <w:sz w:val="26"/>
          <w:szCs w:val="26"/>
          <w:lang w:eastAsia="en-US"/>
        </w:rPr>
        <w:t>- воскресенье – выходной;</w:t>
      </w:r>
    </w:p>
    <w:p w:rsidR="00F91C5C" w:rsidRPr="0062775D" w:rsidRDefault="00F91C5C" w:rsidP="00F91C5C">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B507CC">
        <w:rPr>
          <w:rFonts w:ascii="Times New Roman" w:hAnsi="Times New Roman"/>
          <w:sz w:val="26"/>
          <w:szCs w:val="26"/>
          <w:lang w:eastAsia="en-US"/>
        </w:rPr>
        <w:t xml:space="preserve">- адрес официального сайта: </w:t>
      </w:r>
      <w:hyperlink r:id="rId13" w:history="1">
        <w:r w:rsidRPr="0062775D">
          <w:rPr>
            <w:rStyle w:val="a4"/>
            <w:rFonts w:ascii="Times New Roman" w:hAnsi="Times New Roman"/>
            <w:sz w:val="26"/>
            <w:szCs w:val="26"/>
            <w:u w:val="none"/>
            <w:lang w:eastAsia="en-US"/>
          </w:rPr>
          <w:t>http://mfchmao.ru/</w:t>
        </w:r>
      </w:hyperlink>
      <w:r w:rsidRPr="0062775D">
        <w:rPr>
          <w:rStyle w:val="a4"/>
          <w:rFonts w:ascii="Times New Roman" w:hAnsi="Times New Roman"/>
          <w:sz w:val="26"/>
          <w:szCs w:val="26"/>
          <w:u w:val="none"/>
          <w:lang w:eastAsia="en-US"/>
        </w:rPr>
        <w:t xml:space="preserve"> раздел «МФЦ муниципальных образований»</w:t>
      </w:r>
      <w:r w:rsidRPr="0062775D">
        <w:rPr>
          <w:rFonts w:ascii="Times New Roman" w:hAnsi="Times New Roman"/>
          <w:sz w:val="26"/>
          <w:szCs w:val="26"/>
          <w:lang w:eastAsia="en-US"/>
        </w:rPr>
        <w:t>.</w:t>
      </w:r>
    </w:p>
    <w:p w:rsidR="00CB31AE" w:rsidRPr="004D7454" w:rsidRDefault="00563682">
      <w:pPr>
        <w:pStyle w:val="ConsPlusNormal"/>
        <w:ind w:firstLine="540"/>
        <w:jc w:val="both"/>
        <w:rPr>
          <w:rFonts w:ascii="Times New Roman" w:hAnsi="Times New Roman" w:cs="Times New Roman"/>
          <w:sz w:val="26"/>
          <w:szCs w:val="26"/>
        </w:rPr>
      </w:pPr>
      <w:r w:rsidRPr="007933B2">
        <w:rPr>
          <w:rFonts w:ascii="Times New Roman" w:hAnsi="Times New Roman" w:cs="Times New Roman"/>
          <w:sz w:val="26"/>
          <w:szCs w:val="26"/>
        </w:rPr>
        <w:t xml:space="preserve">   </w:t>
      </w:r>
      <w:r w:rsidR="00CB31AE" w:rsidRPr="004D7454">
        <w:rPr>
          <w:rFonts w:ascii="Times New Roman" w:hAnsi="Times New Roman" w:cs="Times New Roman"/>
          <w:sz w:val="26"/>
          <w:szCs w:val="26"/>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848E1" w:rsidRPr="007D316A" w:rsidRDefault="00F848E1" w:rsidP="00F848E1">
      <w:pPr>
        <w:spacing w:after="0" w:line="240" w:lineRule="auto"/>
        <w:ind w:firstLine="709"/>
        <w:jc w:val="both"/>
        <w:rPr>
          <w:rFonts w:ascii="Times New Roman" w:eastAsia="Calibri" w:hAnsi="Times New Roman"/>
          <w:sz w:val="26"/>
          <w:szCs w:val="26"/>
          <w:lang w:eastAsia="en-US"/>
        </w:rPr>
      </w:pPr>
      <w:r w:rsidRPr="007D316A">
        <w:rPr>
          <w:rFonts w:ascii="Times New Roman" w:hAnsi="Times New Roman"/>
          <w:bCs/>
          <w:sz w:val="26"/>
          <w:szCs w:val="26"/>
          <w:lang w:eastAsia="en-US"/>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w:t>
      </w:r>
      <w:r w:rsidRPr="007D316A">
        <w:rPr>
          <w:rFonts w:ascii="Times New Roman" w:eastAsia="Calibri" w:hAnsi="Times New Roman"/>
          <w:sz w:val="26"/>
          <w:szCs w:val="26"/>
          <w:lang w:eastAsia="en-US"/>
        </w:rPr>
        <w:t>находится по адресу: 628481, город Когалым, улица Мира, дом 32.</w:t>
      </w:r>
    </w:p>
    <w:p w:rsidR="00F848E1" w:rsidRPr="007D316A" w:rsidRDefault="00F848E1" w:rsidP="00F848E1">
      <w:pPr>
        <w:widowControl w:val="0"/>
        <w:autoSpaceDE w:val="0"/>
        <w:autoSpaceDN w:val="0"/>
        <w:adjustRightInd w:val="0"/>
        <w:spacing w:after="0" w:line="240" w:lineRule="auto"/>
        <w:jc w:val="both"/>
        <w:rPr>
          <w:rFonts w:ascii="Times New Roman" w:eastAsia="Calibri" w:hAnsi="Times New Roman"/>
          <w:sz w:val="26"/>
          <w:szCs w:val="26"/>
          <w:lang w:eastAsia="en-US"/>
        </w:rPr>
      </w:pPr>
      <w:r w:rsidRPr="007D316A">
        <w:rPr>
          <w:rFonts w:ascii="Times New Roman" w:eastAsia="Calibri" w:hAnsi="Times New Roman"/>
          <w:sz w:val="26"/>
          <w:szCs w:val="26"/>
          <w:lang w:eastAsia="en-US"/>
        </w:rPr>
        <w:t>- телефоны для справок: (34667) 5-13-69, тел/факс 5-12-45;</w:t>
      </w:r>
    </w:p>
    <w:p w:rsidR="00F848E1" w:rsidRPr="007D316A" w:rsidRDefault="00F848E1" w:rsidP="00F848E1">
      <w:pPr>
        <w:widowControl w:val="0"/>
        <w:autoSpaceDE w:val="0"/>
        <w:autoSpaceDN w:val="0"/>
        <w:adjustRightInd w:val="0"/>
        <w:spacing w:after="0" w:line="240" w:lineRule="auto"/>
        <w:jc w:val="both"/>
        <w:rPr>
          <w:rFonts w:ascii="Times New Roman" w:eastAsia="Calibri" w:hAnsi="Times New Roman"/>
          <w:sz w:val="26"/>
          <w:szCs w:val="26"/>
          <w:lang w:eastAsia="en-US"/>
        </w:rPr>
      </w:pPr>
      <w:r w:rsidRPr="007D316A">
        <w:rPr>
          <w:rFonts w:ascii="Times New Roman" w:eastAsia="Calibri" w:hAnsi="Times New Roman"/>
          <w:sz w:val="26"/>
          <w:szCs w:val="26"/>
          <w:lang w:eastAsia="en-US"/>
        </w:rPr>
        <w:t>- адрес электронной почты:</w:t>
      </w:r>
      <w:r w:rsidRPr="007D316A">
        <w:rPr>
          <w:rFonts w:ascii="Times New Roman" w:eastAsia="Calibri" w:hAnsi="Times New Roman"/>
          <w:i/>
          <w:sz w:val="26"/>
          <w:szCs w:val="26"/>
          <w:lang w:eastAsia="en-US"/>
        </w:rPr>
        <w:t xml:space="preserve"> </w:t>
      </w:r>
      <w:proofErr w:type="gramStart"/>
      <w:r w:rsidRPr="007D316A">
        <w:rPr>
          <w:rFonts w:ascii="Times New Roman" w:eastAsia="Calibri" w:hAnsi="Times New Roman"/>
          <w:sz w:val="26"/>
          <w:szCs w:val="26"/>
          <w:lang w:val="en-US" w:eastAsia="en-US"/>
        </w:rPr>
        <w:t>e</w:t>
      </w:r>
      <w:r w:rsidRPr="007D316A">
        <w:rPr>
          <w:rFonts w:ascii="Times New Roman" w:eastAsia="Calibri" w:hAnsi="Times New Roman"/>
          <w:sz w:val="26"/>
          <w:szCs w:val="26"/>
          <w:lang w:eastAsia="en-US"/>
        </w:rPr>
        <w:t>-</w:t>
      </w:r>
      <w:r w:rsidRPr="007D316A">
        <w:rPr>
          <w:rFonts w:ascii="Times New Roman" w:eastAsia="Calibri" w:hAnsi="Times New Roman"/>
          <w:sz w:val="26"/>
          <w:szCs w:val="26"/>
          <w:lang w:val="en-US" w:eastAsia="en-US"/>
        </w:rPr>
        <w:t>mail</w:t>
      </w:r>
      <w:r w:rsidRPr="007D316A">
        <w:rPr>
          <w:rFonts w:ascii="Times New Roman" w:eastAsia="Calibri" w:hAnsi="Times New Roman"/>
          <w:sz w:val="26"/>
          <w:szCs w:val="26"/>
          <w:lang w:eastAsia="en-US"/>
        </w:rPr>
        <w:t>:</w:t>
      </w:r>
      <w:r w:rsidRPr="007D316A">
        <w:rPr>
          <w:rFonts w:ascii="Times New Roman" w:eastAsia="Calibri" w:hAnsi="Times New Roman"/>
          <w:sz w:val="26"/>
          <w:szCs w:val="26"/>
          <w:lang w:val="en-US" w:eastAsia="en-US"/>
        </w:rPr>
        <w:t>u</w:t>
      </w:r>
      <w:r w:rsidRPr="007D316A">
        <w:rPr>
          <w:rFonts w:ascii="Times New Roman" w:eastAsia="Calibri" w:hAnsi="Times New Roman"/>
          <w:sz w:val="26"/>
          <w:szCs w:val="26"/>
          <w:lang w:eastAsia="en-US"/>
        </w:rPr>
        <w:t>8617@</w:t>
      </w:r>
      <w:proofErr w:type="spellStart"/>
      <w:r w:rsidRPr="007D316A">
        <w:rPr>
          <w:rFonts w:ascii="Times New Roman" w:eastAsia="Calibri" w:hAnsi="Times New Roman"/>
          <w:sz w:val="26"/>
          <w:szCs w:val="26"/>
          <w:lang w:val="en-US" w:eastAsia="en-US"/>
        </w:rPr>
        <w:t>yandex</w:t>
      </w:r>
      <w:proofErr w:type="spellEnd"/>
      <w:r w:rsidRPr="007D316A">
        <w:rPr>
          <w:rFonts w:ascii="Times New Roman" w:eastAsia="Calibri" w:hAnsi="Times New Roman"/>
          <w:sz w:val="26"/>
          <w:szCs w:val="26"/>
          <w:lang w:eastAsia="en-US"/>
        </w:rPr>
        <w:t>.</w:t>
      </w:r>
      <w:proofErr w:type="spellStart"/>
      <w:r w:rsidRPr="007D316A">
        <w:rPr>
          <w:rFonts w:ascii="Times New Roman" w:eastAsia="Calibri" w:hAnsi="Times New Roman"/>
          <w:sz w:val="26"/>
          <w:szCs w:val="26"/>
          <w:lang w:val="en-US" w:eastAsia="en-US"/>
        </w:rPr>
        <w:t>ru</w:t>
      </w:r>
      <w:proofErr w:type="spellEnd"/>
      <w:proofErr w:type="gramEnd"/>
      <w:r w:rsidRPr="007D316A">
        <w:rPr>
          <w:rFonts w:ascii="Times New Roman" w:eastAsia="Calibri" w:hAnsi="Times New Roman"/>
          <w:sz w:val="26"/>
          <w:szCs w:val="26"/>
          <w:lang w:eastAsia="en-US"/>
        </w:rPr>
        <w:t>;</w:t>
      </w:r>
    </w:p>
    <w:p w:rsidR="00F848E1" w:rsidRPr="007D316A" w:rsidRDefault="00F848E1" w:rsidP="00F848E1">
      <w:pPr>
        <w:tabs>
          <w:tab w:val="left" w:pos="567"/>
        </w:tabs>
        <w:autoSpaceDE w:val="0"/>
        <w:autoSpaceDN w:val="0"/>
        <w:adjustRightInd w:val="0"/>
        <w:spacing w:after="0" w:line="240" w:lineRule="auto"/>
        <w:jc w:val="both"/>
        <w:rPr>
          <w:rFonts w:ascii="Times New Roman" w:eastAsia="Calibri" w:hAnsi="Times New Roman"/>
          <w:sz w:val="26"/>
          <w:szCs w:val="26"/>
          <w:lang w:eastAsia="en-US"/>
        </w:rPr>
      </w:pPr>
      <w:r w:rsidRPr="007D316A">
        <w:rPr>
          <w:rFonts w:ascii="Times New Roman" w:eastAsia="Calibri" w:hAnsi="Times New Roman"/>
          <w:sz w:val="26"/>
          <w:szCs w:val="26"/>
          <w:lang w:eastAsia="en-US"/>
        </w:rPr>
        <w:t>- график работы:</w:t>
      </w:r>
    </w:p>
    <w:p w:rsidR="00F848E1" w:rsidRPr="007D316A" w:rsidRDefault="00F848E1" w:rsidP="00F848E1">
      <w:pPr>
        <w:tabs>
          <w:tab w:val="left" w:pos="567"/>
        </w:tabs>
        <w:autoSpaceDE w:val="0"/>
        <w:autoSpaceDN w:val="0"/>
        <w:adjustRightInd w:val="0"/>
        <w:spacing w:after="0" w:line="240" w:lineRule="auto"/>
        <w:ind w:firstLine="142"/>
        <w:jc w:val="both"/>
        <w:rPr>
          <w:rFonts w:ascii="Times New Roman" w:hAnsi="Times New Roman"/>
          <w:sz w:val="26"/>
          <w:szCs w:val="26"/>
        </w:rPr>
      </w:pPr>
      <w:r w:rsidRPr="007D316A">
        <w:rPr>
          <w:rFonts w:ascii="Times New Roman" w:hAnsi="Times New Roman"/>
          <w:sz w:val="26"/>
          <w:szCs w:val="26"/>
        </w:rPr>
        <w:t xml:space="preserve">вторник: </w:t>
      </w:r>
      <w:r w:rsidRPr="007D316A">
        <w:rPr>
          <w:rFonts w:ascii="Times New Roman" w:hAnsi="Times New Roman"/>
          <w:sz w:val="26"/>
          <w:szCs w:val="26"/>
        </w:rPr>
        <w:tab/>
        <w:t xml:space="preserve"> 9.00 – 18.00</w:t>
      </w:r>
      <w:r>
        <w:rPr>
          <w:rFonts w:ascii="Times New Roman" w:hAnsi="Times New Roman"/>
          <w:sz w:val="26"/>
          <w:szCs w:val="26"/>
        </w:rPr>
        <w:t>,</w:t>
      </w:r>
    </w:p>
    <w:p w:rsidR="00F848E1" w:rsidRPr="007D316A" w:rsidRDefault="00F848E1" w:rsidP="00F848E1">
      <w:pPr>
        <w:tabs>
          <w:tab w:val="left" w:pos="567"/>
        </w:tabs>
        <w:autoSpaceDE w:val="0"/>
        <w:autoSpaceDN w:val="0"/>
        <w:adjustRightInd w:val="0"/>
        <w:spacing w:after="0" w:line="240" w:lineRule="auto"/>
        <w:ind w:firstLine="142"/>
        <w:jc w:val="both"/>
        <w:rPr>
          <w:rFonts w:ascii="Times New Roman" w:hAnsi="Times New Roman"/>
          <w:sz w:val="26"/>
          <w:szCs w:val="26"/>
        </w:rPr>
      </w:pPr>
      <w:proofErr w:type="gramStart"/>
      <w:r w:rsidRPr="007D316A">
        <w:rPr>
          <w:rFonts w:ascii="Times New Roman" w:hAnsi="Times New Roman"/>
          <w:sz w:val="26"/>
          <w:szCs w:val="26"/>
        </w:rPr>
        <w:t>среда:</w:t>
      </w:r>
      <w:r w:rsidRPr="007D316A">
        <w:rPr>
          <w:rFonts w:ascii="Times New Roman" w:hAnsi="Times New Roman"/>
          <w:sz w:val="26"/>
          <w:szCs w:val="26"/>
        </w:rPr>
        <w:tab/>
      </w:r>
      <w:proofErr w:type="gramEnd"/>
      <w:r w:rsidRPr="007D316A">
        <w:rPr>
          <w:rFonts w:ascii="Times New Roman" w:hAnsi="Times New Roman"/>
          <w:sz w:val="26"/>
          <w:szCs w:val="26"/>
        </w:rPr>
        <w:t xml:space="preserve"> 9.00 – 18.00</w:t>
      </w:r>
      <w:r>
        <w:rPr>
          <w:rFonts w:ascii="Times New Roman" w:hAnsi="Times New Roman"/>
          <w:sz w:val="26"/>
          <w:szCs w:val="26"/>
        </w:rPr>
        <w:t>,</w:t>
      </w:r>
      <w:r w:rsidRPr="007D316A">
        <w:rPr>
          <w:rFonts w:ascii="Times New Roman" w:hAnsi="Times New Roman"/>
          <w:sz w:val="26"/>
          <w:szCs w:val="26"/>
        </w:rPr>
        <w:t xml:space="preserve"> </w:t>
      </w:r>
    </w:p>
    <w:p w:rsidR="00F848E1" w:rsidRPr="007D316A" w:rsidRDefault="00F848E1" w:rsidP="00F848E1">
      <w:pPr>
        <w:tabs>
          <w:tab w:val="left" w:pos="567"/>
        </w:tabs>
        <w:autoSpaceDE w:val="0"/>
        <w:autoSpaceDN w:val="0"/>
        <w:adjustRightInd w:val="0"/>
        <w:spacing w:after="0" w:line="240" w:lineRule="auto"/>
        <w:ind w:firstLine="142"/>
        <w:jc w:val="both"/>
        <w:rPr>
          <w:rFonts w:ascii="Times New Roman" w:hAnsi="Times New Roman"/>
          <w:sz w:val="26"/>
          <w:szCs w:val="26"/>
        </w:rPr>
      </w:pPr>
      <w:proofErr w:type="gramStart"/>
      <w:r w:rsidRPr="007D316A">
        <w:rPr>
          <w:rFonts w:ascii="Times New Roman" w:hAnsi="Times New Roman"/>
          <w:sz w:val="26"/>
          <w:szCs w:val="26"/>
        </w:rPr>
        <w:t>четверг:</w:t>
      </w:r>
      <w:r w:rsidRPr="007D316A">
        <w:rPr>
          <w:rFonts w:ascii="Times New Roman" w:hAnsi="Times New Roman"/>
          <w:sz w:val="26"/>
          <w:szCs w:val="26"/>
        </w:rPr>
        <w:tab/>
      </w:r>
      <w:proofErr w:type="gramEnd"/>
      <w:r w:rsidRPr="007D316A">
        <w:rPr>
          <w:rFonts w:ascii="Times New Roman" w:hAnsi="Times New Roman"/>
          <w:sz w:val="26"/>
          <w:szCs w:val="26"/>
        </w:rPr>
        <w:t xml:space="preserve"> 9.00 – 20.00</w:t>
      </w:r>
      <w:r>
        <w:rPr>
          <w:rFonts w:ascii="Times New Roman" w:hAnsi="Times New Roman"/>
          <w:sz w:val="26"/>
          <w:szCs w:val="26"/>
        </w:rPr>
        <w:t>,</w:t>
      </w:r>
      <w:r w:rsidRPr="007D316A">
        <w:rPr>
          <w:rFonts w:ascii="Times New Roman" w:hAnsi="Times New Roman"/>
          <w:sz w:val="26"/>
          <w:szCs w:val="26"/>
        </w:rPr>
        <w:t xml:space="preserve"> </w:t>
      </w:r>
    </w:p>
    <w:p w:rsidR="00F848E1" w:rsidRPr="007D316A" w:rsidRDefault="00F848E1" w:rsidP="00F848E1">
      <w:pPr>
        <w:tabs>
          <w:tab w:val="left" w:pos="567"/>
        </w:tabs>
        <w:autoSpaceDE w:val="0"/>
        <w:autoSpaceDN w:val="0"/>
        <w:adjustRightInd w:val="0"/>
        <w:spacing w:after="0" w:line="240" w:lineRule="auto"/>
        <w:ind w:firstLine="142"/>
        <w:jc w:val="both"/>
        <w:rPr>
          <w:rFonts w:ascii="Times New Roman" w:hAnsi="Times New Roman"/>
          <w:sz w:val="26"/>
          <w:szCs w:val="26"/>
        </w:rPr>
      </w:pPr>
      <w:proofErr w:type="gramStart"/>
      <w:r w:rsidRPr="007D316A">
        <w:rPr>
          <w:rFonts w:ascii="Times New Roman" w:hAnsi="Times New Roman"/>
          <w:sz w:val="26"/>
          <w:szCs w:val="26"/>
        </w:rPr>
        <w:t>пятница:</w:t>
      </w:r>
      <w:r w:rsidRPr="007D316A">
        <w:rPr>
          <w:rFonts w:ascii="Times New Roman" w:hAnsi="Times New Roman"/>
          <w:sz w:val="26"/>
          <w:szCs w:val="26"/>
        </w:rPr>
        <w:tab/>
      </w:r>
      <w:proofErr w:type="gramEnd"/>
      <w:r w:rsidRPr="007D316A">
        <w:rPr>
          <w:rFonts w:ascii="Times New Roman" w:hAnsi="Times New Roman"/>
          <w:sz w:val="26"/>
          <w:szCs w:val="26"/>
        </w:rPr>
        <w:t xml:space="preserve"> 8.00 – 17.00</w:t>
      </w:r>
      <w:r>
        <w:rPr>
          <w:rFonts w:ascii="Times New Roman" w:hAnsi="Times New Roman"/>
          <w:sz w:val="26"/>
          <w:szCs w:val="26"/>
        </w:rPr>
        <w:t>,</w:t>
      </w:r>
      <w:r w:rsidRPr="007D316A">
        <w:rPr>
          <w:rFonts w:ascii="Times New Roman" w:hAnsi="Times New Roman"/>
          <w:sz w:val="26"/>
          <w:szCs w:val="26"/>
        </w:rPr>
        <w:t xml:space="preserve"> </w:t>
      </w:r>
    </w:p>
    <w:p w:rsidR="00F848E1" w:rsidRPr="007D316A" w:rsidRDefault="00F848E1" w:rsidP="00F848E1">
      <w:pPr>
        <w:tabs>
          <w:tab w:val="left" w:pos="567"/>
        </w:tabs>
        <w:autoSpaceDE w:val="0"/>
        <w:autoSpaceDN w:val="0"/>
        <w:adjustRightInd w:val="0"/>
        <w:spacing w:after="0" w:line="240" w:lineRule="auto"/>
        <w:ind w:firstLine="142"/>
        <w:jc w:val="both"/>
        <w:rPr>
          <w:rFonts w:ascii="Times New Roman" w:hAnsi="Times New Roman"/>
          <w:sz w:val="26"/>
          <w:szCs w:val="26"/>
        </w:rPr>
      </w:pPr>
      <w:r w:rsidRPr="007D316A">
        <w:rPr>
          <w:rFonts w:ascii="Times New Roman" w:hAnsi="Times New Roman"/>
          <w:sz w:val="26"/>
          <w:szCs w:val="26"/>
        </w:rPr>
        <w:t xml:space="preserve">суббота: </w:t>
      </w:r>
      <w:r w:rsidRPr="007D316A">
        <w:rPr>
          <w:rFonts w:ascii="Times New Roman" w:hAnsi="Times New Roman"/>
          <w:sz w:val="26"/>
          <w:szCs w:val="26"/>
        </w:rPr>
        <w:tab/>
        <w:t xml:space="preserve"> 9.00 – 16.00</w:t>
      </w:r>
      <w:r>
        <w:rPr>
          <w:rFonts w:ascii="Times New Roman" w:hAnsi="Times New Roman"/>
          <w:sz w:val="26"/>
          <w:szCs w:val="26"/>
        </w:rPr>
        <w:t>,</w:t>
      </w:r>
    </w:p>
    <w:p w:rsidR="00F848E1" w:rsidRPr="007D316A" w:rsidRDefault="00F848E1" w:rsidP="00F848E1">
      <w:pPr>
        <w:autoSpaceDE w:val="0"/>
        <w:autoSpaceDN w:val="0"/>
        <w:adjustRightInd w:val="0"/>
        <w:spacing w:after="0" w:line="240" w:lineRule="auto"/>
        <w:ind w:firstLine="142"/>
        <w:jc w:val="both"/>
        <w:rPr>
          <w:rFonts w:ascii="Times New Roman" w:eastAsia="Calibri" w:hAnsi="Times New Roman"/>
          <w:sz w:val="26"/>
          <w:szCs w:val="26"/>
          <w:lang w:eastAsia="en-US"/>
        </w:rPr>
      </w:pPr>
      <w:r w:rsidRPr="007D316A">
        <w:rPr>
          <w:rFonts w:ascii="Times New Roman" w:eastAsia="Calibri" w:hAnsi="Times New Roman"/>
          <w:sz w:val="26"/>
          <w:szCs w:val="26"/>
          <w:lang w:eastAsia="en-US"/>
        </w:rPr>
        <w:t xml:space="preserve">воскресенье, понедельник: выходные дни; </w:t>
      </w:r>
    </w:p>
    <w:p w:rsidR="00F848E1" w:rsidRPr="007D316A" w:rsidRDefault="00F848E1" w:rsidP="00F848E1">
      <w:pPr>
        <w:widowControl w:val="0"/>
        <w:autoSpaceDE w:val="0"/>
        <w:autoSpaceDN w:val="0"/>
        <w:adjustRightInd w:val="0"/>
        <w:spacing w:after="0" w:line="240" w:lineRule="auto"/>
        <w:jc w:val="both"/>
        <w:rPr>
          <w:rFonts w:ascii="Times New Roman" w:eastAsia="Calibri" w:hAnsi="Times New Roman"/>
          <w:i/>
          <w:sz w:val="26"/>
          <w:szCs w:val="26"/>
          <w:lang w:eastAsia="en-US"/>
        </w:rPr>
      </w:pPr>
      <w:r w:rsidRPr="007D316A">
        <w:rPr>
          <w:rFonts w:ascii="Times New Roman" w:eastAsia="Calibri" w:hAnsi="Times New Roman"/>
          <w:sz w:val="26"/>
          <w:szCs w:val="26"/>
          <w:lang w:eastAsia="en-US"/>
        </w:rPr>
        <w:t>- адрес официального сайта:</w:t>
      </w:r>
      <w:r w:rsidRPr="007D316A">
        <w:rPr>
          <w:rFonts w:ascii="Times New Roman" w:eastAsia="Calibri" w:hAnsi="Times New Roman"/>
          <w:b/>
          <w:i/>
          <w:sz w:val="26"/>
          <w:szCs w:val="26"/>
          <w:lang w:eastAsia="en-US"/>
        </w:rPr>
        <w:t xml:space="preserve"> </w:t>
      </w:r>
      <w:hyperlink r:id="rId14" w:history="1">
        <w:r w:rsidRPr="0062775D">
          <w:rPr>
            <w:rStyle w:val="a4"/>
            <w:rFonts w:ascii="Times New Roman" w:eastAsia="Calibri" w:hAnsi="Times New Roman"/>
            <w:sz w:val="26"/>
            <w:szCs w:val="26"/>
            <w:u w:val="none"/>
            <w:lang w:val="en-US" w:eastAsia="en-US"/>
          </w:rPr>
          <w:t>www</w:t>
        </w:r>
        <w:r w:rsidRPr="0062775D">
          <w:rPr>
            <w:rStyle w:val="a4"/>
            <w:rFonts w:ascii="Times New Roman" w:eastAsia="Calibri" w:hAnsi="Times New Roman"/>
            <w:sz w:val="26"/>
            <w:szCs w:val="26"/>
            <w:u w:val="none"/>
            <w:lang w:eastAsia="en-US"/>
          </w:rPr>
          <w:t>.</w:t>
        </w:r>
        <w:r w:rsidRPr="0062775D">
          <w:rPr>
            <w:rStyle w:val="a4"/>
            <w:rFonts w:ascii="Times New Roman" w:eastAsia="Calibri" w:hAnsi="Times New Roman"/>
            <w:sz w:val="26"/>
            <w:szCs w:val="26"/>
            <w:u w:val="none"/>
            <w:lang w:val="en-US" w:eastAsia="en-US"/>
          </w:rPr>
          <w:t>to</w:t>
        </w:r>
        <w:r w:rsidRPr="0062775D">
          <w:rPr>
            <w:rStyle w:val="a4"/>
            <w:rFonts w:ascii="Times New Roman" w:eastAsia="Calibri" w:hAnsi="Times New Roman"/>
            <w:sz w:val="26"/>
            <w:szCs w:val="26"/>
            <w:u w:val="none"/>
            <w:lang w:eastAsia="en-US"/>
          </w:rPr>
          <w:t>86.</w:t>
        </w:r>
        <w:proofErr w:type="spellStart"/>
        <w:r w:rsidRPr="0062775D">
          <w:rPr>
            <w:rStyle w:val="a4"/>
            <w:rFonts w:ascii="Times New Roman" w:eastAsia="Calibri" w:hAnsi="Times New Roman"/>
            <w:sz w:val="26"/>
            <w:szCs w:val="26"/>
            <w:u w:val="none"/>
            <w:lang w:val="en-US" w:eastAsia="en-US"/>
          </w:rPr>
          <w:t>rosreestr</w:t>
        </w:r>
        <w:proofErr w:type="spellEnd"/>
        <w:r w:rsidRPr="0062775D">
          <w:rPr>
            <w:rStyle w:val="a4"/>
            <w:rFonts w:ascii="Times New Roman" w:eastAsia="Calibri" w:hAnsi="Times New Roman"/>
            <w:sz w:val="26"/>
            <w:szCs w:val="26"/>
            <w:u w:val="none"/>
            <w:lang w:eastAsia="en-US"/>
          </w:rPr>
          <w:t>.</w:t>
        </w:r>
        <w:proofErr w:type="spellStart"/>
        <w:r w:rsidRPr="0062775D">
          <w:rPr>
            <w:rStyle w:val="a4"/>
            <w:rFonts w:ascii="Times New Roman" w:eastAsia="Calibri" w:hAnsi="Times New Roman"/>
            <w:sz w:val="26"/>
            <w:szCs w:val="26"/>
            <w:u w:val="none"/>
            <w:lang w:val="en-US" w:eastAsia="en-US"/>
          </w:rPr>
          <w:t>ru</w:t>
        </w:r>
        <w:proofErr w:type="spellEnd"/>
      </w:hyperlink>
      <w:r w:rsidRPr="0062775D">
        <w:rPr>
          <w:rFonts w:ascii="Times New Roman" w:eastAsia="Calibri" w:hAnsi="Times New Roman"/>
          <w:b/>
          <w:i/>
          <w:sz w:val="26"/>
          <w:szCs w:val="26"/>
          <w:lang w:eastAsia="en-US"/>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 Служба государственной охраны объектов культурного наследия Ханты-Мансийского автономного округа - Югры: 628011, г. Ханты-Мансийск, ул. Ленина, д. 40.</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Телефон/факс: 8(3467) 30-12-15, 30-12-19.</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Адрес официального сайта: www.nasledie.admhmao.ru.</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Адрес электронной почты: nasledie@admhmao.ru.</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График работы: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понедельник - пятница: с 09.00 до 18.00 </w:t>
      </w:r>
      <w:proofErr w:type="gramStart"/>
      <w:r w:rsidRPr="004D7454">
        <w:rPr>
          <w:rFonts w:ascii="Times New Roman" w:hAnsi="Times New Roman" w:cs="Times New Roman"/>
          <w:sz w:val="26"/>
          <w:szCs w:val="26"/>
        </w:rPr>
        <w:t>час.;</w:t>
      </w:r>
      <w:proofErr w:type="gramEnd"/>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обеденный перерыв: с 13.00 до 14.00 </w:t>
      </w:r>
      <w:proofErr w:type="gramStart"/>
      <w:r w:rsidRPr="004D7454">
        <w:rPr>
          <w:rFonts w:ascii="Times New Roman" w:hAnsi="Times New Roman" w:cs="Times New Roman"/>
          <w:sz w:val="26"/>
          <w:szCs w:val="26"/>
        </w:rPr>
        <w:t>час.;</w:t>
      </w:r>
      <w:proofErr w:type="gramEnd"/>
    </w:p>
    <w:p w:rsidR="00CB31AE"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суббота, воскресенье - выходные дни;</w:t>
      </w:r>
    </w:p>
    <w:p w:rsidR="00CB31AE" w:rsidRPr="0092578C" w:rsidRDefault="00CB31AE" w:rsidP="00D033F8">
      <w:pPr>
        <w:pStyle w:val="ConsPlusNormal"/>
        <w:ind w:left="540"/>
        <w:jc w:val="both"/>
        <w:rPr>
          <w:rFonts w:ascii="Times New Roman" w:hAnsi="Times New Roman" w:cs="Times New Roman"/>
          <w:sz w:val="26"/>
          <w:szCs w:val="26"/>
        </w:rPr>
      </w:pPr>
      <w:r w:rsidRPr="0092578C">
        <w:rPr>
          <w:rFonts w:ascii="Times New Roman" w:hAnsi="Times New Roman" w:cs="Times New Roman"/>
          <w:sz w:val="26"/>
          <w:szCs w:val="26"/>
        </w:rPr>
        <w:t xml:space="preserve">в) </w:t>
      </w:r>
      <w:r w:rsidR="00D033F8">
        <w:rPr>
          <w:rFonts w:ascii="Times New Roman" w:hAnsi="Times New Roman" w:cs="Times New Roman"/>
          <w:sz w:val="26"/>
          <w:szCs w:val="26"/>
        </w:rPr>
        <w:t>Открытое акционерное общество (ОАО)</w:t>
      </w:r>
      <w:r w:rsidR="00807446" w:rsidRPr="0092578C">
        <w:rPr>
          <w:rFonts w:ascii="Times New Roman" w:hAnsi="Times New Roman" w:cs="Times New Roman"/>
          <w:sz w:val="26"/>
          <w:szCs w:val="26"/>
        </w:rPr>
        <w:t xml:space="preserve"> «</w:t>
      </w:r>
      <w:proofErr w:type="spellStart"/>
      <w:r w:rsidR="0092578C" w:rsidRPr="0092578C">
        <w:rPr>
          <w:rFonts w:ascii="Times New Roman" w:hAnsi="Times New Roman" w:cs="Times New Roman"/>
          <w:sz w:val="26"/>
          <w:szCs w:val="26"/>
        </w:rPr>
        <w:t>Когалымг</w:t>
      </w:r>
      <w:r w:rsidR="00807446" w:rsidRPr="0092578C">
        <w:rPr>
          <w:rFonts w:ascii="Times New Roman" w:hAnsi="Times New Roman" w:cs="Times New Roman"/>
          <w:sz w:val="26"/>
          <w:szCs w:val="26"/>
        </w:rPr>
        <w:t>оргаз</w:t>
      </w:r>
      <w:proofErr w:type="spellEnd"/>
      <w:r w:rsidR="00807446" w:rsidRPr="0092578C">
        <w:rPr>
          <w:rFonts w:ascii="Times New Roman" w:hAnsi="Times New Roman" w:cs="Times New Roman"/>
          <w:sz w:val="26"/>
          <w:szCs w:val="26"/>
        </w:rPr>
        <w:t>»</w:t>
      </w:r>
      <w:r w:rsidRPr="0092578C">
        <w:rPr>
          <w:rFonts w:ascii="Times New Roman" w:hAnsi="Times New Roman" w:cs="Times New Roman"/>
          <w:sz w:val="26"/>
          <w:szCs w:val="26"/>
        </w:rPr>
        <w:t xml:space="preserve"> 628</w:t>
      </w:r>
      <w:r w:rsidR="0092578C" w:rsidRPr="0092578C">
        <w:rPr>
          <w:rFonts w:ascii="Times New Roman" w:hAnsi="Times New Roman" w:cs="Times New Roman"/>
          <w:sz w:val="26"/>
          <w:szCs w:val="26"/>
        </w:rPr>
        <w:t>486</w:t>
      </w:r>
      <w:r w:rsidRPr="0092578C">
        <w:rPr>
          <w:rFonts w:ascii="Times New Roman" w:hAnsi="Times New Roman" w:cs="Times New Roman"/>
          <w:sz w:val="26"/>
          <w:szCs w:val="26"/>
        </w:rPr>
        <w:t>, г.</w:t>
      </w:r>
      <w:r w:rsidR="0092578C">
        <w:rPr>
          <w:rFonts w:ascii="Times New Roman" w:hAnsi="Times New Roman" w:cs="Times New Roman"/>
          <w:sz w:val="26"/>
          <w:szCs w:val="26"/>
        </w:rPr>
        <w:t xml:space="preserve"> </w:t>
      </w:r>
      <w:r w:rsidR="0092578C" w:rsidRPr="0092578C">
        <w:rPr>
          <w:rFonts w:ascii="Times New Roman" w:hAnsi="Times New Roman" w:cs="Times New Roman"/>
          <w:sz w:val="26"/>
          <w:szCs w:val="26"/>
        </w:rPr>
        <w:t>Когалым</w:t>
      </w:r>
      <w:r w:rsidRPr="0092578C">
        <w:rPr>
          <w:rFonts w:ascii="Times New Roman" w:hAnsi="Times New Roman" w:cs="Times New Roman"/>
          <w:sz w:val="26"/>
          <w:szCs w:val="26"/>
        </w:rPr>
        <w:t xml:space="preserve">, ул. </w:t>
      </w:r>
      <w:r w:rsidR="0092578C" w:rsidRPr="0092578C">
        <w:rPr>
          <w:rFonts w:ascii="Times New Roman" w:hAnsi="Times New Roman" w:cs="Times New Roman"/>
          <w:sz w:val="26"/>
          <w:szCs w:val="26"/>
        </w:rPr>
        <w:t>Мира</w:t>
      </w:r>
      <w:r w:rsidRPr="0092578C">
        <w:rPr>
          <w:rFonts w:ascii="Times New Roman" w:hAnsi="Times New Roman" w:cs="Times New Roman"/>
          <w:sz w:val="26"/>
          <w:szCs w:val="26"/>
        </w:rPr>
        <w:t xml:space="preserve">, д. </w:t>
      </w:r>
      <w:r w:rsidR="0092578C" w:rsidRPr="0092578C">
        <w:rPr>
          <w:rFonts w:ascii="Times New Roman" w:hAnsi="Times New Roman" w:cs="Times New Roman"/>
          <w:sz w:val="26"/>
          <w:szCs w:val="26"/>
        </w:rPr>
        <w:t>16, кв.46</w:t>
      </w:r>
      <w:r w:rsidRPr="0092578C">
        <w:rPr>
          <w:rFonts w:ascii="Times New Roman" w:hAnsi="Times New Roman" w:cs="Times New Roman"/>
          <w:sz w:val="26"/>
          <w:szCs w:val="26"/>
        </w:rPr>
        <w:t>.</w:t>
      </w:r>
    </w:p>
    <w:p w:rsidR="0062775D" w:rsidRPr="0092578C" w:rsidRDefault="00CB31AE" w:rsidP="00D033F8">
      <w:pPr>
        <w:spacing w:after="0" w:line="240" w:lineRule="auto"/>
        <w:ind w:firstLine="540"/>
        <w:rPr>
          <w:rFonts w:ascii="Times New Roman" w:hAnsi="Times New Roman"/>
          <w:sz w:val="24"/>
          <w:szCs w:val="24"/>
        </w:rPr>
      </w:pPr>
      <w:r w:rsidRPr="0092578C">
        <w:rPr>
          <w:rFonts w:ascii="Times New Roman" w:hAnsi="Times New Roman"/>
          <w:sz w:val="26"/>
          <w:szCs w:val="26"/>
        </w:rPr>
        <w:t>Телефон: 8(346</w:t>
      </w:r>
      <w:r w:rsidR="0062775D" w:rsidRPr="0092578C">
        <w:rPr>
          <w:rFonts w:ascii="Times New Roman" w:hAnsi="Times New Roman"/>
          <w:sz w:val="26"/>
          <w:szCs w:val="26"/>
        </w:rPr>
        <w:t>6</w:t>
      </w:r>
      <w:r w:rsidRPr="0092578C">
        <w:rPr>
          <w:rFonts w:ascii="Times New Roman" w:hAnsi="Times New Roman"/>
          <w:sz w:val="26"/>
          <w:szCs w:val="26"/>
        </w:rPr>
        <w:t xml:space="preserve">7) </w:t>
      </w:r>
      <w:r w:rsidR="0092578C" w:rsidRPr="0092578C">
        <w:rPr>
          <w:rFonts w:ascii="Times New Roman" w:hAnsi="Times New Roman"/>
          <w:sz w:val="26"/>
          <w:szCs w:val="26"/>
        </w:rPr>
        <w:t>2-13-04</w:t>
      </w:r>
    </w:p>
    <w:p w:rsidR="0092578C" w:rsidRPr="0092578C" w:rsidRDefault="00CB31AE" w:rsidP="00D033F8">
      <w:pPr>
        <w:spacing w:after="0" w:line="240" w:lineRule="auto"/>
        <w:ind w:firstLine="540"/>
        <w:rPr>
          <w:rFonts w:ascii="Times New Roman" w:hAnsi="Times New Roman"/>
          <w:sz w:val="26"/>
          <w:szCs w:val="26"/>
        </w:rPr>
      </w:pPr>
      <w:r w:rsidRPr="0092578C">
        <w:rPr>
          <w:rFonts w:ascii="Times New Roman" w:hAnsi="Times New Roman"/>
          <w:sz w:val="26"/>
          <w:szCs w:val="26"/>
        </w:rPr>
        <w:t xml:space="preserve">Адрес электронной почты: </w:t>
      </w:r>
      <w:hyperlink r:id="rId15" w:history="1">
        <w:r w:rsidR="0062775D" w:rsidRPr="0092578C">
          <w:rPr>
            <w:rStyle w:val="a4"/>
            <w:rFonts w:ascii="Times New Roman" w:hAnsi="Times New Roman"/>
            <w:color w:val="auto"/>
            <w:sz w:val="26"/>
            <w:szCs w:val="26"/>
            <w:u w:val="none"/>
          </w:rPr>
          <w:t>koggas@mail.ru</w:t>
        </w:r>
      </w:hyperlink>
      <w:r w:rsidR="0092578C" w:rsidRPr="0092578C">
        <w:rPr>
          <w:rFonts w:ascii="Times New Roman" w:hAnsi="Times New Roman"/>
          <w:sz w:val="26"/>
          <w:szCs w:val="26"/>
        </w:rPr>
        <w:t xml:space="preserve"> </w:t>
      </w:r>
    </w:p>
    <w:p w:rsidR="0062775D" w:rsidRPr="0092578C" w:rsidRDefault="0092578C" w:rsidP="0092578C">
      <w:pPr>
        <w:spacing w:after="0" w:line="240" w:lineRule="auto"/>
        <w:ind w:firstLine="540"/>
        <w:rPr>
          <w:rFonts w:ascii="Times New Roman" w:hAnsi="Times New Roman"/>
        </w:rPr>
      </w:pPr>
      <w:r w:rsidRPr="0092578C">
        <w:rPr>
          <w:rFonts w:ascii="Times New Roman" w:hAnsi="Times New Roman"/>
          <w:sz w:val="26"/>
          <w:szCs w:val="26"/>
        </w:rPr>
        <w:t xml:space="preserve">Адрес официального сайта: </w:t>
      </w:r>
      <w:hyperlink r:id="rId16" w:history="1">
        <w:proofErr w:type="spellStart"/>
        <w:r w:rsidRPr="0092578C">
          <w:rPr>
            <w:rStyle w:val="a4"/>
            <w:rFonts w:ascii="Times New Roman" w:hAnsi="Times New Roman"/>
            <w:color w:val="auto"/>
            <w:sz w:val="26"/>
            <w:szCs w:val="26"/>
            <w:u w:val="none"/>
          </w:rPr>
          <w:t>kogga</w:t>
        </w:r>
        <w:proofErr w:type="spellEnd"/>
        <w:r w:rsidRPr="0092578C">
          <w:rPr>
            <w:rStyle w:val="a4"/>
            <w:rFonts w:ascii="Times New Roman" w:hAnsi="Times New Roman"/>
            <w:color w:val="auto"/>
            <w:sz w:val="26"/>
            <w:szCs w:val="26"/>
            <w:u w:val="none"/>
            <w:lang w:val="en-US"/>
          </w:rPr>
          <w:t>z</w:t>
        </w:r>
        <w:r w:rsidRPr="0092578C">
          <w:rPr>
            <w:rStyle w:val="a4"/>
            <w:rFonts w:ascii="Times New Roman" w:hAnsi="Times New Roman"/>
            <w:color w:val="auto"/>
            <w:sz w:val="26"/>
            <w:szCs w:val="26"/>
            <w:u w:val="none"/>
          </w:rPr>
          <w:t>.</w:t>
        </w:r>
        <w:proofErr w:type="spellStart"/>
        <w:r w:rsidRPr="0092578C">
          <w:rPr>
            <w:rStyle w:val="a4"/>
            <w:rFonts w:ascii="Times New Roman" w:hAnsi="Times New Roman"/>
            <w:color w:val="auto"/>
            <w:sz w:val="26"/>
            <w:szCs w:val="26"/>
            <w:u w:val="none"/>
            <w:lang w:val="en-US"/>
          </w:rPr>
          <w:t>ucoz</w:t>
        </w:r>
        <w:proofErr w:type="spellEnd"/>
        <w:r w:rsidRPr="0092578C">
          <w:rPr>
            <w:rStyle w:val="a4"/>
            <w:rFonts w:ascii="Times New Roman" w:hAnsi="Times New Roman"/>
            <w:color w:val="auto"/>
            <w:sz w:val="26"/>
            <w:szCs w:val="26"/>
            <w:u w:val="none"/>
          </w:rPr>
          <w:t>.</w:t>
        </w:r>
        <w:proofErr w:type="spellStart"/>
        <w:r w:rsidRPr="0092578C">
          <w:rPr>
            <w:rStyle w:val="a4"/>
            <w:rFonts w:ascii="Times New Roman" w:hAnsi="Times New Roman"/>
            <w:color w:val="auto"/>
            <w:sz w:val="26"/>
            <w:szCs w:val="26"/>
            <w:u w:val="none"/>
          </w:rPr>
          <w:t>ru</w:t>
        </w:r>
        <w:proofErr w:type="spellEnd"/>
      </w:hyperlink>
      <w:r w:rsidRPr="0092578C">
        <w:rPr>
          <w:rFonts w:ascii="Times New Roman" w:hAnsi="Times New Roman"/>
          <w:sz w:val="26"/>
          <w:szCs w:val="26"/>
        </w:rPr>
        <w:t xml:space="preserve">  </w:t>
      </w:r>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График работы:</w:t>
      </w:r>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 xml:space="preserve">понедельник - пятница: с 08.00 до </w:t>
      </w:r>
      <w:proofErr w:type="gramStart"/>
      <w:r w:rsidRPr="0092578C">
        <w:rPr>
          <w:rFonts w:ascii="Times New Roman" w:hAnsi="Times New Roman" w:cs="Times New Roman"/>
          <w:sz w:val="26"/>
          <w:szCs w:val="26"/>
        </w:rPr>
        <w:t>17.</w:t>
      </w:r>
      <w:r w:rsidR="0092578C" w:rsidRPr="0092578C">
        <w:rPr>
          <w:rFonts w:ascii="Times New Roman" w:hAnsi="Times New Roman" w:cs="Times New Roman"/>
          <w:sz w:val="26"/>
          <w:szCs w:val="26"/>
        </w:rPr>
        <w:t>00</w:t>
      </w:r>
      <w:r w:rsidRPr="0092578C">
        <w:rPr>
          <w:rFonts w:ascii="Times New Roman" w:hAnsi="Times New Roman" w:cs="Times New Roman"/>
          <w:sz w:val="26"/>
          <w:szCs w:val="26"/>
        </w:rPr>
        <w:t>час.;</w:t>
      </w:r>
      <w:proofErr w:type="gramEnd"/>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обеденный перерыв: с 12.</w:t>
      </w:r>
      <w:r w:rsidR="0092578C" w:rsidRPr="0092578C">
        <w:rPr>
          <w:rFonts w:ascii="Times New Roman" w:hAnsi="Times New Roman" w:cs="Times New Roman"/>
          <w:sz w:val="26"/>
          <w:szCs w:val="26"/>
        </w:rPr>
        <w:t>00</w:t>
      </w:r>
      <w:r w:rsidRPr="0092578C">
        <w:rPr>
          <w:rFonts w:ascii="Times New Roman" w:hAnsi="Times New Roman" w:cs="Times New Roman"/>
          <w:sz w:val="26"/>
          <w:szCs w:val="26"/>
        </w:rPr>
        <w:t xml:space="preserve"> до 14.00 </w:t>
      </w:r>
      <w:proofErr w:type="gramStart"/>
      <w:r w:rsidRPr="0092578C">
        <w:rPr>
          <w:rFonts w:ascii="Times New Roman" w:hAnsi="Times New Roman" w:cs="Times New Roman"/>
          <w:sz w:val="26"/>
          <w:szCs w:val="26"/>
        </w:rPr>
        <w:t>час.;</w:t>
      </w:r>
      <w:proofErr w:type="gramEnd"/>
    </w:p>
    <w:p w:rsidR="007933B2" w:rsidRDefault="00CB31AE" w:rsidP="007933B2">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суббота, воскресенье - выходные дни;</w:t>
      </w:r>
    </w:p>
    <w:p w:rsidR="00807446" w:rsidRPr="007933B2" w:rsidRDefault="00CB31AE" w:rsidP="007933B2">
      <w:pPr>
        <w:pStyle w:val="ConsPlusNormal"/>
        <w:ind w:firstLine="540"/>
        <w:jc w:val="both"/>
        <w:rPr>
          <w:rFonts w:ascii="Times New Roman" w:hAnsi="Times New Roman" w:cs="Times New Roman"/>
          <w:b/>
          <w:sz w:val="26"/>
          <w:szCs w:val="26"/>
        </w:rPr>
      </w:pPr>
      <w:r w:rsidRPr="007933B2">
        <w:rPr>
          <w:rFonts w:ascii="Times New Roman" w:hAnsi="Times New Roman" w:cs="Times New Roman"/>
          <w:sz w:val="26"/>
          <w:szCs w:val="26"/>
        </w:rPr>
        <w:t xml:space="preserve">г) </w:t>
      </w:r>
      <w:r w:rsidR="00807446" w:rsidRPr="007933B2">
        <w:rPr>
          <w:rFonts w:ascii="Times New Roman" w:hAnsi="Times New Roman" w:cs="Times New Roman"/>
          <w:sz w:val="26"/>
          <w:szCs w:val="26"/>
        </w:rPr>
        <w:t>общество с ограниченной ответственностью «</w:t>
      </w:r>
      <w:r w:rsidR="00F60057" w:rsidRPr="007933B2">
        <w:rPr>
          <w:rFonts w:ascii="Times New Roman" w:hAnsi="Times New Roman" w:cs="Times New Roman"/>
          <w:sz w:val="26"/>
          <w:szCs w:val="26"/>
        </w:rPr>
        <w:t>В</w:t>
      </w:r>
      <w:r w:rsidR="00807446" w:rsidRPr="007933B2">
        <w:rPr>
          <w:rFonts w:ascii="Times New Roman" w:hAnsi="Times New Roman" w:cs="Times New Roman"/>
          <w:sz w:val="26"/>
          <w:szCs w:val="26"/>
        </w:rPr>
        <w:t>одоканал»</w:t>
      </w:r>
      <w:r w:rsidR="00F9318E" w:rsidRPr="007933B2">
        <w:rPr>
          <w:rFonts w:ascii="Times New Roman" w:hAnsi="Times New Roman" w:cs="Times New Roman"/>
          <w:sz w:val="26"/>
          <w:szCs w:val="26"/>
        </w:rPr>
        <w:t>:</w:t>
      </w:r>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628</w:t>
      </w:r>
      <w:r w:rsidR="00F60057" w:rsidRPr="0092578C">
        <w:rPr>
          <w:rFonts w:ascii="Times New Roman" w:hAnsi="Times New Roman" w:cs="Times New Roman"/>
          <w:sz w:val="26"/>
          <w:szCs w:val="26"/>
        </w:rPr>
        <w:t>481</w:t>
      </w:r>
      <w:r w:rsidRPr="0092578C">
        <w:rPr>
          <w:rFonts w:ascii="Times New Roman" w:hAnsi="Times New Roman" w:cs="Times New Roman"/>
          <w:sz w:val="26"/>
          <w:szCs w:val="26"/>
        </w:rPr>
        <w:t xml:space="preserve">, г. </w:t>
      </w:r>
      <w:r w:rsidR="00F60057" w:rsidRPr="0092578C">
        <w:rPr>
          <w:rFonts w:ascii="Times New Roman" w:hAnsi="Times New Roman" w:cs="Times New Roman"/>
          <w:sz w:val="26"/>
          <w:szCs w:val="26"/>
        </w:rPr>
        <w:t>Когалым</w:t>
      </w:r>
      <w:r w:rsidRPr="0092578C">
        <w:rPr>
          <w:rFonts w:ascii="Times New Roman" w:hAnsi="Times New Roman" w:cs="Times New Roman"/>
          <w:sz w:val="26"/>
          <w:szCs w:val="26"/>
        </w:rPr>
        <w:t xml:space="preserve">, ул. </w:t>
      </w:r>
      <w:r w:rsidR="00F60057" w:rsidRPr="0092578C">
        <w:rPr>
          <w:rFonts w:ascii="Times New Roman" w:hAnsi="Times New Roman" w:cs="Times New Roman"/>
          <w:sz w:val="26"/>
          <w:szCs w:val="26"/>
        </w:rPr>
        <w:t>Дружбы Народов</w:t>
      </w:r>
      <w:r w:rsidRPr="0092578C">
        <w:rPr>
          <w:rFonts w:ascii="Times New Roman" w:hAnsi="Times New Roman" w:cs="Times New Roman"/>
          <w:sz w:val="26"/>
          <w:szCs w:val="26"/>
        </w:rPr>
        <w:t xml:space="preserve">, д. </w:t>
      </w:r>
      <w:r w:rsidR="00F60057" w:rsidRPr="0092578C">
        <w:rPr>
          <w:rFonts w:ascii="Times New Roman" w:hAnsi="Times New Roman" w:cs="Times New Roman"/>
          <w:sz w:val="26"/>
          <w:szCs w:val="26"/>
        </w:rPr>
        <w:t>41</w:t>
      </w:r>
      <w:r w:rsidRPr="0092578C">
        <w:rPr>
          <w:rFonts w:ascii="Times New Roman" w:hAnsi="Times New Roman" w:cs="Times New Roman"/>
          <w:sz w:val="26"/>
          <w:szCs w:val="26"/>
        </w:rPr>
        <w:t>.</w:t>
      </w:r>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Телефон: 8(346</w:t>
      </w:r>
      <w:r w:rsidR="00F9318E" w:rsidRPr="0092578C">
        <w:rPr>
          <w:rFonts w:ascii="Times New Roman" w:hAnsi="Times New Roman" w:cs="Times New Roman"/>
          <w:sz w:val="26"/>
          <w:szCs w:val="26"/>
        </w:rPr>
        <w:t>6</w:t>
      </w:r>
      <w:r w:rsidRPr="0092578C">
        <w:rPr>
          <w:rFonts w:ascii="Times New Roman" w:hAnsi="Times New Roman" w:cs="Times New Roman"/>
          <w:sz w:val="26"/>
          <w:szCs w:val="26"/>
        </w:rPr>
        <w:t xml:space="preserve">7) </w:t>
      </w:r>
      <w:r w:rsidR="00F60057" w:rsidRPr="0092578C">
        <w:rPr>
          <w:rFonts w:ascii="Times New Roman" w:hAnsi="Times New Roman" w:cs="Times New Roman"/>
          <w:sz w:val="26"/>
          <w:szCs w:val="26"/>
        </w:rPr>
        <w:t>2-52-35</w:t>
      </w:r>
      <w:r w:rsidRPr="0092578C">
        <w:rPr>
          <w:rFonts w:ascii="Times New Roman" w:hAnsi="Times New Roman" w:cs="Times New Roman"/>
          <w:sz w:val="26"/>
          <w:szCs w:val="26"/>
        </w:rPr>
        <w:t>.</w:t>
      </w:r>
    </w:p>
    <w:p w:rsidR="00CB31AE" w:rsidRPr="00EE5C53" w:rsidRDefault="00CB31AE">
      <w:pPr>
        <w:pStyle w:val="ConsPlusNormal"/>
        <w:ind w:firstLine="540"/>
        <w:jc w:val="both"/>
        <w:rPr>
          <w:rFonts w:ascii="Times New Roman" w:hAnsi="Times New Roman" w:cs="Times New Roman"/>
          <w:sz w:val="26"/>
          <w:szCs w:val="26"/>
          <w:highlight w:val="yellow"/>
        </w:rPr>
      </w:pPr>
      <w:r w:rsidRPr="0092578C">
        <w:rPr>
          <w:rFonts w:ascii="Times New Roman" w:hAnsi="Times New Roman" w:cs="Times New Roman"/>
          <w:sz w:val="26"/>
          <w:szCs w:val="26"/>
        </w:rPr>
        <w:t xml:space="preserve">Адрес электронной почты: </w:t>
      </w:r>
      <w:r w:rsidR="00EE5C53" w:rsidRPr="00EE5C53">
        <w:rPr>
          <w:rFonts w:ascii="Times New Roman" w:hAnsi="Times New Roman" w:cs="Times New Roman"/>
          <w:sz w:val="26"/>
          <w:szCs w:val="26"/>
        </w:rPr>
        <w:t>voda@vdk-</w:t>
      </w:r>
      <w:r w:rsidR="00EE5C53" w:rsidRPr="00EE5C53">
        <w:rPr>
          <w:rFonts w:ascii="Times New Roman" w:hAnsi="Times New Roman" w:cs="Times New Roman"/>
          <w:bCs/>
          <w:sz w:val="26"/>
          <w:szCs w:val="26"/>
        </w:rPr>
        <w:t>kogalym</w:t>
      </w:r>
      <w:r w:rsidR="00EE5C53" w:rsidRPr="00EE5C53">
        <w:rPr>
          <w:rFonts w:ascii="Times New Roman" w:hAnsi="Times New Roman" w:cs="Times New Roman"/>
          <w:sz w:val="26"/>
          <w:szCs w:val="26"/>
        </w:rPr>
        <w:t>.ru</w:t>
      </w:r>
    </w:p>
    <w:p w:rsidR="0092578C" w:rsidRPr="0092578C" w:rsidRDefault="0092578C" w:rsidP="0092578C">
      <w:pPr>
        <w:pStyle w:val="ConsPlusNormal"/>
        <w:ind w:firstLine="540"/>
        <w:jc w:val="both"/>
        <w:rPr>
          <w:rFonts w:ascii="Times New Roman" w:hAnsi="Times New Roman" w:cs="Times New Roman"/>
          <w:sz w:val="26"/>
          <w:szCs w:val="26"/>
        </w:rPr>
      </w:pPr>
      <w:r w:rsidRPr="00EE5C53">
        <w:rPr>
          <w:rFonts w:ascii="Times New Roman" w:hAnsi="Times New Roman" w:cs="Times New Roman"/>
          <w:sz w:val="26"/>
          <w:szCs w:val="26"/>
        </w:rPr>
        <w:t xml:space="preserve">Адрес официального сайта: </w:t>
      </w:r>
      <w:r w:rsidR="00EE5C53" w:rsidRPr="00EE5C53">
        <w:rPr>
          <w:rFonts w:ascii="Times New Roman" w:hAnsi="Times New Roman" w:cs="Times New Roman"/>
          <w:sz w:val="26"/>
          <w:szCs w:val="26"/>
        </w:rPr>
        <w:t>www.vdk-kogalym.ru</w:t>
      </w:r>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График работы:</w:t>
      </w:r>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понедельник - пятница: с 0</w:t>
      </w:r>
      <w:r w:rsidR="00EE5C53">
        <w:rPr>
          <w:rFonts w:ascii="Times New Roman" w:hAnsi="Times New Roman" w:cs="Times New Roman"/>
          <w:sz w:val="26"/>
          <w:szCs w:val="26"/>
        </w:rPr>
        <w:t>8</w:t>
      </w:r>
      <w:r w:rsidRPr="0092578C">
        <w:rPr>
          <w:rFonts w:ascii="Times New Roman" w:hAnsi="Times New Roman" w:cs="Times New Roman"/>
          <w:sz w:val="26"/>
          <w:szCs w:val="26"/>
        </w:rPr>
        <w:t>.</w:t>
      </w:r>
      <w:r w:rsidR="00EE5C53">
        <w:rPr>
          <w:rFonts w:ascii="Times New Roman" w:hAnsi="Times New Roman" w:cs="Times New Roman"/>
          <w:sz w:val="26"/>
          <w:szCs w:val="26"/>
        </w:rPr>
        <w:t>30</w:t>
      </w:r>
      <w:r w:rsidRPr="0092578C">
        <w:rPr>
          <w:rFonts w:ascii="Times New Roman" w:hAnsi="Times New Roman" w:cs="Times New Roman"/>
          <w:sz w:val="26"/>
          <w:szCs w:val="26"/>
        </w:rPr>
        <w:t xml:space="preserve"> до 17.</w:t>
      </w:r>
      <w:r w:rsidR="00EE5C53">
        <w:rPr>
          <w:rFonts w:ascii="Times New Roman" w:hAnsi="Times New Roman" w:cs="Times New Roman"/>
          <w:sz w:val="26"/>
          <w:szCs w:val="26"/>
        </w:rPr>
        <w:t>12</w:t>
      </w:r>
      <w:r w:rsidRPr="0092578C">
        <w:rPr>
          <w:rFonts w:ascii="Times New Roman" w:hAnsi="Times New Roman" w:cs="Times New Roman"/>
          <w:sz w:val="26"/>
          <w:szCs w:val="26"/>
        </w:rPr>
        <w:t xml:space="preserve"> </w:t>
      </w:r>
      <w:proofErr w:type="gramStart"/>
      <w:r w:rsidRPr="0092578C">
        <w:rPr>
          <w:rFonts w:ascii="Times New Roman" w:hAnsi="Times New Roman" w:cs="Times New Roman"/>
          <w:sz w:val="26"/>
          <w:szCs w:val="26"/>
        </w:rPr>
        <w:t>час.;</w:t>
      </w:r>
      <w:proofErr w:type="gramEnd"/>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обеденный перерыв: с 12.</w:t>
      </w:r>
      <w:r w:rsidR="00EE5C53">
        <w:rPr>
          <w:rFonts w:ascii="Times New Roman" w:hAnsi="Times New Roman" w:cs="Times New Roman"/>
          <w:sz w:val="26"/>
          <w:szCs w:val="26"/>
        </w:rPr>
        <w:t>30</w:t>
      </w:r>
      <w:r w:rsidRPr="0092578C">
        <w:rPr>
          <w:rFonts w:ascii="Times New Roman" w:hAnsi="Times New Roman" w:cs="Times New Roman"/>
          <w:sz w:val="26"/>
          <w:szCs w:val="26"/>
        </w:rPr>
        <w:t xml:space="preserve"> до 1</w:t>
      </w:r>
      <w:r w:rsidR="00EE5C53">
        <w:rPr>
          <w:rFonts w:ascii="Times New Roman" w:hAnsi="Times New Roman" w:cs="Times New Roman"/>
          <w:sz w:val="26"/>
          <w:szCs w:val="26"/>
        </w:rPr>
        <w:t>4</w:t>
      </w:r>
      <w:r w:rsidRPr="0092578C">
        <w:rPr>
          <w:rFonts w:ascii="Times New Roman" w:hAnsi="Times New Roman" w:cs="Times New Roman"/>
          <w:sz w:val="26"/>
          <w:szCs w:val="26"/>
        </w:rPr>
        <w:t xml:space="preserve">.00 </w:t>
      </w:r>
      <w:proofErr w:type="gramStart"/>
      <w:r w:rsidRPr="0092578C">
        <w:rPr>
          <w:rFonts w:ascii="Times New Roman" w:hAnsi="Times New Roman" w:cs="Times New Roman"/>
          <w:sz w:val="26"/>
          <w:szCs w:val="26"/>
        </w:rPr>
        <w:t>час.;</w:t>
      </w:r>
      <w:proofErr w:type="gramEnd"/>
    </w:p>
    <w:p w:rsidR="00CB31AE" w:rsidRPr="0092578C" w:rsidRDefault="00CB31AE">
      <w:pPr>
        <w:pStyle w:val="ConsPlusNormal"/>
        <w:ind w:firstLine="540"/>
        <w:jc w:val="both"/>
        <w:rPr>
          <w:rFonts w:ascii="Times New Roman" w:hAnsi="Times New Roman" w:cs="Times New Roman"/>
          <w:sz w:val="26"/>
          <w:szCs w:val="26"/>
        </w:rPr>
      </w:pPr>
      <w:r w:rsidRPr="0092578C">
        <w:rPr>
          <w:rFonts w:ascii="Times New Roman" w:hAnsi="Times New Roman" w:cs="Times New Roman"/>
          <w:sz w:val="26"/>
          <w:szCs w:val="26"/>
        </w:rPr>
        <w:t>суббота, воскресенье - выходные дни;</w:t>
      </w:r>
    </w:p>
    <w:p w:rsidR="00F60057" w:rsidRDefault="00CB31AE" w:rsidP="00F60057">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д) </w:t>
      </w:r>
      <w:r w:rsidR="00F60057">
        <w:rPr>
          <w:rFonts w:ascii="Times New Roman" w:hAnsi="Times New Roman" w:cs="Times New Roman"/>
          <w:sz w:val="26"/>
          <w:szCs w:val="26"/>
        </w:rPr>
        <w:t>общество с ограниченной ответственностью</w:t>
      </w:r>
      <w:r w:rsidRPr="004D7454">
        <w:rPr>
          <w:rFonts w:ascii="Times New Roman" w:hAnsi="Times New Roman" w:cs="Times New Roman"/>
          <w:sz w:val="26"/>
          <w:szCs w:val="26"/>
        </w:rPr>
        <w:t xml:space="preserve"> </w:t>
      </w:r>
      <w:r w:rsidR="00F60057">
        <w:rPr>
          <w:rFonts w:ascii="Times New Roman" w:hAnsi="Times New Roman" w:cs="Times New Roman"/>
          <w:sz w:val="26"/>
          <w:szCs w:val="26"/>
        </w:rPr>
        <w:t>«Югорская территориальная электросетевая компания»</w:t>
      </w:r>
      <w:r w:rsidR="00EE5C53">
        <w:rPr>
          <w:rFonts w:ascii="Times New Roman" w:hAnsi="Times New Roman" w:cs="Times New Roman"/>
          <w:sz w:val="26"/>
          <w:szCs w:val="26"/>
        </w:rPr>
        <w:t xml:space="preserve"> </w:t>
      </w:r>
      <w:r w:rsidR="00F60057">
        <w:rPr>
          <w:rFonts w:ascii="Times New Roman" w:hAnsi="Times New Roman" w:cs="Times New Roman"/>
          <w:sz w:val="26"/>
          <w:szCs w:val="26"/>
        </w:rPr>
        <w:t>-Когалым (ООО ЮТЭК-Когалым)</w:t>
      </w:r>
      <w:r w:rsidRPr="004D7454">
        <w:rPr>
          <w:rFonts w:ascii="Times New Roman" w:hAnsi="Times New Roman" w:cs="Times New Roman"/>
          <w:sz w:val="26"/>
          <w:szCs w:val="26"/>
        </w:rPr>
        <w:t xml:space="preserve">: </w:t>
      </w:r>
    </w:p>
    <w:p w:rsidR="00CB31AE" w:rsidRPr="004D7454" w:rsidRDefault="00CB31AE" w:rsidP="00F60057">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628</w:t>
      </w:r>
      <w:r w:rsidR="00F60057">
        <w:rPr>
          <w:rFonts w:ascii="Times New Roman" w:hAnsi="Times New Roman" w:cs="Times New Roman"/>
          <w:sz w:val="26"/>
          <w:szCs w:val="26"/>
        </w:rPr>
        <w:t>481</w:t>
      </w:r>
      <w:r w:rsidRPr="004D7454">
        <w:rPr>
          <w:rFonts w:ascii="Times New Roman" w:hAnsi="Times New Roman" w:cs="Times New Roman"/>
          <w:sz w:val="26"/>
          <w:szCs w:val="26"/>
        </w:rPr>
        <w:t xml:space="preserve">, г. </w:t>
      </w:r>
      <w:r w:rsidR="00F60057">
        <w:rPr>
          <w:rFonts w:ascii="Times New Roman" w:hAnsi="Times New Roman" w:cs="Times New Roman"/>
          <w:sz w:val="26"/>
          <w:szCs w:val="26"/>
        </w:rPr>
        <w:t>Когалым</w:t>
      </w:r>
      <w:r w:rsidRPr="004D7454">
        <w:rPr>
          <w:rFonts w:ascii="Times New Roman" w:hAnsi="Times New Roman" w:cs="Times New Roman"/>
          <w:sz w:val="26"/>
          <w:szCs w:val="26"/>
        </w:rPr>
        <w:t xml:space="preserve">, ул. </w:t>
      </w:r>
      <w:r w:rsidR="00F60057">
        <w:rPr>
          <w:rFonts w:ascii="Times New Roman" w:hAnsi="Times New Roman" w:cs="Times New Roman"/>
          <w:sz w:val="26"/>
          <w:szCs w:val="26"/>
        </w:rPr>
        <w:t>Дружбы Народов</w:t>
      </w:r>
      <w:r w:rsidRPr="004D7454">
        <w:rPr>
          <w:rFonts w:ascii="Times New Roman" w:hAnsi="Times New Roman" w:cs="Times New Roman"/>
          <w:sz w:val="26"/>
          <w:szCs w:val="26"/>
        </w:rPr>
        <w:t xml:space="preserve">, д. </w:t>
      </w:r>
      <w:r w:rsidR="00F60057">
        <w:rPr>
          <w:rFonts w:ascii="Times New Roman" w:hAnsi="Times New Roman" w:cs="Times New Roman"/>
          <w:sz w:val="26"/>
          <w:szCs w:val="26"/>
        </w:rPr>
        <w:t>4</w:t>
      </w:r>
      <w:r w:rsidRPr="004D7454">
        <w:rPr>
          <w:rFonts w:ascii="Times New Roman" w:hAnsi="Times New Roman" w:cs="Times New Roman"/>
          <w:sz w:val="26"/>
          <w:szCs w:val="26"/>
        </w:rPr>
        <w:t>1.</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Телефон: 8(346</w:t>
      </w:r>
      <w:r w:rsidR="00125B86">
        <w:rPr>
          <w:rFonts w:ascii="Times New Roman" w:hAnsi="Times New Roman" w:cs="Times New Roman"/>
          <w:sz w:val="26"/>
          <w:szCs w:val="26"/>
        </w:rPr>
        <w:t>6</w:t>
      </w:r>
      <w:r w:rsidRPr="004D7454">
        <w:rPr>
          <w:rFonts w:ascii="Times New Roman" w:hAnsi="Times New Roman" w:cs="Times New Roman"/>
          <w:sz w:val="26"/>
          <w:szCs w:val="26"/>
        </w:rPr>
        <w:t xml:space="preserve">7) </w:t>
      </w:r>
      <w:r w:rsidR="00F9318E" w:rsidRPr="00F9318E">
        <w:rPr>
          <w:rFonts w:ascii="Times New Roman" w:hAnsi="Times New Roman" w:cs="Times New Roman"/>
          <w:sz w:val="26"/>
          <w:szCs w:val="26"/>
        </w:rPr>
        <w:t>2-38-35</w:t>
      </w:r>
      <w:r w:rsidRPr="00F9318E">
        <w:rPr>
          <w:rFonts w:ascii="Times New Roman" w:hAnsi="Times New Roman" w:cs="Times New Roman"/>
          <w:sz w:val="26"/>
          <w:szCs w:val="26"/>
        </w:rPr>
        <w:t>.</w:t>
      </w:r>
    </w:p>
    <w:p w:rsidR="00CB31AE" w:rsidRPr="00125B86" w:rsidRDefault="00CB31AE">
      <w:pPr>
        <w:pStyle w:val="ConsPlusNormal"/>
        <w:ind w:firstLine="540"/>
        <w:jc w:val="both"/>
        <w:rPr>
          <w:rFonts w:ascii="Times New Roman" w:hAnsi="Times New Roman" w:cs="Times New Roman"/>
          <w:sz w:val="26"/>
          <w:szCs w:val="26"/>
        </w:rPr>
      </w:pPr>
      <w:r w:rsidRPr="00125B86">
        <w:rPr>
          <w:rFonts w:ascii="Times New Roman" w:hAnsi="Times New Roman" w:cs="Times New Roman"/>
          <w:sz w:val="26"/>
          <w:szCs w:val="26"/>
        </w:rPr>
        <w:t xml:space="preserve">Адрес официального сайта: </w:t>
      </w:r>
      <w:proofErr w:type="spellStart"/>
      <w:r w:rsidR="00125B86" w:rsidRPr="00125B86">
        <w:rPr>
          <w:rFonts w:ascii="Times New Roman" w:hAnsi="Times New Roman" w:cs="Times New Roman"/>
          <w:sz w:val="26"/>
          <w:szCs w:val="26"/>
        </w:rPr>
        <w:t>ютэк-когалым.рф</w:t>
      </w:r>
      <w:proofErr w:type="spellEnd"/>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Адрес электронной почты: </w:t>
      </w:r>
      <w:r w:rsidR="00F9318E" w:rsidRPr="00F9318E">
        <w:rPr>
          <w:rFonts w:ascii="Times New Roman" w:hAnsi="Times New Roman" w:cs="Times New Roman"/>
          <w:sz w:val="26"/>
          <w:szCs w:val="26"/>
        </w:rPr>
        <w:t>energy-kogalym@mail.ru</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График работы:</w:t>
      </w:r>
    </w:p>
    <w:p w:rsidR="00CB31AE" w:rsidRPr="00125B86" w:rsidRDefault="00CB31AE">
      <w:pPr>
        <w:pStyle w:val="ConsPlusNormal"/>
        <w:ind w:firstLine="540"/>
        <w:jc w:val="both"/>
        <w:rPr>
          <w:rFonts w:ascii="Times New Roman" w:hAnsi="Times New Roman" w:cs="Times New Roman"/>
          <w:sz w:val="26"/>
          <w:szCs w:val="26"/>
        </w:rPr>
      </w:pPr>
      <w:r w:rsidRPr="00125B86">
        <w:rPr>
          <w:rFonts w:ascii="Times New Roman" w:hAnsi="Times New Roman" w:cs="Times New Roman"/>
          <w:sz w:val="26"/>
          <w:szCs w:val="26"/>
        </w:rPr>
        <w:t>понедельник - пятница: с 08.</w:t>
      </w:r>
      <w:r w:rsidR="00125B86" w:rsidRPr="00125B86">
        <w:rPr>
          <w:rFonts w:ascii="Times New Roman" w:hAnsi="Times New Roman" w:cs="Times New Roman"/>
          <w:sz w:val="26"/>
          <w:szCs w:val="26"/>
        </w:rPr>
        <w:t>30</w:t>
      </w:r>
      <w:r w:rsidRPr="00125B86">
        <w:rPr>
          <w:rFonts w:ascii="Times New Roman" w:hAnsi="Times New Roman" w:cs="Times New Roman"/>
          <w:sz w:val="26"/>
          <w:szCs w:val="26"/>
        </w:rPr>
        <w:t xml:space="preserve"> до 17.1</w:t>
      </w:r>
      <w:r w:rsidR="00125B86" w:rsidRPr="00125B86">
        <w:rPr>
          <w:rFonts w:ascii="Times New Roman" w:hAnsi="Times New Roman" w:cs="Times New Roman"/>
          <w:sz w:val="26"/>
          <w:szCs w:val="26"/>
        </w:rPr>
        <w:t>2</w:t>
      </w:r>
      <w:r w:rsidRPr="00125B86">
        <w:rPr>
          <w:rFonts w:ascii="Times New Roman" w:hAnsi="Times New Roman" w:cs="Times New Roman"/>
          <w:sz w:val="26"/>
          <w:szCs w:val="26"/>
        </w:rPr>
        <w:t xml:space="preserve"> </w:t>
      </w:r>
      <w:proofErr w:type="gramStart"/>
      <w:r w:rsidRPr="00125B86">
        <w:rPr>
          <w:rFonts w:ascii="Times New Roman" w:hAnsi="Times New Roman" w:cs="Times New Roman"/>
          <w:sz w:val="26"/>
          <w:szCs w:val="26"/>
        </w:rPr>
        <w:t>час.;</w:t>
      </w:r>
      <w:proofErr w:type="gramEnd"/>
    </w:p>
    <w:p w:rsidR="00CB31AE" w:rsidRPr="004D7454" w:rsidRDefault="00CB31AE">
      <w:pPr>
        <w:pStyle w:val="ConsPlusNormal"/>
        <w:ind w:firstLine="540"/>
        <w:jc w:val="both"/>
        <w:rPr>
          <w:rFonts w:ascii="Times New Roman" w:hAnsi="Times New Roman" w:cs="Times New Roman"/>
          <w:sz w:val="26"/>
          <w:szCs w:val="26"/>
        </w:rPr>
      </w:pPr>
      <w:r w:rsidRPr="00125B86">
        <w:rPr>
          <w:rFonts w:ascii="Times New Roman" w:hAnsi="Times New Roman" w:cs="Times New Roman"/>
          <w:sz w:val="26"/>
          <w:szCs w:val="26"/>
        </w:rPr>
        <w:t xml:space="preserve">обеденный перерыв: с </w:t>
      </w:r>
      <w:r w:rsidR="00125B86" w:rsidRPr="00125B86">
        <w:rPr>
          <w:rFonts w:ascii="Times New Roman" w:hAnsi="Times New Roman" w:cs="Times New Roman"/>
          <w:sz w:val="26"/>
          <w:szCs w:val="26"/>
        </w:rPr>
        <w:t>12</w:t>
      </w:r>
      <w:r w:rsidRPr="00125B86">
        <w:rPr>
          <w:rFonts w:ascii="Times New Roman" w:hAnsi="Times New Roman" w:cs="Times New Roman"/>
          <w:sz w:val="26"/>
          <w:szCs w:val="26"/>
        </w:rPr>
        <w:t>.</w:t>
      </w:r>
      <w:r w:rsidR="00125B86" w:rsidRPr="00125B86">
        <w:rPr>
          <w:rFonts w:ascii="Times New Roman" w:hAnsi="Times New Roman" w:cs="Times New Roman"/>
          <w:sz w:val="26"/>
          <w:szCs w:val="26"/>
        </w:rPr>
        <w:t>30</w:t>
      </w:r>
      <w:r w:rsidRPr="00125B86">
        <w:rPr>
          <w:rFonts w:ascii="Times New Roman" w:hAnsi="Times New Roman" w:cs="Times New Roman"/>
          <w:sz w:val="26"/>
          <w:szCs w:val="26"/>
        </w:rPr>
        <w:t xml:space="preserve"> до 1</w:t>
      </w:r>
      <w:r w:rsidR="00125B86" w:rsidRPr="00125B86">
        <w:rPr>
          <w:rFonts w:ascii="Times New Roman" w:hAnsi="Times New Roman" w:cs="Times New Roman"/>
          <w:sz w:val="26"/>
          <w:szCs w:val="26"/>
        </w:rPr>
        <w:t>4</w:t>
      </w:r>
      <w:r w:rsidRPr="00125B86">
        <w:rPr>
          <w:rFonts w:ascii="Times New Roman" w:hAnsi="Times New Roman" w:cs="Times New Roman"/>
          <w:sz w:val="26"/>
          <w:szCs w:val="26"/>
        </w:rPr>
        <w:t xml:space="preserve">.00 </w:t>
      </w:r>
      <w:proofErr w:type="gramStart"/>
      <w:r w:rsidRPr="00125B86">
        <w:rPr>
          <w:rFonts w:ascii="Times New Roman" w:hAnsi="Times New Roman" w:cs="Times New Roman"/>
          <w:sz w:val="26"/>
          <w:szCs w:val="26"/>
        </w:rPr>
        <w:t>час.;</w:t>
      </w:r>
      <w:proofErr w:type="gramEnd"/>
    </w:p>
    <w:p w:rsidR="00CB31AE"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суббота, воскресенье - выходные дни;</w:t>
      </w:r>
    </w:p>
    <w:p w:rsidR="00F9318E" w:rsidRDefault="00F84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w:t>
      </w:r>
      <w:r w:rsidR="00CB31AE" w:rsidRPr="004D7454">
        <w:rPr>
          <w:rFonts w:ascii="Times New Roman" w:hAnsi="Times New Roman" w:cs="Times New Roman"/>
          <w:sz w:val="26"/>
          <w:szCs w:val="26"/>
        </w:rPr>
        <w:t xml:space="preserve">) открытое акционерное общество </w:t>
      </w:r>
      <w:r w:rsidR="00F9318E">
        <w:rPr>
          <w:rFonts w:ascii="Times New Roman" w:hAnsi="Times New Roman" w:cs="Times New Roman"/>
          <w:sz w:val="26"/>
          <w:szCs w:val="26"/>
        </w:rPr>
        <w:t>«Концессионн</w:t>
      </w:r>
      <w:r w:rsidR="00125B86">
        <w:rPr>
          <w:rFonts w:ascii="Times New Roman" w:hAnsi="Times New Roman" w:cs="Times New Roman"/>
          <w:sz w:val="26"/>
          <w:szCs w:val="26"/>
        </w:rPr>
        <w:t>а</w:t>
      </w:r>
      <w:r w:rsidR="00F9318E">
        <w:rPr>
          <w:rFonts w:ascii="Times New Roman" w:hAnsi="Times New Roman" w:cs="Times New Roman"/>
          <w:sz w:val="26"/>
          <w:szCs w:val="26"/>
        </w:rPr>
        <w:t xml:space="preserve">я Коммунальная компания» (ООО </w:t>
      </w:r>
      <w:proofErr w:type="spellStart"/>
      <w:r w:rsidR="00F9318E">
        <w:rPr>
          <w:rFonts w:ascii="Times New Roman" w:hAnsi="Times New Roman" w:cs="Times New Roman"/>
          <w:sz w:val="26"/>
          <w:szCs w:val="26"/>
        </w:rPr>
        <w:t>КонцессКом</w:t>
      </w:r>
      <w:proofErr w:type="spellEnd"/>
      <w:r w:rsidR="00F9318E">
        <w:rPr>
          <w:rFonts w:ascii="Times New Roman" w:hAnsi="Times New Roman" w:cs="Times New Roman"/>
          <w:sz w:val="26"/>
          <w:szCs w:val="26"/>
        </w:rPr>
        <w:t>»)</w:t>
      </w:r>
      <w:r w:rsidR="00CB31AE" w:rsidRPr="004D7454">
        <w:rPr>
          <w:rFonts w:ascii="Times New Roman" w:hAnsi="Times New Roman" w:cs="Times New Roman"/>
          <w:sz w:val="26"/>
          <w:szCs w:val="26"/>
        </w:rPr>
        <w:t xml:space="preserve">: </w:t>
      </w:r>
    </w:p>
    <w:p w:rsidR="00F9318E" w:rsidRDefault="00F9318E" w:rsidP="00F9318E">
      <w:pPr>
        <w:pStyle w:val="ConsPlusNormal"/>
        <w:ind w:firstLine="540"/>
        <w:rPr>
          <w:rFonts w:ascii="Times New Roman" w:hAnsi="Times New Roman" w:cs="Times New Roman"/>
          <w:sz w:val="26"/>
          <w:szCs w:val="26"/>
        </w:rPr>
      </w:pPr>
      <w:r w:rsidRPr="00F9318E">
        <w:rPr>
          <w:rFonts w:ascii="Times New Roman" w:hAnsi="Times New Roman" w:cs="Times New Roman"/>
          <w:sz w:val="26"/>
          <w:szCs w:val="26"/>
        </w:rPr>
        <w:t>628484, г. Когалым</w:t>
      </w:r>
      <w:r>
        <w:rPr>
          <w:rFonts w:ascii="Times New Roman" w:hAnsi="Times New Roman" w:cs="Times New Roman"/>
          <w:sz w:val="26"/>
          <w:szCs w:val="26"/>
        </w:rPr>
        <w:t>,</w:t>
      </w:r>
      <w:r w:rsidRPr="00F9318E">
        <w:rPr>
          <w:rFonts w:ascii="Times New Roman" w:hAnsi="Times New Roman" w:cs="Times New Roman"/>
          <w:sz w:val="26"/>
          <w:szCs w:val="26"/>
        </w:rPr>
        <w:t xml:space="preserve"> ул. Прибалтийская, 53</w:t>
      </w:r>
      <w:r>
        <w:rPr>
          <w:rFonts w:ascii="Times New Roman" w:hAnsi="Times New Roman" w:cs="Times New Roman"/>
          <w:sz w:val="26"/>
          <w:szCs w:val="26"/>
        </w:rPr>
        <w:t>.</w:t>
      </w:r>
      <w:r w:rsidRPr="00F9318E">
        <w:rPr>
          <w:rFonts w:ascii="Times New Roman" w:hAnsi="Times New Roman" w:cs="Times New Roman"/>
          <w:sz w:val="26"/>
          <w:szCs w:val="26"/>
        </w:rPr>
        <w:t xml:space="preserve"> </w:t>
      </w:r>
    </w:p>
    <w:p w:rsidR="00CB31AE" w:rsidRPr="00125B86" w:rsidRDefault="00CB31AE" w:rsidP="00F9318E">
      <w:pPr>
        <w:pStyle w:val="ConsPlusNormal"/>
        <w:ind w:firstLine="540"/>
        <w:rPr>
          <w:rFonts w:ascii="Times New Roman" w:hAnsi="Times New Roman" w:cs="Times New Roman"/>
          <w:sz w:val="26"/>
          <w:szCs w:val="26"/>
        </w:rPr>
      </w:pPr>
      <w:r w:rsidRPr="00125B86">
        <w:rPr>
          <w:rFonts w:ascii="Times New Roman" w:hAnsi="Times New Roman" w:cs="Times New Roman"/>
          <w:sz w:val="26"/>
          <w:szCs w:val="26"/>
        </w:rPr>
        <w:t>Адрес официального сайта: www.uts-hm.ru.</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Адрес электронной почты: </w:t>
      </w:r>
      <w:r w:rsidR="00F9318E" w:rsidRPr="00F9318E">
        <w:rPr>
          <w:rFonts w:ascii="Times New Roman" w:hAnsi="Times New Roman" w:cs="Times New Roman"/>
          <w:sz w:val="26"/>
          <w:szCs w:val="26"/>
        </w:rPr>
        <w:t>teplo929@yandex.ru</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Телефон: 8(346</w:t>
      </w:r>
      <w:r w:rsidR="00F9318E">
        <w:rPr>
          <w:rFonts w:ascii="Times New Roman" w:hAnsi="Times New Roman" w:cs="Times New Roman"/>
          <w:sz w:val="26"/>
          <w:szCs w:val="26"/>
        </w:rPr>
        <w:t>6</w:t>
      </w:r>
      <w:r w:rsidRPr="004D7454">
        <w:rPr>
          <w:rFonts w:ascii="Times New Roman" w:hAnsi="Times New Roman" w:cs="Times New Roman"/>
          <w:sz w:val="26"/>
          <w:szCs w:val="26"/>
        </w:rPr>
        <w:t xml:space="preserve">7) </w:t>
      </w:r>
      <w:r w:rsidR="00F9318E">
        <w:rPr>
          <w:rFonts w:ascii="Times New Roman" w:hAnsi="Times New Roman" w:cs="Times New Roman"/>
          <w:sz w:val="26"/>
          <w:szCs w:val="26"/>
        </w:rPr>
        <w:t>2-32-86</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График работы:</w:t>
      </w:r>
    </w:p>
    <w:p w:rsidR="00CB31AE" w:rsidRPr="00125B86" w:rsidRDefault="00CB31AE">
      <w:pPr>
        <w:pStyle w:val="ConsPlusNormal"/>
        <w:ind w:firstLine="540"/>
        <w:jc w:val="both"/>
        <w:rPr>
          <w:rFonts w:ascii="Times New Roman" w:hAnsi="Times New Roman" w:cs="Times New Roman"/>
          <w:sz w:val="26"/>
          <w:szCs w:val="26"/>
        </w:rPr>
      </w:pPr>
      <w:r w:rsidRPr="00125B86">
        <w:rPr>
          <w:rFonts w:ascii="Times New Roman" w:hAnsi="Times New Roman" w:cs="Times New Roman"/>
          <w:sz w:val="26"/>
          <w:szCs w:val="26"/>
        </w:rPr>
        <w:t>понедельник - пятница: с 08.00 до 17.</w:t>
      </w:r>
      <w:r w:rsidR="00125B86" w:rsidRPr="00125B86">
        <w:rPr>
          <w:rFonts w:ascii="Times New Roman" w:hAnsi="Times New Roman" w:cs="Times New Roman"/>
          <w:sz w:val="26"/>
          <w:szCs w:val="26"/>
        </w:rPr>
        <w:t>30</w:t>
      </w:r>
      <w:r w:rsidRPr="00125B86">
        <w:rPr>
          <w:rFonts w:ascii="Times New Roman" w:hAnsi="Times New Roman" w:cs="Times New Roman"/>
          <w:sz w:val="26"/>
          <w:szCs w:val="26"/>
        </w:rPr>
        <w:t xml:space="preserve"> </w:t>
      </w:r>
      <w:proofErr w:type="gramStart"/>
      <w:r w:rsidRPr="00125B86">
        <w:rPr>
          <w:rFonts w:ascii="Times New Roman" w:hAnsi="Times New Roman" w:cs="Times New Roman"/>
          <w:sz w:val="26"/>
          <w:szCs w:val="26"/>
        </w:rPr>
        <w:t>час.;</w:t>
      </w:r>
      <w:proofErr w:type="gramEnd"/>
    </w:p>
    <w:p w:rsidR="00CB31AE" w:rsidRPr="004D7454" w:rsidRDefault="00CB31AE">
      <w:pPr>
        <w:pStyle w:val="ConsPlusNormal"/>
        <w:ind w:firstLine="540"/>
        <w:jc w:val="both"/>
        <w:rPr>
          <w:rFonts w:ascii="Times New Roman" w:hAnsi="Times New Roman" w:cs="Times New Roman"/>
          <w:sz w:val="26"/>
          <w:szCs w:val="26"/>
        </w:rPr>
      </w:pPr>
      <w:r w:rsidRPr="00125B86">
        <w:rPr>
          <w:rFonts w:ascii="Times New Roman" w:hAnsi="Times New Roman" w:cs="Times New Roman"/>
          <w:sz w:val="26"/>
          <w:szCs w:val="26"/>
        </w:rPr>
        <w:t>обеденный перерыв: с 12.00 до 13.</w:t>
      </w:r>
      <w:r w:rsidR="00125B86" w:rsidRPr="00125B86">
        <w:rPr>
          <w:rFonts w:ascii="Times New Roman" w:hAnsi="Times New Roman" w:cs="Times New Roman"/>
          <w:sz w:val="26"/>
          <w:szCs w:val="26"/>
        </w:rPr>
        <w:t>30</w:t>
      </w:r>
      <w:r w:rsidRPr="00125B86">
        <w:rPr>
          <w:rFonts w:ascii="Times New Roman" w:hAnsi="Times New Roman" w:cs="Times New Roman"/>
          <w:sz w:val="26"/>
          <w:szCs w:val="26"/>
        </w:rPr>
        <w:t xml:space="preserve"> </w:t>
      </w:r>
      <w:proofErr w:type="gramStart"/>
      <w:r w:rsidRPr="00125B86">
        <w:rPr>
          <w:rFonts w:ascii="Times New Roman" w:hAnsi="Times New Roman" w:cs="Times New Roman"/>
          <w:sz w:val="26"/>
          <w:szCs w:val="26"/>
        </w:rPr>
        <w:t>час.;</w:t>
      </w:r>
      <w:proofErr w:type="gramEnd"/>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w:t>
      </w:r>
      <w:r w:rsidR="00125B86">
        <w:rPr>
          <w:rFonts w:ascii="Times New Roman" w:hAnsi="Times New Roman" w:cs="Times New Roman"/>
          <w:sz w:val="26"/>
          <w:szCs w:val="26"/>
        </w:rPr>
        <w:t>уббота, воскресенье: выходные д</w:t>
      </w:r>
      <w:r w:rsidRPr="004D7454">
        <w:rPr>
          <w:rFonts w:ascii="Times New Roman" w:hAnsi="Times New Roman" w:cs="Times New Roman"/>
          <w:sz w:val="26"/>
          <w:szCs w:val="26"/>
        </w:rPr>
        <w:t>н</w:t>
      </w:r>
      <w:r w:rsidR="00125B86">
        <w:rPr>
          <w:rFonts w:ascii="Times New Roman" w:hAnsi="Times New Roman" w:cs="Times New Roman"/>
          <w:sz w:val="26"/>
          <w:szCs w:val="26"/>
        </w:rPr>
        <w:t>и;</w:t>
      </w:r>
    </w:p>
    <w:p w:rsidR="00F848E1" w:rsidRDefault="00F848E1">
      <w:pPr>
        <w:pStyle w:val="ConsPlusNormal"/>
        <w:ind w:firstLine="540"/>
        <w:jc w:val="both"/>
        <w:rPr>
          <w:rFonts w:ascii="Times New Roman" w:hAnsi="Times New Roman" w:cs="Times New Roman"/>
          <w:sz w:val="26"/>
          <w:szCs w:val="26"/>
        </w:rPr>
      </w:pPr>
    </w:p>
    <w:p w:rsidR="000D060F" w:rsidRDefault="00F848E1" w:rsidP="00563682">
      <w:pPr>
        <w:pStyle w:val="ConsPlusNormal"/>
        <w:ind w:firstLine="540"/>
        <w:rPr>
          <w:rFonts w:ascii="Times New Roman" w:hAnsi="Times New Roman" w:cs="Times New Roman"/>
          <w:sz w:val="26"/>
          <w:szCs w:val="26"/>
        </w:rPr>
      </w:pPr>
      <w:r w:rsidRPr="00563682">
        <w:rPr>
          <w:rFonts w:ascii="Times New Roman" w:hAnsi="Times New Roman" w:cs="Times New Roman"/>
          <w:sz w:val="26"/>
          <w:szCs w:val="26"/>
        </w:rPr>
        <w:t>ж</w:t>
      </w:r>
      <w:r w:rsidR="00CB31AE" w:rsidRPr="00563682">
        <w:rPr>
          <w:rFonts w:ascii="Times New Roman" w:hAnsi="Times New Roman" w:cs="Times New Roman"/>
          <w:sz w:val="26"/>
          <w:szCs w:val="26"/>
        </w:rPr>
        <w:t xml:space="preserve">) </w:t>
      </w:r>
      <w:r w:rsidR="009B1330">
        <w:rPr>
          <w:rFonts w:ascii="Times New Roman" w:hAnsi="Times New Roman" w:cs="Times New Roman"/>
          <w:bCs/>
          <w:sz w:val="26"/>
          <w:szCs w:val="26"/>
        </w:rPr>
        <w:t xml:space="preserve">Публичное акционерное общество междугородней и международной электрической связи </w:t>
      </w:r>
      <w:r w:rsidR="000D060F">
        <w:rPr>
          <w:rFonts w:ascii="Times New Roman" w:hAnsi="Times New Roman" w:cs="Times New Roman"/>
          <w:bCs/>
          <w:sz w:val="26"/>
          <w:szCs w:val="26"/>
        </w:rPr>
        <w:t>(</w:t>
      </w:r>
      <w:r w:rsidR="009B1330">
        <w:rPr>
          <w:rFonts w:ascii="Times New Roman" w:hAnsi="Times New Roman" w:cs="Times New Roman"/>
          <w:sz w:val="26"/>
          <w:szCs w:val="26"/>
        </w:rPr>
        <w:t>П</w:t>
      </w:r>
      <w:r w:rsidR="000D060F" w:rsidRPr="000D060F">
        <w:rPr>
          <w:rFonts w:ascii="Times New Roman" w:hAnsi="Times New Roman" w:cs="Times New Roman"/>
          <w:sz w:val="26"/>
          <w:szCs w:val="26"/>
        </w:rPr>
        <w:t>АО Ростелеком</w:t>
      </w:r>
      <w:r w:rsidR="000D060F">
        <w:rPr>
          <w:rFonts w:ascii="Times New Roman" w:hAnsi="Times New Roman" w:cs="Times New Roman"/>
          <w:sz w:val="26"/>
          <w:szCs w:val="26"/>
        </w:rPr>
        <w:t>)</w:t>
      </w:r>
    </w:p>
    <w:p w:rsidR="00CB31AE" w:rsidRPr="004D7454" w:rsidRDefault="00CB31AE" w:rsidP="000D060F">
      <w:pPr>
        <w:pStyle w:val="ConsPlusNormal"/>
        <w:ind w:firstLine="540"/>
        <w:rPr>
          <w:rFonts w:ascii="Times New Roman" w:hAnsi="Times New Roman" w:cs="Times New Roman"/>
          <w:sz w:val="26"/>
          <w:szCs w:val="26"/>
        </w:rPr>
      </w:pPr>
      <w:r w:rsidRPr="00563682">
        <w:rPr>
          <w:rFonts w:ascii="Times New Roman" w:hAnsi="Times New Roman" w:cs="Times New Roman"/>
          <w:sz w:val="26"/>
          <w:szCs w:val="26"/>
        </w:rPr>
        <w:t>628</w:t>
      </w:r>
      <w:r w:rsidR="001F4343" w:rsidRPr="00563682">
        <w:rPr>
          <w:rFonts w:ascii="Times New Roman" w:hAnsi="Times New Roman" w:cs="Times New Roman"/>
          <w:sz w:val="26"/>
          <w:szCs w:val="26"/>
        </w:rPr>
        <w:t>481</w:t>
      </w:r>
      <w:r w:rsidRPr="00563682">
        <w:rPr>
          <w:rFonts w:ascii="Times New Roman" w:hAnsi="Times New Roman" w:cs="Times New Roman"/>
          <w:sz w:val="26"/>
          <w:szCs w:val="26"/>
        </w:rPr>
        <w:t xml:space="preserve">, г. </w:t>
      </w:r>
      <w:r w:rsidR="001F4343" w:rsidRPr="00563682">
        <w:rPr>
          <w:rFonts w:ascii="Times New Roman" w:hAnsi="Times New Roman" w:cs="Times New Roman"/>
          <w:sz w:val="26"/>
          <w:szCs w:val="26"/>
        </w:rPr>
        <w:t>Когалым</w:t>
      </w:r>
      <w:r w:rsidRPr="00563682">
        <w:rPr>
          <w:rFonts w:ascii="Times New Roman" w:hAnsi="Times New Roman" w:cs="Times New Roman"/>
          <w:sz w:val="26"/>
          <w:szCs w:val="26"/>
        </w:rPr>
        <w:t xml:space="preserve">, ул. </w:t>
      </w:r>
      <w:r w:rsidR="001F4343" w:rsidRPr="00563682">
        <w:rPr>
          <w:rFonts w:ascii="Times New Roman" w:hAnsi="Times New Roman" w:cs="Times New Roman"/>
          <w:sz w:val="26"/>
          <w:szCs w:val="26"/>
        </w:rPr>
        <w:t>Дружбы Народов</w:t>
      </w:r>
      <w:r w:rsidRPr="00563682">
        <w:rPr>
          <w:rFonts w:ascii="Times New Roman" w:hAnsi="Times New Roman" w:cs="Times New Roman"/>
          <w:sz w:val="26"/>
          <w:szCs w:val="26"/>
        </w:rPr>
        <w:t xml:space="preserve">, д. </w:t>
      </w:r>
      <w:r w:rsidR="001F4343" w:rsidRPr="00563682">
        <w:rPr>
          <w:rFonts w:ascii="Times New Roman" w:hAnsi="Times New Roman" w:cs="Times New Roman"/>
          <w:sz w:val="26"/>
          <w:szCs w:val="26"/>
        </w:rPr>
        <w:t>17</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Телефон: 8(346</w:t>
      </w:r>
      <w:r w:rsidR="001F4343">
        <w:rPr>
          <w:rFonts w:ascii="Times New Roman" w:hAnsi="Times New Roman" w:cs="Times New Roman"/>
          <w:sz w:val="26"/>
          <w:szCs w:val="26"/>
        </w:rPr>
        <w:t>6</w:t>
      </w:r>
      <w:r w:rsidRPr="004D7454">
        <w:rPr>
          <w:rFonts w:ascii="Times New Roman" w:hAnsi="Times New Roman" w:cs="Times New Roman"/>
          <w:sz w:val="26"/>
          <w:szCs w:val="26"/>
        </w:rPr>
        <w:t xml:space="preserve">7) </w:t>
      </w:r>
      <w:r w:rsidR="001F4343">
        <w:rPr>
          <w:rFonts w:ascii="Times New Roman" w:hAnsi="Times New Roman" w:cs="Times New Roman"/>
          <w:sz w:val="26"/>
          <w:szCs w:val="26"/>
        </w:rPr>
        <w:t>2-24-00</w:t>
      </w:r>
      <w:r w:rsidRPr="004D7454">
        <w:rPr>
          <w:rFonts w:ascii="Times New Roman" w:hAnsi="Times New Roman" w:cs="Times New Roman"/>
          <w:sz w:val="26"/>
          <w:szCs w:val="26"/>
        </w:rPr>
        <w:t>.</w:t>
      </w:r>
    </w:p>
    <w:p w:rsidR="00CB31AE"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Адрес официального сайта: </w:t>
      </w:r>
      <w:hyperlink r:id="rId17" w:history="1">
        <w:r w:rsidR="000D060F" w:rsidRPr="00563682">
          <w:rPr>
            <w:rStyle w:val="a4"/>
            <w:rFonts w:ascii="Times New Roman" w:hAnsi="Times New Roman" w:cs="Times New Roman"/>
            <w:color w:val="auto"/>
            <w:sz w:val="26"/>
            <w:szCs w:val="26"/>
            <w:u w:val="none"/>
          </w:rPr>
          <w:t>www.hanty.rt.ru</w:t>
        </w:r>
      </w:hyperlink>
      <w:r w:rsidRPr="00563682">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График работы:</w:t>
      </w:r>
    </w:p>
    <w:p w:rsidR="00CB31AE" w:rsidRPr="00F61334" w:rsidRDefault="00CB31AE">
      <w:pPr>
        <w:pStyle w:val="ConsPlusNormal"/>
        <w:ind w:firstLine="540"/>
        <w:jc w:val="both"/>
        <w:rPr>
          <w:rFonts w:ascii="Times New Roman" w:hAnsi="Times New Roman" w:cs="Times New Roman"/>
          <w:sz w:val="26"/>
          <w:szCs w:val="26"/>
        </w:rPr>
      </w:pPr>
      <w:r w:rsidRPr="00F61334">
        <w:rPr>
          <w:rFonts w:ascii="Times New Roman" w:hAnsi="Times New Roman" w:cs="Times New Roman"/>
          <w:sz w:val="26"/>
          <w:szCs w:val="26"/>
        </w:rPr>
        <w:t>понедельник - пятница: с 08.00 до 1</w:t>
      </w:r>
      <w:r w:rsidR="00F61334" w:rsidRPr="00F61334">
        <w:rPr>
          <w:rFonts w:ascii="Times New Roman" w:hAnsi="Times New Roman" w:cs="Times New Roman"/>
          <w:sz w:val="26"/>
          <w:szCs w:val="26"/>
        </w:rPr>
        <w:t>6</w:t>
      </w:r>
      <w:r w:rsidRPr="00F61334">
        <w:rPr>
          <w:rFonts w:ascii="Times New Roman" w:hAnsi="Times New Roman" w:cs="Times New Roman"/>
          <w:sz w:val="26"/>
          <w:szCs w:val="26"/>
        </w:rPr>
        <w:t xml:space="preserve">.30 </w:t>
      </w:r>
      <w:proofErr w:type="gramStart"/>
      <w:r w:rsidRPr="00F61334">
        <w:rPr>
          <w:rFonts w:ascii="Times New Roman" w:hAnsi="Times New Roman" w:cs="Times New Roman"/>
          <w:sz w:val="26"/>
          <w:szCs w:val="26"/>
        </w:rPr>
        <w:t>час.;</w:t>
      </w:r>
      <w:proofErr w:type="gramEnd"/>
    </w:p>
    <w:p w:rsidR="00CB31AE" w:rsidRPr="00F61334" w:rsidRDefault="00CB31AE">
      <w:pPr>
        <w:pStyle w:val="ConsPlusNormal"/>
        <w:ind w:firstLine="540"/>
        <w:jc w:val="both"/>
        <w:rPr>
          <w:rFonts w:ascii="Times New Roman" w:hAnsi="Times New Roman" w:cs="Times New Roman"/>
          <w:sz w:val="26"/>
          <w:szCs w:val="26"/>
        </w:rPr>
      </w:pPr>
      <w:r w:rsidRPr="00F61334">
        <w:rPr>
          <w:rFonts w:ascii="Times New Roman" w:hAnsi="Times New Roman" w:cs="Times New Roman"/>
          <w:sz w:val="26"/>
          <w:szCs w:val="26"/>
        </w:rPr>
        <w:t xml:space="preserve">обеденный перерыв: с 12.00 до 13.30 </w:t>
      </w:r>
      <w:proofErr w:type="gramStart"/>
      <w:r w:rsidRPr="00F61334">
        <w:rPr>
          <w:rFonts w:ascii="Times New Roman" w:hAnsi="Times New Roman" w:cs="Times New Roman"/>
          <w:sz w:val="26"/>
          <w:szCs w:val="26"/>
        </w:rPr>
        <w:t>час.;</w:t>
      </w:r>
      <w:proofErr w:type="gramEnd"/>
    </w:p>
    <w:p w:rsidR="00CB31AE" w:rsidRDefault="00CB31AE">
      <w:pPr>
        <w:pStyle w:val="ConsPlusNormal"/>
        <w:ind w:firstLine="540"/>
        <w:jc w:val="both"/>
        <w:rPr>
          <w:rFonts w:ascii="Times New Roman" w:hAnsi="Times New Roman" w:cs="Times New Roman"/>
          <w:sz w:val="26"/>
          <w:szCs w:val="26"/>
        </w:rPr>
      </w:pPr>
      <w:r w:rsidRPr="00F61334">
        <w:rPr>
          <w:rFonts w:ascii="Times New Roman" w:hAnsi="Times New Roman" w:cs="Times New Roman"/>
          <w:sz w:val="26"/>
          <w:szCs w:val="26"/>
        </w:rPr>
        <w:t>суббота, воскресенье - выходные дни;</w:t>
      </w:r>
    </w:p>
    <w:p w:rsidR="001F4343" w:rsidRDefault="001F43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w:t>
      </w:r>
      <w:r w:rsidR="00CB31AE" w:rsidRPr="004D7454">
        <w:rPr>
          <w:rFonts w:ascii="Times New Roman" w:hAnsi="Times New Roman" w:cs="Times New Roman"/>
          <w:sz w:val="26"/>
          <w:szCs w:val="26"/>
        </w:rPr>
        <w:t xml:space="preserve">) </w:t>
      </w:r>
      <w:r w:rsidR="00F61334">
        <w:rPr>
          <w:rFonts w:ascii="Times New Roman" w:hAnsi="Times New Roman" w:cs="Times New Roman"/>
          <w:sz w:val="26"/>
          <w:szCs w:val="26"/>
        </w:rPr>
        <w:t xml:space="preserve">филиал </w:t>
      </w:r>
      <w:r>
        <w:rPr>
          <w:rFonts w:ascii="Times New Roman" w:hAnsi="Times New Roman" w:cs="Times New Roman"/>
          <w:sz w:val="26"/>
          <w:szCs w:val="26"/>
        </w:rPr>
        <w:t xml:space="preserve">общество с ограниченной ответственностью «ЛУКОЙЛ-ИНФОРМ» </w:t>
      </w:r>
      <w:r w:rsidR="00F61334">
        <w:rPr>
          <w:rFonts w:ascii="Times New Roman" w:hAnsi="Times New Roman" w:cs="Times New Roman"/>
          <w:sz w:val="26"/>
          <w:szCs w:val="26"/>
        </w:rPr>
        <w:t>в городе Когалым</w:t>
      </w:r>
      <w:r w:rsidR="00CB31AE" w:rsidRPr="004D7454">
        <w:rPr>
          <w:rFonts w:ascii="Times New Roman" w:hAnsi="Times New Roman" w:cs="Times New Roman"/>
          <w:sz w:val="26"/>
          <w:szCs w:val="26"/>
        </w:rPr>
        <w:t xml:space="preserve"> </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628</w:t>
      </w:r>
      <w:r w:rsidR="001F4343">
        <w:rPr>
          <w:rFonts w:ascii="Times New Roman" w:hAnsi="Times New Roman" w:cs="Times New Roman"/>
          <w:sz w:val="26"/>
          <w:szCs w:val="26"/>
        </w:rPr>
        <w:t>481</w:t>
      </w:r>
      <w:r w:rsidRPr="004D7454">
        <w:rPr>
          <w:rFonts w:ascii="Times New Roman" w:hAnsi="Times New Roman" w:cs="Times New Roman"/>
          <w:sz w:val="26"/>
          <w:szCs w:val="26"/>
        </w:rPr>
        <w:t xml:space="preserve">, г. </w:t>
      </w:r>
      <w:r w:rsidR="001F4343">
        <w:rPr>
          <w:rFonts w:ascii="Times New Roman" w:hAnsi="Times New Roman" w:cs="Times New Roman"/>
          <w:sz w:val="26"/>
          <w:szCs w:val="26"/>
        </w:rPr>
        <w:t>Когалым</w:t>
      </w:r>
      <w:r w:rsidRPr="004D7454">
        <w:rPr>
          <w:rFonts w:ascii="Times New Roman" w:hAnsi="Times New Roman" w:cs="Times New Roman"/>
          <w:sz w:val="26"/>
          <w:szCs w:val="26"/>
        </w:rPr>
        <w:t xml:space="preserve">, ул. </w:t>
      </w:r>
      <w:r w:rsidR="001F4343">
        <w:rPr>
          <w:rFonts w:ascii="Times New Roman" w:hAnsi="Times New Roman" w:cs="Times New Roman"/>
          <w:sz w:val="26"/>
          <w:szCs w:val="26"/>
        </w:rPr>
        <w:t>Югорская</w:t>
      </w:r>
      <w:r w:rsidRPr="004D7454">
        <w:rPr>
          <w:rFonts w:ascii="Times New Roman" w:hAnsi="Times New Roman" w:cs="Times New Roman"/>
          <w:sz w:val="26"/>
          <w:szCs w:val="26"/>
        </w:rPr>
        <w:t>, д. 30.</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Телефон: 8(346</w:t>
      </w:r>
      <w:r w:rsidR="001F4343">
        <w:rPr>
          <w:rFonts w:ascii="Times New Roman" w:hAnsi="Times New Roman" w:cs="Times New Roman"/>
          <w:sz w:val="26"/>
          <w:szCs w:val="26"/>
        </w:rPr>
        <w:t>6</w:t>
      </w:r>
      <w:r w:rsidRPr="004D7454">
        <w:rPr>
          <w:rFonts w:ascii="Times New Roman" w:hAnsi="Times New Roman" w:cs="Times New Roman"/>
          <w:sz w:val="26"/>
          <w:szCs w:val="26"/>
        </w:rPr>
        <w:t xml:space="preserve">7) </w:t>
      </w:r>
      <w:r w:rsidR="001F4343">
        <w:rPr>
          <w:rFonts w:ascii="Times New Roman" w:hAnsi="Times New Roman" w:cs="Times New Roman"/>
          <w:sz w:val="26"/>
          <w:szCs w:val="26"/>
        </w:rPr>
        <w:t>6-59-50</w:t>
      </w:r>
      <w:r w:rsidRPr="004D7454">
        <w:rPr>
          <w:rFonts w:ascii="Times New Roman" w:hAnsi="Times New Roman" w:cs="Times New Roman"/>
          <w:sz w:val="26"/>
          <w:szCs w:val="26"/>
        </w:rPr>
        <w:t>.</w:t>
      </w:r>
    </w:p>
    <w:p w:rsidR="00CB31AE" w:rsidRPr="00563682" w:rsidRDefault="00CB31AE">
      <w:pPr>
        <w:pStyle w:val="ConsPlusNormal"/>
        <w:ind w:firstLine="540"/>
        <w:jc w:val="both"/>
        <w:rPr>
          <w:rFonts w:ascii="Times New Roman" w:hAnsi="Times New Roman" w:cs="Times New Roman"/>
          <w:sz w:val="26"/>
          <w:szCs w:val="26"/>
        </w:rPr>
      </w:pPr>
      <w:r w:rsidRPr="00563682">
        <w:rPr>
          <w:rFonts w:ascii="Times New Roman" w:hAnsi="Times New Roman" w:cs="Times New Roman"/>
          <w:sz w:val="26"/>
          <w:szCs w:val="26"/>
        </w:rPr>
        <w:t xml:space="preserve">Адрес официального сайта: </w:t>
      </w:r>
      <w:hyperlink r:id="rId18" w:history="1">
        <w:r w:rsidR="00F61334" w:rsidRPr="00563682">
          <w:rPr>
            <w:rStyle w:val="a4"/>
            <w:rFonts w:ascii="Times New Roman" w:hAnsi="Times New Roman" w:cs="Times New Roman"/>
            <w:color w:val="auto"/>
            <w:sz w:val="26"/>
            <w:szCs w:val="26"/>
            <w:u w:val="none"/>
          </w:rPr>
          <w:t>www.lukoil-inform.ru</w:t>
        </w:r>
      </w:hyperlink>
      <w:r w:rsidR="00F61334" w:rsidRPr="00563682">
        <w:t xml:space="preserve"> </w:t>
      </w:r>
    </w:p>
    <w:p w:rsidR="00F61334" w:rsidRPr="00563682" w:rsidRDefault="00563682">
      <w:pPr>
        <w:pStyle w:val="ConsPlusNormal"/>
        <w:ind w:firstLine="540"/>
        <w:jc w:val="both"/>
        <w:rPr>
          <w:rFonts w:ascii="Times New Roman" w:hAnsi="Times New Roman" w:cs="Times New Roman"/>
          <w:sz w:val="26"/>
          <w:szCs w:val="26"/>
        </w:rPr>
      </w:pPr>
      <w:r w:rsidRPr="00563682">
        <w:rPr>
          <w:rFonts w:ascii="Times New Roman" w:hAnsi="Times New Roman" w:cs="Times New Roman"/>
          <w:sz w:val="26"/>
          <w:szCs w:val="26"/>
        </w:rPr>
        <w:t xml:space="preserve">Адрес электронной почты </w:t>
      </w:r>
      <w:proofErr w:type="spellStart"/>
      <w:r w:rsidRPr="00563682">
        <w:rPr>
          <w:rFonts w:ascii="Times New Roman" w:hAnsi="Times New Roman" w:cs="Times New Roman"/>
          <w:bCs/>
          <w:sz w:val="26"/>
          <w:szCs w:val="26"/>
        </w:rPr>
        <w:t>kogalym</w:t>
      </w:r>
      <w:r w:rsidRPr="00563682">
        <w:rPr>
          <w:rFonts w:ascii="Times New Roman" w:hAnsi="Times New Roman" w:cs="Times New Roman"/>
          <w:sz w:val="26"/>
          <w:szCs w:val="26"/>
        </w:rPr>
        <w:t>.inform@lukoil</w:t>
      </w:r>
      <w:proofErr w:type="spellEnd"/>
      <w:r w:rsidRPr="00563682">
        <w:rPr>
          <w:rFonts w:ascii="Times New Roman" w:hAnsi="Times New Roman" w:cs="Times New Roman"/>
          <w:sz w:val="26"/>
          <w:szCs w:val="26"/>
        </w:rPr>
        <w:t>.</w:t>
      </w:r>
      <w:r w:rsidRPr="00563682">
        <w:rPr>
          <w:rFonts w:ascii="Times New Roman" w:hAnsi="Times New Roman" w:cs="Times New Roman"/>
          <w:sz w:val="26"/>
          <w:szCs w:val="26"/>
          <w:lang w:val="en-US"/>
        </w:rPr>
        <w:t>com</w:t>
      </w:r>
    </w:p>
    <w:p w:rsidR="00CB31AE" w:rsidRPr="00563682" w:rsidRDefault="00CB31AE">
      <w:pPr>
        <w:pStyle w:val="ConsPlusNormal"/>
        <w:ind w:firstLine="540"/>
        <w:jc w:val="both"/>
        <w:rPr>
          <w:rFonts w:ascii="Times New Roman" w:hAnsi="Times New Roman" w:cs="Times New Roman"/>
          <w:sz w:val="26"/>
          <w:szCs w:val="26"/>
        </w:rPr>
      </w:pPr>
      <w:r w:rsidRPr="00563682">
        <w:rPr>
          <w:rFonts w:ascii="Times New Roman" w:hAnsi="Times New Roman" w:cs="Times New Roman"/>
          <w:sz w:val="26"/>
          <w:szCs w:val="26"/>
        </w:rPr>
        <w:t>График работы:</w:t>
      </w:r>
    </w:p>
    <w:p w:rsidR="00CB31AE" w:rsidRPr="00563682" w:rsidRDefault="00CB31AE">
      <w:pPr>
        <w:pStyle w:val="ConsPlusNormal"/>
        <w:ind w:firstLine="540"/>
        <w:jc w:val="both"/>
        <w:rPr>
          <w:rFonts w:ascii="Times New Roman" w:hAnsi="Times New Roman" w:cs="Times New Roman"/>
          <w:sz w:val="26"/>
          <w:szCs w:val="26"/>
        </w:rPr>
      </w:pPr>
      <w:r w:rsidRPr="00563682">
        <w:rPr>
          <w:rFonts w:ascii="Times New Roman" w:hAnsi="Times New Roman" w:cs="Times New Roman"/>
          <w:sz w:val="26"/>
          <w:szCs w:val="26"/>
        </w:rPr>
        <w:t xml:space="preserve">понедельник - пятница: с 08.00 до </w:t>
      </w:r>
      <w:r w:rsidR="00563682" w:rsidRPr="00563682">
        <w:rPr>
          <w:rFonts w:ascii="Times New Roman" w:hAnsi="Times New Roman" w:cs="Times New Roman"/>
          <w:sz w:val="26"/>
          <w:szCs w:val="26"/>
        </w:rPr>
        <w:t>18</w:t>
      </w:r>
      <w:r w:rsidRPr="00563682">
        <w:rPr>
          <w:rFonts w:ascii="Times New Roman" w:hAnsi="Times New Roman" w:cs="Times New Roman"/>
          <w:sz w:val="26"/>
          <w:szCs w:val="26"/>
        </w:rPr>
        <w:t>.</w:t>
      </w:r>
      <w:r w:rsidR="00563682" w:rsidRPr="00563682">
        <w:rPr>
          <w:rFonts w:ascii="Times New Roman" w:hAnsi="Times New Roman" w:cs="Times New Roman"/>
          <w:sz w:val="26"/>
          <w:szCs w:val="26"/>
        </w:rPr>
        <w:t>00</w:t>
      </w:r>
      <w:r w:rsidRPr="00563682">
        <w:rPr>
          <w:rFonts w:ascii="Times New Roman" w:hAnsi="Times New Roman" w:cs="Times New Roman"/>
          <w:sz w:val="26"/>
          <w:szCs w:val="26"/>
        </w:rPr>
        <w:t xml:space="preserve"> </w:t>
      </w:r>
      <w:proofErr w:type="gramStart"/>
      <w:r w:rsidRPr="00563682">
        <w:rPr>
          <w:rFonts w:ascii="Times New Roman" w:hAnsi="Times New Roman" w:cs="Times New Roman"/>
          <w:sz w:val="26"/>
          <w:szCs w:val="26"/>
        </w:rPr>
        <w:t>час.;</w:t>
      </w:r>
      <w:proofErr w:type="gramEnd"/>
    </w:p>
    <w:p w:rsidR="00CB31AE" w:rsidRPr="00563682" w:rsidRDefault="00CB31AE">
      <w:pPr>
        <w:pStyle w:val="ConsPlusNormal"/>
        <w:ind w:firstLine="540"/>
        <w:jc w:val="both"/>
        <w:rPr>
          <w:rFonts w:ascii="Times New Roman" w:hAnsi="Times New Roman" w:cs="Times New Roman"/>
          <w:sz w:val="26"/>
          <w:szCs w:val="26"/>
        </w:rPr>
      </w:pPr>
      <w:r w:rsidRPr="00563682">
        <w:rPr>
          <w:rFonts w:ascii="Times New Roman" w:hAnsi="Times New Roman" w:cs="Times New Roman"/>
          <w:sz w:val="26"/>
          <w:szCs w:val="26"/>
        </w:rPr>
        <w:t xml:space="preserve">обеденный перерыв: с 12.00 до </w:t>
      </w:r>
      <w:r w:rsidR="00563682" w:rsidRPr="00563682">
        <w:rPr>
          <w:rFonts w:ascii="Times New Roman" w:hAnsi="Times New Roman" w:cs="Times New Roman"/>
          <w:sz w:val="26"/>
          <w:szCs w:val="26"/>
        </w:rPr>
        <w:t>14</w:t>
      </w:r>
      <w:r w:rsidRPr="00563682">
        <w:rPr>
          <w:rFonts w:ascii="Times New Roman" w:hAnsi="Times New Roman" w:cs="Times New Roman"/>
          <w:sz w:val="26"/>
          <w:szCs w:val="26"/>
        </w:rPr>
        <w:t>.</w:t>
      </w:r>
      <w:r w:rsidR="00563682" w:rsidRPr="00563682">
        <w:rPr>
          <w:rFonts w:ascii="Times New Roman" w:hAnsi="Times New Roman" w:cs="Times New Roman"/>
          <w:sz w:val="26"/>
          <w:szCs w:val="26"/>
        </w:rPr>
        <w:t>0</w:t>
      </w:r>
      <w:r w:rsidRPr="00563682">
        <w:rPr>
          <w:rFonts w:ascii="Times New Roman" w:hAnsi="Times New Roman" w:cs="Times New Roman"/>
          <w:sz w:val="26"/>
          <w:szCs w:val="26"/>
        </w:rPr>
        <w:t xml:space="preserve">0 </w:t>
      </w:r>
      <w:proofErr w:type="gramStart"/>
      <w:r w:rsidRPr="00563682">
        <w:rPr>
          <w:rFonts w:ascii="Times New Roman" w:hAnsi="Times New Roman" w:cs="Times New Roman"/>
          <w:sz w:val="26"/>
          <w:szCs w:val="26"/>
        </w:rPr>
        <w:t>час.;</w:t>
      </w:r>
      <w:proofErr w:type="gramEnd"/>
    </w:p>
    <w:p w:rsidR="00CB31AE" w:rsidRDefault="00CB31AE">
      <w:pPr>
        <w:pStyle w:val="ConsPlusNormal"/>
        <w:ind w:firstLine="540"/>
        <w:jc w:val="both"/>
        <w:rPr>
          <w:rFonts w:ascii="Times New Roman" w:hAnsi="Times New Roman" w:cs="Times New Roman"/>
          <w:sz w:val="26"/>
          <w:szCs w:val="26"/>
        </w:rPr>
      </w:pPr>
      <w:r w:rsidRPr="00563682">
        <w:rPr>
          <w:rFonts w:ascii="Times New Roman" w:hAnsi="Times New Roman" w:cs="Times New Roman"/>
          <w:sz w:val="26"/>
          <w:szCs w:val="26"/>
        </w:rPr>
        <w:t>суббота, воскресенье - выходные дни.</w:t>
      </w:r>
    </w:p>
    <w:p w:rsidR="001F4343" w:rsidRPr="007D316A" w:rsidRDefault="001F4343" w:rsidP="001F4343">
      <w:pPr>
        <w:shd w:val="clear" w:color="auto" w:fill="FFFFFF"/>
        <w:spacing w:after="0" w:line="240" w:lineRule="auto"/>
        <w:ind w:firstLine="709"/>
        <w:jc w:val="both"/>
        <w:rPr>
          <w:rFonts w:ascii="Times New Roman" w:hAnsi="Times New Roman"/>
          <w:sz w:val="26"/>
          <w:szCs w:val="26"/>
          <w:lang w:eastAsia="en-US"/>
        </w:rPr>
      </w:pPr>
      <w:bookmarkStart w:id="3" w:name="P150"/>
      <w:bookmarkEnd w:id="3"/>
      <w:r w:rsidRPr="007D316A">
        <w:rPr>
          <w:rFonts w:ascii="Times New Roman" w:hAnsi="Times New Roman"/>
          <w:sz w:val="26"/>
          <w:szCs w:val="26"/>
          <w:lang w:eastAsia="en-US"/>
        </w:rPr>
        <w:t>1.3.</w:t>
      </w:r>
      <w:r>
        <w:rPr>
          <w:rFonts w:ascii="Times New Roman" w:hAnsi="Times New Roman"/>
          <w:sz w:val="26"/>
          <w:szCs w:val="26"/>
          <w:lang w:eastAsia="en-US"/>
        </w:rPr>
        <w:t>4</w:t>
      </w:r>
      <w:r w:rsidRPr="007D316A">
        <w:rPr>
          <w:rFonts w:ascii="Times New Roman" w:hAnsi="Times New Roman"/>
          <w:sz w:val="26"/>
          <w:szCs w:val="26"/>
          <w:lang w:eastAsia="en-US"/>
        </w:rPr>
        <w:t>. Сведения, указанные в под</w:t>
      </w:r>
      <w:hyperlink r:id="rId19" w:history="1">
        <w:r w:rsidRPr="007D316A">
          <w:rPr>
            <w:rFonts w:ascii="Times New Roman" w:hAnsi="Times New Roman"/>
            <w:sz w:val="26"/>
            <w:szCs w:val="26"/>
            <w:lang w:eastAsia="en-US"/>
          </w:rPr>
          <w:t>пунктах</w:t>
        </w:r>
      </w:hyperlink>
      <w:r w:rsidRPr="007D316A">
        <w:rPr>
          <w:rFonts w:ascii="Times New Roman" w:hAnsi="Times New Roman"/>
          <w:sz w:val="26"/>
          <w:szCs w:val="26"/>
          <w:lang w:eastAsia="en-US"/>
        </w:rPr>
        <w:t xml:space="preserve"> 1.3.1 – 1.3.</w:t>
      </w:r>
      <w:r>
        <w:rPr>
          <w:rFonts w:ascii="Times New Roman" w:hAnsi="Times New Roman"/>
          <w:sz w:val="26"/>
          <w:szCs w:val="26"/>
          <w:lang w:eastAsia="en-US"/>
        </w:rPr>
        <w:t>3</w:t>
      </w:r>
      <w:r w:rsidRPr="007D316A">
        <w:rPr>
          <w:rFonts w:ascii="Times New Roman" w:hAnsi="Times New Roman"/>
          <w:sz w:val="26"/>
          <w:szCs w:val="26"/>
          <w:lang w:eastAsia="en-US"/>
        </w:rPr>
        <w:t xml:space="preserve"> пункта </w:t>
      </w:r>
      <w:proofErr w:type="gramStart"/>
      <w:r w:rsidRPr="007D316A">
        <w:rPr>
          <w:rFonts w:ascii="Times New Roman" w:hAnsi="Times New Roman"/>
          <w:sz w:val="26"/>
          <w:szCs w:val="26"/>
          <w:lang w:eastAsia="en-US"/>
        </w:rPr>
        <w:t>1.3  административного</w:t>
      </w:r>
      <w:proofErr w:type="gramEnd"/>
      <w:r w:rsidRPr="007D316A">
        <w:rPr>
          <w:rFonts w:ascii="Times New Roman" w:hAnsi="Times New Roman"/>
          <w:sz w:val="26"/>
          <w:szCs w:val="26"/>
          <w:lang w:eastAsia="en-US"/>
        </w:rPr>
        <w:t xml:space="preserve"> регламента, размещаются в мест</w:t>
      </w:r>
      <w:r>
        <w:rPr>
          <w:rFonts w:ascii="Times New Roman" w:hAnsi="Times New Roman"/>
          <w:sz w:val="26"/>
          <w:szCs w:val="26"/>
          <w:lang w:eastAsia="en-US"/>
        </w:rPr>
        <w:t>ах</w:t>
      </w:r>
      <w:r w:rsidRPr="007D316A">
        <w:rPr>
          <w:rFonts w:ascii="Times New Roman" w:hAnsi="Times New Roman"/>
          <w:sz w:val="26"/>
          <w:szCs w:val="26"/>
          <w:lang w:eastAsia="en-US"/>
        </w:rPr>
        <w:t xml:space="preserve"> предоставления муниципальной услуги и в информационно-телекоммуникационной сети «Интернет»:</w:t>
      </w:r>
    </w:p>
    <w:p w:rsidR="001F4343" w:rsidRPr="007D316A" w:rsidRDefault="007933B2" w:rsidP="001F434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1F4343" w:rsidRPr="007D316A">
        <w:rPr>
          <w:rFonts w:ascii="Times New Roman" w:eastAsia="Calibri" w:hAnsi="Times New Roman"/>
          <w:sz w:val="26"/>
          <w:szCs w:val="26"/>
        </w:rPr>
        <w:t xml:space="preserve">на официальном сайте Администрации города Когалыма </w:t>
      </w:r>
      <w:hyperlink r:id="rId20" w:history="1">
        <w:r w:rsidR="001F4343" w:rsidRPr="00563682">
          <w:rPr>
            <w:rStyle w:val="a4"/>
            <w:rFonts w:ascii="Times New Roman" w:eastAsia="Calibri" w:hAnsi="Times New Roman"/>
            <w:color w:val="auto"/>
            <w:sz w:val="26"/>
            <w:szCs w:val="26"/>
            <w:u w:val="none"/>
            <w:lang w:val="en-US"/>
          </w:rPr>
          <w:t>www</w:t>
        </w:r>
        <w:r w:rsidR="001F4343" w:rsidRPr="00563682">
          <w:rPr>
            <w:rStyle w:val="a4"/>
            <w:rFonts w:ascii="Times New Roman" w:eastAsia="Calibri" w:hAnsi="Times New Roman"/>
            <w:color w:val="auto"/>
            <w:sz w:val="26"/>
            <w:szCs w:val="26"/>
            <w:u w:val="none"/>
          </w:rPr>
          <w:t>.</w:t>
        </w:r>
        <w:proofErr w:type="spellStart"/>
        <w:r w:rsidR="001F4343" w:rsidRPr="00563682">
          <w:rPr>
            <w:rStyle w:val="a4"/>
            <w:rFonts w:ascii="Times New Roman" w:eastAsia="Calibri" w:hAnsi="Times New Roman"/>
            <w:color w:val="auto"/>
            <w:sz w:val="26"/>
            <w:szCs w:val="26"/>
            <w:u w:val="none"/>
            <w:lang w:val="en-US"/>
          </w:rPr>
          <w:t>admkogalym</w:t>
        </w:r>
        <w:proofErr w:type="spellEnd"/>
        <w:r w:rsidR="001F4343" w:rsidRPr="00563682">
          <w:rPr>
            <w:rStyle w:val="a4"/>
            <w:rFonts w:ascii="Times New Roman" w:eastAsia="Calibri" w:hAnsi="Times New Roman"/>
            <w:color w:val="auto"/>
            <w:sz w:val="26"/>
            <w:szCs w:val="26"/>
            <w:u w:val="none"/>
          </w:rPr>
          <w:t>.</w:t>
        </w:r>
        <w:proofErr w:type="spellStart"/>
        <w:r w:rsidR="001F4343" w:rsidRPr="00563682">
          <w:rPr>
            <w:rStyle w:val="a4"/>
            <w:rFonts w:ascii="Times New Roman" w:eastAsia="Calibri" w:hAnsi="Times New Roman"/>
            <w:color w:val="auto"/>
            <w:sz w:val="26"/>
            <w:szCs w:val="26"/>
            <w:u w:val="none"/>
            <w:lang w:val="en-US"/>
          </w:rPr>
          <w:t>ru</w:t>
        </w:r>
        <w:proofErr w:type="spellEnd"/>
      </w:hyperlink>
      <w:r w:rsidR="001F4343" w:rsidRPr="00563682">
        <w:rPr>
          <w:rFonts w:ascii="Times New Roman" w:eastAsia="Calibri" w:hAnsi="Times New Roman"/>
          <w:sz w:val="26"/>
          <w:szCs w:val="26"/>
        </w:rPr>
        <w:t xml:space="preserve"> </w:t>
      </w:r>
      <w:r w:rsidR="001F4343" w:rsidRPr="007D316A">
        <w:rPr>
          <w:rFonts w:ascii="Times New Roman" w:eastAsia="Calibri" w:hAnsi="Times New Roman"/>
          <w:sz w:val="26"/>
          <w:szCs w:val="26"/>
        </w:rPr>
        <w:t>(далее - официальный сайт);</w:t>
      </w:r>
    </w:p>
    <w:p w:rsidR="001F4343" w:rsidRPr="007D316A" w:rsidRDefault="001F4343" w:rsidP="001F4343">
      <w:pPr>
        <w:pStyle w:val="a5"/>
        <w:ind w:firstLine="709"/>
        <w:jc w:val="both"/>
        <w:rPr>
          <w:rFonts w:ascii="Times New Roman" w:hAnsi="Times New Roman"/>
          <w:sz w:val="26"/>
          <w:szCs w:val="26"/>
        </w:rPr>
      </w:pPr>
      <w:r w:rsidRPr="007D316A">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21" w:history="1">
        <w:proofErr w:type="gramStart"/>
        <w:r w:rsidRPr="007D316A">
          <w:rPr>
            <w:rFonts w:ascii="Times New Roman" w:hAnsi="Times New Roman"/>
            <w:sz w:val="26"/>
            <w:szCs w:val="26"/>
          </w:rPr>
          <w:t>www.gosuslugi.ru</w:t>
        </w:r>
      </w:hyperlink>
      <w:r w:rsidRPr="007D316A">
        <w:rPr>
          <w:rFonts w:ascii="Times New Roman" w:hAnsi="Times New Roman"/>
          <w:sz w:val="26"/>
          <w:szCs w:val="26"/>
        </w:rPr>
        <w:t xml:space="preserve">  (</w:t>
      </w:r>
      <w:proofErr w:type="gramEnd"/>
      <w:r w:rsidRPr="007D316A">
        <w:rPr>
          <w:rFonts w:ascii="Times New Roman" w:hAnsi="Times New Roman"/>
          <w:sz w:val="26"/>
          <w:szCs w:val="26"/>
        </w:rPr>
        <w:t>далее </w:t>
      </w:r>
      <w:r w:rsidRPr="007D316A">
        <w:rPr>
          <w:rFonts w:ascii="Times New Roman" w:hAnsi="Times New Roman"/>
          <w:sz w:val="26"/>
          <w:szCs w:val="26"/>
        </w:rPr>
        <w:noBreakHyphen/>
        <w:t> Единый портал);</w:t>
      </w:r>
    </w:p>
    <w:p w:rsidR="001F4343" w:rsidRPr="007D316A" w:rsidRDefault="001F4343" w:rsidP="001F4343">
      <w:pPr>
        <w:pStyle w:val="a5"/>
        <w:ind w:firstLine="709"/>
        <w:jc w:val="both"/>
        <w:rPr>
          <w:rFonts w:ascii="Times New Roman" w:hAnsi="Times New Roman"/>
          <w:sz w:val="26"/>
          <w:szCs w:val="26"/>
        </w:rPr>
      </w:pPr>
      <w:r w:rsidRPr="007D316A">
        <w:rPr>
          <w:rFonts w:ascii="Times New Roman" w:hAnsi="Times New Roman"/>
          <w:sz w:val="26"/>
          <w:szCs w:val="26"/>
        </w:rPr>
        <w:t>- в региональной информационной системе Ханты-Мансийского автономного округа </w:t>
      </w:r>
      <w:r w:rsidRPr="007D316A">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22" w:history="1">
        <w:proofErr w:type="gramStart"/>
        <w:r w:rsidRPr="007D316A">
          <w:rPr>
            <w:rFonts w:ascii="Times New Roman" w:hAnsi="Times New Roman"/>
            <w:sz w:val="26"/>
            <w:szCs w:val="26"/>
          </w:rPr>
          <w:t>86.gosuslugi.ru</w:t>
        </w:r>
      </w:hyperlink>
      <w:r w:rsidRPr="007D316A">
        <w:rPr>
          <w:rFonts w:ascii="Times New Roman" w:hAnsi="Times New Roman"/>
          <w:sz w:val="26"/>
          <w:szCs w:val="26"/>
        </w:rPr>
        <w:t xml:space="preserve">  (</w:t>
      </w:r>
      <w:proofErr w:type="gramEnd"/>
      <w:r w:rsidRPr="007D316A">
        <w:rPr>
          <w:rFonts w:ascii="Times New Roman" w:hAnsi="Times New Roman"/>
          <w:sz w:val="26"/>
          <w:szCs w:val="26"/>
        </w:rPr>
        <w:t>далее – региональный портал).</w:t>
      </w:r>
    </w:p>
    <w:p w:rsidR="001F4343" w:rsidRPr="00B507CC" w:rsidRDefault="001F4343" w:rsidP="001F4343">
      <w:pPr>
        <w:pStyle w:val="a5"/>
        <w:tabs>
          <w:tab w:val="num" w:pos="0"/>
        </w:tabs>
        <w:ind w:firstLine="709"/>
        <w:jc w:val="both"/>
        <w:rPr>
          <w:rFonts w:ascii="Times New Roman" w:hAnsi="Times New Roman"/>
          <w:sz w:val="26"/>
          <w:szCs w:val="26"/>
        </w:rPr>
      </w:pPr>
      <w:r w:rsidRPr="00B507CC">
        <w:rPr>
          <w:rFonts w:ascii="Times New Roman" w:hAnsi="Times New Roman"/>
          <w:sz w:val="26"/>
          <w:szCs w:val="26"/>
        </w:rPr>
        <w:t>1.3.5.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1F4343" w:rsidRPr="00B507CC" w:rsidRDefault="001F4343" w:rsidP="001F4343">
      <w:pPr>
        <w:pStyle w:val="a5"/>
        <w:tabs>
          <w:tab w:val="num" w:pos="0"/>
        </w:tabs>
        <w:jc w:val="both"/>
        <w:rPr>
          <w:rFonts w:ascii="Times New Roman" w:hAnsi="Times New Roman"/>
          <w:sz w:val="26"/>
          <w:szCs w:val="26"/>
        </w:rPr>
      </w:pPr>
      <w:r>
        <w:rPr>
          <w:rFonts w:ascii="Times New Roman" w:hAnsi="Times New Roman"/>
          <w:sz w:val="26"/>
          <w:szCs w:val="26"/>
        </w:rPr>
        <w:tab/>
      </w:r>
      <w:r w:rsidRPr="00B507CC">
        <w:rPr>
          <w:rFonts w:ascii="Times New Roman" w:hAnsi="Times New Roman"/>
          <w:sz w:val="26"/>
          <w:szCs w:val="26"/>
        </w:rPr>
        <w:t>- устной (при личном общении заявителя и/или по телефону);</w:t>
      </w:r>
    </w:p>
    <w:p w:rsidR="001F4343" w:rsidRPr="00B507CC" w:rsidRDefault="001F4343" w:rsidP="001F4343">
      <w:pPr>
        <w:pStyle w:val="a5"/>
        <w:tabs>
          <w:tab w:val="num" w:pos="0"/>
        </w:tabs>
        <w:ind w:firstLine="709"/>
        <w:jc w:val="both"/>
        <w:rPr>
          <w:rFonts w:ascii="Times New Roman" w:hAnsi="Times New Roman"/>
          <w:sz w:val="26"/>
          <w:szCs w:val="26"/>
          <w:lang w:eastAsia="ru-RU"/>
        </w:rPr>
      </w:pPr>
      <w:r w:rsidRPr="00B507CC">
        <w:rPr>
          <w:rFonts w:ascii="Times New Roman" w:hAnsi="Times New Roman"/>
          <w:sz w:val="26"/>
          <w:szCs w:val="26"/>
        </w:rPr>
        <w:t xml:space="preserve">- письменной (при письменном обращении заявителя по почте, </w:t>
      </w:r>
      <w:r w:rsidRPr="00B507CC">
        <w:rPr>
          <w:rFonts w:ascii="Times New Roman" w:hAnsi="Times New Roman"/>
          <w:sz w:val="26"/>
          <w:szCs w:val="26"/>
          <w:lang w:eastAsia="ru-RU"/>
        </w:rPr>
        <w:t>электронной почте, факсу);</w:t>
      </w:r>
    </w:p>
    <w:p w:rsidR="001F4343" w:rsidRPr="00B507CC" w:rsidRDefault="001F4343" w:rsidP="001F4343">
      <w:pPr>
        <w:tabs>
          <w:tab w:val="num" w:pos="0"/>
        </w:tabs>
        <w:spacing w:after="0" w:line="240" w:lineRule="auto"/>
        <w:ind w:firstLine="709"/>
        <w:jc w:val="both"/>
        <w:rPr>
          <w:rFonts w:ascii="Times New Roman" w:hAnsi="Times New Roman"/>
          <w:sz w:val="26"/>
          <w:szCs w:val="26"/>
        </w:rPr>
      </w:pPr>
      <w:r w:rsidRPr="00B507CC">
        <w:rPr>
          <w:rFonts w:ascii="Times New Roman" w:hAnsi="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F4343" w:rsidRPr="00B507CC" w:rsidRDefault="001F4343" w:rsidP="001F4343">
      <w:pPr>
        <w:pStyle w:val="a5"/>
        <w:tabs>
          <w:tab w:val="num" w:pos="0"/>
        </w:tabs>
        <w:ind w:firstLine="709"/>
        <w:jc w:val="both"/>
        <w:rPr>
          <w:rFonts w:ascii="Times New Roman" w:hAnsi="Times New Roman"/>
          <w:sz w:val="26"/>
          <w:szCs w:val="26"/>
        </w:rPr>
      </w:pPr>
      <w:r w:rsidRPr="00B507CC">
        <w:rPr>
          <w:rFonts w:ascii="Times New Roman" w:hAnsi="Times New Roman"/>
          <w:sz w:val="26"/>
          <w:szCs w:val="26"/>
          <w:lang w:eastAsia="ru-RU"/>
        </w:rPr>
        <w:t>Информация</w:t>
      </w:r>
      <w:r w:rsidRPr="00B507CC">
        <w:rPr>
          <w:rFonts w:ascii="Times New Roman" w:hAnsi="Times New Roman"/>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F4343" w:rsidRPr="00B507CC" w:rsidRDefault="001F4343" w:rsidP="001F4343">
      <w:pPr>
        <w:spacing w:after="0" w:line="240" w:lineRule="auto"/>
        <w:ind w:firstLine="709"/>
        <w:jc w:val="both"/>
        <w:rPr>
          <w:rFonts w:ascii="Times New Roman" w:hAnsi="Times New Roman"/>
          <w:sz w:val="26"/>
          <w:szCs w:val="26"/>
          <w:lang w:eastAsia="en-US"/>
        </w:rPr>
      </w:pPr>
      <w:r w:rsidRPr="00B507CC">
        <w:rPr>
          <w:rFonts w:ascii="Times New Roman" w:hAnsi="Times New Roman"/>
          <w:sz w:val="26"/>
          <w:szCs w:val="26"/>
        </w:rPr>
        <w:t xml:space="preserve">1.3.6. В случае устного обращения (лично или по телефону) заявителя (его представителя) специалист </w:t>
      </w:r>
      <w:r w:rsidRPr="00B507CC">
        <w:rPr>
          <w:rFonts w:ascii="Times New Roman" w:hAnsi="Times New Roman"/>
          <w:sz w:val="26"/>
          <w:szCs w:val="26"/>
          <w:lang w:eastAsia="en-US"/>
        </w:rPr>
        <w:t>Отдела,</w:t>
      </w:r>
      <w:r w:rsidRPr="00B507CC">
        <w:rPr>
          <w:rFonts w:ascii="Times New Roman" w:hAnsi="Times New Roman"/>
          <w:b/>
          <w:i/>
          <w:sz w:val="26"/>
          <w:szCs w:val="26"/>
          <w:lang w:eastAsia="en-US"/>
        </w:rPr>
        <w:t xml:space="preserve"> </w:t>
      </w:r>
      <w:r w:rsidRPr="00B507CC">
        <w:rPr>
          <w:rFonts w:ascii="Times New Roman" w:hAnsi="Times New Roman"/>
          <w:sz w:val="26"/>
          <w:szCs w:val="26"/>
          <w:lang w:eastAsia="en-US"/>
        </w:rPr>
        <w:t>специалист МФЦ</w:t>
      </w:r>
      <w:r w:rsidRPr="00B507CC">
        <w:rPr>
          <w:rFonts w:ascii="Times New Roman" w:hAnsi="Times New Roman"/>
          <w:sz w:val="26"/>
          <w:szCs w:val="26"/>
        </w:rPr>
        <w:t xml:space="preserve"> осуществляет устное информирование (соответственно лично или по</w:t>
      </w:r>
      <w:r w:rsidRPr="00B507CC">
        <w:rPr>
          <w:rFonts w:ascii="Times New Roman" w:hAnsi="Times New Roman"/>
          <w:sz w:val="26"/>
          <w:szCs w:val="26"/>
          <w:lang w:val="en-US"/>
        </w:rPr>
        <w:t> </w:t>
      </w:r>
      <w:r w:rsidRPr="00B507CC">
        <w:rPr>
          <w:rFonts w:ascii="Times New Roman" w:hAnsi="Times New Roman"/>
          <w:sz w:val="26"/>
          <w:szCs w:val="26"/>
        </w:rPr>
        <w:t xml:space="preserve">телефону) обратившегося за информацией заявителя. </w:t>
      </w:r>
      <w:r w:rsidRPr="00B507CC">
        <w:rPr>
          <w:rFonts w:ascii="Times New Roman" w:hAnsi="Times New Roman"/>
          <w:sz w:val="26"/>
          <w:szCs w:val="26"/>
          <w:lang w:eastAsia="en-US"/>
        </w:rPr>
        <w:t>Устное информирование осуществляется в соответствии с графиком работы уполномоченного органа</w:t>
      </w:r>
      <w:r w:rsidRPr="00B507CC">
        <w:rPr>
          <w:rFonts w:ascii="Times New Roman" w:hAnsi="Times New Roman"/>
          <w:b/>
          <w:i/>
          <w:sz w:val="26"/>
          <w:szCs w:val="26"/>
          <w:lang w:eastAsia="en-US"/>
        </w:rPr>
        <w:t xml:space="preserve">, </w:t>
      </w:r>
      <w:r w:rsidRPr="00B507CC">
        <w:rPr>
          <w:rFonts w:ascii="Times New Roman" w:hAnsi="Times New Roman"/>
          <w:sz w:val="26"/>
          <w:szCs w:val="26"/>
          <w:lang w:eastAsia="en-US"/>
        </w:rPr>
        <w:t>МФЦ указанным в подпунктах 1.3.1-1.3.2 пункта 1.3 административного регламента, продолжительностью не более 15 минут.</w:t>
      </w:r>
    </w:p>
    <w:p w:rsidR="001F4343" w:rsidRPr="00B507CC" w:rsidRDefault="001F4343" w:rsidP="001F4343">
      <w:pPr>
        <w:spacing w:after="0" w:line="240" w:lineRule="auto"/>
        <w:ind w:firstLine="709"/>
        <w:jc w:val="both"/>
        <w:rPr>
          <w:rFonts w:ascii="Times New Roman" w:hAnsi="Times New Roman"/>
          <w:sz w:val="26"/>
          <w:szCs w:val="26"/>
        </w:rPr>
      </w:pPr>
      <w:r w:rsidRPr="00B507CC">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F4343" w:rsidRPr="00B507CC" w:rsidRDefault="001F4343" w:rsidP="001F4343">
      <w:pPr>
        <w:tabs>
          <w:tab w:val="left" w:pos="567"/>
        </w:tabs>
        <w:spacing w:after="0" w:line="240" w:lineRule="auto"/>
        <w:ind w:firstLine="709"/>
        <w:jc w:val="both"/>
        <w:rPr>
          <w:rFonts w:ascii="Times New Roman" w:hAnsi="Times New Roman"/>
          <w:sz w:val="26"/>
          <w:szCs w:val="26"/>
        </w:rPr>
      </w:pPr>
      <w:r w:rsidRPr="00B507CC">
        <w:rPr>
          <w:rFonts w:ascii="Times New Roman" w:hAnsi="Times New Roman"/>
          <w:sz w:val="26"/>
          <w:szCs w:val="26"/>
        </w:rPr>
        <w:t xml:space="preserve">При общении с заявителями (по телефону или лично) специалист </w:t>
      </w:r>
      <w:r w:rsidRPr="00B507CC">
        <w:rPr>
          <w:rFonts w:ascii="Times New Roman" w:hAnsi="Times New Roman"/>
          <w:sz w:val="26"/>
          <w:szCs w:val="26"/>
          <w:lang w:eastAsia="en-US"/>
        </w:rPr>
        <w:t xml:space="preserve">Отдела, ответственный за предоставление муниципальной услуги, специалист МФЦ </w:t>
      </w:r>
      <w:r w:rsidRPr="00B507CC">
        <w:rPr>
          <w:rFonts w:ascii="Times New Roman" w:hAnsi="Times New Roman"/>
          <w:sz w:val="26"/>
          <w:szCs w:val="26"/>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w:t>
      </w:r>
      <w:r>
        <w:rPr>
          <w:rFonts w:ascii="Times New Roman" w:hAnsi="Times New Roman"/>
          <w:sz w:val="26"/>
          <w:szCs w:val="26"/>
        </w:rPr>
        <w:t xml:space="preserve"> </w:t>
      </w:r>
      <w:r w:rsidRPr="00B507CC">
        <w:rPr>
          <w:rFonts w:ascii="Times New Roman" w:hAnsi="Times New Roman"/>
          <w:sz w:val="26"/>
          <w:szCs w:val="26"/>
        </w:rPr>
        <w:t>официально-делового стиля речи.</w:t>
      </w:r>
    </w:p>
    <w:p w:rsidR="001F4343" w:rsidRPr="00B507CC" w:rsidRDefault="001F4343" w:rsidP="001F4343">
      <w:pPr>
        <w:tabs>
          <w:tab w:val="left" w:pos="567"/>
        </w:tabs>
        <w:spacing w:after="0" w:line="240" w:lineRule="auto"/>
        <w:ind w:firstLine="709"/>
        <w:jc w:val="both"/>
        <w:rPr>
          <w:rFonts w:ascii="Times New Roman" w:hAnsi="Times New Roman"/>
          <w:sz w:val="26"/>
          <w:szCs w:val="26"/>
        </w:rPr>
      </w:pPr>
      <w:r w:rsidRPr="00B507CC">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Pr="00B507CC">
        <w:rPr>
          <w:rFonts w:ascii="Times New Roman" w:hAnsi="Times New Roman"/>
          <w:sz w:val="26"/>
          <w:szCs w:val="26"/>
          <w:lang w:eastAsia="en-US"/>
        </w:rPr>
        <w:t xml:space="preserve"> города Когалыма</w:t>
      </w:r>
      <w:r w:rsidRPr="00B507CC">
        <w:rPr>
          <w:rFonts w:ascii="Times New Roman" w:hAnsi="Times New Roman"/>
          <w:sz w:val="26"/>
          <w:szCs w:val="26"/>
        </w:rPr>
        <w:t xml:space="preserve"> письменное обращение о предоставлении ему письменного ответа либо назначить другое удобное для</w:t>
      </w:r>
      <w:r w:rsidRPr="00B507CC">
        <w:rPr>
          <w:rFonts w:ascii="Times New Roman" w:hAnsi="Times New Roman"/>
          <w:sz w:val="26"/>
          <w:szCs w:val="26"/>
          <w:lang w:val="en-US"/>
        </w:rPr>
        <w:t> </w:t>
      </w:r>
      <w:r w:rsidRPr="00B507CC">
        <w:rPr>
          <w:rFonts w:ascii="Times New Roman" w:hAnsi="Times New Roman"/>
          <w:sz w:val="26"/>
          <w:szCs w:val="26"/>
        </w:rPr>
        <w:t xml:space="preserve">заявителя время для устного информирования. </w:t>
      </w:r>
    </w:p>
    <w:p w:rsidR="001F4343" w:rsidRPr="007D316A" w:rsidRDefault="001F4343" w:rsidP="001F4343">
      <w:pPr>
        <w:pStyle w:val="ConsPlusNormal"/>
        <w:ind w:firstLine="709"/>
        <w:jc w:val="both"/>
        <w:rPr>
          <w:rFonts w:ascii="Times New Roman" w:eastAsia="Calibri" w:hAnsi="Times New Roman" w:cs="Times New Roman"/>
          <w:sz w:val="26"/>
          <w:szCs w:val="26"/>
          <w:lang w:eastAsia="en-US"/>
        </w:rPr>
      </w:pPr>
      <w:r w:rsidRPr="007D316A">
        <w:rPr>
          <w:rFonts w:ascii="Times New Roman" w:eastAsia="Calibri" w:hAnsi="Times New Roman" w:cs="Times New Roman"/>
          <w:sz w:val="26"/>
          <w:szCs w:val="26"/>
        </w:rPr>
        <w:t>1.3.</w:t>
      </w:r>
      <w:r>
        <w:rPr>
          <w:rFonts w:ascii="Times New Roman" w:eastAsia="Calibri" w:hAnsi="Times New Roman" w:cs="Times New Roman"/>
          <w:sz w:val="26"/>
          <w:szCs w:val="26"/>
        </w:rPr>
        <w:t>7</w:t>
      </w:r>
      <w:r w:rsidRPr="007D316A">
        <w:rPr>
          <w:rFonts w:ascii="Times New Roman" w:eastAsia="Calibri" w:hAnsi="Times New Roman" w:cs="Times New Roman"/>
          <w:sz w:val="26"/>
          <w:szCs w:val="26"/>
        </w:rPr>
        <w:t xml:space="preserve">. </w:t>
      </w:r>
      <w:r w:rsidRPr="007D316A">
        <w:rPr>
          <w:rFonts w:ascii="Times New Roman" w:eastAsia="Calibri" w:hAnsi="Times New Roman" w:cs="Times New Roman"/>
          <w:sz w:val="26"/>
          <w:szCs w:val="26"/>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rsidRPr="007D316A">
        <w:rPr>
          <w:rFonts w:ascii="Times New Roman" w:hAnsi="Times New Roman" w:cs="Times New Roman"/>
          <w:sz w:val="26"/>
          <w:szCs w:val="26"/>
        </w:rPr>
        <w:t xml:space="preserve">Отдел делопроизводства </w:t>
      </w:r>
      <w:r w:rsidRPr="007D316A">
        <w:rPr>
          <w:rFonts w:ascii="Times New Roman" w:eastAsia="Calibri" w:hAnsi="Times New Roman" w:cs="Times New Roman"/>
          <w:sz w:val="26"/>
          <w:szCs w:val="26"/>
          <w:lang w:eastAsia="en-US"/>
        </w:rPr>
        <w:t>в соответствии с графиком работы,</w:t>
      </w:r>
      <w:r w:rsidRPr="007D316A">
        <w:rPr>
          <w:rFonts w:ascii="Times New Roman" w:eastAsia="Calibri" w:hAnsi="Times New Roman" w:cs="Times New Roman"/>
          <w:b/>
          <w:i/>
          <w:sz w:val="26"/>
          <w:szCs w:val="26"/>
          <w:lang w:eastAsia="en-US"/>
        </w:rPr>
        <w:t xml:space="preserve"> </w:t>
      </w:r>
      <w:r w:rsidRPr="007D316A">
        <w:rPr>
          <w:rFonts w:ascii="Times New Roman" w:eastAsia="Calibri" w:hAnsi="Times New Roman" w:cs="Times New Roman"/>
          <w:sz w:val="26"/>
          <w:szCs w:val="26"/>
          <w:lang w:eastAsia="en-US"/>
        </w:rPr>
        <w:t>указанным в подпункте 1.3.1 пункта 1.3 административного регламента.</w:t>
      </w:r>
    </w:p>
    <w:p w:rsidR="001F4343" w:rsidRPr="007D316A" w:rsidRDefault="001F4343" w:rsidP="001F4343">
      <w:pPr>
        <w:tabs>
          <w:tab w:val="left" w:pos="567"/>
        </w:tabs>
        <w:spacing w:after="0" w:line="240" w:lineRule="auto"/>
        <w:ind w:firstLine="709"/>
        <w:jc w:val="both"/>
        <w:rPr>
          <w:rFonts w:ascii="Times New Roman" w:eastAsia="Calibri" w:hAnsi="Times New Roman"/>
          <w:sz w:val="26"/>
          <w:szCs w:val="26"/>
        </w:rPr>
      </w:pPr>
      <w:r w:rsidRPr="007D316A">
        <w:rPr>
          <w:rFonts w:ascii="Times New Roman" w:eastAsia="Calibri"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поступления (регистрации) обращения в </w:t>
      </w:r>
      <w:r w:rsidRPr="007D316A">
        <w:rPr>
          <w:rFonts w:ascii="Times New Roman" w:eastAsia="Calibri" w:hAnsi="Times New Roman"/>
          <w:sz w:val="26"/>
          <w:szCs w:val="26"/>
          <w:lang w:eastAsia="en-US"/>
        </w:rPr>
        <w:t>Администрацию города Когалыма</w:t>
      </w:r>
      <w:r w:rsidRPr="007D316A">
        <w:rPr>
          <w:rFonts w:ascii="Times New Roman" w:eastAsia="Calibri" w:hAnsi="Times New Roman"/>
          <w:sz w:val="26"/>
          <w:szCs w:val="26"/>
          <w:shd w:val="clear" w:color="auto" w:fill="FFFFFF"/>
          <w:lang w:eastAsia="en-US"/>
        </w:rPr>
        <w:t>.</w:t>
      </w:r>
    </w:p>
    <w:p w:rsidR="001F4343" w:rsidRPr="007D316A" w:rsidRDefault="001F4343" w:rsidP="001F4343">
      <w:pPr>
        <w:shd w:val="clear" w:color="auto" w:fill="FFFFFF"/>
        <w:tabs>
          <w:tab w:val="left" w:pos="567"/>
          <w:tab w:val="left" w:pos="851"/>
        </w:tabs>
        <w:spacing w:after="0" w:line="240" w:lineRule="auto"/>
        <w:ind w:firstLine="709"/>
        <w:jc w:val="both"/>
        <w:rPr>
          <w:rFonts w:ascii="Times New Roman" w:eastAsia="Calibri" w:hAnsi="Times New Roman"/>
          <w:sz w:val="26"/>
          <w:szCs w:val="26"/>
          <w:lang w:eastAsia="en-US"/>
        </w:rPr>
      </w:pPr>
      <w:r w:rsidRPr="007D316A">
        <w:rPr>
          <w:rFonts w:ascii="Times New Roman" w:eastAsia="Calibri" w:hAnsi="Times New Roman"/>
          <w:sz w:val="26"/>
          <w:szCs w:val="26"/>
          <w:lang w:eastAsia="en-US"/>
        </w:rPr>
        <w:t>1.3.</w:t>
      </w:r>
      <w:r>
        <w:rPr>
          <w:rFonts w:ascii="Times New Roman" w:eastAsia="Calibri" w:hAnsi="Times New Roman"/>
          <w:sz w:val="26"/>
          <w:szCs w:val="26"/>
          <w:lang w:eastAsia="en-US"/>
        </w:rPr>
        <w:t>8</w:t>
      </w:r>
      <w:r w:rsidRPr="007D316A">
        <w:rPr>
          <w:rFonts w:ascii="Times New Roman" w:eastAsia="Calibri" w:hAnsi="Times New Roman"/>
          <w:sz w:val="26"/>
          <w:szCs w:val="26"/>
          <w:lang w:eastAsia="en-US"/>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Pr>
          <w:rFonts w:ascii="Times New Roman" w:eastAsia="Calibri" w:hAnsi="Times New Roman"/>
          <w:sz w:val="26"/>
          <w:szCs w:val="26"/>
          <w:lang w:eastAsia="en-US"/>
        </w:rPr>
        <w:t>4</w:t>
      </w:r>
      <w:r w:rsidRPr="007D316A">
        <w:rPr>
          <w:rFonts w:ascii="Times New Roman" w:eastAsia="Calibri" w:hAnsi="Times New Roman"/>
          <w:sz w:val="26"/>
          <w:szCs w:val="26"/>
          <w:lang w:eastAsia="en-US"/>
        </w:rPr>
        <w:t xml:space="preserve"> пункта 1.3 административного регламента. </w:t>
      </w:r>
    </w:p>
    <w:p w:rsidR="001F4343" w:rsidRPr="007D316A" w:rsidRDefault="001F4343" w:rsidP="001F4343">
      <w:pPr>
        <w:autoSpaceDE w:val="0"/>
        <w:autoSpaceDN w:val="0"/>
        <w:adjustRightInd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1.3.</w:t>
      </w:r>
      <w:r>
        <w:rPr>
          <w:rFonts w:ascii="Times New Roman" w:hAnsi="Times New Roman"/>
          <w:sz w:val="26"/>
          <w:szCs w:val="26"/>
        </w:rPr>
        <w:t>9</w:t>
      </w:r>
      <w:r w:rsidRPr="007D316A">
        <w:rPr>
          <w:rFonts w:ascii="Times New Roman" w:hAnsi="Times New Roman"/>
          <w:sz w:val="26"/>
          <w:szCs w:val="26"/>
        </w:rPr>
        <w:t xml:space="preserve">. </w:t>
      </w:r>
      <w:r>
        <w:rPr>
          <w:rFonts w:ascii="Times New Roman" w:hAnsi="Times New Roman"/>
          <w:sz w:val="26"/>
          <w:szCs w:val="26"/>
        </w:rPr>
        <w:t>В</w:t>
      </w:r>
      <w:r w:rsidRPr="007D316A">
        <w:rPr>
          <w:rFonts w:ascii="Times New Roman" w:hAnsi="Times New Roman"/>
          <w:sz w:val="26"/>
          <w:szCs w:val="26"/>
        </w:rPr>
        <w:t xml:space="preserve"> местах предоставления муниципальной услуги и в информационно-телекоммуникационной сети «Интернет» размещается следующая информация:</w:t>
      </w:r>
    </w:p>
    <w:p w:rsidR="001F4343" w:rsidRPr="007D316A" w:rsidRDefault="001F4343" w:rsidP="001F4343">
      <w:pPr>
        <w:spacing w:after="0" w:line="240" w:lineRule="auto"/>
        <w:ind w:firstLine="709"/>
        <w:jc w:val="both"/>
        <w:rPr>
          <w:rFonts w:ascii="Times New Roman" w:eastAsia="Calibri" w:hAnsi="Times New Roman"/>
          <w:sz w:val="26"/>
          <w:szCs w:val="26"/>
        </w:rPr>
      </w:pPr>
      <w:r w:rsidRPr="007D316A">
        <w:rPr>
          <w:rFonts w:ascii="Times New Roman" w:eastAsia="Calibri" w:hAnsi="Times New Roman"/>
          <w:sz w:val="26"/>
          <w:szCs w:val="26"/>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7D316A">
        <w:rPr>
          <w:rFonts w:ascii="Times New Roman" w:hAnsi="Times New Roman"/>
          <w:sz w:val="26"/>
          <w:szCs w:val="26"/>
        </w:rPr>
        <w:t>муниципальной</w:t>
      </w:r>
      <w:r w:rsidRPr="007D316A">
        <w:rPr>
          <w:rFonts w:ascii="Times New Roman" w:eastAsia="Calibri" w:hAnsi="Times New Roman"/>
          <w:sz w:val="26"/>
          <w:szCs w:val="26"/>
        </w:rPr>
        <w:t xml:space="preserve"> услуги;</w:t>
      </w:r>
    </w:p>
    <w:p w:rsidR="001F4343" w:rsidRPr="007D316A" w:rsidRDefault="001F4343" w:rsidP="001F4343">
      <w:pPr>
        <w:shd w:val="clear" w:color="auto" w:fill="FFFFFF"/>
        <w:spacing w:after="0" w:line="240" w:lineRule="auto"/>
        <w:ind w:firstLine="709"/>
        <w:jc w:val="both"/>
        <w:rPr>
          <w:rFonts w:ascii="Times New Roman" w:eastAsia="Calibri" w:hAnsi="Times New Roman"/>
          <w:sz w:val="26"/>
          <w:szCs w:val="26"/>
          <w:lang w:eastAsia="en-US"/>
        </w:rPr>
      </w:pPr>
      <w:r w:rsidRPr="007D316A">
        <w:rPr>
          <w:rFonts w:ascii="Times New Roman" w:eastAsia="Calibri" w:hAnsi="Times New Roman"/>
          <w:sz w:val="26"/>
          <w:szCs w:val="26"/>
          <w:lang w:eastAsia="en-US"/>
        </w:rPr>
        <w:t>- место нахождения, график работы, справочные телефоны, адреса электронной почты Администрации города Когалыма, Отдела архитектуры;</w:t>
      </w:r>
    </w:p>
    <w:p w:rsidR="001F4343" w:rsidRPr="007D316A" w:rsidRDefault="001F4343" w:rsidP="001F4343">
      <w:pPr>
        <w:spacing w:after="0" w:line="240" w:lineRule="auto"/>
        <w:ind w:firstLine="709"/>
        <w:jc w:val="both"/>
        <w:rPr>
          <w:rFonts w:ascii="Times New Roman" w:eastAsia="Calibri" w:hAnsi="Times New Roman"/>
          <w:sz w:val="26"/>
          <w:szCs w:val="26"/>
        </w:rPr>
      </w:pPr>
      <w:r w:rsidRPr="007D316A">
        <w:rPr>
          <w:rFonts w:ascii="Times New Roman" w:eastAsia="Calibri" w:hAnsi="Times New Roman"/>
          <w:sz w:val="26"/>
          <w:szCs w:val="26"/>
        </w:rPr>
        <w:t xml:space="preserve">- сведения о способах получения информации о местах нахождения и графиках работы организаций, обращение в которые необходимо для предоставления муниципальной услуги; </w:t>
      </w:r>
    </w:p>
    <w:p w:rsidR="001F4343" w:rsidRPr="007D316A" w:rsidRDefault="001F4343" w:rsidP="001F4343">
      <w:pPr>
        <w:spacing w:after="0" w:line="240" w:lineRule="auto"/>
        <w:ind w:firstLine="709"/>
        <w:jc w:val="both"/>
        <w:rPr>
          <w:rFonts w:ascii="Times New Roman" w:eastAsia="Calibri" w:hAnsi="Times New Roman"/>
          <w:sz w:val="26"/>
          <w:szCs w:val="26"/>
        </w:rPr>
      </w:pPr>
      <w:r w:rsidRPr="007D316A">
        <w:rPr>
          <w:rFonts w:ascii="Times New Roman" w:eastAsia="Calibri" w:hAnsi="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F4343" w:rsidRPr="007D316A" w:rsidRDefault="001F4343" w:rsidP="001F4343">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D316A">
        <w:rPr>
          <w:rFonts w:ascii="Times New Roman" w:hAnsi="Times New Roman"/>
          <w:sz w:val="26"/>
          <w:szCs w:val="26"/>
        </w:rPr>
        <w:t>- бланки заявлений о предоставлении муниципальной услуги и образцы их заполнения;</w:t>
      </w:r>
    </w:p>
    <w:p w:rsidR="001F4343" w:rsidRPr="007D316A" w:rsidRDefault="001F4343" w:rsidP="001F4343">
      <w:pPr>
        <w:spacing w:after="0" w:line="240" w:lineRule="auto"/>
        <w:ind w:firstLine="709"/>
        <w:jc w:val="both"/>
        <w:rPr>
          <w:rFonts w:ascii="Times New Roman" w:eastAsia="Calibri" w:hAnsi="Times New Roman"/>
          <w:sz w:val="26"/>
          <w:szCs w:val="26"/>
        </w:rPr>
      </w:pPr>
      <w:r w:rsidRPr="007D316A">
        <w:rPr>
          <w:rFonts w:ascii="Times New Roman" w:eastAsia="Calibri" w:hAnsi="Times New Roman"/>
          <w:sz w:val="26"/>
          <w:szCs w:val="26"/>
        </w:rPr>
        <w:t>- исчерпывающий перечень документов, необходимых для предоставления муниципальной услуги;</w:t>
      </w:r>
    </w:p>
    <w:p w:rsidR="001F4343" w:rsidRPr="007D316A" w:rsidRDefault="001F4343" w:rsidP="001F4343">
      <w:pPr>
        <w:spacing w:after="0" w:line="240" w:lineRule="auto"/>
        <w:ind w:firstLine="709"/>
        <w:jc w:val="both"/>
        <w:rPr>
          <w:rFonts w:ascii="Times New Roman" w:eastAsia="Calibri" w:hAnsi="Times New Roman"/>
          <w:sz w:val="26"/>
          <w:szCs w:val="26"/>
        </w:rPr>
      </w:pPr>
      <w:r w:rsidRPr="007D316A">
        <w:rPr>
          <w:rFonts w:ascii="Times New Roman" w:eastAsia="Calibri" w:hAnsi="Times New Roman"/>
          <w:sz w:val="26"/>
          <w:szCs w:val="26"/>
        </w:rPr>
        <w:t>- основания для отказа в предоставлении муниципальной услуги;</w:t>
      </w:r>
    </w:p>
    <w:p w:rsidR="001F4343" w:rsidRPr="007D316A" w:rsidRDefault="001F4343" w:rsidP="001F4343">
      <w:pPr>
        <w:spacing w:after="0" w:line="240" w:lineRule="auto"/>
        <w:ind w:firstLine="709"/>
        <w:jc w:val="both"/>
        <w:rPr>
          <w:rFonts w:ascii="Times New Roman" w:eastAsia="Calibri" w:hAnsi="Times New Roman"/>
          <w:sz w:val="26"/>
          <w:szCs w:val="26"/>
        </w:rPr>
      </w:pPr>
      <w:r w:rsidRPr="007D316A">
        <w:rPr>
          <w:rFonts w:ascii="Times New Roman" w:eastAsia="Calibri" w:hAnsi="Times New Roman"/>
          <w:sz w:val="26"/>
          <w:szCs w:val="26"/>
        </w:rPr>
        <w:t>- блок-схема предоставления муниципальной услуги;</w:t>
      </w:r>
    </w:p>
    <w:p w:rsidR="001F4343" w:rsidRPr="007D316A" w:rsidRDefault="001F4343" w:rsidP="001F4343">
      <w:pPr>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w:t>
      </w:r>
      <w:r>
        <w:rPr>
          <w:rFonts w:ascii="Times New Roman" w:hAnsi="Times New Roman"/>
          <w:sz w:val="26"/>
          <w:szCs w:val="26"/>
        </w:rPr>
        <w:t>архитектуры либо к специалисту МФЦ).</w:t>
      </w:r>
    </w:p>
    <w:p w:rsidR="001F4343" w:rsidRPr="007D316A" w:rsidRDefault="001F4343" w:rsidP="001F4343">
      <w:pPr>
        <w:shd w:val="clear" w:color="auto" w:fill="FFFFFF"/>
        <w:spacing w:after="0" w:line="240" w:lineRule="auto"/>
        <w:ind w:firstLine="709"/>
        <w:jc w:val="both"/>
        <w:rPr>
          <w:rFonts w:ascii="Times New Roman" w:hAnsi="Times New Roman"/>
          <w:sz w:val="26"/>
          <w:szCs w:val="26"/>
        </w:rPr>
      </w:pPr>
      <w:r w:rsidRPr="007D316A">
        <w:rPr>
          <w:rFonts w:ascii="Times New Roman" w:hAnsi="Times New Roman"/>
          <w:bCs/>
          <w:sz w:val="26"/>
          <w:szCs w:val="26"/>
        </w:rPr>
        <w:t xml:space="preserve">В случае внесения изменений в порядок предоставления </w:t>
      </w:r>
      <w:r w:rsidRPr="007D316A">
        <w:rPr>
          <w:rFonts w:ascii="Times New Roman" w:eastAsia="Calibri" w:hAnsi="Times New Roman"/>
          <w:sz w:val="26"/>
          <w:szCs w:val="26"/>
          <w:lang w:eastAsia="en-US"/>
        </w:rPr>
        <w:t xml:space="preserve">муниципальной </w:t>
      </w:r>
      <w:r w:rsidRPr="007D316A">
        <w:rPr>
          <w:rFonts w:ascii="Times New Roman" w:hAnsi="Times New Roman"/>
          <w:bCs/>
          <w:sz w:val="26"/>
          <w:szCs w:val="26"/>
        </w:rPr>
        <w:t xml:space="preserve">услуги специалист </w:t>
      </w:r>
      <w:r w:rsidRPr="007D316A">
        <w:rPr>
          <w:rFonts w:ascii="Times New Roman" w:hAnsi="Times New Roman"/>
          <w:sz w:val="26"/>
          <w:szCs w:val="26"/>
        </w:rPr>
        <w:t>Отдела архитектуры, ответственный за предоставление муниципальной услуги</w:t>
      </w:r>
      <w:r w:rsidRPr="007D316A">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7D316A">
        <w:rPr>
          <w:rFonts w:ascii="Times New Roman" w:hAnsi="Times New Roman"/>
          <w:sz w:val="26"/>
          <w:szCs w:val="26"/>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1F4343" w:rsidRPr="007D316A" w:rsidRDefault="001F4343" w:rsidP="001F4343">
      <w:pPr>
        <w:shd w:val="clear" w:color="auto" w:fill="FFFFFF"/>
        <w:spacing w:after="0" w:line="240" w:lineRule="auto"/>
        <w:ind w:firstLine="709"/>
        <w:jc w:val="both"/>
        <w:rPr>
          <w:rFonts w:ascii="Times New Roman" w:hAnsi="Times New Roman"/>
          <w:sz w:val="26"/>
          <w:szCs w:val="26"/>
        </w:rPr>
      </w:pPr>
    </w:p>
    <w:p w:rsidR="00CB31AE" w:rsidRPr="004D7454" w:rsidRDefault="00CB31AE">
      <w:pPr>
        <w:pStyle w:val="ConsPlusNormal"/>
        <w:jc w:val="center"/>
        <w:rPr>
          <w:rFonts w:ascii="Times New Roman" w:hAnsi="Times New Roman" w:cs="Times New Roman"/>
          <w:sz w:val="26"/>
          <w:szCs w:val="26"/>
        </w:rPr>
      </w:pPr>
      <w:r w:rsidRPr="004D7454">
        <w:rPr>
          <w:rFonts w:ascii="Times New Roman" w:hAnsi="Times New Roman" w:cs="Times New Roman"/>
          <w:sz w:val="26"/>
          <w:szCs w:val="26"/>
        </w:rPr>
        <w:t>II. Стандарт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2.1. Наименование муниципальной услуги: выдача разрешения на производство земляных работ на территории города </w:t>
      </w:r>
      <w:r w:rsidR="00383641">
        <w:rPr>
          <w:rFonts w:ascii="Times New Roman" w:hAnsi="Times New Roman" w:cs="Times New Roman"/>
          <w:sz w:val="26"/>
          <w:szCs w:val="26"/>
        </w:rPr>
        <w:t>Когалыма</w:t>
      </w:r>
      <w:r w:rsidRPr="004D7454">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2.2. Наименование органа Администрации города </w:t>
      </w:r>
      <w:r w:rsidR="00383641">
        <w:rPr>
          <w:rFonts w:ascii="Times New Roman" w:hAnsi="Times New Roman" w:cs="Times New Roman"/>
          <w:sz w:val="26"/>
          <w:szCs w:val="26"/>
        </w:rPr>
        <w:t>Когалыма</w:t>
      </w:r>
      <w:r w:rsidRPr="004D7454">
        <w:rPr>
          <w:rFonts w:ascii="Times New Roman" w:hAnsi="Times New Roman" w:cs="Times New Roman"/>
          <w:sz w:val="26"/>
          <w:szCs w:val="26"/>
        </w:rPr>
        <w:t>, предоставляющего муниципальную услугу, его структурных подразделений, участвующих в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Органом, уполномоченным на предоставление муниципальной услуги является </w:t>
      </w:r>
      <w:r w:rsidR="00383641">
        <w:rPr>
          <w:rFonts w:ascii="Times New Roman" w:hAnsi="Times New Roman" w:cs="Times New Roman"/>
          <w:sz w:val="26"/>
          <w:szCs w:val="26"/>
        </w:rPr>
        <w:t xml:space="preserve">отдел архитектуры и градостроительства </w:t>
      </w:r>
      <w:r w:rsidRPr="004D7454">
        <w:rPr>
          <w:rFonts w:ascii="Times New Roman" w:hAnsi="Times New Roman" w:cs="Times New Roman"/>
          <w:sz w:val="26"/>
          <w:szCs w:val="26"/>
        </w:rPr>
        <w:t xml:space="preserve">Администрации города </w:t>
      </w:r>
      <w:r w:rsidR="00383641">
        <w:rPr>
          <w:rFonts w:ascii="Times New Roman" w:hAnsi="Times New Roman" w:cs="Times New Roman"/>
          <w:sz w:val="26"/>
          <w:szCs w:val="26"/>
        </w:rPr>
        <w:t>Когалыма</w:t>
      </w:r>
      <w:r w:rsidRPr="004D7454">
        <w:rPr>
          <w:rFonts w:ascii="Times New Roman" w:hAnsi="Times New Roman" w:cs="Times New Roman"/>
          <w:sz w:val="26"/>
          <w:szCs w:val="26"/>
        </w:rPr>
        <w:t xml:space="preserve"> (далее </w:t>
      </w:r>
      <w:r w:rsidR="00383641">
        <w:rPr>
          <w:rFonts w:ascii="Times New Roman" w:hAnsi="Times New Roman" w:cs="Times New Roman"/>
          <w:sz w:val="26"/>
          <w:szCs w:val="26"/>
        </w:rPr>
        <w:t>–</w:t>
      </w:r>
      <w:r w:rsidRPr="004D7454">
        <w:rPr>
          <w:rFonts w:ascii="Times New Roman" w:hAnsi="Times New Roman" w:cs="Times New Roman"/>
          <w:sz w:val="26"/>
          <w:szCs w:val="26"/>
        </w:rPr>
        <w:t xml:space="preserve"> </w:t>
      </w:r>
      <w:r w:rsidR="00383641">
        <w:rPr>
          <w:rFonts w:ascii="Times New Roman" w:hAnsi="Times New Roman" w:cs="Times New Roman"/>
          <w:sz w:val="26"/>
          <w:szCs w:val="26"/>
        </w:rPr>
        <w:t>Отдел архитектуры</w:t>
      </w:r>
      <w:r w:rsidRPr="004D7454">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Для подачи заявления с целью получения муниципальной услуги заявитель может</w:t>
      </w:r>
      <w:r w:rsidR="00383641">
        <w:rPr>
          <w:rFonts w:ascii="Times New Roman" w:hAnsi="Times New Roman" w:cs="Times New Roman"/>
          <w:sz w:val="26"/>
          <w:szCs w:val="26"/>
        </w:rPr>
        <w:t xml:space="preserve"> также </w:t>
      </w:r>
      <w:r w:rsidRPr="004D7454">
        <w:rPr>
          <w:rFonts w:ascii="Times New Roman" w:hAnsi="Times New Roman" w:cs="Times New Roman"/>
          <w:sz w:val="26"/>
          <w:szCs w:val="26"/>
        </w:rPr>
        <w:t>обратиться в МФЦ</w:t>
      </w:r>
      <w:r w:rsidR="00383641">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Предоставление муниципальной услуги в электронном виде не осуществляется.</w:t>
      </w:r>
    </w:p>
    <w:p w:rsidR="00383641" w:rsidRPr="007D316A" w:rsidRDefault="00383641" w:rsidP="00383641">
      <w:pPr>
        <w:autoSpaceDE w:val="0"/>
        <w:autoSpaceDN w:val="0"/>
        <w:adjustRightInd w:val="0"/>
        <w:spacing w:after="0" w:line="240" w:lineRule="auto"/>
        <w:ind w:firstLine="709"/>
        <w:jc w:val="both"/>
        <w:rPr>
          <w:rFonts w:ascii="Times New Roman" w:hAnsi="Times New Roman"/>
          <w:sz w:val="26"/>
          <w:szCs w:val="26"/>
        </w:rPr>
      </w:pPr>
      <w:bookmarkStart w:id="4" w:name="P194"/>
      <w:bookmarkEnd w:id="4"/>
      <w:r w:rsidRPr="007D316A">
        <w:rPr>
          <w:rFonts w:ascii="Times New Roman" w:hAnsi="Times New Roman"/>
          <w:sz w:val="26"/>
          <w:szCs w:val="26"/>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7D316A">
        <w:rPr>
          <w:rFonts w:ascii="Times New Roman" w:hAnsi="Times New Roman"/>
          <w:sz w:val="26"/>
          <w:szCs w:val="26"/>
        </w:rPr>
        <w:t>предоставления органами местного самоуправления города Когалыма муниципальных услуг, утвержденный решением Думы города Когалыма от 24.06.2011 №58-ГД, а также порядка определения размера платы за оказание таких услуг.</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2.3. Результат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Результатом предоставления муниципальной услуги является: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выдача заявителю разрешения на производство земляных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выдача (направление) уведомления об отказе в выдаче разрешения на производство земляных работ (в форме письма, с указанием оснований такого отказа).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Результат предоставления муниципальной услуги оформляется по установленной </w:t>
      </w:r>
      <w:hyperlink w:anchor="P679" w:history="1">
        <w:r w:rsidRPr="004D7454">
          <w:rPr>
            <w:rFonts w:ascii="Times New Roman" w:hAnsi="Times New Roman" w:cs="Times New Roman"/>
            <w:color w:val="0000FF"/>
            <w:sz w:val="26"/>
            <w:szCs w:val="26"/>
          </w:rPr>
          <w:t>форме</w:t>
        </w:r>
      </w:hyperlink>
      <w:r w:rsidR="00C416D9">
        <w:rPr>
          <w:rFonts w:ascii="Times New Roman" w:hAnsi="Times New Roman" w:cs="Times New Roman"/>
          <w:sz w:val="26"/>
          <w:szCs w:val="26"/>
        </w:rPr>
        <w:t xml:space="preserve"> «</w:t>
      </w:r>
      <w:r w:rsidRPr="004D7454">
        <w:rPr>
          <w:rFonts w:ascii="Times New Roman" w:hAnsi="Times New Roman" w:cs="Times New Roman"/>
          <w:sz w:val="26"/>
          <w:szCs w:val="26"/>
        </w:rPr>
        <w:t xml:space="preserve">Разрешение на производство земляных работ на территории города </w:t>
      </w:r>
      <w:r w:rsidR="00C416D9">
        <w:rPr>
          <w:rFonts w:ascii="Times New Roman" w:hAnsi="Times New Roman" w:cs="Times New Roman"/>
          <w:sz w:val="26"/>
          <w:szCs w:val="26"/>
        </w:rPr>
        <w:t>Когалыма»</w:t>
      </w:r>
      <w:r w:rsidRPr="004D7454">
        <w:rPr>
          <w:rFonts w:ascii="Times New Roman" w:hAnsi="Times New Roman" w:cs="Times New Roman"/>
          <w:sz w:val="26"/>
          <w:szCs w:val="26"/>
        </w:rPr>
        <w:t xml:space="preserve"> в соответствии с приложением </w:t>
      </w:r>
      <w:r w:rsidR="00C416D9">
        <w:rPr>
          <w:rFonts w:ascii="Times New Roman" w:hAnsi="Times New Roman" w:cs="Times New Roman"/>
          <w:sz w:val="26"/>
          <w:szCs w:val="26"/>
        </w:rPr>
        <w:t>№</w:t>
      </w:r>
      <w:r w:rsidRPr="004D7454">
        <w:rPr>
          <w:rFonts w:ascii="Times New Roman" w:hAnsi="Times New Roman" w:cs="Times New Roman"/>
          <w:sz w:val="26"/>
          <w:szCs w:val="26"/>
        </w:rPr>
        <w:t>3 к настоящему административному регламенту.</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2.4. Срок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Муниципальная услуга предоставляется в течение</w:t>
      </w:r>
      <w:r w:rsidRPr="00D033F8">
        <w:rPr>
          <w:rFonts w:ascii="Times New Roman" w:hAnsi="Times New Roman" w:cs="Times New Roman"/>
          <w:sz w:val="26"/>
          <w:szCs w:val="26"/>
        </w:rPr>
        <w:t xml:space="preserve"> 25 </w:t>
      </w:r>
      <w:r w:rsidRPr="004D7454">
        <w:rPr>
          <w:rFonts w:ascii="Times New Roman" w:hAnsi="Times New Roman" w:cs="Times New Roman"/>
          <w:sz w:val="26"/>
          <w:szCs w:val="26"/>
        </w:rPr>
        <w:t xml:space="preserve">рабочих дней со дня </w:t>
      </w:r>
      <w:r w:rsidR="00D033F8">
        <w:rPr>
          <w:rFonts w:ascii="Times New Roman" w:hAnsi="Times New Roman" w:cs="Times New Roman"/>
          <w:sz w:val="26"/>
          <w:szCs w:val="26"/>
        </w:rPr>
        <w:t xml:space="preserve">поступления </w:t>
      </w:r>
      <w:r w:rsidRPr="004D7454">
        <w:rPr>
          <w:rFonts w:ascii="Times New Roman" w:hAnsi="Times New Roman" w:cs="Times New Roman"/>
          <w:sz w:val="26"/>
          <w:szCs w:val="26"/>
        </w:rPr>
        <w:t xml:space="preserve">заявления о выдаче разрешения на производство земляных работ в </w:t>
      </w:r>
      <w:r w:rsidR="00C37340">
        <w:rPr>
          <w:rFonts w:ascii="Times New Roman" w:hAnsi="Times New Roman" w:cs="Times New Roman"/>
          <w:sz w:val="26"/>
          <w:szCs w:val="26"/>
        </w:rPr>
        <w:t>Отдел</w:t>
      </w:r>
      <w:r w:rsidR="00D033F8">
        <w:rPr>
          <w:rFonts w:ascii="Times New Roman" w:hAnsi="Times New Roman" w:cs="Times New Roman"/>
          <w:sz w:val="26"/>
          <w:szCs w:val="26"/>
        </w:rPr>
        <w:t xml:space="preserve"> </w:t>
      </w:r>
      <w:r w:rsidR="00C37340">
        <w:rPr>
          <w:rFonts w:ascii="Times New Roman" w:hAnsi="Times New Roman" w:cs="Times New Roman"/>
          <w:sz w:val="26"/>
          <w:szCs w:val="26"/>
        </w:rPr>
        <w:t>архитектуры</w:t>
      </w:r>
      <w:r w:rsidRPr="004D7454">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D033F8">
        <w:rPr>
          <w:rFonts w:ascii="Times New Roman" w:hAnsi="Times New Roman" w:cs="Times New Roman"/>
          <w:sz w:val="26"/>
          <w:szCs w:val="26"/>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органами власти и организациями, участвующими в предоставлении муниципальной услуги, срок выдачи документов, являющихся результатом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В случае предоставления заявителем документов, указанных в </w:t>
      </w:r>
      <w:hyperlink w:anchor="P216" w:history="1">
        <w:r w:rsidRPr="004D7454">
          <w:rPr>
            <w:rFonts w:ascii="Times New Roman" w:hAnsi="Times New Roman" w:cs="Times New Roman"/>
            <w:color w:val="0000FF"/>
            <w:sz w:val="26"/>
            <w:szCs w:val="26"/>
          </w:rPr>
          <w:t>пункте 2.6</w:t>
        </w:r>
      </w:hyperlink>
      <w:r w:rsidRPr="004D7454">
        <w:rPr>
          <w:rFonts w:ascii="Times New Roman" w:hAnsi="Times New Roman" w:cs="Times New Roman"/>
          <w:sz w:val="26"/>
          <w:szCs w:val="26"/>
        </w:rP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w:t>
      </w:r>
      <w:r w:rsidR="00C37340">
        <w:rPr>
          <w:rFonts w:ascii="Times New Roman" w:hAnsi="Times New Roman" w:cs="Times New Roman"/>
          <w:sz w:val="26"/>
          <w:szCs w:val="26"/>
        </w:rPr>
        <w:t>Отдел архите</w:t>
      </w:r>
      <w:r w:rsidR="001E7D80">
        <w:rPr>
          <w:rFonts w:ascii="Times New Roman" w:hAnsi="Times New Roman" w:cs="Times New Roman"/>
          <w:sz w:val="26"/>
          <w:szCs w:val="26"/>
        </w:rPr>
        <w:t>к</w:t>
      </w:r>
      <w:r w:rsidR="00C37340">
        <w:rPr>
          <w:rFonts w:ascii="Times New Roman" w:hAnsi="Times New Roman" w:cs="Times New Roman"/>
          <w:sz w:val="26"/>
          <w:szCs w:val="26"/>
        </w:rPr>
        <w:t>туры</w:t>
      </w:r>
      <w:r w:rsidRPr="004D7454">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2.5. Правовые основания для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Градостроительный </w:t>
      </w:r>
      <w:hyperlink r:id="rId23" w:history="1">
        <w:r w:rsidRPr="004D7454">
          <w:rPr>
            <w:rFonts w:ascii="Times New Roman" w:hAnsi="Times New Roman" w:cs="Times New Roman"/>
            <w:color w:val="0000FF"/>
            <w:sz w:val="26"/>
            <w:szCs w:val="26"/>
          </w:rPr>
          <w:t>кодекс</w:t>
        </w:r>
      </w:hyperlink>
      <w:r w:rsidRPr="004D7454">
        <w:rPr>
          <w:rFonts w:ascii="Times New Roman" w:hAnsi="Times New Roman" w:cs="Times New Roman"/>
          <w:sz w:val="26"/>
          <w:szCs w:val="26"/>
        </w:rPr>
        <w:t xml:space="preserve"> Российской Федерации (</w:t>
      </w:r>
      <w:r w:rsidR="00C37340">
        <w:rPr>
          <w:rFonts w:ascii="Times New Roman" w:hAnsi="Times New Roman" w:cs="Times New Roman"/>
          <w:sz w:val="26"/>
          <w:szCs w:val="26"/>
        </w:rPr>
        <w:t>«</w:t>
      </w:r>
      <w:r w:rsidRPr="004D7454">
        <w:rPr>
          <w:rFonts w:ascii="Times New Roman" w:hAnsi="Times New Roman" w:cs="Times New Roman"/>
          <w:sz w:val="26"/>
          <w:szCs w:val="26"/>
        </w:rPr>
        <w:t>Российская газета</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30.12.2004,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290);</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Земельный </w:t>
      </w:r>
      <w:hyperlink r:id="rId24" w:history="1">
        <w:r w:rsidRPr="004D7454">
          <w:rPr>
            <w:rFonts w:ascii="Times New Roman" w:hAnsi="Times New Roman" w:cs="Times New Roman"/>
            <w:color w:val="0000FF"/>
            <w:sz w:val="26"/>
            <w:szCs w:val="26"/>
          </w:rPr>
          <w:t>кодекс</w:t>
        </w:r>
      </w:hyperlink>
      <w:r w:rsidRPr="004D7454">
        <w:rPr>
          <w:rFonts w:ascii="Times New Roman" w:hAnsi="Times New Roman" w:cs="Times New Roman"/>
          <w:sz w:val="26"/>
          <w:szCs w:val="26"/>
        </w:rPr>
        <w:t xml:space="preserve"> Российской Федерации (</w:t>
      </w:r>
      <w:r w:rsidR="00C37340">
        <w:rPr>
          <w:rFonts w:ascii="Times New Roman" w:hAnsi="Times New Roman" w:cs="Times New Roman"/>
          <w:sz w:val="26"/>
          <w:szCs w:val="26"/>
        </w:rPr>
        <w:t>«</w:t>
      </w:r>
      <w:r w:rsidRPr="004D7454">
        <w:rPr>
          <w:rFonts w:ascii="Times New Roman" w:hAnsi="Times New Roman" w:cs="Times New Roman"/>
          <w:sz w:val="26"/>
          <w:szCs w:val="26"/>
        </w:rPr>
        <w:t>Российская газета</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30.10.2001,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211);</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Федеральный </w:t>
      </w:r>
      <w:hyperlink r:id="rId25" w:history="1">
        <w:r w:rsidRPr="004D7454">
          <w:rPr>
            <w:rFonts w:ascii="Times New Roman" w:hAnsi="Times New Roman" w:cs="Times New Roman"/>
            <w:color w:val="0000FF"/>
            <w:sz w:val="26"/>
            <w:szCs w:val="26"/>
          </w:rPr>
          <w:t>закон</w:t>
        </w:r>
      </w:hyperlink>
      <w:r w:rsidRPr="004D7454">
        <w:rPr>
          <w:rFonts w:ascii="Times New Roman" w:hAnsi="Times New Roman" w:cs="Times New Roman"/>
          <w:sz w:val="26"/>
          <w:szCs w:val="26"/>
        </w:rPr>
        <w:t xml:space="preserve"> от 06.10.2003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131-ФЗ </w:t>
      </w:r>
      <w:r w:rsidR="00C37340">
        <w:rPr>
          <w:rFonts w:ascii="Times New Roman" w:hAnsi="Times New Roman" w:cs="Times New Roman"/>
          <w:sz w:val="26"/>
          <w:szCs w:val="26"/>
        </w:rPr>
        <w:t>«</w:t>
      </w:r>
      <w:r w:rsidRPr="004D7454">
        <w:rPr>
          <w:rFonts w:ascii="Times New Roman" w:hAnsi="Times New Roman" w:cs="Times New Roman"/>
          <w:sz w:val="26"/>
          <w:szCs w:val="26"/>
        </w:rPr>
        <w:t>Об общих принципах организации местного самоуправления в Российской Федерации</w:t>
      </w:r>
      <w:r w:rsidR="00C37340">
        <w:rPr>
          <w:rFonts w:ascii="Times New Roman" w:hAnsi="Times New Roman" w:cs="Times New Roman"/>
          <w:sz w:val="26"/>
          <w:szCs w:val="26"/>
        </w:rPr>
        <w:t>» («</w:t>
      </w:r>
      <w:r w:rsidRPr="004D7454">
        <w:rPr>
          <w:rFonts w:ascii="Times New Roman" w:hAnsi="Times New Roman" w:cs="Times New Roman"/>
          <w:sz w:val="26"/>
          <w:szCs w:val="26"/>
        </w:rPr>
        <w:t>Российская газета</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08.10.2003,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202);</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Федеральный </w:t>
      </w:r>
      <w:hyperlink r:id="rId26" w:history="1">
        <w:r w:rsidRPr="004D7454">
          <w:rPr>
            <w:rFonts w:ascii="Times New Roman" w:hAnsi="Times New Roman" w:cs="Times New Roman"/>
            <w:color w:val="0000FF"/>
            <w:sz w:val="26"/>
            <w:szCs w:val="26"/>
          </w:rPr>
          <w:t>закон</w:t>
        </w:r>
      </w:hyperlink>
      <w:r w:rsidRPr="004D7454">
        <w:rPr>
          <w:rFonts w:ascii="Times New Roman" w:hAnsi="Times New Roman" w:cs="Times New Roman"/>
          <w:sz w:val="26"/>
          <w:szCs w:val="26"/>
        </w:rPr>
        <w:t xml:space="preserve"> от 27.07.2010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210-ФЗ </w:t>
      </w:r>
      <w:r w:rsidR="00C37340">
        <w:rPr>
          <w:rFonts w:ascii="Times New Roman" w:hAnsi="Times New Roman" w:cs="Times New Roman"/>
          <w:sz w:val="26"/>
          <w:szCs w:val="26"/>
        </w:rPr>
        <w:t>«</w:t>
      </w:r>
      <w:r w:rsidRPr="004D7454">
        <w:rPr>
          <w:rFonts w:ascii="Times New Roman" w:hAnsi="Times New Roman" w:cs="Times New Roman"/>
          <w:sz w:val="26"/>
          <w:szCs w:val="26"/>
        </w:rPr>
        <w:t>Об организации предоставления государственных и муниципальных услуг</w:t>
      </w:r>
      <w:r w:rsidR="00C37340">
        <w:rPr>
          <w:rFonts w:ascii="Times New Roman" w:hAnsi="Times New Roman" w:cs="Times New Roman"/>
          <w:sz w:val="26"/>
          <w:szCs w:val="26"/>
        </w:rPr>
        <w:t>» («</w:t>
      </w:r>
      <w:r w:rsidRPr="004D7454">
        <w:rPr>
          <w:rFonts w:ascii="Times New Roman" w:hAnsi="Times New Roman" w:cs="Times New Roman"/>
          <w:sz w:val="26"/>
          <w:szCs w:val="26"/>
        </w:rPr>
        <w:t>Российская газета</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30.07.2010,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168);</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Федеральный </w:t>
      </w:r>
      <w:hyperlink r:id="rId27" w:history="1">
        <w:r w:rsidRPr="004D7454">
          <w:rPr>
            <w:rFonts w:ascii="Times New Roman" w:hAnsi="Times New Roman" w:cs="Times New Roman"/>
            <w:color w:val="0000FF"/>
            <w:sz w:val="26"/>
            <w:szCs w:val="26"/>
          </w:rPr>
          <w:t>закон</w:t>
        </w:r>
      </w:hyperlink>
      <w:r w:rsidRPr="004D7454">
        <w:rPr>
          <w:rFonts w:ascii="Times New Roman" w:hAnsi="Times New Roman" w:cs="Times New Roman"/>
          <w:sz w:val="26"/>
          <w:szCs w:val="26"/>
        </w:rPr>
        <w:t xml:space="preserve"> от 09.02.2009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8-ФЗ </w:t>
      </w:r>
      <w:r w:rsidR="00C37340">
        <w:rPr>
          <w:rFonts w:ascii="Times New Roman" w:hAnsi="Times New Roman" w:cs="Times New Roman"/>
          <w:sz w:val="26"/>
          <w:szCs w:val="26"/>
        </w:rPr>
        <w:t>«</w:t>
      </w:r>
      <w:r w:rsidRPr="004D7454">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w:t>
      </w:r>
      <w:r w:rsidR="00C37340">
        <w:rPr>
          <w:rFonts w:ascii="Times New Roman" w:hAnsi="Times New Roman" w:cs="Times New Roman"/>
          <w:sz w:val="26"/>
          <w:szCs w:val="26"/>
        </w:rPr>
        <w:t>«</w:t>
      </w:r>
      <w:r w:rsidRPr="004D7454">
        <w:rPr>
          <w:rFonts w:ascii="Times New Roman" w:hAnsi="Times New Roman" w:cs="Times New Roman"/>
          <w:sz w:val="26"/>
          <w:szCs w:val="26"/>
        </w:rPr>
        <w:t>Российская газета</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13.02.2009,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25);</w:t>
      </w:r>
    </w:p>
    <w:p w:rsidR="00C66DEE"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Федеральный </w:t>
      </w:r>
      <w:hyperlink r:id="rId28" w:history="1">
        <w:r w:rsidRPr="004D7454">
          <w:rPr>
            <w:rFonts w:ascii="Times New Roman" w:hAnsi="Times New Roman" w:cs="Times New Roman"/>
            <w:color w:val="0000FF"/>
            <w:sz w:val="26"/>
            <w:szCs w:val="26"/>
          </w:rPr>
          <w:t>закон</w:t>
        </w:r>
      </w:hyperlink>
      <w:r w:rsidRPr="004D7454">
        <w:rPr>
          <w:rFonts w:ascii="Times New Roman" w:hAnsi="Times New Roman" w:cs="Times New Roman"/>
          <w:sz w:val="26"/>
          <w:szCs w:val="26"/>
        </w:rPr>
        <w:t xml:space="preserve"> от 25.06.2002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73-ФЗ </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Об объектах культурного наследия </w:t>
      </w:r>
    </w:p>
    <w:p w:rsidR="00CB31AE" w:rsidRPr="004D7454" w:rsidRDefault="00CB31AE" w:rsidP="00C66DEE">
      <w:pPr>
        <w:pStyle w:val="ConsPlusNormal"/>
        <w:ind w:right="225" w:firstLine="540"/>
        <w:jc w:val="both"/>
        <w:rPr>
          <w:rFonts w:ascii="Times New Roman" w:hAnsi="Times New Roman" w:cs="Times New Roman"/>
          <w:sz w:val="26"/>
          <w:szCs w:val="26"/>
        </w:rPr>
      </w:pPr>
      <w:r w:rsidRPr="004D7454">
        <w:rPr>
          <w:rFonts w:ascii="Times New Roman" w:hAnsi="Times New Roman" w:cs="Times New Roman"/>
          <w:sz w:val="26"/>
          <w:szCs w:val="26"/>
        </w:rPr>
        <w:t>(памятниках истории и культуры) народов Российской Федерации</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w:t>
      </w:r>
      <w:r w:rsidR="00C37340">
        <w:rPr>
          <w:rFonts w:ascii="Times New Roman" w:hAnsi="Times New Roman" w:cs="Times New Roman"/>
          <w:sz w:val="26"/>
          <w:szCs w:val="26"/>
        </w:rPr>
        <w:t>«</w:t>
      </w:r>
      <w:r w:rsidRPr="004D7454">
        <w:rPr>
          <w:rFonts w:ascii="Times New Roman" w:hAnsi="Times New Roman" w:cs="Times New Roman"/>
          <w:sz w:val="26"/>
          <w:szCs w:val="26"/>
        </w:rPr>
        <w:t>Российская газета</w:t>
      </w:r>
      <w:r w:rsidR="00C37340">
        <w:rPr>
          <w:rFonts w:ascii="Times New Roman" w:hAnsi="Times New Roman" w:cs="Times New Roman"/>
          <w:sz w:val="26"/>
          <w:szCs w:val="26"/>
        </w:rPr>
        <w:t>»</w:t>
      </w:r>
      <w:r w:rsidRPr="004D7454">
        <w:rPr>
          <w:rFonts w:ascii="Times New Roman" w:hAnsi="Times New Roman" w:cs="Times New Roman"/>
          <w:sz w:val="26"/>
          <w:szCs w:val="26"/>
        </w:rPr>
        <w:t xml:space="preserve">, 29.06.2002, </w:t>
      </w:r>
      <w:r w:rsidR="00C37340">
        <w:rPr>
          <w:rFonts w:ascii="Times New Roman" w:hAnsi="Times New Roman" w:cs="Times New Roman"/>
          <w:sz w:val="26"/>
          <w:szCs w:val="26"/>
        </w:rPr>
        <w:t>№</w:t>
      </w:r>
      <w:r w:rsidRPr="004D7454">
        <w:rPr>
          <w:rFonts w:ascii="Times New Roman" w:hAnsi="Times New Roman" w:cs="Times New Roman"/>
          <w:sz w:val="26"/>
          <w:szCs w:val="26"/>
        </w:rPr>
        <w:t>116-117);</w:t>
      </w:r>
    </w:p>
    <w:p w:rsidR="00CB31AE" w:rsidRPr="004D7454" w:rsidRDefault="00D033F8">
      <w:pPr>
        <w:pStyle w:val="ConsPlusNormal"/>
        <w:ind w:firstLine="540"/>
        <w:jc w:val="both"/>
        <w:rPr>
          <w:rFonts w:ascii="Times New Roman" w:hAnsi="Times New Roman" w:cs="Times New Roman"/>
          <w:sz w:val="26"/>
          <w:szCs w:val="26"/>
        </w:rPr>
      </w:pPr>
      <w:hyperlink r:id="rId29" w:history="1">
        <w:r w:rsidR="00CB31AE" w:rsidRPr="004D7454">
          <w:rPr>
            <w:rFonts w:ascii="Times New Roman" w:hAnsi="Times New Roman" w:cs="Times New Roman"/>
            <w:color w:val="0000FF"/>
            <w:sz w:val="26"/>
            <w:szCs w:val="26"/>
          </w:rPr>
          <w:t>Постановление</w:t>
        </w:r>
      </w:hyperlink>
      <w:r w:rsidR="00CB31AE" w:rsidRPr="004D7454">
        <w:rPr>
          <w:rFonts w:ascii="Times New Roman" w:hAnsi="Times New Roman" w:cs="Times New Roman"/>
          <w:sz w:val="26"/>
          <w:szCs w:val="26"/>
        </w:rPr>
        <w:t xml:space="preserve"> Правительства Российской Федерации от 27.09.2011 </w:t>
      </w:r>
      <w:r w:rsidR="00C37340">
        <w:rPr>
          <w:rFonts w:ascii="Times New Roman" w:hAnsi="Times New Roman" w:cs="Times New Roman"/>
          <w:sz w:val="26"/>
          <w:szCs w:val="26"/>
        </w:rPr>
        <w:t>№</w:t>
      </w:r>
      <w:r w:rsidR="00CB31AE" w:rsidRPr="004D7454">
        <w:rPr>
          <w:rFonts w:ascii="Times New Roman" w:hAnsi="Times New Roman" w:cs="Times New Roman"/>
          <w:sz w:val="26"/>
          <w:szCs w:val="26"/>
        </w:rPr>
        <w:t xml:space="preserve">797 </w:t>
      </w:r>
      <w:r w:rsidR="00C37340">
        <w:rPr>
          <w:rFonts w:ascii="Times New Roman" w:hAnsi="Times New Roman" w:cs="Times New Roman"/>
          <w:sz w:val="26"/>
          <w:szCs w:val="26"/>
        </w:rPr>
        <w:t>«</w:t>
      </w:r>
      <w:r w:rsidR="00CB31AE" w:rsidRPr="004D7454">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37340">
        <w:rPr>
          <w:rFonts w:ascii="Times New Roman" w:hAnsi="Times New Roman" w:cs="Times New Roman"/>
          <w:sz w:val="26"/>
          <w:szCs w:val="26"/>
        </w:rPr>
        <w:t>»</w:t>
      </w:r>
      <w:r w:rsidR="00CB31AE" w:rsidRPr="004D7454">
        <w:rPr>
          <w:rFonts w:ascii="Times New Roman" w:hAnsi="Times New Roman" w:cs="Times New Roman"/>
          <w:sz w:val="26"/>
          <w:szCs w:val="26"/>
        </w:rPr>
        <w:t xml:space="preserve"> (</w:t>
      </w:r>
      <w:r w:rsidR="00C37340">
        <w:rPr>
          <w:rFonts w:ascii="Times New Roman" w:hAnsi="Times New Roman" w:cs="Times New Roman"/>
          <w:sz w:val="26"/>
          <w:szCs w:val="26"/>
        </w:rPr>
        <w:t>«</w:t>
      </w:r>
      <w:r w:rsidR="00CB31AE" w:rsidRPr="004D7454">
        <w:rPr>
          <w:rFonts w:ascii="Times New Roman" w:hAnsi="Times New Roman" w:cs="Times New Roman"/>
          <w:sz w:val="26"/>
          <w:szCs w:val="26"/>
        </w:rPr>
        <w:t>Российская газета</w:t>
      </w:r>
      <w:r w:rsidR="00C37340">
        <w:rPr>
          <w:rFonts w:ascii="Times New Roman" w:hAnsi="Times New Roman" w:cs="Times New Roman"/>
          <w:sz w:val="26"/>
          <w:szCs w:val="26"/>
        </w:rPr>
        <w:t>»</w:t>
      </w:r>
      <w:r w:rsidR="00CB31AE" w:rsidRPr="004D7454">
        <w:rPr>
          <w:rFonts w:ascii="Times New Roman" w:hAnsi="Times New Roman" w:cs="Times New Roman"/>
          <w:sz w:val="26"/>
          <w:szCs w:val="26"/>
        </w:rPr>
        <w:t xml:space="preserve">, 05.10.2011, </w:t>
      </w:r>
      <w:r w:rsidR="00C37340">
        <w:rPr>
          <w:rFonts w:ascii="Times New Roman" w:hAnsi="Times New Roman" w:cs="Times New Roman"/>
          <w:sz w:val="26"/>
          <w:szCs w:val="26"/>
        </w:rPr>
        <w:t>№</w:t>
      </w:r>
      <w:r w:rsidR="00CB31AE" w:rsidRPr="004D7454">
        <w:rPr>
          <w:rFonts w:ascii="Times New Roman" w:hAnsi="Times New Roman" w:cs="Times New Roman"/>
          <w:sz w:val="26"/>
          <w:szCs w:val="26"/>
        </w:rPr>
        <w:t>222);</w:t>
      </w:r>
    </w:p>
    <w:p w:rsidR="00C37340" w:rsidRPr="007D316A" w:rsidRDefault="00C37340" w:rsidP="00C37340">
      <w:pPr>
        <w:autoSpaceDE w:val="0"/>
        <w:autoSpaceDN w:val="0"/>
        <w:adjustRightInd w:val="0"/>
        <w:spacing w:after="0" w:line="240" w:lineRule="auto"/>
        <w:ind w:firstLine="709"/>
        <w:jc w:val="both"/>
        <w:rPr>
          <w:rFonts w:ascii="Times New Roman" w:hAnsi="Times New Roman"/>
          <w:sz w:val="26"/>
          <w:szCs w:val="26"/>
        </w:rPr>
      </w:pPr>
      <w:bookmarkStart w:id="5" w:name="P216"/>
      <w:bookmarkEnd w:id="5"/>
      <w:r w:rsidRPr="007D316A">
        <w:rPr>
          <w:rFonts w:ascii="Times New Roman" w:hAnsi="Times New Roman"/>
          <w:sz w:val="26"/>
          <w:szCs w:val="26"/>
        </w:rPr>
        <w:t xml:space="preserve">- законом Ханты – Мансийского автономного округа – Югры от 11.06.2010 №102-оз «Об административных нарушениях» (Собрание законодательства Ханты-Мансийского автономного округа-Югры, 01.06.2010-15.06.2010 №6 (часть </w:t>
      </w:r>
      <w:r w:rsidRPr="007D316A">
        <w:rPr>
          <w:rFonts w:ascii="Times New Roman" w:hAnsi="Times New Roman"/>
          <w:sz w:val="26"/>
          <w:szCs w:val="26"/>
          <w:lang w:val="en-US"/>
        </w:rPr>
        <w:t>I</w:t>
      </w:r>
      <w:r w:rsidRPr="007D316A">
        <w:rPr>
          <w:rFonts w:ascii="Times New Roman" w:hAnsi="Times New Roman"/>
          <w:sz w:val="26"/>
          <w:szCs w:val="26"/>
        </w:rPr>
        <w:t>), ст. 461, Новости Югры», № 107, 13.07.2010);</w:t>
      </w:r>
    </w:p>
    <w:p w:rsidR="00C37340" w:rsidRPr="007D316A" w:rsidRDefault="00C37340" w:rsidP="00C37340">
      <w:pPr>
        <w:autoSpaceDE w:val="0"/>
        <w:autoSpaceDN w:val="0"/>
        <w:adjustRightInd w:val="0"/>
        <w:spacing w:after="0" w:line="240" w:lineRule="auto"/>
        <w:jc w:val="both"/>
        <w:rPr>
          <w:rFonts w:ascii="Times New Roman" w:hAnsi="Times New Roman"/>
          <w:sz w:val="26"/>
          <w:szCs w:val="26"/>
        </w:rPr>
      </w:pPr>
      <w:r w:rsidRPr="007D316A">
        <w:rPr>
          <w:rFonts w:ascii="Times New Roman" w:hAnsi="Times New Roman"/>
          <w:sz w:val="26"/>
          <w:szCs w:val="26"/>
        </w:rPr>
        <w:tab/>
        <w:t>- Уставом города Когалыма («Когалымский вестник», №32, 12.08.2005.);</w:t>
      </w:r>
    </w:p>
    <w:p w:rsidR="00C37340" w:rsidRPr="007D316A" w:rsidRDefault="00C37340" w:rsidP="00C37340">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 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C37340" w:rsidRDefault="00C37340" w:rsidP="00C37340">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 постановлением Администрации города Когалыма от 07.02.2012 №289</w:t>
      </w:r>
      <w:r w:rsidRPr="007D316A">
        <w:rPr>
          <w:rFonts w:ascii="Times New Roman" w:hAnsi="Times New Roman"/>
          <w:sz w:val="26"/>
          <w:szCs w:val="26"/>
        </w:rPr>
        <w:br/>
      </w:r>
      <w:r>
        <w:rPr>
          <w:rFonts w:ascii="Times New Roman" w:hAnsi="Times New Roman"/>
          <w:sz w:val="26"/>
          <w:szCs w:val="26"/>
        </w:rPr>
        <w:t>«</w:t>
      </w:r>
      <w:r w:rsidRPr="007D316A">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sz w:val="26"/>
          <w:szCs w:val="26"/>
        </w:rPr>
        <w:t>»</w:t>
      </w:r>
      <w:r w:rsidRPr="007D316A">
        <w:rPr>
          <w:rFonts w:ascii="Times New Roman" w:hAnsi="Times New Roman"/>
          <w:sz w:val="26"/>
          <w:szCs w:val="26"/>
        </w:rPr>
        <w:t xml:space="preserve"> (</w:t>
      </w:r>
      <w:r>
        <w:rPr>
          <w:rFonts w:ascii="Times New Roman" w:hAnsi="Times New Roman"/>
          <w:sz w:val="26"/>
          <w:szCs w:val="26"/>
        </w:rPr>
        <w:t>«</w:t>
      </w:r>
      <w:r w:rsidRPr="007D316A">
        <w:rPr>
          <w:rFonts w:ascii="Times New Roman" w:hAnsi="Times New Roman"/>
          <w:sz w:val="26"/>
          <w:szCs w:val="26"/>
        </w:rPr>
        <w:t>Когалымский вестник</w:t>
      </w:r>
      <w:r>
        <w:rPr>
          <w:rFonts w:ascii="Times New Roman" w:hAnsi="Times New Roman"/>
          <w:sz w:val="26"/>
          <w:szCs w:val="26"/>
        </w:rPr>
        <w:t>»</w:t>
      </w:r>
      <w:r w:rsidRPr="007D316A">
        <w:rPr>
          <w:rFonts w:ascii="Times New Roman" w:hAnsi="Times New Roman"/>
          <w:sz w:val="26"/>
          <w:szCs w:val="26"/>
        </w:rPr>
        <w:t>, №06, 10.02.2012);</w:t>
      </w:r>
    </w:p>
    <w:p w:rsidR="00C37340" w:rsidRPr="00353EB7" w:rsidRDefault="00C37340" w:rsidP="00C37340">
      <w:pPr>
        <w:autoSpaceDE w:val="0"/>
        <w:autoSpaceDN w:val="0"/>
        <w:adjustRightInd w:val="0"/>
        <w:spacing w:after="0" w:line="240" w:lineRule="auto"/>
        <w:ind w:firstLine="709"/>
        <w:jc w:val="both"/>
        <w:rPr>
          <w:rFonts w:ascii="Times New Roman" w:hAnsi="Times New Roman"/>
          <w:sz w:val="26"/>
          <w:szCs w:val="26"/>
        </w:rPr>
      </w:pPr>
      <w:r w:rsidRPr="00353EB7">
        <w:rPr>
          <w:rFonts w:ascii="Times New Roman" w:hAnsi="Times New Roman"/>
          <w:sz w:val="26"/>
          <w:szCs w:val="26"/>
          <w:lang w:eastAsia="en-US"/>
        </w:rPr>
        <w:t>- постановление</w:t>
      </w:r>
      <w:r>
        <w:rPr>
          <w:rFonts w:ascii="Times New Roman" w:hAnsi="Times New Roman"/>
          <w:sz w:val="26"/>
          <w:szCs w:val="26"/>
          <w:lang w:eastAsia="en-US"/>
        </w:rPr>
        <w:t>м</w:t>
      </w:r>
      <w:r w:rsidRPr="00353EB7">
        <w:rPr>
          <w:rFonts w:ascii="Times New Roman" w:hAnsi="Times New Roman"/>
          <w:sz w:val="26"/>
          <w:szCs w:val="26"/>
          <w:lang w:eastAsia="en-US"/>
        </w:rPr>
        <w:t xml:space="preserve"> Администрации города Когалыма от 10.07.2012 №1694 «О перечне муниципальных услуг, предоставление которых организуется в </w:t>
      </w:r>
      <w:proofErr w:type="gramStart"/>
      <w:r w:rsidRPr="00353EB7">
        <w:rPr>
          <w:rFonts w:ascii="Times New Roman" w:hAnsi="Times New Roman"/>
          <w:sz w:val="26"/>
          <w:szCs w:val="26"/>
          <w:lang w:eastAsia="en-US"/>
        </w:rPr>
        <w:t>многофункциональном  центре</w:t>
      </w:r>
      <w:proofErr w:type="gramEnd"/>
      <w:r w:rsidRPr="00353EB7">
        <w:rPr>
          <w:rFonts w:ascii="Times New Roman" w:hAnsi="Times New Roman"/>
          <w:sz w:val="26"/>
          <w:szCs w:val="26"/>
          <w:lang w:eastAsia="en-US"/>
        </w:rPr>
        <w:t xml:space="preserve"> предоставления государственных  и муниципальных услуг в городе Когалыме» («Когалымский вестник» №31(539), 16.07.2014);</w:t>
      </w:r>
    </w:p>
    <w:p w:rsidR="00C37340" w:rsidRPr="007933B2" w:rsidRDefault="00C37340" w:rsidP="00C37340">
      <w:pPr>
        <w:widowControl w:val="0"/>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 распоряжением Администрации города Когалыма от 27.05.2010 №189-р «Об утверждении положения об отделе архитектуры и градостроительства </w:t>
      </w:r>
      <w:r w:rsidRPr="007933B2">
        <w:rPr>
          <w:rFonts w:ascii="Times New Roman" w:hAnsi="Times New Roman"/>
          <w:sz w:val="26"/>
          <w:szCs w:val="26"/>
        </w:rPr>
        <w:t>Администрации города Когалыма, («Когалымский вестник», №51, 24.12.2010);</w:t>
      </w:r>
    </w:p>
    <w:p w:rsidR="00C37340" w:rsidRPr="007D316A" w:rsidRDefault="00C37340" w:rsidP="00C37340">
      <w:pPr>
        <w:widowControl w:val="0"/>
        <w:autoSpaceDE w:val="0"/>
        <w:autoSpaceDN w:val="0"/>
        <w:adjustRightInd w:val="0"/>
        <w:spacing w:after="0" w:line="240" w:lineRule="auto"/>
        <w:ind w:firstLine="709"/>
        <w:jc w:val="both"/>
        <w:rPr>
          <w:rFonts w:ascii="Times New Roman" w:hAnsi="Times New Roman"/>
          <w:sz w:val="26"/>
          <w:szCs w:val="26"/>
        </w:rPr>
      </w:pPr>
      <w:r w:rsidRPr="007933B2">
        <w:rPr>
          <w:rFonts w:ascii="Times New Roman" w:hAnsi="Times New Roman"/>
          <w:sz w:val="26"/>
          <w:szCs w:val="26"/>
        </w:rPr>
        <w:t>- настоящим административным регламентом.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bookmarkStart w:id="6" w:name="P217"/>
      <w:bookmarkEnd w:id="6"/>
      <w:r w:rsidRPr="004D7454">
        <w:rPr>
          <w:rFonts w:ascii="Times New Roman" w:hAnsi="Times New Roman" w:cs="Times New Roman"/>
          <w:sz w:val="26"/>
          <w:szCs w:val="26"/>
        </w:rPr>
        <w:t>2.6.1. При производстве работ, связанных с бурением скважин для выполнения инженерно-геологических изысканий:</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 заявление на получение разрешения с указанием целей, способа, места, сроков начала и окончания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 график производства работ, предусматривающий конкретные виды работ и сроки их выполнения;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план размещения скважин на топографической основе в масштабе 1:500 (план размещения скважин представляется на бумажно</w:t>
      </w:r>
      <w:r w:rsidR="00C66DEE">
        <w:rPr>
          <w:rFonts w:ascii="Times New Roman" w:hAnsi="Times New Roman" w:cs="Times New Roman"/>
          <w:sz w:val="26"/>
          <w:szCs w:val="26"/>
        </w:rPr>
        <w:t>м носителе и в электронном виде в формате «</w:t>
      </w:r>
      <w:proofErr w:type="spellStart"/>
      <w:r w:rsidR="00C66DEE">
        <w:rPr>
          <w:rFonts w:ascii="Times New Roman" w:hAnsi="Times New Roman" w:cs="Times New Roman"/>
          <w:sz w:val="26"/>
          <w:szCs w:val="26"/>
          <w:lang w:val="en-US"/>
        </w:rPr>
        <w:t>mapinfo</w:t>
      </w:r>
      <w:proofErr w:type="spellEnd"/>
      <w:r w:rsidR="00C66DEE">
        <w:rPr>
          <w:rFonts w:ascii="Times New Roman" w:hAnsi="Times New Roman" w:cs="Times New Roman"/>
          <w:sz w:val="26"/>
          <w:szCs w:val="26"/>
        </w:rPr>
        <w:t>» в системе координат МСК-86</w:t>
      </w:r>
      <w:r w:rsidRPr="004D7454">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 правоустанавливающие документы на земельный участок (копии), на котором планируется проведение земляных работ, право на который:</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зарегистрировано в Едином государственном реестре прав на недвижимое имущество и сделок с ним;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не зарегистрировано в Едином государственном реестре прав на недвижимое имущество и сделок с ним;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C66DEE"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w:t>
      </w:r>
    </w:p>
    <w:p w:rsidR="00CB31AE" w:rsidRPr="004D7454" w:rsidRDefault="00CB31AE">
      <w:pPr>
        <w:pStyle w:val="ConsPlusNormal"/>
        <w:ind w:firstLine="540"/>
        <w:jc w:val="both"/>
        <w:rPr>
          <w:rFonts w:ascii="Times New Roman" w:hAnsi="Times New Roman" w:cs="Times New Roman"/>
          <w:sz w:val="26"/>
          <w:szCs w:val="26"/>
        </w:rPr>
      </w:pPr>
      <w:bookmarkStart w:id="7" w:name="_GoBack"/>
      <w:bookmarkEnd w:id="7"/>
      <w:r w:rsidRPr="004D7454">
        <w:rPr>
          <w:rFonts w:ascii="Times New Roman" w:hAnsi="Times New Roman" w:cs="Times New Roman"/>
          <w:sz w:val="26"/>
          <w:szCs w:val="26"/>
        </w:rPr>
        <w:t xml:space="preserve">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2.6.2. При производстве работ, связанных со строительством, реконструкцией, ремонтом подземных и надземных инженерных коммуникаций, сооружений, установкой и ремонтом опор освещения: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 заявление на получение разрешения с указанием целей, способа, места, сроков начала и окончания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 график производства работ, предусматривающий конкретные виды работ и сроки их выполнения;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носителе и в электронном виде);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 в случае выполнения ремонтных работ - проект производства работ с пояснительной запиской, который включает в себя: план ремонтного участка, выполненный на топографической основе М 1:500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носителе и в электронном виде);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2.6.3. При производстве работ, связанных со строительством и реконструкцией автомобильных дорог, тротуаров, подземных и наземных пешеходных переходов:</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 заявление на получение разрешения с указанием целей, способа, места, сроков начала и окончания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 график производства работ, предусматривающий конкретные виды работ и сроки их выполнения;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носителе и в электронном виде);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2.6.4. При производстве работ, связанных с установкой (монтажом) и демонтажем отдельно стоящих рекламных конструкций и отдельно стоящих знаково-информационных систем: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 заявление на получение разрешения с указанием целей, способа, места, сроков начала и окончания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 график производства работ, предусматривающий конкретные виды работ и сроки их выполнения;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носителе и в электронном виде);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2.6.5. При производстве работ, связанных с выемкой (разработкой) грунта для устройства крылец и входов в цокольные и подвальные нежилые помещения: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 заявление на получение разрешения с указанием целей, способа, места, сроков начала и окончания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 график производства работ, предусматривающий конкретные виды работ и сроки их выполнения;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носителе и в электронном виде);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 правоустанавливающие документы на земельный участок (копии), на котором планируется проведение земляных работ, право на который:</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зарегистрировано в Едином государственном реестре прав на недвижимое имущество и сделок с ним;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не зарегистрировано в Едином государственном реестре прав на недвижимое имущество и сделок с ним;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2.6.6. При производстве работ, связанных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 заявление на получение разрешения с указанием целей, способа, места, сроков начала и окончания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 правоустанавливающие документы на земельный участок (копии), на котором планируется проведение земляных работ, право на который:</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зарегистрировано в Едином государственном реестре прав на недвижимое имущество и сделок с ним;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не зарегистрировано в Едином государственном реестре прав на недвижимое имущество и сделок с ним;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график производства работ, предусматривающий конкретные виды работ и сроки их выполнения;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 разработанный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(документация представляется на бумажном носителе и в электронном виде);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CB31AE" w:rsidRPr="004D7454" w:rsidRDefault="00CB31AE">
      <w:pPr>
        <w:pStyle w:val="ConsPlusNormal"/>
        <w:ind w:firstLine="540"/>
        <w:jc w:val="both"/>
        <w:rPr>
          <w:rFonts w:ascii="Times New Roman" w:hAnsi="Times New Roman" w:cs="Times New Roman"/>
          <w:sz w:val="26"/>
          <w:szCs w:val="26"/>
        </w:rPr>
      </w:pPr>
      <w:bookmarkStart w:id="8" w:name="P263"/>
      <w:bookmarkEnd w:id="8"/>
      <w:r w:rsidRPr="004D7454">
        <w:rPr>
          <w:rFonts w:ascii="Times New Roman" w:hAnsi="Times New Roman" w:cs="Times New Roman"/>
          <w:sz w:val="26"/>
          <w:szCs w:val="26"/>
        </w:rPr>
        <w:t>2.6.7. При производстве работ, связанных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 заявление на получение разрешения с указанием целей, способа, места, сроков начала и окончания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 график производства работ, предусматривающий конкретные виды работ и сроки их выполнения;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носителе и в электронном виде);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2.6.8. Документы, указанные в </w:t>
      </w:r>
      <w:hyperlink w:anchor="P217" w:history="1">
        <w:r w:rsidRPr="004D7454">
          <w:rPr>
            <w:rFonts w:ascii="Times New Roman" w:hAnsi="Times New Roman" w:cs="Times New Roman"/>
            <w:color w:val="0000FF"/>
            <w:sz w:val="26"/>
            <w:szCs w:val="26"/>
          </w:rPr>
          <w:t>подпунктах 2.6.1</w:t>
        </w:r>
      </w:hyperlink>
      <w:r w:rsidRPr="004D7454">
        <w:rPr>
          <w:rFonts w:ascii="Times New Roman" w:hAnsi="Times New Roman" w:cs="Times New Roman"/>
          <w:sz w:val="26"/>
          <w:szCs w:val="26"/>
        </w:rPr>
        <w:t xml:space="preserve"> - </w:t>
      </w:r>
      <w:hyperlink w:anchor="P263" w:history="1">
        <w:r w:rsidRPr="004D7454">
          <w:rPr>
            <w:rFonts w:ascii="Times New Roman" w:hAnsi="Times New Roman" w:cs="Times New Roman"/>
            <w:color w:val="0000FF"/>
            <w:sz w:val="26"/>
            <w:szCs w:val="26"/>
          </w:rPr>
          <w:t>2.6.7 пункта 2.6</w:t>
        </w:r>
      </w:hyperlink>
      <w:r w:rsidRPr="004D7454">
        <w:rPr>
          <w:rFonts w:ascii="Times New Roman" w:hAnsi="Times New Roman" w:cs="Times New Roman"/>
          <w:sz w:val="26"/>
          <w:szCs w:val="26"/>
        </w:rPr>
        <w:t xml:space="preserve"> настоящего административного регламента, кроме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представляются заявителем в </w:t>
      </w:r>
      <w:r w:rsidR="005960C9">
        <w:rPr>
          <w:rFonts w:ascii="Times New Roman" w:hAnsi="Times New Roman" w:cs="Times New Roman"/>
          <w:sz w:val="26"/>
          <w:szCs w:val="26"/>
        </w:rPr>
        <w:t>Отдел архитектуры</w:t>
      </w:r>
      <w:r w:rsidRPr="004D7454">
        <w:rPr>
          <w:rFonts w:ascii="Times New Roman" w:hAnsi="Times New Roman" w:cs="Times New Roman"/>
          <w:sz w:val="26"/>
          <w:szCs w:val="26"/>
        </w:rPr>
        <w:t xml:space="preserve"> самостоятельно.</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 запрашиваются </w:t>
      </w:r>
      <w:r w:rsidR="001E7D80">
        <w:rPr>
          <w:rFonts w:ascii="Times New Roman" w:hAnsi="Times New Roman" w:cs="Times New Roman"/>
          <w:sz w:val="26"/>
          <w:szCs w:val="26"/>
        </w:rPr>
        <w:t>Отделом архитектуры</w:t>
      </w:r>
      <w:r w:rsidRPr="004D7454">
        <w:rPr>
          <w:rFonts w:ascii="Times New Roman" w:hAnsi="Times New Roman" w:cs="Times New Roman"/>
          <w:sz w:val="26"/>
          <w:szCs w:val="26"/>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2.6.9. Способы получения заявителями документов</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Формы заявлений о предоставлении муниципальной услуги заявитель может получить:</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на информационном стенде в месте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у специалиста, ответственного за предоставление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посредством информационно-телекоммуникационной сети Интернет на Официальном портале, Едином и региональном порталах или у специалиста МФЦ.</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2.6.10. Требования к документам, необходимым для предоставления муниципальной услуги</w:t>
      </w:r>
    </w:p>
    <w:p w:rsidR="00CB31AE" w:rsidRPr="004D7454" w:rsidRDefault="00D033F8">
      <w:pPr>
        <w:pStyle w:val="ConsPlusNormal"/>
        <w:ind w:firstLine="540"/>
        <w:jc w:val="both"/>
        <w:rPr>
          <w:rFonts w:ascii="Times New Roman" w:hAnsi="Times New Roman" w:cs="Times New Roman"/>
          <w:sz w:val="26"/>
          <w:szCs w:val="26"/>
        </w:rPr>
      </w:pPr>
      <w:hyperlink w:anchor="P552" w:history="1">
        <w:r w:rsidR="00CB31AE" w:rsidRPr="004D7454">
          <w:rPr>
            <w:rFonts w:ascii="Times New Roman" w:hAnsi="Times New Roman" w:cs="Times New Roman"/>
            <w:color w:val="0000FF"/>
            <w:sz w:val="26"/>
            <w:szCs w:val="26"/>
          </w:rPr>
          <w:t>Заявление</w:t>
        </w:r>
      </w:hyperlink>
      <w:r w:rsidR="00CB31AE" w:rsidRPr="004D7454">
        <w:rPr>
          <w:rFonts w:ascii="Times New Roman" w:hAnsi="Times New Roman" w:cs="Times New Roman"/>
          <w:sz w:val="26"/>
          <w:szCs w:val="26"/>
        </w:rPr>
        <w:t xml:space="preserve"> о предоставлении муниципальной услуги оформляется заявителем в форме, приведенной в приложении </w:t>
      </w:r>
      <w:r w:rsidR="001E7D80">
        <w:rPr>
          <w:rFonts w:ascii="Times New Roman" w:hAnsi="Times New Roman" w:cs="Times New Roman"/>
          <w:sz w:val="26"/>
          <w:szCs w:val="26"/>
        </w:rPr>
        <w:t>№</w:t>
      </w:r>
      <w:r w:rsidR="00CB31AE" w:rsidRPr="004D7454">
        <w:rPr>
          <w:rFonts w:ascii="Times New Roman" w:hAnsi="Times New Roman" w:cs="Times New Roman"/>
          <w:sz w:val="26"/>
          <w:szCs w:val="26"/>
        </w:rPr>
        <w:t>2 к настоящему административному регламенту.</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Документы, необходимые для предоставления муниципальной услуги представляются в одном экземпляре.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2.6.11. Способы подачи документов заявителем: путем личного обращения в </w:t>
      </w:r>
      <w:r w:rsidR="007933B2">
        <w:rPr>
          <w:rFonts w:ascii="Times New Roman" w:hAnsi="Times New Roman" w:cs="Times New Roman"/>
          <w:sz w:val="26"/>
          <w:szCs w:val="26"/>
        </w:rPr>
        <w:t>Администрацию города Когалыма</w:t>
      </w:r>
      <w:r w:rsidRPr="004D7454">
        <w:rPr>
          <w:rFonts w:ascii="Times New Roman" w:hAnsi="Times New Roman" w:cs="Times New Roman"/>
          <w:sz w:val="26"/>
          <w:szCs w:val="26"/>
        </w:rPr>
        <w:t xml:space="preserve"> либо в МФЦ.</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Запрещается требовать от заявителей:</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4D7454">
          <w:rPr>
            <w:rFonts w:ascii="Times New Roman" w:hAnsi="Times New Roman" w:cs="Times New Roman"/>
            <w:color w:val="0000FF"/>
            <w:sz w:val="26"/>
            <w:szCs w:val="26"/>
          </w:rPr>
          <w:t>частью 1 статьи 1</w:t>
        </w:r>
      </w:hyperlink>
      <w:r w:rsidRPr="004D7454">
        <w:rPr>
          <w:rFonts w:ascii="Times New Roman" w:hAnsi="Times New Roman" w:cs="Times New Roman"/>
          <w:sz w:val="26"/>
          <w:szCs w:val="26"/>
        </w:rPr>
        <w:t xml:space="preserve"> Федерального закона от 27.07.2010 </w:t>
      </w:r>
      <w:r w:rsidR="00756198">
        <w:rPr>
          <w:rFonts w:ascii="Times New Roman" w:hAnsi="Times New Roman" w:cs="Times New Roman"/>
          <w:sz w:val="26"/>
          <w:szCs w:val="26"/>
        </w:rPr>
        <w:t>№</w:t>
      </w:r>
      <w:r w:rsidRPr="004D7454">
        <w:rPr>
          <w:rFonts w:ascii="Times New Roman" w:hAnsi="Times New Roman" w:cs="Times New Roman"/>
          <w:sz w:val="26"/>
          <w:szCs w:val="26"/>
        </w:rPr>
        <w:t xml:space="preserve">210-ФЗ </w:t>
      </w:r>
      <w:r w:rsidR="00756198">
        <w:rPr>
          <w:rFonts w:ascii="Times New Roman" w:hAnsi="Times New Roman" w:cs="Times New Roman"/>
          <w:sz w:val="26"/>
          <w:szCs w:val="26"/>
        </w:rPr>
        <w:t>«</w:t>
      </w:r>
      <w:r w:rsidRPr="004D7454">
        <w:rPr>
          <w:rFonts w:ascii="Times New Roman" w:hAnsi="Times New Roman" w:cs="Times New Roman"/>
          <w:sz w:val="26"/>
          <w:szCs w:val="26"/>
        </w:rPr>
        <w:t>Об организации предоставления государственных и муниципальных услуг</w:t>
      </w:r>
      <w:r w:rsidR="00756198">
        <w:rPr>
          <w:rFonts w:ascii="Times New Roman" w:hAnsi="Times New Roman" w:cs="Times New Roman"/>
          <w:sz w:val="26"/>
          <w:szCs w:val="26"/>
        </w:rPr>
        <w:t>»</w:t>
      </w:r>
      <w:r w:rsidRPr="004D7454">
        <w:rPr>
          <w:rFonts w:ascii="Times New Roman" w:hAnsi="Times New Roman" w:cs="Times New Roman"/>
          <w:sz w:val="26"/>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sidRPr="004D7454">
          <w:rPr>
            <w:rFonts w:ascii="Times New Roman" w:hAnsi="Times New Roman" w:cs="Times New Roman"/>
            <w:color w:val="0000FF"/>
            <w:sz w:val="26"/>
            <w:szCs w:val="26"/>
          </w:rPr>
          <w:t>частью 6 статьи 7</w:t>
        </w:r>
      </w:hyperlink>
      <w:r w:rsidRPr="004D7454">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CB31AE" w:rsidRPr="004D7454" w:rsidRDefault="00CB31AE">
      <w:pPr>
        <w:pStyle w:val="ConsPlusNormal"/>
        <w:ind w:firstLine="540"/>
        <w:jc w:val="both"/>
        <w:rPr>
          <w:rFonts w:ascii="Times New Roman" w:hAnsi="Times New Roman" w:cs="Times New Roman"/>
          <w:sz w:val="26"/>
          <w:szCs w:val="26"/>
        </w:rPr>
      </w:pPr>
      <w:bookmarkStart w:id="9" w:name="P288"/>
      <w:bookmarkEnd w:id="9"/>
      <w:r w:rsidRPr="004D7454">
        <w:rPr>
          <w:rFonts w:ascii="Times New Roman" w:hAnsi="Times New Roman" w:cs="Times New Roman"/>
          <w:sz w:val="26"/>
          <w:szCs w:val="26"/>
        </w:rPr>
        <w:t>2.8.2. В предоставлении муниципальной услуги отказывается в случаях:</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непредставления документов, обязанность по предоставлению которых возложена на заявителя;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несоответствия проектной и рабочей документации требованиям, установленным законодательством Российской Федерации;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наличия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отсутствия в заявлении сведений о заявителе, подписи заявителя;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отсутствия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отсутствия в заявлении сведений об ответственном лице за производство работ (фамилия, имя, отчество, подпись, телефон);</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отсутствия согласования проведения земляных работ организацией или несколькими организациями, участвующими в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нарушения заявителем или подрядчиком условий проведения земляных работ, указанных в ранее выданном им разрешении, и непринятие им мер по устранению допущенных нарушений.</w:t>
      </w:r>
    </w:p>
    <w:p w:rsidR="00CB31AE" w:rsidRPr="004D7454" w:rsidRDefault="00CB31AE">
      <w:pPr>
        <w:pStyle w:val="ConsPlusNormal"/>
        <w:ind w:firstLine="540"/>
        <w:jc w:val="both"/>
        <w:rPr>
          <w:rFonts w:ascii="Times New Roman" w:hAnsi="Times New Roman" w:cs="Times New Roman"/>
          <w:sz w:val="26"/>
          <w:szCs w:val="26"/>
        </w:rPr>
      </w:pPr>
      <w:bookmarkStart w:id="10" w:name="P297"/>
      <w:bookmarkEnd w:id="10"/>
      <w:r w:rsidRPr="004D7454">
        <w:rPr>
          <w:rFonts w:ascii="Times New Roman" w:hAnsi="Times New Roman" w:cs="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1AE" w:rsidRPr="001769BB" w:rsidRDefault="00CB31AE">
      <w:pPr>
        <w:pStyle w:val="ConsPlusNormal"/>
        <w:ind w:firstLine="540"/>
        <w:jc w:val="both"/>
        <w:rPr>
          <w:rFonts w:ascii="Times New Roman" w:hAnsi="Times New Roman" w:cs="Times New Roman"/>
          <w:sz w:val="26"/>
          <w:szCs w:val="26"/>
        </w:rPr>
      </w:pPr>
      <w:r w:rsidRPr="001769BB">
        <w:rPr>
          <w:rFonts w:ascii="Times New Roman" w:hAnsi="Times New Roman" w:cs="Times New Roman"/>
          <w:sz w:val="26"/>
          <w:szCs w:val="26"/>
        </w:rPr>
        <w:t>Услугой, необходимой и обязательной для предоставления муниципальной услуги, является подготовка в установленном порядке:</w:t>
      </w:r>
    </w:p>
    <w:p w:rsidR="00CB31AE" w:rsidRPr="001769BB" w:rsidRDefault="00CB31AE">
      <w:pPr>
        <w:pStyle w:val="ConsPlusNormal"/>
        <w:ind w:firstLine="540"/>
        <w:jc w:val="both"/>
        <w:rPr>
          <w:rFonts w:ascii="Times New Roman" w:hAnsi="Times New Roman" w:cs="Times New Roman"/>
          <w:sz w:val="26"/>
          <w:szCs w:val="26"/>
        </w:rPr>
      </w:pPr>
      <w:r w:rsidRPr="001769BB">
        <w:rPr>
          <w:rFonts w:ascii="Times New Roman" w:hAnsi="Times New Roman" w:cs="Times New Roman"/>
          <w:sz w:val="26"/>
          <w:szCs w:val="26"/>
        </w:rPr>
        <w:t>проектной документации;</w:t>
      </w:r>
    </w:p>
    <w:p w:rsidR="00CB31AE" w:rsidRPr="001769BB" w:rsidRDefault="00CB31AE">
      <w:pPr>
        <w:pStyle w:val="ConsPlusNormal"/>
        <w:ind w:firstLine="540"/>
        <w:jc w:val="both"/>
        <w:rPr>
          <w:rFonts w:ascii="Times New Roman" w:hAnsi="Times New Roman" w:cs="Times New Roman"/>
          <w:sz w:val="26"/>
          <w:szCs w:val="26"/>
        </w:rPr>
      </w:pPr>
      <w:r w:rsidRPr="001769BB">
        <w:rPr>
          <w:rFonts w:ascii="Times New Roman" w:hAnsi="Times New Roman" w:cs="Times New Roman"/>
          <w:sz w:val="26"/>
          <w:szCs w:val="26"/>
        </w:rPr>
        <w:t>рабочей документации;</w:t>
      </w:r>
    </w:p>
    <w:p w:rsidR="00CB31AE" w:rsidRPr="001769BB" w:rsidRDefault="00CB31AE">
      <w:pPr>
        <w:pStyle w:val="ConsPlusNormal"/>
        <w:ind w:firstLine="540"/>
        <w:jc w:val="both"/>
        <w:rPr>
          <w:rFonts w:ascii="Times New Roman" w:hAnsi="Times New Roman" w:cs="Times New Roman"/>
          <w:sz w:val="26"/>
          <w:szCs w:val="26"/>
        </w:rPr>
      </w:pPr>
      <w:r w:rsidRPr="001769BB">
        <w:rPr>
          <w:rFonts w:ascii="Times New Roman" w:hAnsi="Times New Roman" w:cs="Times New Roman"/>
          <w:sz w:val="26"/>
          <w:szCs w:val="26"/>
        </w:rPr>
        <w:t>проекта производства работ.</w:t>
      </w:r>
    </w:p>
    <w:p w:rsidR="00CB31AE" w:rsidRPr="004D7454" w:rsidRDefault="00CB31AE">
      <w:pPr>
        <w:pStyle w:val="ConsPlusNormal"/>
        <w:ind w:firstLine="540"/>
        <w:jc w:val="both"/>
        <w:rPr>
          <w:rFonts w:ascii="Times New Roman" w:hAnsi="Times New Roman" w:cs="Times New Roman"/>
          <w:sz w:val="26"/>
          <w:szCs w:val="26"/>
        </w:rPr>
      </w:pPr>
      <w:r w:rsidRPr="001769BB">
        <w:rPr>
          <w:rFonts w:ascii="Times New Roman" w:hAnsi="Times New Roman" w:cs="Times New Roman"/>
          <w:sz w:val="26"/>
          <w:szCs w:val="26"/>
        </w:rPr>
        <w:t>Данная услуга предоставляется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результате предоставления данной услуги заявителю выдается проектная документация, рабочая документация и проект производства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Предоставление муниципальной услуги осуществляется на безвозмездной основе.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2.11. Порядок и размер платы за подготовку документов, указанных в </w:t>
      </w:r>
      <w:hyperlink w:anchor="P297" w:history="1">
        <w:r w:rsidRPr="004D7454">
          <w:rPr>
            <w:rFonts w:ascii="Times New Roman" w:hAnsi="Times New Roman" w:cs="Times New Roman"/>
            <w:color w:val="0000FF"/>
            <w:sz w:val="26"/>
            <w:szCs w:val="26"/>
          </w:rPr>
          <w:t>пункте 2.9</w:t>
        </w:r>
      </w:hyperlink>
      <w:r w:rsidRPr="004D7454">
        <w:rPr>
          <w:rFonts w:ascii="Times New Roman" w:hAnsi="Times New Roman" w:cs="Times New Roman"/>
          <w:sz w:val="26"/>
          <w:szCs w:val="26"/>
        </w:rPr>
        <w:t xml:space="preserve"> настоящего административного регламента, определяется соглашением между заявителем и организацией, предоставляющей эту услугу.</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2.13. Срок и порядок регистрации заявления о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Заявление, лично представленное заявителем в </w:t>
      </w:r>
      <w:r w:rsidR="009F46D3">
        <w:rPr>
          <w:rFonts w:ascii="Times New Roman" w:hAnsi="Times New Roman" w:cs="Times New Roman"/>
          <w:sz w:val="26"/>
          <w:szCs w:val="26"/>
        </w:rPr>
        <w:t>Администрацию города Когалыма</w:t>
      </w:r>
      <w:r w:rsidRPr="004D7454">
        <w:rPr>
          <w:rFonts w:ascii="Times New Roman" w:hAnsi="Times New Roman" w:cs="Times New Roman"/>
          <w:sz w:val="26"/>
          <w:szCs w:val="26"/>
        </w:rPr>
        <w:t xml:space="preserve">, подлежит обязательной регистрации </w:t>
      </w:r>
      <w:r w:rsidR="009F46D3">
        <w:rPr>
          <w:rFonts w:ascii="Times New Roman" w:hAnsi="Times New Roman" w:cs="Times New Roman"/>
          <w:sz w:val="26"/>
          <w:szCs w:val="26"/>
        </w:rPr>
        <w:t>специалистом Отдела делопроизводства</w:t>
      </w:r>
      <w:r w:rsidRPr="004D7454">
        <w:rPr>
          <w:rFonts w:ascii="Times New Roman" w:hAnsi="Times New Roman" w:cs="Times New Roman"/>
          <w:sz w:val="26"/>
          <w:szCs w:val="26"/>
        </w:rPr>
        <w:t xml:space="preserve"> в системе электронного документооборота. Срок регистрации составляет не более 15 минут.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случае подачи заявления в МФЦ оно подлежит обязательной регистрации специалистом МФЦ в течение 15 минут.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Заявителю выдается </w:t>
      </w:r>
      <w:hyperlink w:anchor="P737" w:history="1">
        <w:r w:rsidRPr="004D7454">
          <w:rPr>
            <w:rFonts w:ascii="Times New Roman" w:hAnsi="Times New Roman" w:cs="Times New Roman"/>
            <w:color w:val="0000FF"/>
            <w:sz w:val="26"/>
            <w:szCs w:val="26"/>
          </w:rPr>
          <w:t>расписка</w:t>
        </w:r>
      </w:hyperlink>
      <w:r w:rsidRPr="004D7454">
        <w:rPr>
          <w:rFonts w:ascii="Times New Roman" w:hAnsi="Times New Roman" w:cs="Times New Roman"/>
          <w:sz w:val="26"/>
          <w:szCs w:val="26"/>
        </w:rPr>
        <w:t xml:space="preserve">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 (приложение </w:t>
      </w:r>
      <w:r w:rsidR="00756198">
        <w:rPr>
          <w:rFonts w:ascii="Times New Roman" w:hAnsi="Times New Roman" w:cs="Times New Roman"/>
          <w:sz w:val="26"/>
          <w:szCs w:val="26"/>
        </w:rPr>
        <w:t>№</w:t>
      </w:r>
      <w:r w:rsidRPr="004D7454">
        <w:rPr>
          <w:rFonts w:ascii="Times New Roman" w:hAnsi="Times New Roman" w:cs="Times New Roman"/>
          <w:sz w:val="26"/>
          <w:szCs w:val="26"/>
        </w:rPr>
        <w:t>4 к настоящему административному регламенту).</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Места ожидания оборудуются столами, стульями или скамьями (</w:t>
      </w:r>
      <w:proofErr w:type="spellStart"/>
      <w:r w:rsidRPr="004D7454">
        <w:rPr>
          <w:rFonts w:ascii="Times New Roman" w:hAnsi="Times New Roman" w:cs="Times New Roman"/>
          <w:sz w:val="26"/>
          <w:szCs w:val="26"/>
        </w:rPr>
        <w:t>банкетками</w:t>
      </w:r>
      <w:proofErr w:type="spellEnd"/>
      <w:r w:rsidRPr="004D7454">
        <w:rPr>
          <w:rFonts w:ascii="Times New Roman" w:hAnsi="Times New Roman" w:cs="Times New Roman"/>
          <w:sz w:val="26"/>
          <w:szCs w:val="26"/>
        </w:rPr>
        <w:t>),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65" w:history="1">
        <w:r w:rsidRPr="004D7454">
          <w:rPr>
            <w:rFonts w:ascii="Times New Roman" w:hAnsi="Times New Roman" w:cs="Times New Roman"/>
            <w:color w:val="0000FF"/>
            <w:sz w:val="26"/>
            <w:szCs w:val="26"/>
          </w:rPr>
          <w:t>подпункте 1.3.9 пункта 1.3</w:t>
        </w:r>
      </w:hyperlink>
      <w:r w:rsidRPr="004D7454">
        <w:rPr>
          <w:rFonts w:ascii="Times New Roman" w:hAnsi="Times New Roman" w:cs="Times New Roman"/>
          <w:sz w:val="26"/>
          <w:szCs w:val="26"/>
        </w:rPr>
        <w:t xml:space="preserve"> настоящего административного регламента.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Официальный портал должен:</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содержать список регламентированных муниципальных услуг, текст административного регламента, приложения к административному регламенту, образец заполнения заявления и бланки заявления или иметь ссылки на сайты, содержащие эти сведения; предоставлять пользователям возможность распечатки бланка заявления, обмен мнениями по вопросам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2.15. Показатели доступности и качества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2.15.1. Показателями доступности муниципальной услуги являются: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транспортная доступность к местам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возможность подачи заявителем документов в МФЦ для получения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2.15.2. Показателями качества муниципальной услуги являются: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соблюдение </w:t>
      </w:r>
      <w:r w:rsidR="009F46D3">
        <w:rPr>
          <w:rFonts w:ascii="Times New Roman" w:hAnsi="Times New Roman" w:cs="Times New Roman"/>
          <w:sz w:val="26"/>
          <w:szCs w:val="26"/>
        </w:rPr>
        <w:t>специалистом Отдела архитектуры</w:t>
      </w:r>
      <w:r w:rsidRPr="004D7454">
        <w:rPr>
          <w:rFonts w:ascii="Times New Roman" w:hAnsi="Times New Roman" w:cs="Times New Roman"/>
          <w:sz w:val="26"/>
          <w:szCs w:val="26"/>
        </w:rPr>
        <w:t>, предоставляющим муниципальную услугу, сроков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соблюдение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2.16. Иные требования, в том числе учитывающие особенности предоставления муниципальной услуги через МФЦ</w:t>
      </w:r>
      <w:r w:rsidR="009F46D3">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МФЦ осуществляет прием, регистрацию заявления о предоставлении муниципальной услуги и передачу документов в </w:t>
      </w:r>
      <w:r w:rsidR="009F46D3">
        <w:rPr>
          <w:rFonts w:ascii="Times New Roman" w:hAnsi="Times New Roman" w:cs="Times New Roman"/>
          <w:sz w:val="26"/>
          <w:szCs w:val="26"/>
        </w:rPr>
        <w:t>Администрацию города Когалыма</w:t>
      </w:r>
      <w:r w:rsidRPr="004D7454">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Выдачу результата предоставления муниципальной услуги осуществляет </w:t>
      </w:r>
      <w:r w:rsidR="009F46D3">
        <w:rPr>
          <w:rFonts w:ascii="Times New Roman" w:hAnsi="Times New Roman" w:cs="Times New Roman"/>
          <w:sz w:val="26"/>
          <w:szCs w:val="26"/>
        </w:rPr>
        <w:t>Отдел архитектуры</w:t>
      </w:r>
      <w:r w:rsidRPr="004D7454">
        <w:rPr>
          <w:rFonts w:ascii="Times New Roman" w:hAnsi="Times New Roman" w:cs="Times New Roman"/>
          <w:sz w:val="26"/>
          <w:szCs w:val="26"/>
        </w:rPr>
        <w:t>.</w:t>
      </w:r>
    </w:p>
    <w:p w:rsidR="00CB31AE" w:rsidRPr="004D7454" w:rsidRDefault="00CB31AE">
      <w:pPr>
        <w:pStyle w:val="ConsPlusNormal"/>
        <w:ind w:firstLine="540"/>
        <w:jc w:val="both"/>
        <w:rPr>
          <w:rFonts w:ascii="Times New Roman" w:hAnsi="Times New Roman" w:cs="Times New Roman"/>
          <w:sz w:val="26"/>
          <w:szCs w:val="26"/>
        </w:rPr>
      </w:pPr>
    </w:p>
    <w:p w:rsidR="00CB31AE" w:rsidRPr="004D7454" w:rsidRDefault="00CB31AE">
      <w:pPr>
        <w:pStyle w:val="ConsPlusNormal"/>
        <w:jc w:val="center"/>
        <w:rPr>
          <w:rFonts w:ascii="Times New Roman" w:hAnsi="Times New Roman" w:cs="Times New Roman"/>
          <w:sz w:val="26"/>
          <w:szCs w:val="26"/>
        </w:rPr>
      </w:pPr>
      <w:r w:rsidRPr="004D7454">
        <w:rPr>
          <w:rFonts w:ascii="Times New Roman" w:hAnsi="Times New Roman" w:cs="Times New Roman"/>
          <w:sz w:val="26"/>
          <w:szCs w:val="26"/>
        </w:rPr>
        <w:t>III. Состав, последовательность и сроки выполнения</w:t>
      </w:r>
    </w:p>
    <w:p w:rsidR="00CB31AE" w:rsidRPr="004D7454" w:rsidRDefault="00CB31AE">
      <w:pPr>
        <w:pStyle w:val="ConsPlusNormal"/>
        <w:jc w:val="center"/>
        <w:rPr>
          <w:rFonts w:ascii="Times New Roman" w:hAnsi="Times New Roman" w:cs="Times New Roman"/>
          <w:sz w:val="26"/>
          <w:szCs w:val="26"/>
        </w:rPr>
      </w:pPr>
      <w:r w:rsidRPr="004D7454">
        <w:rPr>
          <w:rFonts w:ascii="Times New Roman" w:hAnsi="Times New Roman" w:cs="Times New Roman"/>
          <w:sz w:val="26"/>
          <w:szCs w:val="26"/>
        </w:rPr>
        <w:t>административных процедур, требования к порядку их</w:t>
      </w:r>
    </w:p>
    <w:p w:rsidR="00CB31AE" w:rsidRPr="004D7454" w:rsidRDefault="00CB31AE">
      <w:pPr>
        <w:pStyle w:val="ConsPlusNormal"/>
        <w:jc w:val="center"/>
        <w:rPr>
          <w:rFonts w:ascii="Times New Roman" w:hAnsi="Times New Roman" w:cs="Times New Roman"/>
          <w:sz w:val="26"/>
          <w:szCs w:val="26"/>
        </w:rPr>
      </w:pPr>
      <w:r w:rsidRPr="004D7454">
        <w:rPr>
          <w:rFonts w:ascii="Times New Roman" w:hAnsi="Times New Roman" w:cs="Times New Roman"/>
          <w:sz w:val="26"/>
          <w:szCs w:val="26"/>
        </w:rPr>
        <w:t>выполнения, в том числе особенности выполнения</w:t>
      </w:r>
    </w:p>
    <w:p w:rsidR="00CB31AE" w:rsidRPr="004D7454" w:rsidRDefault="00CB31AE">
      <w:pPr>
        <w:pStyle w:val="ConsPlusNormal"/>
        <w:jc w:val="center"/>
        <w:rPr>
          <w:rFonts w:ascii="Times New Roman" w:hAnsi="Times New Roman" w:cs="Times New Roman"/>
          <w:sz w:val="26"/>
          <w:szCs w:val="26"/>
        </w:rPr>
      </w:pPr>
      <w:r w:rsidRPr="004D7454">
        <w:rPr>
          <w:rFonts w:ascii="Times New Roman" w:hAnsi="Times New Roman" w:cs="Times New Roman"/>
          <w:sz w:val="26"/>
          <w:szCs w:val="26"/>
        </w:rPr>
        <w:t>административных процедур в электронной форме</w:t>
      </w:r>
    </w:p>
    <w:p w:rsidR="00CB31AE" w:rsidRPr="004D7454" w:rsidRDefault="00CB31AE">
      <w:pPr>
        <w:pStyle w:val="ConsPlusNormal"/>
        <w:ind w:firstLine="540"/>
        <w:jc w:val="both"/>
        <w:rPr>
          <w:rFonts w:ascii="Times New Roman" w:hAnsi="Times New Roman" w:cs="Times New Roman"/>
          <w:sz w:val="26"/>
          <w:szCs w:val="26"/>
        </w:rPr>
      </w:pP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CB31AE" w:rsidRPr="004D7454" w:rsidRDefault="00CB31AE" w:rsidP="00756198">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а) прием и регистрация заявления о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в) формирование и направление межведомственных запросов в органы власти и организации, участвующие в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г) рассмотрение представленных документов и принятие решения о предоставлении или об отказе в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д) выдача заявителю результата предоставления муниципальной услуги.</w:t>
      </w:r>
    </w:p>
    <w:p w:rsidR="00CB31AE" w:rsidRPr="004D7454" w:rsidRDefault="00D033F8">
      <w:pPr>
        <w:pStyle w:val="ConsPlusNormal"/>
        <w:ind w:firstLine="540"/>
        <w:jc w:val="both"/>
        <w:rPr>
          <w:rFonts w:ascii="Times New Roman" w:hAnsi="Times New Roman" w:cs="Times New Roman"/>
          <w:sz w:val="26"/>
          <w:szCs w:val="26"/>
        </w:rPr>
      </w:pPr>
      <w:hyperlink w:anchor="P487" w:history="1">
        <w:r w:rsidR="00CB31AE" w:rsidRPr="004D7454">
          <w:rPr>
            <w:rFonts w:ascii="Times New Roman" w:hAnsi="Times New Roman" w:cs="Times New Roman"/>
            <w:color w:val="0000FF"/>
            <w:sz w:val="26"/>
            <w:szCs w:val="26"/>
          </w:rPr>
          <w:t>Блок-схема</w:t>
        </w:r>
      </w:hyperlink>
      <w:r w:rsidR="00CB31AE" w:rsidRPr="004D7454">
        <w:rPr>
          <w:rFonts w:ascii="Times New Roman" w:hAnsi="Times New Roman" w:cs="Times New Roman"/>
          <w:sz w:val="26"/>
          <w:szCs w:val="26"/>
        </w:rPr>
        <w:t xml:space="preserve"> предоставления муниципальной услуги приведена в приложении </w:t>
      </w:r>
      <w:r w:rsidR="009F46D3">
        <w:rPr>
          <w:rFonts w:ascii="Times New Roman" w:hAnsi="Times New Roman" w:cs="Times New Roman"/>
          <w:sz w:val="26"/>
          <w:szCs w:val="26"/>
        </w:rPr>
        <w:t>№</w:t>
      </w:r>
      <w:r w:rsidR="00CB31AE" w:rsidRPr="004D7454">
        <w:rPr>
          <w:rFonts w:ascii="Times New Roman" w:hAnsi="Times New Roman" w:cs="Times New Roman"/>
          <w:sz w:val="26"/>
          <w:szCs w:val="26"/>
        </w:rPr>
        <w:t>1 к настоящему административному регламенту.</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3.2. Прием и регистрация заявления о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Основанием для начала административной процедуры является поступление в </w:t>
      </w:r>
      <w:r w:rsidR="00F50F52">
        <w:rPr>
          <w:rFonts w:ascii="Times New Roman" w:hAnsi="Times New Roman" w:cs="Times New Roman"/>
          <w:sz w:val="26"/>
          <w:szCs w:val="26"/>
        </w:rPr>
        <w:t>Отдел архитектуры</w:t>
      </w:r>
      <w:r w:rsidRPr="004D7454">
        <w:rPr>
          <w:rFonts w:ascii="Times New Roman" w:hAnsi="Times New Roman" w:cs="Times New Roman"/>
          <w:sz w:val="26"/>
          <w:szCs w:val="26"/>
        </w:rPr>
        <w:t xml:space="preserve"> заявления о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 прием и регистрацию заявления, представленного заявителем</w:t>
      </w:r>
      <w:r w:rsidR="00F50F52">
        <w:rPr>
          <w:rFonts w:ascii="Times New Roman" w:hAnsi="Times New Roman" w:cs="Times New Roman"/>
          <w:sz w:val="26"/>
          <w:szCs w:val="26"/>
        </w:rPr>
        <w:t xml:space="preserve"> лично в службу делопроизводства - специалист Отдела делопроизводства; </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за прием и регистрацию заявления в МФЦ, а также за передачу заявления в </w:t>
      </w:r>
      <w:r w:rsidR="00F50F52">
        <w:rPr>
          <w:rFonts w:ascii="Times New Roman" w:hAnsi="Times New Roman" w:cs="Times New Roman"/>
          <w:sz w:val="26"/>
          <w:szCs w:val="26"/>
        </w:rPr>
        <w:t>Администрацию города Когалыма</w:t>
      </w:r>
      <w:r w:rsidRPr="004D7454">
        <w:rPr>
          <w:rFonts w:ascii="Times New Roman" w:hAnsi="Times New Roman" w:cs="Times New Roman"/>
          <w:sz w:val="26"/>
          <w:szCs w:val="26"/>
        </w:rPr>
        <w:t xml:space="preserve"> - специалист МФЦ.</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а также (в случае, если заявление было подано в МФЦ) передача заявления в </w:t>
      </w:r>
      <w:r w:rsidR="00F50F52">
        <w:rPr>
          <w:rFonts w:ascii="Times New Roman" w:hAnsi="Times New Roman" w:cs="Times New Roman"/>
          <w:sz w:val="26"/>
          <w:szCs w:val="26"/>
        </w:rPr>
        <w:t xml:space="preserve">Администрацию города Когалыма </w:t>
      </w:r>
      <w:r w:rsidRPr="004D7454">
        <w:rPr>
          <w:rFonts w:ascii="Times New Roman" w:hAnsi="Times New Roman" w:cs="Times New Roman"/>
          <w:sz w:val="26"/>
          <w:szCs w:val="26"/>
        </w:rPr>
        <w:t>(продолжительность и (или) максимальный срок их выполнения - в день обращения заявителя о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CB31AE"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Способ фиксации результата административной процедуры:</w:t>
      </w:r>
    </w:p>
    <w:p w:rsidR="003734ED" w:rsidRPr="00F34DC1" w:rsidRDefault="003734ED" w:rsidP="003734ED">
      <w:pPr>
        <w:shd w:val="clear" w:color="auto" w:fill="FFFFFF"/>
        <w:spacing w:after="0" w:line="240" w:lineRule="auto"/>
        <w:ind w:firstLine="709"/>
        <w:jc w:val="both"/>
        <w:rPr>
          <w:rFonts w:ascii="Times New Roman" w:hAnsi="Times New Roman"/>
          <w:sz w:val="26"/>
          <w:szCs w:val="26"/>
          <w:lang w:eastAsia="en-US"/>
        </w:rPr>
      </w:pPr>
      <w:r w:rsidRPr="00F34DC1">
        <w:rPr>
          <w:rFonts w:ascii="Times New Roman" w:hAnsi="Times New Roman"/>
          <w:sz w:val="26"/>
          <w:szCs w:val="26"/>
          <w:lang w:eastAsia="en-US"/>
        </w:rPr>
        <w:t>Содержание административных действий, входящих в состав административной процедуры:</w:t>
      </w:r>
    </w:p>
    <w:p w:rsidR="003734ED" w:rsidRPr="00F34DC1" w:rsidRDefault="003734ED" w:rsidP="003734ED">
      <w:pPr>
        <w:shd w:val="clear" w:color="auto" w:fill="FFFFFF"/>
        <w:spacing w:after="0" w:line="240" w:lineRule="auto"/>
        <w:ind w:firstLine="709"/>
        <w:jc w:val="both"/>
        <w:rPr>
          <w:rFonts w:ascii="Times New Roman" w:hAnsi="Times New Roman"/>
          <w:sz w:val="26"/>
          <w:szCs w:val="26"/>
          <w:lang w:eastAsia="en-US"/>
        </w:rPr>
      </w:pPr>
      <w:r w:rsidRPr="00F34DC1">
        <w:rPr>
          <w:rFonts w:ascii="Times New Roman" w:hAnsi="Times New Roman"/>
          <w:sz w:val="26"/>
          <w:szCs w:val="26"/>
          <w:lang w:eastAsia="en-US"/>
        </w:rPr>
        <w:t>- прием и регистрация заявления о предоставлении муниципальной услуги (</w:t>
      </w:r>
      <w:r w:rsidRPr="00F34DC1">
        <w:rPr>
          <w:rFonts w:ascii="Times New Roman" w:hAnsi="Times New Roman"/>
          <w:sz w:val="26"/>
          <w:szCs w:val="26"/>
        </w:rPr>
        <w:t xml:space="preserve">продолжительность и (или) максимальный срок их выполнения </w:t>
      </w:r>
      <w:r w:rsidRPr="00F34DC1">
        <w:rPr>
          <w:rFonts w:ascii="Times New Roman" w:hAnsi="Times New Roman"/>
          <w:sz w:val="26"/>
          <w:szCs w:val="26"/>
        </w:rPr>
        <w:noBreakHyphen/>
        <w:t xml:space="preserve"> в день поступления обращения в Администрации города Когалыма; при личном обращении заявителя </w:t>
      </w:r>
      <w:r w:rsidRPr="00F34DC1">
        <w:rPr>
          <w:rFonts w:ascii="Times New Roman" w:hAnsi="Times New Roman"/>
          <w:sz w:val="26"/>
          <w:szCs w:val="26"/>
        </w:rPr>
        <w:noBreakHyphen/>
        <w:t xml:space="preserve"> 15 минут с момента получения заявления о предоставлении муниципальной услуги)</w:t>
      </w:r>
      <w:r w:rsidRPr="00F34DC1">
        <w:rPr>
          <w:rFonts w:ascii="Times New Roman" w:hAnsi="Times New Roman"/>
          <w:sz w:val="26"/>
          <w:szCs w:val="26"/>
          <w:lang w:eastAsia="en-US"/>
        </w:rPr>
        <w:t>.</w:t>
      </w:r>
    </w:p>
    <w:p w:rsidR="003734ED" w:rsidRPr="00F34DC1" w:rsidRDefault="003734ED" w:rsidP="003734ED">
      <w:pPr>
        <w:autoSpaceDE w:val="0"/>
        <w:autoSpaceDN w:val="0"/>
        <w:adjustRightInd w:val="0"/>
        <w:spacing w:after="0" w:line="240" w:lineRule="auto"/>
        <w:ind w:firstLine="709"/>
        <w:jc w:val="both"/>
        <w:rPr>
          <w:rFonts w:ascii="Times New Roman" w:hAnsi="Times New Roman"/>
          <w:sz w:val="26"/>
          <w:szCs w:val="26"/>
        </w:rPr>
      </w:pPr>
      <w:r w:rsidRPr="00F34DC1">
        <w:rPr>
          <w:rFonts w:ascii="Times New Roman" w:hAnsi="Times New Roman"/>
          <w:sz w:val="26"/>
          <w:szCs w:val="26"/>
        </w:rPr>
        <w:t xml:space="preserve">Сведения о должностном лице, ответственном за выполнение административной процедуры: </w:t>
      </w:r>
    </w:p>
    <w:p w:rsidR="003734ED" w:rsidRPr="00F34DC1" w:rsidRDefault="003734ED" w:rsidP="003734E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F34DC1">
        <w:rPr>
          <w:rFonts w:ascii="Times New Roman" w:hAnsi="Times New Roman"/>
          <w:sz w:val="26"/>
          <w:szCs w:val="26"/>
        </w:rPr>
        <w:t>- за прием и регистрацию заявления, поступившего по почте</w:t>
      </w:r>
      <w:r w:rsidRPr="00F34DC1">
        <w:rPr>
          <w:rFonts w:ascii="Times New Roman" w:hAnsi="Times New Roman"/>
          <w:sz w:val="26"/>
          <w:szCs w:val="26"/>
          <w:lang w:eastAsia="ar-SA"/>
        </w:rPr>
        <w:t xml:space="preserve"> в адрес Администрации города Когалыма</w:t>
      </w:r>
      <w:r w:rsidRPr="00F34DC1">
        <w:rPr>
          <w:rFonts w:ascii="Times New Roman" w:hAnsi="Times New Roman"/>
          <w:sz w:val="26"/>
          <w:szCs w:val="26"/>
        </w:rPr>
        <w:t xml:space="preserve"> – </w:t>
      </w:r>
      <w:r w:rsidRPr="00F34DC1">
        <w:rPr>
          <w:rFonts w:ascii="Times New Roman" w:hAnsi="Times New Roman"/>
          <w:sz w:val="26"/>
          <w:szCs w:val="26"/>
          <w:lang w:eastAsia="en-US"/>
        </w:rPr>
        <w:t>специалист Отдела делопроизводства</w:t>
      </w:r>
      <w:r w:rsidRPr="00F34DC1">
        <w:rPr>
          <w:rFonts w:ascii="Times New Roman" w:hAnsi="Times New Roman"/>
          <w:sz w:val="26"/>
          <w:szCs w:val="26"/>
        </w:rPr>
        <w:t>;</w:t>
      </w:r>
    </w:p>
    <w:p w:rsidR="003734ED" w:rsidRPr="00F34DC1" w:rsidRDefault="003734ED" w:rsidP="003734E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F34DC1">
        <w:rPr>
          <w:rFonts w:ascii="Times New Roman" w:hAnsi="Times New Roman"/>
          <w:sz w:val="26"/>
          <w:szCs w:val="26"/>
        </w:rPr>
        <w:t>-</w:t>
      </w:r>
      <w:r w:rsidRPr="00F34DC1">
        <w:rPr>
          <w:rFonts w:ascii="Times New Roman" w:hAnsi="Times New Roman"/>
          <w:b/>
          <w:i/>
          <w:sz w:val="26"/>
          <w:szCs w:val="26"/>
        </w:rPr>
        <w:t xml:space="preserve"> </w:t>
      </w:r>
      <w:r w:rsidRPr="00F34DC1">
        <w:rPr>
          <w:rFonts w:ascii="Times New Roman" w:hAnsi="Times New Roman"/>
          <w:sz w:val="26"/>
          <w:szCs w:val="26"/>
        </w:rPr>
        <w:t xml:space="preserve">за прием и регистрацию заявления, предоставленного заявителем лично в службу делопроизводства – </w:t>
      </w:r>
      <w:r w:rsidRPr="00F34DC1">
        <w:rPr>
          <w:rFonts w:ascii="Times New Roman" w:hAnsi="Times New Roman"/>
          <w:sz w:val="26"/>
          <w:szCs w:val="26"/>
          <w:lang w:eastAsia="en-US"/>
        </w:rPr>
        <w:t>специалист Отдела делопроизводства</w:t>
      </w:r>
      <w:r w:rsidRPr="00F34DC1">
        <w:rPr>
          <w:rFonts w:ascii="Times New Roman" w:hAnsi="Times New Roman"/>
          <w:sz w:val="26"/>
          <w:szCs w:val="26"/>
        </w:rPr>
        <w:t>;</w:t>
      </w:r>
    </w:p>
    <w:p w:rsidR="003734ED" w:rsidRPr="00F34DC1" w:rsidRDefault="003734ED" w:rsidP="003734E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F34DC1">
        <w:rPr>
          <w:rFonts w:ascii="Times New Roman" w:hAnsi="Times New Roman"/>
          <w:sz w:val="26"/>
          <w:szCs w:val="26"/>
        </w:rPr>
        <w:t>- за прием и регистрацию заявления, поступившего в Администрацию города</w:t>
      </w:r>
      <w:r w:rsidRPr="00F34DC1">
        <w:rPr>
          <w:rFonts w:ascii="Times New Roman" w:hAnsi="Times New Roman"/>
          <w:b/>
          <w:i/>
          <w:sz w:val="26"/>
          <w:szCs w:val="26"/>
        </w:rPr>
        <w:t xml:space="preserve"> </w:t>
      </w:r>
      <w:r w:rsidRPr="00F34DC1">
        <w:rPr>
          <w:rFonts w:ascii="Times New Roman" w:hAnsi="Times New Roman"/>
          <w:sz w:val="26"/>
          <w:szCs w:val="26"/>
        </w:rPr>
        <w:t xml:space="preserve">Когалыма посредством </w:t>
      </w:r>
      <w:r w:rsidRPr="00F34DC1">
        <w:rPr>
          <w:rFonts w:ascii="Times New Roman" w:hAnsi="Times New Roman"/>
          <w:sz w:val="26"/>
          <w:szCs w:val="26"/>
          <w:lang w:eastAsia="ar-SA"/>
        </w:rPr>
        <w:t>Единого и регионального порталов</w:t>
      </w:r>
      <w:r w:rsidRPr="00F34DC1">
        <w:rPr>
          <w:rFonts w:ascii="Times New Roman" w:hAnsi="Times New Roman"/>
          <w:sz w:val="26"/>
          <w:szCs w:val="26"/>
        </w:rPr>
        <w:t xml:space="preserve"> - </w:t>
      </w:r>
      <w:r w:rsidRPr="00F34DC1">
        <w:rPr>
          <w:rFonts w:ascii="Times New Roman" w:hAnsi="Times New Roman"/>
          <w:sz w:val="26"/>
          <w:szCs w:val="26"/>
          <w:lang w:eastAsia="en-US"/>
        </w:rPr>
        <w:t>специалист Отдела делопроизводства</w:t>
      </w:r>
      <w:r w:rsidRPr="00F34DC1">
        <w:rPr>
          <w:rFonts w:ascii="Times New Roman" w:hAnsi="Times New Roman"/>
          <w:sz w:val="26"/>
          <w:szCs w:val="26"/>
        </w:rPr>
        <w:t>;</w:t>
      </w:r>
    </w:p>
    <w:p w:rsidR="003734ED" w:rsidRPr="00F34DC1" w:rsidRDefault="003734ED" w:rsidP="003734E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F34DC1">
        <w:rPr>
          <w:rFonts w:ascii="Times New Roman" w:hAnsi="Times New Roman"/>
          <w:sz w:val="26"/>
          <w:szCs w:val="26"/>
        </w:rPr>
        <w:t>- за прием и регистрацию заявления в МФЦ - специалист МФЦ.</w:t>
      </w:r>
    </w:p>
    <w:p w:rsidR="003734ED" w:rsidRPr="00F34DC1" w:rsidRDefault="003734ED" w:rsidP="003734ED">
      <w:pPr>
        <w:autoSpaceDE w:val="0"/>
        <w:autoSpaceDN w:val="0"/>
        <w:adjustRightInd w:val="0"/>
        <w:spacing w:after="0" w:line="240" w:lineRule="auto"/>
        <w:ind w:firstLine="709"/>
        <w:jc w:val="both"/>
        <w:rPr>
          <w:rFonts w:ascii="Times New Roman" w:hAnsi="Times New Roman"/>
          <w:sz w:val="26"/>
          <w:szCs w:val="26"/>
        </w:rPr>
      </w:pPr>
      <w:r w:rsidRPr="00F34DC1">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3734ED" w:rsidRPr="00F34DC1" w:rsidRDefault="003734ED" w:rsidP="003734ED">
      <w:pPr>
        <w:autoSpaceDE w:val="0"/>
        <w:autoSpaceDN w:val="0"/>
        <w:adjustRightInd w:val="0"/>
        <w:spacing w:after="0" w:line="240" w:lineRule="auto"/>
        <w:ind w:firstLine="709"/>
        <w:jc w:val="both"/>
        <w:rPr>
          <w:rFonts w:ascii="Times New Roman" w:hAnsi="Times New Roman"/>
          <w:sz w:val="26"/>
          <w:szCs w:val="26"/>
        </w:rPr>
      </w:pPr>
      <w:r w:rsidRPr="00F34DC1">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3.3. Формирование и направление межведомственных запросов в органы и организации, участвующие в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не позднее 15 рабочих дней со дня направления межведомственного запроса в орган или организацию, предоставляющие документ и (или) информацию).</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и (или) информации, необходимых для предоставления муниципальной услуги, запрашиваемых </w:t>
      </w:r>
      <w:r w:rsidR="00A0276C">
        <w:rPr>
          <w:rFonts w:ascii="Times New Roman" w:hAnsi="Times New Roman" w:cs="Times New Roman"/>
          <w:sz w:val="26"/>
          <w:szCs w:val="26"/>
        </w:rPr>
        <w:t>Отделом архитектуры</w:t>
      </w:r>
      <w:r w:rsidRPr="004D7454">
        <w:rPr>
          <w:rFonts w:ascii="Times New Roman" w:hAnsi="Times New Roman" w:cs="Times New Roman"/>
          <w:sz w:val="26"/>
          <w:szCs w:val="26"/>
        </w:rPr>
        <w:t xml:space="preserve"> самостоятельно.</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 специалист Отдела, ответственный за предоставление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за подписание решения о предоставлении муниципальной услуги </w:t>
      </w:r>
      <w:r w:rsidR="00A0276C">
        <w:rPr>
          <w:rFonts w:ascii="Times New Roman" w:hAnsi="Times New Roman" w:cs="Times New Roman"/>
          <w:sz w:val="26"/>
          <w:szCs w:val="26"/>
        </w:rPr>
        <w:t>–</w:t>
      </w:r>
      <w:r w:rsidRPr="004D7454">
        <w:rPr>
          <w:rFonts w:ascii="Times New Roman" w:hAnsi="Times New Roman" w:cs="Times New Roman"/>
          <w:sz w:val="26"/>
          <w:szCs w:val="26"/>
        </w:rPr>
        <w:t xml:space="preserve"> </w:t>
      </w:r>
      <w:r w:rsidR="00A0276C">
        <w:rPr>
          <w:rFonts w:ascii="Times New Roman" w:hAnsi="Times New Roman" w:cs="Times New Roman"/>
          <w:sz w:val="26"/>
          <w:szCs w:val="26"/>
        </w:rPr>
        <w:t xml:space="preserve">начальник отдела Архитектуры и градостроительства Администрации </w:t>
      </w:r>
      <w:proofErr w:type="gramStart"/>
      <w:r w:rsidR="00A0276C">
        <w:rPr>
          <w:rFonts w:ascii="Times New Roman" w:hAnsi="Times New Roman" w:cs="Times New Roman"/>
          <w:sz w:val="26"/>
          <w:szCs w:val="26"/>
        </w:rPr>
        <w:t xml:space="preserve">города </w:t>
      </w:r>
      <w:r w:rsidRPr="004D7454">
        <w:rPr>
          <w:rFonts w:ascii="Times New Roman" w:hAnsi="Times New Roman" w:cs="Times New Roman"/>
          <w:sz w:val="26"/>
          <w:szCs w:val="26"/>
        </w:rPr>
        <w:t xml:space="preserve"> либо</w:t>
      </w:r>
      <w:proofErr w:type="gramEnd"/>
      <w:r w:rsidRPr="004D7454">
        <w:rPr>
          <w:rFonts w:ascii="Times New Roman" w:hAnsi="Times New Roman" w:cs="Times New Roman"/>
          <w:sz w:val="26"/>
          <w:szCs w:val="26"/>
        </w:rPr>
        <w:t xml:space="preserve"> лицо, его замещающее.</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экспертиза документов, а именно: проверка наличия документов, необходимых для принятия решения о выдаче разрешительных документов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- 10 рабочих дней со дня </w:t>
      </w:r>
      <w:r w:rsidR="00A0276C">
        <w:rPr>
          <w:rFonts w:ascii="Times New Roman" w:hAnsi="Times New Roman" w:cs="Times New Roman"/>
          <w:sz w:val="26"/>
          <w:szCs w:val="26"/>
        </w:rPr>
        <w:t xml:space="preserve">поступления </w:t>
      </w:r>
      <w:r w:rsidRPr="004D7454">
        <w:rPr>
          <w:rFonts w:ascii="Times New Roman" w:hAnsi="Times New Roman" w:cs="Times New Roman"/>
          <w:sz w:val="26"/>
          <w:szCs w:val="26"/>
        </w:rPr>
        <w:t xml:space="preserve"> в </w:t>
      </w:r>
      <w:r w:rsidR="00A0276C">
        <w:rPr>
          <w:rFonts w:ascii="Times New Roman" w:hAnsi="Times New Roman" w:cs="Times New Roman"/>
          <w:sz w:val="26"/>
          <w:szCs w:val="26"/>
        </w:rPr>
        <w:t xml:space="preserve">Отдел делопроизводства </w:t>
      </w:r>
      <w:r w:rsidRPr="004D7454">
        <w:rPr>
          <w:rFonts w:ascii="Times New Roman" w:hAnsi="Times New Roman" w:cs="Times New Roman"/>
          <w:sz w:val="26"/>
          <w:szCs w:val="26"/>
        </w:rPr>
        <w:t xml:space="preserve">заявления о предоставлении муниципальной услуги или поступления в </w:t>
      </w:r>
      <w:r w:rsidR="00A0276C">
        <w:rPr>
          <w:rFonts w:ascii="Times New Roman" w:hAnsi="Times New Roman" w:cs="Times New Roman"/>
          <w:sz w:val="26"/>
          <w:szCs w:val="26"/>
        </w:rPr>
        <w:t>Отдел архитектуры</w:t>
      </w:r>
      <w:r w:rsidRPr="004D7454">
        <w:rPr>
          <w:rFonts w:ascii="Times New Roman" w:hAnsi="Times New Roman" w:cs="Times New Roman"/>
          <w:sz w:val="26"/>
          <w:szCs w:val="26"/>
        </w:rPr>
        <w:t xml:space="preserve"> ответов на межведомственные запросы);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- 2 рабочих дня со дня принятия решения);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подписание разрешения на производство земляных работ или подписание уведомления об отказе в выдаче разрешения на производство земляных работ (продолжительность и (или) максимальный срок выполнения - 2 рабочих дня со дня принятия решения);</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w:t>
      </w:r>
      <w:r w:rsidR="00A0276C">
        <w:rPr>
          <w:rFonts w:ascii="Times New Roman" w:hAnsi="Times New Roman" w:cs="Times New Roman"/>
          <w:sz w:val="26"/>
          <w:szCs w:val="26"/>
        </w:rPr>
        <w:t>Начальником отдела архитектуры и градостроительства</w:t>
      </w:r>
      <w:r w:rsidRPr="004D7454">
        <w:rPr>
          <w:rFonts w:ascii="Times New Roman" w:hAnsi="Times New Roman" w:cs="Times New Roman"/>
          <w:sz w:val="26"/>
          <w:szCs w:val="26"/>
        </w:rPr>
        <w:t xml:space="preserve"> </w:t>
      </w:r>
      <w:r w:rsidR="00A0276C">
        <w:rPr>
          <w:rFonts w:ascii="Times New Roman" w:hAnsi="Times New Roman" w:cs="Times New Roman"/>
          <w:sz w:val="26"/>
          <w:szCs w:val="26"/>
        </w:rPr>
        <w:t xml:space="preserve">Администрации города Когалыма </w:t>
      </w:r>
      <w:r w:rsidRPr="004D7454">
        <w:rPr>
          <w:rFonts w:ascii="Times New Roman" w:hAnsi="Times New Roman" w:cs="Times New Roman"/>
          <w:sz w:val="26"/>
          <w:szCs w:val="26"/>
        </w:rPr>
        <w:t>либо лицом, его замещающим, разрешения на производство земляных работ, уведомления об отказе в выдаче разрешения на производство земляных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8" w:history="1">
        <w:r w:rsidRPr="004D7454">
          <w:rPr>
            <w:rFonts w:ascii="Times New Roman" w:hAnsi="Times New Roman" w:cs="Times New Roman"/>
            <w:color w:val="0000FF"/>
            <w:sz w:val="26"/>
            <w:szCs w:val="26"/>
          </w:rPr>
          <w:t>подпункте 2.8.2 пункта 2.8</w:t>
        </w:r>
      </w:hyperlink>
      <w:r w:rsidRPr="004D7454">
        <w:rPr>
          <w:rFonts w:ascii="Times New Roman" w:hAnsi="Times New Roman" w:cs="Times New Roman"/>
          <w:sz w:val="26"/>
          <w:szCs w:val="26"/>
        </w:rPr>
        <w:t xml:space="preserve"> настоящего административного регламента.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Результат административной пр</w:t>
      </w:r>
      <w:r w:rsidR="00A0276C">
        <w:rPr>
          <w:rFonts w:ascii="Times New Roman" w:hAnsi="Times New Roman" w:cs="Times New Roman"/>
          <w:sz w:val="26"/>
          <w:szCs w:val="26"/>
        </w:rPr>
        <w:t xml:space="preserve">оцедуры: подписанное начальником отдела архитектуры и градостроительства Администрации города Когалыма </w:t>
      </w:r>
      <w:r w:rsidRPr="004D7454">
        <w:rPr>
          <w:rFonts w:ascii="Times New Roman" w:hAnsi="Times New Roman" w:cs="Times New Roman"/>
          <w:sz w:val="26"/>
          <w:szCs w:val="26"/>
        </w:rPr>
        <w:t xml:space="preserve">либо лицом, его замещающим, </w:t>
      </w:r>
      <w:hyperlink w:anchor="P679" w:history="1">
        <w:r w:rsidRPr="004D7454">
          <w:rPr>
            <w:rFonts w:ascii="Times New Roman" w:hAnsi="Times New Roman" w:cs="Times New Roman"/>
            <w:color w:val="0000FF"/>
            <w:sz w:val="26"/>
            <w:szCs w:val="26"/>
          </w:rPr>
          <w:t>разрешение</w:t>
        </w:r>
      </w:hyperlink>
      <w:r w:rsidRPr="004D7454">
        <w:rPr>
          <w:rFonts w:ascii="Times New Roman" w:hAnsi="Times New Roman" w:cs="Times New Roman"/>
          <w:sz w:val="26"/>
          <w:szCs w:val="26"/>
        </w:rPr>
        <w:t xml:space="preserve"> на производство земляных работ (приложение </w:t>
      </w:r>
      <w:r w:rsidR="00F55036">
        <w:rPr>
          <w:rFonts w:ascii="Times New Roman" w:hAnsi="Times New Roman" w:cs="Times New Roman"/>
          <w:sz w:val="26"/>
          <w:szCs w:val="26"/>
        </w:rPr>
        <w:t>№</w:t>
      </w:r>
      <w:r w:rsidRPr="004D7454">
        <w:rPr>
          <w:rFonts w:ascii="Times New Roman" w:hAnsi="Times New Roman" w:cs="Times New Roman"/>
          <w:sz w:val="26"/>
          <w:szCs w:val="26"/>
        </w:rPr>
        <w:t>3 к настоящему административному регламенту) или уведомление об отказе в выдаче разрешения на производство земляных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Способ фиксации результата выполнения административной процедуры: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разрешение на производство земляных работ регистрируется в Реестре выданных разрешений на производство земляных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уведомление об отказе в выдаче разрешения на производство земляных работ регистрируется в системе электронного документооборота.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Основанием начала административной процедуры является: принятое решение о предоставлении или об отказе в предоставлении муниципальной услуги, оформленное разрешением на производство земляных работ или уведомлением об отказе в выдаче разрешения на производство земляных работ.</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w:t>
      </w:r>
      <w:hyperlink w:anchor="P194" w:history="1">
        <w:r w:rsidRPr="004D7454">
          <w:rPr>
            <w:rFonts w:ascii="Times New Roman" w:hAnsi="Times New Roman" w:cs="Times New Roman"/>
            <w:color w:val="0000FF"/>
            <w:sz w:val="26"/>
            <w:szCs w:val="26"/>
          </w:rPr>
          <w:t>пункте 2.3</w:t>
        </w:r>
      </w:hyperlink>
      <w:r w:rsidRPr="004D7454">
        <w:rPr>
          <w:rFonts w:ascii="Times New Roman" w:hAnsi="Times New Roman" w:cs="Times New Roman"/>
          <w:sz w:val="26"/>
          <w:szCs w:val="26"/>
        </w:rPr>
        <w:t xml:space="preserve"> настоящего административного регламента).</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Результат административной процедуры: выданные заявителю документы, являющиеся результатом предоставления муниципальной услуги, нарочно.</w:t>
      </w:r>
    </w:p>
    <w:p w:rsidR="00CB31AE" w:rsidRPr="004D7454" w:rsidRDefault="00CB31AE">
      <w:pPr>
        <w:pStyle w:val="ConsPlusNormal"/>
        <w:ind w:firstLine="540"/>
        <w:jc w:val="both"/>
        <w:rPr>
          <w:rFonts w:ascii="Times New Roman" w:hAnsi="Times New Roman" w:cs="Times New Roman"/>
          <w:sz w:val="26"/>
          <w:szCs w:val="26"/>
        </w:rPr>
      </w:pPr>
      <w:r w:rsidRPr="004D7454">
        <w:rPr>
          <w:rFonts w:ascii="Times New Roman" w:hAnsi="Times New Roman" w:cs="Times New Roman"/>
          <w:sz w:val="26"/>
          <w:szCs w:val="26"/>
        </w:rPr>
        <w:t>Способ фиксации: 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CB31AE" w:rsidRPr="004D7454" w:rsidRDefault="00CB31AE">
      <w:pPr>
        <w:pStyle w:val="ConsPlusNormal"/>
        <w:ind w:firstLine="540"/>
        <w:jc w:val="both"/>
        <w:rPr>
          <w:rFonts w:ascii="Times New Roman" w:hAnsi="Times New Roman" w:cs="Times New Roman"/>
          <w:sz w:val="26"/>
          <w:szCs w:val="26"/>
        </w:rPr>
      </w:pPr>
    </w:p>
    <w:p w:rsidR="00A0276C" w:rsidRDefault="00A0276C" w:rsidP="00A0276C">
      <w:pPr>
        <w:autoSpaceDE w:val="0"/>
        <w:autoSpaceDN w:val="0"/>
        <w:adjustRightInd w:val="0"/>
        <w:spacing w:after="0" w:line="240" w:lineRule="auto"/>
        <w:ind w:firstLine="709"/>
        <w:jc w:val="center"/>
        <w:outlineLvl w:val="1"/>
        <w:rPr>
          <w:rFonts w:ascii="Times New Roman" w:eastAsia="Calibri" w:hAnsi="Times New Roman"/>
          <w:sz w:val="26"/>
          <w:szCs w:val="26"/>
          <w:lang w:eastAsia="en-US"/>
        </w:rPr>
      </w:pPr>
      <w:r w:rsidRPr="007D316A">
        <w:rPr>
          <w:rFonts w:ascii="Times New Roman" w:eastAsia="Calibri" w:hAnsi="Times New Roman"/>
          <w:sz w:val="26"/>
          <w:szCs w:val="26"/>
          <w:lang w:eastAsia="en-US"/>
        </w:rPr>
        <w:t>4. Формы контроля за исполнением административного регламента</w:t>
      </w:r>
    </w:p>
    <w:p w:rsidR="00A0276C" w:rsidRPr="007D316A" w:rsidRDefault="00A0276C" w:rsidP="00A0276C">
      <w:pPr>
        <w:autoSpaceDE w:val="0"/>
        <w:autoSpaceDN w:val="0"/>
        <w:adjustRightInd w:val="0"/>
        <w:spacing w:after="0" w:line="240" w:lineRule="auto"/>
        <w:ind w:firstLine="709"/>
        <w:jc w:val="center"/>
        <w:outlineLvl w:val="1"/>
        <w:rPr>
          <w:rFonts w:ascii="Times New Roman" w:eastAsia="Calibri" w:hAnsi="Times New Roman"/>
          <w:sz w:val="26"/>
          <w:szCs w:val="26"/>
          <w:lang w:eastAsia="en-US"/>
        </w:rPr>
      </w:pPr>
    </w:p>
    <w:p w:rsidR="00A0276C" w:rsidRDefault="00A0276C" w:rsidP="00A0276C">
      <w:pPr>
        <w:autoSpaceDE w:val="0"/>
        <w:autoSpaceDN w:val="0"/>
        <w:adjustRightInd w:val="0"/>
        <w:spacing w:after="0" w:line="240" w:lineRule="auto"/>
        <w:ind w:firstLine="709"/>
        <w:jc w:val="both"/>
        <w:rPr>
          <w:rFonts w:ascii="Times New Roman" w:eastAsia="Calibri" w:hAnsi="Times New Roman"/>
          <w:sz w:val="26"/>
          <w:szCs w:val="26"/>
        </w:rPr>
      </w:pPr>
      <w:r w:rsidRPr="007D316A">
        <w:rPr>
          <w:rFonts w:ascii="Times New Roman" w:hAnsi="Times New Roman"/>
          <w:sz w:val="26"/>
          <w:szCs w:val="26"/>
        </w:rPr>
        <w:t xml:space="preserve">4.1. Текущий контроль за соблюдением и исполнением последовательности действий, определённых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sz w:val="26"/>
          <w:szCs w:val="26"/>
        </w:rPr>
        <w:t>начальником Отдела архитектуры либо лицом его замещающим.</w:t>
      </w:r>
      <w:r w:rsidRPr="007D316A">
        <w:rPr>
          <w:rFonts w:ascii="Times New Roman" w:eastAsia="Calibri" w:hAnsi="Times New Roman"/>
          <w:sz w:val="26"/>
          <w:szCs w:val="26"/>
        </w:rPr>
        <w:t xml:space="preserve"> </w:t>
      </w:r>
    </w:p>
    <w:p w:rsidR="00A0276C" w:rsidRPr="007D316A" w:rsidRDefault="00A0276C" w:rsidP="00A0276C">
      <w:pPr>
        <w:autoSpaceDE w:val="0"/>
        <w:autoSpaceDN w:val="0"/>
        <w:adjustRightInd w:val="0"/>
        <w:spacing w:after="0" w:line="240" w:lineRule="auto"/>
        <w:ind w:firstLine="709"/>
        <w:jc w:val="both"/>
        <w:rPr>
          <w:rFonts w:ascii="Times New Roman" w:eastAsia="Calibri" w:hAnsi="Times New Roman"/>
          <w:sz w:val="26"/>
          <w:szCs w:val="26"/>
        </w:rPr>
      </w:pPr>
      <w:r w:rsidRPr="007D316A">
        <w:rPr>
          <w:rFonts w:ascii="Times New Roman" w:eastAsia="Calibri" w:hAnsi="Times New Roman"/>
          <w:sz w:val="26"/>
          <w:szCs w:val="26"/>
        </w:rPr>
        <w:t xml:space="preserve">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A0276C" w:rsidRPr="007D316A" w:rsidRDefault="00A0276C" w:rsidP="00A0276C">
      <w:pPr>
        <w:pStyle w:val="ConsPlusNormal"/>
        <w:ind w:firstLine="709"/>
        <w:jc w:val="both"/>
        <w:rPr>
          <w:rFonts w:ascii="Times New Roman" w:hAnsi="Times New Roman" w:cs="Times New Roman"/>
          <w:sz w:val="26"/>
          <w:szCs w:val="26"/>
        </w:rPr>
      </w:pPr>
      <w:r w:rsidRPr="007D316A">
        <w:rPr>
          <w:rFonts w:ascii="Times New Roman" w:hAnsi="Times New Roman" w:cs="Times New Roman"/>
          <w:sz w:val="26"/>
          <w:szCs w:val="26"/>
        </w:rPr>
        <w:t>4.3. Должностные лица Администрации города Когалыма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0276C" w:rsidRDefault="00A0276C" w:rsidP="00A0276C">
      <w:pPr>
        <w:pStyle w:val="ConsPlusNormal"/>
        <w:ind w:firstLine="709"/>
        <w:jc w:val="both"/>
        <w:rPr>
          <w:rFonts w:ascii="Times New Roman" w:hAnsi="Times New Roman" w:cs="Times New Roman"/>
          <w:sz w:val="26"/>
          <w:szCs w:val="26"/>
        </w:rPr>
      </w:pPr>
      <w:r w:rsidRPr="007D316A">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A0276C" w:rsidRDefault="00A0276C" w:rsidP="00A02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Ханты – Мансийского автономного округа – Югры за:</w:t>
      </w:r>
    </w:p>
    <w:p w:rsidR="00A0276C" w:rsidRDefault="00A0276C" w:rsidP="00A02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A0276C" w:rsidRDefault="00A0276C" w:rsidP="00A02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неправомерные отказы в приёме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0276C" w:rsidRPr="007D316A" w:rsidRDefault="00A0276C" w:rsidP="00A02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превышение максимального срока ожидания в очереди при подаче запроса о предоставлении муниципальной услуги (за исключением срока подачи запроса в МФЦ).</w:t>
      </w:r>
    </w:p>
    <w:p w:rsidR="00A0276C" w:rsidRPr="007D316A" w:rsidRDefault="00A0276C" w:rsidP="00A0276C">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A0276C" w:rsidRPr="007D316A" w:rsidRDefault="00A0276C" w:rsidP="00A0276C">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A0276C" w:rsidRPr="007D316A" w:rsidRDefault="00A0276C" w:rsidP="00A0276C">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4.5. Государственный контроль за предоставлением муниципальной услуги относится к полномочиям Службы жилищного и строительного надзора Ханты-Мансийского автономного округа – Югры, на основании статьи 6.1 Градостроительного кодекса Российской Федерации.</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 xml:space="preserve">Плановые проверки </w:t>
      </w:r>
      <w:r>
        <w:rPr>
          <w:rFonts w:ascii="Times New Roman" w:eastAsia="Calibri" w:hAnsi="Times New Roman"/>
          <w:sz w:val="26"/>
          <w:szCs w:val="26"/>
        </w:rPr>
        <w:t xml:space="preserve">полноты и качества предоставления муниципальной услуги </w:t>
      </w:r>
      <w:r w:rsidRPr="007D316A">
        <w:rPr>
          <w:rFonts w:ascii="Times New Roman" w:eastAsia="Calibri" w:hAnsi="Times New Roman"/>
          <w:sz w:val="26"/>
          <w:szCs w:val="26"/>
        </w:rPr>
        <w:t>проводятся в соответствии с квартальным планом-графиком проверок.</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Внеплановые проверки проводятся в случаях:</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 осуществления контроля исполнения предписания об устранении выявленных в результате плановых проверок фактов нарушений законодательства о градостроительной деятельности;</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 обращения граждан, юридических лиц и индивидуальных предпринимателей с жалобами на нарушения их прав и законных интересов действиями (бездействием) органов местного самоуправления и (или) их подведомственных учреждений, связанные с невыполнением ими обязательных требований, установленных законодательством о градостроительной деятельности,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Проверки осуществляются на основании приказа руководителя Службы жилищного и строительного надзора Ханты-Мансийского автономного округа – Югры.</w:t>
      </w:r>
    </w:p>
    <w:p w:rsidR="00A0276C" w:rsidRDefault="00A0276C" w:rsidP="00A0276C">
      <w:pPr>
        <w:widowControl w:val="0"/>
        <w:spacing w:after="0" w:line="240" w:lineRule="auto"/>
        <w:ind w:firstLine="709"/>
        <w:jc w:val="both"/>
        <w:outlineLvl w:val="1"/>
        <w:rPr>
          <w:rFonts w:ascii="Times New Roman" w:eastAsia="Calibri" w:hAnsi="Times New Roman"/>
          <w:sz w:val="26"/>
          <w:szCs w:val="26"/>
        </w:rPr>
      </w:pPr>
      <w:r w:rsidRPr="007D316A">
        <w:rPr>
          <w:rFonts w:ascii="Times New Roman" w:eastAsia="Calibri" w:hAnsi="Times New Roman"/>
          <w:sz w:val="26"/>
          <w:szCs w:val="26"/>
        </w:rPr>
        <w:t>По результатам контроля должностные лица Службы жилищного и строительного надзора Ханты-Мансийского автономного округа – Югры направляют в Администрацию города Когалыма обязательные предписания об устранении выявленных нарушений законодательства о градостроительной деятельности: направляют в органы прокуратуры информацию о фактах нарушения законов для принятия мер прокурором.</w:t>
      </w:r>
    </w:p>
    <w:p w:rsidR="00A0276C" w:rsidRDefault="00A0276C" w:rsidP="00A0276C">
      <w:pPr>
        <w:widowControl w:val="0"/>
        <w:spacing w:after="0" w:line="240" w:lineRule="auto"/>
        <w:ind w:firstLine="709"/>
        <w:jc w:val="both"/>
        <w:outlineLvl w:val="1"/>
        <w:rPr>
          <w:rFonts w:ascii="Times New Roman" w:eastAsia="Calibri" w:hAnsi="Times New Roman"/>
          <w:sz w:val="26"/>
          <w:szCs w:val="26"/>
        </w:rPr>
      </w:pPr>
    </w:p>
    <w:p w:rsidR="00A0276C" w:rsidRDefault="00A0276C" w:rsidP="00A0276C">
      <w:pPr>
        <w:widowControl w:val="0"/>
        <w:spacing w:after="0" w:line="240" w:lineRule="auto"/>
        <w:ind w:firstLine="709"/>
        <w:jc w:val="both"/>
        <w:outlineLvl w:val="1"/>
        <w:rPr>
          <w:rFonts w:ascii="Times New Roman" w:eastAsia="Calibri" w:hAnsi="Times New Roman"/>
          <w:sz w:val="26"/>
          <w:szCs w:val="26"/>
        </w:rPr>
      </w:pPr>
    </w:p>
    <w:p w:rsidR="00A0276C" w:rsidRPr="007D316A" w:rsidRDefault="00A0276C" w:rsidP="00A0276C">
      <w:pPr>
        <w:widowControl w:val="0"/>
        <w:spacing w:after="0" w:line="240" w:lineRule="auto"/>
        <w:ind w:firstLine="709"/>
        <w:jc w:val="both"/>
        <w:outlineLvl w:val="1"/>
        <w:rPr>
          <w:rFonts w:ascii="Times New Roman" w:eastAsia="Calibri" w:hAnsi="Times New Roman"/>
          <w:sz w:val="26"/>
          <w:szCs w:val="26"/>
        </w:rPr>
      </w:pPr>
    </w:p>
    <w:p w:rsidR="00A0276C" w:rsidRPr="007D316A" w:rsidRDefault="00A0276C" w:rsidP="00A0276C">
      <w:pPr>
        <w:autoSpaceDE w:val="0"/>
        <w:autoSpaceDN w:val="0"/>
        <w:adjustRightInd w:val="0"/>
        <w:spacing w:after="0" w:line="240" w:lineRule="auto"/>
        <w:ind w:firstLine="709"/>
        <w:jc w:val="center"/>
        <w:outlineLvl w:val="1"/>
        <w:rPr>
          <w:rFonts w:ascii="Times New Roman" w:eastAsia="Calibri" w:hAnsi="Times New Roman"/>
          <w:sz w:val="26"/>
          <w:szCs w:val="26"/>
          <w:lang w:eastAsia="en-US"/>
        </w:rPr>
      </w:pPr>
      <w:r w:rsidRPr="007D316A">
        <w:rPr>
          <w:rFonts w:ascii="Times New Roman" w:eastAsia="Calibri" w:hAnsi="Times New Roman"/>
          <w:sz w:val="26"/>
          <w:szCs w:val="26"/>
          <w:lang w:eastAsia="en-US"/>
        </w:rPr>
        <w:t>5. Досудебный (внесудебный) порядок обжалования решений</w:t>
      </w:r>
    </w:p>
    <w:p w:rsidR="00A0276C" w:rsidRPr="007D316A" w:rsidRDefault="00A0276C" w:rsidP="00A0276C">
      <w:pPr>
        <w:autoSpaceDE w:val="0"/>
        <w:autoSpaceDN w:val="0"/>
        <w:adjustRightInd w:val="0"/>
        <w:spacing w:after="0" w:line="240" w:lineRule="auto"/>
        <w:ind w:firstLine="709"/>
        <w:jc w:val="center"/>
        <w:rPr>
          <w:rFonts w:ascii="Times New Roman" w:eastAsia="Calibri" w:hAnsi="Times New Roman"/>
          <w:sz w:val="26"/>
          <w:szCs w:val="26"/>
          <w:lang w:eastAsia="en-US"/>
        </w:rPr>
      </w:pPr>
      <w:r w:rsidRPr="007D316A">
        <w:rPr>
          <w:rFonts w:ascii="Times New Roman" w:eastAsia="Calibri" w:hAnsi="Times New Roman"/>
          <w:sz w:val="26"/>
          <w:szCs w:val="26"/>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0276C" w:rsidRPr="007D316A" w:rsidRDefault="00A0276C" w:rsidP="00A0276C">
      <w:pPr>
        <w:widowControl w:val="0"/>
        <w:spacing w:after="0" w:line="240" w:lineRule="auto"/>
        <w:ind w:firstLine="709"/>
        <w:jc w:val="both"/>
        <w:rPr>
          <w:rFonts w:ascii="Times New Roman" w:hAnsi="Times New Roman"/>
          <w:sz w:val="26"/>
          <w:szCs w:val="26"/>
        </w:rPr>
      </w:pPr>
      <w:r w:rsidRPr="007D316A">
        <w:rPr>
          <w:rFonts w:ascii="Times New Roman" w:hAnsi="Times New Roman"/>
          <w:sz w:val="26"/>
          <w:szCs w:val="26"/>
        </w:rPr>
        <w:t>5.1. Заявитель, права и законные интересы которого нарушены должностными лицами Отдела архитектуры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0276C" w:rsidRPr="007D316A" w:rsidRDefault="00A0276C" w:rsidP="00A0276C">
      <w:pPr>
        <w:widowControl w:val="0"/>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5.2. Досудебный (внесудебный) порядок обжалования решений и действий (бездействия) Отдела архитектуры, его должностных лиц осуществляется в соответствии с порядком, утвержденным постановлением </w:t>
      </w:r>
      <w:proofErr w:type="gramStart"/>
      <w:r w:rsidRPr="007D316A">
        <w:rPr>
          <w:rFonts w:ascii="Times New Roman" w:hAnsi="Times New Roman"/>
          <w:sz w:val="26"/>
          <w:szCs w:val="26"/>
        </w:rPr>
        <w:t>Администрации  города</w:t>
      </w:r>
      <w:proofErr w:type="gramEnd"/>
      <w:r w:rsidRPr="007D316A">
        <w:rPr>
          <w:rFonts w:ascii="Times New Roman" w:hAnsi="Times New Roman"/>
          <w:sz w:val="26"/>
          <w:szCs w:val="26"/>
        </w:rPr>
        <w:t xml:space="preserve">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w:t>
      </w:r>
    </w:p>
    <w:p w:rsidR="00A0276C" w:rsidRPr="007D316A" w:rsidRDefault="00A0276C" w:rsidP="00A0276C">
      <w:pPr>
        <w:widowControl w:val="0"/>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5.3. Заявитель также вправе обжаловать действия (бездействия), решения, принятые (осуществленные) при предоставлении муниципальной услуги, в судебном порядке в соответствии с законодательством Российской Федерации. </w:t>
      </w:r>
    </w:p>
    <w:p w:rsidR="00A0276C" w:rsidRPr="007D316A" w:rsidRDefault="00A0276C" w:rsidP="00A0276C">
      <w:pPr>
        <w:widowControl w:val="0"/>
        <w:spacing w:after="0" w:line="240" w:lineRule="auto"/>
        <w:ind w:firstLine="709"/>
        <w:jc w:val="both"/>
        <w:rPr>
          <w:rFonts w:ascii="Times New Roman" w:hAnsi="Times New Roman"/>
          <w:sz w:val="26"/>
          <w:szCs w:val="26"/>
        </w:rPr>
      </w:pPr>
      <w:r w:rsidRPr="007D316A">
        <w:rPr>
          <w:rFonts w:ascii="Times New Roman" w:hAnsi="Times New Roman"/>
          <w:sz w:val="26"/>
          <w:szCs w:val="26"/>
        </w:rPr>
        <w:t>5.4. В случае установления в ходе или по результатам рассмотрения жалоб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города Когалыма.</w:t>
      </w:r>
    </w:p>
    <w:p w:rsidR="00A0276C" w:rsidRPr="007D316A" w:rsidRDefault="00A0276C" w:rsidP="00A0276C">
      <w:pPr>
        <w:autoSpaceDE w:val="0"/>
        <w:autoSpaceDN w:val="0"/>
        <w:adjustRightInd w:val="0"/>
        <w:spacing w:after="0" w:line="240" w:lineRule="auto"/>
        <w:rPr>
          <w:rFonts w:ascii="Times New Roman" w:eastAsia="Calibri" w:hAnsi="Times New Roman"/>
          <w:sz w:val="26"/>
          <w:szCs w:val="26"/>
          <w:lang w:eastAsia="en-US"/>
        </w:rPr>
        <w:sectPr w:rsidR="00A0276C" w:rsidRPr="007D316A" w:rsidSect="00C66DEE">
          <w:footerReference w:type="default" r:id="rId32"/>
          <w:pgSz w:w="11906" w:h="16838"/>
          <w:pgMar w:top="720" w:right="720" w:bottom="720" w:left="720" w:header="709" w:footer="686" w:gutter="0"/>
          <w:cols w:space="720"/>
          <w:noEndnote/>
          <w:docGrid w:linePitch="299"/>
        </w:sectPr>
      </w:pP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 xml:space="preserve">Приложение </w:t>
      </w:r>
      <w:r w:rsidR="00A0276C">
        <w:rPr>
          <w:rFonts w:ascii="Times New Roman" w:hAnsi="Times New Roman" w:cs="Times New Roman"/>
          <w:sz w:val="26"/>
          <w:szCs w:val="26"/>
        </w:rPr>
        <w:t>№1</w:t>
      </w: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к административному регламенту предоставления муниципальной</w:t>
      </w: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 xml:space="preserve">услуги </w:t>
      </w:r>
      <w:r w:rsidR="00A0276C">
        <w:rPr>
          <w:rFonts w:ascii="Times New Roman" w:hAnsi="Times New Roman" w:cs="Times New Roman"/>
          <w:sz w:val="26"/>
          <w:szCs w:val="26"/>
        </w:rPr>
        <w:t>«</w:t>
      </w:r>
      <w:r w:rsidRPr="004D7454">
        <w:rPr>
          <w:rFonts w:ascii="Times New Roman" w:hAnsi="Times New Roman" w:cs="Times New Roman"/>
          <w:sz w:val="26"/>
          <w:szCs w:val="26"/>
        </w:rPr>
        <w:t>Выдача разрешения на производство земляных работ на</w:t>
      </w: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 xml:space="preserve">территории города </w:t>
      </w:r>
      <w:r w:rsidR="00D84297">
        <w:rPr>
          <w:rFonts w:ascii="Times New Roman" w:hAnsi="Times New Roman" w:cs="Times New Roman"/>
          <w:sz w:val="26"/>
          <w:szCs w:val="26"/>
        </w:rPr>
        <w:t>Когалыма»</w:t>
      </w:r>
    </w:p>
    <w:p w:rsidR="00CB31AE" w:rsidRPr="004D7454" w:rsidRDefault="00CB31AE">
      <w:pPr>
        <w:pStyle w:val="ConsPlusNormal"/>
        <w:ind w:firstLine="540"/>
        <w:jc w:val="both"/>
        <w:rPr>
          <w:rFonts w:ascii="Times New Roman" w:hAnsi="Times New Roman" w:cs="Times New Roman"/>
          <w:sz w:val="26"/>
          <w:szCs w:val="26"/>
        </w:rPr>
      </w:pPr>
    </w:p>
    <w:p w:rsidR="00CB31AE" w:rsidRPr="00D84297" w:rsidRDefault="00D84297">
      <w:pPr>
        <w:pStyle w:val="ConsPlusTitle"/>
        <w:jc w:val="center"/>
        <w:rPr>
          <w:rFonts w:ascii="Times New Roman" w:hAnsi="Times New Roman" w:cs="Times New Roman"/>
          <w:b w:val="0"/>
          <w:sz w:val="26"/>
          <w:szCs w:val="26"/>
        </w:rPr>
      </w:pPr>
      <w:bookmarkStart w:id="11" w:name="P487"/>
      <w:bookmarkEnd w:id="11"/>
      <w:r w:rsidRPr="00D84297">
        <w:rPr>
          <w:rFonts w:ascii="Times New Roman" w:hAnsi="Times New Roman" w:cs="Times New Roman"/>
          <w:b w:val="0"/>
          <w:sz w:val="26"/>
          <w:szCs w:val="26"/>
        </w:rPr>
        <w:t>Блок-схема</w:t>
      </w:r>
    </w:p>
    <w:p w:rsidR="00D84297" w:rsidRPr="00D84297" w:rsidRDefault="00D84297">
      <w:pPr>
        <w:pStyle w:val="ConsPlusTitle"/>
        <w:jc w:val="center"/>
        <w:rPr>
          <w:rFonts w:ascii="Times New Roman" w:hAnsi="Times New Roman" w:cs="Times New Roman"/>
          <w:b w:val="0"/>
          <w:sz w:val="26"/>
          <w:szCs w:val="26"/>
        </w:rPr>
      </w:pPr>
      <w:r w:rsidRPr="00D84297">
        <w:rPr>
          <w:rFonts w:ascii="Times New Roman" w:hAnsi="Times New Roman" w:cs="Times New Roman"/>
          <w:b w:val="0"/>
          <w:sz w:val="26"/>
          <w:szCs w:val="26"/>
        </w:rPr>
        <w:t>Предоставления муниципальной услуги «Выдача разрешения на производство земляных работ на территории города Когалыма»</w:t>
      </w:r>
    </w:p>
    <w:p w:rsidR="00D84297" w:rsidRPr="007D316A" w:rsidRDefault="00D84297" w:rsidP="00D84297">
      <w:pPr>
        <w:spacing w:after="0" w:line="240" w:lineRule="auto"/>
        <w:jc w:val="both"/>
        <w:rPr>
          <w:rFonts w:ascii="Times New Roman" w:hAnsi="Times New Roman"/>
          <w:b/>
          <w:sz w:val="26"/>
          <w:szCs w:val="26"/>
        </w:rPr>
      </w:pPr>
      <w:r w:rsidRPr="007D316A">
        <w:rPr>
          <w:rFonts w:ascii="Times New Roman" w:hAnsi="Times New Roman"/>
          <w:noProof/>
          <w:sz w:val="26"/>
          <w:szCs w:val="26"/>
        </w:rPr>
        <mc:AlternateContent>
          <mc:Choice Requires="wpg">
            <w:drawing>
              <wp:anchor distT="0" distB="0" distL="114300" distR="114300" simplePos="0" relativeHeight="251659264" behindDoc="1" locked="0" layoutInCell="1" allowOverlap="1">
                <wp:simplePos x="0" y="0"/>
                <wp:positionH relativeFrom="column">
                  <wp:posOffset>-307578</wp:posOffset>
                </wp:positionH>
                <wp:positionV relativeFrom="paragraph">
                  <wp:posOffset>98748</wp:posOffset>
                </wp:positionV>
                <wp:extent cx="6563993" cy="7470476"/>
                <wp:effectExtent l="0" t="0" r="27940" b="1651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3" cy="7470476"/>
                          <a:chOff x="1155" y="4375"/>
                          <a:chExt cx="9166" cy="9084"/>
                        </a:xfrm>
                      </wpg:grpSpPr>
                      <wps:wsp>
                        <wps:cNvPr id="28" name="Rectangle 3"/>
                        <wps:cNvSpPr>
                          <a:spLocks noChangeArrowheads="1"/>
                        </wps:cNvSpPr>
                        <wps:spPr bwMode="auto">
                          <a:xfrm>
                            <a:off x="2295" y="4375"/>
                            <a:ext cx="6991" cy="608"/>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rPr>
                              </w:pPr>
                              <w:r w:rsidRPr="00D84297">
                                <w:rPr>
                                  <w:rFonts w:ascii="Times New Roman" w:hAnsi="Times New Roman"/>
                                </w:rPr>
                                <w:t xml:space="preserve">Прием и </w:t>
                              </w:r>
                              <w:proofErr w:type="gramStart"/>
                              <w:r w:rsidRPr="00D84297">
                                <w:rPr>
                                  <w:rFonts w:ascii="Times New Roman" w:hAnsi="Times New Roman"/>
                                </w:rPr>
                                <w:t>регистрация  заявления</w:t>
                              </w:r>
                              <w:proofErr w:type="gramEnd"/>
                              <w:r w:rsidRPr="00D84297">
                                <w:rPr>
                                  <w:rFonts w:ascii="Times New Roman" w:hAnsi="Times New Roman"/>
                                </w:rPr>
                                <w:t xml:space="preserve"> о предоставлении муниципальной услуги</w:t>
                              </w:r>
                            </w:p>
                          </w:txbxContent>
                        </wps:txbx>
                        <wps:bodyPr rot="0" vert="horz" wrap="square" lIns="91440" tIns="45720" rIns="91440" bIns="45720" anchor="ctr" anchorCtr="0" upright="1">
                          <a:noAutofit/>
                        </wps:bodyPr>
                      </wps:wsp>
                      <wps:wsp>
                        <wps:cNvPr id="29" name="Rectangle 4"/>
                        <wps:cNvSpPr>
                          <a:spLocks noChangeArrowheads="1"/>
                        </wps:cNvSpPr>
                        <wps:spPr bwMode="auto">
                          <a:xfrm>
                            <a:off x="1155" y="5275"/>
                            <a:ext cx="4125" cy="1160"/>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rPr>
                              </w:pPr>
                              <w:r w:rsidRPr="00D84297">
                                <w:rPr>
                                  <w:rFonts w:ascii="Times New Roman" w:hAnsi="Times New Roman"/>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wps:wsp>
                        <wps:cNvPr id="30" name="Rectangle 5"/>
                        <wps:cNvSpPr>
                          <a:spLocks noChangeArrowheads="1"/>
                        </wps:cNvSpPr>
                        <wps:spPr bwMode="auto">
                          <a:xfrm>
                            <a:off x="5954" y="5298"/>
                            <a:ext cx="4367" cy="1161"/>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sz w:val="18"/>
                                </w:rPr>
                              </w:pPr>
                              <w:r w:rsidRPr="00D84297">
                                <w:rPr>
                                  <w:rFonts w:ascii="Times New Roman" w:hAnsi="Times New Roman"/>
                                </w:rPr>
                                <w:t>Отсутствие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wps:wsp>
                        <wps:cNvPr id="31" name="AutoShape 6"/>
                        <wps:cNvCnPr>
                          <a:cxnSpLocks noChangeShapeType="1"/>
                        </wps:cNvCnPr>
                        <wps:spPr bwMode="auto">
                          <a:xfrm>
                            <a:off x="7500" y="4999"/>
                            <a:ext cx="846" cy="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7"/>
                        <wps:cNvCnPr>
                          <a:cxnSpLocks noChangeShapeType="1"/>
                        </wps:cNvCnPr>
                        <wps:spPr bwMode="auto">
                          <a:xfrm flipH="1">
                            <a:off x="3605" y="4999"/>
                            <a:ext cx="796" cy="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8"/>
                        <wps:cNvCnPr>
                          <a:cxnSpLocks noChangeShapeType="1"/>
                        </wps:cNvCnPr>
                        <wps:spPr bwMode="auto">
                          <a:xfrm>
                            <a:off x="3218" y="6445"/>
                            <a:ext cx="560"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9"/>
                        <wps:cNvCnPr>
                          <a:cxnSpLocks noChangeShapeType="1"/>
                        </wps:cNvCnPr>
                        <wps:spPr bwMode="auto">
                          <a:xfrm flipH="1">
                            <a:off x="7633" y="6468"/>
                            <a:ext cx="505"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0"/>
                        <wps:cNvSpPr>
                          <a:spLocks noChangeArrowheads="1"/>
                        </wps:cNvSpPr>
                        <wps:spPr bwMode="auto">
                          <a:xfrm>
                            <a:off x="2208" y="6656"/>
                            <a:ext cx="6990" cy="884"/>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sz w:val="18"/>
                                </w:rPr>
                              </w:pPr>
                              <w:r w:rsidRPr="00D84297">
                                <w:rPr>
                                  <w:rFonts w:ascii="Times New Roman" w:hAnsi="Times New Roman"/>
                                </w:rPr>
                                <w:t>Формирование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36" name="Rectangle 11"/>
                        <wps:cNvSpPr>
                          <a:spLocks noChangeArrowheads="1"/>
                        </wps:cNvSpPr>
                        <wps:spPr bwMode="auto">
                          <a:xfrm>
                            <a:off x="1175" y="7801"/>
                            <a:ext cx="3226" cy="884"/>
                          </a:xfrm>
                          <a:prstGeom prst="rect">
                            <a:avLst/>
                          </a:prstGeom>
                          <a:solidFill>
                            <a:srgbClr val="FFFFFF"/>
                          </a:solidFill>
                          <a:ln w="9525">
                            <a:solidFill>
                              <a:srgbClr val="000000"/>
                            </a:solidFill>
                            <a:miter lim="800000"/>
                            <a:headEnd/>
                            <a:tailEnd/>
                          </a:ln>
                        </wps:spPr>
                        <wps:txbx>
                          <w:txbxContent>
                            <w:p w:rsidR="00D033F8" w:rsidRPr="00903E22" w:rsidRDefault="00D033F8" w:rsidP="00D84297">
                              <w:pPr>
                                <w:jc w:val="center"/>
                                <w:rPr>
                                  <w:sz w:val="16"/>
                                  <w:szCs w:val="16"/>
                                </w:rPr>
                              </w:pPr>
                            </w:p>
                            <w:p w:rsidR="00D033F8" w:rsidRPr="00BC03E8" w:rsidRDefault="00D033F8" w:rsidP="00D84297">
                              <w:pPr>
                                <w:jc w:val="center"/>
                              </w:pPr>
                              <w:r w:rsidRPr="00D84297">
                                <w:rPr>
                                  <w:rFonts w:ascii="Times New Roman" w:hAnsi="Times New Roman"/>
                                </w:rPr>
                                <w:t>Положительные ответы из органов</w:t>
                              </w:r>
                              <w:r w:rsidRPr="00BC03E8">
                                <w:t xml:space="preserve"> </w:t>
                              </w:r>
                              <w:r w:rsidRPr="00C00EA1">
                                <w:rPr>
                                  <w:rFonts w:ascii="Times New Roman" w:hAnsi="Times New Roman"/>
                                </w:rPr>
                                <w:t>(организаций)</w:t>
                              </w:r>
                            </w:p>
                          </w:txbxContent>
                        </wps:txbx>
                        <wps:bodyPr rot="0" vert="horz" wrap="square" lIns="91440" tIns="45720" rIns="91440" bIns="45720" anchor="ctr" anchorCtr="0" upright="1">
                          <a:noAutofit/>
                        </wps:bodyPr>
                      </wps:wsp>
                      <wps:wsp>
                        <wps:cNvPr id="37" name="Rectangle 12"/>
                        <wps:cNvSpPr>
                          <a:spLocks noChangeArrowheads="1"/>
                        </wps:cNvSpPr>
                        <wps:spPr bwMode="auto">
                          <a:xfrm>
                            <a:off x="6343" y="7830"/>
                            <a:ext cx="3603" cy="690"/>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rPr>
                              </w:pPr>
                              <w:r w:rsidRPr="00D84297">
                                <w:rPr>
                                  <w:rFonts w:ascii="Times New Roman" w:hAnsi="Times New Roman"/>
                                </w:rPr>
                                <w:t>Ответ из органов (организаций) об отсутствии информации</w:t>
                              </w:r>
                            </w:p>
                          </w:txbxContent>
                        </wps:txbx>
                        <wps:bodyPr rot="0" vert="horz" wrap="square" lIns="91440" tIns="45720" rIns="91440" bIns="45720" anchor="ctr" anchorCtr="0" upright="1">
                          <a:noAutofit/>
                        </wps:bodyPr>
                      </wps:wsp>
                      <wps:wsp>
                        <wps:cNvPr id="38" name="Rectangle 13"/>
                        <wps:cNvSpPr>
                          <a:spLocks noChangeArrowheads="1"/>
                        </wps:cNvSpPr>
                        <wps:spPr bwMode="auto">
                          <a:xfrm>
                            <a:off x="6117" y="8864"/>
                            <a:ext cx="3939" cy="681"/>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rPr>
                              </w:pPr>
                              <w:r w:rsidRPr="00D84297">
                                <w:rPr>
                                  <w:rFonts w:ascii="Times New Roman" w:hAnsi="Times New Roman"/>
                                </w:rPr>
                                <w:t>Направление уведомления заявителю об отсутствии информации</w:t>
                              </w:r>
                            </w:p>
                          </w:txbxContent>
                        </wps:txbx>
                        <wps:bodyPr rot="0" vert="horz" wrap="square" lIns="91440" tIns="45720" rIns="91440" bIns="45720" anchor="ctr" anchorCtr="0" upright="1">
                          <a:noAutofit/>
                        </wps:bodyPr>
                      </wps:wsp>
                      <wps:wsp>
                        <wps:cNvPr id="39" name="Rectangle 14"/>
                        <wps:cNvSpPr>
                          <a:spLocks noChangeArrowheads="1"/>
                        </wps:cNvSpPr>
                        <wps:spPr bwMode="auto">
                          <a:xfrm>
                            <a:off x="2323" y="9919"/>
                            <a:ext cx="6991" cy="884"/>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rPr>
                              </w:pPr>
                              <w:r w:rsidRPr="00D84297">
                                <w:rPr>
                                  <w:rFonts w:ascii="Times New Roman" w:hAnsi="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wps:wsp>
                        <wps:cNvPr id="40" name="Rectangle 15"/>
                        <wps:cNvSpPr>
                          <a:spLocks noChangeArrowheads="1"/>
                        </wps:cNvSpPr>
                        <wps:spPr bwMode="auto">
                          <a:xfrm>
                            <a:off x="1178" y="11237"/>
                            <a:ext cx="3270" cy="884"/>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rPr>
                              </w:pPr>
                              <w:r w:rsidRPr="00D84297">
                                <w:rPr>
                                  <w:rFonts w:ascii="Times New Roman" w:hAnsi="Times New Roman"/>
                                </w:rPr>
                                <w:t>Отсутствуют основания для отказа в предоставлении муниципальной услуги</w:t>
                              </w:r>
                            </w:p>
                            <w:p w:rsidR="00D033F8" w:rsidRPr="00BC03E8" w:rsidRDefault="00D033F8" w:rsidP="00D84297">
                              <w:pPr>
                                <w:jc w:val="center"/>
                              </w:pPr>
                            </w:p>
                          </w:txbxContent>
                        </wps:txbx>
                        <wps:bodyPr rot="0" vert="horz" wrap="square" lIns="91440" tIns="45720" rIns="91440" bIns="45720" anchor="ctr" anchorCtr="0" upright="1">
                          <a:noAutofit/>
                        </wps:bodyPr>
                      </wps:wsp>
                      <wps:wsp>
                        <wps:cNvPr id="41" name="Rectangle 16"/>
                        <wps:cNvSpPr>
                          <a:spLocks noChangeArrowheads="1"/>
                        </wps:cNvSpPr>
                        <wps:spPr bwMode="auto">
                          <a:xfrm>
                            <a:off x="6561" y="11189"/>
                            <a:ext cx="3495" cy="884"/>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rPr>
                              </w:pPr>
                              <w:r w:rsidRPr="00D84297">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wps:wsp>
                        <wps:cNvPr id="43" name="Rectangle 20"/>
                        <wps:cNvSpPr>
                          <a:spLocks noChangeArrowheads="1"/>
                        </wps:cNvSpPr>
                        <wps:spPr bwMode="auto">
                          <a:xfrm>
                            <a:off x="5389" y="12555"/>
                            <a:ext cx="4667" cy="904"/>
                          </a:xfrm>
                          <a:prstGeom prst="rect">
                            <a:avLst/>
                          </a:prstGeom>
                          <a:solidFill>
                            <a:srgbClr val="FFFFFF"/>
                          </a:solidFill>
                          <a:ln w="9525">
                            <a:solidFill>
                              <a:srgbClr val="000000"/>
                            </a:solidFill>
                            <a:miter lim="800000"/>
                            <a:headEnd/>
                            <a:tailEnd/>
                          </a:ln>
                        </wps:spPr>
                        <wps:txbx>
                          <w:txbxContent>
                            <w:p w:rsidR="00D033F8" w:rsidRPr="00D84297" w:rsidRDefault="00D033F8" w:rsidP="00D84297">
                              <w:pPr>
                                <w:jc w:val="center"/>
                                <w:rPr>
                                  <w:rFonts w:ascii="Times New Roman" w:hAnsi="Times New Roman"/>
                                </w:rPr>
                              </w:pPr>
                              <w:r w:rsidRPr="00D84297">
                                <w:rPr>
                                  <w:rFonts w:ascii="Times New Roman" w:hAnsi="Times New Roman"/>
                                </w:rPr>
                                <w:t>Оформление и 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wps:wsp>
                        <wps:cNvPr id="44" name="AutoShape 21"/>
                        <wps:cNvCnPr>
                          <a:cxnSpLocks noChangeShapeType="1"/>
                        </wps:cNvCnPr>
                        <wps:spPr bwMode="auto">
                          <a:xfrm>
                            <a:off x="7031" y="7554"/>
                            <a:ext cx="811" cy="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2"/>
                        <wps:cNvCnPr>
                          <a:cxnSpLocks noChangeShapeType="1"/>
                        </wps:cNvCnPr>
                        <wps:spPr bwMode="auto">
                          <a:xfrm>
                            <a:off x="7842" y="8520"/>
                            <a:ext cx="0" cy="3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3"/>
                        <wps:cNvCnPr>
                          <a:cxnSpLocks noChangeShapeType="1"/>
                        </wps:cNvCnPr>
                        <wps:spPr bwMode="auto">
                          <a:xfrm flipH="1">
                            <a:off x="3402" y="7554"/>
                            <a:ext cx="754" cy="2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4"/>
                        <wps:cNvCnPr>
                          <a:cxnSpLocks noChangeShapeType="1"/>
                        </wps:cNvCnPr>
                        <wps:spPr bwMode="auto">
                          <a:xfrm>
                            <a:off x="7842" y="9545"/>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5"/>
                        <wps:cNvCnPr>
                          <a:cxnSpLocks noChangeShapeType="1"/>
                        </wps:cNvCnPr>
                        <wps:spPr bwMode="auto">
                          <a:xfrm>
                            <a:off x="3332" y="8699"/>
                            <a:ext cx="0" cy="1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6"/>
                        <wps:cNvCnPr>
                          <a:cxnSpLocks noChangeShapeType="1"/>
                        </wps:cNvCnPr>
                        <wps:spPr bwMode="auto">
                          <a:xfrm>
                            <a:off x="3049" y="10817"/>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9"/>
                        <wps:cNvCnPr>
                          <a:cxnSpLocks noChangeShapeType="1"/>
                        </wps:cNvCnPr>
                        <wps:spPr bwMode="auto">
                          <a:xfrm>
                            <a:off x="8099" y="10870"/>
                            <a:ext cx="1"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1"/>
                        <wps:cNvCnPr>
                          <a:cxnSpLocks noChangeShapeType="1"/>
                        </wps:cNvCnPr>
                        <wps:spPr bwMode="auto">
                          <a:xfrm>
                            <a:off x="8109" y="12087"/>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left:0;text-align:left;margin-left:-24.2pt;margin-top:7.8pt;width:516.85pt;height:588.25pt;z-index:-251657216" coordorigin="1155,4375" coordsize="9166,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">
                <v:rect id="Rectangle 3" o:spid="_x0000_s1027" style="position:absolute;left:2295;top:4375;width:6991;height: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HY8EA&#10;AADbAAAADwAAAGRycy9kb3ducmV2LnhtbERPz2vCMBS+C/sfwhvsIjPVg0g1ShmTbejBtl52ezTP&#10;pti8lCar3X9vDoLHj+/3ZjfaVgzU+8axgvksAUFcOd1wreBc7t9XIHxA1tg6JgX/5GG3fZlsMNXu&#10;xjkNRahFDGGfogITQpdK6StDFv3MdcSRu7jeYoiwr6Xu8RbDbSsXSbKUFhuODQY7+jBUXYs/q+DX&#10;Hd1nltBXZ8qfMEyz/HAqcqXeXsdsDSLQGJ7ih/tbK1jEs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IB2PBAAAA2wAAAA8AAAAAAAAAAAAAAAAAmAIAAGRycy9kb3du&#10;cmV2LnhtbFBLBQYAAAAABAAEAPUAAACGAwAAAAA=&#10;">
                  <v:textbox>
                    <w:txbxContent>
                      <w:p w:rsidR="00D033F8" w:rsidRPr="00D84297" w:rsidRDefault="00D033F8" w:rsidP="00D84297">
                        <w:pPr>
                          <w:jc w:val="center"/>
                          <w:rPr>
                            <w:rFonts w:ascii="Times New Roman" w:hAnsi="Times New Roman"/>
                          </w:rPr>
                        </w:pPr>
                        <w:r w:rsidRPr="00D84297">
                          <w:rPr>
                            <w:rFonts w:ascii="Times New Roman" w:hAnsi="Times New Roman"/>
                          </w:rPr>
                          <w:t xml:space="preserve">Прием и </w:t>
                        </w:r>
                        <w:proofErr w:type="gramStart"/>
                        <w:r w:rsidRPr="00D84297">
                          <w:rPr>
                            <w:rFonts w:ascii="Times New Roman" w:hAnsi="Times New Roman"/>
                          </w:rPr>
                          <w:t>регистрация  заявления</w:t>
                        </w:r>
                        <w:proofErr w:type="gramEnd"/>
                        <w:r w:rsidRPr="00D84297">
                          <w:rPr>
                            <w:rFonts w:ascii="Times New Roman" w:hAnsi="Times New Roman"/>
                          </w:rPr>
                          <w:t xml:space="preserve"> о предоставлении муниципальной услуги</w:t>
                        </w:r>
                      </w:p>
                    </w:txbxContent>
                  </v:textbox>
                </v:rect>
                <v:rect id="Rectangle 4" o:spid="_x0000_s1028" style="position:absolute;left:1155;top:5275;width:4125;height:1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D033F8" w:rsidRPr="00D84297" w:rsidRDefault="00D033F8" w:rsidP="00D84297">
                        <w:pPr>
                          <w:jc w:val="center"/>
                          <w:rPr>
                            <w:rFonts w:ascii="Times New Roman" w:hAnsi="Times New Roman"/>
                          </w:rPr>
                        </w:pPr>
                        <w:r w:rsidRPr="00D84297">
                          <w:rPr>
                            <w:rFonts w:ascii="Times New Roman" w:hAnsi="Times New Roman"/>
                          </w:rPr>
                          <w:t>Наличие документов, необходимых для предоставления муниципальной услуги</w:t>
                        </w:r>
                      </w:p>
                    </w:txbxContent>
                  </v:textbox>
                </v:rect>
                <v:rect id="Rectangle 5" o:spid="_x0000_s1029" style="position:absolute;left:5954;top:5298;width:4367;height:1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duMIA&#10;AADbAAAADwAAAGRycy9kb3ducmV2LnhtbERPz2vCMBS+D/wfwhN2GZpugo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24wgAAANsAAAAPAAAAAAAAAAAAAAAAAJgCAABkcnMvZG93&#10;bnJldi54bWxQSwUGAAAAAAQABAD1AAAAhwMAAAAA&#10;">
                  <v:textbox>
                    <w:txbxContent>
                      <w:p w:rsidR="00D033F8" w:rsidRPr="00D84297" w:rsidRDefault="00D033F8" w:rsidP="00D84297">
                        <w:pPr>
                          <w:jc w:val="center"/>
                          <w:rPr>
                            <w:rFonts w:ascii="Times New Roman" w:hAnsi="Times New Roman"/>
                            <w:sz w:val="18"/>
                          </w:rPr>
                        </w:pPr>
                        <w:r w:rsidRPr="00D84297">
                          <w:rPr>
                            <w:rFonts w:ascii="Times New Roman" w:hAnsi="Times New Roman"/>
                          </w:rPr>
                          <w:t>Отсутствие документов, необходимых для предоставления муниципальной услуги</w:t>
                        </w:r>
                      </w:p>
                    </w:txbxContent>
                  </v:textbox>
                </v:rect>
                <v:shapetype id="_x0000_t32" coordsize="21600,21600" o:spt="32" o:oned="t" path="m,l21600,21600e" filled="f">
                  <v:path arrowok="t" fillok="f" o:connecttype="none"/>
                  <o:lock v:ext="edit" shapetype="t"/>
                </v:shapetype>
                <v:shape id="AutoShape 6" o:spid="_x0000_s1030" type="#_x0000_t32" style="position:absolute;left:7500;top:4999;width:846;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7" o:spid="_x0000_s1031" type="#_x0000_t32" style="position:absolute;left:3605;top:4999;width:796;height:2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8" o:spid="_x0000_s1032" type="#_x0000_t32" style="position:absolute;left:3218;top:6445;width:560;height: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9" o:spid="_x0000_s1033" type="#_x0000_t32" style="position:absolute;left:7633;top:6468;width:505;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rect id="Rectangle 10" o:spid="_x0000_s1034" style="position:absolute;left:2208;top:6656;width:6990;height: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MUA&#10;AADbAAAADwAAAGRycy9kb3ducmV2LnhtbESPQWvCQBSE70L/w/IKvUjdtGI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D4gxQAAANsAAAAPAAAAAAAAAAAAAAAAAJgCAABkcnMv&#10;ZG93bnJldi54bWxQSwUGAAAAAAQABAD1AAAAigMAAAAA&#10;">
                  <v:textbox>
                    <w:txbxContent>
                      <w:p w:rsidR="00D033F8" w:rsidRPr="00D84297" w:rsidRDefault="00D033F8" w:rsidP="00D84297">
                        <w:pPr>
                          <w:jc w:val="center"/>
                          <w:rPr>
                            <w:rFonts w:ascii="Times New Roman" w:hAnsi="Times New Roman"/>
                            <w:sz w:val="18"/>
                          </w:rPr>
                        </w:pPr>
                        <w:r w:rsidRPr="00D84297">
                          <w:rPr>
                            <w:rFonts w:ascii="Times New Roman" w:hAnsi="Times New Roman"/>
                          </w:rPr>
                          <w:t>Формирование и направление межведомственного запроса в органы (организации), участвующие в предоставлении муниципальной услуги</w:t>
                        </w:r>
                      </w:p>
                    </w:txbxContent>
                  </v:textbox>
                </v:rect>
                <v:rect id="Rectangle 11" o:spid="_x0000_s1035" style="position:absolute;left:1175;top:7801;width:3226;height: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gV8UA&#10;AADbAAAADwAAAGRycy9kb3ducmV2LnhtbESPQWvCQBSE74X+h+UVvEjdqCCSukoolSp6MEkvvT2y&#10;r9nQ7NuQ3cb4791CocdhZr5hNrvRtmKg3jeOFcxnCQjiyumGawUf5f55DcIHZI2tY1JwIw+77ePD&#10;BlPtrpzTUIRaRAj7FBWYELpUSl8ZsuhnriOO3pfrLYYo+1rqHq8Rblu5SJKVtNhwXDDY0auh6rv4&#10;sQo+3dm9ZQm9d6Y8hmGa5adLkSs1eRqzFxCBxvAf/msftILlC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qBXxQAAANsAAAAPAAAAAAAAAAAAAAAAAJgCAABkcnMv&#10;ZG93bnJldi54bWxQSwUGAAAAAAQABAD1AAAAigMAAAAA&#10;">
                  <v:textbox>
                    <w:txbxContent>
                      <w:p w:rsidR="00D033F8" w:rsidRPr="00903E22" w:rsidRDefault="00D033F8" w:rsidP="00D84297">
                        <w:pPr>
                          <w:jc w:val="center"/>
                          <w:rPr>
                            <w:sz w:val="16"/>
                            <w:szCs w:val="16"/>
                          </w:rPr>
                        </w:pPr>
                      </w:p>
                      <w:p w:rsidR="00D033F8" w:rsidRPr="00BC03E8" w:rsidRDefault="00D033F8" w:rsidP="00D84297">
                        <w:pPr>
                          <w:jc w:val="center"/>
                        </w:pPr>
                        <w:r w:rsidRPr="00D84297">
                          <w:rPr>
                            <w:rFonts w:ascii="Times New Roman" w:hAnsi="Times New Roman"/>
                          </w:rPr>
                          <w:t>Положительные ответы из органов</w:t>
                        </w:r>
                        <w:r w:rsidRPr="00BC03E8">
                          <w:t xml:space="preserve"> </w:t>
                        </w:r>
                        <w:r w:rsidRPr="00C00EA1">
                          <w:rPr>
                            <w:rFonts w:ascii="Times New Roman" w:hAnsi="Times New Roman"/>
                          </w:rPr>
                          <w:t>(организаций)</w:t>
                        </w:r>
                      </w:p>
                    </w:txbxContent>
                  </v:textbox>
                </v:rect>
                <v:rect id="Rectangle 12" o:spid="_x0000_s1036" style="position:absolute;left:6343;top:7830;width:3603;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FzMUA&#10;AADbAAAADwAAAGRycy9kb3ducmV2LnhtbESPQWvCQBSE70L/w/IKvUjdtII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XMxQAAANsAAAAPAAAAAAAAAAAAAAAAAJgCAABkcnMv&#10;ZG93bnJldi54bWxQSwUGAAAAAAQABAD1AAAAigMAAAAA&#10;">
                  <v:textbox>
                    <w:txbxContent>
                      <w:p w:rsidR="00D033F8" w:rsidRPr="00D84297" w:rsidRDefault="00D033F8" w:rsidP="00D84297">
                        <w:pPr>
                          <w:jc w:val="center"/>
                          <w:rPr>
                            <w:rFonts w:ascii="Times New Roman" w:hAnsi="Times New Roman"/>
                          </w:rPr>
                        </w:pPr>
                        <w:r w:rsidRPr="00D84297">
                          <w:rPr>
                            <w:rFonts w:ascii="Times New Roman" w:hAnsi="Times New Roman"/>
                          </w:rPr>
                          <w:t>Ответ из органов (организаций) об отсутствии информации</w:t>
                        </w:r>
                      </w:p>
                    </w:txbxContent>
                  </v:textbox>
                </v:rect>
                <v:rect id="Rectangle 13" o:spid="_x0000_s1037" style="position:absolute;left:6117;top:8864;width:3939;height: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w:txbxContent>
                      <w:p w:rsidR="00D033F8" w:rsidRPr="00D84297" w:rsidRDefault="00D033F8" w:rsidP="00D84297">
                        <w:pPr>
                          <w:jc w:val="center"/>
                          <w:rPr>
                            <w:rFonts w:ascii="Times New Roman" w:hAnsi="Times New Roman"/>
                          </w:rPr>
                        </w:pPr>
                        <w:r w:rsidRPr="00D84297">
                          <w:rPr>
                            <w:rFonts w:ascii="Times New Roman" w:hAnsi="Times New Roman"/>
                          </w:rPr>
                          <w:t>Направление уведомления заявителю об отсутствии информации</w:t>
                        </w:r>
                      </w:p>
                    </w:txbxContent>
                  </v:textbox>
                </v:rect>
                <v:rect id="Rectangle 14" o:spid="_x0000_s1038" style="position:absolute;left:2323;top:9919;width:6991;height: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0JcUA&#10;AADbAAAADwAAAGRycy9kb3ducmV2LnhtbESPQWvCQBSE70L/w/IKvUjdtIK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TQlxQAAANsAAAAPAAAAAAAAAAAAAAAAAJgCAABkcnMv&#10;ZG93bnJldi54bWxQSwUGAAAAAAQABAD1AAAAigMAAAAA&#10;">
                  <v:textbox>
                    <w:txbxContent>
                      <w:p w:rsidR="00D033F8" w:rsidRPr="00D84297" w:rsidRDefault="00D033F8" w:rsidP="00D84297">
                        <w:pPr>
                          <w:jc w:val="center"/>
                          <w:rPr>
                            <w:rFonts w:ascii="Times New Roman" w:hAnsi="Times New Roman"/>
                          </w:rPr>
                        </w:pPr>
                        <w:r w:rsidRPr="00D84297">
                          <w:rPr>
                            <w:rFonts w:ascii="Times New Roman" w:hAnsi="Times New Roman"/>
                          </w:rPr>
                          <w:t>Рассмотрение представленных документов, необходимых для предоставления муниципальной услуги</w:t>
                        </w:r>
                      </w:p>
                    </w:txbxContent>
                  </v:textbox>
                </v:rect>
                <v:rect id="Rectangle 15" o:spid="_x0000_s1039" style="position:absolute;left:1178;top:11237;width:3270;height: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uxcIA&#10;AADbAAAADwAAAGRycy9kb3ducmV2LnhtbERPz2vCMBS+D/wfwhN2GZpuiI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e7FwgAAANsAAAAPAAAAAAAAAAAAAAAAAJgCAABkcnMvZG93&#10;bnJldi54bWxQSwUGAAAAAAQABAD1AAAAhwMAAAAA&#10;">
                  <v:textbox>
                    <w:txbxContent>
                      <w:p w:rsidR="00D033F8" w:rsidRPr="00D84297" w:rsidRDefault="00D033F8" w:rsidP="00D84297">
                        <w:pPr>
                          <w:jc w:val="center"/>
                          <w:rPr>
                            <w:rFonts w:ascii="Times New Roman" w:hAnsi="Times New Roman"/>
                          </w:rPr>
                        </w:pPr>
                        <w:r w:rsidRPr="00D84297">
                          <w:rPr>
                            <w:rFonts w:ascii="Times New Roman" w:hAnsi="Times New Roman"/>
                          </w:rPr>
                          <w:t>Отсутствуют основания для отказа в предоставлении муниципальной услуги</w:t>
                        </w:r>
                      </w:p>
                      <w:p w:rsidR="00D033F8" w:rsidRPr="00BC03E8" w:rsidRDefault="00D033F8" w:rsidP="00D84297">
                        <w:pPr>
                          <w:jc w:val="center"/>
                        </w:pPr>
                      </w:p>
                    </w:txbxContent>
                  </v:textbox>
                </v:rect>
                <v:rect id="Rectangle 16" o:spid="_x0000_s1040" style="position:absolute;left:6561;top:11189;width:3495;height: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LXsQA&#10;AADbAAAADwAAAGRycy9kb3ducmV2LnhtbESPQWvCQBSE70L/w/IKXqRuLCK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S17EAAAA2wAAAA8AAAAAAAAAAAAAAAAAmAIAAGRycy9k&#10;b3ducmV2LnhtbFBLBQYAAAAABAAEAPUAAACJAwAAAAA=&#10;">
                  <v:textbox>
                    <w:txbxContent>
                      <w:p w:rsidR="00D033F8" w:rsidRPr="00D84297" w:rsidRDefault="00D033F8" w:rsidP="00D84297">
                        <w:pPr>
                          <w:jc w:val="center"/>
                          <w:rPr>
                            <w:rFonts w:ascii="Times New Roman" w:hAnsi="Times New Roman"/>
                          </w:rPr>
                        </w:pPr>
                        <w:r w:rsidRPr="00D84297">
                          <w:rPr>
                            <w:rFonts w:ascii="Times New Roman" w:hAnsi="Times New Roman"/>
                          </w:rPr>
                          <w:t>Наличие оснований для отказа в предоставлении муниципальной услуги</w:t>
                        </w:r>
                      </w:p>
                    </w:txbxContent>
                  </v:textbox>
                </v:rect>
                <v:rect id="Rectangle 20" o:spid="_x0000_s1041" style="position:absolute;left:5389;top:12555;width:4667;height: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wssUA&#10;AADbAAAADwAAAGRycy9kb3ducmV2LnhtbESPQWvCQBSE70L/w/IKvUjdtEopqauEolTRg4m99PbI&#10;vmZDs29Ddhvjv3cFweMwM98w8+VgG9FT52vHCl4mCQji0umaKwXfx/XzOwgfkDU2jknBmTwsFw+j&#10;OabanTinvgiViBD2KSowIbSplL40ZNFPXEscvV/XWQxRdpXUHZ4i3DbyNUnepMWa44LBlj4NlX/F&#10;v1Xw4/ZulSX01ZrjNvTjLN8dilypp8ch+wARaAj38K290Qpm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3CyxQAAANsAAAAPAAAAAAAAAAAAAAAAAJgCAABkcnMv&#10;ZG93bnJldi54bWxQSwUGAAAAAAQABAD1AAAAigMAAAAA&#10;">
                  <v:textbox>
                    <w:txbxContent>
                      <w:p w:rsidR="00D033F8" w:rsidRPr="00D84297" w:rsidRDefault="00D033F8" w:rsidP="00D84297">
                        <w:pPr>
                          <w:jc w:val="center"/>
                          <w:rPr>
                            <w:rFonts w:ascii="Times New Roman" w:hAnsi="Times New Roman"/>
                          </w:rPr>
                        </w:pPr>
                        <w:r w:rsidRPr="00D84297">
                          <w:rPr>
                            <w:rFonts w:ascii="Times New Roman" w:hAnsi="Times New Roman"/>
                          </w:rPr>
                          <w:t>Оформление и выдача (направление) заявителю уведомления об отказе в предоставлении муниципальной услуги</w:t>
                        </w:r>
                      </w:p>
                    </w:txbxContent>
                  </v:textbox>
                </v:rect>
                <v:shape id="AutoShape 21" o:spid="_x0000_s1042" type="#_x0000_t32" style="position:absolute;left:7031;top:7554;width:811;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22" o:spid="_x0000_s1043" type="#_x0000_t32" style="position:absolute;left:7842;top:8520;width:0;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23" o:spid="_x0000_s1044" type="#_x0000_t32" style="position:absolute;left:3402;top:7554;width:754;height:2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24" o:spid="_x0000_s1045" type="#_x0000_t32" style="position:absolute;left:7842;top:9545;width:0;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25" o:spid="_x0000_s1046" type="#_x0000_t32" style="position:absolute;left:3332;top:8699;width:0;height:1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6" o:spid="_x0000_s1047" type="#_x0000_t32" style="position:absolute;left:3049;top:10817;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9" o:spid="_x0000_s1048" type="#_x0000_t32" style="position:absolute;left:8099;top:10870;width:1;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31" o:spid="_x0000_s1049" type="#_x0000_t32" style="position:absolute;left:8109;top:12087;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w:pict>
          </mc:Fallback>
        </mc:AlternateContent>
      </w:r>
    </w:p>
    <w:p w:rsidR="00CB31AE" w:rsidRDefault="00CB31AE">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Default="00D84297">
      <w:pPr>
        <w:pStyle w:val="ConsPlusNormal"/>
        <w:ind w:firstLine="540"/>
        <w:jc w:val="both"/>
        <w:rPr>
          <w:rFonts w:ascii="Times New Roman" w:hAnsi="Times New Roman" w:cs="Times New Roman"/>
          <w:sz w:val="18"/>
          <w:szCs w:val="18"/>
        </w:rPr>
      </w:pPr>
    </w:p>
    <w:p w:rsidR="00D84297" w:rsidRPr="00D84297" w:rsidRDefault="00D84297">
      <w:pPr>
        <w:pStyle w:val="ConsPlusNormal"/>
        <w:ind w:firstLine="540"/>
        <w:jc w:val="both"/>
        <w:rPr>
          <w:rFonts w:ascii="Times New Roman" w:hAnsi="Times New Roman" w:cs="Times New Roman"/>
          <w:sz w:val="18"/>
          <w:szCs w:val="18"/>
        </w:rPr>
      </w:pPr>
    </w:p>
    <w:p w:rsidR="00CB31AE" w:rsidRPr="00D84297" w:rsidRDefault="00CB31AE">
      <w:pPr>
        <w:pStyle w:val="ConsPlusNormal"/>
        <w:ind w:firstLine="540"/>
        <w:jc w:val="both"/>
        <w:rPr>
          <w:rFonts w:ascii="Times New Roman" w:hAnsi="Times New Roman" w:cs="Times New Roman"/>
          <w:sz w:val="18"/>
          <w:szCs w:val="18"/>
        </w:rPr>
      </w:pPr>
    </w:p>
    <w:p w:rsidR="00CB31AE" w:rsidRPr="004D7454" w:rsidRDefault="00CB31AE">
      <w:pPr>
        <w:pStyle w:val="ConsPlusNormal"/>
        <w:ind w:firstLine="540"/>
        <w:jc w:val="both"/>
        <w:rPr>
          <w:rFonts w:ascii="Times New Roman" w:hAnsi="Times New Roman" w:cs="Times New Roman"/>
          <w:sz w:val="26"/>
          <w:szCs w:val="26"/>
        </w:rPr>
      </w:pPr>
    </w:p>
    <w:p w:rsidR="00CB31AE" w:rsidRPr="004D7454" w:rsidRDefault="00CB31AE">
      <w:pPr>
        <w:pStyle w:val="ConsPlusNormal"/>
        <w:ind w:firstLine="540"/>
        <w:jc w:val="both"/>
        <w:rPr>
          <w:rFonts w:ascii="Times New Roman" w:hAnsi="Times New Roman" w:cs="Times New Roman"/>
          <w:sz w:val="26"/>
          <w:szCs w:val="26"/>
        </w:rPr>
      </w:pPr>
    </w:p>
    <w:p w:rsidR="00CB31AE" w:rsidRDefault="00CB31AE">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Default="00D84297">
      <w:pPr>
        <w:pStyle w:val="ConsPlusNormal"/>
        <w:rPr>
          <w:rFonts w:ascii="Times New Roman" w:hAnsi="Times New Roman" w:cs="Times New Roman"/>
          <w:sz w:val="26"/>
          <w:szCs w:val="26"/>
        </w:rPr>
      </w:pPr>
    </w:p>
    <w:p w:rsidR="00D84297" w:rsidRPr="004D7454" w:rsidRDefault="00D84297">
      <w:pPr>
        <w:pStyle w:val="ConsPlusNormal"/>
        <w:rPr>
          <w:rFonts w:ascii="Times New Roman" w:hAnsi="Times New Roman" w:cs="Times New Roman"/>
          <w:sz w:val="26"/>
          <w:szCs w:val="26"/>
        </w:rPr>
      </w:pPr>
    </w:p>
    <w:p w:rsidR="00D84297" w:rsidRDefault="00D84297">
      <w:pPr>
        <w:pStyle w:val="ConsPlusNormal"/>
        <w:jc w:val="right"/>
        <w:rPr>
          <w:rFonts w:ascii="Times New Roman" w:hAnsi="Times New Roman" w:cs="Times New Roman"/>
          <w:sz w:val="26"/>
          <w:szCs w:val="26"/>
        </w:rPr>
      </w:pP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 xml:space="preserve">Приложение </w:t>
      </w:r>
      <w:r w:rsidR="00D84297">
        <w:rPr>
          <w:rFonts w:ascii="Times New Roman" w:hAnsi="Times New Roman" w:cs="Times New Roman"/>
          <w:sz w:val="26"/>
          <w:szCs w:val="26"/>
        </w:rPr>
        <w:t>№2</w:t>
      </w: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к административному регламенту предоставления муниципальной</w:t>
      </w: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 xml:space="preserve">услуги </w:t>
      </w:r>
      <w:r w:rsidR="00D84297">
        <w:rPr>
          <w:rFonts w:ascii="Times New Roman" w:hAnsi="Times New Roman" w:cs="Times New Roman"/>
          <w:sz w:val="26"/>
          <w:szCs w:val="26"/>
        </w:rPr>
        <w:t>«</w:t>
      </w:r>
      <w:r w:rsidRPr="004D7454">
        <w:rPr>
          <w:rFonts w:ascii="Times New Roman" w:hAnsi="Times New Roman" w:cs="Times New Roman"/>
          <w:sz w:val="26"/>
          <w:szCs w:val="26"/>
        </w:rPr>
        <w:t>Выдача разрешения на производство земляных работ на</w:t>
      </w:r>
    </w:p>
    <w:p w:rsidR="00CB31AE" w:rsidRPr="004D7454" w:rsidRDefault="00CB31AE">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территории города Ханты-Мансийска</w:t>
      </w:r>
      <w:r w:rsidR="00D84297">
        <w:rPr>
          <w:rFonts w:ascii="Times New Roman" w:hAnsi="Times New Roman" w:cs="Times New Roman"/>
          <w:sz w:val="26"/>
          <w:szCs w:val="26"/>
        </w:rPr>
        <w:t>»</w:t>
      </w:r>
    </w:p>
    <w:p w:rsidR="00CB31AE" w:rsidRPr="004D7454" w:rsidRDefault="00CB31AE">
      <w:pPr>
        <w:pStyle w:val="ConsPlusNormal"/>
        <w:jc w:val="right"/>
        <w:rPr>
          <w:rFonts w:ascii="Times New Roman" w:hAnsi="Times New Roman" w:cs="Times New Roman"/>
          <w:sz w:val="26"/>
          <w:szCs w:val="26"/>
        </w:rPr>
      </w:pPr>
    </w:p>
    <w:p w:rsidR="00CB31AE" w:rsidRPr="004D7454" w:rsidRDefault="00CB31AE" w:rsidP="00F0257D">
      <w:pPr>
        <w:pStyle w:val="ConsPlusNonformat"/>
        <w:ind w:left="1416" w:firstLine="708"/>
        <w:jc w:val="both"/>
        <w:rPr>
          <w:rFonts w:ascii="Times New Roman" w:hAnsi="Times New Roman" w:cs="Times New Roman"/>
          <w:sz w:val="26"/>
          <w:szCs w:val="26"/>
        </w:rPr>
      </w:pPr>
      <w:r w:rsidRPr="004D7454">
        <w:rPr>
          <w:rFonts w:ascii="Times New Roman" w:hAnsi="Times New Roman" w:cs="Times New Roman"/>
          <w:sz w:val="26"/>
          <w:szCs w:val="26"/>
        </w:rPr>
        <w:t xml:space="preserve">Администрация города </w:t>
      </w:r>
      <w:r w:rsidR="00D84297">
        <w:rPr>
          <w:rFonts w:ascii="Times New Roman" w:hAnsi="Times New Roman" w:cs="Times New Roman"/>
          <w:sz w:val="26"/>
          <w:szCs w:val="26"/>
        </w:rPr>
        <w:t>Когалыма</w:t>
      </w:r>
    </w:p>
    <w:p w:rsidR="00CB31AE" w:rsidRDefault="00F0257D" w:rsidP="00F0257D">
      <w:pPr>
        <w:pStyle w:val="ConsPlusNonformat"/>
        <w:ind w:left="1416" w:firstLine="708"/>
        <w:jc w:val="both"/>
        <w:rPr>
          <w:rFonts w:ascii="Times New Roman" w:hAnsi="Times New Roman" w:cs="Times New Roman"/>
          <w:sz w:val="26"/>
          <w:szCs w:val="26"/>
        </w:rPr>
      </w:pPr>
      <w:r>
        <w:rPr>
          <w:rFonts w:ascii="Times New Roman" w:hAnsi="Times New Roman" w:cs="Times New Roman"/>
          <w:sz w:val="26"/>
          <w:szCs w:val="26"/>
        </w:rPr>
        <w:t>Отдел архитектуры и градостроительства</w:t>
      </w:r>
    </w:p>
    <w:p w:rsidR="00F0257D" w:rsidRPr="004D7454" w:rsidRDefault="00F0257D" w:rsidP="00F0257D">
      <w:pPr>
        <w:pStyle w:val="ConsPlusNonformat"/>
        <w:ind w:left="1416" w:firstLine="708"/>
        <w:jc w:val="both"/>
        <w:rPr>
          <w:rFonts w:ascii="Times New Roman" w:hAnsi="Times New Roman" w:cs="Times New Roman"/>
          <w:sz w:val="26"/>
          <w:szCs w:val="26"/>
        </w:rPr>
      </w:pPr>
    </w:p>
    <w:p w:rsidR="00CB31AE" w:rsidRPr="004D7454" w:rsidRDefault="00CB31AE">
      <w:pPr>
        <w:pStyle w:val="ConsPlusNonformat"/>
        <w:jc w:val="both"/>
        <w:rPr>
          <w:rFonts w:ascii="Times New Roman" w:hAnsi="Times New Roman" w:cs="Times New Roman"/>
          <w:sz w:val="26"/>
          <w:szCs w:val="26"/>
        </w:rPr>
      </w:pPr>
      <w:bookmarkStart w:id="12" w:name="P552"/>
      <w:bookmarkEnd w:id="12"/>
      <w:r w:rsidRPr="004D7454">
        <w:rPr>
          <w:rFonts w:ascii="Times New Roman" w:hAnsi="Times New Roman" w:cs="Times New Roman"/>
          <w:sz w:val="26"/>
          <w:szCs w:val="26"/>
        </w:rPr>
        <w:t xml:space="preserve"> </w:t>
      </w:r>
      <w:r w:rsidR="00F0257D">
        <w:rPr>
          <w:rFonts w:ascii="Times New Roman" w:hAnsi="Times New Roman" w:cs="Times New Roman"/>
          <w:sz w:val="26"/>
          <w:szCs w:val="26"/>
        </w:rPr>
        <w:tab/>
      </w:r>
      <w:r w:rsidRPr="004D7454">
        <w:rPr>
          <w:rFonts w:ascii="Times New Roman" w:hAnsi="Times New Roman" w:cs="Times New Roman"/>
          <w:sz w:val="26"/>
          <w:szCs w:val="26"/>
        </w:rPr>
        <w:t>Заявление на получение разрешения на производство</w:t>
      </w:r>
    </w:p>
    <w:p w:rsidR="00CB31AE" w:rsidRPr="004D7454" w:rsidRDefault="00CB31AE" w:rsidP="00F0257D">
      <w:pPr>
        <w:pStyle w:val="ConsPlusNonformat"/>
        <w:ind w:left="708" w:firstLine="708"/>
        <w:jc w:val="both"/>
        <w:rPr>
          <w:rFonts w:ascii="Times New Roman" w:hAnsi="Times New Roman" w:cs="Times New Roman"/>
          <w:sz w:val="26"/>
          <w:szCs w:val="26"/>
        </w:rPr>
      </w:pPr>
      <w:r w:rsidRPr="004D7454">
        <w:rPr>
          <w:rFonts w:ascii="Times New Roman" w:hAnsi="Times New Roman" w:cs="Times New Roman"/>
          <w:sz w:val="26"/>
          <w:szCs w:val="26"/>
        </w:rPr>
        <w:t xml:space="preserve">земляных работ на территории города </w:t>
      </w:r>
      <w:r w:rsidR="00D84297">
        <w:rPr>
          <w:rFonts w:ascii="Times New Roman" w:hAnsi="Times New Roman" w:cs="Times New Roman"/>
          <w:sz w:val="26"/>
          <w:szCs w:val="26"/>
        </w:rPr>
        <w:t>Когалыма</w:t>
      </w:r>
    </w:p>
    <w:p w:rsidR="00CB31AE" w:rsidRPr="004D7454" w:rsidRDefault="00CB31AE">
      <w:pPr>
        <w:pStyle w:val="ConsPlusNonformat"/>
        <w:jc w:val="both"/>
        <w:rPr>
          <w:rFonts w:ascii="Times New Roman" w:hAnsi="Times New Roman" w:cs="Times New Roman"/>
          <w:sz w:val="26"/>
          <w:szCs w:val="26"/>
        </w:rPr>
      </w:pPr>
    </w:p>
    <w:p w:rsidR="00CB31AE" w:rsidRPr="00F0257D" w:rsidRDefault="00CB31AE" w:rsidP="00F0257D">
      <w:pPr>
        <w:pStyle w:val="ConsPlusNonformat"/>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 xml:space="preserve">город </w:t>
      </w:r>
      <w:r w:rsidR="00D84297" w:rsidRPr="00F0257D">
        <w:rPr>
          <w:rFonts w:ascii="Times New Roman" w:hAnsi="Times New Roman" w:cs="Times New Roman"/>
          <w:sz w:val="24"/>
          <w:szCs w:val="24"/>
        </w:rPr>
        <w:t>Когалым</w:t>
      </w:r>
      <w:r w:rsidRPr="00F0257D">
        <w:rPr>
          <w:rFonts w:ascii="Times New Roman" w:hAnsi="Times New Roman" w:cs="Times New Roman"/>
          <w:sz w:val="24"/>
          <w:szCs w:val="24"/>
        </w:rPr>
        <w:t xml:space="preserve">        </w:t>
      </w:r>
      <w:r w:rsidR="00F0257D">
        <w:rPr>
          <w:rFonts w:ascii="Times New Roman" w:hAnsi="Times New Roman" w:cs="Times New Roman"/>
          <w:sz w:val="24"/>
          <w:szCs w:val="24"/>
        </w:rPr>
        <w:t xml:space="preserve">                                                      </w:t>
      </w:r>
      <w:r w:rsidRPr="00F0257D">
        <w:rPr>
          <w:rFonts w:ascii="Times New Roman" w:hAnsi="Times New Roman" w:cs="Times New Roman"/>
          <w:sz w:val="24"/>
          <w:szCs w:val="24"/>
        </w:rPr>
        <w:t xml:space="preserve">            </w:t>
      </w:r>
      <w:proofErr w:type="gramStart"/>
      <w:r w:rsidRPr="00F0257D">
        <w:rPr>
          <w:rFonts w:ascii="Times New Roman" w:hAnsi="Times New Roman" w:cs="Times New Roman"/>
          <w:sz w:val="24"/>
          <w:szCs w:val="24"/>
        </w:rPr>
        <w:t xml:space="preserve">   </w:t>
      </w:r>
      <w:r w:rsidR="00C00EA1">
        <w:rPr>
          <w:rFonts w:ascii="Times New Roman" w:hAnsi="Times New Roman" w:cs="Times New Roman"/>
          <w:sz w:val="24"/>
          <w:szCs w:val="24"/>
        </w:rPr>
        <w:t>«</w:t>
      </w:r>
      <w:proofErr w:type="gramEnd"/>
      <w:r w:rsidR="00C00EA1">
        <w:rPr>
          <w:rFonts w:ascii="Times New Roman" w:hAnsi="Times New Roman" w:cs="Times New Roman"/>
          <w:sz w:val="24"/>
          <w:szCs w:val="24"/>
        </w:rPr>
        <w:t>_____» ___________ 20___</w:t>
      </w:r>
      <w:r w:rsidRPr="00F0257D">
        <w:rPr>
          <w:rFonts w:ascii="Times New Roman" w:hAnsi="Times New Roman" w:cs="Times New Roman"/>
          <w:sz w:val="24"/>
          <w:szCs w:val="24"/>
        </w:rPr>
        <w:t xml:space="preserve"> г.</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Заказчик (юридическое лицо)</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w:t>
      </w:r>
      <w:r w:rsidR="00D84297" w:rsidRPr="00F0257D">
        <w:rPr>
          <w:rFonts w:ascii="Times New Roman" w:hAnsi="Times New Roman" w:cs="Times New Roman"/>
          <w:sz w:val="24"/>
          <w:szCs w:val="24"/>
        </w:rPr>
        <w:t>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w:t>
      </w:r>
      <w:r w:rsidR="00D84297" w:rsidRPr="00F0257D">
        <w:rPr>
          <w:rFonts w:ascii="Times New Roman" w:hAnsi="Times New Roman" w:cs="Times New Roman"/>
          <w:sz w:val="24"/>
          <w:szCs w:val="24"/>
        </w:rPr>
        <w:t>____________________________</w:t>
      </w:r>
    </w:p>
    <w:p w:rsidR="00CB31AE" w:rsidRPr="00F0257D" w:rsidRDefault="00CB31AE" w:rsidP="00F0257D">
      <w:pPr>
        <w:pStyle w:val="ConsPlusNonformat"/>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(полное название организации, предприятия, учреждения)</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Руководитель ______________________________________________________________</w:t>
      </w:r>
      <w:r w:rsidR="00D84297" w:rsidRPr="00F0257D">
        <w:rPr>
          <w:rFonts w:ascii="Times New Roman" w:hAnsi="Times New Roman" w:cs="Times New Roman"/>
          <w:sz w:val="24"/>
          <w:szCs w:val="24"/>
        </w:rPr>
        <w:t>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w:t>
      </w:r>
      <w:r w:rsidR="00D84297" w:rsidRPr="00F0257D">
        <w:rPr>
          <w:rFonts w:ascii="Times New Roman" w:hAnsi="Times New Roman" w:cs="Times New Roman"/>
          <w:sz w:val="24"/>
          <w:szCs w:val="24"/>
        </w:rPr>
        <w:t>_____________</w:t>
      </w:r>
    </w:p>
    <w:p w:rsidR="00CB31AE" w:rsidRPr="00F0257D" w:rsidRDefault="00CB31AE" w:rsidP="00F0257D">
      <w:pPr>
        <w:pStyle w:val="ConsPlusNonformat"/>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(фамилия, имя, отчество)</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Адрес (фактический и юридический): ________</w:t>
      </w:r>
      <w:r w:rsidR="00D84297" w:rsidRPr="00F0257D">
        <w:rPr>
          <w:rFonts w:ascii="Times New Roman" w:hAnsi="Times New Roman" w:cs="Times New Roman"/>
          <w:sz w:val="24"/>
          <w:szCs w:val="24"/>
        </w:rPr>
        <w:t>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w:t>
      </w:r>
      <w:r w:rsidR="00D84297" w:rsidRPr="00F0257D">
        <w:rPr>
          <w:rFonts w:ascii="Times New Roman" w:hAnsi="Times New Roman" w:cs="Times New Roman"/>
          <w:sz w:val="24"/>
          <w:szCs w:val="24"/>
        </w:rPr>
        <w:t>______________________________</w:t>
      </w:r>
      <w:r w:rsidRPr="00F0257D">
        <w:rPr>
          <w:rFonts w:ascii="Times New Roman" w:hAnsi="Times New Roman" w:cs="Times New Roman"/>
          <w:sz w:val="24"/>
          <w:szCs w:val="24"/>
        </w:rPr>
        <w:t xml:space="preserve"> тел. 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w:t>
      </w:r>
    </w:p>
    <w:p w:rsidR="00CB31AE" w:rsidRPr="00F0257D" w:rsidRDefault="00D84297"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ИНН ____________________</w:t>
      </w:r>
      <w:r w:rsidR="00CB31AE" w:rsidRPr="00F0257D">
        <w:rPr>
          <w:rFonts w:ascii="Times New Roman" w:hAnsi="Times New Roman" w:cs="Times New Roman"/>
          <w:sz w:val="24"/>
          <w:szCs w:val="24"/>
        </w:rPr>
        <w:t xml:space="preserve"> расчетный счет _________________________________</w:t>
      </w:r>
    </w:p>
    <w:p w:rsidR="00CB31AE" w:rsidRPr="00F0257D" w:rsidRDefault="00D84297"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Банк ______________________________________________________________________</w:t>
      </w:r>
    </w:p>
    <w:p w:rsidR="00CB31AE" w:rsidRPr="00F0257D" w:rsidRDefault="00D84297"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w:t>
      </w:r>
    </w:p>
    <w:p w:rsidR="00CB31AE" w:rsidRPr="00F0257D" w:rsidRDefault="00D84297" w:rsidP="00F0257D">
      <w:pPr>
        <w:pStyle w:val="ConsPlusNonformat"/>
        <w:tabs>
          <w:tab w:val="left" w:pos="10490"/>
          <w:tab w:val="left" w:pos="10773"/>
        </w:tabs>
        <w:ind w:right="-426"/>
        <w:jc w:val="both"/>
        <w:rPr>
          <w:rFonts w:ascii="Times New Roman" w:hAnsi="Times New Roman" w:cs="Times New Roman"/>
          <w:sz w:val="24"/>
          <w:szCs w:val="24"/>
        </w:rPr>
      </w:pPr>
      <w:proofErr w:type="spellStart"/>
      <w:r w:rsidRPr="00F0257D">
        <w:rPr>
          <w:rFonts w:ascii="Times New Roman" w:hAnsi="Times New Roman" w:cs="Times New Roman"/>
          <w:sz w:val="24"/>
          <w:szCs w:val="24"/>
        </w:rPr>
        <w:t>БИК</w:t>
      </w:r>
      <w:r w:rsidR="00CB31AE" w:rsidRPr="00F0257D">
        <w:rPr>
          <w:rFonts w:ascii="Times New Roman" w:hAnsi="Times New Roman" w:cs="Times New Roman"/>
          <w:sz w:val="24"/>
          <w:szCs w:val="24"/>
        </w:rPr>
        <w:t>_____</w:t>
      </w:r>
      <w:r w:rsidR="00F0257D" w:rsidRPr="00F0257D">
        <w:rPr>
          <w:rFonts w:ascii="Times New Roman" w:hAnsi="Times New Roman" w:cs="Times New Roman"/>
          <w:sz w:val="24"/>
          <w:szCs w:val="24"/>
        </w:rPr>
        <w:t>___________________________</w:t>
      </w:r>
      <w:r w:rsidRPr="00F0257D">
        <w:rPr>
          <w:rFonts w:ascii="Times New Roman" w:hAnsi="Times New Roman" w:cs="Times New Roman"/>
          <w:sz w:val="24"/>
          <w:szCs w:val="24"/>
        </w:rPr>
        <w:t>_</w:t>
      </w:r>
      <w:r w:rsidR="00CB31AE" w:rsidRPr="00F0257D">
        <w:rPr>
          <w:rFonts w:ascii="Times New Roman" w:hAnsi="Times New Roman" w:cs="Times New Roman"/>
          <w:sz w:val="24"/>
          <w:szCs w:val="24"/>
        </w:rPr>
        <w:t>корсчет</w:t>
      </w:r>
      <w:proofErr w:type="spellEnd"/>
      <w:r w:rsidR="00CB31AE" w:rsidRPr="00F0257D">
        <w:rPr>
          <w:rFonts w:ascii="Times New Roman" w:hAnsi="Times New Roman" w:cs="Times New Roman"/>
          <w:sz w:val="24"/>
          <w:szCs w:val="24"/>
        </w:rPr>
        <w:t xml:space="preserve"> 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МП         ____________________________</w:t>
      </w:r>
    </w:p>
    <w:p w:rsidR="00CB31AE" w:rsidRPr="00F0257D" w:rsidRDefault="00CB31AE" w:rsidP="00F0257D">
      <w:pPr>
        <w:pStyle w:val="ConsPlusNonformat"/>
        <w:tabs>
          <w:tab w:val="left" w:pos="10490"/>
          <w:tab w:val="left" w:pos="10773"/>
        </w:tabs>
        <w:ind w:left="708" w:right="-426" w:firstLine="708"/>
        <w:rPr>
          <w:rFonts w:ascii="Times New Roman" w:hAnsi="Times New Roman" w:cs="Times New Roman"/>
          <w:sz w:val="24"/>
          <w:szCs w:val="24"/>
        </w:rPr>
      </w:pPr>
      <w:r w:rsidRPr="00F0257D">
        <w:rPr>
          <w:rFonts w:ascii="Times New Roman" w:hAnsi="Times New Roman" w:cs="Times New Roman"/>
          <w:sz w:val="24"/>
          <w:szCs w:val="24"/>
        </w:rPr>
        <w:t>(подпись)</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Заказчик (физическое лицо)</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Ф.И.О. ____________________________________________________________________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w:t>
      </w:r>
      <w:r w:rsidR="00F0257D" w:rsidRPr="00F0257D">
        <w:rPr>
          <w:rFonts w:ascii="Times New Roman" w:hAnsi="Times New Roman" w:cs="Times New Roman"/>
          <w:sz w:val="24"/>
          <w:szCs w:val="24"/>
        </w:rPr>
        <w:t>___________________</w:t>
      </w:r>
    </w:p>
    <w:p w:rsidR="00CB31AE" w:rsidRPr="00F0257D" w:rsidRDefault="00F0257D" w:rsidP="00F0257D">
      <w:pPr>
        <w:pStyle w:val="ConsPlusNonformat"/>
        <w:tabs>
          <w:tab w:val="left" w:pos="10490"/>
          <w:tab w:val="left" w:pos="10773"/>
        </w:tabs>
        <w:ind w:right="-426"/>
        <w:rPr>
          <w:rFonts w:ascii="Times New Roman" w:hAnsi="Times New Roman" w:cs="Times New Roman"/>
          <w:sz w:val="24"/>
          <w:szCs w:val="24"/>
        </w:rPr>
      </w:pPr>
      <w:r w:rsidRPr="00F0257D">
        <w:rPr>
          <w:rFonts w:ascii="Times New Roman" w:hAnsi="Times New Roman" w:cs="Times New Roman"/>
          <w:sz w:val="24"/>
          <w:szCs w:val="24"/>
        </w:rPr>
        <w:t>М</w:t>
      </w:r>
      <w:r w:rsidR="00CB31AE" w:rsidRPr="00F0257D">
        <w:rPr>
          <w:rFonts w:ascii="Times New Roman" w:hAnsi="Times New Roman" w:cs="Times New Roman"/>
          <w:sz w:val="24"/>
          <w:szCs w:val="24"/>
        </w:rPr>
        <w:t>есто</w:t>
      </w:r>
      <w:r w:rsidRPr="00F0257D">
        <w:rPr>
          <w:rFonts w:ascii="Times New Roman" w:hAnsi="Times New Roman" w:cs="Times New Roman"/>
          <w:sz w:val="24"/>
          <w:szCs w:val="24"/>
        </w:rPr>
        <w:t xml:space="preserve"> </w:t>
      </w:r>
      <w:r w:rsidR="00CB31AE" w:rsidRPr="00F0257D">
        <w:rPr>
          <w:rFonts w:ascii="Times New Roman" w:hAnsi="Times New Roman" w:cs="Times New Roman"/>
          <w:sz w:val="24"/>
          <w:szCs w:val="24"/>
        </w:rPr>
        <w:t>рождения ____________________________________________________</w:t>
      </w:r>
      <w:r w:rsidRPr="00F0257D">
        <w:rPr>
          <w:rFonts w:ascii="Times New Roman" w:hAnsi="Times New Roman" w:cs="Times New Roman"/>
          <w:sz w:val="24"/>
          <w:szCs w:val="24"/>
        </w:rPr>
        <w:t>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w:t>
      </w:r>
      <w:r w:rsidR="00F0257D" w:rsidRPr="00F0257D">
        <w:rPr>
          <w:rFonts w:ascii="Times New Roman" w:hAnsi="Times New Roman" w:cs="Times New Roman"/>
          <w:sz w:val="24"/>
          <w:szCs w:val="24"/>
        </w:rPr>
        <w:t>_____________________</w:t>
      </w:r>
    </w:p>
    <w:p w:rsidR="00CB31AE" w:rsidRPr="00F0257D" w:rsidRDefault="00CB31AE" w:rsidP="00F0257D">
      <w:pPr>
        <w:pStyle w:val="ConsPlusNonformat"/>
        <w:tabs>
          <w:tab w:val="left" w:pos="10490"/>
          <w:tab w:val="left" w:pos="10773"/>
        </w:tabs>
        <w:ind w:right="-426"/>
        <w:rPr>
          <w:rFonts w:ascii="Times New Roman" w:hAnsi="Times New Roman" w:cs="Times New Roman"/>
          <w:sz w:val="24"/>
          <w:szCs w:val="24"/>
        </w:rPr>
      </w:pPr>
      <w:r w:rsidRPr="00F0257D">
        <w:rPr>
          <w:rFonts w:ascii="Times New Roman" w:hAnsi="Times New Roman" w:cs="Times New Roman"/>
          <w:sz w:val="24"/>
          <w:szCs w:val="24"/>
        </w:rPr>
        <w:t>дата рождения __________________________ домашний адрес 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 тел. 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Паспорт: серия ____________ </w:t>
      </w:r>
      <w:r w:rsidR="00C00EA1">
        <w:rPr>
          <w:rFonts w:ascii="Times New Roman" w:hAnsi="Times New Roman" w:cs="Times New Roman"/>
          <w:sz w:val="24"/>
          <w:szCs w:val="24"/>
        </w:rPr>
        <w:t>№</w:t>
      </w:r>
      <w:r w:rsidRPr="00F0257D">
        <w:rPr>
          <w:rFonts w:ascii="Times New Roman" w:hAnsi="Times New Roman" w:cs="Times New Roman"/>
          <w:sz w:val="24"/>
          <w:szCs w:val="24"/>
        </w:rPr>
        <w:t xml:space="preserve"> _________ кем выдан 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 дата выдачи ________, ИНН 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Свидетельство индивидуального предпринимателя: серия __________</w:t>
      </w:r>
      <w:r w:rsidR="00C00EA1">
        <w:rPr>
          <w:rFonts w:ascii="Times New Roman" w:hAnsi="Times New Roman" w:cs="Times New Roman"/>
          <w:sz w:val="24"/>
          <w:szCs w:val="24"/>
        </w:rPr>
        <w:t>№</w:t>
      </w:r>
      <w:r w:rsidRPr="00F0257D">
        <w:rPr>
          <w:rFonts w:ascii="Times New Roman" w:hAnsi="Times New Roman" w:cs="Times New Roman"/>
          <w:sz w:val="24"/>
          <w:szCs w:val="24"/>
        </w:rPr>
        <w:t xml:space="preserve"> 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дата выдачи __________________ кем выдано 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__________________________</w:t>
      </w:r>
    </w:p>
    <w:p w:rsidR="00CB31AE"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(подпись)</w:t>
      </w:r>
    </w:p>
    <w:p w:rsidR="00F0257D" w:rsidRPr="00F0257D" w:rsidRDefault="00F0257D" w:rsidP="00F0257D">
      <w:pPr>
        <w:pStyle w:val="ConsPlusNonformat"/>
        <w:tabs>
          <w:tab w:val="left" w:pos="10490"/>
          <w:tab w:val="left" w:pos="10773"/>
        </w:tabs>
        <w:ind w:right="-426"/>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Объект и его назначение 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адрес _____________________________________________________________________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(указать улицы, на которых будут производиться работы)</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Проект </w:t>
      </w:r>
      <w:r w:rsidR="00F0257D">
        <w:rPr>
          <w:rFonts w:ascii="Times New Roman" w:hAnsi="Times New Roman" w:cs="Times New Roman"/>
          <w:sz w:val="24"/>
          <w:szCs w:val="24"/>
        </w:rPr>
        <w:t>№</w:t>
      </w:r>
      <w:r w:rsidRPr="00F0257D">
        <w:rPr>
          <w:rFonts w:ascii="Times New Roman" w:hAnsi="Times New Roman" w:cs="Times New Roman"/>
          <w:sz w:val="24"/>
          <w:szCs w:val="24"/>
        </w:rPr>
        <w:t xml:space="preserve"> ______________________ разработан 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Вид работ _________________________________________________________________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(новая прокладка, реконструкция, ремонт, демонтаж, некапитальные объекты,</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изменение фасадов и т.д.)</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Элементы городского благоустройства, которые будут нарушены: асфальт</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(тротуарная плитка) ________ м2;</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газон ___________ м2; грунт __________ м2; бордюр (</w:t>
      </w:r>
      <w:proofErr w:type="spellStart"/>
      <w:r w:rsidRPr="00F0257D">
        <w:rPr>
          <w:rFonts w:ascii="Times New Roman" w:hAnsi="Times New Roman" w:cs="Times New Roman"/>
          <w:sz w:val="24"/>
          <w:szCs w:val="24"/>
        </w:rPr>
        <w:t>поребрик</w:t>
      </w:r>
      <w:proofErr w:type="spellEnd"/>
      <w:r w:rsidRPr="00F0257D">
        <w:rPr>
          <w:rFonts w:ascii="Times New Roman" w:hAnsi="Times New Roman" w:cs="Times New Roman"/>
          <w:sz w:val="24"/>
          <w:szCs w:val="24"/>
        </w:rPr>
        <w:t>) ________ п. м.</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Запрашиваемые сроки проведения работ: с </w:t>
      </w:r>
      <w:r w:rsidR="00C00EA1">
        <w:rPr>
          <w:rFonts w:ascii="Times New Roman" w:hAnsi="Times New Roman" w:cs="Times New Roman"/>
          <w:sz w:val="24"/>
          <w:szCs w:val="24"/>
        </w:rPr>
        <w:t>«</w:t>
      </w:r>
      <w:r w:rsidRPr="00F0257D">
        <w:rPr>
          <w:rFonts w:ascii="Times New Roman" w:hAnsi="Times New Roman" w:cs="Times New Roman"/>
          <w:sz w:val="24"/>
          <w:szCs w:val="24"/>
        </w:rPr>
        <w:t>__</w:t>
      </w:r>
      <w:r w:rsidR="00C00EA1">
        <w:rPr>
          <w:rFonts w:ascii="Times New Roman" w:hAnsi="Times New Roman" w:cs="Times New Roman"/>
          <w:sz w:val="24"/>
          <w:szCs w:val="24"/>
        </w:rPr>
        <w:t>_»</w:t>
      </w:r>
      <w:r w:rsidRPr="00F0257D">
        <w:rPr>
          <w:rFonts w:ascii="Times New Roman" w:hAnsi="Times New Roman" w:cs="Times New Roman"/>
          <w:sz w:val="24"/>
          <w:szCs w:val="24"/>
        </w:rPr>
        <w:t xml:space="preserve"> _________ 20__ г.</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по </w:t>
      </w:r>
      <w:r w:rsidR="00C00EA1">
        <w:rPr>
          <w:rFonts w:ascii="Times New Roman" w:hAnsi="Times New Roman" w:cs="Times New Roman"/>
          <w:sz w:val="24"/>
          <w:szCs w:val="24"/>
        </w:rPr>
        <w:t>«</w:t>
      </w:r>
      <w:r w:rsidRPr="00F0257D">
        <w:rPr>
          <w:rFonts w:ascii="Times New Roman" w:hAnsi="Times New Roman" w:cs="Times New Roman"/>
          <w:sz w:val="24"/>
          <w:szCs w:val="24"/>
        </w:rPr>
        <w:t>__</w:t>
      </w:r>
      <w:r w:rsidR="00C00EA1">
        <w:rPr>
          <w:rFonts w:ascii="Times New Roman" w:hAnsi="Times New Roman" w:cs="Times New Roman"/>
          <w:sz w:val="24"/>
          <w:szCs w:val="24"/>
        </w:rPr>
        <w:t>__»</w:t>
      </w:r>
      <w:r w:rsidRPr="00F0257D">
        <w:rPr>
          <w:rFonts w:ascii="Times New Roman" w:hAnsi="Times New Roman" w:cs="Times New Roman"/>
          <w:sz w:val="24"/>
          <w:szCs w:val="24"/>
        </w:rPr>
        <w:t xml:space="preserve"> _________ 20__ г.</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Подрядчик:</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__</w:t>
      </w:r>
      <w:r w:rsidR="0054673F">
        <w:rPr>
          <w:rFonts w:ascii="Times New Roman" w:hAnsi="Times New Roman" w:cs="Times New Roman"/>
          <w:sz w:val="24"/>
          <w:szCs w:val="24"/>
        </w:rPr>
        <w:t>___________________________</w:t>
      </w:r>
      <w:r w:rsidR="00C00EA1">
        <w:rPr>
          <w:rFonts w:ascii="Times New Roman" w:hAnsi="Times New Roman" w:cs="Times New Roman"/>
          <w:sz w:val="24"/>
          <w:szCs w:val="24"/>
        </w:rPr>
        <w:t>___________________________</w:t>
      </w:r>
    </w:p>
    <w:p w:rsidR="00CB31AE" w:rsidRPr="00C00EA1" w:rsidRDefault="00CB31AE" w:rsidP="00C00EA1">
      <w:pPr>
        <w:pStyle w:val="ConsPlusNonformat"/>
        <w:tabs>
          <w:tab w:val="left" w:pos="10490"/>
          <w:tab w:val="left" w:pos="10773"/>
        </w:tabs>
        <w:ind w:right="-426"/>
        <w:jc w:val="center"/>
        <w:rPr>
          <w:rFonts w:ascii="Times New Roman" w:hAnsi="Times New Roman" w:cs="Times New Roman"/>
        </w:rPr>
      </w:pPr>
      <w:r w:rsidRPr="00C00EA1">
        <w:rPr>
          <w:rFonts w:ascii="Times New Roman" w:hAnsi="Times New Roman" w:cs="Times New Roman"/>
        </w:rPr>
        <w:t>(полное название организации)</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__</w:t>
      </w:r>
      <w:r w:rsidR="00C00EA1">
        <w:rPr>
          <w:rFonts w:ascii="Times New Roman" w:hAnsi="Times New Roman" w:cs="Times New Roman"/>
          <w:sz w:val="24"/>
          <w:szCs w:val="24"/>
        </w:rPr>
        <w:t>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Руководитель 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w:t>
      </w:r>
      <w:r w:rsidR="00C00EA1">
        <w:rPr>
          <w:rFonts w:ascii="Times New Roman" w:hAnsi="Times New Roman" w:cs="Times New Roman"/>
          <w:sz w:val="24"/>
          <w:szCs w:val="24"/>
        </w:rPr>
        <w:t>____________________</w:t>
      </w:r>
    </w:p>
    <w:p w:rsidR="00CB31AE" w:rsidRPr="00C00EA1" w:rsidRDefault="00CB31AE" w:rsidP="00C00EA1">
      <w:pPr>
        <w:pStyle w:val="ConsPlusNonformat"/>
        <w:tabs>
          <w:tab w:val="left" w:pos="10490"/>
          <w:tab w:val="left" w:pos="10773"/>
        </w:tabs>
        <w:ind w:right="-426"/>
        <w:jc w:val="center"/>
        <w:rPr>
          <w:rFonts w:ascii="Times New Roman" w:hAnsi="Times New Roman" w:cs="Times New Roman"/>
        </w:rPr>
      </w:pPr>
      <w:r w:rsidRPr="00C00EA1">
        <w:rPr>
          <w:rFonts w:ascii="Times New Roman" w:hAnsi="Times New Roman" w:cs="Times New Roman"/>
        </w:rPr>
        <w:t>(фамилия, имя, отчество)</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адрес: ____________________________________________________________________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 тел. 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Свидетельство о допуске к работам </w:t>
      </w:r>
      <w:r w:rsidR="0054673F">
        <w:rPr>
          <w:rFonts w:ascii="Times New Roman" w:hAnsi="Times New Roman" w:cs="Times New Roman"/>
          <w:sz w:val="24"/>
          <w:szCs w:val="24"/>
        </w:rPr>
        <w:t>№</w:t>
      </w:r>
      <w:r w:rsidRPr="00F0257D">
        <w:rPr>
          <w:rFonts w:ascii="Times New Roman" w:hAnsi="Times New Roman" w:cs="Times New Roman"/>
          <w:sz w:val="24"/>
          <w:szCs w:val="24"/>
        </w:rPr>
        <w:t xml:space="preserve"> _____________ от </w:t>
      </w:r>
      <w:r w:rsidR="00C00EA1">
        <w:rPr>
          <w:rFonts w:ascii="Times New Roman" w:hAnsi="Times New Roman" w:cs="Times New Roman"/>
          <w:sz w:val="24"/>
          <w:szCs w:val="24"/>
        </w:rPr>
        <w:t>«</w:t>
      </w:r>
      <w:r w:rsidRPr="00F0257D">
        <w:rPr>
          <w:rFonts w:ascii="Times New Roman" w:hAnsi="Times New Roman" w:cs="Times New Roman"/>
          <w:sz w:val="24"/>
          <w:szCs w:val="24"/>
        </w:rPr>
        <w:t>__</w:t>
      </w:r>
      <w:r w:rsidR="00C00EA1">
        <w:rPr>
          <w:rFonts w:ascii="Times New Roman" w:hAnsi="Times New Roman" w:cs="Times New Roman"/>
          <w:sz w:val="24"/>
          <w:szCs w:val="24"/>
        </w:rPr>
        <w:t>_»</w:t>
      </w:r>
      <w:r w:rsidRPr="00F0257D">
        <w:rPr>
          <w:rFonts w:ascii="Times New Roman" w:hAnsi="Times New Roman" w:cs="Times New Roman"/>
          <w:sz w:val="24"/>
          <w:szCs w:val="24"/>
        </w:rPr>
        <w:t xml:space="preserve"> ________ 20__ г.</w:t>
      </w:r>
    </w:p>
    <w:p w:rsidR="00CB31AE" w:rsidRPr="00F0257D" w:rsidRDefault="00CB31AE"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w:t>
      </w:r>
      <w:r w:rsidR="00C00EA1">
        <w:rPr>
          <w:rFonts w:ascii="Times New Roman" w:hAnsi="Times New Roman" w:cs="Times New Roman"/>
          <w:sz w:val="24"/>
          <w:szCs w:val="24"/>
        </w:rPr>
        <w:t>_________________________________________________________________________</w:t>
      </w:r>
    </w:p>
    <w:p w:rsidR="00CB31AE" w:rsidRPr="00C00EA1" w:rsidRDefault="00CB31AE" w:rsidP="00F0257D">
      <w:pPr>
        <w:pStyle w:val="ConsPlusNonformat"/>
        <w:tabs>
          <w:tab w:val="left" w:pos="10490"/>
          <w:tab w:val="left" w:pos="10773"/>
        </w:tabs>
        <w:ind w:right="-426"/>
        <w:jc w:val="both"/>
        <w:rPr>
          <w:rFonts w:ascii="Times New Roman" w:hAnsi="Times New Roman" w:cs="Times New Roman"/>
        </w:rPr>
      </w:pPr>
      <w:r w:rsidRPr="00C00EA1">
        <w:rPr>
          <w:rFonts w:ascii="Times New Roman" w:hAnsi="Times New Roman" w:cs="Times New Roman"/>
        </w:rPr>
        <w:t xml:space="preserve">   (наименование саморегулируемой организации, выдавшей свидетельство </w:t>
      </w:r>
      <w:proofErr w:type="spellStart"/>
      <w:r w:rsidRPr="00C00EA1">
        <w:rPr>
          <w:rFonts w:ascii="Times New Roman" w:hAnsi="Times New Roman" w:cs="Times New Roman"/>
        </w:rPr>
        <w:t>одопуске</w:t>
      </w:r>
      <w:proofErr w:type="spellEnd"/>
      <w:r w:rsidRPr="00C00EA1">
        <w:rPr>
          <w:rFonts w:ascii="Times New Roman" w:hAnsi="Times New Roman" w:cs="Times New Roman"/>
        </w:rPr>
        <w:t xml:space="preserve"> к работам)</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ИНН _____________________________ </w:t>
      </w:r>
      <w:proofErr w:type="spellStart"/>
      <w:r w:rsidRPr="00F0257D">
        <w:rPr>
          <w:rFonts w:ascii="Times New Roman" w:hAnsi="Times New Roman" w:cs="Times New Roman"/>
          <w:sz w:val="24"/>
          <w:szCs w:val="24"/>
        </w:rPr>
        <w:t>расч</w:t>
      </w:r>
      <w:proofErr w:type="spellEnd"/>
      <w:r w:rsidRPr="00F0257D">
        <w:rPr>
          <w:rFonts w:ascii="Times New Roman" w:hAnsi="Times New Roman" w:cs="Times New Roman"/>
          <w:sz w:val="24"/>
          <w:szCs w:val="24"/>
        </w:rPr>
        <w:t>. счет 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Банк 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БИК ___________________ корсчет 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МП _______________________</w:t>
      </w:r>
    </w:p>
    <w:p w:rsidR="00CB31AE" w:rsidRPr="00C00EA1" w:rsidRDefault="00CB31AE" w:rsidP="00F0257D">
      <w:pPr>
        <w:pStyle w:val="ConsPlusNonformat"/>
        <w:tabs>
          <w:tab w:val="left" w:pos="10490"/>
          <w:tab w:val="left" w:pos="10773"/>
        </w:tabs>
        <w:jc w:val="both"/>
        <w:rPr>
          <w:rFonts w:ascii="Times New Roman" w:hAnsi="Times New Roman" w:cs="Times New Roman"/>
        </w:rPr>
      </w:pPr>
      <w:r w:rsidRPr="00C00EA1">
        <w:rPr>
          <w:rFonts w:ascii="Times New Roman" w:hAnsi="Times New Roman" w:cs="Times New Roman"/>
        </w:rPr>
        <w:t>(подпись руководителя)</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Сведения о Субподрядной организации:</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w:t>
      </w:r>
      <w:r w:rsidR="00C00EA1">
        <w:rPr>
          <w:rFonts w:ascii="Times New Roman" w:hAnsi="Times New Roman" w:cs="Times New Roman"/>
          <w:sz w:val="24"/>
          <w:szCs w:val="24"/>
        </w:rPr>
        <w:t>_________________________________________________________________________</w:t>
      </w:r>
    </w:p>
    <w:p w:rsidR="00CB31AE" w:rsidRPr="00C00EA1" w:rsidRDefault="00CB31AE"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(полное название организации)</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__</w:t>
      </w:r>
      <w:r w:rsidR="00C00EA1">
        <w:rPr>
          <w:rFonts w:ascii="Times New Roman" w:hAnsi="Times New Roman" w:cs="Times New Roman"/>
          <w:sz w:val="24"/>
          <w:szCs w:val="24"/>
        </w:rPr>
        <w:t>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Руководитель _______________________________</w:t>
      </w:r>
      <w:r w:rsidR="00C00EA1">
        <w:rPr>
          <w:rFonts w:ascii="Times New Roman" w:hAnsi="Times New Roman" w:cs="Times New Roman"/>
          <w:sz w:val="24"/>
          <w:szCs w:val="24"/>
        </w:rPr>
        <w:t>_______________________________</w:t>
      </w:r>
    </w:p>
    <w:p w:rsidR="00CB31AE" w:rsidRPr="00C00EA1" w:rsidRDefault="00CB31AE"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(фамилия, имя, отчество)</w:t>
      </w:r>
    </w:p>
    <w:p w:rsidR="00C00EA1" w:rsidRDefault="00C00EA1"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адрес: 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 тел. 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w:t>
      </w:r>
      <w:r w:rsidR="00C00EA1">
        <w:rPr>
          <w:rFonts w:ascii="Times New Roman" w:hAnsi="Times New Roman" w:cs="Times New Roman"/>
          <w:sz w:val="24"/>
          <w:szCs w:val="24"/>
        </w:rPr>
        <w:t>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Свидетельство о допуске к работам </w:t>
      </w:r>
      <w:r w:rsidR="0054673F">
        <w:rPr>
          <w:rFonts w:ascii="Times New Roman" w:hAnsi="Times New Roman" w:cs="Times New Roman"/>
          <w:sz w:val="24"/>
          <w:szCs w:val="24"/>
        </w:rPr>
        <w:t>№</w:t>
      </w:r>
      <w:r w:rsidRPr="00F0257D">
        <w:rPr>
          <w:rFonts w:ascii="Times New Roman" w:hAnsi="Times New Roman" w:cs="Times New Roman"/>
          <w:sz w:val="24"/>
          <w:szCs w:val="24"/>
        </w:rPr>
        <w:t xml:space="preserve"> ____________ от </w:t>
      </w:r>
      <w:r w:rsidR="00C00EA1">
        <w:rPr>
          <w:rFonts w:ascii="Times New Roman" w:hAnsi="Times New Roman" w:cs="Times New Roman"/>
          <w:sz w:val="24"/>
          <w:szCs w:val="24"/>
        </w:rPr>
        <w:t>«_</w:t>
      </w:r>
      <w:r w:rsidRPr="00F0257D">
        <w:rPr>
          <w:rFonts w:ascii="Times New Roman" w:hAnsi="Times New Roman" w:cs="Times New Roman"/>
          <w:sz w:val="24"/>
          <w:szCs w:val="24"/>
        </w:rPr>
        <w:t>__</w:t>
      </w:r>
      <w:r w:rsidR="00C00EA1">
        <w:rPr>
          <w:rFonts w:ascii="Times New Roman" w:hAnsi="Times New Roman" w:cs="Times New Roman"/>
          <w:sz w:val="24"/>
          <w:szCs w:val="24"/>
        </w:rPr>
        <w:t>»</w:t>
      </w:r>
      <w:r w:rsidRPr="00F0257D">
        <w:rPr>
          <w:rFonts w:ascii="Times New Roman" w:hAnsi="Times New Roman" w:cs="Times New Roman"/>
          <w:sz w:val="24"/>
          <w:szCs w:val="24"/>
        </w:rPr>
        <w:t xml:space="preserve"> ________ 20___ г.</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w:t>
      </w:r>
      <w:r w:rsidR="00C00EA1">
        <w:rPr>
          <w:rFonts w:ascii="Times New Roman" w:hAnsi="Times New Roman" w:cs="Times New Roman"/>
          <w:sz w:val="24"/>
          <w:szCs w:val="24"/>
        </w:rPr>
        <w:t>__________________________________________________________________________</w:t>
      </w:r>
    </w:p>
    <w:p w:rsidR="00CB31AE" w:rsidRPr="00C00EA1" w:rsidRDefault="00CB31AE" w:rsidP="00F0257D">
      <w:pPr>
        <w:pStyle w:val="ConsPlusNonformat"/>
        <w:tabs>
          <w:tab w:val="left" w:pos="10490"/>
          <w:tab w:val="left" w:pos="10773"/>
        </w:tabs>
        <w:jc w:val="both"/>
        <w:rPr>
          <w:rFonts w:ascii="Times New Roman" w:hAnsi="Times New Roman" w:cs="Times New Roman"/>
        </w:rPr>
      </w:pPr>
      <w:r w:rsidRPr="00C00EA1">
        <w:rPr>
          <w:rFonts w:ascii="Times New Roman" w:hAnsi="Times New Roman" w:cs="Times New Roman"/>
        </w:rPr>
        <w:t xml:space="preserve"> (наименование саморегулируемой организации, выдавшей свидетельство </w:t>
      </w:r>
      <w:proofErr w:type="gramStart"/>
      <w:r w:rsidRPr="00C00EA1">
        <w:rPr>
          <w:rFonts w:ascii="Times New Roman" w:hAnsi="Times New Roman" w:cs="Times New Roman"/>
        </w:rPr>
        <w:t>о  допуске</w:t>
      </w:r>
      <w:proofErr w:type="gramEnd"/>
      <w:r w:rsidRPr="00C00EA1">
        <w:rPr>
          <w:rFonts w:ascii="Times New Roman" w:hAnsi="Times New Roman" w:cs="Times New Roman"/>
        </w:rPr>
        <w:t xml:space="preserve"> к работам)</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ИНН __________________________ </w:t>
      </w:r>
      <w:proofErr w:type="spellStart"/>
      <w:r w:rsidRPr="00F0257D">
        <w:rPr>
          <w:rFonts w:ascii="Times New Roman" w:hAnsi="Times New Roman" w:cs="Times New Roman"/>
          <w:sz w:val="24"/>
          <w:szCs w:val="24"/>
        </w:rPr>
        <w:t>расч</w:t>
      </w:r>
      <w:proofErr w:type="spellEnd"/>
      <w:r w:rsidRPr="00F0257D">
        <w:rPr>
          <w:rFonts w:ascii="Times New Roman" w:hAnsi="Times New Roman" w:cs="Times New Roman"/>
          <w:sz w:val="24"/>
          <w:szCs w:val="24"/>
        </w:rPr>
        <w:t>. счет 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Банк 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w:t>
      </w:r>
      <w:r w:rsidR="00C00EA1">
        <w:rPr>
          <w:rFonts w:ascii="Times New Roman" w:hAnsi="Times New Roman" w:cs="Times New Roman"/>
          <w:sz w:val="24"/>
          <w:szCs w:val="24"/>
        </w:rPr>
        <w:t>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БИК _____________________ корсчет. 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w:t>
      </w:r>
      <w:r w:rsidR="00C00EA1">
        <w:rPr>
          <w:rFonts w:ascii="Times New Roman" w:hAnsi="Times New Roman" w:cs="Times New Roman"/>
          <w:sz w:val="24"/>
          <w:szCs w:val="24"/>
        </w:rPr>
        <w:t>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МП _______________________</w:t>
      </w:r>
    </w:p>
    <w:p w:rsidR="00CB31AE" w:rsidRPr="00C00EA1" w:rsidRDefault="00C00EA1" w:rsidP="00F0257D">
      <w:pPr>
        <w:pStyle w:val="ConsPlusNonformat"/>
        <w:tabs>
          <w:tab w:val="left" w:pos="10490"/>
          <w:tab w:val="left" w:pos="10773"/>
        </w:tabs>
        <w:jc w:val="both"/>
        <w:rPr>
          <w:rFonts w:ascii="Times New Roman" w:hAnsi="Times New Roman" w:cs="Times New Roman"/>
        </w:rPr>
      </w:pPr>
      <w:r>
        <w:rPr>
          <w:rFonts w:ascii="Times New Roman" w:hAnsi="Times New Roman" w:cs="Times New Roman"/>
        </w:rPr>
        <w:t xml:space="preserve">             </w:t>
      </w:r>
      <w:r w:rsidR="00CB31AE" w:rsidRPr="00C00EA1">
        <w:rPr>
          <w:rFonts w:ascii="Times New Roman" w:hAnsi="Times New Roman" w:cs="Times New Roman"/>
        </w:rPr>
        <w:t>(подпись руководителя)</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__</w:t>
      </w:r>
      <w:r w:rsidR="00C00EA1">
        <w:rPr>
          <w:rFonts w:ascii="Times New Roman" w:hAnsi="Times New Roman" w:cs="Times New Roman"/>
          <w:sz w:val="24"/>
          <w:szCs w:val="24"/>
        </w:rPr>
        <w:t>______________________________________________________</w:t>
      </w:r>
    </w:p>
    <w:p w:rsidR="00CB31AE" w:rsidRPr="00C00EA1" w:rsidRDefault="00CB31AE"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(Ф.И.О, подпись, телефон лица, ответственного за производство работ)</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Pr="00F0257D"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CB31AE"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00EA1" w:rsidRDefault="00C00EA1" w:rsidP="00F0257D">
      <w:pPr>
        <w:pStyle w:val="ConsPlusNormal"/>
        <w:tabs>
          <w:tab w:val="left" w:pos="10490"/>
          <w:tab w:val="left" w:pos="10773"/>
        </w:tabs>
        <w:ind w:firstLine="540"/>
        <w:jc w:val="both"/>
        <w:rPr>
          <w:rFonts w:ascii="Times New Roman" w:hAnsi="Times New Roman" w:cs="Times New Roman"/>
          <w:sz w:val="24"/>
          <w:szCs w:val="24"/>
        </w:rPr>
      </w:pPr>
    </w:p>
    <w:p w:rsidR="00C00EA1" w:rsidRDefault="00C00EA1" w:rsidP="00F0257D">
      <w:pPr>
        <w:pStyle w:val="ConsPlusNormal"/>
        <w:tabs>
          <w:tab w:val="left" w:pos="10490"/>
          <w:tab w:val="left" w:pos="10773"/>
        </w:tabs>
        <w:ind w:firstLine="540"/>
        <w:jc w:val="both"/>
        <w:rPr>
          <w:rFonts w:ascii="Times New Roman" w:hAnsi="Times New Roman" w:cs="Times New Roman"/>
          <w:sz w:val="24"/>
          <w:szCs w:val="24"/>
        </w:rPr>
      </w:pPr>
    </w:p>
    <w:p w:rsidR="00C00EA1" w:rsidRDefault="00C00EA1" w:rsidP="00F0257D">
      <w:pPr>
        <w:pStyle w:val="ConsPlusNormal"/>
        <w:tabs>
          <w:tab w:val="left" w:pos="10490"/>
          <w:tab w:val="left" w:pos="10773"/>
        </w:tabs>
        <w:ind w:firstLine="540"/>
        <w:jc w:val="both"/>
        <w:rPr>
          <w:rFonts w:ascii="Times New Roman" w:hAnsi="Times New Roman" w:cs="Times New Roman"/>
          <w:sz w:val="24"/>
          <w:szCs w:val="24"/>
        </w:rPr>
      </w:pPr>
    </w:p>
    <w:p w:rsidR="0054673F" w:rsidRPr="00F0257D"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 xml:space="preserve">Приложение </w:t>
      </w:r>
      <w:r w:rsidR="0054673F">
        <w:rPr>
          <w:rFonts w:ascii="Times New Roman" w:hAnsi="Times New Roman" w:cs="Times New Roman"/>
          <w:sz w:val="24"/>
          <w:szCs w:val="24"/>
        </w:rPr>
        <w:t>№</w:t>
      </w:r>
      <w:r w:rsidRPr="00F0257D">
        <w:rPr>
          <w:rFonts w:ascii="Times New Roman" w:hAnsi="Times New Roman" w:cs="Times New Roman"/>
          <w:sz w:val="24"/>
          <w:szCs w:val="24"/>
        </w:rPr>
        <w:t xml:space="preserve"> 3</w:t>
      </w: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к административному регламенту предоставления муниципальной</w:t>
      </w:r>
    </w:p>
    <w:p w:rsidR="00CB31AE" w:rsidRPr="00F0257D" w:rsidRDefault="0054673F" w:rsidP="00F0257D">
      <w:pPr>
        <w:pStyle w:val="ConsPlusNormal"/>
        <w:tabs>
          <w:tab w:val="left" w:pos="10490"/>
          <w:tab w:val="left" w:pos="10773"/>
        </w:tabs>
        <w:jc w:val="right"/>
        <w:rPr>
          <w:rFonts w:ascii="Times New Roman" w:hAnsi="Times New Roman" w:cs="Times New Roman"/>
          <w:sz w:val="24"/>
          <w:szCs w:val="24"/>
        </w:rPr>
      </w:pPr>
      <w:r>
        <w:rPr>
          <w:rFonts w:ascii="Times New Roman" w:hAnsi="Times New Roman" w:cs="Times New Roman"/>
          <w:sz w:val="24"/>
          <w:szCs w:val="24"/>
        </w:rPr>
        <w:t>услуги «</w:t>
      </w:r>
      <w:r w:rsidR="00CB31AE" w:rsidRPr="00F0257D">
        <w:rPr>
          <w:rFonts w:ascii="Times New Roman" w:hAnsi="Times New Roman" w:cs="Times New Roman"/>
          <w:sz w:val="24"/>
          <w:szCs w:val="24"/>
        </w:rPr>
        <w:t>Выдача разрешения на производство земляных работ на</w:t>
      </w: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 xml:space="preserve">территории города </w:t>
      </w:r>
      <w:r w:rsidR="0054673F">
        <w:rPr>
          <w:rFonts w:ascii="Times New Roman" w:hAnsi="Times New Roman" w:cs="Times New Roman"/>
          <w:sz w:val="24"/>
          <w:szCs w:val="24"/>
        </w:rPr>
        <w:t>Когалыма»</w:t>
      </w: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Администрации города </w:t>
      </w:r>
      <w:r w:rsidR="0054673F">
        <w:rPr>
          <w:rFonts w:ascii="Times New Roman" w:hAnsi="Times New Roman" w:cs="Times New Roman"/>
          <w:sz w:val="24"/>
          <w:szCs w:val="24"/>
        </w:rPr>
        <w:t>Когалыма</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w:t>
      </w:r>
      <w:r w:rsidR="0054673F">
        <w:rPr>
          <w:rFonts w:ascii="Times New Roman" w:hAnsi="Times New Roman" w:cs="Times New Roman"/>
          <w:sz w:val="24"/>
          <w:szCs w:val="24"/>
        </w:rPr>
        <w:t xml:space="preserve">Отдел архитектуры и градостроительства </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bookmarkStart w:id="13" w:name="P679"/>
      <w:bookmarkEnd w:id="13"/>
      <w:r w:rsidRPr="00F0257D">
        <w:rPr>
          <w:rFonts w:ascii="Times New Roman" w:hAnsi="Times New Roman" w:cs="Times New Roman"/>
          <w:sz w:val="24"/>
          <w:szCs w:val="24"/>
        </w:rPr>
        <w:t xml:space="preserve">                 Разрешение на производство земляных работ</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на территории города </w:t>
      </w:r>
      <w:r w:rsidR="0054673F">
        <w:rPr>
          <w:rFonts w:ascii="Times New Roman" w:hAnsi="Times New Roman" w:cs="Times New Roman"/>
          <w:sz w:val="24"/>
          <w:szCs w:val="24"/>
        </w:rPr>
        <w:t>Когалыма</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54673F" w:rsidP="00F0257D">
      <w:pPr>
        <w:pStyle w:val="ConsPlusNonformat"/>
        <w:tabs>
          <w:tab w:val="left" w:pos="10490"/>
          <w:tab w:val="left" w:pos="10773"/>
        </w:tabs>
        <w:jc w:val="both"/>
        <w:rPr>
          <w:rFonts w:ascii="Times New Roman" w:hAnsi="Times New Roman" w:cs="Times New Roman"/>
          <w:sz w:val="24"/>
          <w:szCs w:val="24"/>
        </w:rPr>
      </w:pPr>
      <w:proofErr w:type="gramStart"/>
      <w:r>
        <w:rPr>
          <w:rFonts w:ascii="Times New Roman" w:hAnsi="Times New Roman" w:cs="Times New Roman"/>
          <w:sz w:val="24"/>
          <w:szCs w:val="24"/>
        </w:rPr>
        <w:t>«</w:t>
      </w:r>
      <w:r w:rsidR="00CB31AE" w:rsidRPr="00F0257D">
        <w:rPr>
          <w:rFonts w:ascii="Times New Roman" w:hAnsi="Times New Roman" w:cs="Times New Roman"/>
          <w:sz w:val="24"/>
          <w:szCs w:val="24"/>
        </w:rPr>
        <w:t xml:space="preserve"> _</w:t>
      </w:r>
      <w:proofErr w:type="gramEnd"/>
      <w:r w:rsidR="00CB31AE" w:rsidRPr="00F0257D">
        <w:rPr>
          <w:rFonts w:ascii="Times New Roman" w:hAnsi="Times New Roman" w:cs="Times New Roman"/>
          <w:sz w:val="24"/>
          <w:szCs w:val="24"/>
        </w:rPr>
        <w:t>______</w:t>
      </w:r>
      <w:r w:rsidR="00C00EA1">
        <w:rPr>
          <w:rFonts w:ascii="Times New Roman" w:hAnsi="Times New Roman" w:cs="Times New Roman"/>
          <w:sz w:val="24"/>
          <w:szCs w:val="24"/>
        </w:rPr>
        <w:t>»</w:t>
      </w:r>
      <w:r w:rsidR="00CB31AE" w:rsidRPr="00F0257D">
        <w:rPr>
          <w:rFonts w:ascii="Times New Roman" w:hAnsi="Times New Roman" w:cs="Times New Roman"/>
          <w:sz w:val="24"/>
          <w:szCs w:val="24"/>
        </w:rPr>
        <w:t xml:space="preserve"> от _______________ 20___ г.</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Заказчик</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w:t>
      </w:r>
      <w:r w:rsidR="00F0257D" w:rsidRPr="00F0257D">
        <w:rPr>
          <w:rFonts w:ascii="Times New Roman" w:hAnsi="Times New Roman" w:cs="Times New Roman"/>
          <w:sz w:val="24"/>
          <w:szCs w:val="24"/>
        </w:rPr>
        <w:t>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w:t>
      </w:r>
      <w:r w:rsidR="00F0257D" w:rsidRPr="00F0257D">
        <w:rPr>
          <w:rFonts w:ascii="Times New Roman" w:hAnsi="Times New Roman" w:cs="Times New Roman"/>
          <w:sz w:val="24"/>
          <w:szCs w:val="24"/>
        </w:rPr>
        <w:t>____________________________</w:t>
      </w:r>
    </w:p>
    <w:p w:rsidR="00CB31AE" w:rsidRPr="00C00EA1" w:rsidRDefault="00CB31AE"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(наименование организации для юридических лиц, Ф.И.О. для ИП и физических</w:t>
      </w:r>
      <w:r w:rsidR="00F0257D" w:rsidRPr="00C00EA1">
        <w:rPr>
          <w:rFonts w:ascii="Times New Roman" w:hAnsi="Times New Roman" w:cs="Times New Roman"/>
        </w:rPr>
        <w:t xml:space="preserve"> </w:t>
      </w:r>
      <w:r w:rsidRPr="00C00EA1">
        <w:rPr>
          <w:rFonts w:ascii="Times New Roman" w:hAnsi="Times New Roman" w:cs="Times New Roman"/>
        </w:rPr>
        <w:t>лиц)</w:t>
      </w:r>
    </w:p>
    <w:p w:rsidR="00CB31AE" w:rsidRPr="00F0257D" w:rsidRDefault="00CB31AE" w:rsidP="00F0257D">
      <w:pPr>
        <w:pStyle w:val="ConsPlusNonformat"/>
        <w:tabs>
          <w:tab w:val="left" w:pos="10490"/>
          <w:tab w:val="left" w:pos="10773"/>
        </w:tabs>
        <w:ind w:right="-284"/>
        <w:rPr>
          <w:rFonts w:ascii="Times New Roman" w:hAnsi="Times New Roman" w:cs="Times New Roman"/>
          <w:sz w:val="24"/>
          <w:szCs w:val="24"/>
        </w:rPr>
      </w:pPr>
      <w:r w:rsidRPr="00F0257D">
        <w:rPr>
          <w:rFonts w:ascii="Times New Roman" w:hAnsi="Times New Roman" w:cs="Times New Roman"/>
          <w:sz w:val="24"/>
          <w:szCs w:val="24"/>
        </w:rPr>
        <w:t>Производитель работ 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w:t>
      </w:r>
      <w:r w:rsidR="00F0257D" w:rsidRPr="00F0257D">
        <w:rPr>
          <w:rFonts w:ascii="Times New Roman" w:hAnsi="Times New Roman" w:cs="Times New Roman"/>
          <w:sz w:val="24"/>
          <w:szCs w:val="24"/>
        </w:rPr>
        <w:t>____________________________</w:t>
      </w:r>
    </w:p>
    <w:p w:rsidR="00CB31AE" w:rsidRPr="00C00EA1" w:rsidRDefault="00CB31AE"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(наименование организации)</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Разрешается производство работ</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C00EA1" w:rsidRDefault="00CB31AE"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(вид работ, местонахождение объекта)</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Начало </w:t>
      </w:r>
      <w:proofErr w:type="gramStart"/>
      <w:r w:rsidRPr="00F0257D">
        <w:rPr>
          <w:rFonts w:ascii="Times New Roman" w:hAnsi="Times New Roman" w:cs="Times New Roman"/>
          <w:sz w:val="24"/>
          <w:szCs w:val="24"/>
        </w:rPr>
        <w:t xml:space="preserve">работ:   </w:t>
      </w:r>
      <w:proofErr w:type="gramEnd"/>
      <w:r w:rsidR="00C00EA1">
        <w:rPr>
          <w:rFonts w:ascii="Times New Roman" w:hAnsi="Times New Roman" w:cs="Times New Roman"/>
          <w:sz w:val="24"/>
          <w:szCs w:val="24"/>
        </w:rPr>
        <w:t>«</w:t>
      </w:r>
      <w:r w:rsidRPr="00F0257D">
        <w:rPr>
          <w:rFonts w:ascii="Times New Roman" w:hAnsi="Times New Roman" w:cs="Times New Roman"/>
          <w:sz w:val="24"/>
          <w:szCs w:val="24"/>
        </w:rPr>
        <w:t>__</w:t>
      </w:r>
      <w:r w:rsidR="00C00EA1">
        <w:rPr>
          <w:rFonts w:ascii="Times New Roman" w:hAnsi="Times New Roman" w:cs="Times New Roman"/>
          <w:sz w:val="24"/>
          <w:szCs w:val="24"/>
        </w:rPr>
        <w:t>__»</w:t>
      </w:r>
      <w:r w:rsidRPr="00F0257D">
        <w:rPr>
          <w:rFonts w:ascii="Times New Roman" w:hAnsi="Times New Roman" w:cs="Times New Roman"/>
          <w:sz w:val="24"/>
          <w:szCs w:val="24"/>
        </w:rPr>
        <w:t xml:space="preserve"> __________</w:t>
      </w:r>
      <w:r w:rsidR="00114DE7">
        <w:rPr>
          <w:rFonts w:ascii="Times New Roman" w:hAnsi="Times New Roman" w:cs="Times New Roman"/>
          <w:sz w:val="24"/>
          <w:szCs w:val="24"/>
        </w:rPr>
        <w:t>________</w:t>
      </w:r>
      <w:r w:rsidRPr="00F0257D">
        <w:rPr>
          <w:rFonts w:ascii="Times New Roman" w:hAnsi="Times New Roman" w:cs="Times New Roman"/>
          <w:sz w:val="24"/>
          <w:szCs w:val="24"/>
        </w:rPr>
        <w:t xml:space="preserve"> 20__ г.</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Окончание работ: </w:t>
      </w:r>
      <w:r w:rsidR="00C00EA1">
        <w:rPr>
          <w:rFonts w:ascii="Times New Roman" w:hAnsi="Times New Roman" w:cs="Times New Roman"/>
          <w:sz w:val="24"/>
          <w:szCs w:val="24"/>
        </w:rPr>
        <w:t>«</w:t>
      </w:r>
      <w:r w:rsidRPr="00F0257D">
        <w:rPr>
          <w:rFonts w:ascii="Times New Roman" w:hAnsi="Times New Roman" w:cs="Times New Roman"/>
          <w:sz w:val="24"/>
          <w:szCs w:val="24"/>
        </w:rPr>
        <w:t>__</w:t>
      </w:r>
      <w:r w:rsidR="00C00EA1">
        <w:rPr>
          <w:rFonts w:ascii="Times New Roman" w:hAnsi="Times New Roman" w:cs="Times New Roman"/>
          <w:sz w:val="24"/>
          <w:szCs w:val="24"/>
        </w:rPr>
        <w:t>__»</w:t>
      </w:r>
      <w:r w:rsidRPr="00F0257D">
        <w:rPr>
          <w:rFonts w:ascii="Times New Roman" w:hAnsi="Times New Roman" w:cs="Times New Roman"/>
          <w:sz w:val="24"/>
          <w:szCs w:val="24"/>
        </w:rPr>
        <w:t xml:space="preserve"> __________</w:t>
      </w:r>
      <w:r w:rsidR="00114DE7">
        <w:rPr>
          <w:rFonts w:ascii="Times New Roman" w:hAnsi="Times New Roman" w:cs="Times New Roman"/>
          <w:sz w:val="24"/>
          <w:szCs w:val="24"/>
        </w:rPr>
        <w:t>_______</w:t>
      </w:r>
      <w:r w:rsidRPr="00F0257D">
        <w:rPr>
          <w:rFonts w:ascii="Times New Roman" w:hAnsi="Times New Roman" w:cs="Times New Roman"/>
          <w:sz w:val="24"/>
          <w:szCs w:val="24"/>
        </w:rPr>
        <w:t xml:space="preserve"> 20__ г.</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54673F"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w:t>
      </w:r>
    </w:p>
    <w:p w:rsidR="00CB31AE" w:rsidRPr="00F0257D" w:rsidRDefault="00114DE7"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CB31AE" w:rsidRPr="00114DE7" w:rsidRDefault="00114DE7" w:rsidP="00114DE7">
      <w:pPr>
        <w:pStyle w:val="ConsPlusNonformat"/>
        <w:tabs>
          <w:tab w:val="left" w:pos="10490"/>
          <w:tab w:val="left" w:pos="10773"/>
        </w:tabs>
        <w:rPr>
          <w:rFonts w:ascii="Times New Roman" w:hAnsi="Times New Roman" w:cs="Times New Roman"/>
        </w:rPr>
      </w:pPr>
      <w:r>
        <w:rPr>
          <w:rFonts w:ascii="Times New Roman" w:hAnsi="Times New Roman" w:cs="Times New Roman"/>
        </w:rPr>
        <w:t xml:space="preserve">                                          </w:t>
      </w:r>
      <w:r w:rsidR="00CB31AE" w:rsidRPr="00114DE7">
        <w:rPr>
          <w:rFonts w:ascii="Times New Roman" w:hAnsi="Times New Roman" w:cs="Times New Roman"/>
        </w:rPr>
        <w:t>(Ф.И.О., подпись)</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 ___________ 20__ г.</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М.П.</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Продлено до           ________________________</w:t>
      </w:r>
    </w:p>
    <w:p w:rsidR="00114DE7" w:rsidRDefault="0054673F" w:rsidP="0054673F">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w:t>
      </w:r>
    </w:p>
    <w:p w:rsidR="0054673F" w:rsidRPr="00F0257D" w:rsidRDefault="00114DE7" w:rsidP="0054673F">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CB31AE" w:rsidRPr="00114DE7" w:rsidRDefault="00CB31AE" w:rsidP="00114DE7">
      <w:pPr>
        <w:pStyle w:val="ConsPlusNonformat"/>
        <w:tabs>
          <w:tab w:val="left" w:pos="10490"/>
          <w:tab w:val="left" w:pos="10773"/>
        </w:tabs>
        <w:jc w:val="center"/>
        <w:rPr>
          <w:rFonts w:ascii="Times New Roman" w:hAnsi="Times New Roman" w:cs="Times New Roman"/>
        </w:rPr>
      </w:pPr>
      <w:r w:rsidRPr="00114DE7">
        <w:rPr>
          <w:rFonts w:ascii="Times New Roman" w:hAnsi="Times New Roman" w:cs="Times New Roman"/>
        </w:rPr>
        <w:t>(Ф.И.О., подпись)</w:t>
      </w:r>
    </w:p>
    <w:p w:rsidR="00CB31AE" w:rsidRPr="00F0257D" w:rsidRDefault="00114DE7"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«_____»</w:t>
      </w:r>
      <w:r w:rsidR="00CB31AE" w:rsidRPr="00F0257D">
        <w:rPr>
          <w:rFonts w:ascii="Times New Roman" w:hAnsi="Times New Roman" w:cs="Times New Roman"/>
          <w:sz w:val="24"/>
          <w:szCs w:val="24"/>
        </w:rPr>
        <w:t xml:space="preserve"> ___________ 20__ г.</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М.П.</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Нарушенные элементы благоустройства восстановлены. Разрешение закрыто.</w:t>
      </w:r>
    </w:p>
    <w:p w:rsidR="0054673F" w:rsidRPr="00F0257D" w:rsidRDefault="0054673F" w:rsidP="0054673F">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w:t>
      </w:r>
      <w:r w:rsidR="00114DE7">
        <w:rPr>
          <w:rFonts w:ascii="Times New Roman" w:hAnsi="Times New Roman" w:cs="Times New Roman"/>
          <w:sz w:val="24"/>
          <w:szCs w:val="24"/>
        </w:rPr>
        <w:t>________________</w:t>
      </w:r>
      <w:r w:rsidRPr="00F0257D">
        <w:rPr>
          <w:rFonts w:ascii="Times New Roman" w:hAnsi="Times New Roman" w:cs="Times New Roman"/>
          <w:sz w:val="24"/>
          <w:szCs w:val="24"/>
        </w:rPr>
        <w:t xml:space="preserve">_ </w:t>
      </w:r>
      <w:r w:rsidR="00114DE7">
        <w:rPr>
          <w:rFonts w:ascii="Times New Roman" w:hAnsi="Times New Roman" w:cs="Times New Roman"/>
          <w:sz w:val="24"/>
          <w:szCs w:val="24"/>
        </w:rPr>
        <w:t>«</w:t>
      </w:r>
      <w:r w:rsidRPr="00F0257D">
        <w:rPr>
          <w:rFonts w:ascii="Times New Roman" w:hAnsi="Times New Roman" w:cs="Times New Roman"/>
          <w:sz w:val="24"/>
          <w:szCs w:val="24"/>
        </w:rPr>
        <w:t>____</w:t>
      </w:r>
      <w:r w:rsidR="00114DE7">
        <w:rPr>
          <w:rFonts w:ascii="Times New Roman" w:hAnsi="Times New Roman" w:cs="Times New Roman"/>
          <w:sz w:val="24"/>
          <w:szCs w:val="24"/>
        </w:rPr>
        <w:t>»</w:t>
      </w:r>
      <w:r w:rsidRPr="00F0257D">
        <w:rPr>
          <w:rFonts w:ascii="Times New Roman" w:hAnsi="Times New Roman" w:cs="Times New Roman"/>
          <w:sz w:val="24"/>
          <w:szCs w:val="24"/>
        </w:rPr>
        <w:t xml:space="preserve"> _______________ 20__ г.</w:t>
      </w:r>
    </w:p>
    <w:p w:rsidR="00CB31AE" w:rsidRPr="00114DE7" w:rsidRDefault="00114DE7" w:rsidP="00F0257D">
      <w:pPr>
        <w:pStyle w:val="ConsPlusNonformat"/>
        <w:tabs>
          <w:tab w:val="left" w:pos="10490"/>
          <w:tab w:val="left" w:pos="10773"/>
        </w:tabs>
        <w:jc w:val="both"/>
        <w:rPr>
          <w:rFonts w:ascii="Times New Roman" w:hAnsi="Times New Roman" w:cs="Times New Roman"/>
        </w:rPr>
      </w:pPr>
      <w:r>
        <w:rPr>
          <w:rFonts w:ascii="Times New Roman" w:hAnsi="Times New Roman" w:cs="Times New Roman"/>
        </w:rPr>
        <w:t xml:space="preserve">    </w:t>
      </w:r>
      <w:r w:rsidR="00CB31AE" w:rsidRPr="00114DE7">
        <w:rPr>
          <w:rFonts w:ascii="Times New Roman" w:hAnsi="Times New Roman" w:cs="Times New Roman"/>
        </w:rPr>
        <w:t>(Ф.И.О., подпись)</w:t>
      </w:r>
    </w:p>
    <w:p w:rsidR="00CB31AE" w:rsidRPr="00F0257D" w:rsidRDefault="00CB31AE" w:rsidP="00F0257D">
      <w:pPr>
        <w:pStyle w:val="ConsPlusNormal"/>
        <w:tabs>
          <w:tab w:val="left" w:pos="10490"/>
          <w:tab w:val="left" w:pos="10773"/>
        </w:tabs>
        <w:ind w:firstLine="540"/>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Примечания</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 xml:space="preserve">1. В случае если производство земляных работ влияет на организацию дорожного движения производитель работ, согласно п.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согласовывает с отделом ГИБДД МО МВД России </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 xml:space="preserve">В соответствии с </w:t>
      </w:r>
      <w:hyperlink r:id="rId33" w:history="1">
        <w:r w:rsidRPr="00F0257D">
          <w:rPr>
            <w:rFonts w:ascii="Times New Roman" w:hAnsi="Times New Roman" w:cs="Times New Roman"/>
            <w:color w:val="0000FF"/>
            <w:sz w:val="24"/>
            <w:szCs w:val="24"/>
          </w:rPr>
          <w:t>п. 14</w:t>
        </w:r>
      </w:hyperlink>
      <w:r w:rsidRPr="00F0257D">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34" w:history="1">
        <w:r w:rsidRPr="00F0257D">
          <w:rPr>
            <w:rFonts w:ascii="Times New Roman" w:hAnsi="Times New Roman" w:cs="Times New Roman"/>
            <w:color w:val="0000FF"/>
            <w:sz w:val="24"/>
            <w:szCs w:val="24"/>
          </w:rPr>
          <w:t>Правил</w:t>
        </w:r>
      </w:hyperlink>
      <w:r w:rsidRPr="00F0257D">
        <w:rPr>
          <w:rFonts w:ascii="Times New Roman" w:hAnsi="Times New Roman" w:cs="Times New Roman"/>
          <w:sz w:val="24"/>
          <w:szCs w:val="24"/>
        </w:rPr>
        <w:t xml:space="preserve">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35" w:history="1">
        <w:r w:rsidRPr="00F0257D">
          <w:rPr>
            <w:rFonts w:ascii="Times New Roman" w:hAnsi="Times New Roman" w:cs="Times New Roman"/>
            <w:color w:val="0000FF"/>
            <w:sz w:val="24"/>
            <w:szCs w:val="24"/>
          </w:rPr>
          <w:t>статьей 12.34</w:t>
        </w:r>
      </w:hyperlink>
      <w:r w:rsidRPr="00F0257D">
        <w:rPr>
          <w:rFonts w:ascii="Times New Roman" w:hAnsi="Times New Roman" w:cs="Times New Roman"/>
          <w:sz w:val="24"/>
          <w:szCs w:val="24"/>
        </w:rPr>
        <w:t xml:space="preserve"> КоАП РФ.</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 xml:space="preserve">2. Работы производить в соответствии с требованиями </w:t>
      </w:r>
      <w:hyperlink r:id="rId36" w:history="1">
        <w:r w:rsidRPr="00F0257D">
          <w:rPr>
            <w:rFonts w:ascii="Times New Roman" w:hAnsi="Times New Roman" w:cs="Times New Roman"/>
            <w:color w:val="0000FF"/>
            <w:sz w:val="24"/>
            <w:szCs w:val="24"/>
          </w:rPr>
          <w:t>главы 8</w:t>
        </w:r>
      </w:hyperlink>
      <w:r w:rsidRPr="00F0257D">
        <w:rPr>
          <w:rFonts w:ascii="Times New Roman" w:hAnsi="Times New Roman" w:cs="Times New Roman"/>
          <w:sz w:val="24"/>
          <w:szCs w:val="24"/>
        </w:rPr>
        <w:t xml:space="preserve"> Правил благоустройства территории города </w:t>
      </w:r>
      <w:r w:rsidR="00114DE7">
        <w:rPr>
          <w:rFonts w:ascii="Times New Roman" w:hAnsi="Times New Roman" w:cs="Times New Roman"/>
          <w:sz w:val="24"/>
          <w:szCs w:val="24"/>
        </w:rPr>
        <w:t>Когалыма</w:t>
      </w:r>
      <w:r w:rsidRPr="00F0257D">
        <w:rPr>
          <w:rFonts w:ascii="Times New Roman" w:hAnsi="Times New Roman" w:cs="Times New Roman"/>
          <w:sz w:val="24"/>
          <w:szCs w:val="24"/>
        </w:rPr>
        <w:t>, нормами действующего законодательства.</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 xml:space="preserve">3. До начала производства работ установить местоположение инженерных коммуникаций </w:t>
      </w:r>
      <w:proofErr w:type="spellStart"/>
      <w:r w:rsidRPr="00F0257D">
        <w:rPr>
          <w:rFonts w:ascii="Times New Roman" w:hAnsi="Times New Roman" w:cs="Times New Roman"/>
          <w:sz w:val="24"/>
          <w:szCs w:val="24"/>
        </w:rPr>
        <w:t>шурфованием</w:t>
      </w:r>
      <w:proofErr w:type="spellEnd"/>
      <w:r w:rsidRPr="00F0257D">
        <w:rPr>
          <w:rFonts w:ascii="Times New Roman" w:hAnsi="Times New Roman" w:cs="Times New Roman"/>
          <w:sz w:val="24"/>
          <w:szCs w:val="24"/>
        </w:rPr>
        <w:t>.</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4. 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114DE7" w:rsidRDefault="00CB31AE" w:rsidP="00114DE7">
      <w:pPr>
        <w:pStyle w:val="a"/>
        <w:numPr>
          <w:ilvl w:val="0"/>
          <w:numId w:val="0"/>
        </w:numPr>
        <w:tabs>
          <w:tab w:val="left" w:pos="10490"/>
          <w:tab w:val="left" w:pos="10773"/>
        </w:tabs>
        <w:spacing w:after="0"/>
        <w:ind w:firstLine="567"/>
        <w:jc w:val="both"/>
        <w:rPr>
          <w:rFonts w:ascii="Times New Roman" w:hAnsi="Times New Roman"/>
          <w:sz w:val="24"/>
          <w:szCs w:val="24"/>
        </w:rPr>
      </w:pPr>
      <w:r w:rsidRPr="00114DE7">
        <w:rPr>
          <w:rFonts w:ascii="Times New Roman" w:hAnsi="Times New Roman"/>
          <w:sz w:val="24"/>
          <w:szCs w:val="24"/>
        </w:rPr>
        <w:t xml:space="preserve">5. По окончании работ в обязательном порядке предоставить в </w:t>
      </w:r>
      <w:proofErr w:type="gramStart"/>
      <w:r w:rsidRPr="00114DE7">
        <w:rPr>
          <w:rFonts w:ascii="Times New Roman" w:hAnsi="Times New Roman"/>
          <w:sz w:val="24"/>
          <w:szCs w:val="24"/>
        </w:rPr>
        <w:t>отдел  архитектуры</w:t>
      </w:r>
      <w:proofErr w:type="gramEnd"/>
      <w:r w:rsidRPr="00114DE7">
        <w:rPr>
          <w:rFonts w:ascii="Times New Roman" w:hAnsi="Times New Roman"/>
          <w:sz w:val="24"/>
          <w:szCs w:val="24"/>
        </w:rPr>
        <w:t xml:space="preserve"> </w:t>
      </w:r>
      <w:r w:rsidR="00114DE7" w:rsidRPr="00114DE7">
        <w:rPr>
          <w:rFonts w:ascii="Times New Roman" w:hAnsi="Times New Roman"/>
          <w:sz w:val="24"/>
          <w:szCs w:val="24"/>
        </w:rPr>
        <w:t>и градостр</w:t>
      </w:r>
      <w:r w:rsidR="00114DE7">
        <w:rPr>
          <w:rFonts w:ascii="Times New Roman" w:hAnsi="Times New Roman"/>
          <w:sz w:val="24"/>
          <w:szCs w:val="24"/>
        </w:rPr>
        <w:t>о</w:t>
      </w:r>
      <w:r w:rsidR="00114DE7" w:rsidRPr="00114DE7">
        <w:rPr>
          <w:rFonts w:ascii="Times New Roman" w:hAnsi="Times New Roman"/>
          <w:sz w:val="24"/>
          <w:szCs w:val="24"/>
        </w:rPr>
        <w:t xml:space="preserve">ительства </w:t>
      </w:r>
      <w:r w:rsidRPr="00114DE7">
        <w:rPr>
          <w:rFonts w:ascii="Times New Roman" w:hAnsi="Times New Roman"/>
          <w:sz w:val="24"/>
          <w:szCs w:val="24"/>
        </w:rPr>
        <w:t>испо</w:t>
      </w:r>
      <w:r w:rsidR="00114DE7">
        <w:rPr>
          <w:rFonts w:ascii="Times New Roman" w:hAnsi="Times New Roman"/>
          <w:sz w:val="24"/>
          <w:szCs w:val="24"/>
        </w:rPr>
        <w:t>лнительную геодезическая съемку для внесения в ИСОГД.</w:t>
      </w:r>
    </w:p>
    <w:p w:rsidR="00CB31AE" w:rsidRPr="00F0257D" w:rsidRDefault="00CB31AE" w:rsidP="00114DE7">
      <w:pPr>
        <w:pStyle w:val="a"/>
        <w:numPr>
          <w:ilvl w:val="0"/>
          <w:numId w:val="0"/>
        </w:numPr>
        <w:tabs>
          <w:tab w:val="left" w:pos="10490"/>
          <w:tab w:val="left" w:pos="10773"/>
        </w:tabs>
        <w:spacing w:after="0"/>
        <w:ind w:firstLine="567"/>
        <w:jc w:val="both"/>
        <w:rPr>
          <w:rFonts w:ascii="Times New Roman" w:hAnsi="Times New Roman"/>
          <w:sz w:val="24"/>
          <w:szCs w:val="24"/>
        </w:rPr>
      </w:pPr>
      <w:r w:rsidRPr="00F0257D">
        <w:rPr>
          <w:rFonts w:ascii="Times New Roman" w:hAnsi="Times New Roman"/>
          <w:sz w:val="24"/>
          <w:szCs w:val="24"/>
        </w:rPr>
        <w:t>6. Заказчик в течение 2 лет несет гарантийные обязательства по восстановлению благоустройства, нарушенного в процессе производства работ.</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54673F" w:rsidRDefault="0054673F"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114DE7" w:rsidRDefault="00CB31AE" w:rsidP="00F0257D">
      <w:pPr>
        <w:pStyle w:val="ConsPlusNormal"/>
        <w:tabs>
          <w:tab w:val="left" w:pos="10490"/>
          <w:tab w:val="left" w:pos="10773"/>
        </w:tabs>
        <w:jc w:val="right"/>
        <w:rPr>
          <w:rFonts w:ascii="Times New Roman" w:hAnsi="Times New Roman" w:cs="Times New Roman"/>
          <w:sz w:val="26"/>
          <w:szCs w:val="26"/>
        </w:rPr>
      </w:pPr>
      <w:r w:rsidRPr="00114DE7">
        <w:rPr>
          <w:rFonts w:ascii="Times New Roman" w:hAnsi="Times New Roman" w:cs="Times New Roman"/>
          <w:sz w:val="26"/>
          <w:szCs w:val="26"/>
        </w:rPr>
        <w:t xml:space="preserve">Приложение </w:t>
      </w:r>
      <w:r w:rsidR="0054673F" w:rsidRPr="00114DE7">
        <w:rPr>
          <w:rFonts w:ascii="Times New Roman" w:hAnsi="Times New Roman" w:cs="Times New Roman"/>
          <w:sz w:val="26"/>
          <w:szCs w:val="26"/>
        </w:rPr>
        <w:t>№</w:t>
      </w:r>
      <w:r w:rsidRPr="00114DE7">
        <w:rPr>
          <w:rFonts w:ascii="Times New Roman" w:hAnsi="Times New Roman" w:cs="Times New Roman"/>
          <w:sz w:val="26"/>
          <w:szCs w:val="26"/>
        </w:rPr>
        <w:t>4</w:t>
      </w:r>
    </w:p>
    <w:p w:rsidR="00CB31AE" w:rsidRPr="00114DE7" w:rsidRDefault="00CB31AE" w:rsidP="00F0257D">
      <w:pPr>
        <w:pStyle w:val="ConsPlusNormal"/>
        <w:tabs>
          <w:tab w:val="left" w:pos="10490"/>
          <w:tab w:val="left" w:pos="10773"/>
        </w:tabs>
        <w:jc w:val="right"/>
        <w:rPr>
          <w:rFonts w:ascii="Times New Roman" w:hAnsi="Times New Roman" w:cs="Times New Roman"/>
          <w:sz w:val="26"/>
          <w:szCs w:val="26"/>
        </w:rPr>
      </w:pPr>
      <w:r w:rsidRPr="00114DE7">
        <w:rPr>
          <w:rFonts w:ascii="Times New Roman" w:hAnsi="Times New Roman" w:cs="Times New Roman"/>
          <w:sz w:val="26"/>
          <w:szCs w:val="26"/>
        </w:rPr>
        <w:t>к административному регламенту предоставления муниципальной</w:t>
      </w:r>
    </w:p>
    <w:p w:rsidR="00CB31AE" w:rsidRPr="00114DE7" w:rsidRDefault="0054673F" w:rsidP="00F0257D">
      <w:pPr>
        <w:pStyle w:val="ConsPlusNormal"/>
        <w:tabs>
          <w:tab w:val="left" w:pos="10490"/>
          <w:tab w:val="left" w:pos="10773"/>
        </w:tabs>
        <w:jc w:val="right"/>
        <w:rPr>
          <w:rFonts w:ascii="Times New Roman" w:hAnsi="Times New Roman" w:cs="Times New Roman"/>
          <w:sz w:val="26"/>
          <w:szCs w:val="26"/>
        </w:rPr>
      </w:pPr>
      <w:r w:rsidRPr="00114DE7">
        <w:rPr>
          <w:rFonts w:ascii="Times New Roman" w:hAnsi="Times New Roman" w:cs="Times New Roman"/>
          <w:sz w:val="26"/>
          <w:szCs w:val="26"/>
        </w:rPr>
        <w:t>услуги «</w:t>
      </w:r>
      <w:r w:rsidR="00CB31AE" w:rsidRPr="00114DE7">
        <w:rPr>
          <w:rFonts w:ascii="Times New Roman" w:hAnsi="Times New Roman" w:cs="Times New Roman"/>
          <w:sz w:val="26"/>
          <w:szCs w:val="26"/>
        </w:rPr>
        <w:t>Выдача разрешения на производство земляных работ на</w:t>
      </w:r>
    </w:p>
    <w:p w:rsidR="0054673F" w:rsidRPr="00114DE7" w:rsidRDefault="00CB31AE" w:rsidP="0054673F">
      <w:pPr>
        <w:pStyle w:val="ConsPlusNormal"/>
        <w:tabs>
          <w:tab w:val="left" w:pos="10490"/>
          <w:tab w:val="left" w:pos="10773"/>
        </w:tabs>
        <w:jc w:val="right"/>
        <w:rPr>
          <w:rFonts w:ascii="Times New Roman" w:hAnsi="Times New Roman" w:cs="Times New Roman"/>
          <w:sz w:val="26"/>
          <w:szCs w:val="26"/>
        </w:rPr>
      </w:pPr>
      <w:r w:rsidRPr="00114DE7">
        <w:rPr>
          <w:rFonts w:ascii="Times New Roman" w:hAnsi="Times New Roman" w:cs="Times New Roman"/>
          <w:sz w:val="26"/>
          <w:szCs w:val="26"/>
        </w:rPr>
        <w:t xml:space="preserve">территории города </w:t>
      </w:r>
      <w:r w:rsidR="0054673F" w:rsidRPr="00114DE7">
        <w:rPr>
          <w:rFonts w:ascii="Times New Roman" w:hAnsi="Times New Roman" w:cs="Times New Roman"/>
          <w:sz w:val="26"/>
          <w:szCs w:val="26"/>
        </w:rPr>
        <w:t>Когалыма»</w:t>
      </w:r>
      <w:bookmarkStart w:id="14" w:name="P737"/>
      <w:bookmarkEnd w:id="14"/>
    </w:p>
    <w:p w:rsidR="00CB31AE" w:rsidRPr="00114DE7" w:rsidRDefault="00CB31AE" w:rsidP="0054673F">
      <w:pPr>
        <w:pStyle w:val="ConsPlusNormal"/>
        <w:tabs>
          <w:tab w:val="left" w:pos="10490"/>
          <w:tab w:val="left" w:pos="10773"/>
        </w:tabs>
        <w:jc w:val="center"/>
        <w:rPr>
          <w:rFonts w:ascii="Times New Roman" w:hAnsi="Times New Roman" w:cs="Times New Roman"/>
          <w:sz w:val="26"/>
          <w:szCs w:val="26"/>
        </w:rPr>
      </w:pPr>
      <w:r w:rsidRPr="00114DE7">
        <w:rPr>
          <w:rFonts w:ascii="Times New Roman" w:hAnsi="Times New Roman" w:cs="Times New Roman"/>
          <w:sz w:val="26"/>
          <w:szCs w:val="26"/>
        </w:rPr>
        <w:t>Расписка-уведомление</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Регистрационный </w:t>
      </w:r>
      <w:r w:rsidR="00114DE7">
        <w:rPr>
          <w:rFonts w:ascii="Times New Roman" w:hAnsi="Times New Roman" w:cs="Times New Roman"/>
          <w:sz w:val="24"/>
          <w:szCs w:val="24"/>
        </w:rPr>
        <w:t>№</w:t>
      </w:r>
      <w:r w:rsidRPr="00F0257D">
        <w:rPr>
          <w:rFonts w:ascii="Times New Roman" w:hAnsi="Times New Roman" w:cs="Times New Roman"/>
          <w:sz w:val="24"/>
          <w:szCs w:val="24"/>
        </w:rPr>
        <w:t xml:space="preserve"> заявления ____________________________ дата _____________</w:t>
      </w:r>
    </w:p>
    <w:p w:rsidR="00CB31AE" w:rsidRPr="00F0257D" w:rsidRDefault="00CB31AE" w:rsidP="00F0257D">
      <w:pPr>
        <w:pStyle w:val="ConsPlusNormal"/>
        <w:tabs>
          <w:tab w:val="left" w:pos="10490"/>
          <w:tab w:val="left" w:pos="10773"/>
        </w:tabs>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1425"/>
        <w:gridCol w:w="1403"/>
      </w:tblGrid>
      <w:tr w:rsidR="00CB31AE" w:rsidRPr="00F0257D">
        <w:tc>
          <w:tcPr>
            <w:tcW w:w="454"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N п/п</w:t>
            </w:r>
          </w:p>
        </w:tc>
        <w:tc>
          <w:tcPr>
            <w:tcW w:w="6350"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Перечень документов, представленных заявителем</w:t>
            </w:r>
          </w:p>
        </w:tc>
        <w:tc>
          <w:tcPr>
            <w:tcW w:w="1425"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Количество экземпляров</w:t>
            </w:r>
          </w:p>
        </w:tc>
        <w:tc>
          <w:tcPr>
            <w:tcW w:w="1403"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Количество листов</w:t>
            </w:r>
          </w:p>
        </w:tc>
      </w:tr>
      <w:tr w:rsidR="00CB31AE" w:rsidRPr="00F0257D">
        <w:tc>
          <w:tcPr>
            <w:tcW w:w="454"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1.</w:t>
            </w:r>
          </w:p>
        </w:tc>
        <w:tc>
          <w:tcPr>
            <w:tcW w:w="6350"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Заявление</w:t>
            </w:r>
          </w:p>
        </w:tc>
        <w:tc>
          <w:tcPr>
            <w:tcW w:w="1425"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r>
      <w:tr w:rsidR="00CB31AE" w:rsidRPr="00F0257D">
        <w:tc>
          <w:tcPr>
            <w:tcW w:w="454"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2.</w:t>
            </w:r>
          </w:p>
        </w:tc>
        <w:tc>
          <w:tcPr>
            <w:tcW w:w="6350"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r>
      <w:tr w:rsidR="00CB31AE" w:rsidRPr="00F0257D">
        <w:tc>
          <w:tcPr>
            <w:tcW w:w="454"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3.</w:t>
            </w:r>
          </w:p>
        </w:tc>
        <w:tc>
          <w:tcPr>
            <w:tcW w:w="6350"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r>
      <w:tr w:rsidR="00CB31AE" w:rsidRPr="00F0257D">
        <w:tc>
          <w:tcPr>
            <w:tcW w:w="454"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4.</w:t>
            </w:r>
          </w:p>
        </w:tc>
        <w:tc>
          <w:tcPr>
            <w:tcW w:w="6350"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r>
      <w:tr w:rsidR="00CB31AE" w:rsidRPr="00F0257D">
        <w:tc>
          <w:tcPr>
            <w:tcW w:w="454"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6350"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r>
      <w:tr w:rsidR="00CB31AE" w:rsidRPr="00F0257D">
        <w:tc>
          <w:tcPr>
            <w:tcW w:w="454"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n</w:t>
            </w:r>
          </w:p>
        </w:tc>
        <w:tc>
          <w:tcPr>
            <w:tcW w:w="6350"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p>
        </w:tc>
      </w:tr>
    </w:tbl>
    <w:p w:rsidR="00CB31AE" w:rsidRPr="00F0257D" w:rsidRDefault="00CB31AE" w:rsidP="00F0257D">
      <w:pPr>
        <w:pStyle w:val="ConsPlusNormal"/>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В   результате   проверки   правильности   </w:t>
      </w:r>
      <w:proofErr w:type="gramStart"/>
      <w:r w:rsidRPr="00F0257D">
        <w:rPr>
          <w:rFonts w:ascii="Times New Roman" w:hAnsi="Times New Roman" w:cs="Times New Roman"/>
          <w:sz w:val="24"/>
          <w:szCs w:val="24"/>
        </w:rPr>
        <w:t>оформления  и</w:t>
      </w:r>
      <w:proofErr w:type="gramEnd"/>
      <w:r w:rsidRPr="00F0257D">
        <w:rPr>
          <w:rFonts w:ascii="Times New Roman" w:hAnsi="Times New Roman" w:cs="Times New Roman"/>
          <w:sz w:val="24"/>
          <w:szCs w:val="24"/>
        </w:rPr>
        <w:t xml:space="preserve">  комплектности</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roofErr w:type="gramStart"/>
      <w:r w:rsidRPr="00F0257D">
        <w:rPr>
          <w:rFonts w:ascii="Times New Roman" w:hAnsi="Times New Roman" w:cs="Times New Roman"/>
          <w:sz w:val="24"/>
          <w:szCs w:val="24"/>
        </w:rPr>
        <w:t>представленных  документов</w:t>
      </w:r>
      <w:proofErr w:type="gramEnd"/>
      <w:r w:rsidRPr="00F0257D">
        <w:rPr>
          <w:rFonts w:ascii="Times New Roman" w:hAnsi="Times New Roman" w:cs="Times New Roman"/>
          <w:sz w:val="24"/>
          <w:szCs w:val="24"/>
        </w:rPr>
        <w:t xml:space="preserve">  установлено  следующее  основание  для отказа в</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приеме документов</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w:t>
      </w:r>
      <w:r w:rsidR="00114DE7">
        <w:rPr>
          <w:rFonts w:ascii="Times New Roman" w:hAnsi="Times New Roman" w:cs="Times New Roman"/>
          <w:sz w:val="24"/>
          <w:szCs w:val="24"/>
        </w:rPr>
        <w:t>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Принял ____________/__________________________/____________ 20___ г.</w:t>
      </w:r>
    </w:p>
    <w:p w:rsidR="00CB31AE" w:rsidRPr="00114DE7" w:rsidRDefault="00CB31AE" w:rsidP="00F0257D">
      <w:pPr>
        <w:pStyle w:val="ConsPlusNonformat"/>
        <w:tabs>
          <w:tab w:val="left" w:pos="10490"/>
          <w:tab w:val="left" w:pos="10773"/>
        </w:tabs>
        <w:jc w:val="both"/>
        <w:rPr>
          <w:rFonts w:ascii="Times New Roman" w:hAnsi="Times New Roman" w:cs="Times New Roman"/>
        </w:rPr>
      </w:pPr>
      <w:r w:rsidRPr="00114DE7">
        <w:rPr>
          <w:rFonts w:ascii="Times New Roman" w:hAnsi="Times New Roman" w:cs="Times New Roman"/>
        </w:rPr>
        <w:t xml:space="preserve">      </w:t>
      </w:r>
      <w:r w:rsidR="00114DE7">
        <w:rPr>
          <w:rFonts w:ascii="Times New Roman" w:hAnsi="Times New Roman" w:cs="Times New Roman"/>
        </w:rPr>
        <w:t xml:space="preserve">                </w:t>
      </w:r>
      <w:r w:rsidRPr="00114DE7">
        <w:rPr>
          <w:rFonts w:ascii="Times New Roman" w:hAnsi="Times New Roman" w:cs="Times New Roman"/>
        </w:rPr>
        <w:t xml:space="preserve">  (</w:t>
      </w:r>
      <w:proofErr w:type="gramStart"/>
      <w:r w:rsidRPr="00114DE7">
        <w:rPr>
          <w:rFonts w:ascii="Times New Roman" w:hAnsi="Times New Roman" w:cs="Times New Roman"/>
        </w:rPr>
        <w:t xml:space="preserve">подпись)   </w:t>
      </w:r>
      <w:proofErr w:type="gramEnd"/>
      <w:r w:rsidRPr="00114DE7">
        <w:rPr>
          <w:rFonts w:ascii="Times New Roman" w:hAnsi="Times New Roman" w:cs="Times New Roman"/>
        </w:rPr>
        <w:t xml:space="preserve">  (расшифровка подписи)</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114DE7" w:rsidRDefault="00114DE7"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 xml:space="preserve">Приложение </w:t>
      </w:r>
      <w:r w:rsidR="0054673F">
        <w:rPr>
          <w:rFonts w:ascii="Times New Roman" w:hAnsi="Times New Roman" w:cs="Times New Roman"/>
          <w:sz w:val="24"/>
          <w:szCs w:val="24"/>
        </w:rPr>
        <w:t>№</w:t>
      </w:r>
      <w:r w:rsidRPr="00F0257D">
        <w:rPr>
          <w:rFonts w:ascii="Times New Roman" w:hAnsi="Times New Roman" w:cs="Times New Roman"/>
          <w:sz w:val="24"/>
          <w:szCs w:val="24"/>
        </w:rPr>
        <w:t>5</w:t>
      </w: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к административному регламенту предоставления муниципальной</w:t>
      </w: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 xml:space="preserve">услуги </w:t>
      </w:r>
      <w:r w:rsidR="0054673F">
        <w:rPr>
          <w:rFonts w:ascii="Times New Roman" w:hAnsi="Times New Roman" w:cs="Times New Roman"/>
          <w:sz w:val="24"/>
          <w:szCs w:val="24"/>
        </w:rPr>
        <w:t>«</w:t>
      </w:r>
      <w:r w:rsidRPr="00F0257D">
        <w:rPr>
          <w:rFonts w:ascii="Times New Roman" w:hAnsi="Times New Roman" w:cs="Times New Roman"/>
          <w:sz w:val="24"/>
          <w:szCs w:val="24"/>
        </w:rPr>
        <w:t>Выдача разрешения на производство земляных работ на</w:t>
      </w: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 xml:space="preserve">территории города </w:t>
      </w:r>
      <w:r w:rsidR="0054673F">
        <w:rPr>
          <w:rFonts w:ascii="Times New Roman" w:hAnsi="Times New Roman" w:cs="Times New Roman"/>
          <w:sz w:val="24"/>
          <w:szCs w:val="24"/>
        </w:rPr>
        <w:t>Когалыма»</w:t>
      </w:r>
    </w:p>
    <w:p w:rsidR="00CB31AE" w:rsidRPr="00F0257D" w:rsidRDefault="00CB31AE" w:rsidP="00F0257D">
      <w:pPr>
        <w:pStyle w:val="ConsPlusNormal"/>
        <w:tabs>
          <w:tab w:val="left" w:pos="10490"/>
          <w:tab w:val="left" w:pos="10773"/>
        </w:tabs>
        <w:jc w:val="right"/>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Карточка согласований</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к Разрешению на производство земляных работ</w:t>
      </w:r>
    </w:p>
    <w:p w:rsidR="00CB31AE" w:rsidRPr="00F0257D" w:rsidRDefault="0054673F"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w:t>
      </w:r>
      <w:r w:rsidR="00CB31AE" w:rsidRPr="00F0257D">
        <w:rPr>
          <w:rFonts w:ascii="Times New Roman" w:hAnsi="Times New Roman" w:cs="Times New Roman"/>
          <w:sz w:val="24"/>
          <w:szCs w:val="24"/>
        </w:rPr>
        <w:t xml:space="preserve"> ___________ от "_____" ___________________ 20____ г.</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Заказчик 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CB31AE" w:rsidRPr="00977D24" w:rsidRDefault="00CB31AE" w:rsidP="00F0257D">
      <w:pPr>
        <w:pStyle w:val="ConsPlusNonformat"/>
        <w:tabs>
          <w:tab w:val="left" w:pos="10490"/>
          <w:tab w:val="left" w:pos="10773"/>
        </w:tabs>
        <w:jc w:val="both"/>
        <w:rPr>
          <w:rFonts w:ascii="Times New Roman" w:hAnsi="Times New Roman" w:cs="Times New Roman"/>
        </w:rPr>
      </w:pPr>
      <w:r w:rsidRPr="00977D24">
        <w:rPr>
          <w:rFonts w:ascii="Times New Roman" w:hAnsi="Times New Roman" w:cs="Times New Roman"/>
        </w:rPr>
        <w:t>(полное название организации, предприятия, учреждения, Ф.И.О. (для</w:t>
      </w:r>
      <w:r w:rsidR="00977D24">
        <w:rPr>
          <w:rFonts w:ascii="Times New Roman" w:hAnsi="Times New Roman" w:cs="Times New Roman"/>
        </w:rPr>
        <w:t xml:space="preserve"> </w:t>
      </w:r>
      <w:r w:rsidRPr="00977D24">
        <w:rPr>
          <w:rFonts w:ascii="Times New Roman" w:hAnsi="Times New Roman" w:cs="Times New Roman"/>
        </w:rPr>
        <w:t>физических лиц))</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Подрядчик 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w:t>
      </w:r>
      <w:r w:rsidR="00977D24">
        <w:rPr>
          <w:rFonts w:ascii="Times New Roman" w:hAnsi="Times New Roman" w:cs="Times New Roman"/>
          <w:sz w:val="24"/>
          <w:szCs w:val="24"/>
        </w:rPr>
        <w:t>_______________________________________________</w:t>
      </w:r>
    </w:p>
    <w:p w:rsidR="00CB31AE" w:rsidRPr="00977D24" w:rsidRDefault="00CB31AE" w:rsidP="00977D24">
      <w:pPr>
        <w:pStyle w:val="ConsPlusNonformat"/>
        <w:tabs>
          <w:tab w:val="left" w:pos="10490"/>
          <w:tab w:val="left" w:pos="10773"/>
        </w:tabs>
        <w:jc w:val="center"/>
        <w:rPr>
          <w:rFonts w:ascii="Times New Roman" w:hAnsi="Times New Roman" w:cs="Times New Roman"/>
        </w:rPr>
      </w:pPr>
      <w:r w:rsidRPr="00977D24">
        <w:rPr>
          <w:rFonts w:ascii="Times New Roman" w:hAnsi="Times New Roman" w:cs="Times New Roman"/>
        </w:rPr>
        <w:t>(полное название организации, предприятия, учреждения, Ф.И.О. (</w:t>
      </w:r>
      <w:proofErr w:type="spellStart"/>
      <w:r w:rsidRPr="00977D24">
        <w:rPr>
          <w:rFonts w:ascii="Times New Roman" w:hAnsi="Times New Roman" w:cs="Times New Roman"/>
        </w:rPr>
        <w:t>дляфизических</w:t>
      </w:r>
      <w:proofErr w:type="spellEnd"/>
      <w:r w:rsidRPr="00977D24">
        <w:rPr>
          <w:rFonts w:ascii="Times New Roman" w:hAnsi="Times New Roman" w:cs="Times New Roman"/>
        </w:rPr>
        <w:t xml:space="preserve"> лиц))</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p>
    <w:p w:rsidR="00CB31AE" w:rsidRPr="00F0257D" w:rsidRDefault="00977D24"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B31AE" w:rsidRDefault="00CB31AE" w:rsidP="00977D24">
      <w:pPr>
        <w:pStyle w:val="ConsPlusNonformat"/>
        <w:tabs>
          <w:tab w:val="left" w:pos="10490"/>
          <w:tab w:val="left" w:pos="10773"/>
        </w:tabs>
        <w:jc w:val="center"/>
        <w:rPr>
          <w:rFonts w:ascii="Times New Roman" w:hAnsi="Times New Roman" w:cs="Times New Roman"/>
        </w:rPr>
      </w:pPr>
      <w:r w:rsidRPr="00977D24">
        <w:rPr>
          <w:rFonts w:ascii="Times New Roman" w:hAnsi="Times New Roman" w:cs="Times New Roman"/>
        </w:rPr>
        <w:t>(наименование объекта, адрес)</w:t>
      </w:r>
    </w:p>
    <w:p w:rsidR="00977D24" w:rsidRPr="00977D24" w:rsidRDefault="00977D24" w:rsidP="00977D24">
      <w:pPr>
        <w:pStyle w:val="ConsPlusNonformat"/>
        <w:tabs>
          <w:tab w:val="left" w:pos="10490"/>
          <w:tab w:val="left" w:pos="10773"/>
        </w:tabs>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Сведения о согласовании физическими и юридическими лицами,</w:t>
      </w:r>
    </w:p>
    <w:p w:rsidR="00CB31AE" w:rsidRPr="00F0257D" w:rsidRDefault="00CB31AE"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чьи интересы затрагиваются при проведении земляных работ </w:t>
      </w:r>
      <w:hyperlink w:anchor="P849" w:history="1">
        <w:r w:rsidRPr="00F0257D">
          <w:rPr>
            <w:rFonts w:ascii="Times New Roman" w:hAnsi="Times New Roman" w:cs="Times New Roman"/>
            <w:color w:val="0000FF"/>
            <w:sz w:val="24"/>
            <w:szCs w:val="24"/>
          </w:rPr>
          <w:t>&lt;*&gt;</w:t>
        </w:r>
      </w:hyperlink>
    </w:p>
    <w:p w:rsidR="00CB31AE" w:rsidRPr="00F0257D" w:rsidRDefault="00CB31AE" w:rsidP="00F0257D">
      <w:pPr>
        <w:pStyle w:val="ConsPlusNormal"/>
        <w:tabs>
          <w:tab w:val="left" w:pos="10490"/>
          <w:tab w:val="left" w:pos="10773"/>
        </w:tabs>
        <w:jc w:val="both"/>
        <w:rPr>
          <w:rFonts w:ascii="Times New Roman" w:hAnsi="Times New Roman" w:cs="Times New Roman"/>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3402"/>
        <w:gridCol w:w="1841"/>
      </w:tblGrid>
      <w:tr w:rsidR="00CB31AE" w:rsidRPr="00F0257D" w:rsidTr="00FD78E2">
        <w:tc>
          <w:tcPr>
            <w:tcW w:w="4395"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Наименование физических (юридических) лиц, адрес</w:t>
            </w:r>
          </w:p>
        </w:tc>
        <w:tc>
          <w:tcPr>
            <w:tcW w:w="3402"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Отметка о согласовании</w:t>
            </w:r>
          </w:p>
        </w:tc>
        <w:tc>
          <w:tcPr>
            <w:tcW w:w="1841" w:type="dxa"/>
          </w:tcPr>
          <w:p w:rsidR="00CB31AE" w:rsidRPr="00F0257D" w:rsidRDefault="00CB31AE"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Подпись, дата, печать, Ф.И.О. ответственного лица</w:t>
            </w:r>
          </w:p>
        </w:tc>
      </w:tr>
      <w:tr w:rsidR="005960C9" w:rsidRPr="00F0257D" w:rsidTr="00FD78E2">
        <w:tc>
          <w:tcPr>
            <w:tcW w:w="4395" w:type="dxa"/>
          </w:tcPr>
          <w:p w:rsidR="005960C9" w:rsidRPr="005960C9" w:rsidRDefault="005960C9" w:rsidP="005960C9">
            <w:pPr>
              <w:pStyle w:val="ConsPlusNormal"/>
              <w:rPr>
                <w:rFonts w:ascii="Times New Roman" w:hAnsi="Times New Roman" w:cs="Times New Roman"/>
                <w:sz w:val="24"/>
                <w:szCs w:val="24"/>
              </w:rPr>
            </w:pPr>
            <w:r>
              <w:rPr>
                <w:rFonts w:ascii="Times New Roman" w:hAnsi="Times New Roman" w:cs="Times New Roman"/>
                <w:sz w:val="24"/>
                <w:szCs w:val="24"/>
              </w:rPr>
              <w:t>Открытое акционерное общество</w:t>
            </w:r>
            <w:r w:rsidRPr="005960C9">
              <w:rPr>
                <w:rFonts w:ascii="Times New Roman" w:hAnsi="Times New Roman" w:cs="Times New Roman"/>
                <w:sz w:val="24"/>
                <w:szCs w:val="24"/>
              </w:rPr>
              <w:t xml:space="preserve"> «</w:t>
            </w:r>
            <w:proofErr w:type="spellStart"/>
            <w:r w:rsidRPr="005960C9">
              <w:rPr>
                <w:rFonts w:ascii="Times New Roman" w:hAnsi="Times New Roman" w:cs="Times New Roman"/>
                <w:sz w:val="24"/>
                <w:szCs w:val="24"/>
              </w:rPr>
              <w:t>Когалымгоргаз</w:t>
            </w:r>
            <w:proofErr w:type="spellEnd"/>
            <w:r w:rsidRPr="005960C9">
              <w:rPr>
                <w:rFonts w:ascii="Times New Roman" w:hAnsi="Times New Roman" w:cs="Times New Roman"/>
                <w:sz w:val="24"/>
                <w:szCs w:val="24"/>
              </w:rPr>
              <w:t xml:space="preserve">» ул. Мира, </w:t>
            </w:r>
          </w:p>
          <w:p w:rsidR="005960C9" w:rsidRPr="005960C9" w:rsidRDefault="005960C9" w:rsidP="005960C9">
            <w:pPr>
              <w:pStyle w:val="ConsPlusNormal"/>
              <w:rPr>
                <w:rFonts w:ascii="Times New Roman" w:hAnsi="Times New Roman" w:cs="Times New Roman"/>
                <w:sz w:val="24"/>
                <w:szCs w:val="24"/>
              </w:rPr>
            </w:pPr>
            <w:r w:rsidRPr="005960C9">
              <w:rPr>
                <w:rFonts w:ascii="Times New Roman" w:hAnsi="Times New Roman" w:cs="Times New Roman"/>
                <w:sz w:val="24"/>
                <w:szCs w:val="24"/>
              </w:rPr>
              <w:t>д. 16, кв.46.</w:t>
            </w:r>
          </w:p>
          <w:p w:rsidR="005960C9" w:rsidRPr="005960C9" w:rsidRDefault="005960C9" w:rsidP="005960C9">
            <w:pPr>
              <w:spacing w:after="0" w:line="240" w:lineRule="auto"/>
              <w:rPr>
                <w:rFonts w:ascii="Times New Roman" w:hAnsi="Times New Roman"/>
                <w:sz w:val="24"/>
                <w:szCs w:val="24"/>
              </w:rPr>
            </w:pPr>
            <w:r w:rsidRPr="005960C9">
              <w:rPr>
                <w:rFonts w:ascii="Times New Roman" w:hAnsi="Times New Roman"/>
                <w:sz w:val="24"/>
                <w:szCs w:val="24"/>
              </w:rPr>
              <w:t>Тел.: 8(34667) 2-13-04</w:t>
            </w:r>
          </w:p>
        </w:tc>
        <w:tc>
          <w:tcPr>
            <w:tcW w:w="3402" w:type="dxa"/>
          </w:tcPr>
          <w:p w:rsidR="005960C9" w:rsidRPr="00F0257D" w:rsidRDefault="005960C9" w:rsidP="005960C9">
            <w:pPr>
              <w:pStyle w:val="ConsPlusNormal"/>
              <w:tabs>
                <w:tab w:val="left" w:pos="10490"/>
                <w:tab w:val="left" w:pos="10773"/>
              </w:tabs>
              <w:rPr>
                <w:rFonts w:ascii="Times New Roman" w:hAnsi="Times New Roman" w:cs="Times New Roman"/>
                <w:sz w:val="24"/>
                <w:szCs w:val="24"/>
              </w:rPr>
            </w:pPr>
          </w:p>
        </w:tc>
        <w:tc>
          <w:tcPr>
            <w:tcW w:w="1841" w:type="dxa"/>
          </w:tcPr>
          <w:p w:rsidR="005960C9" w:rsidRPr="00F0257D" w:rsidRDefault="005960C9" w:rsidP="005960C9">
            <w:pPr>
              <w:pStyle w:val="ConsPlusNormal"/>
              <w:tabs>
                <w:tab w:val="left" w:pos="10490"/>
                <w:tab w:val="left" w:pos="10773"/>
              </w:tabs>
              <w:rPr>
                <w:rFonts w:ascii="Times New Roman" w:hAnsi="Times New Roman" w:cs="Times New Roman"/>
                <w:sz w:val="24"/>
                <w:szCs w:val="24"/>
              </w:rPr>
            </w:pPr>
          </w:p>
        </w:tc>
      </w:tr>
      <w:tr w:rsidR="00CB31AE" w:rsidRPr="00F0257D" w:rsidTr="00FD78E2">
        <w:tc>
          <w:tcPr>
            <w:tcW w:w="4395" w:type="dxa"/>
          </w:tcPr>
          <w:p w:rsidR="00CB31AE" w:rsidRDefault="00977D24" w:rsidP="00F0257D">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w:t>
            </w:r>
          </w:p>
          <w:p w:rsidR="00977D24" w:rsidRDefault="00977D24" w:rsidP="00977D24">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«Водоканал» ул. Дружбы Народов, д.41</w:t>
            </w:r>
          </w:p>
          <w:p w:rsidR="00977D24" w:rsidRPr="00F0257D" w:rsidRDefault="00977D24" w:rsidP="00977D24">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Тел.8 (34667) 2-52-35</w:t>
            </w:r>
          </w:p>
        </w:tc>
        <w:tc>
          <w:tcPr>
            <w:tcW w:w="3402"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p>
        </w:tc>
        <w:tc>
          <w:tcPr>
            <w:tcW w:w="1841"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p>
        </w:tc>
      </w:tr>
      <w:tr w:rsidR="00977D24" w:rsidRPr="00F0257D" w:rsidTr="00FD78E2">
        <w:trPr>
          <w:trHeight w:val="993"/>
        </w:trPr>
        <w:tc>
          <w:tcPr>
            <w:tcW w:w="4395" w:type="dxa"/>
          </w:tcPr>
          <w:p w:rsidR="00977D24" w:rsidRDefault="00977D24" w:rsidP="00977D24">
            <w:pPr>
              <w:pStyle w:val="ConsPlusNormal"/>
              <w:tabs>
                <w:tab w:val="left" w:pos="10490"/>
                <w:tab w:val="left" w:pos="10773"/>
              </w:tabs>
              <w:rPr>
                <w:rFonts w:ascii="Times New Roman" w:hAnsi="Times New Roman" w:cs="Times New Roman"/>
                <w:sz w:val="24"/>
                <w:szCs w:val="24"/>
              </w:rPr>
            </w:pPr>
            <w:r w:rsidRPr="0090256E">
              <w:rPr>
                <w:rFonts w:ascii="Times New Roman" w:hAnsi="Times New Roman" w:cs="Times New Roman"/>
                <w:sz w:val="24"/>
                <w:szCs w:val="24"/>
              </w:rPr>
              <w:t>Общество с ограниченной ответственностью</w:t>
            </w:r>
          </w:p>
          <w:p w:rsidR="00977D24" w:rsidRDefault="00977D24" w:rsidP="00977D24">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«Югорская территориальная электросетевая </w:t>
            </w:r>
            <w:proofErr w:type="gramStart"/>
            <w:r>
              <w:rPr>
                <w:rFonts w:ascii="Times New Roman" w:hAnsi="Times New Roman" w:cs="Times New Roman"/>
                <w:sz w:val="24"/>
                <w:szCs w:val="24"/>
              </w:rPr>
              <w:t>компания»-</w:t>
            </w:r>
            <w:proofErr w:type="gramEnd"/>
            <w:r>
              <w:rPr>
                <w:rFonts w:ascii="Times New Roman" w:hAnsi="Times New Roman" w:cs="Times New Roman"/>
                <w:sz w:val="24"/>
                <w:szCs w:val="24"/>
              </w:rPr>
              <w:t>Когалым (ООО ЮТЭК-Когалым), ул. Дружбы Народов, 41</w:t>
            </w:r>
          </w:p>
          <w:p w:rsidR="00977D24" w:rsidRPr="0090256E" w:rsidRDefault="00977D24" w:rsidP="00977D24">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Тел.8 (34667) 2-38-35</w:t>
            </w:r>
          </w:p>
        </w:tc>
        <w:tc>
          <w:tcPr>
            <w:tcW w:w="3402" w:type="dxa"/>
          </w:tcPr>
          <w:p w:rsidR="00977D24" w:rsidRPr="00F0257D" w:rsidRDefault="00977D24" w:rsidP="00977D24">
            <w:pPr>
              <w:pStyle w:val="ConsPlusNormal"/>
              <w:tabs>
                <w:tab w:val="left" w:pos="10490"/>
                <w:tab w:val="left" w:pos="10773"/>
              </w:tabs>
              <w:rPr>
                <w:rFonts w:ascii="Times New Roman" w:hAnsi="Times New Roman" w:cs="Times New Roman"/>
                <w:sz w:val="24"/>
                <w:szCs w:val="24"/>
              </w:rPr>
            </w:pPr>
          </w:p>
        </w:tc>
        <w:tc>
          <w:tcPr>
            <w:tcW w:w="1841" w:type="dxa"/>
          </w:tcPr>
          <w:p w:rsidR="00977D24" w:rsidRPr="00F0257D" w:rsidRDefault="00977D24" w:rsidP="00977D24">
            <w:pPr>
              <w:pStyle w:val="ConsPlusNormal"/>
              <w:tabs>
                <w:tab w:val="left" w:pos="10490"/>
                <w:tab w:val="left" w:pos="10773"/>
              </w:tabs>
              <w:rPr>
                <w:rFonts w:ascii="Times New Roman" w:hAnsi="Times New Roman" w:cs="Times New Roman"/>
                <w:sz w:val="24"/>
                <w:szCs w:val="24"/>
              </w:rPr>
            </w:pPr>
          </w:p>
        </w:tc>
      </w:tr>
      <w:tr w:rsidR="00977D24" w:rsidRPr="00F0257D" w:rsidTr="00FD78E2">
        <w:tc>
          <w:tcPr>
            <w:tcW w:w="4395" w:type="dxa"/>
          </w:tcPr>
          <w:p w:rsidR="00977D24" w:rsidRDefault="00977D24" w:rsidP="005E625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Открытое акционерное общество «</w:t>
            </w:r>
            <w:r w:rsidR="005E6252">
              <w:rPr>
                <w:rFonts w:ascii="Times New Roman" w:hAnsi="Times New Roman" w:cs="Times New Roman"/>
                <w:sz w:val="24"/>
                <w:szCs w:val="24"/>
              </w:rPr>
              <w:t>Концессионная Ком</w:t>
            </w:r>
            <w:r>
              <w:rPr>
                <w:rFonts w:ascii="Times New Roman" w:hAnsi="Times New Roman" w:cs="Times New Roman"/>
                <w:sz w:val="24"/>
                <w:szCs w:val="24"/>
              </w:rPr>
              <w:t xml:space="preserve">мунальная компания (ООО </w:t>
            </w:r>
            <w:proofErr w:type="spellStart"/>
            <w:r>
              <w:rPr>
                <w:rFonts w:ascii="Times New Roman" w:hAnsi="Times New Roman" w:cs="Times New Roman"/>
                <w:sz w:val="24"/>
                <w:szCs w:val="24"/>
              </w:rPr>
              <w:t>КонцессКом</w:t>
            </w:r>
            <w:proofErr w:type="spellEnd"/>
            <w:r w:rsidR="005E6252">
              <w:rPr>
                <w:rFonts w:ascii="Times New Roman" w:hAnsi="Times New Roman" w:cs="Times New Roman"/>
                <w:sz w:val="24"/>
                <w:szCs w:val="24"/>
              </w:rPr>
              <w:t>) ул. Прибалтийская, д.53</w:t>
            </w:r>
          </w:p>
          <w:p w:rsidR="005E6252" w:rsidRPr="0090256E" w:rsidRDefault="005E6252" w:rsidP="005E625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Тел.8(34667) 2-32-86</w:t>
            </w:r>
          </w:p>
        </w:tc>
        <w:tc>
          <w:tcPr>
            <w:tcW w:w="3402" w:type="dxa"/>
          </w:tcPr>
          <w:p w:rsidR="00977D24" w:rsidRPr="00F0257D" w:rsidRDefault="00977D24" w:rsidP="00977D24">
            <w:pPr>
              <w:pStyle w:val="ConsPlusNormal"/>
              <w:tabs>
                <w:tab w:val="left" w:pos="10490"/>
                <w:tab w:val="left" w:pos="10773"/>
              </w:tabs>
              <w:rPr>
                <w:rFonts w:ascii="Times New Roman" w:hAnsi="Times New Roman" w:cs="Times New Roman"/>
                <w:sz w:val="24"/>
                <w:szCs w:val="24"/>
              </w:rPr>
            </w:pPr>
          </w:p>
        </w:tc>
        <w:tc>
          <w:tcPr>
            <w:tcW w:w="1841" w:type="dxa"/>
          </w:tcPr>
          <w:p w:rsidR="00977D24" w:rsidRPr="00F0257D" w:rsidRDefault="00977D24" w:rsidP="00977D24">
            <w:pPr>
              <w:pStyle w:val="ConsPlusNormal"/>
              <w:tabs>
                <w:tab w:val="left" w:pos="10490"/>
                <w:tab w:val="left" w:pos="10773"/>
              </w:tabs>
              <w:rPr>
                <w:rFonts w:ascii="Times New Roman" w:hAnsi="Times New Roman" w:cs="Times New Roman"/>
                <w:sz w:val="24"/>
                <w:szCs w:val="24"/>
              </w:rPr>
            </w:pPr>
          </w:p>
        </w:tc>
      </w:tr>
      <w:tr w:rsidR="00CB31AE" w:rsidRPr="00F0257D" w:rsidTr="00FD78E2">
        <w:tc>
          <w:tcPr>
            <w:tcW w:w="4395" w:type="dxa"/>
          </w:tcPr>
          <w:p w:rsidR="00FD78E2" w:rsidRDefault="005E6252"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Публичное акционерное общество междугородней и международной электрической связи </w:t>
            </w:r>
            <w:r w:rsidR="00FD78E2">
              <w:rPr>
                <w:rFonts w:ascii="Times New Roman" w:hAnsi="Times New Roman" w:cs="Times New Roman"/>
                <w:sz w:val="24"/>
                <w:szCs w:val="24"/>
              </w:rPr>
              <w:t>(</w:t>
            </w:r>
            <w:r>
              <w:rPr>
                <w:rFonts w:ascii="Times New Roman" w:hAnsi="Times New Roman" w:cs="Times New Roman"/>
                <w:sz w:val="24"/>
                <w:szCs w:val="24"/>
              </w:rPr>
              <w:t>ПАО</w:t>
            </w:r>
            <w:r w:rsidR="00CB31AE" w:rsidRPr="00F0257D">
              <w:rPr>
                <w:rFonts w:ascii="Times New Roman" w:hAnsi="Times New Roman" w:cs="Times New Roman"/>
                <w:sz w:val="24"/>
                <w:szCs w:val="24"/>
              </w:rPr>
              <w:t xml:space="preserve"> </w:t>
            </w:r>
            <w:r>
              <w:rPr>
                <w:rFonts w:ascii="Times New Roman" w:hAnsi="Times New Roman" w:cs="Times New Roman"/>
                <w:sz w:val="24"/>
                <w:szCs w:val="24"/>
              </w:rPr>
              <w:t>«Ростелеком»</w:t>
            </w:r>
            <w:r w:rsidR="00FD78E2">
              <w:rPr>
                <w:rFonts w:ascii="Times New Roman" w:hAnsi="Times New Roman" w:cs="Times New Roman"/>
                <w:sz w:val="24"/>
                <w:szCs w:val="24"/>
              </w:rPr>
              <w:t>)</w:t>
            </w:r>
            <w:r w:rsidR="00CB31AE" w:rsidRPr="00F0257D">
              <w:rPr>
                <w:rFonts w:ascii="Times New Roman" w:hAnsi="Times New Roman" w:cs="Times New Roman"/>
                <w:sz w:val="24"/>
                <w:szCs w:val="24"/>
              </w:rPr>
              <w:t xml:space="preserve">, </w:t>
            </w:r>
          </w:p>
          <w:p w:rsidR="00CB31AE" w:rsidRDefault="00CB31AE" w:rsidP="00FD78E2">
            <w:pPr>
              <w:pStyle w:val="ConsPlusNormal"/>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 xml:space="preserve">ул. </w:t>
            </w:r>
            <w:r w:rsidR="00FD78E2">
              <w:rPr>
                <w:rFonts w:ascii="Times New Roman" w:hAnsi="Times New Roman" w:cs="Times New Roman"/>
                <w:sz w:val="24"/>
                <w:szCs w:val="24"/>
              </w:rPr>
              <w:t>Дружбы Народов, д.17</w:t>
            </w:r>
          </w:p>
          <w:p w:rsidR="00FD78E2" w:rsidRPr="00F0257D" w:rsidRDefault="00FD78E2"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тел.8 (34667)2-24-00</w:t>
            </w:r>
          </w:p>
        </w:tc>
        <w:tc>
          <w:tcPr>
            <w:tcW w:w="3402"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p>
        </w:tc>
        <w:tc>
          <w:tcPr>
            <w:tcW w:w="1841"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p>
        </w:tc>
      </w:tr>
      <w:tr w:rsidR="00FD78E2" w:rsidRPr="00F0257D" w:rsidTr="00FD78E2">
        <w:tc>
          <w:tcPr>
            <w:tcW w:w="4395" w:type="dxa"/>
          </w:tcPr>
          <w:p w:rsidR="00FD78E2" w:rsidRDefault="00FD78E2"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Филиал общество с ограниченной ответственностью «ЛУКОЙЛ-ИНФОРМ» в городе Когалым, ул. Югорская, д.30 тел 8(34667)6-59-50 </w:t>
            </w:r>
          </w:p>
        </w:tc>
        <w:tc>
          <w:tcPr>
            <w:tcW w:w="3402" w:type="dxa"/>
          </w:tcPr>
          <w:p w:rsidR="00FD78E2" w:rsidRPr="00F0257D" w:rsidRDefault="00FD78E2" w:rsidP="00F0257D">
            <w:pPr>
              <w:pStyle w:val="ConsPlusNormal"/>
              <w:tabs>
                <w:tab w:val="left" w:pos="10490"/>
                <w:tab w:val="left" w:pos="10773"/>
              </w:tabs>
              <w:rPr>
                <w:rFonts w:ascii="Times New Roman" w:hAnsi="Times New Roman" w:cs="Times New Roman"/>
                <w:sz w:val="24"/>
                <w:szCs w:val="24"/>
              </w:rPr>
            </w:pPr>
          </w:p>
        </w:tc>
        <w:tc>
          <w:tcPr>
            <w:tcW w:w="1841" w:type="dxa"/>
          </w:tcPr>
          <w:p w:rsidR="00FD78E2" w:rsidRPr="00F0257D" w:rsidRDefault="00FD78E2" w:rsidP="00F0257D">
            <w:pPr>
              <w:pStyle w:val="ConsPlusNormal"/>
              <w:tabs>
                <w:tab w:val="left" w:pos="10490"/>
                <w:tab w:val="left" w:pos="10773"/>
              </w:tabs>
              <w:rPr>
                <w:rFonts w:ascii="Times New Roman" w:hAnsi="Times New Roman" w:cs="Times New Roman"/>
                <w:sz w:val="24"/>
                <w:szCs w:val="24"/>
              </w:rPr>
            </w:pPr>
          </w:p>
        </w:tc>
      </w:tr>
      <w:tr w:rsidR="00CB31AE" w:rsidRPr="00F0257D" w:rsidTr="00FD78E2">
        <w:tc>
          <w:tcPr>
            <w:tcW w:w="4395"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Служба государственной охраны объектов культурного наследия Ханты-Мансийского автономного округа - Югры, ул. Ленина, 40</w:t>
            </w:r>
          </w:p>
        </w:tc>
        <w:tc>
          <w:tcPr>
            <w:tcW w:w="3402"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p>
        </w:tc>
        <w:tc>
          <w:tcPr>
            <w:tcW w:w="1841"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p>
        </w:tc>
      </w:tr>
      <w:tr w:rsidR="00CB31AE" w:rsidRPr="00F0257D" w:rsidTr="00FD78E2">
        <w:tc>
          <w:tcPr>
            <w:tcW w:w="4395"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Владелец (пользователь) земельного участка, интересы которого затрагиваются при проведении земляных работ (полное наименование организации, Ф.И.О. (для физических лиц))</w:t>
            </w:r>
          </w:p>
        </w:tc>
        <w:tc>
          <w:tcPr>
            <w:tcW w:w="3402"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p>
        </w:tc>
        <w:tc>
          <w:tcPr>
            <w:tcW w:w="1841" w:type="dxa"/>
          </w:tcPr>
          <w:p w:rsidR="00CB31AE" w:rsidRPr="00F0257D" w:rsidRDefault="00CB31AE" w:rsidP="00F0257D">
            <w:pPr>
              <w:pStyle w:val="ConsPlusNormal"/>
              <w:tabs>
                <w:tab w:val="left" w:pos="10490"/>
                <w:tab w:val="left" w:pos="10773"/>
              </w:tabs>
              <w:rPr>
                <w:rFonts w:ascii="Times New Roman" w:hAnsi="Times New Roman" w:cs="Times New Roman"/>
                <w:sz w:val="24"/>
                <w:szCs w:val="24"/>
              </w:rPr>
            </w:pPr>
          </w:p>
        </w:tc>
      </w:tr>
    </w:tbl>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bookmarkStart w:id="15" w:name="P849"/>
      <w:bookmarkEnd w:id="15"/>
      <w:r w:rsidRPr="00F0257D">
        <w:rPr>
          <w:rFonts w:ascii="Times New Roman" w:hAnsi="Times New Roman" w:cs="Times New Roman"/>
          <w:sz w:val="24"/>
          <w:szCs w:val="24"/>
        </w:rPr>
        <w:t>Примечания</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p>
    <w:p w:rsidR="00CB31AE"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1. Заказчик самостоятельно получает согласования на производство земляных работ в следующих организациях:</w:t>
      </w:r>
    </w:p>
    <w:p w:rsidR="005960C9" w:rsidRPr="0092578C" w:rsidRDefault="005960C9" w:rsidP="005960C9">
      <w:pPr>
        <w:pStyle w:val="ConsPlusNormal"/>
        <w:ind w:firstLine="540"/>
        <w:jc w:val="both"/>
        <w:rPr>
          <w:rFonts w:ascii="Times New Roman" w:hAnsi="Times New Roman"/>
          <w:sz w:val="24"/>
          <w:szCs w:val="24"/>
        </w:rPr>
      </w:pPr>
      <w:r>
        <w:rPr>
          <w:rFonts w:ascii="Times New Roman" w:hAnsi="Times New Roman" w:cs="Times New Roman"/>
          <w:sz w:val="26"/>
          <w:szCs w:val="26"/>
        </w:rPr>
        <w:t>Открытое акционерное общество</w:t>
      </w:r>
      <w:r w:rsidRPr="0092578C">
        <w:rPr>
          <w:rFonts w:ascii="Times New Roman" w:hAnsi="Times New Roman" w:cs="Times New Roman"/>
          <w:sz w:val="26"/>
          <w:szCs w:val="26"/>
        </w:rPr>
        <w:t xml:space="preserve"> «</w:t>
      </w:r>
      <w:proofErr w:type="spellStart"/>
      <w:r w:rsidRPr="0092578C">
        <w:rPr>
          <w:rFonts w:ascii="Times New Roman" w:hAnsi="Times New Roman" w:cs="Times New Roman"/>
          <w:sz w:val="26"/>
          <w:szCs w:val="26"/>
        </w:rPr>
        <w:t>Когалымгоргаз</w:t>
      </w:r>
      <w:proofErr w:type="spellEnd"/>
      <w:r w:rsidRPr="0092578C">
        <w:rPr>
          <w:rFonts w:ascii="Times New Roman" w:hAnsi="Times New Roman" w:cs="Times New Roman"/>
          <w:sz w:val="26"/>
          <w:szCs w:val="26"/>
        </w:rPr>
        <w:t>»</w:t>
      </w:r>
      <w:r>
        <w:rPr>
          <w:rFonts w:ascii="Times New Roman" w:hAnsi="Times New Roman" w:cs="Times New Roman"/>
          <w:sz w:val="26"/>
          <w:szCs w:val="26"/>
        </w:rPr>
        <w:t>;</w:t>
      </w:r>
      <w:r w:rsidRPr="0092578C">
        <w:rPr>
          <w:rFonts w:ascii="Times New Roman" w:hAnsi="Times New Roman" w:cs="Times New Roman"/>
          <w:sz w:val="26"/>
          <w:szCs w:val="26"/>
        </w:rPr>
        <w:t xml:space="preserve"> </w:t>
      </w:r>
    </w:p>
    <w:p w:rsidR="00FD78E2" w:rsidRDefault="00FD78E2"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          Общество с ограниченной ответственностью «Водоканал»;</w:t>
      </w:r>
    </w:p>
    <w:p w:rsidR="00FD78E2" w:rsidRDefault="00FD78E2"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          </w:t>
      </w:r>
      <w:r w:rsidRPr="0090256E">
        <w:rPr>
          <w:rFonts w:ascii="Times New Roman" w:hAnsi="Times New Roman" w:cs="Times New Roman"/>
          <w:sz w:val="24"/>
          <w:szCs w:val="24"/>
        </w:rPr>
        <w:t>Общество с ограниченной ответственностью</w:t>
      </w:r>
      <w:r>
        <w:rPr>
          <w:rFonts w:ascii="Times New Roman" w:hAnsi="Times New Roman" w:cs="Times New Roman"/>
          <w:sz w:val="24"/>
          <w:szCs w:val="24"/>
        </w:rPr>
        <w:t xml:space="preserve"> «Югорская территориальная электросетевая компания» - Когалым;</w:t>
      </w:r>
    </w:p>
    <w:p w:rsidR="00FD78E2" w:rsidRDefault="00FD78E2"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         Открытое акционерное общество «Концессионная Коммунальная компания»</w:t>
      </w:r>
    </w:p>
    <w:p w:rsidR="00FD78E2" w:rsidRDefault="00FD78E2"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         Публичное акционерное общество междугородней и международной электрической связи;</w:t>
      </w:r>
    </w:p>
    <w:p w:rsidR="00FD78E2" w:rsidRPr="00F0257D" w:rsidRDefault="00FD78E2"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         Филиал общество с ограниченной ответственностью «ЛУКОЙЛ-ИНФОРМ» в городе Когалым;</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Служба государственной охраны объектов культурного наследия Ханты-Мансийского автономного округа - Югры.</w:t>
      </w:r>
    </w:p>
    <w:p w:rsidR="00CB31AE" w:rsidRPr="00F0257D" w:rsidRDefault="00CB31AE"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CB31AE" w:rsidRPr="00F0257D" w:rsidRDefault="00CB31AE" w:rsidP="00F0257D">
      <w:pPr>
        <w:pStyle w:val="ConsPlusNormal"/>
        <w:tabs>
          <w:tab w:val="left" w:pos="10490"/>
          <w:tab w:val="left" w:pos="10773"/>
        </w:tabs>
        <w:rPr>
          <w:rFonts w:ascii="Times New Roman" w:hAnsi="Times New Roman" w:cs="Times New Roman"/>
          <w:sz w:val="24"/>
          <w:szCs w:val="24"/>
        </w:rPr>
      </w:pPr>
      <w:bookmarkStart w:id="16" w:name="P856"/>
      <w:bookmarkEnd w:id="16"/>
    </w:p>
    <w:p w:rsidR="00CB31AE" w:rsidRPr="00F0257D" w:rsidRDefault="00CB31AE" w:rsidP="00F0257D">
      <w:pPr>
        <w:pStyle w:val="ConsPlusNormal"/>
        <w:tabs>
          <w:tab w:val="left" w:pos="10490"/>
          <w:tab w:val="left" w:pos="10773"/>
        </w:tabs>
        <w:rPr>
          <w:rFonts w:ascii="Times New Roman" w:hAnsi="Times New Roman" w:cs="Times New Roman"/>
          <w:sz w:val="24"/>
          <w:szCs w:val="24"/>
        </w:rPr>
      </w:pPr>
    </w:p>
    <w:p w:rsidR="00CB31AE" w:rsidRPr="00F0257D" w:rsidRDefault="00CB31AE" w:rsidP="00F0257D">
      <w:pPr>
        <w:pStyle w:val="ConsPlusNormal"/>
        <w:pBdr>
          <w:top w:val="single" w:sz="6" w:space="0" w:color="auto"/>
        </w:pBdr>
        <w:tabs>
          <w:tab w:val="left" w:pos="10490"/>
          <w:tab w:val="left" w:pos="10773"/>
        </w:tabs>
        <w:spacing w:before="100" w:after="100"/>
        <w:jc w:val="both"/>
        <w:rPr>
          <w:rFonts w:ascii="Times New Roman" w:hAnsi="Times New Roman" w:cs="Times New Roman"/>
          <w:sz w:val="24"/>
          <w:szCs w:val="24"/>
        </w:rPr>
      </w:pPr>
    </w:p>
    <w:p w:rsidR="0072183C" w:rsidRPr="00F0257D" w:rsidRDefault="0072183C" w:rsidP="00F0257D">
      <w:pPr>
        <w:tabs>
          <w:tab w:val="left" w:pos="10490"/>
          <w:tab w:val="left" w:pos="10773"/>
        </w:tabs>
        <w:rPr>
          <w:rFonts w:ascii="Times New Roman" w:hAnsi="Times New Roman"/>
          <w:sz w:val="24"/>
          <w:szCs w:val="24"/>
        </w:rPr>
      </w:pPr>
    </w:p>
    <w:sectPr w:rsidR="0072183C" w:rsidRPr="00F0257D" w:rsidSect="00C00EA1">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F8" w:rsidRDefault="00D033F8">
      <w:pPr>
        <w:spacing w:after="0" w:line="240" w:lineRule="auto"/>
      </w:pPr>
      <w:r>
        <w:separator/>
      </w:r>
    </w:p>
  </w:endnote>
  <w:endnote w:type="continuationSeparator" w:id="0">
    <w:p w:rsidR="00D033F8" w:rsidRDefault="00D0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F8" w:rsidRDefault="00D033F8" w:rsidP="001769BB">
    <w:pPr>
      <w:pStyle w:val="a7"/>
      <w:jc w:val="center"/>
    </w:pPr>
    <w:r>
      <w:fldChar w:fldCharType="begin"/>
    </w:r>
    <w:r>
      <w:instrText>PAGE   \* MERGEFORMAT</w:instrText>
    </w:r>
    <w:r>
      <w:fldChar w:fldCharType="separate"/>
    </w:r>
    <w:r w:rsidR="00CF5CF0">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F8" w:rsidRDefault="00D033F8">
      <w:pPr>
        <w:spacing w:after="0" w:line="240" w:lineRule="auto"/>
      </w:pPr>
      <w:r>
        <w:separator/>
      </w:r>
    </w:p>
  </w:footnote>
  <w:footnote w:type="continuationSeparator" w:id="0">
    <w:p w:rsidR="00D033F8" w:rsidRDefault="00D03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34F73"/>
    <w:multiLevelType w:val="hybridMultilevel"/>
    <w:tmpl w:val="8D4C1762"/>
    <w:lvl w:ilvl="0" w:tplc="79C616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4B96AB0"/>
    <w:multiLevelType w:val="hybridMultilevel"/>
    <w:tmpl w:val="A45262E0"/>
    <w:lvl w:ilvl="0" w:tplc="B538CC54">
      <w:start w:val="65535"/>
      <w:numFmt w:val="bullet"/>
      <w:pStyle w:val="a"/>
      <w:lvlText w:val=" "/>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
    <w:lvlOverride w:ilvl="0">
      <w:startOverride w:val="6553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AE"/>
    <w:rsid w:val="000D060F"/>
    <w:rsid w:val="001114FF"/>
    <w:rsid w:val="00114DE7"/>
    <w:rsid w:val="00125B86"/>
    <w:rsid w:val="001769BB"/>
    <w:rsid w:val="001E7D80"/>
    <w:rsid w:val="001F4343"/>
    <w:rsid w:val="003734ED"/>
    <w:rsid w:val="00380A69"/>
    <w:rsid w:val="00383641"/>
    <w:rsid w:val="004D7454"/>
    <w:rsid w:val="0054673F"/>
    <w:rsid w:val="00563682"/>
    <w:rsid w:val="005960C9"/>
    <w:rsid w:val="005E6252"/>
    <w:rsid w:val="0062775D"/>
    <w:rsid w:val="0072183C"/>
    <w:rsid w:val="00756198"/>
    <w:rsid w:val="007933B2"/>
    <w:rsid w:val="00807446"/>
    <w:rsid w:val="0092578C"/>
    <w:rsid w:val="00977D24"/>
    <w:rsid w:val="009B1330"/>
    <w:rsid w:val="009F46D3"/>
    <w:rsid w:val="00A0276C"/>
    <w:rsid w:val="00C00EA1"/>
    <w:rsid w:val="00C37340"/>
    <w:rsid w:val="00C416D9"/>
    <w:rsid w:val="00C66DEE"/>
    <w:rsid w:val="00CB31AE"/>
    <w:rsid w:val="00CF5CF0"/>
    <w:rsid w:val="00D033F8"/>
    <w:rsid w:val="00D84297"/>
    <w:rsid w:val="00E87712"/>
    <w:rsid w:val="00EE5C53"/>
    <w:rsid w:val="00F0257D"/>
    <w:rsid w:val="00F50F52"/>
    <w:rsid w:val="00F55036"/>
    <w:rsid w:val="00F60057"/>
    <w:rsid w:val="00F61334"/>
    <w:rsid w:val="00F848E1"/>
    <w:rsid w:val="00F91C5C"/>
    <w:rsid w:val="00F9318E"/>
    <w:rsid w:val="00FD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7E391-2548-4105-9298-4B7A928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1C5C"/>
    <w:pPr>
      <w:spacing w:after="200" w:line="276" w:lineRule="auto"/>
    </w:pPr>
    <w:rPr>
      <w:rFonts w:ascii="Calibri" w:eastAsia="Times New Roman" w:hAnsi="Calibri" w:cs="Times New Roman"/>
      <w:lang w:eastAsia="ru-RU"/>
    </w:rPr>
  </w:style>
  <w:style w:type="paragraph" w:styleId="1">
    <w:name w:val="heading 1"/>
    <w:basedOn w:val="a0"/>
    <w:link w:val="10"/>
    <w:uiPriority w:val="9"/>
    <w:qFormat/>
    <w:rsid w:val="00807446"/>
    <w:pPr>
      <w:spacing w:before="100" w:beforeAutospacing="1" w:after="100" w:afterAutospacing="1" w:line="240" w:lineRule="auto"/>
      <w:outlineLvl w:val="0"/>
    </w:pPr>
    <w:rPr>
      <w:rFonts w:ascii="Times New Roman" w:hAnsi="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B3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1AE"/>
    <w:pPr>
      <w:widowControl w:val="0"/>
      <w:autoSpaceDE w:val="0"/>
      <w:autoSpaceDN w:val="0"/>
      <w:spacing w:after="0" w:line="240" w:lineRule="auto"/>
    </w:pPr>
    <w:rPr>
      <w:rFonts w:ascii="Tahoma" w:eastAsia="Times New Roman" w:hAnsi="Tahoma" w:cs="Tahoma"/>
      <w:sz w:val="26"/>
      <w:szCs w:val="20"/>
      <w:lang w:eastAsia="ru-RU"/>
    </w:rPr>
  </w:style>
  <w:style w:type="character" w:styleId="a4">
    <w:name w:val="Hyperlink"/>
    <w:uiPriority w:val="99"/>
    <w:unhideWhenUsed/>
    <w:rsid w:val="00F91C5C"/>
    <w:rPr>
      <w:color w:val="0000FF"/>
      <w:u w:val="single"/>
    </w:rPr>
  </w:style>
  <w:style w:type="character" w:customStyle="1" w:styleId="10">
    <w:name w:val="Заголовок 1 Знак"/>
    <w:basedOn w:val="a1"/>
    <w:link w:val="1"/>
    <w:uiPriority w:val="9"/>
    <w:rsid w:val="00807446"/>
    <w:rPr>
      <w:rFonts w:ascii="Times New Roman" w:eastAsia="Times New Roman" w:hAnsi="Times New Roman" w:cs="Times New Roman"/>
      <w:b/>
      <w:bCs/>
      <w:kern w:val="36"/>
      <w:sz w:val="48"/>
      <w:szCs w:val="48"/>
      <w:lang w:eastAsia="ru-RU"/>
    </w:rPr>
  </w:style>
  <w:style w:type="paragraph" w:styleId="a5">
    <w:name w:val="No Spacing"/>
    <w:uiPriority w:val="99"/>
    <w:qFormat/>
    <w:rsid w:val="001F4343"/>
    <w:pPr>
      <w:spacing w:after="0" w:line="240" w:lineRule="auto"/>
    </w:pPr>
    <w:rPr>
      <w:rFonts w:ascii="Calibri" w:eastAsia="Calibri" w:hAnsi="Calibri" w:cs="Times New Roman"/>
    </w:rPr>
  </w:style>
  <w:style w:type="character" w:styleId="a6">
    <w:name w:val="Strong"/>
    <w:basedOn w:val="a1"/>
    <w:uiPriority w:val="22"/>
    <w:qFormat/>
    <w:rsid w:val="0062775D"/>
    <w:rPr>
      <w:b/>
      <w:bCs/>
    </w:rPr>
  </w:style>
  <w:style w:type="paragraph" w:styleId="a7">
    <w:name w:val="footer"/>
    <w:basedOn w:val="a0"/>
    <w:link w:val="a8"/>
    <w:uiPriority w:val="99"/>
    <w:unhideWhenUsed/>
    <w:rsid w:val="00A0276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A0276C"/>
    <w:rPr>
      <w:rFonts w:ascii="Calibri" w:eastAsia="Times New Roman" w:hAnsi="Calibri" w:cs="Times New Roman"/>
      <w:lang w:eastAsia="ru-RU"/>
    </w:rPr>
  </w:style>
  <w:style w:type="paragraph" w:styleId="a9">
    <w:name w:val="Balloon Text"/>
    <w:basedOn w:val="a0"/>
    <w:link w:val="aa"/>
    <w:uiPriority w:val="99"/>
    <w:semiHidden/>
    <w:unhideWhenUsed/>
    <w:rsid w:val="001769B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1769BB"/>
    <w:rPr>
      <w:rFonts w:ascii="Segoe UI" w:eastAsia="Times New Roman" w:hAnsi="Segoe UI" w:cs="Segoe UI"/>
      <w:sz w:val="18"/>
      <w:szCs w:val="18"/>
      <w:lang w:eastAsia="ru-RU"/>
    </w:rPr>
  </w:style>
  <w:style w:type="paragraph" w:customStyle="1" w:styleId="a">
    <w:name w:val="_Список маркеров"/>
    <w:basedOn w:val="a0"/>
    <w:rsid w:val="00114DE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327">
      <w:bodyDiv w:val="1"/>
      <w:marLeft w:val="0"/>
      <w:marRight w:val="0"/>
      <w:marTop w:val="0"/>
      <w:marBottom w:val="0"/>
      <w:divBdr>
        <w:top w:val="none" w:sz="0" w:space="0" w:color="auto"/>
        <w:left w:val="none" w:sz="0" w:space="0" w:color="auto"/>
        <w:bottom w:val="none" w:sz="0" w:space="0" w:color="auto"/>
        <w:right w:val="none" w:sz="0" w:space="0" w:color="auto"/>
      </w:divBdr>
      <w:divsChild>
        <w:div w:id="1294747795">
          <w:marLeft w:val="0"/>
          <w:marRight w:val="0"/>
          <w:marTop w:val="0"/>
          <w:marBottom w:val="0"/>
          <w:divBdr>
            <w:top w:val="none" w:sz="0" w:space="0" w:color="auto"/>
            <w:left w:val="none" w:sz="0" w:space="0" w:color="auto"/>
            <w:bottom w:val="none" w:sz="0" w:space="0" w:color="auto"/>
            <w:right w:val="none" w:sz="0" w:space="0" w:color="auto"/>
          </w:divBdr>
        </w:div>
        <w:div w:id="1423187593">
          <w:marLeft w:val="0"/>
          <w:marRight w:val="0"/>
          <w:marTop w:val="0"/>
          <w:marBottom w:val="0"/>
          <w:divBdr>
            <w:top w:val="none" w:sz="0" w:space="0" w:color="auto"/>
            <w:left w:val="none" w:sz="0" w:space="0" w:color="auto"/>
            <w:bottom w:val="none" w:sz="0" w:space="0" w:color="auto"/>
            <w:right w:val="none" w:sz="0" w:space="0" w:color="auto"/>
          </w:divBdr>
        </w:div>
      </w:divsChild>
    </w:div>
    <w:div w:id="582954691">
      <w:bodyDiv w:val="1"/>
      <w:marLeft w:val="0"/>
      <w:marRight w:val="0"/>
      <w:marTop w:val="0"/>
      <w:marBottom w:val="0"/>
      <w:divBdr>
        <w:top w:val="none" w:sz="0" w:space="0" w:color="auto"/>
        <w:left w:val="none" w:sz="0" w:space="0" w:color="auto"/>
        <w:bottom w:val="none" w:sz="0" w:space="0" w:color="auto"/>
        <w:right w:val="none" w:sz="0" w:space="0" w:color="auto"/>
      </w:divBdr>
    </w:div>
    <w:div w:id="749425147">
      <w:bodyDiv w:val="1"/>
      <w:marLeft w:val="0"/>
      <w:marRight w:val="0"/>
      <w:marTop w:val="0"/>
      <w:marBottom w:val="0"/>
      <w:divBdr>
        <w:top w:val="none" w:sz="0" w:space="0" w:color="auto"/>
        <w:left w:val="none" w:sz="0" w:space="0" w:color="auto"/>
        <w:bottom w:val="none" w:sz="0" w:space="0" w:color="auto"/>
        <w:right w:val="none" w:sz="0" w:space="0" w:color="auto"/>
      </w:divBdr>
    </w:div>
    <w:div w:id="1096904322">
      <w:bodyDiv w:val="1"/>
      <w:marLeft w:val="0"/>
      <w:marRight w:val="0"/>
      <w:marTop w:val="0"/>
      <w:marBottom w:val="0"/>
      <w:divBdr>
        <w:top w:val="none" w:sz="0" w:space="0" w:color="auto"/>
        <w:left w:val="none" w:sz="0" w:space="0" w:color="auto"/>
        <w:bottom w:val="none" w:sz="0" w:space="0" w:color="auto"/>
        <w:right w:val="none" w:sz="0" w:space="0" w:color="auto"/>
      </w:divBdr>
    </w:div>
    <w:div w:id="1993093121">
      <w:bodyDiv w:val="1"/>
      <w:marLeft w:val="0"/>
      <w:marRight w:val="0"/>
      <w:marTop w:val="0"/>
      <w:marBottom w:val="0"/>
      <w:divBdr>
        <w:top w:val="none" w:sz="0" w:space="0" w:color="auto"/>
        <w:left w:val="none" w:sz="0" w:space="0" w:color="auto"/>
        <w:bottom w:val="none" w:sz="0" w:space="0" w:color="auto"/>
        <w:right w:val="none" w:sz="0" w:space="0" w:color="auto"/>
      </w:divBdr>
      <w:divsChild>
        <w:div w:id="44685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B7289F96AAB3B1B4567006915C97F186285CB710B6465DBF3865C0A7o6r2L" TargetMode="External"/><Relationship Id="rId13" Type="http://schemas.openxmlformats.org/officeDocument/2006/relationships/hyperlink" Target="http://mfchmao.ru/" TargetMode="External"/><Relationship Id="rId18" Type="http://schemas.openxmlformats.org/officeDocument/2006/relationships/hyperlink" Target="http://www.lukoil-inform.ru" TargetMode="External"/><Relationship Id="rId26" Type="http://schemas.openxmlformats.org/officeDocument/2006/relationships/hyperlink" Target="consultantplus://offline/ref=22B7289F96AAB3B1B4567006915C97F186285EBC18B6465DBF3865C0A76241F1AAA0462C7F996C56o7rBL"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22B7289F96AAB3B1B4567006915C97F186285EB41CB2465DBF3865C0A76241F1AAA0462C7F996C5Eo7rAL" TargetMode="External"/><Relationship Id="rId7" Type="http://schemas.openxmlformats.org/officeDocument/2006/relationships/hyperlink" Target="consultantplus://offline/ref=22B7289F96AAB3B1B4567006915C97F186285EBC18B6465DBF3865C0A76241F1AAA0462C7F996C56o7rBL" TargetMode="External"/><Relationship Id="rId12" Type="http://schemas.openxmlformats.org/officeDocument/2006/relationships/hyperlink" Target="mailto:delo@admkogalym.ru" TargetMode="External"/><Relationship Id="rId17" Type="http://schemas.openxmlformats.org/officeDocument/2006/relationships/hyperlink" Target="http://www.hanty.rt.ru" TargetMode="External"/><Relationship Id="rId25" Type="http://schemas.openxmlformats.org/officeDocument/2006/relationships/hyperlink" Target="consultantplus://offline/ref=22B7289F96AAB3B1B4567006915C97F186285EB41FB4465DBF3865C0A7o6r2L" TargetMode="External"/><Relationship Id="rId33" Type="http://schemas.openxmlformats.org/officeDocument/2006/relationships/hyperlink" Target="consultantplus://offline/ref=22B7289F96AAB3B1B4567006915C97F186285EB41CB2465DBF3865C0A76241F1AAA0462C7F996B56o7rB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oggas@mail.ru" TargetMode="External"/><Relationship Id="rId20" Type="http://schemas.openxmlformats.org/officeDocument/2006/relationships/hyperlink" Target="http://www.admkogalym.ru" TargetMode="External"/><Relationship Id="rId29" Type="http://schemas.openxmlformats.org/officeDocument/2006/relationships/hyperlink" Target="consultantplus://offline/ref=22B7289F96AAB3B1B4567006915C97F186285CB710B6465DBF3865C0A7o6r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isa.dvornikova@admkogalym.ru" TargetMode="External"/><Relationship Id="rId24" Type="http://schemas.openxmlformats.org/officeDocument/2006/relationships/hyperlink" Target="consultantplus://offline/ref=22B7289F96AAB3B1B4567006915C97F186285EBC1BB2465DBF3865C0A7o6r2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oggas@mail.ru" TargetMode="External"/><Relationship Id="rId23" Type="http://schemas.openxmlformats.org/officeDocument/2006/relationships/hyperlink" Target="consultantplus://offline/ref=22B7289F96AAB3B1B4567006915C97F186285EB21CB2465DBF3865C0A7o6r2L" TargetMode="External"/><Relationship Id="rId28" Type="http://schemas.openxmlformats.org/officeDocument/2006/relationships/hyperlink" Target="consultantplus://offline/ref=22B7289F96AAB3B1B4567006915C97F186285EBC18B7465DBF3865C0A7o6r2L" TargetMode="External"/><Relationship Id="rId36" Type="http://schemas.openxmlformats.org/officeDocument/2006/relationships/hyperlink" Target="consultantplus://offline/ref=22B7289F96AAB3B1B4566E0B8730C0FE812B02B818B74D08E06D6397F83247A4EAE040793CDD615E7FB4891Bo8rBL" TargetMode="External"/><Relationship Id="rId10" Type="http://schemas.openxmlformats.org/officeDocument/2006/relationships/hyperlink" Target="http://www.admkogalym.ru" TargetMode="External"/><Relationship Id="rId19" Type="http://schemas.openxmlformats.org/officeDocument/2006/relationships/hyperlink" Target="consultantplus://offline/main?base=RLAW127;n=20732;fld=134;dst=100318" TargetMode="External"/><Relationship Id="rId31" Type="http://schemas.openxmlformats.org/officeDocument/2006/relationships/hyperlink" Target="consultantplus://offline/ref=22B7289F96AAB3B1B4567006915C97F186285EBC18B6465DBF3865C0A76241F1AAA04629o7rCL" TargetMode="External"/><Relationship Id="rId4" Type="http://schemas.openxmlformats.org/officeDocument/2006/relationships/webSettings" Target="webSettings.xml"/><Relationship Id="rId9" Type="http://schemas.openxmlformats.org/officeDocument/2006/relationships/hyperlink" Target="file:///N:\&#1054;&#1073;&#1097;&#1072;&#1103;\&#1040;&#1056;&#1061;&#1048;&#1058;&#1045;&#1050;&#1058;&#1059;&#1056;&#1040;\&#1041;&#1086;&#1075;&#1086;&#1084;&#1086;&#1083;&#1086;&#1074;&#1072;\&#1056;&#1077;&#1075;&#1083;&#1072;&#1084;&#1077;&#1085;&#1090;&#1072;%20&#1080;%20&#1087;&#1072;&#1089;&#1087;&#1086;&#1088;&#1090;&#1072;\&#1040;&#1044;&#1052;&#1048;&#1053;&#1048;&#1057;&#1058;&#1056;&#1040;&#1058;&#1048;&#1042;&#1053;&#1067;&#1049;%20&#1056;&#1045;&#1043;&#1051;&#1040;&#1052;&#1045;&#1053;&#1058;%20&#1054;&#1056;&#1044;&#1045;&#1056;%20&#1047;&#1045;&#1052;%20&#1056;&#1040;&#1041;&#1054;&#1058;\&#1040;&#1056;%20&#1047;&#1077;&#1084;%20&#1088;&#1072;&#1073;&#1086;&#1090;&#1099;\&#1040;&#1056;%20&#1047;&#1077;&#1084;%20&#1088;&#1072;&#1073;&#1086;&#1090;&#1099;%20&#1075;.&#1061;&#1072;&#1085;&#1090;&#1099;%20&#1084;&#1072;&#1085;&#1089;&#1080;&#1081;&#1089;&#1082;.docx" TargetMode="External"/><Relationship Id="rId14" Type="http://schemas.openxmlformats.org/officeDocument/2006/relationships/hyperlink" Target="http://www.to86.rosreestr.ru"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22B7289F96AAB3B1B4567006915C97F1862758B41CBF465DBF3865C0A7o6r2L" TargetMode="External"/><Relationship Id="rId30" Type="http://schemas.openxmlformats.org/officeDocument/2006/relationships/hyperlink" Target="consultantplus://offline/ref=22B7289F96AAB3B1B4567006915C97F186285EBC18B6465DBF3865C0A76241F1AAA0462C7F996C5Eo7rFL" TargetMode="External"/><Relationship Id="rId35" Type="http://schemas.openxmlformats.org/officeDocument/2006/relationships/hyperlink" Target="consultantplus://offline/ref=22B7289F96AAB3B1B4567006915C97F186285DB51CB2465DBF3865C0A76241F1AAA0462C799Co6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30</Pages>
  <Words>11451</Words>
  <Characters>65273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Богомолова Галина Александровна</dc:creator>
  <cp:keywords/>
  <dc:description/>
  <cp:lastModifiedBy>Богомолова Галина Александровна</cp:lastModifiedBy>
  <cp:revision>9</cp:revision>
  <cp:lastPrinted>2015-08-20T05:31:00Z</cp:lastPrinted>
  <dcterms:created xsi:type="dcterms:W3CDTF">2015-08-17T11:23:00Z</dcterms:created>
  <dcterms:modified xsi:type="dcterms:W3CDTF">2015-08-20T05:35:00Z</dcterms:modified>
</cp:coreProperties>
</file>