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4A" w:rsidRDefault="00782F4A" w:rsidP="00782F4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1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782F4A" w:rsidRDefault="00782F4A" w:rsidP="00782F4A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782F4A" w:rsidRPr="00782F4A" w:rsidRDefault="00782F4A" w:rsidP="00782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82F4A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782F4A" w:rsidRPr="00782F4A" w:rsidRDefault="00782F4A" w:rsidP="00782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82F4A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782F4A" w:rsidRPr="00782F4A" w:rsidRDefault="00782F4A" w:rsidP="00782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F4A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82F4A" w:rsidRPr="00782F4A" w:rsidRDefault="00782F4A" w:rsidP="00782F4A">
      <w:pPr>
        <w:spacing w:after="0" w:line="240" w:lineRule="auto"/>
        <w:jc w:val="center"/>
        <w:rPr>
          <w:rFonts w:ascii="Times New Roman" w:hAnsi="Times New Roman"/>
          <w:color w:val="000000"/>
          <w:sz w:val="2"/>
        </w:rPr>
      </w:pPr>
    </w:p>
    <w:p w:rsidR="00782F4A" w:rsidRPr="00782F4A" w:rsidRDefault="00782F4A" w:rsidP="00782F4A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782F4A" w:rsidRPr="00485E30" w:rsidTr="00782F4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782F4A" w:rsidRPr="00485E30" w:rsidRDefault="00782F4A" w:rsidP="00782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82F4A" w:rsidRPr="00485E30" w:rsidRDefault="00782F4A" w:rsidP="00782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«22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782F4A" w:rsidRPr="00485E30" w:rsidRDefault="00782F4A" w:rsidP="00782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782F4A" w:rsidRPr="00485E30" w:rsidRDefault="00782F4A" w:rsidP="00782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138" w:type="pct"/>
          </w:tcPr>
          <w:p w:rsidR="00782F4A" w:rsidRPr="00485E30" w:rsidRDefault="00782F4A" w:rsidP="00782F4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782F4A" w:rsidRPr="00485E30" w:rsidRDefault="00782F4A" w:rsidP="00782F4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782F4A" w:rsidRPr="00485E30" w:rsidRDefault="00782F4A" w:rsidP="00782F4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782F4A" w:rsidRPr="00485E30" w:rsidRDefault="00782F4A" w:rsidP="00782F4A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82F4A" w:rsidRPr="00485E30" w:rsidRDefault="00782F4A" w:rsidP="00782F4A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235</w:t>
            </w:r>
            <w:r>
              <w:rPr>
                <w:rFonts w:ascii="Arial" w:hAnsi="Arial" w:cs="Arial"/>
                <w:color w:val="000000"/>
                <w:sz w:val="26"/>
              </w:rPr>
              <w:t>4</w:t>
            </w:r>
          </w:p>
        </w:tc>
      </w:tr>
    </w:tbl>
    <w:p w:rsidR="00751C21" w:rsidRDefault="00751C21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51C21" w:rsidRDefault="00751C21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51C21" w:rsidRDefault="00751C21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A77A41">
        <w:rPr>
          <w:rFonts w:ascii="Times New Roman" w:hAnsi="Times New Roman"/>
          <w:bCs/>
          <w:sz w:val="26"/>
          <w:szCs w:val="26"/>
        </w:rPr>
        <w:t>я</w:t>
      </w:r>
      <w:r w:rsidR="00424BB3"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751C21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8208EC">
        <w:rPr>
          <w:rFonts w:ascii="Times New Roman" w:hAnsi="Times New Roman"/>
          <w:bCs/>
          <w:sz w:val="26"/>
          <w:szCs w:val="26"/>
        </w:rPr>
        <w:t>29</w:t>
      </w:r>
      <w:r>
        <w:rPr>
          <w:rFonts w:ascii="Times New Roman" w:hAnsi="Times New Roman"/>
          <w:bCs/>
          <w:sz w:val="26"/>
          <w:szCs w:val="26"/>
        </w:rPr>
        <w:t>.</w:t>
      </w:r>
      <w:r w:rsidR="008208EC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</w:t>
      </w:r>
      <w:r w:rsidR="009D56E4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8208EC">
        <w:rPr>
          <w:rFonts w:ascii="Times New Roman" w:hAnsi="Times New Roman"/>
          <w:bCs/>
          <w:sz w:val="26"/>
          <w:szCs w:val="26"/>
        </w:rPr>
        <w:t>3</w:t>
      </w:r>
      <w:r w:rsidR="009D56E4">
        <w:rPr>
          <w:rFonts w:ascii="Times New Roman" w:hAnsi="Times New Roman"/>
          <w:bCs/>
          <w:sz w:val="26"/>
          <w:szCs w:val="26"/>
        </w:rPr>
        <w:t>835</w:t>
      </w:r>
    </w:p>
    <w:p w:rsidR="00751C21" w:rsidRDefault="00751C21" w:rsidP="0042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1C21" w:rsidRDefault="00751C21" w:rsidP="0042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9D56E4" w:rsidP="0042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56E4">
        <w:rPr>
          <w:rFonts w:ascii="Times New Roman" w:hAnsi="Times New Roman"/>
          <w:sz w:val="26"/>
          <w:szCs w:val="26"/>
        </w:rPr>
        <w:t>В соответствии с пунктом 2.8 решения Думы города Когалыма                      от 23.12.2015 №625-ГД «О бюджете города Когалыма на 2016 год»</w:t>
      </w:r>
      <w:r>
        <w:rPr>
          <w:rFonts w:ascii="Times New Roman" w:hAnsi="Times New Roman"/>
          <w:sz w:val="26"/>
          <w:szCs w:val="26"/>
        </w:rPr>
        <w:t>, учитывая Порядок взаимодействия органов местного самоуправления, муниципальных казенных учреждений, бюджетных учреждений</w:t>
      </w:r>
      <w:r w:rsidR="00551DF3">
        <w:rPr>
          <w:rFonts w:ascii="Times New Roman" w:hAnsi="Times New Roman"/>
          <w:sz w:val="26"/>
          <w:szCs w:val="26"/>
        </w:rPr>
        <w:t>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</w:t>
      </w:r>
      <w:proofErr w:type="gramEnd"/>
      <w:r w:rsidR="00551DF3">
        <w:rPr>
          <w:rFonts w:ascii="Times New Roman" w:hAnsi="Times New Roman"/>
          <w:sz w:val="26"/>
          <w:szCs w:val="26"/>
        </w:rPr>
        <w:t>, исполнителей)</w:t>
      </w:r>
      <w:r w:rsidR="00C877FB">
        <w:rPr>
          <w:rFonts w:ascii="Times New Roman" w:hAnsi="Times New Roman"/>
          <w:sz w:val="26"/>
          <w:szCs w:val="26"/>
        </w:rPr>
        <w:t xml:space="preserve"> в условиях централизованных закупок», </w:t>
      </w:r>
      <w:proofErr w:type="gramStart"/>
      <w:r w:rsidR="00C877FB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C877FB">
        <w:rPr>
          <w:rFonts w:ascii="Times New Roman" w:hAnsi="Times New Roman"/>
          <w:sz w:val="26"/>
          <w:szCs w:val="26"/>
        </w:rPr>
        <w:t xml:space="preserve"> постановлением Администрации город</w:t>
      </w:r>
      <w:r w:rsidR="00751C21">
        <w:rPr>
          <w:rFonts w:ascii="Times New Roman" w:hAnsi="Times New Roman"/>
          <w:sz w:val="26"/>
          <w:szCs w:val="26"/>
        </w:rPr>
        <w:t>а Когалыма                    от 31.12.2014 №3661: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6549" w:rsidRDefault="008A74BD" w:rsidP="00A77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8208EC">
        <w:rPr>
          <w:rFonts w:ascii="Times New Roman" w:hAnsi="Times New Roman"/>
          <w:bCs/>
          <w:sz w:val="26"/>
          <w:szCs w:val="26"/>
        </w:rPr>
        <w:t>29</w:t>
      </w:r>
      <w:r>
        <w:rPr>
          <w:rFonts w:ascii="Times New Roman" w:hAnsi="Times New Roman"/>
          <w:bCs/>
          <w:sz w:val="26"/>
          <w:szCs w:val="26"/>
        </w:rPr>
        <w:t>.</w:t>
      </w:r>
      <w:r w:rsidR="008208EC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</w:t>
      </w:r>
      <w:r w:rsidR="00A77A41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8208EC">
        <w:rPr>
          <w:rFonts w:ascii="Times New Roman" w:hAnsi="Times New Roman"/>
          <w:bCs/>
          <w:sz w:val="26"/>
          <w:szCs w:val="26"/>
        </w:rPr>
        <w:t>3</w:t>
      </w:r>
      <w:r w:rsidR="00A77A41">
        <w:rPr>
          <w:rFonts w:ascii="Times New Roman" w:hAnsi="Times New Roman"/>
          <w:bCs/>
          <w:sz w:val="26"/>
          <w:szCs w:val="26"/>
        </w:rPr>
        <w:t>835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A77A41" w:rsidRPr="00A77A41">
        <w:rPr>
          <w:rFonts w:ascii="Times New Roman" w:hAnsi="Times New Roman"/>
          <w:bCs/>
          <w:sz w:val="26"/>
          <w:szCs w:val="26"/>
        </w:rPr>
        <w:t>О заключении муниципальными учреждениями Администрации города</w:t>
      </w:r>
      <w:r w:rsidR="00A77A41">
        <w:rPr>
          <w:rFonts w:ascii="Times New Roman" w:hAnsi="Times New Roman"/>
          <w:bCs/>
          <w:sz w:val="26"/>
          <w:szCs w:val="26"/>
        </w:rPr>
        <w:t xml:space="preserve"> </w:t>
      </w:r>
      <w:r w:rsidR="00A77A41" w:rsidRPr="00A77A41">
        <w:rPr>
          <w:rFonts w:ascii="Times New Roman" w:hAnsi="Times New Roman"/>
          <w:bCs/>
          <w:sz w:val="26"/>
          <w:szCs w:val="26"/>
        </w:rPr>
        <w:t>Когалыма муниципальных контрактов</w:t>
      </w:r>
      <w:r w:rsidR="00A77A41">
        <w:rPr>
          <w:rFonts w:ascii="Times New Roman" w:hAnsi="Times New Roman"/>
          <w:bCs/>
          <w:sz w:val="26"/>
          <w:szCs w:val="26"/>
        </w:rPr>
        <w:t xml:space="preserve"> </w:t>
      </w:r>
      <w:r w:rsidR="00A77A41" w:rsidRPr="00A77A41">
        <w:rPr>
          <w:rFonts w:ascii="Times New Roman" w:hAnsi="Times New Roman"/>
          <w:bCs/>
          <w:sz w:val="26"/>
          <w:szCs w:val="26"/>
        </w:rPr>
        <w:t>(договоров), обуславливающих возникновение</w:t>
      </w:r>
      <w:r w:rsidR="00A77A41">
        <w:rPr>
          <w:rFonts w:ascii="Times New Roman" w:hAnsi="Times New Roman"/>
          <w:bCs/>
          <w:sz w:val="26"/>
          <w:szCs w:val="26"/>
        </w:rPr>
        <w:t xml:space="preserve"> </w:t>
      </w:r>
      <w:r w:rsidR="00A77A41" w:rsidRPr="00A77A41">
        <w:rPr>
          <w:rFonts w:ascii="Times New Roman" w:hAnsi="Times New Roman"/>
          <w:bCs/>
          <w:sz w:val="26"/>
          <w:szCs w:val="26"/>
        </w:rPr>
        <w:t>расходных обязательств на период, превышающий срок действия утвержденных лимитов бюджетных обязательств</w:t>
      </w:r>
      <w:r>
        <w:rPr>
          <w:rFonts w:ascii="Times New Roman" w:hAnsi="Times New Roman"/>
          <w:bCs/>
          <w:sz w:val="26"/>
          <w:szCs w:val="26"/>
        </w:rPr>
        <w:t>» (далее – постановление) в</w:t>
      </w:r>
      <w:r w:rsidR="00034103">
        <w:rPr>
          <w:rFonts w:ascii="Times New Roman" w:hAnsi="Times New Roman"/>
          <w:bCs/>
          <w:sz w:val="26"/>
          <w:szCs w:val="26"/>
        </w:rPr>
        <w:t xml:space="preserve">нести </w:t>
      </w:r>
      <w:r w:rsidR="00336549">
        <w:rPr>
          <w:rFonts w:ascii="Times New Roman" w:hAnsi="Times New Roman"/>
          <w:bCs/>
          <w:sz w:val="26"/>
          <w:szCs w:val="26"/>
        </w:rPr>
        <w:t xml:space="preserve">следующее </w:t>
      </w:r>
      <w:r>
        <w:rPr>
          <w:rFonts w:ascii="Times New Roman" w:hAnsi="Times New Roman"/>
          <w:bCs/>
          <w:sz w:val="26"/>
          <w:szCs w:val="26"/>
        </w:rPr>
        <w:t>изменени</w:t>
      </w:r>
      <w:r w:rsidR="00A77A41">
        <w:rPr>
          <w:rFonts w:ascii="Times New Roman" w:hAnsi="Times New Roman"/>
          <w:bCs/>
          <w:sz w:val="26"/>
          <w:szCs w:val="26"/>
        </w:rPr>
        <w:t>е</w:t>
      </w:r>
      <w:r w:rsidR="00336549">
        <w:rPr>
          <w:rFonts w:ascii="Times New Roman" w:hAnsi="Times New Roman"/>
          <w:bCs/>
          <w:sz w:val="26"/>
          <w:szCs w:val="26"/>
        </w:rPr>
        <w:t>:</w:t>
      </w:r>
    </w:p>
    <w:p w:rsidR="008A74BD" w:rsidRDefault="00336549" w:rsidP="00A77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П</w:t>
      </w:r>
      <w:r w:rsidR="00A77A41">
        <w:rPr>
          <w:rFonts w:ascii="Times New Roman" w:hAnsi="Times New Roman"/>
          <w:bCs/>
          <w:sz w:val="26"/>
          <w:szCs w:val="26"/>
        </w:rPr>
        <w:t xml:space="preserve">ункт 1 постановления </w:t>
      </w:r>
      <w:r>
        <w:rPr>
          <w:rFonts w:ascii="Times New Roman" w:hAnsi="Times New Roman"/>
          <w:bCs/>
          <w:sz w:val="26"/>
          <w:szCs w:val="26"/>
        </w:rPr>
        <w:t xml:space="preserve">изложить </w:t>
      </w:r>
      <w:r w:rsidR="00A77A41">
        <w:rPr>
          <w:rFonts w:ascii="Times New Roman" w:hAnsi="Times New Roman"/>
          <w:bCs/>
          <w:sz w:val="26"/>
          <w:szCs w:val="26"/>
        </w:rPr>
        <w:t>в следующей редакции</w:t>
      </w:r>
      <w:r w:rsidR="008A74BD">
        <w:rPr>
          <w:rFonts w:ascii="Times New Roman" w:hAnsi="Times New Roman"/>
          <w:bCs/>
          <w:sz w:val="26"/>
          <w:szCs w:val="26"/>
        </w:rPr>
        <w:t>:</w:t>
      </w:r>
    </w:p>
    <w:p w:rsidR="00A77A41" w:rsidRDefault="0060035D" w:rsidP="00A77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77A41">
        <w:rPr>
          <w:rFonts w:ascii="Times New Roman" w:hAnsi="Times New Roman"/>
          <w:sz w:val="26"/>
          <w:szCs w:val="26"/>
        </w:rPr>
        <w:t>1</w:t>
      </w:r>
      <w:r w:rsidR="00351841" w:rsidRPr="00351841">
        <w:rPr>
          <w:rFonts w:ascii="Times New Roman" w:hAnsi="Times New Roman"/>
          <w:sz w:val="26"/>
          <w:szCs w:val="26"/>
        </w:rPr>
        <w:t>.</w:t>
      </w:r>
      <w:r w:rsidR="00A77A41">
        <w:rPr>
          <w:rFonts w:ascii="Times New Roman" w:hAnsi="Times New Roman"/>
          <w:sz w:val="26"/>
          <w:szCs w:val="26"/>
        </w:rPr>
        <w:t xml:space="preserve"> </w:t>
      </w:r>
      <w:r w:rsidR="00A77A41" w:rsidRPr="00A77A41">
        <w:rPr>
          <w:rFonts w:ascii="Times New Roman" w:hAnsi="Times New Roman"/>
          <w:sz w:val="26"/>
          <w:szCs w:val="26"/>
        </w:rPr>
        <w:t xml:space="preserve">Установить, что в 2016 году допускается заключение муниципальными учреждениями города Когалыма </w:t>
      </w:r>
      <w:proofErr w:type="gramStart"/>
      <w:r w:rsidR="00A77A41" w:rsidRPr="00A77A41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="00A77A41" w:rsidRPr="00A77A41">
        <w:rPr>
          <w:rFonts w:ascii="Times New Roman" w:hAnsi="Times New Roman"/>
          <w:sz w:val="26"/>
          <w:szCs w:val="26"/>
        </w:rPr>
        <w:t xml:space="preserve"> контрактов (договоров)</w:t>
      </w:r>
      <w:r w:rsidR="00A77A41">
        <w:rPr>
          <w:rFonts w:ascii="Times New Roman" w:hAnsi="Times New Roman"/>
          <w:sz w:val="26"/>
          <w:szCs w:val="26"/>
        </w:rPr>
        <w:t>:</w:t>
      </w:r>
    </w:p>
    <w:p w:rsidR="000678A3" w:rsidRDefault="00A77A41" w:rsidP="00A77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A41">
        <w:rPr>
          <w:rFonts w:ascii="Times New Roman" w:hAnsi="Times New Roman"/>
          <w:sz w:val="26"/>
          <w:szCs w:val="26"/>
        </w:rPr>
        <w:t xml:space="preserve">обуславливающих возникновение расходных обязательств на период, превышающий срок действия </w:t>
      </w:r>
      <w:r w:rsidR="00505CCF">
        <w:rPr>
          <w:rFonts w:ascii="Times New Roman" w:hAnsi="Times New Roman"/>
          <w:sz w:val="26"/>
          <w:szCs w:val="26"/>
        </w:rPr>
        <w:t xml:space="preserve">лимитов бюджетных обязательств, </w:t>
      </w:r>
      <w:r w:rsidRPr="00A77A41">
        <w:rPr>
          <w:rFonts w:ascii="Times New Roman" w:hAnsi="Times New Roman"/>
          <w:sz w:val="26"/>
          <w:szCs w:val="26"/>
        </w:rPr>
        <w:t>в пределах не более 10 процентов утвержденных лимитов бюджетных обязательств</w:t>
      </w:r>
      <w:r w:rsidR="00656DD9">
        <w:rPr>
          <w:rFonts w:ascii="Times New Roman" w:hAnsi="Times New Roman"/>
          <w:sz w:val="26"/>
          <w:szCs w:val="26"/>
        </w:rPr>
        <w:t>,</w:t>
      </w:r>
      <w:r w:rsidRPr="00A77A41">
        <w:rPr>
          <w:rFonts w:ascii="Times New Roman" w:hAnsi="Times New Roman"/>
          <w:sz w:val="26"/>
          <w:szCs w:val="26"/>
        </w:rPr>
        <w:t xml:space="preserve"> за исключением р</w:t>
      </w:r>
      <w:r w:rsidR="00656DD9">
        <w:rPr>
          <w:rFonts w:ascii="Times New Roman" w:hAnsi="Times New Roman"/>
          <w:sz w:val="26"/>
          <w:szCs w:val="26"/>
        </w:rPr>
        <w:t>асходов на бюджетные инвестиции;</w:t>
      </w:r>
    </w:p>
    <w:p w:rsidR="00656DD9" w:rsidRDefault="00656DD9" w:rsidP="00A77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6DD9">
        <w:rPr>
          <w:rFonts w:ascii="Times New Roman" w:hAnsi="Times New Roman"/>
          <w:sz w:val="26"/>
          <w:szCs w:val="26"/>
        </w:rPr>
        <w:t>обуславливающих возникновение расходных обязательств</w:t>
      </w:r>
      <w:r>
        <w:rPr>
          <w:rFonts w:ascii="Times New Roman" w:hAnsi="Times New Roman"/>
          <w:sz w:val="26"/>
          <w:szCs w:val="26"/>
        </w:rPr>
        <w:t xml:space="preserve"> по опережающим торгам </w:t>
      </w:r>
      <w:r w:rsidRPr="00656DD9">
        <w:rPr>
          <w:rFonts w:ascii="Times New Roman" w:hAnsi="Times New Roman"/>
          <w:sz w:val="26"/>
          <w:szCs w:val="26"/>
        </w:rPr>
        <w:t xml:space="preserve">в пределах не более </w:t>
      </w:r>
      <w:r>
        <w:rPr>
          <w:rFonts w:ascii="Times New Roman" w:hAnsi="Times New Roman"/>
          <w:sz w:val="26"/>
          <w:szCs w:val="26"/>
        </w:rPr>
        <w:t>9</w:t>
      </w:r>
      <w:r w:rsidRPr="00656DD9">
        <w:rPr>
          <w:rFonts w:ascii="Times New Roman" w:hAnsi="Times New Roman"/>
          <w:sz w:val="26"/>
          <w:szCs w:val="26"/>
        </w:rPr>
        <w:t>0 процентов утвержденных лимитов бюджетных обязательств</w:t>
      </w:r>
      <w:r>
        <w:rPr>
          <w:rFonts w:ascii="Times New Roman" w:hAnsi="Times New Roman"/>
          <w:sz w:val="26"/>
          <w:szCs w:val="26"/>
        </w:rPr>
        <w:t>,</w:t>
      </w:r>
      <w:r w:rsidRPr="00656DD9">
        <w:rPr>
          <w:rFonts w:ascii="Times New Roman" w:hAnsi="Times New Roman"/>
          <w:sz w:val="26"/>
          <w:szCs w:val="26"/>
        </w:rPr>
        <w:t xml:space="preserve"> за исключением расходов </w:t>
      </w:r>
      <w:r>
        <w:rPr>
          <w:rFonts w:ascii="Times New Roman" w:hAnsi="Times New Roman"/>
          <w:sz w:val="26"/>
          <w:szCs w:val="26"/>
        </w:rPr>
        <w:t>по оплате труда</w:t>
      </w:r>
      <w:r w:rsidR="00505CCF">
        <w:rPr>
          <w:rFonts w:ascii="Times New Roman" w:hAnsi="Times New Roman"/>
          <w:sz w:val="26"/>
          <w:szCs w:val="26"/>
        </w:rPr>
        <w:t xml:space="preserve"> и начислению на выплаты по оплате труда</w:t>
      </w:r>
      <w:r>
        <w:rPr>
          <w:rFonts w:ascii="Times New Roman" w:hAnsi="Times New Roman"/>
          <w:sz w:val="26"/>
          <w:szCs w:val="26"/>
        </w:rPr>
        <w:t xml:space="preserve">, безвозмездным перечислениям организациям, социальному обеспечению, обслуживанию муниципального долга, расходов </w:t>
      </w:r>
      <w:r w:rsidRPr="00656DD9">
        <w:rPr>
          <w:rFonts w:ascii="Times New Roman" w:hAnsi="Times New Roman"/>
          <w:sz w:val="26"/>
          <w:szCs w:val="26"/>
        </w:rPr>
        <w:t>на бюджетные инвестиции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982FBB" w:rsidRDefault="00982FBB" w:rsidP="00A77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2F4A" w:rsidRDefault="00982FBB" w:rsidP="00A77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782F4A" w:rsidSect="00782F4A">
          <w:footerReference w:type="even" r:id="rId9"/>
          <w:footerReference w:type="default" r:id="rId10"/>
          <w:pgSz w:w="11906" w:h="16838"/>
          <w:pgMar w:top="142" w:right="567" w:bottom="993" w:left="2552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2</w:t>
      </w:r>
      <w:r w:rsidRPr="00982FB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</w:t>
      </w:r>
    </w:p>
    <w:p w:rsidR="00982FBB" w:rsidRDefault="00982FBB" w:rsidP="0078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2FBB">
        <w:rPr>
          <w:rFonts w:ascii="Times New Roman" w:hAnsi="Times New Roman"/>
          <w:sz w:val="26"/>
          <w:szCs w:val="26"/>
        </w:rPr>
        <w:lastRenderedPageBreak/>
        <w:t xml:space="preserve">Когалыма в информационно - телекоммуникационной сети «Интернет» </w:t>
      </w:r>
      <w:r w:rsidR="00751C21">
        <w:rPr>
          <w:rFonts w:ascii="Times New Roman" w:hAnsi="Times New Roman"/>
          <w:sz w:val="26"/>
          <w:szCs w:val="26"/>
        </w:rPr>
        <w:t>(www.</w:t>
      </w:r>
      <w:r w:rsidRPr="00982FBB">
        <w:rPr>
          <w:rFonts w:ascii="Times New Roman" w:hAnsi="Times New Roman"/>
          <w:sz w:val="26"/>
          <w:szCs w:val="26"/>
        </w:rPr>
        <w:t>admkogalym.ru).</w:t>
      </w:r>
    </w:p>
    <w:p w:rsidR="00A066D3" w:rsidRPr="001972FF" w:rsidRDefault="00A066D3" w:rsidP="0019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782F4A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1" o:spid="_x0000_s1027" type="#_x0000_t75" style="position:absolute;left:0;text-align:left;margin-left:190.2pt;margin-top:21.65pt;width:124.5pt;height:113.25pt;z-index:-1;visibility:visible" wrapcoords="-130 0 -130 21457 21600 21457 21600 0 -130 0">
            <v:imagedata r:id="rId11" o:title=""/>
          </v:shape>
        </w:pict>
      </w:r>
      <w:r w:rsidR="00982FBB">
        <w:rPr>
          <w:rFonts w:ascii="Times New Roman" w:hAnsi="Times New Roman"/>
          <w:sz w:val="26"/>
          <w:szCs w:val="26"/>
        </w:rPr>
        <w:t>3</w:t>
      </w:r>
      <w:r w:rsidR="00751C21">
        <w:rPr>
          <w:rFonts w:ascii="Times New Roman" w:hAnsi="Times New Roman"/>
          <w:sz w:val="26"/>
          <w:szCs w:val="26"/>
        </w:rPr>
        <w:t>.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267535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8A74BD" w:rsidRDefault="00656DD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F6733">
        <w:rPr>
          <w:rFonts w:ascii="Times New Roman" w:hAnsi="Times New Roman"/>
          <w:sz w:val="26"/>
          <w:szCs w:val="26"/>
        </w:rPr>
        <w:t>лав</w:t>
      </w:r>
      <w:r w:rsidR="00267535">
        <w:rPr>
          <w:rFonts w:ascii="Times New Roman" w:hAnsi="Times New Roman"/>
          <w:sz w:val="26"/>
          <w:szCs w:val="26"/>
        </w:rPr>
        <w:t>ы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267535">
        <w:rPr>
          <w:rFonts w:ascii="Times New Roman" w:hAnsi="Times New Roman"/>
          <w:sz w:val="26"/>
          <w:szCs w:val="26"/>
        </w:rPr>
        <w:tab/>
      </w:r>
      <w:r w:rsidR="00267535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267535">
        <w:rPr>
          <w:rFonts w:ascii="Times New Roman" w:hAnsi="Times New Roman"/>
          <w:sz w:val="26"/>
          <w:szCs w:val="26"/>
        </w:rPr>
        <w:t>С.В.Подивилов</w:t>
      </w:r>
      <w:bookmarkStart w:id="0" w:name="_GoBack"/>
      <w:bookmarkEnd w:id="0"/>
    </w:p>
    <w:sectPr w:rsidR="008A74BD" w:rsidSect="00782F4A">
      <w:pgSz w:w="11906" w:h="16838"/>
      <w:pgMar w:top="1134" w:right="567" w:bottom="992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51" w:rsidRDefault="00430751">
      <w:r>
        <w:separator/>
      </w:r>
    </w:p>
  </w:endnote>
  <w:endnote w:type="continuationSeparator" w:id="0">
    <w:p w:rsidR="00430751" w:rsidRDefault="0043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2F4A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51" w:rsidRDefault="00430751">
      <w:r>
        <w:separator/>
      </w:r>
    </w:p>
  </w:footnote>
  <w:footnote w:type="continuationSeparator" w:id="0">
    <w:p w:rsidR="00430751" w:rsidRDefault="0043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6B4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535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0387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6549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E88"/>
    <w:rsid w:val="00366F50"/>
    <w:rsid w:val="0036731D"/>
    <w:rsid w:val="003744B1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0751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5CCF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1DF3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3AC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0EB0"/>
    <w:rsid w:val="00632566"/>
    <w:rsid w:val="00632FF0"/>
    <w:rsid w:val="00635015"/>
    <w:rsid w:val="00645685"/>
    <w:rsid w:val="0065197F"/>
    <w:rsid w:val="00656DD9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94A49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1C21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2F4A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2FBB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C65E8"/>
    <w:rsid w:val="009D0615"/>
    <w:rsid w:val="009D3B46"/>
    <w:rsid w:val="009D56E4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77A41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23A4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877FB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75411"/>
    <w:rPr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Макляк Анастасия Сергеевна</cp:lastModifiedBy>
  <cp:revision>5</cp:revision>
  <cp:lastPrinted>2016-09-23T10:08:00Z</cp:lastPrinted>
  <dcterms:created xsi:type="dcterms:W3CDTF">2016-09-16T10:04:00Z</dcterms:created>
  <dcterms:modified xsi:type="dcterms:W3CDTF">2016-09-23T10:08:00Z</dcterms:modified>
</cp:coreProperties>
</file>