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7552A2" w:rsidRPr="00D04B97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Об утверждении Порядка </w:t>
      </w:r>
    </w:p>
    <w:p w:rsidR="007552A2" w:rsidRPr="00D04B97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предоставления субсидий</w:t>
      </w:r>
    </w:p>
    <w:p w:rsidR="007552A2" w:rsidRPr="00D04B97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 частным дошкольным </w:t>
      </w:r>
    </w:p>
    <w:p w:rsidR="007552A2" w:rsidRPr="00D04B97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образовательным организациям</w:t>
      </w:r>
    </w:p>
    <w:p w:rsidR="00A3648A" w:rsidRPr="00D04B97" w:rsidRDefault="007552A2" w:rsidP="007552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 на территории города Когалыма</w:t>
      </w:r>
    </w:p>
    <w:p w:rsidR="003D7B34" w:rsidRPr="00D04B97" w:rsidRDefault="003D7B34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D04B97" w:rsidRDefault="00977F1B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            </w:t>
      </w:r>
      <w:r w:rsidR="00A3648A" w:rsidRPr="00D04B97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r w:rsidR="00152DBE" w:rsidRPr="00D04B97">
        <w:rPr>
          <w:sz w:val="26"/>
          <w:szCs w:val="26"/>
        </w:rPr>
        <w:t xml:space="preserve">постановлением Правительства Российской Федерации от </w:t>
      </w:r>
      <w:r w:rsidR="00012EAF" w:rsidRPr="00D04B97">
        <w:rPr>
          <w:sz w:val="26"/>
          <w:szCs w:val="26"/>
        </w:rPr>
        <w:t>25</w:t>
      </w:r>
      <w:r w:rsidR="00152DBE" w:rsidRPr="00D04B97">
        <w:rPr>
          <w:sz w:val="26"/>
          <w:szCs w:val="26"/>
        </w:rPr>
        <w:t>.</w:t>
      </w:r>
      <w:r w:rsidR="00012EAF" w:rsidRPr="00D04B97">
        <w:rPr>
          <w:sz w:val="26"/>
          <w:szCs w:val="26"/>
        </w:rPr>
        <w:t>10</w:t>
      </w:r>
      <w:r w:rsidR="00152DBE" w:rsidRPr="00D04B97">
        <w:rPr>
          <w:sz w:val="26"/>
          <w:szCs w:val="26"/>
        </w:rPr>
        <w:t>.202</w:t>
      </w:r>
      <w:r w:rsidR="00012EAF" w:rsidRPr="00D04B97">
        <w:rPr>
          <w:sz w:val="26"/>
          <w:szCs w:val="26"/>
        </w:rPr>
        <w:t>3</w:t>
      </w:r>
      <w:r w:rsidR="00152DBE" w:rsidRPr="00D04B97">
        <w:rPr>
          <w:sz w:val="26"/>
          <w:szCs w:val="26"/>
        </w:rPr>
        <w:t xml:space="preserve"> №1</w:t>
      </w:r>
      <w:r w:rsidR="00012EAF" w:rsidRPr="00D04B97">
        <w:rPr>
          <w:sz w:val="26"/>
          <w:szCs w:val="26"/>
        </w:rPr>
        <w:t>782</w:t>
      </w:r>
      <w:r w:rsidR="00152DBE" w:rsidRPr="00D04B97">
        <w:rPr>
          <w:sz w:val="26"/>
          <w:szCs w:val="26"/>
        </w:rPr>
        <w:t xml:space="preserve"> «</w:t>
      </w:r>
      <w:r w:rsidR="00F66247" w:rsidRPr="00D04B97">
        <w:rPr>
          <w:rFonts w:eastAsiaTheme="minorHAnsi"/>
          <w:sz w:val="26"/>
          <w:szCs w:val="26"/>
          <w:lang w:eastAsia="en-US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152DBE" w:rsidRPr="00D04B97">
        <w:rPr>
          <w:sz w:val="26"/>
          <w:szCs w:val="26"/>
        </w:rPr>
        <w:t>»</w:t>
      </w:r>
      <w:r w:rsidR="00A3648A" w:rsidRPr="00D04B97">
        <w:rPr>
          <w:sz w:val="26"/>
          <w:szCs w:val="26"/>
        </w:rPr>
        <w:t>, Уставом города Когалыма, постановлением Администрации горо</w:t>
      </w:r>
      <w:r w:rsidRPr="00D04B97">
        <w:rPr>
          <w:sz w:val="26"/>
          <w:szCs w:val="26"/>
        </w:rPr>
        <w:t xml:space="preserve">да Когалыма от 11.10.2013 №2899 </w:t>
      </w:r>
      <w:r w:rsidR="00A3648A" w:rsidRPr="00D04B97">
        <w:rPr>
          <w:sz w:val="26"/>
          <w:szCs w:val="26"/>
        </w:rPr>
        <w:t>«Об утверждении муниципальной программы «Развитие образования в городе Когалыме»</w:t>
      </w:r>
      <w:r w:rsidR="00900EA7" w:rsidRPr="00D04B97">
        <w:rPr>
          <w:sz w:val="26"/>
          <w:szCs w:val="26"/>
        </w:rPr>
        <w:t>»</w:t>
      </w:r>
      <w:r w:rsidR="00A3648A" w:rsidRPr="00D04B97">
        <w:rPr>
          <w:sz w:val="26"/>
          <w:szCs w:val="26"/>
        </w:rPr>
        <w:t xml:space="preserve">:   </w:t>
      </w:r>
    </w:p>
    <w:p w:rsidR="00D62C80" w:rsidRPr="00D04B97" w:rsidRDefault="00D62C80" w:rsidP="00977F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68B2" w:rsidRPr="00D04B97" w:rsidRDefault="005568B2" w:rsidP="005568B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 w:rsidRPr="00D04B97">
        <w:rPr>
          <w:rFonts w:eastAsiaTheme="minorHAnsi"/>
          <w:sz w:val="26"/>
          <w:szCs w:val="26"/>
          <w:lang w:eastAsia="en-US"/>
        </w:rPr>
        <w:t xml:space="preserve">   1</w:t>
      </w:r>
      <w:r w:rsidRPr="00D04B97">
        <w:rPr>
          <w:rFonts w:eastAsia="Calibri"/>
          <w:color w:val="000000"/>
          <w:sz w:val="26"/>
          <w:szCs w:val="26"/>
        </w:rPr>
        <w:t xml:space="preserve">. Утвердить Порядок предоставления субсидий частным дошкольным образовательным организациям на территории города Когалыма согласно </w:t>
      </w:r>
      <w:proofErr w:type="gramStart"/>
      <w:r w:rsidRPr="00D04B97">
        <w:rPr>
          <w:rFonts w:eastAsia="Calibri"/>
          <w:color w:val="000000"/>
          <w:sz w:val="26"/>
          <w:szCs w:val="26"/>
        </w:rPr>
        <w:t>приложению</w:t>
      </w:r>
      <w:proofErr w:type="gramEnd"/>
      <w:r w:rsidR="00F10BD4" w:rsidRPr="00D04B97">
        <w:rPr>
          <w:rFonts w:eastAsia="Calibri"/>
          <w:color w:val="000000"/>
          <w:sz w:val="26"/>
          <w:szCs w:val="26"/>
        </w:rPr>
        <w:t xml:space="preserve"> </w:t>
      </w:r>
      <w:r w:rsidRPr="00D04B97">
        <w:rPr>
          <w:rFonts w:eastAsia="Calibri"/>
          <w:color w:val="000000"/>
          <w:sz w:val="26"/>
          <w:szCs w:val="26"/>
        </w:rPr>
        <w:t>к настоящему постановлению.</w:t>
      </w:r>
    </w:p>
    <w:p w:rsidR="00DF1AA3" w:rsidRPr="00D04B97" w:rsidRDefault="00DF1AA3" w:rsidP="00A3648A">
      <w:pPr>
        <w:pStyle w:val="Default"/>
        <w:ind w:firstLine="709"/>
        <w:jc w:val="both"/>
        <w:rPr>
          <w:sz w:val="26"/>
          <w:szCs w:val="26"/>
        </w:rPr>
      </w:pPr>
    </w:p>
    <w:p w:rsidR="00397A39" w:rsidRPr="00D04B97" w:rsidRDefault="00397A39" w:rsidP="00397A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D04B97">
        <w:rPr>
          <w:rFonts w:eastAsia="Calibri"/>
          <w:spacing w:val="-6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397A39" w:rsidRPr="00D04B97" w:rsidRDefault="00F10BD4" w:rsidP="00F10BD4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D04B97">
        <w:rPr>
          <w:rFonts w:eastAsia="Calibri"/>
          <w:spacing w:val="-6"/>
          <w:sz w:val="26"/>
          <w:szCs w:val="26"/>
        </w:rPr>
        <w:t xml:space="preserve">            2.1. от 31</w:t>
      </w:r>
      <w:r w:rsidR="00397A39" w:rsidRPr="00D04B97">
        <w:rPr>
          <w:rFonts w:eastAsia="Calibri"/>
          <w:spacing w:val="-6"/>
          <w:sz w:val="26"/>
          <w:szCs w:val="26"/>
        </w:rPr>
        <w:t>.0</w:t>
      </w:r>
      <w:r w:rsidRPr="00D04B97">
        <w:rPr>
          <w:rFonts w:eastAsia="Calibri"/>
          <w:spacing w:val="-6"/>
          <w:sz w:val="26"/>
          <w:szCs w:val="26"/>
        </w:rPr>
        <w:t>5</w:t>
      </w:r>
      <w:r w:rsidR="00397A39" w:rsidRPr="00D04B97">
        <w:rPr>
          <w:rFonts w:eastAsia="Calibri"/>
          <w:spacing w:val="-6"/>
          <w:sz w:val="26"/>
          <w:szCs w:val="26"/>
        </w:rPr>
        <w:t>.20</w:t>
      </w:r>
      <w:r w:rsidRPr="00D04B97">
        <w:rPr>
          <w:rFonts w:eastAsia="Calibri"/>
          <w:spacing w:val="-6"/>
          <w:sz w:val="26"/>
          <w:szCs w:val="26"/>
        </w:rPr>
        <w:t>21</w:t>
      </w:r>
      <w:r w:rsidR="00397A39" w:rsidRPr="00D04B97">
        <w:rPr>
          <w:rFonts w:eastAsia="Calibri"/>
          <w:spacing w:val="-6"/>
          <w:sz w:val="26"/>
          <w:szCs w:val="26"/>
        </w:rPr>
        <w:t xml:space="preserve"> № </w:t>
      </w:r>
      <w:r w:rsidRPr="00D04B97">
        <w:rPr>
          <w:rFonts w:eastAsia="Calibri"/>
          <w:spacing w:val="-6"/>
          <w:sz w:val="26"/>
          <w:szCs w:val="26"/>
        </w:rPr>
        <w:t>1145</w:t>
      </w:r>
      <w:r w:rsidR="00397A39" w:rsidRPr="00D04B97">
        <w:rPr>
          <w:rFonts w:eastAsia="Calibri"/>
          <w:spacing w:val="-6"/>
          <w:sz w:val="26"/>
          <w:szCs w:val="26"/>
        </w:rPr>
        <w:t xml:space="preserve"> «</w:t>
      </w:r>
      <w:r w:rsidRPr="00D04B97">
        <w:rPr>
          <w:rFonts w:eastAsiaTheme="minorHAnsi"/>
          <w:sz w:val="26"/>
          <w:szCs w:val="26"/>
          <w:lang w:eastAsia="en-US"/>
        </w:rPr>
        <w:t>Об утверждении Порядка предоставления субсидий частным дошкольным образовательным организациям на территории города Когалыма</w:t>
      </w:r>
      <w:r w:rsidR="00397A39" w:rsidRPr="00D04B97">
        <w:rPr>
          <w:rFonts w:eastAsia="Calibri"/>
          <w:spacing w:val="-6"/>
          <w:sz w:val="26"/>
          <w:szCs w:val="26"/>
        </w:rPr>
        <w:t>»;</w:t>
      </w:r>
    </w:p>
    <w:p w:rsidR="00AF4C79" w:rsidRPr="00D04B97" w:rsidRDefault="00AF4C79" w:rsidP="00F10BD4">
      <w:pPr>
        <w:autoSpaceDE w:val="0"/>
        <w:autoSpaceDN w:val="0"/>
        <w:adjustRightInd w:val="0"/>
        <w:jc w:val="both"/>
        <w:rPr>
          <w:rFonts w:eastAsia="Calibri"/>
          <w:spacing w:val="-6"/>
          <w:sz w:val="26"/>
          <w:szCs w:val="26"/>
        </w:rPr>
      </w:pPr>
      <w:r w:rsidRPr="00D04B97">
        <w:rPr>
          <w:rFonts w:eastAsia="Calibri"/>
          <w:spacing w:val="-6"/>
          <w:sz w:val="26"/>
          <w:szCs w:val="26"/>
        </w:rPr>
        <w:t xml:space="preserve">            2.2. от 31.05.2022 № 1240 «</w:t>
      </w:r>
      <w:r w:rsidRPr="00D04B97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города Когалыма от 31.05.2021 № 1145»;</w:t>
      </w:r>
    </w:p>
    <w:p w:rsidR="00397A39" w:rsidRPr="00D04B97" w:rsidRDefault="00F10BD4" w:rsidP="00F10BD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4B97">
        <w:rPr>
          <w:rFonts w:eastAsia="Calibri"/>
          <w:spacing w:val="-6"/>
          <w:sz w:val="26"/>
          <w:szCs w:val="26"/>
        </w:rPr>
        <w:t xml:space="preserve">           </w:t>
      </w:r>
      <w:r w:rsidR="00397A39" w:rsidRPr="00D04B97">
        <w:rPr>
          <w:rFonts w:eastAsia="Calibri"/>
          <w:spacing w:val="-6"/>
          <w:sz w:val="26"/>
          <w:szCs w:val="26"/>
        </w:rPr>
        <w:t>2.</w:t>
      </w:r>
      <w:r w:rsidR="00AF4C79" w:rsidRPr="00D04B97">
        <w:rPr>
          <w:rFonts w:eastAsia="Calibri"/>
          <w:spacing w:val="-6"/>
          <w:sz w:val="26"/>
          <w:szCs w:val="26"/>
        </w:rPr>
        <w:t>3</w:t>
      </w:r>
      <w:r w:rsidR="00397A39" w:rsidRPr="00D04B97">
        <w:rPr>
          <w:rFonts w:eastAsia="Calibri"/>
          <w:spacing w:val="-6"/>
          <w:sz w:val="26"/>
          <w:szCs w:val="26"/>
        </w:rPr>
        <w:t xml:space="preserve">. от </w:t>
      </w:r>
      <w:r w:rsidRPr="00D04B97">
        <w:rPr>
          <w:rFonts w:eastAsia="Calibri"/>
          <w:spacing w:val="-6"/>
          <w:sz w:val="26"/>
          <w:szCs w:val="26"/>
        </w:rPr>
        <w:t>06</w:t>
      </w:r>
      <w:r w:rsidR="00397A39" w:rsidRPr="00D04B97">
        <w:rPr>
          <w:rFonts w:eastAsia="Calibri"/>
          <w:spacing w:val="-6"/>
          <w:sz w:val="26"/>
          <w:szCs w:val="26"/>
        </w:rPr>
        <w:t>.</w:t>
      </w:r>
      <w:r w:rsidRPr="00D04B97">
        <w:rPr>
          <w:rFonts w:eastAsia="Calibri"/>
          <w:spacing w:val="-6"/>
          <w:sz w:val="26"/>
          <w:szCs w:val="26"/>
        </w:rPr>
        <w:t>12</w:t>
      </w:r>
      <w:r w:rsidR="00397A39" w:rsidRPr="00D04B97">
        <w:rPr>
          <w:rFonts w:eastAsia="Calibri"/>
          <w:spacing w:val="-6"/>
          <w:sz w:val="26"/>
          <w:szCs w:val="26"/>
        </w:rPr>
        <w:t>.20</w:t>
      </w:r>
      <w:r w:rsidRPr="00D04B97">
        <w:rPr>
          <w:rFonts w:eastAsia="Calibri"/>
          <w:spacing w:val="-6"/>
          <w:sz w:val="26"/>
          <w:szCs w:val="26"/>
        </w:rPr>
        <w:t>22</w:t>
      </w:r>
      <w:r w:rsidR="00397A39" w:rsidRPr="00D04B97">
        <w:rPr>
          <w:rFonts w:eastAsia="Calibri"/>
          <w:spacing w:val="-6"/>
          <w:sz w:val="26"/>
          <w:szCs w:val="26"/>
        </w:rPr>
        <w:t xml:space="preserve"> № </w:t>
      </w:r>
      <w:r w:rsidRPr="00D04B97">
        <w:rPr>
          <w:rFonts w:eastAsia="Calibri"/>
          <w:spacing w:val="-6"/>
          <w:sz w:val="26"/>
          <w:szCs w:val="26"/>
        </w:rPr>
        <w:t>2836</w:t>
      </w:r>
      <w:r w:rsidR="00397A39" w:rsidRPr="00D04B97">
        <w:rPr>
          <w:rFonts w:eastAsia="Calibri"/>
          <w:spacing w:val="-6"/>
          <w:sz w:val="26"/>
          <w:szCs w:val="26"/>
        </w:rPr>
        <w:t xml:space="preserve"> «</w:t>
      </w:r>
      <w:r w:rsidRPr="00D04B97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города Когалыма от 31.05.2021 № 1145</w:t>
      </w:r>
      <w:r w:rsidR="00397A39" w:rsidRPr="00D04B97">
        <w:rPr>
          <w:rFonts w:eastAsiaTheme="minorHAnsi"/>
          <w:sz w:val="26"/>
          <w:szCs w:val="26"/>
          <w:lang w:eastAsia="en-US"/>
        </w:rPr>
        <w:t>»;</w:t>
      </w:r>
    </w:p>
    <w:p w:rsidR="00397A39" w:rsidRPr="00D04B97" w:rsidRDefault="00BC1E8E" w:rsidP="004A64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4B97">
        <w:rPr>
          <w:rFonts w:eastAsia="Calibri"/>
          <w:spacing w:val="-6"/>
          <w:sz w:val="26"/>
          <w:szCs w:val="26"/>
        </w:rPr>
        <w:t xml:space="preserve">            </w:t>
      </w:r>
      <w:r w:rsidR="00397A39" w:rsidRPr="00D04B97">
        <w:rPr>
          <w:rFonts w:eastAsia="Calibri"/>
          <w:spacing w:val="-6"/>
          <w:sz w:val="26"/>
          <w:szCs w:val="26"/>
        </w:rPr>
        <w:t>2.</w:t>
      </w:r>
      <w:r w:rsidR="00AF4C79" w:rsidRPr="00D04B97">
        <w:rPr>
          <w:rFonts w:eastAsia="Calibri"/>
          <w:spacing w:val="-6"/>
          <w:sz w:val="26"/>
          <w:szCs w:val="26"/>
        </w:rPr>
        <w:t>4</w:t>
      </w:r>
      <w:r w:rsidR="00397A39" w:rsidRPr="00D04B97">
        <w:rPr>
          <w:rFonts w:eastAsia="Calibri"/>
          <w:spacing w:val="-6"/>
          <w:sz w:val="26"/>
          <w:szCs w:val="26"/>
        </w:rPr>
        <w:t xml:space="preserve">. от </w:t>
      </w:r>
      <w:r w:rsidR="004A6419" w:rsidRPr="00D04B97">
        <w:rPr>
          <w:rFonts w:eastAsia="Calibri"/>
          <w:spacing w:val="-6"/>
          <w:sz w:val="26"/>
          <w:szCs w:val="26"/>
        </w:rPr>
        <w:t>26</w:t>
      </w:r>
      <w:r w:rsidR="00397A39" w:rsidRPr="00D04B97">
        <w:rPr>
          <w:rFonts w:eastAsia="Calibri"/>
          <w:spacing w:val="-6"/>
          <w:sz w:val="26"/>
          <w:szCs w:val="26"/>
        </w:rPr>
        <w:t>.0</w:t>
      </w:r>
      <w:r w:rsidR="004A6419" w:rsidRPr="00D04B97">
        <w:rPr>
          <w:rFonts w:eastAsia="Calibri"/>
          <w:spacing w:val="-6"/>
          <w:sz w:val="26"/>
          <w:szCs w:val="26"/>
        </w:rPr>
        <w:t>4</w:t>
      </w:r>
      <w:r w:rsidR="00397A39" w:rsidRPr="00D04B97">
        <w:rPr>
          <w:rFonts w:eastAsia="Calibri"/>
          <w:spacing w:val="-6"/>
          <w:sz w:val="26"/>
          <w:szCs w:val="26"/>
        </w:rPr>
        <w:t>.20</w:t>
      </w:r>
      <w:r w:rsidR="004A6419" w:rsidRPr="00D04B97">
        <w:rPr>
          <w:rFonts w:eastAsia="Calibri"/>
          <w:spacing w:val="-6"/>
          <w:sz w:val="26"/>
          <w:szCs w:val="26"/>
        </w:rPr>
        <w:t>23</w:t>
      </w:r>
      <w:r w:rsidR="00397A39" w:rsidRPr="00D04B97">
        <w:rPr>
          <w:rFonts w:eastAsia="Calibri"/>
          <w:spacing w:val="-6"/>
          <w:sz w:val="26"/>
          <w:szCs w:val="26"/>
        </w:rPr>
        <w:t xml:space="preserve"> № </w:t>
      </w:r>
      <w:r w:rsidR="004A6419" w:rsidRPr="00D04B97">
        <w:rPr>
          <w:rFonts w:eastAsia="Calibri"/>
          <w:spacing w:val="-6"/>
          <w:sz w:val="26"/>
          <w:szCs w:val="26"/>
        </w:rPr>
        <w:t>802</w:t>
      </w:r>
      <w:r w:rsidR="00397A39" w:rsidRPr="00D04B97">
        <w:rPr>
          <w:rFonts w:eastAsia="Calibri"/>
          <w:spacing w:val="-6"/>
          <w:sz w:val="26"/>
          <w:szCs w:val="26"/>
        </w:rPr>
        <w:t xml:space="preserve"> </w:t>
      </w:r>
      <w:r w:rsidR="004A6419" w:rsidRPr="00D04B97">
        <w:rPr>
          <w:rFonts w:eastAsia="Calibri"/>
          <w:spacing w:val="-6"/>
          <w:sz w:val="26"/>
          <w:szCs w:val="26"/>
        </w:rPr>
        <w:t>«</w:t>
      </w:r>
      <w:r w:rsidR="004A6419" w:rsidRPr="00D04B97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города Когалыма от 31.05.2021 № 1145»;</w:t>
      </w:r>
    </w:p>
    <w:p w:rsidR="00064737" w:rsidRPr="00D04B97" w:rsidRDefault="00064737" w:rsidP="0006473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04B97">
        <w:rPr>
          <w:rFonts w:eastAsia="Calibri"/>
          <w:spacing w:val="-6"/>
          <w:sz w:val="26"/>
          <w:szCs w:val="26"/>
        </w:rPr>
        <w:t xml:space="preserve">            </w:t>
      </w:r>
      <w:r w:rsidR="00397A39" w:rsidRPr="00D04B97">
        <w:rPr>
          <w:rFonts w:eastAsia="Calibri"/>
          <w:spacing w:val="-6"/>
          <w:sz w:val="26"/>
          <w:szCs w:val="26"/>
        </w:rPr>
        <w:t>2.</w:t>
      </w:r>
      <w:r w:rsidR="00AF4C79" w:rsidRPr="00D04B97">
        <w:rPr>
          <w:rFonts w:eastAsia="Calibri"/>
          <w:spacing w:val="-6"/>
          <w:sz w:val="26"/>
          <w:szCs w:val="26"/>
        </w:rPr>
        <w:t>5</w:t>
      </w:r>
      <w:r w:rsidR="00397A39" w:rsidRPr="00D04B97">
        <w:rPr>
          <w:rFonts w:eastAsia="Calibri"/>
          <w:spacing w:val="-6"/>
          <w:sz w:val="26"/>
          <w:szCs w:val="26"/>
        </w:rPr>
        <w:t xml:space="preserve">. от </w:t>
      </w:r>
      <w:r w:rsidRPr="00D04B97">
        <w:rPr>
          <w:rFonts w:eastAsia="Calibri"/>
          <w:spacing w:val="-6"/>
          <w:sz w:val="26"/>
          <w:szCs w:val="26"/>
        </w:rPr>
        <w:t>02</w:t>
      </w:r>
      <w:r w:rsidR="00397A39" w:rsidRPr="00D04B97">
        <w:rPr>
          <w:rFonts w:eastAsia="Calibri"/>
          <w:spacing w:val="-6"/>
          <w:sz w:val="26"/>
          <w:szCs w:val="26"/>
        </w:rPr>
        <w:t>.</w:t>
      </w:r>
      <w:r w:rsidRPr="00D04B97">
        <w:rPr>
          <w:rFonts w:eastAsia="Calibri"/>
          <w:spacing w:val="-6"/>
          <w:sz w:val="26"/>
          <w:szCs w:val="26"/>
        </w:rPr>
        <w:t>10</w:t>
      </w:r>
      <w:r w:rsidR="00397A39" w:rsidRPr="00D04B97">
        <w:rPr>
          <w:rFonts w:eastAsia="Calibri"/>
          <w:spacing w:val="-6"/>
          <w:sz w:val="26"/>
          <w:szCs w:val="26"/>
        </w:rPr>
        <w:t>.20</w:t>
      </w:r>
      <w:r w:rsidRPr="00D04B97">
        <w:rPr>
          <w:rFonts w:eastAsia="Calibri"/>
          <w:spacing w:val="-6"/>
          <w:sz w:val="26"/>
          <w:szCs w:val="26"/>
        </w:rPr>
        <w:t>23</w:t>
      </w:r>
      <w:r w:rsidR="00397A39" w:rsidRPr="00D04B97">
        <w:rPr>
          <w:rFonts w:eastAsia="Calibri"/>
          <w:spacing w:val="-6"/>
          <w:sz w:val="26"/>
          <w:szCs w:val="26"/>
        </w:rPr>
        <w:t xml:space="preserve"> № </w:t>
      </w:r>
      <w:r w:rsidRPr="00D04B97">
        <w:rPr>
          <w:rFonts w:eastAsia="Calibri"/>
          <w:spacing w:val="-6"/>
          <w:sz w:val="26"/>
          <w:szCs w:val="26"/>
        </w:rPr>
        <w:t>1913</w:t>
      </w:r>
      <w:r w:rsidR="00397A39" w:rsidRPr="00D04B97">
        <w:rPr>
          <w:rFonts w:eastAsia="Calibri"/>
          <w:spacing w:val="-6"/>
          <w:sz w:val="26"/>
          <w:szCs w:val="26"/>
        </w:rPr>
        <w:t xml:space="preserve"> </w:t>
      </w:r>
      <w:r w:rsidRPr="00D04B97">
        <w:rPr>
          <w:rFonts w:eastAsia="Calibri"/>
          <w:spacing w:val="-6"/>
          <w:sz w:val="26"/>
          <w:szCs w:val="26"/>
        </w:rPr>
        <w:t>«</w:t>
      </w:r>
      <w:r w:rsidRPr="00D04B97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города Когалыма от 31.05.2021 № 1145»</w:t>
      </w:r>
      <w:r w:rsidR="00AF4C79" w:rsidRPr="00D04B97">
        <w:rPr>
          <w:rFonts w:eastAsiaTheme="minorHAnsi"/>
          <w:sz w:val="26"/>
          <w:szCs w:val="26"/>
          <w:lang w:eastAsia="en-US"/>
        </w:rPr>
        <w:t>.</w:t>
      </w:r>
    </w:p>
    <w:p w:rsidR="00397A39" w:rsidRPr="00D04B97" w:rsidRDefault="00397A39" w:rsidP="00A3648A">
      <w:pPr>
        <w:pStyle w:val="Default"/>
        <w:ind w:firstLine="709"/>
        <w:jc w:val="both"/>
        <w:rPr>
          <w:sz w:val="26"/>
          <w:szCs w:val="26"/>
        </w:rPr>
      </w:pPr>
    </w:p>
    <w:p w:rsidR="00397A39" w:rsidRPr="00D04B97" w:rsidRDefault="00397A39" w:rsidP="00397A3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 w:rsidRPr="00D04B97">
        <w:rPr>
          <w:rFonts w:eastAsia="Calibri"/>
          <w:spacing w:val="-6"/>
          <w:sz w:val="26"/>
          <w:szCs w:val="26"/>
        </w:rPr>
        <w:t>3. Настоящее постановление вступает в силу с момента подписания.</w:t>
      </w:r>
    </w:p>
    <w:p w:rsidR="00397A39" w:rsidRPr="00D04B97" w:rsidRDefault="00397A39" w:rsidP="00A3648A">
      <w:pPr>
        <w:pStyle w:val="Default"/>
        <w:ind w:firstLine="709"/>
        <w:jc w:val="both"/>
        <w:rPr>
          <w:sz w:val="26"/>
          <w:szCs w:val="26"/>
        </w:rPr>
      </w:pPr>
    </w:p>
    <w:p w:rsidR="00397A39" w:rsidRPr="00D04B97" w:rsidRDefault="00397A39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D04B97" w:rsidRDefault="00DF1AA3" w:rsidP="00A3648A">
      <w:pPr>
        <w:pStyle w:val="Default"/>
        <w:ind w:firstLine="709"/>
        <w:jc w:val="both"/>
      </w:pPr>
      <w:r w:rsidRPr="00D04B97">
        <w:rPr>
          <w:sz w:val="26"/>
          <w:szCs w:val="26"/>
        </w:rPr>
        <w:t xml:space="preserve"> </w:t>
      </w:r>
      <w:r w:rsidR="002E1B75" w:rsidRPr="00D04B97">
        <w:rPr>
          <w:sz w:val="26"/>
          <w:szCs w:val="26"/>
        </w:rPr>
        <w:t>4</w:t>
      </w:r>
      <w:r w:rsidR="00A3648A" w:rsidRPr="00D04B97">
        <w:rPr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648A" w:rsidRPr="00D04B97">
        <w:rPr>
          <w:sz w:val="26"/>
          <w:szCs w:val="26"/>
        </w:rPr>
        <w:t>А.Н.Лаврентьева</w:t>
      </w:r>
      <w:proofErr w:type="spellEnd"/>
      <w:r w:rsidR="00A3648A" w:rsidRPr="00D04B97">
        <w:rPr>
          <w:sz w:val="26"/>
          <w:szCs w:val="26"/>
        </w:rPr>
        <w:t>) направить 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C06A5D" w:rsidRPr="00D04B97">
        <w:rPr>
          <w:sz w:val="26"/>
          <w:szCs w:val="26"/>
        </w:rPr>
        <w:t xml:space="preserve">а Когалыма от 19.06.2013 №149-р </w:t>
      </w:r>
      <w:r w:rsidR="00A3648A" w:rsidRPr="00D04B97">
        <w:rPr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="00A3648A" w:rsidRPr="00D04B97">
        <w:t>.</w:t>
      </w:r>
    </w:p>
    <w:p w:rsidR="00A3648A" w:rsidRPr="00D04B97" w:rsidRDefault="00A3648A" w:rsidP="00A3648A">
      <w:pPr>
        <w:widowControl w:val="0"/>
        <w:autoSpaceDE w:val="0"/>
        <w:autoSpaceDN w:val="0"/>
        <w:ind w:firstLine="709"/>
        <w:jc w:val="both"/>
      </w:pPr>
    </w:p>
    <w:p w:rsidR="00A3648A" w:rsidRPr="00D04B97" w:rsidRDefault="002E1B75" w:rsidP="00A3648A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5</w:t>
      </w:r>
      <w:r w:rsidR="00A3648A" w:rsidRPr="00D04B97">
        <w:rPr>
          <w:sz w:val="26"/>
          <w:szCs w:val="26"/>
        </w:rPr>
        <w:t>. Опубликовать настоящее постановление</w:t>
      </w:r>
      <w:r w:rsidR="00214D13" w:rsidRPr="00D04B97">
        <w:rPr>
          <w:sz w:val="26"/>
          <w:szCs w:val="26"/>
        </w:rPr>
        <w:t xml:space="preserve"> </w:t>
      </w:r>
      <w:r w:rsidR="00A3648A" w:rsidRPr="00D04B97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</w:t>
      </w:r>
      <w:r w:rsidR="00214D13" w:rsidRPr="00D04B97">
        <w:rPr>
          <w:sz w:val="26"/>
          <w:szCs w:val="26"/>
        </w:rPr>
        <w:t xml:space="preserve"> </w:t>
      </w:r>
      <w:r w:rsidR="00A3648A" w:rsidRPr="00D04B97">
        <w:rPr>
          <w:sz w:val="26"/>
          <w:szCs w:val="26"/>
        </w:rPr>
        <w:t>информационно-телекоммуникационной сети «Интернет» (</w:t>
      </w:r>
      <w:hyperlink r:id="rId7" w:history="1">
        <w:r w:rsidR="00A3648A" w:rsidRPr="00D04B97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A3648A" w:rsidRPr="00D04B97">
        <w:rPr>
          <w:sz w:val="26"/>
          <w:szCs w:val="26"/>
        </w:rPr>
        <w:t>).</w:t>
      </w:r>
    </w:p>
    <w:p w:rsidR="00A3648A" w:rsidRPr="00D04B97" w:rsidRDefault="00A3648A" w:rsidP="00A3648A">
      <w:pPr>
        <w:pStyle w:val="Default"/>
        <w:ind w:firstLine="709"/>
        <w:jc w:val="both"/>
        <w:rPr>
          <w:sz w:val="26"/>
          <w:szCs w:val="26"/>
        </w:rPr>
      </w:pPr>
    </w:p>
    <w:p w:rsidR="00A3648A" w:rsidRPr="00D04B97" w:rsidRDefault="002E1B75" w:rsidP="00A3648A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6</w:t>
      </w:r>
      <w:r w:rsidR="00A3648A" w:rsidRPr="00D04B9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3648A" w:rsidRPr="00D04B97">
        <w:rPr>
          <w:sz w:val="26"/>
          <w:szCs w:val="26"/>
        </w:rPr>
        <w:t>Л.А.Юрьеву</w:t>
      </w:r>
      <w:proofErr w:type="spellEnd"/>
      <w:r w:rsidR="00A3648A" w:rsidRPr="00D04B97">
        <w:rPr>
          <w:sz w:val="26"/>
          <w:szCs w:val="26"/>
        </w:rPr>
        <w:t>.</w:t>
      </w: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3648A" w:rsidRPr="00D04B97" w:rsidTr="00AC107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000C1904297D417DAA8000E5535278C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3648A" w:rsidRPr="00D04B97" w:rsidRDefault="00A3648A" w:rsidP="00AC107C">
                <w:pPr>
                  <w:rPr>
                    <w:sz w:val="28"/>
                    <w:szCs w:val="28"/>
                  </w:rPr>
                </w:pPr>
                <w:r w:rsidRPr="00D04B97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3648A" w:rsidRPr="00D04B97" w:rsidTr="00AC107C">
              <w:tc>
                <w:tcPr>
                  <w:tcW w:w="3822" w:type="dxa"/>
                </w:tcPr>
                <w:p w:rsidR="00A3648A" w:rsidRPr="00D04B97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04B97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1369B56" wp14:editId="36F204B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04B97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3648A" w:rsidRPr="00D04B97" w:rsidRDefault="00A3648A" w:rsidP="00AC107C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D04B97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3648A" w:rsidRPr="00D04B97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3648A" w:rsidRPr="00D04B97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3648A" w:rsidRPr="00D04B97" w:rsidRDefault="00A3648A" w:rsidP="00AC107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3648A" w:rsidRPr="00D04B97" w:rsidRDefault="00A3648A" w:rsidP="00AC107C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04B97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3648A" w:rsidRPr="00D04B97" w:rsidRDefault="00A3648A" w:rsidP="00AC107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648A" w:rsidRPr="00D04B97" w:rsidRDefault="00A3648A" w:rsidP="00AC10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2C48C6909F154E1C9B3AC5CF265A8C81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3648A" w:rsidRPr="00D04B97" w:rsidRDefault="00A3648A" w:rsidP="00AC107C">
                <w:pPr>
                  <w:jc w:val="right"/>
                  <w:rPr>
                    <w:sz w:val="28"/>
                    <w:szCs w:val="28"/>
                  </w:rPr>
                </w:pPr>
                <w:r w:rsidRPr="00D04B97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2E1B75" w:rsidRPr="00D04B97" w:rsidRDefault="002E1B75" w:rsidP="00A3648A">
      <w:pPr>
        <w:autoSpaceDE w:val="0"/>
        <w:autoSpaceDN w:val="0"/>
        <w:adjustRightInd w:val="0"/>
        <w:ind w:firstLine="709"/>
        <w:jc w:val="both"/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A3648A" w:rsidRPr="00D04B97" w:rsidRDefault="00A3648A" w:rsidP="00A3648A">
      <w:pPr>
        <w:autoSpaceDE w:val="0"/>
        <w:autoSpaceDN w:val="0"/>
        <w:adjustRightInd w:val="0"/>
        <w:ind w:firstLine="709"/>
        <w:jc w:val="both"/>
      </w:pPr>
    </w:p>
    <w:p w:rsidR="001A60C2" w:rsidRPr="00D04B97" w:rsidRDefault="001A60C2" w:rsidP="00A3648A">
      <w:pPr>
        <w:autoSpaceDE w:val="0"/>
        <w:autoSpaceDN w:val="0"/>
        <w:adjustRightInd w:val="0"/>
        <w:ind w:firstLine="709"/>
        <w:jc w:val="both"/>
      </w:pPr>
    </w:p>
    <w:p w:rsidR="001A60C2" w:rsidRPr="00D04B97" w:rsidRDefault="001A60C2" w:rsidP="00A3648A">
      <w:pPr>
        <w:autoSpaceDE w:val="0"/>
        <w:autoSpaceDN w:val="0"/>
        <w:adjustRightInd w:val="0"/>
        <w:ind w:firstLine="709"/>
        <w:jc w:val="both"/>
      </w:pPr>
    </w:p>
    <w:p w:rsidR="00397A39" w:rsidRPr="00D04B97" w:rsidRDefault="00397A39" w:rsidP="00397A39">
      <w:pPr>
        <w:ind w:firstLine="4678"/>
        <w:rPr>
          <w:sz w:val="26"/>
          <w:szCs w:val="26"/>
        </w:rPr>
      </w:pPr>
      <w:r w:rsidRPr="00D04B97">
        <w:rPr>
          <w:sz w:val="26"/>
          <w:szCs w:val="26"/>
        </w:rPr>
        <w:t>Приложение 1</w:t>
      </w:r>
    </w:p>
    <w:p w:rsidR="00397A39" w:rsidRPr="00D04B97" w:rsidRDefault="00397A39" w:rsidP="00397A39">
      <w:pPr>
        <w:ind w:firstLine="4678"/>
        <w:rPr>
          <w:sz w:val="26"/>
          <w:szCs w:val="26"/>
        </w:rPr>
      </w:pPr>
      <w:r w:rsidRPr="00D04B97">
        <w:rPr>
          <w:sz w:val="26"/>
          <w:szCs w:val="26"/>
        </w:rPr>
        <w:t>к постановлению Администрации</w:t>
      </w:r>
    </w:p>
    <w:p w:rsidR="00397A39" w:rsidRPr="00D04B97" w:rsidRDefault="00397A39" w:rsidP="00397A39">
      <w:pPr>
        <w:ind w:firstLine="4678"/>
        <w:rPr>
          <w:sz w:val="26"/>
          <w:szCs w:val="26"/>
        </w:rPr>
      </w:pPr>
      <w:r w:rsidRPr="00D04B97">
        <w:rPr>
          <w:sz w:val="26"/>
          <w:szCs w:val="26"/>
        </w:rPr>
        <w:t>города Когалыма</w:t>
      </w:r>
    </w:p>
    <w:tbl>
      <w:tblPr>
        <w:tblW w:w="4260" w:type="dxa"/>
        <w:jc w:val="right"/>
        <w:tblLook w:val="04A0" w:firstRow="1" w:lastRow="0" w:firstColumn="1" w:lastColumn="0" w:noHBand="0" w:noVBand="1"/>
      </w:tblPr>
      <w:tblGrid>
        <w:gridCol w:w="2275"/>
        <w:gridCol w:w="1985"/>
      </w:tblGrid>
      <w:tr w:rsidR="00397A39" w:rsidRPr="00D04B97" w:rsidTr="00C7424F">
        <w:trPr>
          <w:trHeight w:val="665"/>
          <w:jc w:val="right"/>
        </w:trPr>
        <w:tc>
          <w:tcPr>
            <w:tcW w:w="2275" w:type="dxa"/>
            <w:hideMark/>
          </w:tcPr>
          <w:p w:rsidR="00397A39" w:rsidRPr="00D04B97" w:rsidRDefault="00397A39" w:rsidP="00C7424F">
            <w:pPr>
              <w:rPr>
                <w:sz w:val="26"/>
                <w:szCs w:val="26"/>
              </w:rPr>
            </w:pPr>
            <w:r w:rsidRPr="00D04B97">
              <w:rPr>
                <w:color w:val="D9D9D9"/>
                <w:sz w:val="26"/>
                <w:szCs w:val="26"/>
              </w:rPr>
              <w:t xml:space="preserve">от </w:t>
            </w:r>
            <w:r w:rsidRPr="00D04B97">
              <w:rPr>
                <w:color w:val="D9D9D9"/>
                <w:sz w:val="26"/>
                <w:szCs w:val="26"/>
                <w:lang w:val="en-US"/>
              </w:rPr>
              <w:t>[</w:t>
            </w:r>
            <w:r w:rsidRPr="00D04B97">
              <w:rPr>
                <w:color w:val="D9D9D9"/>
                <w:sz w:val="26"/>
                <w:szCs w:val="26"/>
              </w:rPr>
              <w:t>Дата документа</w:t>
            </w:r>
            <w:r w:rsidRPr="00D04B97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397A39" w:rsidRPr="00D04B97" w:rsidRDefault="00397A39" w:rsidP="00C7424F">
            <w:pPr>
              <w:rPr>
                <w:sz w:val="26"/>
                <w:szCs w:val="26"/>
              </w:rPr>
            </w:pPr>
            <w:r w:rsidRPr="00D04B97">
              <w:rPr>
                <w:color w:val="D9D9D9"/>
                <w:sz w:val="26"/>
                <w:szCs w:val="26"/>
              </w:rPr>
              <w:t>№[Номер документа]</w:t>
            </w:r>
          </w:p>
        </w:tc>
      </w:tr>
    </w:tbl>
    <w:p w:rsidR="00397A39" w:rsidRPr="00D04B97" w:rsidRDefault="00397A39" w:rsidP="00397A39"/>
    <w:p w:rsidR="002E1B75" w:rsidRPr="00D04B97" w:rsidRDefault="002E1B75" w:rsidP="002E1B75">
      <w:pPr>
        <w:pStyle w:val="Default"/>
        <w:ind w:firstLine="709"/>
        <w:jc w:val="center"/>
        <w:rPr>
          <w:sz w:val="26"/>
          <w:szCs w:val="26"/>
        </w:rPr>
      </w:pPr>
    </w:p>
    <w:p w:rsidR="00200C13" w:rsidRPr="00D04B97" w:rsidRDefault="00397A39" w:rsidP="002E1B75">
      <w:pPr>
        <w:pStyle w:val="Default"/>
        <w:ind w:firstLine="709"/>
        <w:jc w:val="center"/>
        <w:rPr>
          <w:sz w:val="26"/>
          <w:szCs w:val="26"/>
        </w:rPr>
      </w:pPr>
      <w:r w:rsidRPr="00D04B97">
        <w:rPr>
          <w:sz w:val="26"/>
          <w:szCs w:val="26"/>
        </w:rPr>
        <w:t xml:space="preserve">Порядок предоставления субсидий частным дошкольным образовательным организациям на территории города Когалыма </w:t>
      </w:r>
    </w:p>
    <w:p w:rsidR="00397A39" w:rsidRPr="00D04B97" w:rsidRDefault="00397A39" w:rsidP="002E1B75">
      <w:pPr>
        <w:pStyle w:val="Default"/>
        <w:ind w:firstLine="709"/>
        <w:jc w:val="center"/>
        <w:rPr>
          <w:sz w:val="26"/>
          <w:szCs w:val="26"/>
        </w:rPr>
      </w:pPr>
      <w:r w:rsidRPr="00D04B97">
        <w:rPr>
          <w:sz w:val="26"/>
          <w:szCs w:val="26"/>
        </w:rPr>
        <w:t>(далее – Порядок)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D04B97" w:rsidRDefault="00200C13" w:rsidP="002E1B75">
      <w:pPr>
        <w:pStyle w:val="Default"/>
        <w:ind w:firstLine="709"/>
        <w:jc w:val="center"/>
        <w:rPr>
          <w:sz w:val="26"/>
          <w:szCs w:val="26"/>
        </w:rPr>
      </w:pPr>
      <w:r w:rsidRPr="00D04B97">
        <w:rPr>
          <w:sz w:val="26"/>
          <w:szCs w:val="26"/>
        </w:rPr>
        <w:t xml:space="preserve">1. </w:t>
      </w:r>
      <w:r w:rsidR="00397A39" w:rsidRPr="00D04B97">
        <w:rPr>
          <w:sz w:val="26"/>
          <w:szCs w:val="26"/>
        </w:rPr>
        <w:t>Общие положения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1.1. Настоящий Порядок разработан в соответствии с Бюджетным </w:t>
      </w:r>
      <w:hyperlink r:id="rId9" w:history="1">
        <w:r w:rsidRPr="00D04B97">
          <w:rPr>
            <w:sz w:val="26"/>
            <w:szCs w:val="26"/>
          </w:rPr>
          <w:t>кодексом</w:t>
        </w:r>
      </w:hyperlink>
      <w:r w:rsidRPr="00D04B97">
        <w:rPr>
          <w:sz w:val="26"/>
          <w:szCs w:val="26"/>
        </w:rPr>
        <w:t xml:space="preserve"> Российской Федерации, Федеральным </w:t>
      </w:r>
      <w:hyperlink r:id="rId10" w:history="1">
        <w:r w:rsidRPr="00D04B97">
          <w:rPr>
            <w:sz w:val="26"/>
            <w:szCs w:val="26"/>
          </w:rPr>
          <w:t>законом</w:t>
        </w:r>
      </w:hyperlink>
      <w:r w:rsidRPr="00D04B97">
        <w:rPr>
          <w:sz w:val="26"/>
          <w:szCs w:val="26"/>
        </w:rPr>
        <w:t xml:space="preserve"> от 29.12.2012 № 273-ФЗ «Об образовании в Российской Федерации»,</w:t>
      </w:r>
      <w:r w:rsidR="009E0EE8" w:rsidRPr="00D04B97">
        <w:rPr>
          <w:sz w:val="26"/>
          <w:szCs w:val="26"/>
        </w:rPr>
        <w:t xml:space="preserve"> постановлением Правительства Российской Федерации от 25.10.2023 №1782 «</w:t>
      </w:r>
      <w:r w:rsidR="009E0EE8" w:rsidRPr="00D04B97">
        <w:rPr>
          <w:rFonts w:eastAsiaTheme="minorHAnsi"/>
          <w:sz w:val="26"/>
          <w:szCs w:val="26"/>
          <w:lang w:eastAsia="en-US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E0EE8" w:rsidRPr="00D04B97">
        <w:rPr>
          <w:sz w:val="26"/>
          <w:szCs w:val="26"/>
        </w:rPr>
        <w:t>»</w:t>
      </w:r>
      <w:r w:rsidRPr="00D04B97">
        <w:rPr>
          <w:sz w:val="26"/>
          <w:szCs w:val="26"/>
        </w:rPr>
        <w:t xml:space="preserve">, </w:t>
      </w:r>
      <w:hyperlink r:id="rId11" w:history="1">
        <w:r w:rsidRPr="00D04B97">
          <w:rPr>
            <w:sz w:val="26"/>
            <w:szCs w:val="26"/>
          </w:rPr>
          <w:t>постановлениям</w:t>
        </w:r>
      </w:hyperlink>
      <w:r w:rsidRPr="00D04B97">
        <w:rPr>
          <w:sz w:val="26"/>
          <w:szCs w:val="26"/>
        </w:rPr>
        <w:t xml:space="preserve">и Правительства Ханты-Мансийского автономного округа - Югры от 04.12.2015 №448-п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образования», от 30.12.2016 №567-п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</w:t>
      </w:r>
      <w:r w:rsidRPr="00D04B97">
        <w:rPr>
          <w:sz w:val="26"/>
          <w:szCs w:val="26"/>
        </w:rPr>
        <w:lastRenderedPageBreak/>
        <w:t>осуществления переданных отдельных государственных полномочий в области образования, перечне малокомплектных общеобразовательных организаций», постановлением Администрации города Когалыма от 11.10.2013 №2899 «Об утверждении муниципальной программы «Развитие образования в городе Когалыме» и определяет условия и механизм предоставления субсидий частным дошкольным образовательным организациям (далее - Субсидии):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 на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услуг); 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 на финансовое обеспечение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bookmarkStart w:id="0" w:name="P29"/>
      <w:bookmarkEnd w:id="0"/>
      <w:r w:rsidRPr="00D04B97">
        <w:rPr>
          <w:sz w:val="26"/>
          <w:szCs w:val="26"/>
        </w:rPr>
        <w:t xml:space="preserve">1.2. Предоставление Субсидий осуществляется управлением образования Администрации города Когалыма, являющимся главным распорядителем средств бюджета города Когалыма,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Управление). 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1.2.1. Субсидии предоставляются за счет средств межбюджетных трансфертов, получаемых из бюджета Ханты-Мансий</w:t>
      </w:r>
      <w:r w:rsidR="00B71D02" w:rsidRPr="00D04B97">
        <w:rPr>
          <w:sz w:val="26"/>
          <w:szCs w:val="26"/>
        </w:rPr>
        <w:t>ского автономного округа – Югры;</w:t>
      </w:r>
    </w:p>
    <w:p w:rsidR="00B71D02" w:rsidRPr="00D04B97" w:rsidRDefault="00B71D02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1.2.2. Субсидии предоставляются частным дошкольным образовательным организациям.</w:t>
      </w:r>
    </w:p>
    <w:p w:rsidR="00397A39" w:rsidRPr="00D04B97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1.3. Субсидии носят целевой характер и направляются: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bookmarkStart w:id="1" w:name="P48"/>
      <w:bookmarkEnd w:id="1"/>
      <w:r w:rsidRPr="00D04B97">
        <w:rPr>
          <w:sz w:val="26"/>
          <w:szCs w:val="26"/>
        </w:rPr>
        <w:t>1.3.1. на возмещение затрат в частных организациях, осуществляющих образов</w:t>
      </w:r>
      <w:r w:rsidRPr="00200C13">
        <w:rPr>
          <w:sz w:val="26"/>
          <w:szCs w:val="26"/>
        </w:rPr>
        <w:t xml:space="preserve">ательную деятельность по реализации образовательных программ дошкольного образования,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                              </w:t>
      </w:r>
      <w:proofErr w:type="gramStart"/>
      <w:r w:rsidRPr="00200C13">
        <w:rPr>
          <w:sz w:val="26"/>
          <w:szCs w:val="26"/>
        </w:rPr>
        <w:t xml:space="preserve">   (</w:t>
      </w:r>
      <w:proofErr w:type="gramEnd"/>
      <w:r w:rsidRPr="00200C13">
        <w:rPr>
          <w:sz w:val="26"/>
          <w:szCs w:val="26"/>
        </w:rPr>
        <w:t xml:space="preserve">за исключением расходов на оплату труда работников, занятых на содержании зданий </w:t>
      </w:r>
      <w:r w:rsidR="00B92B5E" w:rsidRPr="00200C13">
        <w:rPr>
          <w:sz w:val="26"/>
          <w:szCs w:val="26"/>
        </w:rPr>
        <w:t>и оказании коммунальных услуг);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1.3.2. на финансовое обеспечение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расположенным на территории города Когалыма.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1.4. На первое число месяца, предшествующего месяцу, в котором планируется заключение соглашений на предоставление субсидий частным организациям на территории города Когалыма (далее – Соглашение) Получатели субсидий должны соответствовать следующим требованиям:   </w:t>
      </w:r>
    </w:p>
    <w:p w:rsidR="000D66D0" w:rsidRPr="00200C13" w:rsidRDefault="000D66D0" w:rsidP="008D2871">
      <w:pPr>
        <w:pStyle w:val="Default"/>
        <w:ind w:firstLine="709"/>
        <w:jc w:val="both"/>
        <w:rPr>
          <w:sz w:val="26"/>
          <w:szCs w:val="26"/>
        </w:rPr>
      </w:pPr>
    </w:p>
    <w:p w:rsidR="000D66D0" w:rsidRPr="00200C13" w:rsidRDefault="00D80082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0D66D0" w:rsidRPr="00200C13">
        <w:rPr>
          <w:rFonts w:ascii="Times New Roman" w:hAnsi="Times New Roman" w:cs="Times New Roman"/>
          <w:sz w:val="26"/>
          <w:szCs w:val="26"/>
        </w:rPr>
        <w:t xml:space="preserve">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 w:rsidR="000D66D0" w:rsidRPr="00200C1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0D66D0" w:rsidRPr="00200C13">
        <w:rPr>
          <w:rFonts w:ascii="Times New Roman" w:hAnsi="Times New Roman" w:cs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D66D0" w:rsidRPr="00200C13" w:rsidRDefault="00D80082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0D66D0" w:rsidRPr="00200C13">
        <w:rPr>
          <w:rFonts w:ascii="Times New Roman" w:hAnsi="Times New Roman" w:cs="Times New Roman"/>
          <w:sz w:val="26"/>
          <w:szCs w:val="26"/>
        </w:rPr>
        <w:t>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D66D0" w:rsidRPr="00200C13" w:rsidRDefault="00D80082" w:rsidP="000D6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D66D0" w:rsidRPr="00200C13">
        <w:rPr>
          <w:rFonts w:ascii="Times New Roman" w:hAnsi="Times New Roman" w:cs="Times New Roman"/>
          <w:sz w:val="26"/>
          <w:szCs w:val="26"/>
        </w:rPr>
        <w:t>) получатель субсидии (участник отбора) не находится в составляемых в рамках реализации полномочий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371D5" w:rsidRPr="00200C13" w:rsidRDefault="00D80082" w:rsidP="005371D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71D5" w:rsidRPr="00200C13">
        <w:rPr>
          <w:sz w:val="26"/>
          <w:szCs w:val="26"/>
        </w:rPr>
        <w:t xml:space="preserve">) </w:t>
      </w:r>
      <w:r w:rsidR="000E1B03">
        <w:rPr>
          <w:sz w:val="26"/>
          <w:szCs w:val="26"/>
        </w:rPr>
        <w:t>п</w:t>
      </w:r>
      <w:r w:rsidR="005371D5" w:rsidRPr="00200C13">
        <w:rPr>
          <w:sz w:val="26"/>
          <w:szCs w:val="26"/>
        </w:rPr>
        <w:t>олучател</w:t>
      </w:r>
      <w:r w:rsidR="000E1B03">
        <w:rPr>
          <w:sz w:val="26"/>
          <w:szCs w:val="26"/>
        </w:rPr>
        <w:t>ь</w:t>
      </w:r>
      <w:r w:rsidR="005371D5" w:rsidRPr="00200C13">
        <w:rPr>
          <w:sz w:val="26"/>
          <w:szCs w:val="26"/>
        </w:rPr>
        <w:t xml:space="preserve"> субсидий не должны получать средства из бюджета города Когалыма, из которого планируется предоставление Субсидии в соответствии с правовым актом, на основании иных муниципальных правовых актов города Когалыма на цели, указанные в пункте 1.3 настоящего Порядка;</w:t>
      </w:r>
    </w:p>
    <w:p w:rsidR="005371D5" w:rsidRPr="00200C13" w:rsidRDefault="00D80082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5371D5" w:rsidRPr="00200C13">
        <w:rPr>
          <w:rFonts w:ascii="Times New Roman" w:hAnsi="Times New Roman" w:cs="Times New Roman"/>
          <w:sz w:val="26"/>
          <w:szCs w:val="26"/>
        </w:rPr>
        <w:t xml:space="preserve">) получатель субсидии (участник отбора) не является иностранным агентом в соответствии с Федеральным </w:t>
      </w:r>
      <w:hyperlink r:id="rId13" w:tooltip="Федеральный закон от 14.07.2022 N 255-ФЗ (ред. от 24.07.2023) &quot;О контроле за деятельностью лиц, находящихся под иностранным влиянием&quot; {КонсультантПлюс}">
        <w:r w:rsidR="005371D5" w:rsidRPr="00200C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371D5" w:rsidRPr="00200C13">
        <w:rPr>
          <w:rFonts w:ascii="Times New Roman" w:hAnsi="Times New Roman" w:cs="Times New Roman"/>
          <w:sz w:val="26"/>
          <w:szCs w:val="26"/>
        </w:rPr>
        <w:t xml:space="preserve"> «О контроле за деятельностью лиц, находящихся под иностранным влиянием»;</w:t>
      </w:r>
    </w:p>
    <w:p w:rsidR="005371D5" w:rsidRPr="00200C13" w:rsidRDefault="00D80082" w:rsidP="005371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5371D5" w:rsidRPr="00200C13">
        <w:rPr>
          <w:rFonts w:ascii="Times New Roman" w:hAnsi="Times New Roman" w:cs="Times New Roman"/>
          <w:sz w:val="26"/>
          <w:szCs w:val="26"/>
        </w:rPr>
        <w:t xml:space="preserve">) у получателя субсидии (участника отбора) на едином налоговом счете отсутствует или не превышает размер, определенный </w:t>
      </w:r>
      <w:hyperlink r:id="rId14" w:tooltip="&quot;Налоговый кодекс Российской Федерации (часть первая)&quot; от 31.07.1998 N 146-ФЗ (ред. от 27.11.2023) ------------ Редакция с изменениями, не вступившими в силу {КонсультантПлюс}">
        <w:r w:rsidR="005371D5" w:rsidRPr="00200C13">
          <w:rPr>
            <w:rFonts w:ascii="Times New Roman" w:hAnsi="Times New Roman" w:cs="Times New Roman"/>
            <w:sz w:val="26"/>
            <w:szCs w:val="26"/>
          </w:rPr>
          <w:t>пунктом 3 статьи 47</w:t>
        </w:r>
      </w:hyperlink>
      <w:r w:rsidR="005371D5" w:rsidRPr="00200C1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15107" w:rsidRPr="00200C13" w:rsidRDefault="00D80082" w:rsidP="0081510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815107" w:rsidRPr="00200C13">
        <w:rPr>
          <w:sz w:val="26"/>
          <w:szCs w:val="26"/>
        </w:rPr>
        <w:t xml:space="preserve">) у </w:t>
      </w:r>
      <w:r w:rsidR="000E1B03">
        <w:rPr>
          <w:sz w:val="26"/>
          <w:szCs w:val="26"/>
        </w:rPr>
        <w:t>п</w:t>
      </w:r>
      <w:r w:rsidR="00815107" w:rsidRPr="00200C13">
        <w:rPr>
          <w:sz w:val="26"/>
          <w:szCs w:val="26"/>
        </w:rPr>
        <w:t>олучател</w:t>
      </w:r>
      <w:r w:rsidR="000E1B03">
        <w:rPr>
          <w:sz w:val="26"/>
          <w:szCs w:val="26"/>
        </w:rPr>
        <w:t>я</w:t>
      </w:r>
      <w:r w:rsidR="00815107" w:rsidRPr="00200C13">
        <w:rPr>
          <w:sz w:val="26"/>
          <w:szCs w:val="26"/>
        </w:rPr>
        <w:t xml:space="preserve"> субсиди</w:t>
      </w:r>
      <w:r w:rsidR="000E1B03">
        <w:rPr>
          <w:sz w:val="26"/>
          <w:szCs w:val="26"/>
        </w:rPr>
        <w:t>и</w:t>
      </w:r>
      <w:r w:rsidR="00815107" w:rsidRPr="00200C13">
        <w:rPr>
          <w:sz w:val="26"/>
          <w:szCs w:val="26"/>
        </w:rPr>
        <w:t xml:space="preserve">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иная просроченная (неурегулированная) задолженность по денежным обязательствам перед бюджетом города Когалыма;</w:t>
      </w:r>
    </w:p>
    <w:p w:rsidR="002011D0" w:rsidRPr="00200C13" w:rsidRDefault="00D80082" w:rsidP="002011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011D0" w:rsidRPr="00200C13">
        <w:rPr>
          <w:rFonts w:ascii="Times New Roman" w:hAnsi="Times New Roman" w:cs="Times New Roman"/>
          <w:sz w:val="26"/>
          <w:szCs w:val="26"/>
        </w:rPr>
        <w:t xml:space="preserve">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</w:t>
      </w:r>
      <w:r w:rsidR="002011D0" w:rsidRPr="00200C13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:rsidR="000D66D0" w:rsidRPr="00200C13" w:rsidRDefault="00D80082" w:rsidP="00815107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2011D0" w:rsidRPr="00200C13">
        <w:rPr>
          <w:rFonts w:ascii="Times New Roman" w:hAnsi="Times New Roman" w:cs="Times New Roman"/>
          <w:sz w:val="26"/>
          <w:szCs w:val="26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</w:p>
    <w:p w:rsidR="00397A39" w:rsidRPr="00200C13" w:rsidRDefault="00D80082" w:rsidP="008D287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97A39" w:rsidRPr="00200C13">
        <w:rPr>
          <w:sz w:val="26"/>
          <w:szCs w:val="26"/>
        </w:rPr>
        <w:t xml:space="preserve">) у </w:t>
      </w:r>
      <w:r w:rsidR="000E1B03">
        <w:rPr>
          <w:sz w:val="26"/>
          <w:szCs w:val="26"/>
        </w:rPr>
        <w:t>п</w:t>
      </w:r>
      <w:r w:rsidR="00397A39" w:rsidRPr="00200C13">
        <w:rPr>
          <w:sz w:val="26"/>
          <w:szCs w:val="26"/>
        </w:rPr>
        <w:t>олучател</w:t>
      </w:r>
      <w:r w:rsidR="000E1B03">
        <w:rPr>
          <w:sz w:val="26"/>
          <w:szCs w:val="26"/>
        </w:rPr>
        <w:t>я</w:t>
      </w:r>
      <w:r w:rsidR="00397A39" w:rsidRPr="00200C13">
        <w:rPr>
          <w:sz w:val="26"/>
          <w:szCs w:val="26"/>
        </w:rPr>
        <w:t xml:space="preserve"> субсиди</w:t>
      </w:r>
      <w:r w:rsidR="000E1B03">
        <w:rPr>
          <w:sz w:val="26"/>
          <w:szCs w:val="26"/>
        </w:rPr>
        <w:t>и</w:t>
      </w:r>
      <w:r w:rsidR="00397A39" w:rsidRPr="00200C13">
        <w:rPr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1.5. Субсидии предоставляются частной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осуществляющих деятельность по реализации образовательных программ дошкольного образования (далее – частные организации, Заявители), отвечающим следующим критериям: 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наличие лицензии на ведение образовательной деятельности по реализации основных образовательных программ дошкольного образования;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реализация Получателем субсидий основной общеобразовательной программы дошкольного образования;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наличие кадровых ресурсов для осуществления образовательной деятельности по реализации основных общеобразовательных программ дошкольного образования;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функционирование групп полного дня (12-часового пребывания) в режиме 5-дневной рабочей недели или 6-дневной рабочей недели; 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создание безопасных условий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организации.</w:t>
      </w:r>
    </w:p>
    <w:p w:rsidR="00A27642" w:rsidRPr="00200C13" w:rsidRDefault="00A27642" w:rsidP="00A2764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1.5.1. Обязательным условием предоставления субсидии, включаемым в соглашение, является согласие на осуществление в отношении частной организации проведения проверок Управлением, Контрольно-счетной палатой города Когалыма, отделом муниципального контроля Администрации города Когалыма за соблюдением условий и порядка предоставления субсидии в соответствии со статьями 268.1 и 269.2 Бюджетного кодекса Российской Федерации.</w:t>
      </w:r>
    </w:p>
    <w:p w:rsidR="00A27642" w:rsidRPr="00200C13" w:rsidRDefault="00A27642" w:rsidP="00A2764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1.5.2. Соглашение (договор) на предоставление Субсидий должны содержать условие об обязанности Получателя Субсидии использовать по целевому назначению приобретенное оборудование (имущество), не </w:t>
      </w:r>
      <w:r w:rsidRPr="00200C13">
        <w:rPr>
          <w:sz w:val="26"/>
          <w:szCs w:val="26"/>
        </w:rPr>
        <w:lastRenderedPageBreak/>
        <w:t>продавать, не передавать в аренду или в пользование другим лицам в течение 2-х лет с даты получения Субсидии.</w:t>
      </w: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1.6. Результаты</w:t>
      </w:r>
      <w:r w:rsidR="00397A39" w:rsidRPr="00200C13">
        <w:rPr>
          <w:sz w:val="26"/>
          <w:szCs w:val="26"/>
        </w:rPr>
        <w:t xml:space="preserve"> предоставления Субсидий частным организациям явля</w:t>
      </w:r>
      <w:r w:rsidRPr="00200C13">
        <w:rPr>
          <w:sz w:val="26"/>
          <w:szCs w:val="26"/>
        </w:rPr>
        <w:t>ю</w:t>
      </w:r>
      <w:r w:rsidR="00397A39" w:rsidRPr="00200C13">
        <w:rPr>
          <w:sz w:val="26"/>
          <w:szCs w:val="26"/>
        </w:rPr>
        <w:t>тся</w:t>
      </w:r>
      <w:r w:rsidRPr="00200C13">
        <w:rPr>
          <w:sz w:val="26"/>
          <w:szCs w:val="26"/>
        </w:rPr>
        <w:t>:</w:t>
      </w: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доля воспитанников, посещающих учреждение, получивших услугу по реализации общеобразовательных программ;</w:t>
      </w: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доля воспитанников, получивших доступную услугу по присмотру и уходу в частных организациях, к численности воспитанников, имеющих сертификаты дошкольника.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1.7. Субсидии рассчитываются на текущий финансовый год и плановый период на основании заполненной информации в соответствии с приложениями 1,</w:t>
      </w:r>
      <w:r w:rsidR="00D27ED0" w:rsidRPr="00200C13">
        <w:rPr>
          <w:sz w:val="26"/>
          <w:szCs w:val="26"/>
        </w:rPr>
        <w:t xml:space="preserve"> </w:t>
      </w:r>
      <w:r w:rsidRPr="00200C13">
        <w:rPr>
          <w:sz w:val="26"/>
          <w:szCs w:val="26"/>
        </w:rPr>
        <w:t>2,</w:t>
      </w:r>
      <w:r w:rsidR="00D27ED0" w:rsidRPr="00200C13">
        <w:rPr>
          <w:sz w:val="26"/>
          <w:szCs w:val="26"/>
        </w:rPr>
        <w:t xml:space="preserve"> </w:t>
      </w:r>
      <w:r w:rsidRPr="00200C13">
        <w:rPr>
          <w:sz w:val="26"/>
          <w:szCs w:val="26"/>
        </w:rPr>
        <w:t xml:space="preserve">3 к настоящему Порядку. </w:t>
      </w:r>
    </w:p>
    <w:p w:rsidR="00EB306E" w:rsidRPr="00EB306E" w:rsidRDefault="00397A39" w:rsidP="00EB306E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1.8. </w:t>
      </w:r>
      <w:r w:rsidR="00EB306E" w:rsidRPr="00EB306E">
        <w:rPr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решения о бюджете города Когалыма на очередной финансовый год и плановый период (при наличии технической возможности).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9161B0">
      <w:pPr>
        <w:pStyle w:val="Default"/>
        <w:ind w:firstLine="709"/>
        <w:jc w:val="center"/>
        <w:rPr>
          <w:sz w:val="26"/>
          <w:szCs w:val="26"/>
        </w:rPr>
      </w:pPr>
      <w:r w:rsidRPr="00200C13">
        <w:rPr>
          <w:sz w:val="26"/>
          <w:szCs w:val="26"/>
        </w:rPr>
        <w:t>2. Условия и порядок предоставления Субсидий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2.1. Субсидия носит заявительный характер. В целях получения Субсидии на очередной финансовый год и плановый период частная образовательная организация в срок до 1 </w:t>
      </w:r>
      <w:r w:rsidR="009161B0" w:rsidRPr="00200C13">
        <w:rPr>
          <w:sz w:val="26"/>
          <w:szCs w:val="26"/>
        </w:rPr>
        <w:t>декабря</w:t>
      </w:r>
      <w:r w:rsidRPr="00200C13">
        <w:rPr>
          <w:sz w:val="26"/>
          <w:szCs w:val="26"/>
        </w:rPr>
        <w:t xml:space="preserve"> текущего года представляет в Управление заявку </w:t>
      </w:r>
      <w:r w:rsidR="009161B0" w:rsidRPr="00200C13">
        <w:rPr>
          <w:sz w:val="26"/>
          <w:szCs w:val="26"/>
        </w:rPr>
        <w:t>согласно Приложению 1 и информацию согласно Приложению 2</w:t>
      </w:r>
      <w:r w:rsidRPr="00200C13">
        <w:rPr>
          <w:sz w:val="26"/>
          <w:szCs w:val="26"/>
        </w:rPr>
        <w:t>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</w:t>
      </w:r>
      <w:r w:rsidR="00E74B45" w:rsidRPr="00200C13">
        <w:rPr>
          <w:sz w:val="26"/>
          <w:szCs w:val="26"/>
        </w:rPr>
        <w:t>,</w:t>
      </w:r>
      <w:r w:rsidRPr="00200C13">
        <w:rPr>
          <w:sz w:val="26"/>
          <w:szCs w:val="26"/>
        </w:rPr>
        <w:t xml:space="preserve"> частная организация предоставляет в Управление </w:t>
      </w:r>
      <w:r w:rsidR="00E74B45" w:rsidRPr="00200C13">
        <w:rPr>
          <w:sz w:val="26"/>
          <w:szCs w:val="26"/>
        </w:rPr>
        <w:t>заявку согласно Приложению 1 и информацию согласно Приложению 2</w:t>
      </w:r>
      <w:r w:rsidRPr="00200C13">
        <w:rPr>
          <w:sz w:val="26"/>
          <w:szCs w:val="26"/>
        </w:rPr>
        <w:t xml:space="preserve"> на предоставление субсидии со дня получения лицензии, но не позднее 01 декабря текущего финансового года.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2.2. Заявка с приложением документов, указанных в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200C13">
          <w:rPr>
            <w:sz w:val="26"/>
            <w:szCs w:val="26"/>
          </w:rPr>
          <w:t>пункте 2.3</w:t>
        </w:r>
      </w:hyperlink>
      <w:r w:rsidRPr="00200C13">
        <w:rPr>
          <w:sz w:val="26"/>
          <w:szCs w:val="26"/>
        </w:rPr>
        <w:t xml:space="preserve"> настоящего Порядка, подается в Управление лично или почтовым отправлением в течение текущего календарного года по адресу: 628481, г. Когалым, улица Дружбы Народов, 7, кабинет 443. Консультации можно получить по телефонам: 8(34667) 93-649; 8 (34667) 93-648, ежедневно, кроме субботы и воскресенья: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понедельник с 08.30 до 12.30 и с 14.00 до 18.00;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вторник - пятница с 08.30 до 12.30 и с 14.00 до 17.00.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В случае если от имени частной организации действует уполномоченный представитель, заявка должна содержать также данные доверенности на осуществление действий от имени частной организации с приложением копии нотариальной доверенности заверенной печатью (при наличии) частной организации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частной организации - копия решения о назначении или об избрании либо </w:t>
      </w:r>
      <w:r w:rsidRPr="00200C13">
        <w:rPr>
          <w:sz w:val="26"/>
          <w:szCs w:val="26"/>
        </w:rPr>
        <w:lastRenderedPageBreak/>
        <w:t>приказа о назначении физического лица на должность, в соответствии с которым такое физическое лицо обладает правом действовать от имени частной организации без доверенности (для юридического лица).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Заявка должна быть заполнена по всем пунктам.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частной организации (при наличии).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Заявка должна быть написана на русском языке и иметь четкую печать текстов.</w:t>
      </w:r>
    </w:p>
    <w:p w:rsidR="009C0762" w:rsidRPr="00200C13" w:rsidRDefault="009C0762" w:rsidP="009C0762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Расходы на подготовку и оформление документов, входящих в состав заявки, несет организация. Указанные расходы возмещению не подлежат.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2.3. </w:t>
      </w:r>
      <w:hyperlink w:anchor="P197" w:history="1">
        <w:r w:rsidRPr="00200C13">
          <w:rPr>
            <w:sz w:val="26"/>
            <w:szCs w:val="26"/>
          </w:rPr>
          <w:t>Заявка</w:t>
        </w:r>
      </w:hyperlink>
      <w:r w:rsidRPr="00200C13">
        <w:rPr>
          <w:sz w:val="26"/>
          <w:szCs w:val="26"/>
        </w:rPr>
        <w:t xml:space="preserve"> на предоставление субсидии представляется на бумажном носителе по форме согласно приложению 1 к настоящему порядку.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     К заявке прилагаются заверенные руководителем (заместителем) документы: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информация о численности воспитанников на очередной финансовый год и плановый период согласно </w:t>
      </w:r>
      <w:hyperlink w:anchor="P213" w:history="1">
        <w:r w:rsidRPr="00200C13">
          <w:rPr>
            <w:sz w:val="26"/>
            <w:szCs w:val="26"/>
          </w:rPr>
          <w:t>таблице 1</w:t>
        </w:r>
      </w:hyperlink>
      <w:r w:rsidRPr="00200C13">
        <w:rPr>
          <w:sz w:val="26"/>
          <w:szCs w:val="26"/>
        </w:rPr>
        <w:t xml:space="preserve"> приложения 2 к настоящему Порядку;</w:t>
      </w: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расчет запрашиваемого объема субсидии согласно </w:t>
      </w:r>
      <w:hyperlink w:anchor="P213" w:history="1">
        <w:r w:rsidRPr="00200C13">
          <w:rPr>
            <w:sz w:val="26"/>
            <w:szCs w:val="26"/>
          </w:rPr>
          <w:t xml:space="preserve">таблице </w:t>
        </w:r>
      </w:hyperlink>
      <w:r w:rsidRPr="00200C13">
        <w:rPr>
          <w:sz w:val="26"/>
          <w:szCs w:val="26"/>
        </w:rPr>
        <w:t>2 приложения 2, приложения 3 к настоящему Порядку.</w:t>
      </w:r>
    </w:p>
    <w:p w:rsidR="00397A39" w:rsidRDefault="00397A39" w:rsidP="008D2871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документы, подтверждающие соответствие частной организации критериям, установленным </w:t>
      </w:r>
      <w:hyperlink w:anchor="P70" w:history="1">
        <w:r w:rsidRPr="00200C13">
          <w:rPr>
            <w:sz w:val="26"/>
            <w:szCs w:val="26"/>
          </w:rPr>
          <w:t>пунктами 1.4,</w:t>
        </w:r>
      </w:hyperlink>
      <w:r w:rsidRPr="00200C13">
        <w:rPr>
          <w:sz w:val="26"/>
          <w:szCs w:val="26"/>
        </w:rPr>
        <w:t xml:space="preserve"> 1.5 настоящего Порядка.</w:t>
      </w:r>
    </w:p>
    <w:p w:rsidR="001C5EB0" w:rsidRPr="00D04B97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2.3.1. Частная организация вправе отозвать заявку, внести изменения в заявку в течение 5-ти дней со дня регистрации. Заявка признается отозванной со дня регистрации заявления об отзыве заявки и не подлежит рассмотрению в соответствии с настоящим Порядком. Зарегистрированное заявление об отзыве заявки является основанием для возврата заявки и приложенных к ней документов. Управление обеспечивает возврат заявки участнику отбора не позднее 3-х дней со дня регистрации заявления об отзыве заявки.</w:t>
      </w:r>
    </w:p>
    <w:p w:rsidR="000E1B03" w:rsidRPr="00D04B97" w:rsidRDefault="000E1B03" w:rsidP="001C5EB0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>2.3.2. Сотрудник Управления при возврате заявки, на основании заявления об отзыве, делает отметку об ее возврате в журнале учета заявок.</w:t>
      </w:r>
    </w:p>
    <w:p w:rsidR="001C5EB0" w:rsidRPr="00D04B97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2.4. Порядок и сроки рассмотрения документов, указанных в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D04B97">
          <w:rPr>
            <w:sz w:val="26"/>
            <w:szCs w:val="26"/>
          </w:rPr>
          <w:t>пункте 2.3</w:t>
        </w:r>
      </w:hyperlink>
      <w:r w:rsidRPr="00D04B97">
        <w:rPr>
          <w:sz w:val="26"/>
          <w:szCs w:val="26"/>
        </w:rPr>
        <w:t xml:space="preserve"> настоящего Порядка.</w:t>
      </w:r>
    </w:p>
    <w:p w:rsidR="001C5EB0" w:rsidRPr="00D04B97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2.4.1. Сотрудник Управления </w:t>
      </w:r>
      <w:r w:rsidR="008567DF" w:rsidRPr="00D04B97">
        <w:rPr>
          <w:sz w:val="26"/>
          <w:szCs w:val="26"/>
        </w:rPr>
        <w:t xml:space="preserve">осуществляет регистрацию заявок в день их получения </w:t>
      </w:r>
      <w:r w:rsidRPr="00D04B97">
        <w:rPr>
          <w:sz w:val="26"/>
          <w:szCs w:val="26"/>
        </w:rPr>
        <w:t>в журнале учета заявок.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D04B97">
        <w:rPr>
          <w:sz w:val="26"/>
          <w:szCs w:val="26"/>
        </w:rPr>
        <w:t xml:space="preserve">2.4.2. Управление в течение 5 (пяти) рабочих дней со дня поступления документов осуществляет проверку соответствия требованиям, 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D04B97">
          <w:rPr>
            <w:sz w:val="26"/>
            <w:szCs w:val="26"/>
          </w:rPr>
          <w:t>пунктами 1.4</w:t>
        </w:r>
      </w:hyperlink>
      <w:r w:rsidRPr="00D04B97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D04B97">
          <w:rPr>
            <w:sz w:val="26"/>
            <w:szCs w:val="26"/>
          </w:rPr>
          <w:t>1.5</w:t>
        </w:r>
      </w:hyperlink>
      <w:r w:rsidRPr="00D04B97">
        <w:rPr>
          <w:sz w:val="26"/>
          <w:szCs w:val="26"/>
        </w:rPr>
        <w:t xml:space="preserve"> настоящего Порядка: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0"/>
        </w:rPr>
        <w:t>1</w:t>
      </w:r>
      <w:r w:rsidRPr="00200C13">
        <w:rPr>
          <w:sz w:val="26"/>
          <w:szCs w:val="26"/>
        </w:rPr>
        <w:t>) Управление запрашивает в порядке межведомственного информационного взаимодействия следующие документы (сведения):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 по городу Когалыму Ханты-Мансийского автономного округа - Югры). Данная информация по собственной инициативе может быть предоставлена частной организацией.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lastRenderedPageBreak/>
        <w:t>2) Управление запрашивает в структурных подразделениях Администрации города Когалыма следующие сведения: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47" w:tooltip="1.3. Субсидии носят целевой характер и направляются:">
        <w:r w:rsidRPr="00200C13">
          <w:rPr>
            <w:sz w:val="26"/>
            <w:szCs w:val="26"/>
          </w:rPr>
          <w:t>пункте 1.3</w:t>
        </w:r>
      </w:hyperlink>
      <w:r w:rsidRPr="00200C13">
        <w:rPr>
          <w:sz w:val="26"/>
          <w:szCs w:val="26"/>
        </w:rPr>
        <w:t xml:space="preserve"> настоящего Порядка.</w:t>
      </w:r>
    </w:p>
    <w:p w:rsidR="001C5EB0" w:rsidRPr="00200C13" w:rsidRDefault="001C5EB0" w:rsidP="001C5EB0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Управление осуществляет обязательную проверку в отношении сведений, содержащихся в представленной копии лицензии или выписке из реестра лицензий, путем запроса информации в сводном реестре лицензий, формируемом Федеральной службой по надзору в сфере образования и науки.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2.4.3. Основаниями (причинами) для отказа в предоставлении Субсидий частной организации на стадии рассмотрения заявки являются: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несоответствия частной организации критериям, установленным </w:t>
      </w:r>
      <w:hyperlink w:anchor="P50" w:tooltip="1.4. На первое число месяца, предшествующего месяцу, в котором планируется заключение соглашений на предоставление Субсидий, частная образовательная организация (далее - Соглашение) должна соответствовать следующим требованиям:">
        <w:r w:rsidRPr="00200C13">
          <w:rPr>
            <w:sz w:val="26"/>
            <w:szCs w:val="26"/>
          </w:rPr>
          <w:t>пунктами 1.4</w:t>
        </w:r>
      </w:hyperlink>
      <w:r w:rsidRPr="00200C13">
        <w:rPr>
          <w:sz w:val="26"/>
          <w:szCs w:val="26"/>
        </w:rPr>
        <w:t xml:space="preserve">, </w:t>
      </w:r>
      <w:hyperlink w:anchor="P59" w:tooltip="1.5. Субсидии предоставляются частной образовательной организации, в том числе индивидуальному предпринимателю, осуществляющим образовательную деятельность, видом экономической деятельности которых является образовательная деятельность, осуществляющим деятельн">
        <w:r w:rsidRPr="00200C13">
          <w:rPr>
            <w:sz w:val="26"/>
            <w:szCs w:val="26"/>
          </w:rPr>
          <w:t>1.5 раздела 1</w:t>
        </w:r>
      </w:hyperlink>
      <w:r w:rsidRPr="00200C13">
        <w:rPr>
          <w:sz w:val="26"/>
          <w:szCs w:val="26"/>
        </w:rPr>
        <w:t xml:space="preserve"> настоящего Порядка;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непредставление (представление не в полном объеме) документов, указанных в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200C13">
          <w:rPr>
            <w:sz w:val="26"/>
            <w:szCs w:val="26"/>
          </w:rPr>
          <w:t>пункте 2.3</w:t>
        </w:r>
      </w:hyperlink>
      <w:r w:rsidRPr="00200C13">
        <w:rPr>
          <w:sz w:val="26"/>
          <w:szCs w:val="26"/>
        </w:rPr>
        <w:t xml:space="preserve"> настоящего Порядка;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установления факта недостоверности информации, представленной частной организацией.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2.4.4. Управление по окончании проверки в течение 5 (пяти) рабочих дней, направляет частным организациям, претендующим на получение Субсидий один из следующих документов: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уведомление об отказе в предоставлении Субсидий с указанием причин отказа;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уведомление о предоставлении Субсидий и проекты Соглашений (договоров) о предоставлении Субсидий, разработанные в соответствии с типовой формой, утвержденной приказом Комитета финансов Администрации города Когалыма (далее - Соглашения, договоры).</w:t>
      </w:r>
    </w:p>
    <w:p w:rsidR="001C5EB0" w:rsidRPr="00200C13" w:rsidRDefault="001C5EB0" w:rsidP="00062C9D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Письменный отказ в предоставлении Субсидий частной организации направляется посредством электронной почты на электронный адрес, указанный в заявке, или вручается нарочно под роспись.</w:t>
      </w:r>
    </w:p>
    <w:p w:rsidR="001C5EB0" w:rsidRPr="00200C1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2.5. Получатель субсидий в течение 3 (трех) рабочих дней со дня поступления Соглашений, возвращает подписанные Соглашения о предоставлении Субсидий.</w:t>
      </w:r>
    </w:p>
    <w:p w:rsidR="001C5EB0" w:rsidRPr="00200C1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В случае направления Соглашений почтовым отправлением срок подписания исчисляется с момента получения письма.</w:t>
      </w:r>
    </w:p>
    <w:p w:rsidR="001C5EB0" w:rsidRPr="00200C13" w:rsidRDefault="001C5EB0" w:rsidP="00E67FA4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Получатель субсидии, не представивший в Управление подписанное Соглашение в указанный срок, считается уклонившимся от заключения Соглашения.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B144FA">
        <w:rPr>
          <w:sz w:val="26"/>
          <w:szCs w:val="26"/>
        </w:rPr>
        <w:t>2</w:t>
      </w:r>
      <w:r w:rsidRPr="00200C13">
        <w:rPr>
          <w:sz w:val="26"/>
          <w:szCs w:val="26"/>
        </w:rPr>
        <w:t>.6. Управление размещает приказ управления образования Администрации города Когалыма о предоставлении Субсидий на официальном сайте Администрации города Когалыма в Интернете (www.admkogalym.ru).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bookmarkStart w:id="2" w:name="P115"/>
      <w:bookmarkEnd w:id="2"/>
      <w:r w:rsidRPr="00200C13">
        <w:rPr>
          <w:sz w:val="26"/>
          <w:szCs w:val="26"/>
        </w:rPr>
        <w:t xml:space="preserve">2.7. Размер Субсидии на возмещение затрат частной организации, осуществляющей образовательную деятельность по реализации </w:t>
      </w:r>
      <w:r w:rsidRPr="00200C13">
        <w:rPr>
          <w:sz w:val="26"/>
          <w:szCs w:val="26"/>
        </w:rPr>
        <w:lastRenderedPageBreak/>
        <w:t>образовательных программ дошкольного образования, определяется по формуле: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Si</w:t>
      </w:r>
      <w:proofErr w:type="spellEnd"/>
      <w:r w:rsidRPr="00200C13">
        <w:rPr>
          <w:sz w:val="26"/>
          <w:szCs w:val="26"/>
        </w:rPr>
        <w:t xml:space="preserve"> = </w:t>
      </w:r>
      <w:proofErr w:type="spellStart"/>
      <w:r w:rsidRPr="00200C13">
        <w:rPr>
          <w:sz w:val="26"/>
          <w:szCs w:val="26"/>
        </w:rPr>
        <w:t>Ki</w:t>
      </w:r>
      <w:proofErr w:type="spellEnd"/>
      <w:r w:rsidRPr="00200C13">
        <w:rPr>
          <w:sz w:val="26"/>
          <w:szCs w:val="26"/>
        </w:rPr>
        <w:t xml:space="preserve"> x N,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где: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Si</w:t>
      </w:r>
      <w:proofErr w:type="spellEnd"/>
      <w:r w:rsidRPr="00200C13">
        <w:rPr>
          <w:sz w:val="26"/>
          <w:szCs w:val="26"/>
        </w:rPr>
        <w:t xml:space="preserve"> - размер Субсидии, предоставляемой i-й частной организации;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Ki</w:t>
      </w:r>
      <w:proofErr w:type="spellEnd"/>
      <w:r w:rsidRPr="00200C13">
        <w:rPr>
          <w:sz w:val="26"/>
          <w:szCs w:val="26"/>
        </w:rPr>
        <w:t xml:space="preserve"> - среднегодовая численность воспитанников в i-й частной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 с учетом вида и режима работы групп, а в случае изменения в течение года численности воспитанников, вида и режима работы групп,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воспитанников на первое число каждого месяца финансового года (со дня получения лицензии на ведение образовательной деятельности по реализации образовательных программ дошкольного образования) с учетом вида и режима работы групп;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N - размеры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установленные </w:t>
      </w:r>
      <w:hyperlink r:id="rId15" w:tooltip="Постановление Правительства ХМАО - Югры от 30.12.2016 N 567-п (ред. от 22.12.2023) &quot;Об отдельных вопросах реализации Закона Ханты-Мансийского автономного округа - Югры от 11 декабря 2013 года N 123-оз &quot;О наделении органов местного самоуправления муниципальных ">
        <w:r w:rsidRPr="00200C13">
          <w:rPr>
            <w:sz w:val="26"/>
            <w:szCs w:val="26"/>
          </w:rPr>
          <w:t>постановлением</w:t>
        </w:r>
      </w:hyperlink>
      <w:r w:rsidRPr="00200C13">
        <w:rPr>
          <w:sz w:val="26"/>
          <w:szCs w:val="26"/>
        </w:rPr>
        <w:t xml:space="preserve"> Правительства Ханты-Мансийского автономного округа - Югры от 30.12.2016 N 567-п "О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бюджетам муниципальных образований Ханты-Мансийского автономного округа - Югры из бюджета Ханты-Мансийского автономного округа -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организаций".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2.7.1 Направление затрат, на возмещение которых предоставляется Субсидия: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lastRenderedPageBreak/>
        <w:t>-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частным организациям, осуществляющим образовательную деятельность по реализации образовательных программ дошкольного образования.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bookmarkStart w:id="3" w:name="P125"/>
      <w:bookmarkEnd w:id="3"/>
      <w:r w:rsidRPr="00200C13">
        <w:rPr>
          <w:sz w:val="26"/>
          <w:szCs w:val="26"/>
        </w:rPr>
        <w:t>2.8. Объем Субсидии на финансовое обеспечение затрат на создание условий для осуществления присмотра и ухода за детьми и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определяется по следующей формуле: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Ссерт</w:t>
      </w:r>
      <w:proofErr w:type="spellEnd"/>
      <w:r w:rsidRPr="00200C13">
        <w:rPr>
          <w:sz w:val="26"/>
          <w:szCs w:val="26"/>
        </w:rPr>
        <w:t xml:space="preserve"> = N x </w:t>
      </w:r>
      <w:proofErr w:type="spellStart"/>
      <w:r w:rsidRPr="00200C13">
        <w:rPr>
          <w:sz w:val="26"/>
          <w:szCs w:val="26"/>
        </w:rPr>
        <w:t>Ki</w:t>
      </w:r>
      <w:proofErr w:type="spellEnd"/>
      <w:r w:rsidRPr="00200C13">
        <w:rPr>
          <w:sz w:val="26"/>
          <w:szCs w:val="26"/>
        </w:rPr>
        <w:t xml:space="preserve"> x Т, где: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Ссерт</w:t>
      </w:r>
      <w:proofErr w:type="spellEnd"/>
      <w:r w:rsidRPr="00200C13">
        <w:rPr>
          <w:sz w:val="26"/>
          <w:szCs w:val="26"/>
        </w:rPr>
        <w:t xml:space="preserve"> - общий расчетный объем Субсидии в год;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N - размер финансового обеспечения сертификата в расчете на одного воспитанника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 в месяц, установленный </w:t>
      </w:r>
      <w:hyperlink r:id="rId16" w:tooltip="Постановление Правительства ХМАО - Югры от 04.12.2015 N 448-п (ред. от 02.06.2023) &quot;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">
        <w:r w:rsidRPr="00200C13">
          <w:rPr>
            <w:sz w:val="26"/>
            <w:szCs w:val="26"/>
          </w:rPr>
          <w:t>постановлением</w:t>
        </w:r>
      </w:hyperlink>
      <w:r w:rsidRPr="00200C13">
        <w:rPr>
          <w:sz w:val="26"/>
          <w:szCs w:val="26"/>
        </w:rPr>
        <w:t xml:space="preserve"> правительства Ханты-Мансийского автономного округа - Югры от 04.12.2015 N 448-п "О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программ дошкольного образования";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200C13">
        <w:rPr>
          <w:sz w:val="26"/>
          <w:szCs w:val="26"/>
        </w:rPr>
        <w:t>Ki</w:t>
      </w:r>
      <w:proofErr w:type="spellEnd"/>
      <w:r w:rsidRPr="00200C13">
        <w:rPr>
          <w:sz w:val="26"/>
          <w:szCs w:val="26"/>
        </w:rPr>
        <w:t xml:space="preserve"> - среднегодовое количество сертификатов на право финансового обеспечения места в организациях, осуществляющих образовательную деятельность по реализации образовательных программ дошкольного образования (далее - Сертификат дошкольника), предоставленных в частную организацию, расположенную в городе Когалыме;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Т - количество месяцев в году.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2.9. Изменение годового объема Субсидий осуществляется при изменении показателей, учтенных при расчете Субсидий, путем внесения изменений в Соглашения о предоставлении Субсидий. При этом увеличение объема Субсидий осуществляется в пределах средств, предусмотренных на данные цели в бюджете города Когалыма.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2.10. Перечисление Субсидий осуществляется Управлением в соответствии с заключенными Соглашениями не позднее 10-го рабочего дня после поступления документов, подтверждающих фактические расходы в пределах субсидии, рассчитанной по формуле в соответствии с </w:t>
      </w:r>
      <w:hyperlink w:anchor="P115" w:tooltip="2.7. Размер Субсидии на возмещение затрат частной организации, осуществляющей образовательную деятельность по реализации образовательных программ дошкольного образования, определяется по формуле:">
        <w:r w:rsidRPr="00200C13">
          <w:rPr>
            <w:sz w:val="26"/>
            <w:szCs w:val="26"/>
          </w:rPr>
          <w:t>пунктами 2.7</w:t>
        </w:r>
      </w:hyperlink>
      <w:r w:rsidRPr="00200C13">
        <w:rPr>
          <w:sz w:val="26"/>
          <w:szCs w:val="26"/>
        </w:rPr>
        <w:t xml:space="preserve">, </w:t>
      </w:r>
      <w:hyperlink w:anchor="P125" w:tooltip="2.8. Объем Субсидии на финансовое обеспечение затрат на создание условий для осуществления присмотра и ухода за детьми и содержания детей в частных организациях, осуществляющих образовательную деятельность по реализации образовательных программ дошкольного обр">
        <w:r w:rsidRPr="00200C13">
          <w:rPr>
            <w:sz w:val="26"/>
            <w:szCs w:val="26"/>
          </w:rPr>
          <w:t>2.8</w:t>
        </w:r>
      </w:hyperlink>
      <w:r w:rsidRPr="00200C13">
        <w:rPr>
          <w:sz w:val="26"/>
          <w:szCs w:val="26"/>
        </w:rPr>
        <w:t xml:space="preserve"> настоящего Порядка, на расчетный или корреспондентский счет, открытый Получателем в учреждениях Центрального банка Российской Федерации или кредитных организациях.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2.11. Субсидия на возмещение затрат предоставляется при наличии подтверждающих документов на фактические произведенные расходы: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- копии ведомостей на выдачу аванса, зарплаты, премий, платежные банковские документы по зачислению денежных средств на банковские </w:t>
      </w:r>
      <w:r w:rsidRPr="00200C13">
        <w:rPr>
          <w:sz w:val="26"/>
          <w:szCs w:val="26"/>
        </w:rPr>
        <w:lastRenderedPageBreak/>
        <w:t>карточки физических лиц, по перечислению страховых выплат во внебюджетные фонды;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- копии документов, подтверждающих факт оплаты дополнительного профессионального образования педагогических работников, приобретения канцелярских принадлежностей, средств обучения, игр и игрушек: договоры, накладные, счета, счета-фактуры, акты выполненных работ (оказанных услуг).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2.12. Субсидия на финансовое обеспечение затрат на создание условий для осуществления присмотра и ухода за детьми и содержания детей в частных организациях предоставляется из расчета полученных сертификатов дошкольника. Средства Субсидии направляются на снижение установленного в частной организации размера родительской платы за присмотр и уход за ребенком.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2.13. Получателю субсидии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Соглашением.</w:t>
      </w:r>
    </w:p>
    <w:p w:rsidR="001C5EB0" w:rsidRPr="00200C13" w:rsidRDefault="001C5EB0" w:rsidP="001C5EB0">
      <w:pPr>
        <w:pStyle w:val="ConsPlusNormal"/>
        <w:ind w:firstLine="540"/>
        <w:jc w:val="both"/>
      </w:pPr>
    </w:p>
    <w:p w:rsidR="001C5EB0" w:rsidRPr="00200C13" w:rsidRDefault="001C5EB0" w:rsidP="00200C13">
      <w:pPr>
        <w:pStyle w:val="Default"/>
        <w:ind w:firstLine="709"/>
        <w:jc w:val="center"/>
        <w:rPr>
          <w:sz w:val="26"/>
          <w:szCs w:val="26"/>
        </w:rPr>
      </w:pPr>
      <w:r w:rsidRPr="00200C13">
        <w:rPr>
          <w:sz w:val="26"/>
          <w:szCs w:val="26"/>
        </w:rPr>
        <w:t>3. Требования к отчетности</w:t>
      </w:r>
    </w:p>
    <w:p w:rsidR="001C5EB0" w:rsidRPr="00200C13" w:rsidRDefault="001C5EB0" w:rsidP="001C5EB0">
      <w:pPr>
        <w:pStyle w:val="ConsPlusNormal"/>
        <w:jc w:val="center"/>
      </w:pP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3.1. Порядок и сроки предоставления отчетности Получателем субсидий указываются в Соглашениях.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3.2. Формы отчета о достижении результатов предоставления субсидии и выполнении услуги устанавливаются в Соглашениях.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3.3. Получатель субсидий ведет учет полученных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3.4. Управление вправе устанавливать в Соглашениях о предоставлении Субсидий сроки и формы представления Получателем субсидий дополнительной отчетности.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3.5. В случае нарушения Получателем субсидий сроков и формы представления отчетности, установленной настоящим Порядком и Соглашением, Управление направляет Получателю субсидий письменное требование о необходимости предоставления отчетности либо устранения выявленных нарушений. Получатель субсидий в течение 5 календарных дней после получения указанного требования обязан предоставить отчетность либо устранить выявленные нарушения.</w:t>
      </w:r>
    </w:p>
    <w:p w:rsidR="001C5EB0" w:rsidRPr="00200C13" w:rsidRDefault="001C5EB0" w:rsidP="001C5EB0">
      <w:pPr>
        <w:pStyle w:val="ConsPlusNormal"/>
        <w:jc w:val="center"/>
      </w:pPr>
    </w:p>
    <w:p w:rsidR="001C5EB0" w:rsidRPr="00200C13" w:rsidRDefault="001C5EB0" w:rsidP="00200C13">
      <w:pPr>
        <w:pStyle w:val="Default"/>
        <w:ind w:firstLine="709"/>
        <w:jc w:val="center"/>
        <w:rPr>
          <w:sz w:val="26"/>
          <w:szCs w:val="26"/>
        </w:rPr>
      </w:pPr>
      <w:r w:rsidRPr="00200C13">
        <w:rPr>
          <w:sz w:val="26"/>
          <w:szCs w:val="26"/>
        </w:rPr>
        <w:t>4. Контроль (мониторинг) за соблюдением условий и порядка</w:t>
      </w:r>
    </w:p>
    <w:p w:rsidR="001C5EB0" w:rsidRPr="00200C13" w:rsidRDefault="001C5EB0" w:rsidP="00200C13">
      <w:pPr>
        <w:pStyle w:val="Default"/>
        <w:ind w:firstLine="709"/>
        <w:jc w:val="center"/>
        <w:rPr>
          <w:sz w:val="26"/>
          <w:szCs w:val="26"/>
        </w:rPr>
      </w:pPr>
      <w:r w:rsidRPr="00200C13">
        <w:rPr>
          <w:sz w:val="26"/>
          <w:szCs w:val="26"/>
        </w:rPr>
        <w:t>предоставления Субсидий и ответственность за их нарушение</w:t>
      </w:r>
    </w:p>
    <w:p w:rsidR="001C5EB0" w:rsidRPr="00200C13" w:rsidRDefault="001C5EB0" w:rsidP="00AB3088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4.1. Проверку соблюдения Получателем субсидий условий и порядка предоставления Субсидий, в том числе в части достижения результатов предоставления субсидии, осуществляют Управление, орган государственного (муниципального) финансового контроля, отдел муниципального контроля Администрации города Когалыма, Контрольно-счетная палата города </w:t>
      </w:r>
      <w:r w:rsidRPr="00200C13">
        <w:rPr>
          <w:sz w:val="26"/>
          <w:szCs w:val="26"/>
        </w:rPr>
        <w:lastRenderedPageBreak/>
        <w:t xml:space="preserve">Когалыма в соответствии со </w:t>
      </w:r>
      <w:hyperlink r:id="rId17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200C13">
          <w:rPr>
            <w:sz w:val="26"/>
            <w:szCs w:val="26"/>
          </w:rPr>
          <w:t>статьями 268.1</w:t>
        </w:r>
      </w:hyperlink>
      <w:r w:rsidRPr="00200C13">
        <w:rPr>
          <w:sz w:val="26"/>
          <w:szCs w:val="26"/>
        </w:rPr>
        <w:t xml:space="preserve"> и </w:t>
      </w:r>
      <w:hyperlink r:id="rId1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200C13">
          <w:rPr>
            <w:sz w:val="26"/>
            <w:szCs w:val="26"/>
          </w:rPr>
          <w:t>269.2</w:t>
        </w:r>
      </w:hyperlink>
      <w:r w:rsidRPr="00200C13">
        <w:rPr>
          <w:sz w:val="26"/>
          <w:szCs w:val="26"/>
        </w:rPr>
        <w:t xml:space="preserve"> Бюджетного кодекса Российской Федерации.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4.2. Управление на основании отчетов о результатах предоставления субсидии, представленных Получателем субсидий проводит проверку фактического достижения результатов и выполнения % охвата услугой по реализации образовательных программ дошкольного образования, предусмотренных заключенными Соглашениями.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4.2.1. Управление проводит мониторинг фактического достижения результатов предоставления субсидии на основании отчетов о результатах предоставления субсидии, представленных Получателем субсидий.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4.3. Получатель субсидий дает согласие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субсидий, в том числе в части достижения результатов предоставления субсидий, а также проверки органами государственного (муниципального) финансового контроля соблюдения получателем субсидий Порядка и условий предоставления субсидии в соответствии со </w:t>
      </w:r>
      <w:hyperlink r:id="rId19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200C13">
          <w:rPr>
            <w:sz w:val="26"/>
            <w:szCs w:val="26"/>
          </w:rPr>
          <w:t>статьями 268.1</w:t>
        </w:r>
      </w:hyperlink>
      <w:r w:rsidRPr="00200C13">
        <w:rPr>
          <w:sz w:val="26"/>
          <w:szCs w:val="26"/>
        </w:rPr>
        <w:t xml:space="preserve"> и </w:t>
      </w:r>
      <w:hyperlink r:id="rId20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 w:rsidRPr="00200C13">
          <w:rPr>
            <w:sz w:val="26"/>
            <w:szCs w:val="26"/>
          </w:rPr>
          <w:t>269.2</w:t>
        </w:r>
      </w:hyperlink>
      <w:r w:rsidRPr="00200C13">
        <w:rPr>
          <w:sz w:val="26"/>
          <w:szCs w:val="26"/>
        </w:rPr>
        <w:t xml:space="preserve"> Бюджетного кодекса Российской Федерации и на включение таких положений в Соглашение.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4.3.1. Получатель субсидий несет ответственность, предусмотренную законодательством Российской Федерации, за нецелевое использование и несоблюдение условий предоставления Субсидий в соответствии с заключенными Соглашениями, за достижение установленных настоящим Порядком результатов предоставления субсидии.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4.4. В случае выявления нарушений условий Соглашений, факта </w:t>
      </w:r>
      <w:proofErr w:type="spellStart"/>
      <w:r w:rsidRPr="00200C13">
        <w:rPr>
          <w:sz w:val="26"/>
          <w:szCs w:val="26"/>
        </w:rPr>
        <w:t>недостижения</w:t>
      </w:r>
      <w:proofErr w:type="spellEnd"/>
      <w:r w:rsidRPr="00200C13">
        <w:rPr>
          <w:sz w:val="26"/>
          <w:szCs w:val="26"/>
        </w:rPr>
        <w:t xml:space="preserve"> результатов предоставления субсидии, к Получателю субсидий последовательно применяются следующие меры: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bookmarkStart w:id="4" w:name="P166"/>
      <w:bookmarkEnd w:id="4"/>
      <w:r w:rsidRPr="00200C13">
        <w:rPr>
          <w:sz w:val="26"/>
          <w:szCs w:val="26"/>
        </w:rPr>
        <w:t>а) приостановление предоставления Субсидий;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б) расторжение Соглашений о предоставлении Субсидий в одностороннем порядке;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bookmarkStart w:id="5" w:name="P168"/>
      <w:bookmarkEnd w:id="5"/>
      <w:r w:rsidRPr="00200C13">
        <w:rPr>
          <w:sz w:val="26"/>
          <w:szCs w:val="26"/>
        </w:rPr>
        <w:t>в) предъявление уведомления о возврате Субсидий (далее - уведомление о возврате Субсидий).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4.5. В случае невыполнения и (или) нарушения условий, установленных соглашениями, перечисление Субсидий по решению Управления приостанавливается до устранения нарушений. Основанием для приостановления (возобновления) перечисления является приказ Управления.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 xml:space="preserve">4.6. Управление направляет в адрес Получателя субсидий информацию о применении мер, указанных в </w:t>
      </w:r>
      <w:hyperlink w:anchor="P166" w:tooltip="а) приостановление предоставления Субсидий;">
        <w:r w:rsidRPr="00200C13">
          <w:rPr>
            <w:sz w:val="26"/>
            <w:szCs w:val="26"/>
          </w:rPr>
          <w:t>подпунктах "а"</w:t>
        </w:r>
      </w:hyperlink>
      <w:r w:rsidRPr="00200C13">
        <w:rPr>
          <w:sz w:val="26"/>
          <w:szCs w:val="26"/>
        </w:rPr>
        <w:t xml:space="preserve"> - </w:t>
      </w:r>
      <w:hyperlink w:anchor="P168" w:tooltip="в) предъявление уведомления о возврате Субсидий (далее - уведомление о возврате Субсидий).">
        <w:r w:rsidRPr="00200C13">
          <w:rPr>
            <w:sz w:val="26"/>
            <w:szCs w:val="26"/>
          </w:rPr>
          <w:t>"в" пункта 4.4</w:t>
        </w:r>
      </w:hyperlink>
      <w:r w:rsidRPr="00200C13">
        <w:rPr>
          <w:sz w:val="26"/>
          <w:szCs w:val="26"/>
        </w:rPr>
        <w:t>, не позднее 5 рабочих дней после выявления указанных нарушений с указанием причины возврата и суммы Субсидий, подлежащей возврату в бюджет города Когалыма.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4.7. Получатель субсидий не позднее 5 рабочих дней после получения уведомления о возврате Субсидий обязан перечислить указанную в уведомлении о возврате Субсидий сумму в бюджет города Когалыма на лицевой счет Управления.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  <w:r w:rsidRPr="00200C13">
        <w:rPr>
          <w:sz w:val="26"/>
          <w:szCs w:val="26"/>
        </w:rPr>
        <w:t>4.8. В случае невыполнения Получателем субсидий требования о возврате Субсидий их взыскание осуществляется в судебном порядке в соответствии с законодательством Российской Федерации.</w:t>
      </w: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:rsidR="001C5EB0" w:rsidRPr="00200C13" w:rsidRDefault="001C5EB0" w:rsidP="00200C13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397A39" w:rsidRPr="00200C13" w:rsidRDefault="00397A39" w:rsidP="008D2871">
      <w:pPr>
        <w:pStyle w:val="Default"/>
        <w:ind w:firstLine="709"/>
        <w:jc w:val="both"/>
        <w:rPr>
          <w:sz w:val="26"/>
          <w:szCs w:val="26"/>
        </w:rPr>
      </w:pP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</w:p>
    <w:p w:rsidR="00D27ED0" w:rsidRPr="00200C13" w:rsidRDefault="00D27ED0" w:rsidP="008D2871">
      <w:pPr>
        <w:pStyle w:val="Default"/>
        <w:ind w:firstLine="709"/>
        <w:jc w:val="both"/>
        <w:rPr>
          <w:sz w:val="26"/>
          <w:szCs w:val="26"/>
        </w:rPr>
      </w:pPr>
    </w:p>
    <w:p w:rsidR="00D27ED0" w:rsidRDefault="00D27ED0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</w:p>
    <w:p w:rsidR="00191560" w:rsidRDefault="00191560" w:rsidP="008D2871">
      <w:pPr>
        <w:pStyle w:val="Default"/>
        <w:ind w:firstLine="709"/>
        <w:jc w:val="both"/>
        <w:rPr>
          <w:sz w:val="26"/>
          <w:szCs w:val="26"/>
        </w:rPr>
      </w:pPr>
      <w:bookmarkStart w:id="6" w:name="_GoBack"/>
      <w:bookmarkEnd w:id="6"/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200C13" w:rsidRPr="00200C13" w:rsidRDefault="00200C13" w:rsidP="008D2871">
      <w:pPr>
        <w:pStyle w:val="Default"/>
        <w:ind w:firstLine="709"/>
        <w:jc w:val="both"/>
        <w:rPr>
          <w:sz w:val="26"/>
          <w:szCs w:val="26"/>
        </w:rPr>
      </w:pP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Приложение 1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к порядку предоставления субсидий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частным дошкольным      образовательным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организациям на территории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города Когалыма</w:t>
      </w: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nformat"/>
        <w:jc w:val="both"/>
      </w:pPr>
      <w:bookmarkStart w:id="7" w:name="P184"/>
      <w:bookmarkEnd w:id="7"/>
      <w:r w:rsidRPr="00200C13">
        <w:t xml:space="preserve">                                  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center"/>
      </w:pPr>
      <w:r w:rsidRPr="00200C13">
        <w:t>ЗАЯВКА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на предоставление субсидий частной организации на территории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                       города Когалыма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    в ______ году и плановом периоде ______, ______ годов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>___________________________________________________________________________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     (наименование Получателя субсидии, ИНН, КПП, адрес)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в  соответствии  с  </w:t>
      </w:r>
      <w:hyperlink w:anchor="P35" w:tooltip="ПОРЯДОК">
        <w:r w:rsidRPr="00200C13">
          <w:rPr>
            <w:color w:val="0000FF"/>
          </w:rPr>
          <w:t>Порядком</w:t>
        </w:r>
      </w:hyperlink>
      <w:r w:rsidRPr="00200C13">
        <w:t xml:space="preserve">  предоставления  субсидий  частным  дошкольным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образовательным  организациям</w:t>
      </w:r>
      <w:proofErr w:type="gramEnd"/>
      <w:r w:rsidRPr="00200C13">
        <w:t xml:space="preserve">  на  территории города Когалыма (наименование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нормативного  акта</w:t>
      </w:r>
      <w:proofErr w:type="gramEnd"/>
      <w:r w:rsidRPr="00200C13">
        <w:t>)  утвержденными (</w:t>
      </w:r>
      <w:proofErr w:type="spellStart"/>
      <w:r w:rsidRPr="00200C13">
        <w:t>ым</w:t>
      </w:r>
      <w:proofErr w:type="spellEnd"/>
      <w:r w:rsidRPr="00200C13">
        <w:t>) постановлением Администрации города</w:t>
      </w:r>
    </w:p>
    <w:p w:rsidR="008871BD" w:rsidRPr="00200C13" w:rsidRDefault="008871BD" w:rsidP="008871BD">
      <w:pPr>
        <w:pStyle w:val="ConsPlusNonformat"/>
        <w:jc w:val="both"/>
      </w:pPr>
      <w:r w:rsidRPr="00200C13">
        <w:t>Когалыма   от   "___</w:t>
      </w:r>
      <w:proofErr w:type="gramStart"/>
      <w:r w:rsidRPr="00200C13">
        <w:t>"  _</w:t>
      </w:r>
      <w:proofErr w:type="gramEnd"/>
      <w:r w:rsidRPr="00200C13">
        <w:t xml:space="preserve">______________  20__  г.  </w:t>
      </w:r>
      <w:proofErr w:type="gramStart"/>
      <w:r w:rsidRPr="00200C13">
        <w:t>N  _</w:t>
      </w:r>
      <w:proofErr w:type="gramEnd"/>
      <w:r w:rsidRPr="00200C13">
        <w:t>__  (далее  - Порядок</w:t>
      </w:r>
    </w:p>
    <w:p w:rsidR="008871BD" w:rsidRPr="00200C13" w:rsidRDefault="008871BD" w:rsidP="008871BD">
      <w:pPr>
        <w:pStyle w:val="ConsPlusNonformat"/>
        <w:jc w:val="both"/>
      </w:pPr>
      <w:r w:rsidRPr="00200C13">
        <w:t>предоставления субсидий), просит предоставить субсидии в размере</w:t>
      </w:r>
    </w:p>
    <w:p w:rsidR="008871BD" w:rsidRPr="00200C13" w:rsidRDefault="008871BD" w:rsidP="008871BD">
      <w:pPr>
        <w:pStyle w:val="ConsPlusNonformat"/>
        <w:jc w:val="both"/>
      </w:pPr>
      <w:r w:rsidRPr="00200C13">
        <w:t>____________________________________________________________________ рублей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                    (сумма прописью)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в  целях</w:t>
      </w:r>
      <w:proofErr w:type="gramEnd"/>
      <w:r w:rsidRPr="00200C13">
        <w:t xml:space="preserve"> возмещения затрат, включая расходы на оплату труда, дополнительное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профессиональное   образование   педагогических   </w:t>
      </w:r>
      <w:proofErr w:type="gramStart"/>
      <w:r w:rsidRPr="00200C13">
        <w:t>работников,  приобретение</w:t>
      </w:r>
      <w:proofErr w:type="gramEnd"/>
    </w:p>
    <w:p w:rsidR="008871BD" w:rsidRPr="00200C13" w:rsidRDefault="008871BD" w:rsidP="008871BD">
      <w:pPr>
        <w:pStyle w:val="ConsPlusNonformat"/>
        <w:jc w:val="both"/>
      </w:pPr>
      <w:r w:rsidRPr="00200C13">
        <w:t>учебников и учебных пособий, средств обучения, игр, игрушек (за исключением</w:t>
      </w:r>
    </w:p>
    <w:p w:rsidR="008871BD" w:rsidRPr="00200C13" w:rsidRDefault="008871BD" w:rsidP="008871BD">
      <w:pPr>
        <w:pStyle w:val="ConsPlusNonformat"/>
        <w:jc w:val="both"/>
      </w:pPr>
      <w:r w:rsidRPr="00200C13">
        <w:t>расходов на оплату труда работников, осуществляющих деятельность, связанную</w:t>
      </w:r>
    </w:p>
    <w:p w:rsidR="008871BD" w:rsidRPr="00200C13" w:rsidRDefault="008871BD" w:rsidP="008871BD">
      <w:pPr>
        <w:pStyle w:val="ConsPlusNonformat"/>
        <w:jc w:val="both"/>
      </w:pPr>
      <w:r w:rsidRPr="00200C13">
        <w:t>с     содержанием     зданий     и     оказанием    коммунальных    услуг),</w:t>
      </w:r>
    </w:p>
    <w:p w:rsidR="008871BD" w:rsidRPr="00200C13" w:rsidRDefault="008871BD" w:rsidP="008871BD">
      <w:pPr>
        <w:pStyle w:val="ConsPlusNonformat"/>
        <w:jc w:val="both"/>
      </w:pPr>
      <w:r w:rsidRPr="00200C13">
        <w:t>____________________________________________________________________ рублей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                       (сумма прописью)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на  финансовое</w:t>
      </w:r>
      <w:proofErr w:type="gramEnd"/>
      <w:r w:rsidRPr="00200C13">
        <w:t xml:space="preserve">  обеспечение  затрат  на  создание условий для осуществления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присмотра  и</w:t>
      </w:r>
      <w:proofErr w:type="gramEnd"/>
      <w:r w:rsidRPr="00200C13">
        <w:t xml:space="preserve">  ухода  за  детьми,  содержания  детей в частных организациях,</w:t>
      </w:r>
    </w:p>
    <w:p w:rsidR="008871BD" w:rsidRPr="00200C13" w:rsidRDefault="008871BD" w:rsidP="008871BD">
      <w:pPr>
        <w:pStyle w:val="ConsPlusNonformat"/>
        <w:jc w:val="both"/>
      </w:pPr>
      <w:proofErr w:type="gramStart"/>
      <w:r w:rsidRPr="00200C13">
        <w:t>осуществляющих  образовательную</w:t>
      </w:r>
      <w:proofErr w:type="gramEnd"/>
      <w:r w:rsidRPr="00200C13">
        <w:t xml:space="preserve">  деятельность по реализации образовательных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программ   </w:t>
      </w:r>
      <w:proofErr w:type="gramStart"/>
      <w:r w:rsidRPr="00200C13">
        <w:t>дошкольного  образования</w:t>
      </w:r>
      <w:proofErr w:type="gramEnd"/>
      <w:r w:rsidRPr="00200C13">
        <w:t>,  расположенным  на  территории  города</w:t>
      </w:r>
    </w:p>
    <w:p w:rsidR="008871BD" w:rsidRPr="00200C13" w:rsidRDefault="008871BD" w:rsidP="008871BD">
      <w:pPr>
        <w:pStyle w:val="ConsPlusNonformat"/>
        <w:jc w:val="both"/>
      </w:pPr>
      <w:r w:rsidRPr="00200C13">
        <w:t>Когалыма.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Перечень  документов,  предусмотренных  </w:t>
      </w:r>
      <w:hyperlink w:anchor="P86" w:tooltip="2.3. Заявка на получение Субсидии представляется на бумажном носителе по форме согласно приложению 1 к настоящему порядку.">
        <w:r w:rsidRPr="00200C13">
          <w:rPr>
            <w:color w:val="0000FF"/>
          </w:rPr>
          <w:t>пунктом  2.3</w:t>
        </w:r>
      </w:hyperlink>
      <w:r w:rsidRPr="00200C13">
        <w:t xml:space="preserve"> Порядка предоставления</w:t>
      </w:r>
    </w:p>
    <w:p w:rsidR="008871BD" w:rsidRPr="00200C13" w:rsidRDefault="008871BD" w:rsidP="008871BD">
      <w:pPr>
        <w:pStyle w:val="ConsPlusNonformat"/>
        <w:jc w:val="both"/>
      </w:pPr>
      <w:r w:rsidRPr="00200C13">
        <w:t>субсидии, прилагается.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>Приложение: на ___ л.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>Руководитель</w:t>
      </w:r>
    </w:p>
    <w:p w:rsidR="008871BD" w:rsidRPr="00200C13" w:rsidRDefault="008871BD" w:rsidP="008871BD">
      <w:pPr>
        <w:pStyle w:val="ConsPlusNonformat"/>
        <w:jc w:val="both"/>
      </w:pPr>
      <w:r w:rsidRPr="00200C13">
        <w:t>________________ __________________________________ _______________________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  (</w:t>
      </w:r>
      <w:proofErr w:type="gramStart"/>
      <w:r w:rsidRPr="00200C13">
        <w:t xml:space="preserve">подпись)   </w:t>
      </w:r>
      <w:proofErr w:type="gramEnd"/>
      <w:r w:rsidRPr="00200C13">
        <w:t xml:space="preserve">        (расшифровка подписи)              (должность)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>М.П. (при наличии)</w:t>
      </w:r>
    </w:p>
    <w:p w:rsidR="008871BD" w:rsidRPr="00200C13" w:rsidRDefault="008871BD" w:rsidP="008871BD">
      <w:pPr>
        <w:pStyle w:val="ConsPlusNonformat"/>
        <w:jc w:val="both"/>
      </w:pPr>
    </w:p>
    <w:p w:rsidR="008871BD" w:rsidRPr="00200C13" w:rsidRDefault="008871BD" w:rsidP="008871BD">
      <w:pPr>
        <w:pStyle w:val="ConsPlusNonformat"/>
        <w:jc w:val="both"/>
      </w:pPr>
      <w:r w:rsidRPr="00200C13">
        <w:t>"____" _______________ 20___ г.</w:t>
      </w: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Приложение 2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к порядку предоставления субсидии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частным дошкольным образовательным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организациям на территории</w:t>
      </w:r>
    </w:p>
    <w:p w:rsidR="008871BD" w:rsidRPr="00200C13" w:rsidRDefault="008871BD" w:rsidP="008871BD">
      <w:pPr>
        <w:ind w:firstLine="4678"/>
        <w:jc w:val="right"/>
        <w:rPr>
          <w:sz w:val="26"/>
          <w:szCs w:val="26"/>
        </w:rPr>
      </w:pPr>
      <w:r w:rsidRPr="00200C13">
        <w:rPr>
          <w:sz w:val="26"/>
          <w:szCs w:val="26"/>
        </w:rPr>
        <w:t>города Когалыма</w:t>
      </w:r>
    </w:p>
    <w:p w:rsidR="008871BD" w:rsidRPr="00200C13" w:rsidRDefault="008871BD" w:rsidP="008871BD">
      <w:pPr>
        <w:pStyle w:val="ConsPlusNormal"/>
      </w:pPr>
    </w:p>
    <w:p w:rsidR="008871BD" w:rsidRPr="00200C13" w:rsidRDefault="008871BD" w:rsidP="008871BD">
      <w:pPr>
        <w:pStyle w:val="ConsPlusNormal"/>
        <w:jc w:val="center"/>
        <w:outlineLvl w:val="2"/>
      </w:pPr>
      <w:bookmarkStart w:id="8" w:name="P235"/>
      <w:bookmarkEnd w:id="8"/>
      <w:r w:rsidRPr="00200C13">
        <w:t>Таблица 1</w:t>
      </w:r>
    </w:p>
    <w:p w:rsidR="008871BD" w:rsidRPr="00200C13" w:rsidRDefault="008871BD" w:rsidP="008871BD">
      <w:pPr>
        <w:pStyle w:val="ConsPlusNormal"/>
        <w:jc w:val="center"/>
      </w:pPr>
      <w:r w:rsidRPr="00200C13">
        <w:t>Информация</w:t>
      </w:r>
    </w:p>
    <w:p w:rsidR="008871BD" w:rsidRPr="00200C13" w:rsidRDefault="008871BD" w:rsidP="008871BD">
      <w:pPr>
        <w:pStyle w:val="ConsPlusNormal"/>
        <w:jc w:val="center"/>
      </w:pPr>
      <w:r w:rsidRPr="00200C13">
        <w:t>о численности воспитанников</w:t>
      </w:r>
    </w:p>
    <w:p w:rsidR="008871BD" w:rsidRPr="00200C13" w:rsidRDefault="008871BD" w:rsidP="008871BD">
      <w:pPr>
        <w:pStyle w:val="ConsPlusNormal"/>
        <w:jc w:val="center"/>
      </w:pPr>
      <w:r w:rsidRPr="00200C13">
        <w:t>__________________________________________________</w:t>
      </w:r>
    </w:p>
    <w:p w:rsidR="008871BD" w:rsidRPr="00200C13" w:rsidRDefault="008871BD" w:rsidP="008871BD">
      <w:pPr>
        <w:pStyle w:val="ConsPlusNormal"/>
        <w:jc w:val="center"/>
      </w:pPr>
      <w:r w:rsidRPr="00200C13">
        <w:t>(наименование частной организации)</w:t>
      </w:r>
    </w:p>
    <w:p w:rsidR="008871BD" w:rsidRPr="00200C13" w:rsidRDefault="008871BD" w:rsidP="008871BD">
      <w:pPr>
        <w:pStyle w:val="ConsPlusNormal"/>
        <w:jc w:val="center"/>
      </w:pPr>
      <w:r w:rsidRPr="00200C13">
        <w:t>на ______ год и на плановый период ______ - ______ годов</w:t>
      </w:r>
    </w:p>
    <w:p w:rsidR="008871BD" w:rsidRPr="00200C13" w:rsidRDefault="008871BD" w:rsidP="008871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56"/>
        <w:gridCol w:w="1782"/>
        <w:gridCol w:w="1550"/>
      </w:tblGrid>
      <w:tr w:rsidR="008871BD" w:rsidRPr="00200C13" w:rsidTr="00F1765E">
        <w:tc>
          <w:tcPr>
            <w:tcW w:w="2948" w:type="dxa"/>
            <w:vMerge w:val="restart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Наименование видов групп</w:t>
            </w:r>
          </w:p>
        </w:tc>
        <w:tc>
          <w:tcPr>
            <w:tcW w:w="6088" w:type="dxa"/>
            <w:gridSpan w:val="3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Численность воспитанников</w:t>
            </w:r>
          </w:p>
        </w:tc>
      </w:tr>
      <w:tr w:rsidR="008871BD" w:rsidRPr="00200C13" w:rsidTr="00F1765E">
        <w:tc>
          <w:tcPr>
            <w:tcW w:w="2948" w:type="dxa"/>
            <w:vMerge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на 01.01 очередного финансового года</w:t>
            </w: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на 01.01 первого года планового периода</w:t>
            </w: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на 01.01 второго года планового периода</w:t>
            </w:r>
          </w:p>
        </w:tc>
      </w:tr>
      <w:tr w:rsidR="008871BD" w:rsidRPr="00200C13" w:rsidTr="00F1765E">
        <w:tc>
          <w:tcPr>
            <w:tcW w:w="2948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</w:pPr>
          </w:p>
        </w:tc>
      </w:tr>
      <w:tr w:rsidR="008871BD" w:rsidRPr="00200C13" w:rsidTr="00F1765E">
        <w:tc>
          <w:tcPr>
            <w:tcW w:w="2948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</w:pPr>
          </w:p>
        </w:tc>
      </w:tr>
      <w:tr w:rsidR="008871BD" w:rsidRPr="00200C13" w:rsidTr="00F1765E">
        <w:tc>
          <w:tcPr>
            <w:tcW w:w="2948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</w:pPr>
          </w:p>
        </w:tc>
      </w:tr>
      <w:tr w:rsidR="008871BD" w:rsidRPr="00200C13" w:rsidTr="00F1765E">
        <w:tc>
          <w:tcPr>
            <w:tcW w:w="2948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</w:pPr>
          </w:p>
        </w:tc>
      </w:tr>
      <w:tr w:rsidR="008871BD" w:rsidRPr="00200C13" w:rsidTr="00F1765E">
        <w:tc>
          <w:tcPr>
            <w:tcW w:w="2948" w:type="dxa"/>
          </w:tcPr>
          <w:p w:rsidR="008871BD" w:rsidRPr="00200C13" w:rsidRDefault="008871BD" w:rsidP="00F1765E">
            <w:pPr>
              <w:pStyle w:val="ConsPlusNormal"/>
              <w:jc w:val="right"/>
            </w:pPr>
            <w:r w:rsidRPr="00200C13">
              <w:t>Итого</w:t>
            </w:r>
          </w:p>
        </w:tc>
        <w:tc>
          <w:tcPr>
            <w:tcW w:w="2756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782" w:type="dxa"/>
          </w:tcPr>
          <w:p w:rsidR="008871BD" w:rsidRPr="00200C13" w:rsidRDefault="008871BD" w:rsidP="00F1765E">
            <w:pPr>
              <w:pStyle w:val="ConsPlusNormal"/>
            </w:pPr>
          </w:p>
        </w:tc>
        <w:tc>
          <w:tcPr>
            <w:tcW w:w="1550" w:type="dxa"/>
          </w:tcPr>
          <w:p w:rsidR="008871BD" w:rsidRPr="00200C13" w:rsidRDefault="008871BD" w:rsidP="00F1765E">
            <w:pPr>
              <w:pStyle w:val="ConsPlusNormal"/>
            </w:pPr>
          </w:p>
        </w:tc>
      </w:tr>
    </w:tbl>
    <w:p w:rsidR="008871BD" w:rsidRPr="00200C13" w:rsidRDefault="008871BD" w:rsidP="008871BD">
      <w:pPr>
        <w:pStyle w:val="ConsPlusNormal"/>
        <w:ind w:firstLine="540"/>
        <w:jc w:val="both"/>
      </w:pPr>
    </w:p>
    <w:p w:rsidR="008871BD" w:rsidRPr="00200C13" w:rsidRDefault="008871BD" w:rsidP="008871BD">
      <w:pPr>
        <w:pStyle w:val="ConsPlusNormal"/>
        <w:ind w:firstLine="540"/>
        <w:jc w:val="both"/>
      </w:pPr>
    </w:p>
    <w:p w:rsidR="008871BD" w:rsidRPr="00200C13" w:rsidRDefault="008871BD" w:rsidP="008871BD">
      <w:pPr>
        <w:pStyle w:val="ConsPlusNormal"/>
        <w:ind w:firstLine="540"/>
        <w:jc w:val="both"/>
      </w:pPr>
    </w:p>
    <w:p w:rsidR="008871BD" w:rsidRPr="00200C13" w:rsidRDefault="008871BD" w:rsidP="008871BD">
      <w:pPr>
        <w:pStyle w:val="ConsPlusNormal"/>
        <w:jc w:val="center"/>
        <w:outlineLvl w:val="2"/>
      </w:pPr>
      <w:bookmarkStart w:id="9" w:name="P270"/>
      <w:bookmarkEnd w:id="9"/>
      <w:r w:rsidRPr="00200C13">
        <w:t>Таблица 2</w:t>
      </w:r>
    </w:p>
    <w:p w:rsidR="008871BD" w:rsidRPr="00200C13" w:rsidRDefault="008871BD" w:rsidP="008871BD">
      <w:pPr>
        <w:pStyle w:val="ConsPlusNormal"/>
        <w:jc w:val="center"/>
      </w:pPr>
    </w:p>
    <w:p w:rsidR="008871BD" w:rsidRPr="00200C13" w:rsidRDefault="008871BD" w:rsidP="008871BD">
      <w:pPr>
        <w:pStyle w:val="ConsPlusNormal"/>
        <w:ind w:firstLine="540"/>
        <w:jc w:val="both"/>
      </w:pPr>
      <w:r w:rsidRPr="00200C13">
        <w:t>Расчет объема субсидии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</w:r>
    </w:p>
    <w:p w:rsidR="008871BD" w:rsidRPr="00200C13" w:rsidRDefault="008871BD" w:rsidP="008871B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3"/>
        <w:gridCol w:w="1757"/>
        <w:gridCol w:w="1814"/>
        <w:gridCol w:w="1954"/>
      </w:tblGrid>
      <w:tr w:rsidR="008871BD" w:rsidRPr="00200C13" w:rsidTr="00F1765E">
        <w:tc>
          <w:tcPr>
            <w:tcW w:w="3503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период</w:t>
            </w:r>
          </w:p>
        </w:tc>
        <w:tc>
          <w:tcPr>
            <w:tcW w:w="1757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численность воспитанников</w:t>
            </w:r>
          </w:p>
        </w:tc>
        <w:tc>
          <w:tcPr>
            <w:tcW w:w="1814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Стоимость одного ребенка в год по нормативу</w:t>
            </w:r>
          </w:p>
        </w:tc>
        <w:tc>
          <w:tcPr>
            <w:tcW w:w="1954" w:type="dxa"/>
          </w:tcPr>
          <w:p w:rsidR="008871BD" w:rsidRPr="00200C13" w:rsidRDefault="008871BD" w:rsidP="00F1765E">
            <w:pPr>
              <w:pStyle w:val="ConsPlusNormal"/>
              <w:jc w:val="center"/>
            </w:pPr>
            <w:r w:rsidRPr="00200C13">
              <w:t>Сумма к финансированию в год, руб.</w:t>
            </w:r>
          </w:p>
        </w:tc>
      </w:tr>
      <w:tr w:rsidR="008871BD" w:rsidRPr="00200C13" w:rsidTr="00F1765E">
        <w:tc>
          <w:tcPr>
            <w:tcW w:w="3503" w:type="dxa"/>
          </w:tcPr>
          <w:p w:rsidR="008871BD" w:rsidRPr="00200C13" w:rsidRDefault="008871BD" w:rsidP="008871BD">
            <w:pPr>
              <w:pStyle w:val="ConsPlusNormal"/>
              <w:ind w:firstLine="0"/>
            </w:pPr>
            <w:r w:rsidRPr="00200C13">
              <w:t>Очередной год</w:t>
            </w:r>
          </w:p>
        </w:tc>
        <w:tc>
          <w:tcPr>
            <w:tcW w:w="1757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</w:tr>
      <w:tr w:rsidR="008871BD" w:rsidRPr="00200C13" w:rsidTr="00F1765E">
        <w:tc>
          <w:tcPr>
            <w:tcW w:w="3503" w:type="dxa"/>
          </w:tcPr>
          <w:p w:rsidR="008871BD" w:rsidRPr="00200C13" w:rsidRDefault="008871BD" w:rsidP="008871BD">
            <w:pPr>
              <w:pStyle w:val="ConsPlusNormal"/>
              <w:ind w:firstLine="0"/>
            </w:pPr>
            <w:r w:rsidRPr="00200C13">
              <w:t>первый год планового периода</w:t>
            </w:r>
          </w:p>
        </w:tc>
        <w:tc>
          <w:tcPr>
            <w:tcW w:w="1757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</w:tr>
      <w:tr w:rsidR="008871BD" w:rsidRPr="00200C13" w:rsidTr="00F1765E">
        <w:tc>
          <w:tcPr>
            <w:tcW w:w="3503" w:type="dxa"/>
          </w:tcPr>
          <w:p w:rsidR="008871BD" w:rsidRPr="00200C13" w:rsidRDefault="008871BD" w:rsidP="008871BD">
            <w:pPr>
              <w:pStyle w:val="ConsPlusNormal"/>
              <w:ind w:firstLine="0"/>
            </w:pPr>
            <w:r w:rsidRPr="00200C13">
              <w:t>второй год планового периода</w:t>
            </w:r>
          </w:p>
        </w:tc>
        <w:tc>
          <w:tcPr>
            <w:tcW w:w="1757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871BD" w:rsidRPr="00200C13" w:rsidRDefault="008871BD" w:rsidP="00F1765E">
            <w:pPr>
              <w:pStyle w:val="ConsPlusNormal"/>
              <w:jc w:val="center"/>
            </w:pPr>
          </w:p>
        </w:tc>
      </w:tr>
    </w:tbl>
    <w:p w:rsidR="008871BD" w:rsidRPr="00200C13" w:rsidRDefault="008871BD" w:rsidP="008871BD">
      <w:pPr>
        <w:pStyle w:val="ConsPlusNormal"/>
        <w:jc w:val="right"/>
      </w:pPr>
    </w:p>
    <w:p w:rsidR="008871BD" w:rsidRPr="00200C13" w:rsidRDefault="00D96AC2" w:rsidP="00D96AC2">
      <w:pPr>
        <w:pStyle w:val="ConsPlusNonformat"/>
      </w:pPr>
      <w:r w:rsidRPr="00200C13">
        <w:t>Руководитель частной организации</w:t>
      </w:r>
      <w:r w:rsidR="008871BD" w:rsidRPr="00200C13">
        <w:t xml:space="preserve"> __________________________________________________</w:t>
      </w:r>
    </w:p>
    <w:p w:rsidR="008871BD" w:rsidRPr="00200C13" w:rsidRDefault="008871BD" w:rsidP="008871BD">
      <w:pPr>
        <w:pStyle w:val="ConsPlusNonformat"/>
        <w:jc w:val="both"/>
      </w:pPr>
      <w:r w:rsidRPr="00200C13">
        <w:t xml:space="preserve"> (</w:t>
      </w:r>
      <w:proofErr w:type="gramStart"/>
      <w:r w:rsidRPr="00200C13">
        <w:t xml:space="preserve">подпись)   </w:t>
      </w:r>
      <w:proofErr w:type="gramEnd"/>
      <w:r w:rsidRPr="00200C13">
        <w:t xml:space="preserve">          (расшифровка подписи)</w:t>
      </w:r>
    </w:p>
    <w:p w:rsidR="000866A5" w:rsidRPr="00200C13" w:rsidRDefault="000866A5" w:rsidP="008871BD">
      <w:pPr>
        <w:pStyle w:val="ConsPlusNonformat"/>
        <w:jc w:val="both"/>
      </w:pPr>
    </w:p>
    <w:p w:rsidR="000866A5" w:rsidRDefault="000866A5" w:rsidP="008871BD">
      <w:pPr>
        <w:pStyle w:val="ConsPlusNonformat"/>
        <w:jc w:val="both"/>
      </w:pPr>
      <w:r w:rsidRPr="00200C13">
        <w:t>М.П. (при наличии)</w:t>
      </w:r>
      <w:r>
        <w:t xml:space="preserve">           </w:t>
      </w:r>
    </w:p>
    <w:p w:rsidR="008871BD" w:rsidRDefault="008871BD" w:rsidP="008871BD">
      <w:pPr>
        <w:pStyle w:val="ConsPlusNormal"/>
      </w:pPr>
    </w:p>
    <w:p w:rsidR="008871BD" w:rsidRDefault="008871BD" w:rsidP="008871BD">
      <w:pPr>
        <w:pStyle w:val="ConsPlusNormal"/>
      </w:pPr>
    </w:p>
    <w:p w:rsidR="008871BD" w:rsidRDefault="008871BD" w:rsidP="008871BD">
      <w:pPr>
        <w:pStyle w:val="ConsPlusNormal"/>
      </w:pPr>
    </w:p>
    <w:p w:rsidR="008871BD" w:rsidRDefault="008871BD" w:rsidP="008871BD">
      <w:pPr>
        <w:pStyle w:val="ConsPlusNormal"/>
      </w:pPr>
    </w:p>
    <w:p w:rsidR="008871BD" w:rsidRDefault="008871BD" w:rsidP="008871BD">
      <w:pPr>
        <w:pStyle w:val="ConsPlusNormal"/>
      </w:pPr>
    </w:p>
    <w:p w:rsidR="008871BD" w:rsidRPr="00D04B97" w:rsidRDefault="008871BD" w:rsidP="008871BD">
      <w:pPr>
        <w:ind w:firstLine="4678"/>
        <w:jc w:val="right"/>
        <w:rPr>
          <w:sz w:val="26"/>
          <w:szCs w:val="26"/>
        </w:rPr>
      </w:pPr>
      <w:r w:rsidRPr="00D04B97">
        <w:rPr>
          <w:sz w:val="26"/>
          <w:szCs w:val="26"/>
        </w:rPr>
        <w:t>Приложение 3</w:t>
      </w:r>
    </w:p>
    <w:p w:rsidR="008871BD" w:rsidRPr="00D04B97" w:rsidRDefault="008871BD" w:rsidP="008871BD">
      <w:pPr>
        <w:ind w:firstLine="4678"/>
        <w:jc w:val="right"/>
        <w:rPr>
          <w:sz w:val="26"/>
          <w:szCs w:val="26"/>
        </w:rPr>
      </w:pPr>
      <w:r w:rsidRPr="00D04B97">
        <w:rPr>
          <w:sz w:val="26"/>
          <w:szCs w:val="26"/>
        </w:rPr>
        <w:t>к порядку предоставления субсидии</w:t>
      </w:r>
    </w:p>
    <w:p w:rsidR="008871BD" w:rsidRPr="00D04B97" w:rsidRDefault="008871BD" w:rsidP="008871BD">
      <w:pPr>
        <w:ind w:firstLine="4678"/>
        <w:jc w:val="right"/>
        <w:rPr>
          <w:sz w:val="26"/>
          <w:szCs w:val="26"/>
        </w:rPr>
      </w:pPr>
      <w:r w:rsidRPr="00D04B97">
        <w:rPr>
          <w:sz w:val="26"/>
          <w:szCs w:val="26"/>
        </w:rPr>
        <w:t>частным дошкольным образовательным</w:t>
      </w:r>
    </w:p>
    <w:p w:rsidR="008871BD" w:rsidRPr="00D04B97" w:rsidRDefault="008871BD" w:rsidP="008871BD">
      <w:pPr>
        <w:ind w:firstLine="4678"/>
        <w:jc w:val="right"/>
        <w:rPr>
          <w:sz w:val="26"/>
          <w:szCs w:val="26"/>
        </w:rPr>
      </w:pPr>
      <w:r w:rsidRPr="00D04B97">
        <w:rPr>
          <w:sz w:val="26"/>
          <w:szCs w:val="26"/>
        </w:rPr>
        <w:t>организациям на территории</w:t>
      </w:r>
    </w:p>
    <w:p w:rsidR="008871BD" w:rsidRPr="00D04B97" w:rsidRDefault="008871BD" w:rsidP="008871BD">
      <w:pPr>
        <w:ind w:firstLine="4678"/>
        <w:jc w:val="right"/>
        <w:rPr>
          <w:sz w:val="26"/>
          <w:szCs w:val="26"/>
        </w:rPr>
      </w:pPr>
      <w:r w:rsidRPr="00D04B97">
        <w:rPr>
          <w:sz w:val="26"/>
          <w:szCs w:val="26"/>
        </w:rPr>
        <w:t>города Когалыма</w:t>
      </w:r>
    </w:p>
    <w:p w:rsidR="008871BD" w:rsidRPr="00D04B97" w:rsidRDefault="008871BD" w:rsidP="008871BD">
      <w:pPr>
        <w:pStyle w:val="ConsPlusNormal"/>
      </w:pPr>
    </w:p>
    <w:p w:rsidR="008871BD" w:rsidRPr="00D04B97" w:rsidRDefault="008871BD" w:rsidP="008871BD">
      <w:pPr>
        <w:pStyle w:val="ConsPlusNormal"/>
        <w:ind w:firstLine="540"/>
        <w:jc w:val="both"/>
      </w:pPr>
      <w:bookmarkStart w:id="10" w:name="P304"/>
      <w:bookmarkEnd w:id="10"/>
      <w:r w:rsidRPr="00D04B97">
        <w:t>Объем субсидии на финансовое обеспечение затрат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города Когалыма.</w:t>
      </w:r>
    </w:p>
    <w:p w:rsidR="008871BD" w:rsidRPr="00D04B97" w:rsidRDefault="008871BD" w:rsidP="008871B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2926"/>
        <w:gridCol w:w="2001"/>
        <w:gridCol w:w="2608"/>
      </w:tblGrid>
      <w:tr w:rsidR="008871BD" w:rsidTr="00F1765E">
        <w:tc>
          <w:tcPr>
            <w:tcW w:w="4466" w:type="dxa"/>
            <w:gridSpan w:val="2"/>
          </w:tcPr>
          <w:p w:rsidR="008871BD" w:rsidRPr="00D04B97" w:rsidRDefault="008871BD" w:rsidP="00F1765E">
            <w:pPr>
              <w:pStyle w:val="ConsPlusNormal"/>
              <w:jc w:val="center"/>
            </w:pPr>
            <w:r w:rsidRPr="00D04B97">
              <w:t>Среднегодовое количество полученных сертификатов дошкольника</w:t>
            </w:r>
          </w:p>
        </w:tc>
        <w:tc>
          <w:tcPr>
            <w:tcW w:w="2001" w:type="dxa"/>
          </w:tcPr>
          <w:p w:rsidR="008871BD" w:rsidRPr="00D04B97" w:rsidRDefault="008871BD" w:rsidP="00491A78">
            <w:pPr>
              <w:pStyle w:val="ConsPlusNormal"/>
              <w:ind w:firstLine="0"/>
              <w:jc w:val="center"/>
            </w:pPr>
            <w:r w:rsidRPr="00D04B97">
              <w:t>Стоимость сертификата дошкольника</w:t>
            </w:r>
          </w:p>
        </w:tc>
        <w:tc>
          <w:tcPr>
            <w:tcW w:w="2608" w:type="dxa"/>
          </w:tcPr>
          <w:p w:rsidR="008871BD" w:rsidRDefault="008871BD" w:rsidP="00F67B02">
            <w:pPr>
              <w:pStyle w:val="ConsPlusNormal"/>
              <w:ind w:firstLine="0"/>
              <w:jc w:val="center"/>
            </w:pPr>
            <w:r w:rsidRPr="00D04B97">
              <w:t>Объем субсидий, предоставляемый на финансовое обеспечение затрат на создание условий для осуществления присмотра и ухода за детьми, рублей</w:t>
            </w:r>
          </w:p>
        </w:tc>
      </w:tr>
      <w:tr w:rsidR="008871BD" w:rsidTr="00F1765E">
        <w:tc>
          <w:tcPr>
            <w:tcW w:w="1540" w:type="dxa"/>
            <w:vAlign w:val="center"/>
          </w:tcPr>
          <w:p w:rsidR="008871BD" w:rsidRDefault="008871BD" w:rsidP="00C74051">
            <w:pPr>
              <w:pStyle w:val="ConsPlusNormal"/>
              <w:ind w:firstLine="0"/>
              <w:jc w:val="center"/>
            </w:pPr>
            <w:r>
              <w:t>Год</w:t>
            </w:r>
          </w:p>
        </w:tc>
        <w:tc>
          <w:tcPr>
            <w:tcW w:w="2926" w:type="dxa"/>
            <w:vAlign w:val="center"/>
          </w:tcPr>
          <w:p w:rsidR="008871BD" w:rsidRDefault="008871BD" w:rsidP="00C74051">
            <w:pPr>
              <w:pStyle w:val="ConsPlusNormal"/>
              <w:ind w:firstLine="0"/>
            </w:pPr>
            <w:r>
              <w:t>Количество сертификатов</w:t>
            </w:r>
          </w:p>
        </w:tc>
        <w:tc>
          <w:tcPr>
            <w:tcW w:w="2001" w:type="dxa"/>
            <w:vAlign w:val="center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608" w:type="dxa"/>
            <w:vAlign w:val="center"/>
          </w:tcPr>
          <w:p w:rsidR="008871BD" w:rsidRDefault="008871BD" w:rsidP="00F1765E">
            <w:pPr>
              <w:pStyle w:val="ConsPlusNormal"/>
              <w:jc w:val="center"/>
            </w:pPr>
          </w:p>
        </w:tc>
      </w:tr>
      <w:tr w:rsidR="008871BD" w:rsidTr="00F1765E">
        <w:tc>
          <w:tcPr>
            <w:tcW w:w="1540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926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</w:tr>
      <w:tr w:rsidR="008871BD" w:rsidTr="00F1765E">
        <w:tc>
          <w:tcPr>
            <w:tcW w:w="1540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926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</w:tr>
      <w:tr w:rsidR="008871BD" w:rsidTr="00F1765E">
        <w:tc>
          <w:tcPr>
            <w:tcW w:w="1540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926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8871BD" w:rsidRDefault="008871BD" w:rsidP="00F1765E">
            <w:pPr>
              <w:pStyle w:val="ConsPlusNormal"/>
              <w:jc w:val="center"/>
            </w:pPr>
          </w:p>
        </w:tc>
      </w:tr>
    </w:tbl>
    <w:p w:rsidR="008871BD" w:rsidRDefault="008871BD" w:rsidP="008871BD">
      <w:pPr>
        <w:pStyle w:val="ConsPlusNormal"/>
        <w:jc w:val="center"/>
      </w:pPr>
    </w:p>
    <w:p w:rsidR="008871BD" w:rsidRDefault="008871BD" w:rsidP="00D65EC9">
      <w:pPr>
        <w:pStyle w:val="ConsPlusNonformat"/>
      </w:pPr>
      <w:r>
        <w:t>Руководитель</w:t>
      </w:r>
      <w:r w:rsidR="00D65EC9">
        <w:t xml:space="preserve"> </w:t>
      </w:r>
      <w:r>
        <w:t>частной организации __________________________________________</w:t>
      </w:r>
    </w:p>
    <w:p w:rsidR="00995629" w:rsidRDefault="00995629" w:rsidP="008871BD">
      <w:pPr>
        <w:pStyle w:val="ConsPlusNonformat"/>
        <w:jc w:val="both"/>
      </w:pPr>
    </w:p>
    <w:p w:rsidR="00995629" w:rsidRDefault="008871BD" w:rsidP="008871BD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  <w:r w:rsidR="00995629">
        <w:t xml:space="preserve"> </w:t>
      </w:r>
    </w:p>
    <w:p w:rsidR="00995629" w:rsidRDefault="00995629" w:rsidP="008871BD">
      <w:pPr>
        <w:pStyle w:val="ConsPlusNonformat"/>
        <w:jc w:val="both"/>
      </w:pPr>
    </w:p>
    <w:p w:rsidR="008871BD" w:rsidRDefault="00995629" w:rsidP="008871BD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A3648A" w:rsidRPr="008D2871" w:rsidRDefault="00A3648A" w:rsidP="008871BD">
      <w:pPr>
        <w:pStyle w:val="Default"/>
        <w:ind w:firstLine="709"/>
        <w:jc w:val="both"/>
        <w:rPr>
          <w:sz w:val="26"/>
          <w:szCs w:val="26"/>
        </w:rPr>
      </w:pPr>
    </w:p>
    <w:sectPr w:rsidR="00A3648A" w:rsidRPr="008D2871" w:rsidSect="003D7B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34A"/>
    <w:rsid w:val="00001638"/>
    <w:rsid w:val="00012EAF"/>
    <w:rsid w:val="00014D5A"/>
    <w:rsid w:val="00015A6A"/>
    <w:rsid w:val="000227D4"/>
    <w:rsid w:val="000242CD"/>
    <w:rsid w:val="0003759A"/>
    <w:rsid w:val="00054997"/>
    <w:rsid w:val="00062C9D"/>
    <w:rsid w:val="00064737"/>
    <w:rsid w:val="00081B46"/>
    <w:rsid w:val="000866A5"/>
    <w:rsid w:val="0009033D"/>
    <w:rsid w:val="000A066F"/>
    <w:rsid w:val="000C2799"/>
    <w:rsid w:val="000C4C6C"/>
    <w:rsid w:val="000D3D32"/>
    <w:rsid w:val="000D66D0"/>
    <w:rsid w:val="000D7BA6"/>
    <w:rsid w:val="000E1B03"/>
    <w:rsid w:val="000E4994"/>
    <w:rsid w:val="000F0569"/>
    <w:rsid w:val="00101FBE"/>
    <w:rsid w:val="00112B45"/>
    <w:rsid w:val="00113408"/>
    <w:rsid w:val="00142110"/>
    <w:rsid w:val="00152DBE"/>
    <w:rsid w:val="001651AE"/>
    <w:rsid w:val="00170322"/>
    <w:rsid w:val="00191560"/>
    <w:rsid w:val="00197FFA"/>
    <w:rsid w:val="001A03FB"/>
    <w:rsid w:val="001A60C2"/>
    <w:rsid w:val="001B41BF"/>
    <w:rsid w:val="001B4334"/>
    <w:rsid w:val="001C5EB0"/>
    <w:rsid w:val="001D0927"/>
    <w:rsid w:val="001E328E"/>
    <w:rsid w:val="00200C13"/>
    <w:rsid w:val="00201088"/>
    <w:rsid w:val="002011D0"/>
    <w:rsid w:val="002143BA"/>
    <w:rsid w:val="00214D13"/>
    <w:rsid w:val="002254D1"/>
    <w:rsid w:val="002329E9"/>
    <w:rsid w:val="00247FA9"/>
    <w:rsid w:val="00250F47"/>
    <w:rsid w:val="0026694F"/>
    <w:rsid w:val="002801CF"/>
    <w:rsid w:val="002B10AF"/>
    <w:rsid w:val="002B3DA9"/>
    <w:rsid w:val="002B49A0"/>
    <w:rsid w:val="002D3295"/>
    <w:rsid w:val="002D5593"/>
    <w:rsid w:val="002D6867"/>
    <w:rsid w:val="002D719D"/>
    <w:rsid w:val="002E0A30"/>
    <w:rsid w:val="002E1B75"/>
    <w:rsid w:val="002E4A15"/>
    <w:rsid w:val="002E7B72"/>
    <w:rsid w:val="002E7F7B"/>
    <w:rsid w:val="002F7936"/>
    <w:rsid w:val="00312CD0"/>
    <w:rsid w:val="00313DAF"/>
    <w:rsid w:val="00335555"/>
    <w:rsid w:val="00340D94"/>
    <w:rsid w:val="003447F7"/>
    <w:rsid w:val="00346D3B"/>
    <w:rsid w:val="00352B13"/>
    <w:rsid w:val="0036073F"/>
    <w:rsid w:val="00377E3A"/>
    <w:rsid w:val="00397A39"/>
    <w:rsid w:val="003C626D"/>
    <w:rsid w:val="003C7C9E"/>
    <w:rsid w:val="003D3B3E"/>
    <w:rsid w:val="003D7B34"/>
    <w:rsid w:val="003E11B8"/>
    <w:rsid w:val="003F210F"/>
    <w:rsid w:val="003F2FA1"/>
    <w:rsid w:val="003F587E"/>
    <w:rsid w:val="00404FB1"/>
    <w:rsid w:val="00405CE6"/>
    <w:rsid w:val="00414D8C"/>
    <w:rsid w:val="00420E3F"/>
    <w:rsid w:val="00425F1A"/>
    <w:rsid w:val="0043438A"/>
    <w:rsid w:val="004655DC"/>
    <w:rsid w:val="00467554"/>
    <w:rsid w:val="00473BED"/>
    <w:rsid w:val="004753F1"/>
    <w:rsid w:val="00477A39"/>
    <w:rsid w:val="00491A78"/>
    <w:rsid w:val="004A6419"/>
    <w:rsid w:val="004B6B4C"/>
    <w:rsid w:val="004F33B1"/>
    <w:rsid w:val="00515CE2"/>
    <w:rsid w:val="0052576A"/>
    <w:rsid w:val="00526EA0"/>
    <w:rsid w:val="00532287"/>
    <w:rsid w:val="005326BF"/>
    <w:rsid w:val="005371D5"/>
    <w:rsid w:val="00542A3D"/>
    <w:rsid w:val="005545F9"/>
    <w:rsid w:val="005568B2"/>
    <w:rsid w:val="0057720A"/>
    <w:rsid w:val="00584CE1"/>
    <w:rsid w:val="005867E1"/>
    <w:rsid w:val="005915BE"/>
    <w:rsid w:val="005A1408"/>
    <w:rsid w:val="005A6B24"/>
    <w:rsid w:val="005C10E2"/>
    <w:rsid w:val="005C2A5A"/>
    <w:rsid w:val="005D07D4"/>
    <w:rsid w:val="005D096A"/>
    <w:rsid w:val="005D341F"/>
    <w:rsid w:val="005D44A7"/>
    <w:rsid w:val="005E20B1"/>
    <w:rsid w:val="005F26DE"/>
    <w:rsid w:val="006015ED"/>
    <w:rsid w:val="00625AA2"/>
    <w:rsid w:val="006319F4"/>
    <w:rsid w:val="00631E3A"/>
    <w:rsid w:val="0064343D"/>
    <w:rsid w:val="00647563"/>
    <w:rsid w:val="00661ACD"/>
    <w:rsid w:val="00662AA4"/>
    <w:rsid w:val="0067275C"/>
    <w:rsid w:val="00680D36"/>
    <w:rsid w:val="00694808"/>
    <w:rsid w:val="006A3454"/>
    <w:rsid w:val="006B56D1"/>
    <w:rsid w:val="006C6D32"/>
    <w:rsid w:val="007266CD"/>
    <w:rsid w:val="00747B75"/>
    <w:rsid w:val="00753AC3"/>
    <w:rsid w:val="007552A2"/>
    <w:rsid w:val="00756DD0"/>
    <w:rsid w:val="0079380B"/>
    <w:rsid w:val="007A40A0"/>
    <w:rsid w:val="007C24AA"/>
    <w:rsid w:val="007C325E"/>
    <w:rsid w:val="007C4E97"/>
    <w:rsid w:val="007D1C62"/>
    <w:rsid w:val="007D3670"/>
    <w:rsid w:val="007D410F"/>
    <w:rsid w:val="007E28C2"/>
    <w:rsid w:val="007F00BF"/>
    <w:rsid w:val="007F18B9"/>
    <w:rsid w:val="007F3685"/>
    <w:rsid w:val="007F5689"/>
    <w:rsid w:val="00814D9F"/>
    <w:rsid w:val="00815107"/>
    <w:rsid w:val="00820045"/>
    <w:rsid w:val="00822593"/>
    <w:rsid w:val="008329FC"/>
    <w:rsid w:val="00836A47"/>
    <w:rsid w:val="00843A8D"/>
    <w:rsid w:val="00852060"/>
    <w:rsid w:val="00853157"/>
    <w:rsid w:val="008567DF"/>
    <w:rsid w:val="00857737"/>
    <w:rsid w:val="0086685A"/>
    <w:rsid w:val="00872F42"/>
    <w:rsid w:val="00874F39"/>
    <w:rsid w:val="00877CE5"/>
    <w:rsid w:val="00881771"/>
    <w:rsid w:val="00881AF7"/>
    <w:rsid w:val="008871BD"/>
    <w:rsid w:val="00893AD4"/>
    <w:rsid w:val="008A45FE"/>
    <w:rsid w:val="008A6CE4"/>
    <w:rsid w:val="008C0B7C"/>
    <w:rsid w:val="008C6374"/>
    <w:rsid w:val="008D2871"/>
    <w:rsid w:val="008D2DB3"/>
    <w:rsid w:val="008E26F8"/>
    <w:rsid w:val="00900EA7"/>
    <w:rsid w:val="009161B0"/>
    <w:rsid w:val="00916ACD"/>
    <w:rsid w:val="00952EC3"/>
    <w:rsid w:val="0096570B"/>
    <w:rsid w:val="0097213D"/>
    <w:rsid w:val="009733E3"/>
    <w:rsid w:val="00977F1B"/>
    <w:rsid w:val="009848F6"/>
    <w:rsid w:val="00995629"/>
    <w:rsid w:val="009A3D0D"/>
    <w:rsid w:val="009A629F"/>
    <w:rsid w:val="009B455D"/>
    <w:rsid w:val="009C0762"/>
    <w:rsid w:val="009C266B"/>
    <w:rsid w:val="009C68E7"/>
    <w:rsid w:val="009E0EE8"/>
    <w:rsid w:val="009E6653"/>
    <w:rsid w:val="00A00985"/>
    <w:rsid w:val="00A0268B"/>
    <w:rsid w:val="00A06F91"/>
    <w:rsid w:val="00A2054D"/>
    <w:rsid w:val="00A235E9"/>
    <w:rsid w:val="00A27642"/>
    <w:rsid w:val="00A3648A"/>
    <w:rsid w:val="00A47EBE"/>
    <w:rsid w:val="00A54FAC"/>
    <w:rsid w:val="00A564E7"/>
    <w:rsid w:val="00A62C0F"/>
    <w:rsid w:val="00A6363B"/>
    <w:rsid w:val="00A858C4"/>
    <w:rsid w:val="00AA3033"/>
    <w:rsid w:val="00AB0E02"/>
    <w:rsid w:val="00AB3088"/>
    <w:rsid w:val="00AC0730"/>
    <w:rsid w:val="00AD7FA9"/>
    <w:rsid w:val="00AF4C79"/>
    <w:rsid w:val="00B144FA"/>
    <w:rsid w:val="00B1680D"/>
    <w:rsid w:val="00B16E2C"/>
    <w:rsid w:val="00B22DDA"/>
    <w:rsid w:val="00B615FE"/>
    <w:rsid w:val="00B7051B"/>
    <w:rsid w:val="00B71D02"/>
    <w:rsid w:val="00B85FED"/>
    <w:rsid w:val="00B92B5E"/>
    <w:rsid w:val="00BA5556"/>
    <w:rsid w:val="00BA638E"/>
    <w:rsid w:val="00BB1866"/>
    <w:rsid w:val="00BC1E8E"/>
    <w:rsid w:val="00BC37E6"/>
    <w:rsid w:val="00BC5959"/>
    <w:rsid w:val="00BD3775"/>
    <w:rsid w:val="00C01B24"/>
    <w:rsid w:val="00C06A5D"/>
    <w:rsid w:val="00C1096D"/>
    <w:rsid w:val="00C1519B"/>
    <w:rsid w:val="00C27247"/>
    <w:rsid w:val="00C305BB"/>
    <w:rsid w:val="00C31DA9"/>
    <w:rsid w:val="00C700C4"/>
    <w:rsid w:val="00C74051"/>
    <w:rsid w:val="00C74C51"/>
    <w:rsid w:val="00C76DA3"/>
    <w:rsid w:val="00C856C7"/>
    <w:rsid w:val="00CA1A3E"/>
    <w:rsid w:val="00CA5AB6"/>
    <w:rsid w:val="00CB2627"/>
    <w:rsid w:val="00CC367F"/>
    <w:rsid w:val="00CE0A2E"/>
    <w:rsid w:val="00CE5D65"/>
    <w:rsid w:val="00CF6B89"/>
    <w:rsid w:val="00D03969"/>
    <w:rsid w:val="00D04B97"/>
    <w:rsid w:val="00D1421F"/>
    <w:rsid w:val="00D15728"/>
    <w:rsid w:val="00D27ED0"/>
    <w:rsid w:val="00D32A6A"/>
    <w:rsid w:val="00D50341"/>
    <w:rsid w:val="00D52DB6"/>
    <w:rsid w:val="00D60F9F"/>
    <w:rsid w:val="00D62C80"/>
    <w:rsid w:val="00D65EC9"/>
    <w:rsid w:val="00D6754E"/>
    <w:rsid w:val="00D73370"/>
    <w:rsid w:val="00D80082"/>
    <w:rsid w:val="00D91434"/>
    <w:rsid w:val="00D96AC2"/>
    <w:rsid w:val="00DD1AB6"/>
    <w:rsid w:val="00DF1AA3"/>
    <w:rsid w:val="00E435C0"/>
    <w:rsid w:val="00E62F33"/>
    <w:rsid w:val="00E67FA4"/>
    <w:rsid w:val="00E74B45"/>
    <w:rsid w:val="00E87AE2"/>
    <w:rsid w:val="00EA027A"/>
    <w:rsid w:val="00EB009A"/>
    <w:rsid w:val="00EB306E"/>
    <w:rsid w:val="00EB75CB"/>
    <w:rsid w:val="00ED5C7C"/>
    <w:rsid w:val="00ED62A2"/>
    <w:rsid w:val="00EE1188"/>
    <w:rsid w:val="00EE2F3B"/>
    <w:rsid w:val="00EE539C"/>
    <w:rsid w:val="00F02635"/>
    <w:rsid w:val="00F02F14"/>
    <w:rsid w:val="00F06198"/>
    <w:rsid w:val="00F10BD4"/>
    <w:rsid w:val="00F15A8F"/>
    <w:rsid w:val="00F3087F"/>
    <w:rsid w:val="00F34A8A"/>
    <w:rsid w:val="00F5080D"/>
    <w:rsid w:val="00F66247"/>
    <w:rsid w:val="00F67B02"/>
    <w:rsid w:val="00F776D3"/>
    <w:rsid w:val="00F920FB"/>
    <w:rsid w:val="00FA27F3"/>
    <w:rsid w:val="00FB5937"/>
    <w:rsid w:val="00FD7167"/>
    <w:rsid w:val="00FE092F"/>
    <w:rsid w:val="00FE23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000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5"/>
    <w:uiPriority w:val="5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52913" TargetMode="External"/><Relationship Id="rId18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LAW&amp;n=420230&amp;dst=100010" TargetMode="External"/><Relationship Id="rId17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80830" TargetMode="External"/><Relationship Id="rId20" Type="http://schemas.openxmlformats.org/officeDocument/2006/relationships/hyperlink" Target="https://login.consultant.ru/link/?req=doc&amp;base=LAW&amp;n=465808&amp;dst=372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3C74B3774139E3D8D7B2077703146F1B7175D40E83405804F83A6799E93E2DF6032B82F8BA7C357CFE0490DEAF1021467D20E9A476141D73E22974dD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9381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3C74B3774139E3D8D7AC0A616F43601E7D2CDA0A8249095AAA3C30C6B93878B6432DD7BBFF723079F550C498F149710A362DEBB26A141Cd6SCL" TargetMode="External"/><Relationship Id="rId19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3C74B3774139E3D8D7AC0A616F43601E7F2ED00B8649095AAA3C30C6B93878B6432DD7BBFD75347CF550C498F149710A362DEBB26A141Cd6SCL" TargetMode="External"/><Relationship Id="rId14" Type="http://schemas.openxmlformats.org/officeDocument/2006/relationships/hyperlink" Target="https://login.consultant.ru/link/?req=doc&amp;base=LAW&amp;n=451215&amp;dst=5769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C1904297D417DAA8000E55352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3BC45-5DBF-48BA-8A51-01E6B6BA204A}"/>
      </w:docPartPr>
      <w:docPartBody>
        <w:p w:rsidR="003C18C6" w:rsidRDefault="0007397D" w:rsidP="0007397D">
          <w:pPr>
            <w:pStyle w:val="000C1904297D417DAA8000E5535278C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2C48C6909F154E1C9B3AC5CF265A8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E7579-474E-4432-9F29-F5E46BF27CE7}"/>
      </w:docPartPr>
      <w:docPartBody>
        <w:p w:rsidR="003C18C6" w:rsidRDefault="0007397D" w:rsidP="0007397D">
          <w:pPr>
            <w:pStyle w:val="2C48C6909F154E1C9B3AC5CF265A8C81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06F28"/>
    <w:rsid w:val="0018511D"/>
    <w:rsid w:val="00285352"/>
    <w:rsid w:val="002B4CDB"/>
    <w:rsid w:val="002D4D9E"/>
    <w:rsid w:val="002E0594"/>
    <w:rsid w:val="0035740D"/>
    <w:rsid w:val="003C18C6"/>
    <w:rsid w:val="003E70A2"/>
    <w:rsid w:val="00414ED8"/>
    <w:rsid w:val="00442918"/>
    <w:rsid w:val="004B24EC"/>
    <w:rsid w:val="004D7D0B"/>
    <w:rsid w:val="004F725C"/>
    <w:rsid w:val="00541208"/>
    <w:rsid w:val="005A288D"/>
    <w:rsid w:val="005A7195"/>
    <w:rsid w:val="005C2A8F"/>
    <w:rsid w:val="005D69F0"/>
    <w:rsid w:val="00652C2A"/>
    <w:rsid w:val="0073336D"/>
    <w:rsid w:val="0076202C"/>
    <w:rsid w:val="007D4407"/>
    <w:rsid w:val="00870668"/>
    <w:rsid w:val="00883BB0"/>
    <w:rsid w:val="00891F48"/>
    <w:rsid w:val="008F55F1"/>
    <w:rsid w:val="00905D26"/>
    <w:rsid w:val="00932720"/>
    <w:rsid w:val="009452D5"/>
    <w:rsid w:val="00991A21"/>
    <w:rsid w:val="00997DDD"/>
    <w:rsid w:val="009B4464"/>
    <w:rsid w:val="009D0F60"/>
    <w:rsid w:val="00A26BCE"/>
    <w:rsid w:val="00A30898"/>
    <w:rsid w:val="00A703EB"/>
    <w:rsid w:val="00AC5D52"/>
    <w:rsid w:val="00AC6844"/>
    <w:rsid w:val="00B73CF3"/>
    <w:rsid w:val="00B85021"/>
    <w:rsid w:val="00BF171D"/>
    <w:rsid w:val="00C31496"/>
    <w:rsid w:val="00CA34F7"/>
    <w:rsid w:val="00CB56F2"/>
    <w:rsid w:val="00DE0A8C"/>
    <w:rsid w:val="00E67E01"/>
    <w:rsid w:val="00E77833"/>
    <w:rsid w:val="00E84CB9"/>
    <w:rsid w:val="00EC0EE5"/>
    <w:rsid w:val="00EF2E98"/>
    <w:rsid w:val="00F2648E"/>
    <w:rsid w:val="00F621CF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97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FD14-3771-4FBD-A9E7-2DB67030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17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130</cp:revision>
  <cp:lastPrinted>2022-04-14T04:57:00Z</cp:lastPrinted>
  <dcterms:created xsi:type="dcterms:W3CDTF">2022-05-31T07:11:00Z</dcterms:created>
  <dcterms:modified xsi:type="dcterms:W3CDTF">2024-02-21T12:19:00Z</dcterms:modified>
</cp:coreProperties>
</file>