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A44297" w:rsidRDefault="00A44297" w:rsidP="00B22DDA">
      <w:pPr>
        <w:tabs>
          <w:tab w:val="left" w:pos="2030"/>
        </w:tabs>
        <w:rPr>
          <w:sz w:val="26"/>
          <w:szCs w:val="26"/>
        </w:rPr>
      </w:pPr>
      <w:r w:rsidRPr="00A44297">
        <w:rPr>
          <w:sz w:val="26"/>
          <w:szCs w:val="26"/>
        </w:rPr>
        <w:t xml:space="preserve">Об утверждении Комплексного плана </w:t>
      </w:r>
    </w:p>
    <w:p w:rsidR="00A44297" w:rsidRDefault="00A44297" w:rsidP="00B22DDA">
      <w:pPr>
        <w:tabs>
          <w:tab w:val="left" w:pos="2030"/>
        </w:tabs>
        <w:rPr>
          <w:sz w:val="26"/>
          <w:szCs w:val="26"/>
        </w:rPr>
      </w:pPr>
      <w:r w:rsidRPr="00A44297">
        <w:rPr>
          <w:sz w:val="26"/>
          <w:szCs w:val="26"/>
        </w:rPr>
        <w:t xml:space="preserve">мероприятий города Когалыма  </w:t>
      </w:r>
    </w:p>
    <w:p w:rsidR="00A44297" w:rsidRDefault="00A44297" w:rsidP="00B22DDA">
      <w:pPr>
        <w:tabs>
          <w:tab w:val="left" w:pos="2030"/>
        </w:tabs>
        <w:rPr>
          <w:sz w:val="26"/>
          <w:szCs w:val="26"/>
        </w:rPr>
      </w:pPr>
      <w:r w:rsidRPr="00A44297">
        <w:rPr>
          <w:sz w:val="26"/>
          <w:szCs w:val="26"/>
        </w:rPr>
        <w:t>в рамках конкурса городов России</w:t>
      </w:r>
    </w:p>
    <w:p w:rsidR="00A44297" w:rsidRDefault="00A44297" w:rsidP="00B22DDA">
      <w:pPr>
        <w:tabs>
          <w:tab w:val="left" w:pos="2030"/>
        </w:tabs>
        <w:rPr>
          <w:sz w:val="26"/>
          <w:szCs w:val="26"/>
          <w:highlight w:val="yellow"/>
        </w:rPr>
      </w:pPr>
      <w:r w:rsidRPr="00A44297">
        <w:rPr>
          <w:sz w:val="26"/>
          <w:szCs w:val="26"/>
        </w:rPr>
        <w:t>«Города для детей. 202</w:t>
      </w:r>
      <w:r>
        <w:rPr>
          <w:sz w:val="26"/>
          <w:szCs w:val="26"/>
        </w:rPr>
        <w:t>3</w:t>
      </w:r>
      <w:r w:rsidRPr="00A44297">
        <w:rPr>
          <w:sz w:val="26"/>
          <w:szCs w:val="26"/>
        </w:rPr>
        <w:t>»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A44297" w:rsidRDefault="00A44297" w:rsidP="00A44297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>В целях принятия участия в конкурсе городов России «Города для детей. 202</w:t>
      </w:r>
      <w:r>
        <w:rPr>
          <w:sz w:val="26"/>
          <w:szCs w:val="26"/>
        </w:rPr>
        <w:t>3</w:t>
      </w:r>
      <w:r w:rsidRPr="00A44297">
        <w:rPr>
          <w:sz w:val="26"/>
          <w:szCs w:val="26"/>
        </w:rPr>
        <w:t>», организованном Фондом поддержки детей, находящихся в трудной жизненной ситуации, улучшения условий воспитания детей, профилактики детского и семейного неблагополучия, привлечения внимания к работе с семьями и детьми, руководствуясь Уставом города Когалыма:</w:t>
      </w:r>
    </w:p>
    <w:p w:rsidR="00A44297" w:rsidRPr="00A44297" w:rsidRDefault="00A44297" w:rsidP="00A44297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 xml:space="preserve">  </w:t>
      </w:r>
    </w:p>
    <w:p w:rsidR="00A44297" w:rsidRPr="00A44297" w:rsidRDefault="00A44297" w:rsidP="00A44297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>1. Утвердить Комплексный план мероприятий города Когалыма в рамках конкурса городов России «Города для детей</w:t>
      </w:r>
      <w:r w:rsidR="00521C00">
        <w:rPr>
          <w:sz w:val="26"/>
          <w:szCs w:val="26"/>
        </w:rPr>
        <w:t xml:space="preserve">. </w:t>
      </w:r>
      <w:r w:rsidRPr="00A44297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521C00">
        <w:rPr>
          <w:sz w:val="26"/>
          <w:szCs w:val="26"/>
        </w:rPr>
        <w:t>» (далее – Комплексный план)</w:t>
      </w:r>
      <w:r w:rsidRPr="00A44297">
        <w:rPr>
          <w:sz w:val="26"/>
          <w:szCs w:val="26"/>
        </w:rPr>
        <w:t xml:space="preserve"> согласно </w:t>
      </w:r>
      <w:proofErr w:type="gramStart"/>
      <w:r w:rsidRPr="00A44297">
        <w:rPr>
          <w:sz w:val="26"/>
          <w:szCs w:val="26"/>
        </w:rPr>
        <w:t>приложению</w:t>
      </w:r>
      <w:proofErr w:type="gramEnd"/>
      <w:r w:rsidRPr="00A44297">
        <w:rPr>
          <w:sz w:val="26"/>
          <w:szCs w:val="26"/>
        </w:rPr>
        <w:t xml:space="preserve"> к настоящему постановлению.  </w:t>
      </w:r>
    </w:p>
    <w:p w:rsidR="00A44297" w:rsidRDefault="00A44297" w:rsidP="00A44297">
      <w:pPr>
        <w:ind w:firstLine="709"/>
        <w:jc w:val="both"/>
        <w:rPr>
          <w:sz w:val="26"/>
          <w:szCs w:val="26"/>
        </w:rPr>
      </w:pPr>
    </w:p>
    <w:p w:rsidR="00A44297" w:rsidRDefault="00A44297" w:rsidP="00A44297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 xml:space="preserve">2. Структурным подразделениям Администрации города Когалыма, муниципальным учреждениям города Когалыма в пределах своей компетенции обеспечить выполнение Комплексного плана.  </w:t>
      </w:r>
    </w:p>
    <w:p w:rsidR="00A44297" w:rsidRPr="00A44297" w:rsidRDefault="00A44297" w:rsidP="00A44297">
      <w:pPr>
        <w:ind w:firstLine="709"/>
        <w:jc w:val="both"/>
        <w:rPr>
          <w:sz w:val="26"/>
          <w:szCs w:val="26"/>
        </w:rPr>
      </w:pPr>
    </w:p>
    <w:p w:rsidR="00A44297" w:rsidRDefault="00A44297" w:rsidP="00A44297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>3. Рекомендовать руководителям казенного учреждения Ханты</w:t>
      </w:r>
      <w:r>
        <w:rPr>
          <w:sz w:val="26"/>
          <w:szCs w:val="26"/>
        </w:rPr>
        <w:t>-</w:t>
      </w:r>
      <w:r w:rsidRPr="00A44297">
        <w:rPr>
          <w:sz w:val="26"/>
          <w:szCs w:val="26"/>
        </w:rPr>
        <w:t>Мансийского автономного округа – Югры «Когалымский центр занятости населения» (</w:t>
      </w:r>
      <w:proofErr w:type="spellStart"/>
      <w:r w:rsidRPr="00A44297">
        <w:rPr>
          <w:sz w:val="26"/>
          <w:szCs w:val="26"/>
        </w:rPr>
        <w:t>В.В.Генов</w:t>
      </w:r>
      <w:proofErr w:type="spellEnd"/>
      <w:r w:rsidRPr="00A44297">
        <w:rPr>
          <w:sz w:val="26"/>
          <w:szCs w:val="26"/>
        </w:rPr>
        <w:t xml:space="preserve">), </w:t>
      </w:r>
      <w:r>
        <w:rPr>
          <w:sz w:val="26"/>
          <w:szCs w:val="26"/>
        </w:rPr>
        <w:t>у</w:t>
      </w:r>
      <w:r w:rsidRPr="00A44297">
        <w:rPr>
          <w:sz w:val="26"/>
          <w:szCs w:val="26"/>
        </w:rPr>
        <w:t>правлени</w:t>
      </w:r>
      <w:r>
        <w:rPr>
          <w:sz w:val="26"/>
          <w:szCs w:val="26"/>
        </w:rPr>
        <w:t xml:space="preserve">я </w:t>
      </w:r>
      <w:r w:rsidRPr="00A44297">
        <w:rPr>
          <w:sz w:val="26"/>
          <w:szCs w:val="26"/>
        </w:rPr>
        <w:t>социальной защиты населения, опеки и попечительства</w:t>
      </w:r>
      <w:r>
        <w:rPr>
          <w:sz w:val="26"/>
          <w:szCs w:val="26"/>
        </w:rPr>
        <w:t xml:space="preserve"> </w:t>
      </w:r>
      <w:r w:rsidRPr="00A44297">
        <w:rPr>
          <w:sz w:val="26"/>
          <w:szCs w:val="26"/>
        </w:rPr>
        <w:t>по городу Когалыму Департамента социального развития Ханты-Мансийского автономного округа – Югры (</w:t>
      </w:r>
      <w:proofErr w:type="spellStart"/>
      <w:r w:rsidRPr="00A44297">
        <w:rPr>
          <w:sz w:val="26"/>
          <w:szCs w:val="26"/>
        </w:rPr>
        <w:t>Е.И.Вострецова</w:t>
      </w:r>
      <w:proofErr w:type="spellEnd"/>
      <w:r w:rsidRPr="00A44297">
        <w:rPr>
          <w:sz w:val="26"/>
          <w:szCs w:val="26"/>
        </w:rPr>
        <w:t>) в пределах своей компетенции обеспечить выполнение Комплексного плана.</w:t>
      </w:r>
    </w:p>
    <w:p w:rsidR="00A44297" w:rsidRPr="00A44297" w:rsidRDefault="00A44297" w:rsidP="00A44297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 xml:space="preserve">  </w:t>
      </w:r>
    </w:p>
    <w:p w:rsidR="00A44297" w:rsidRDefault="00A44297" w:rsidP="00521C00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>4. Муниципальному казенному учреждению «Редакция газеты «Когалымский вестник» (</w:t>
      </w:r>
      <w:proofErr w:type="spellStart"/>
      <w:r w:rsidR="00521C00">
        <w:rPr>
          <w:sz w:val="26"/>
          <w:szCs w:val="26"/>
        </w:rPr>
        <w:t>О.М.</w:t>
      </w:r>
      <w:r w:rsidR="00521C00" w:rsidRPr="00521C00">
        <w:rPr>
          <w:sz w:val="26"/>
          <w:szCs w:val="26"/>
        </w:rPr>
        <w:t>Лучкина</w:t>
      </w:r>
      <w:proofErr w:type="spellEnd"/>
      <w:r w:rsidRPr="00A44297">
        <w:rPr>
          <w:sz w:val="26"/>
          <w:szCs w:val="26"/>
        </w:rPr>
        <w:t xml:space="preserve">) обеспечить освещение мероприятий в рамках Комплексного плана. </w:t>
      </w:r>
    </w:p>
    <w:p w:rsidR="00A44297" w:rsidRPr="00A44297" w:rsidRDefault="00A44297" w:rsidP="00A44297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 xml:space="preserve"> </w:t>
      </w:r>
    </w:p>
    <w:p w:rsidR="00A44297" w:rsidRDefault="00A44297" w:rsidP="00521C00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>5. Рекомендовать Обществу с ограниченной ответственностью «Медиа</w:t>
      </w:r>
      <w:r w:rsidR="00521C00">
        <w:rPr>
          <w:sz w:val="26"/>
          <w:szCs w:val="26"/>
        </w:rPr>
        <w:t>-Х</w:t>
      </w:r>
      <w:r w:rsidRPr="00A44297">
        <w:rPr>
          <w:sz w:val="26"/>
          <w:szCs w:val="26"/>
        </w:rPr>
        <w:t>олдинг «Западная Сибирь» (</w:t>
      </w:r>
      <w:proofErr w:type="spellStart"/>
      <w:r w:rsidR="00521C00">
        <w:rPr>
          <w:sz w:val="26"/>
          <w:szCs w:val="26"/>
        </w:rPr>
        <w:t>О.А.</w:t>
      </w:r>
      <w:r w:rsidR="00521C00" w:rsidRPr="00521C00">
        <w:rPr>
          <w:sz w:val="26"/>
          <w:szCs w:val="26"/>
        </w:rPr>
        <w:t>Чернова</w:t>
      </w:r>
      <w:proofErr w:type="spellEnd"/>
      <w:r w:rsidRPr="00A44297">
        <w:rPr>
          <w:sz w:val="26"/>
          <w:szCs w:val="26"/>
        </w:rPr>
        <w:t>) освещать телерадиокомпанией «</w:t>
      </w:r>
      <w:proofErr w:type="spellStart"/>
      <w:r w:rsidRPr="00A44297">
        <w:rPr>
          <w:sz w:val="26"/>
          <w:szCs w:val="26"/>
        </w:rPr>
        <w:t>Инфосервис</w:t>
      </w:r>
      <w:proofErr w:type="spellEnd"/>
      <w:r w:rsidRPr="00A44297">
        <w:rPr>
          <w:sz w:val="26"/>
          <w:szCs w:val="26"/>
        </w:rPr>
        <w:t xml:space="preserve">+» мероприятия в рамках Комплексного плана. </w:t>
      </w:r>
    </w:p>
    <w:p w:rsidR="00A44297" w:rsidRPr="00A44297" w:rsidRDefault="00A44297" w:rsidP="00A44297">
      <w:pPr>
        <w:ind w:firstLine="709"/>
        <w:jc w:val="both"/>
        <w:rPr>
          <w:sz w:val="26"/>
          <w:szCs w:val="26"/>
        </w:rPr>
      </w:pPr>
    </w:p>
    <w:p w:rsidR="00A44297" w:rsidRPr="00A44297" w:rsidRDefault="00A44297" w:rsidP="00A44297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 xml:space="preserve"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  </w:t>
      </w:r>
    </w:p>
    <w:p w:rsidR="00A44297" w:rsidRDefault="00A44297" w:rsidP="00A44297">
      <w:pPr>
        <w:ind w:firstLine="709"/>
        <w:jc w:val="both"/>
        <w:rPr>
          <w:sz w:val="26"/>
          <w:szCs w:val="26"/>
        </w:rPr>
      </w:pPr>
    </w:p>
    <w:p w:rsidR="00A44297" w:rsidRDefault="00A44297" w:rsidP="00A44297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A44297">
        <w:rPr>
          <w:sz w:val="26"/>
          <w:szCs w:val="26"/>
        </w:rPr>
        <w:t>Л.А.Юрьеву</w:t>
      </w:r>
      <w:proofErr w:type="spellEnd"/>
      <w:r w:rsidRPr="00A44297">
        <w:rPr>
          <w:sz w:val="26"/>
          <w:szCs w:val="26"/>
        </w:rPr>
        <w:t xml:space="preserve">.   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521C00" w:rsidRDefault="00521C00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5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4"/>
        <w:gridCol w:w="3901"/>
        <w:gridCol w:w="3135"/>
      </w:tblGrid>
      <w:tr w:rsidR="00D5489C" w:rsidRPr="00927695" w:rsidTr="00A44297">
        <w:trPr>
          <w:trHeight w:val="1443"/>
        </w:trPr>
        <w:tc>
          <w:tcPr>
            <w:tcW w:w="1714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1D244A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1D244A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D244A" w:rsidRDefault="001D244A" w:rsidP="0086685A">
      <w:pPr>
        <w:rPr>
          <w:sz w:val="26"/>
          <w:szCs w:val="26"/>
          <w:lang w:eastAsia="en-US"/>
        </w:rPr>
        <w:sectPr w:rsidR="001D244A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tbl>
      <w:tblPr>
        <w:tblStyle w:val="a5"/>
        <w:tblW w:w="15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2531"/>
        <w:gridCol w:w="2410"/>
      </w:tblGrid>
      <w:tr w:rsidR="005500E4" w:rsidRPr="00082085" w:rsidTr="001D244A">
        <w:tc>
          <w:tcPr>
            <w:tcW w:w="11023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1D244A">
        <w:trPr>
          <w:trHeight w:val="665"/>
        </w:trPr>
        <w:tc>
          <w:tcPr>
            <w:tcW w:w="11023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1D244A" w:rsidRDefault="001D244A" w:rsidP="0086685A">
      <w:pPr>
        <w:jc w:val="center"/>
        <w:rPr>
          <w:sz w:val="26"/>
          <w:szCs w:val="26"/>
        </w:rPr>
      </w:pPr>
    </w:p>
    <w:p w:rsidR="001D244A" w:rsidRPr="001D244A" w:rsidRDefault="00521C00" w:rsidP="001D244A">
      <w:pPr>
        <w:jc w:val="center"/>
        <w:rPr>
          <w:sz w:val="26"/>
          <w:szCs w:val="26"/>
        </w:rPr>
      </w:pPr>
      <w:r w:rsidRPr="00521C00">
        <w:rPr>
          <w:sz w:val="26"/>
          <w:szCs w:val="26"/>
        </w:rPr>
        <w:t>Комплексный план мероприятий города Когалыма в рамках к</w:t>
      </w:r>
      <w:bookmarkStart w:id="0" w:name="_GoBack"/>
      <w:bookmarkEnd w:id="0"/>
      <w:r w:rsidRPr="00521C00">
        <w:rPr>
          <w:sz w:val="26"/>
          <w:szCs w:val="26"/>
        </w:rPr>
        <w:t xml:space="preserve">онкурса городов </w:t>
      </w:r>
      <w:r>
        <w:rPr>
          <w:sz w:val="26"/>
          <w:szCs w:val="26"/>
        </w:rPr>
        <w:t>России «Города для детей. 2023»</w:t>
      </w:r>
    </w:p>
    <w:p w:rsidR="001D244A" w:rsidRDefault="001D244A" w:rsidP="001D244A">
      <w:pPr>
        <w:jc w:val="center"/>
        <w:rPr>
          <w:sz w:val="26"/>
          <w:szCs w:val="26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351"/>
        <w:gridCol w:w="2355"/>
        <w:gridCol w:w="2098"/>
        <w:gridCol w:w="2693"/>
      </w:tblGrid>
      <w:tr w:rsidR="001D244A" w:rsidTr="00FA41EA">
        <w:tc>
          <w:tcPr>
            <w:tcW w:w="562" w:type="dxa"/>
            <w:vMerge w:val="restart"/>
          </w:tcPr>
          <w:p w:rsidR="001D244A" w:rsidRPr="001D244A" w:rsidRDefault="001D244A" w:rsidP="00FA41EA">
            <w:pPr>
              <w:jc w:val="center"/>
              <w:rPr>
                <w:sz w:val="24"/>
                <w:szCs w:val="24"/>
              </w:rPr>
            </w:pPr>
            <w:r w:rsidRPr="001D244A">
              <w:rPr>
                <w:sz w:val="24"/>
                <w:szCs w:val="24"/>
              </w:rPr>
              <w:tab/>
              <w:t>№</w:t>
            </w:r>
          </w:p>
          <w:p w:rsidR="001D244A" w:rsidRPr="001D244A" w:rsidRDefault="001D244A" w:rsidP="00FA41EA">
            <w:pPr>
              <w:jc w:val="center"/>
              <w:rPr>
                <w:sz w:val="24"/>
                <w:szCs w:val="24"/>
              </w:rPr>
            </w:pPr>
            <w:r w:rsidRPr="001D244A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vMerge w:val="restart"/>
          </w:tcPr>
          <w:p w:rsidR="001D244A" w:rsidRPr="001D244A" w:rsidRDefault="001D244A" w:rsidP="00FA41EA">
            <w:pPr>
              <w:jc w:val="center"/>
              <w:rPr>
                <w:sz w:val="24"/>
                <w:szCs w:val="24"/>
              </w:rPr>
            </w:pPr>
            <w:r w:rsidRPr="001D244A">
              <w:rPr>
                <w:b/>
                <w:sz w:val="24"/>
                <w:szCs w:val="24"/>
              </w:rPr>
              <w:t>Мероприятие</w:t>
            </w:r>
            <w:r w:rsidRPr="001D244A">
              <w:rPr>
                <w:sz w:val="24"/>
                <w:szCs w:val="24"/>
              </w:rPr>
              <w:t xml:space="preserve"> </w:t>
            </w:r>
          </w:p>
          <w:p w:rsidR="001D244A" w:rsidRPr="001D244A" w:rsidRDefault="003D1031" w:rsidP="00FA41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(указываются </w:t>
            </w:r>
            <w:r w:rsidR="001D244A" w:rsidRPr="001D244A">
              <w:rPr>
                <w:sz w:val="24"/>
                <w:szCs w:val="24"/>
              </w:rPr>
              <w:t>наиболее масштабные (значимые) событ</w:t>
            </w:r>
            <w:r>
              <w:rPr>
                <w:sz w:val="24"/>
                <w:szCs w:val="24"/>
              </w:rPr>
              <w:t xml:space="preserve">ия (мероприятия) планируемые к </w:t>
            </w:r>
            <w:proofErr w:type="gramStart"/>
            <w:r w:rsidR="001D244A" w:rsidRPr="001D244A">
              <w:rPr>
                <w:sz w:val="24"/>
                <w:szCs w:val="24"/>
              </w:rPr>
              <w:t>проведению  в</w:t>
            </w:r>
            <w:proofErr w:type="gramEnd"/>
            <w:r w:rsidR="001D244A" w:rsidRPr="001D244A">
              <w:rPr>
                <w:sz w:val="24"/>
                <w:szCs w:val="24"/>
              </w:rPr>
              <w:t xml:space="preserve"> рамках номинации Всероссийского конкурса)    </w:t>
            </w:r>
          </w:p>
        </w:tc>
        <w:tc>
          <w:tcPr>
            <w:tcW w:w="2351" w:type="dxa"/>
            <w:vMerge w:val="restart"/>
          </w:tcPr>
          <w:p w:rsidR="001D244A" w:rsidRPr="001D244A" w:rsidRDefault="001D244A" w:rsidP="00FA41EA">
            <w:pPr>
              <w:jc w:val="center"/>
              <w:rPr>
                <w:b/>
                <w:sz w:val="24"/>
                <w:szCs w:val="24"/>
              </w:rPr>
            </w:pPr>
            <w:r w:rsidRPr="001D244A">
              <w:rPr>
                <w:b/>
                <w:sz w:val="24"/>
                <w:szCs w:val="24"/>
              </w:rPr>
              <w:t>Месяц проведения мероприятия</w:t>
            </w:r>
          </w:p>
          <w:p w:rsidR="001D244A" w:rsidRPr="001D244A" w:rsidRDefault="001D244A" w:rsidP="00FA41E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53" w:type="dxa"/>
            <w:gridSpan w:val="2"/>
          </w:tcPr>
          <w:p w:rsidR="001D244A" w:rsidRPr="001D244A" w:rsidRDefault="001D244A" w:rsidP="00FA41EA">
            <w:pPr>
              <w:jc w:val="center"/>
              <w:rPr>
                <w:b/>
                <w:sz w:val="24"/>
                <w:szCs w:val="24"/>
              </w:rPr>
            </w:pPr>
            <w:r w:rsidRPr="001D244A">
              <w:rPr>
                <w:b/>
                <w:sz w:val="24"/>
                <w:szCs w:val="24"/>
              </w:rPr>
              <w:t>Планируемое число участников события (человек)</w:t>
            </w:r>
          </w:p>
        </w:tc>
        <w:tc>
          <w:tcPr>
            <w:tcW w:w="2693" w:type="dxa"/>
            <w:vMerge w:val="restart"/>
          </w:tcPr>
          <w:p w:rsidR="001D244A" w:rsidRPr="001D244A" w:rsidRDefault="001D244A" w:rsidP="00FA41EA">
            <w:pPr>
              <w:jc w:val="center"/>
              <w:rPr>
                <w:b/>
                <w:sz w:val="24"/>
                <w:szCs w:val="24"/>
              </w:rPr>
            </w:pPr>
            <w:r w:rsidRPr="001D244A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D244A" w:rsidTr="00FA41EA">
        <w:tc>
          <w:tcPr>
            <w:tcW w:w="562" w:type="dxa"/>
            <w:vMerge/>
          </w:tcPr>
          <w:p w:rsidR="001D244A" w:rsidRPr="001D244A" w:rsidRDefault="001D244A" w:rsidP="00FA4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1D244A" w:rsidRPr="001D244A" w:rsidRDefault="001D244A" w:rsidP="00FA4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244A" w:rsidRPr="001D244A" w:rsidRDefault="001D244A" w:rsidP="00FA4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D244A" w:rsidRPr="001D244A" w:rsidRDefault="001D244A" w:rsidP="00FA41EA">
            <w:pPr>
              <w:jc w:val="center"/>
              <w:rPr>
                <w:sz w:val="24"/>
                <w:szCs w:val="24"/>
              </w:rPr>
            </w:pPr>
            <w:r w:rsidRPr="001D244A">
              <w:rPr>
                <w:sz w:val="24"/>
                <w:szCs w:val="24"/>
              </w:rPr>
              <w:t>Общее число участников (человек)</w:t>
            </w:r>
          </w:p>
        </w:tc>
        <w:tc>
          <w:tcPr>
            <w:tcW w:w="2098" w:type="dxa"/>
          </w:tcPr>
          <w:p w:rsidR="001D244A" w:rsidRPr="001D244A" w:rsidRDefault="001D244A" w:rsidP="00FA41EA">
            <w:pPr>
              <w:jc w:val="center"/>
              <w:rPr>
                <w:sz w:val="24"/>
                <w:szCs w:val="24"/>
              </w:rPr>
            </w:pPr>
            <w:r w:rsidRPr="001D244A">
              <w:rPr>
                <w:sz w:val="24"/>
                <w:szCs w:val="24"/>
              </w:rPr>
              <w:t>Число детей-участников (человек)</w:t>
            </w:r>
          </w:p>
        </w:tc>
        <w:tc>
          <w:tcPr>
            <w:tcW w:w="2693" w:type="dxa"/>
            <w:vMerge/>
          </w:tcPr>
          <w:p w:rsidR="001D244A" w:rsidRPr="00F73EC8" w:rsidRDefault="001D244A" w:rsidP="00FA41EA">
            <w:pPr>
              <w:jc w:val="center"/>
            </w:pPr>
          </w:p>
        </w:tc>
      </w:tr>
      <w:tr w:rsidR="001D244A" w:rsidTr="00FA41EA">
        <w:tc>
          <w:tcPr>
            <w:tcW w:w="15021" w:type="dxa"/>
            <w:gridSpan w:val="6"/>
          </w:tcPr>
          <w:p w:rsidR="001D244A" w:rsidRPr="00971347" w:rsidRDefault="001D244A" w:rsidP="001D244A">
            <w:pPr>
              <w:pStyle w:val="a7"/>
              <w:numPr>
                <w:ilvl w:val="0"/>
                <w:numId w:val="3"/>
              </w:num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347">
              <w:rPr>
                <w:rFonts w:ascii="Times New Roman" w:hAnsi="Times New Roman"/>
                <w:b/>
                <w:sz w:val="26"/>
                <w:szCs w:val="26"/>
              </w:rPr>
              <w:t>Массовые мероприятия Всероссийского конкурса, приуроченные ко Дню местного самоуправления (21 апреля)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День открытых дверей, посвященный празднованию Дня местного самоуправления</w:t>
            </w:r>
            <w:r>
              <w:rPr>
                <w:sz w:val="26"/>
                <w:szCs w:val="26"/>
              </w:rPr>
              <w:t xml:space="preserve"> (21 апреля)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  <w:r w:rsidRPr="00971347">
              <w:rPr>
                <w:sz w:val="26"/>
                <w:szCs w:val="26"/>
              </w:rPr>
              <w:t>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27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21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 по общим вопросам Администрация города Когалыма</w:t>
            </w:r>
          </w:p>
        </w:tc>
      </w:tr>
      <w:tr w:rsidR="001D244A" w:rsidTr="00FA41EA">
        <w:tc>
          <w:tcPr>
            <w:tcW w:w="15021" w:type="dxa"/>
            <w:gridSpan w:val="6"/>
          </w:tcPr>
          <w:p w:rsidR="001D244A" w:rsidRPr="00971347" w:rsidRDefault="001D244A" w:rsidP="001D244A">
            <w:pPr>
              <w:pStyle w:val="a7"/>
              <w:numPr>
                <w:ilvl w:val="0"/>
                <w:numId w:val="3"/>
              </w:num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347">
              <w:rPr>
                <w:rFonts w:ascii="Times New Roman" w:hAnsi="Times New Roman"/>
                <w:b/>
                <w:sz w:val="26"/>
                <w:szCs w:val="26"/>
              </w:rPr>
              <w:t>Номинация «В фокусе – семья»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b/>
                <w:sz w:val="26"/>
                <w:szCs w:val="26"/>
              </w:rPr>
            </w:pPr>
            <w:r w:rsidRPr="00971347">
              <w:rPr>
                <w:i/>
                <w:sz w:val="26"/>
                <w:szCs w:val="26"/>
              </w:rPr>
              <w:t xml:space="preserve">(популяризация семейных ценностей, ответственного </w:t>
            </w:r>
            <w:proofErr w:type="spellStart"/>
            <w:r w:rsidRPr="00971347">
              <w:rPr>
                <w:i/>
                <w:sz w:val="26"/>
                <w:szCs w:val="26"/>
              </w:rPr>
              <w:t>родительства</w:t>
            </w:r>
            <w:proofErr w:type="spellEnd"/>
            <w:r w:rsidRPr="00971347">
              <w:rPr>
                <w:i/>
                <w:sz w:val="26"/>
                <w:szCs w:val="26"/>
              </w:rPr>
              <w:t>)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pStyle w:val="TableParagraph"/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Дни семейного отдыха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Июнь, июль, август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555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555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pStyle w:val="TableParagraph"/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 внутренней политики Администрация города Когалыма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Развлекательная игровая программа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«Хорошие выходные» в рамках праздника Весны и труда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Май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800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450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«КДК АРТ-Праздник»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 xml:space="preserve">Развлекательная программа для детей в </w:t>
            </w:r>
            <w:r w:rsidRPr="00971347">
              <w:rPr>
                <w:sz w:val="26"/>
                <w:szCs w:val="26"/>
              </w:rPr>
              <w:lastRenderedPageBreak/>
              <w:t>рамках Дня защиты детей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Июнь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1500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800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«КДК АРТ-</w:t>
            </w:r>
            <w:r w:rsidRPr="00971347">
              <w:rPr>
                <w:sz w:val="26"/>
                <w:szCs w:val="26"/>
              </w:rPr>
              <w:lastRenderedPageBreak/>
              <w:t>Праздник»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Мероприятия в рамках празднования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«Дня отца»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Октябрь 2023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270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180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«КДК АРТ-Праздник»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Мастер-класс «Ромашка на счастье»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Июль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социальной защиты 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Викторина «Семейные ценности»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Июль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социальной защиты 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 xml:space="preserve">Организация обучения родителей основам детской психологии и педагогики, в том числе по программе «Югорская семья – компетентные родители», направленной на повышение общественного престижа семейного образа жизни, традиционных семейных ценностей и ответственного </w:t>
            </w:r>
            <w:proofErr w:type="spellStart"/>
            <w:r w:rsidRPr="00971347">
              <w:rPr>
                <w:sz w:val="26"/>
                <w:szCs w:val="26"/>
              </w:rPr>
              <w:t>родительства</w:t>
            </w:r>
            <w:proofErr w:type="spellEnd"/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Май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6300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 образования Администрации города Когалыма, образовательные организации</w:t>
            </w:r>
          </w:p>
        </w:tc>
      </w:tr>
      <w:tr w:rsidR="001D244A" w:rsidTr="00FA41EA">
        <w:tc>
          <w:tcPr>
            <w:tcW w:w="15021" w:type="dxa"/>
            <w:gridSpan w:val="6"/>
          </w:tcPr>
          <w:p w:rsidR="001D244A" w:rsidRPr="00971347" w:rsidRDefault="001D244A" w:rsidP="001D244A">
            <w:pPr>
              <w:pStyle w:val="a7"/>
              <w:numPr>
                <w:ilvl w:val="0"/>
                <w:numId w:val="3"/>
              </w:num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347">
              <w:rPr>
                <w:rFonts w:ascii="Times New Roman" w:hAnsi="Times New Roman"/>
                <w:b/>
                <w:sz w:val="26"/>
                <w:szCs w:val="26"/>
              </w:rPr>
              <w:t>Номинация «Семья – основа счастья»</w:t>
            </w:r>
          </w:p>
          <w:p w:rsidR="001D244A" w:rsidRPr="00971347" w:rsidRDefault="001D244A" w:rsidP="00FA41EA">
            <w:pPr>
              <w:pStyle w:val="a7"/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347">
              <w:rPr>
                <w:rFonts w:ascii="Times New Roman" w:hAnsi="Times New Roman"/>
                <w:i/>
                <w:sz w:val="26"/>
                <w:szCs w:val="26"/>
              </w:rPr>
              <w:t>(сохранение семейного окружения ребенка)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 xml:space="preserve">«Семья – </w:t>
            </w:r>
            <w:proofErr w:type="gramStart"/>
            <w:r w:rsidRPr="00971347">
              <w:rPr>
                <w:sz w:val="26"/>
                <w:szCs w:val="26"/>
              </w:rPr>
              <w:t>счастливая  планета</w:t>
            </w:r>
            <w:proofErr w:type="gramEnd"/>
            <w:r w:rsidRPr="00971347">
              <w:rPr>
                <w:sz w:val="26"/>
                <w:szCs w:val="26"/>
              </w:rPr>
              <w:t xml:space="preserve">», </w:t>
            </w:r>
            <w:proofErr w:type="spellStart"/>
            <w:r w:rsidRPr="00971347">
              <w:rPr>
                <w:sz w:val="26"/>
                <w:szCs w:val="26"/>
              </w:rPr>
              <w:t>конкурсно</w:t>
            </w:r>
            <w:proofErr w:type="spellEnd"/>
            <w:r w:rsidRPr="00971347">
              <w:rPr>
                <w:sz w:val="26"/>
                <w:szCs w:val="26"/>
              </w:rPr>
              <w:t>-игровая программа в клубе общения «Семейная гостиная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Май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26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МБУ «ЦБС»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 xml:space="preserve">«Осень жизни – время золотое», день добра и </w:t>
            </w:r>
            <w:proofErr w:type="gramStart"/>
            <w:r w:rsidRPr="00971347">
              <w:rPr>
                <w:sz w:val="26"/>
                <w:szCs w:val="26"/>
              </w:rPr>
              <w:t>уважения  в</w:t>
            </w:r>
            <w:proofErr w:type="gramEnd"/>
            <w:r w:rsidRPr="00971347">
              <w:rPr>
                <w:sz w:val="26"/>
                <w:szCs w:val="26"/>
              </w:rPr>
              <w:t xml:space="preserve"> клубе общения </w:t>
            </w:r>
            <w:r w:rsidRPr="00971347">
              <w:rPr>
                <w:sz w:val="26"/>
                <w:szCs w:val="26"/>
              </w:rPr>
              <w:lastRenderedPageBreak/>
              <w:t>«Семейная гостиная»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Сентябрь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18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МБУ «ЦБС»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Развлекательная программа для молодых семей и детей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Июнь 2023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430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270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«КДК АРТ-Праздник»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Программа в рамках празднования Дня любви, семьи верности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Июль 2023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800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450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«КДК АРТ-Праздник»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Участие в конкурсе «Лучшая практика наставничества»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Декабрь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17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социальной защиты 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Организация социального сопровождения лиц из числа детей - сирот, детей, оставшихся без попечения родителей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Декабрь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социальной защиты 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15021" w:type="dxa"/>
            <w:gridSpan w:val="6"/>
          </w:tcPr>
          <w:p w:rsidR="001D244A" w:rsidRPr="00971347" w:rsidRDefault="001D244A" w:rsidP="001D244A">
            <w:pPr>
              <w:pStyle w:val="a7"/>
              <w:numPr>
                <w:ilvl w:val="0"/>
                <w:numId w:val="3"/>
              </w:num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347">
              <w:rPr>
                <w:rFonts w:ascii="Times New Roman" w:hAnsi="Times New Roman"/>
                <w:b/>
                <w:sz w:val="26"/>
                <w:szCs w:val="26"/>
              </w:rPr>
              <w:t>Номинация «Мир без границ»</w:t>
            </w:r>
          </w:p>
          <w:p w:rsidR="001D244A" w:rsidRPr="00971347" w:rsidRDefault="001D244A" w:rsidP="00FA41EA">
            <w:pPr>
              <w:pStyle w:val="a7"/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347">
              <w:rPr>
                <w:rFonts w:ascii="Times New Roman" w:hAnsi="Times New Roman"/>
                <w:i/>
                <w:sz w:val="26"/>
                <w:szCs w:val="26"/>
              </w:rPr>
              <w:t xml:space="preserve">(включение детей-инвалидов и их семей, в социально значимые </w:t>
            </w:r>
            <w:proofErr w:type="gramStart"/>
            <w:r w:rsidRPr="00971347">
              <w:rPr>
                <w:rFonts w:ascii="Times New Roman" w:hAnsi="Times New Roman"/>
                <w:i/>
                <w:sz w:val="26"/>
                <w:szCs w:val="26"/>
              </w:rPr>
              <w:t>мероприятия,  жизнь</w:t>
            </w:r>
            <w:proofErr w:type="gramEnd"/>
            <w:r w:rsidRPr="00971347">
              <w:rPr>
                <w:rFonts w:ascii="Times New Roman" w:hAnsi="Times New Roman"/>
                <w:i/>
                <w:sz w:val="26"/>
                <w:szCs w:val="26"/>
              </w:rPr>
              <w:t xml:space="preserve"> местных сообществ)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pStyle w:val="TableParagraph"/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Волонтёрский проект «Подари себе сказку»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125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 внутренней политики Администрация города Когалыма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«Выстояли и победили», час познаний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Май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38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34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МБУ «ЦБС»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Игровая игра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«Играй, город!» для детей с ограниченными возможностями здоровья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Август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60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«КДК АРТ-Праздник»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Организация дня правовой помощи для семей с детьми-инвалидами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Ноябрь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 xml:space="preserve">социальной защиты населения, опеки и </w:t>
            </w:r>
            <w:r w:rsidRPr="00971347">
              <w:rPr>
                <w:sz w:val="26"/>
                <w:szCs w:val="26"/>
              </w:rPr>
              <w:lastRenderedPageBreak/>
              <w:t>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Проведение мероприятий в рамках клубов выходного дня «Неунывающие сердца», «Азбука общения» для семей с детьми-инвалидами и детьми с ограниченными возможностями здоровья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Ежемесячно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40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социальной защиты 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Организация летних смен для детей-инвалидов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Июнь-август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социальной защиты 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rPr>
          <w:trHeight w:val="833"/>
        </w:trPr>
        <w:tc>
          <w:tcPr>
            <w:tcW w:w="15021" w:type="dxa"/>
            <w:gridSpan w:val="6"/>
          </w:tcPr>
          <w:p w:rsidR="001D244A" w:rsidRPr="00971347" w:rsidRDefault="001D244A" w:rsidP="001D244A">
            <w:pPr>
              <w:pStyle w:val="a7"/>
              <w:numPr>
                <w:ilvl w:val="0"/>
                <w:numId w:val="3"/>
              </w:num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347">
              <w:rPr>
                <w:rFonts w:ascii="Times New Roman" w:hAnsi="Times New Roman"/>
                <w:b/>
                <w:sz w:val="26"/>
                <w:szCs w:val="26"/>
              </w:rPr>
              <w:t>Номинация «Мы помним!»</w:t>
            </w:r>
          </w:p>
          <w:p w:rsidR="001D244A" w:rsidRPr="00971347" w:rsidRDefault="001D244A" w:rsidP="00FA41EA">
            <w:pPr>
              <w:pStyle w:val="a7"/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347">
              <w:rPr>
                <w:rFonts w:ascii="Times New Roman" w:hAnsi="Times New Roman"/>
                <w:i/>
                <w:sz w:val="26"/>
                <w:szCs w:val="26"/>
              </w:rPr>
              <w:t>(включение детей в мероприятия историко-патриотической направленности, оказание помощи ветеранам и одиноким пожилым людям)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pStyle w:val="TableParagraph"/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Волонтёрский проект «Свет в окне» (шефство над ветеранами)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70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 внутренней политики Администрация города Когалыма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 xml:space="preserve">Мероприятие в рамках Дня памяти и скорби, в </w:t>
            </w:r>
            <w:proofErr w:type="spellStart"/>
            <w:r w:rsidRPr="00971347">
              <w:rPr>
                <w:sz w:val="26"/>
                <w:szCs w:val="26"/>
              </w:rPr>
              <w:t>т.ч</w:t>
            </w:r>
            <w:proofErr w:type="spellEnd"/>
            <w:r w:rsidRPr="00971347">
              <w:rPr>
                <w:sz w:val="26"/>
                <w:szCs w:val="26"/>
              </w:rPr>
              <w:t>. церемония возложения цветов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«Двести яростных дней и ночей»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22 июня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200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«КДК АРТ-Праздник»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«Мы не были на той войне», музейно-познавательное мероприятие, посвященное Дню Победы в Великой Отечественной войне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Май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«МВЦ»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 xml:space="preserve">Поздравление ветеранов «Вовек нам этой даты не забыть» несовершеннолетними </w:t>
            </w:r>
            <w:r w:rsidRPr="00971347">
              <w:rPr>
                <w:sz w:val="26"/>
                <w:szCs w:val="26"/>
              </w:rPr>
              <w:lastRenderedPageBreak/>
              <w:t>волонтёрского отряда «Радуга надежды», созданного при БУ «Когалымский комплексный центр социального обслуживания населения»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Апрель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 xml:space="preserve">социальной защиты </w:t>
            </w:r>
            <w:r w:rsidRPr="00971347">
              <w:rPr>
                <w:sz w:val="26"/>
                <w:szCs w:val="26"/>
              </w:rPr>
              <w:lastRenderedPageBreak/>
              <w:t>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Час памяти о героях «Детство, опалённое войной» для детей с ограниченными возможностями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Май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социальной защиты 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Спортивно-развлекательное мероприятие для детей с ограниченными возможностями «Славим праздник – День Победы!», посвящённый Дню Победы.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Май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социальной защиты 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Городской конкурс исполнителей под аккомпанемент гитары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Февраль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 образования Администрации города Когалыма, образовательные организации</w:t>
            </w:r>
          </w:p>
        </w:tc>
      </w:tr>
      <w:tr w:rsidR="001D244A" w:rsidTr="00FA41EA">
        <w:tc>
          <w:tcPr>
            <w:tcW w:w="15021" w:type="dxa"/>
            <w:gridSpan w:val="6"/>
          </w:tcPr>
          <w:p w:rsidR="001D244A" w:rsidRPr="00971347" w:rsidRDefault="001D244A" w:rsidP="001D244A">
            <w:pPr>
              <w:pStyle w:val="a7"/>
              <w:numPr>
                <w:ilvl w:val="0"/>
                <w:numId w:val="3"/>
              </w:num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347">
              <w:rPr>
                <w:rFonts w:ascii="Times New Roman" w:hAnsi="Times New Roman"/>
                <w:b/>
                <w:sz w:val="26"/>
                <w:szCs w:val="26"/>
              </w:rPr>
              <w:t>Номинация «Правильные решения»</w:t>
            </w:r>
          </w:p>
          <w:p w:rsidR="001D244A" w:rsidRPr="00971347" w:rsidRDefault="001D244A" w:rsidP="00FA41EA">
            <w:pPr>
              <w:pStyle w:val="a7"/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347">
              <w:rPr>
                <w:rFonts w:ascii="Times New Roman" w:hAnsi="Times New Roman"/>
                <w:i/>
                <w:sz w:val="26"/>
                <w:szCs w:val="26"/>
              </w:rPr>
              <w:t>(включение несовершеннолетних, находящихся в конфликте с законом, в социально значимую деятельность с применением института наставничества)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Проведение мастер-класса «Георгиевская ленточка» для несовершеннолетних, находящихся в конфликте с законом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Апрель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14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социальной защиты 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 xml:space="preserve">Викторина «Золотое кольцо России» для </w:t>
            </w:r>
            <w:r w:rsidRPr="00971347">
              <w:rPr>
                <w:sz w:val="26"/>
                <w:szCs w:val="26"/>
              </w:rPr>
              <w:lastRenderedPageBreak/>
              <w:t>несовершеннолетних, находящихся в конфликте с законом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Июнь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38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38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социальной защиты 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Проведение в образовательных организациях лекций, бесед с учащимися на тему: «Профилактика правонарушений и преступлений несовершеннолетних, ответственность за совершение противоправных поступков», «Профилактика экстремизма и терроризма, недопущение участие несовершеннолетних в неформальных молодежных объединениях, массовых акциях».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Согласно ежегодного графика между образовательными организациями и ОМВД России по г. Когалыму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  <w:lang w:val="en-US"/>
              </w:rPr>
            </w:pPr>
            <w:r w:rsidRPr="00971347">
              <w:rPr>
                <w:sz w:val="26"/>
                <w:szCs w:val="26"/>
                <w:lang w:val="en-US"/>
              </w:rPr>
              <w:t>8800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  <w:lang w:val="en-US"/>
              </w:rPr>
            </w:pPr>
            <w:r w:rsidRPr="00971347">
              <w:rPr>
                <w:sz w:val="26"/>
                <w:szCs w:val="26"/>
                <w:lang w:val="en-US"/>
              </w:rPr>
              <w:t>8500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ОМВД России по г. Когалыму</w:t>
            </w:r>
          </w:p>
        </w:tc>
      </w:tr>
      <w:tr w:rsidR="001D244A" w:rsidTr="00FA41EA">
        <w:tc>
          <w:tcPr>
            <w:tcW w:w="15021" w:type="dxa"/>
            <w:gridSpan w:val="6"/>
          </w:tcPr>
          <w:p w:rsidR="001D244A" w:rsidRPr="00971347" w:rsidRDefault="001D244A" w:rsidP="001D244A">
            <w:pPr>
              <w:pStyle w:val="a7"/>
              <w:numPr>
                <w:ilvl w:val="0"/>
                <w:numId w:val="3"/>
              </w:numPr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347">
              <w:rPr>
                <w:rFonts w:ascii="Times New Roman" w:hAnsi="Times New Roman"/>
                <w:b/>
                <w:sz w:val="26"/>
                <w:szCs w:val="26"/>
              </w:rPr>
              <w:t>Номинация «От сердца к сердцу»</w:t>
            </w:r>
          </w:p>
          <w:p w:rsidR="001D244A" w:rsidRPr="00971347" w:rsidRDefault="001D244A" w:rsidP="00FA41EA">
            <w:pPr>
              <w:pStyle w:val="a7"/>
              <w:tabs>
                <w:tab w:val="left" w:pos="37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1347">
              <w:rPr>
                <w:rFonts w:ascii="Times New Roman" w:hAnsi="Times New Roman"/>
                <w:i/>
                <w:sz w:val="26"/>
                <w:szCs w:val="26"/>
              </w:rPr>
              <w:t>(оказание помощи и поддержки детям и семьям участников специальной военной операции, а также детям и семьям с детьми, проживающими на территориях Донецкой и Луганской народных республик, Херсонской и Запорожской областей)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bCs/>
                <w:sz w:val="26"/>
                <w:szCs w:val="26"/>
              </w:rPr>
            </w:pPr>
            <w:r w:rsidRPr="00971347">
              <w:rPr>
                <w:bCs/>
                <w:sz w:val="26"/>
                <w:szCs w:val="26"/>
              </w:rPr>
              <w:t>Гуманитарная миссия #МЫВМЕСТЕ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bCs/>
                <w:sz w:val="26"/>
                <w:szCs w:val="26"/>
              </w:rPr>
              <w:t>(Всероссийский уровень)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Май – октябрь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500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250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«КДК АРТ-Праздник»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Организация работы клуба выходного дня для семей военнослужащих «Клуб поддержки»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Ежемесячно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50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 внутренней политики Администрация города Когалыма</w:t>
            </w:r>
          </w:p>
        </w:tc>
      </w:tr>
      <w:tr w:rsidR="001D244A" w:rsidTr="00FA41EA">
        <w:tc>
          <w:tcPr>
            <w:tcW w:w="15021" w:type="dxa"/>
            <w:gridSpan w:val="6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b/>
                <w:sz w:val="26"/>
                <w:szCs w:val="26"/>
              </w:rPr>
            </w:pPr>
            <w:r w:rsidRPr="00971347">
              <w:rPr>
                <w:b/>
                <w:sz w:val="26"/>
                <w:szCs w:val="26"/>
              </w:rPr>
              <w:t>Другие социально значимые мероприятия, отвечающие целям и задачам Всероссийского конкурса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pStyle w:val="TableParagraph"/>
              <w:spacing w:line="249" w:lineRule="exact"/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Мероприятие, посвящённое Дню защиты детей, в рамках проведения</w:t>
            </w:r>
            <w:r w:rsidRPr="00971347">
              <w:rPr>
                <w:spacing w:val="-2"/>
                <w:sz w:val="26"/>
                <w:szCs w:val="26"/>
              </w:rPr>
              <w:t xml:space="preserve"> </w:t>
            </w:r>
            <w:r w:rsidRPr="00971347">
              <w:rPr>
                <w:sz w:val="26"/>
                <w:szCs w:val="26"/>
              </w:rPr>
              <w:t>марафона</w:t>
            </w:r>
            <w:r w:rsidRPr="00971347">
              <w:rPr>
                <w:spacing w:val="-2"/>
                <w:sz w:val="26"/>
                <w:szCs w:val="26"/>
              </w:rPr>
              <w:t xml:space="preserve"> </w:t>
            </w:r>
            <w:r w:rsidRPr="00971347">
              <w:rPr>
                <w:sz w:val="26"/>
                <w:szCs w:val="26"/>
              </w:rPr>
              <w:t>детства</w:t>
            </w:r>
            <w:r w:rsidRPr="00971347">
              <w:rPr>
                <w:spacing w:val="-2"/>
                <w:sz w:val="26"/>
                <w:szCs w:val="26"/>
              </w:rPr>
              <w:t xml:space="preserve"> </w:t>
            </w:r>
            <w:r w:rsidRPr="00971347">
              <w:rPr>
                <w:sz w:val="26"/>
                <w:szCs w:val="26"/>
              </w:rPr>
              <w:t>#Дети</w:t>
            </w:r>
            <w:r w:rsidRPr="00971347">
              <w:rPr>
                <w:spacing w:val="-1"/>
                <w:sz w:val="26"/>
                <w:szCs w:val="26"/>
              </w:rPr>
              <w:t xml:space="preserve"> </w:t>
            </w:r>
            <w:r w:rsidRPr="00971347">
              <w:rPr>
                <w:sz w:val="26"/>
                <w:szCs w:val="26"/>
              </w:rPr>
              <w:t>рулят86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Pr="00971347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pStyle w:val="TableParagraph"/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 внутренней политики Администрация города Когалыма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I этап (муниципальный) Фестиваля ВФСК «ГТО» среди семейных команд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Февраль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«СШ «Дворец спорта»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«Папа, мама, я – дружная, спортивная семья» в зачет XXXII Спартакиады среди трудовых коллективов предприятий, организаций и учреждений города Когалыма, посвященная празднованию 78-ой годовщине Победы в Великой Отечественной войне 1941-1945 г.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Март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«СШ «Дворец спорта»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pStyle w:val="Default"/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Проведение марафона детства</w:t>
            </w:r>
          </w:p>
          <w:p w:rsidR="001D244A" w:rsidRPr="00971347" w:rsidRDefault="001D244A" w:rsidP="00FA41EA">
            <w:pPr>
              <w:pStyle w:val="Default"/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#Дети рулят86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Июнь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200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120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«КДК АРТ-Праздник»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5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«Мир музейных игрушек», познавательное мероприятие ко Дню защиты детей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Июнь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МАУ «МВЦ»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6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Проведение групповых, индивидуальных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консультаций, психологических тренингов,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спортивных состязаний, направленных на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формирование здорового образа жизни для несовершеннолетних, находящихся на социальном обслуживании в БУ «Когалымский комплексный центр социального обслуживания населения»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Ежемесячно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140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140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социальной защиты 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7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Проведение благотворительной акции «Собери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ребенка в школу»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Сентябрь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60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социальной защиты населения, опеки и попечительства</w:t>
            </w:r>
          </w:p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  <w:lang w:val="en-US"/>
              </w:rPr>
            </w:pPr>
            <w:r w:rsidRPr="00971347">
              <w:rPr>
                <w:sz w:val="26"/>
                <w:szCs w:val="26"/>
              </w:rPr>
              <w:t>по г. Когалыму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8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proofErr w:type="spellStart"/>
            <w:r w:rsidRPr="00971347">
              <w:rPr>
                <w:sz w:val="26"/>
                <w:szCs w:val="26"/>
              </w:rPr>
              <w:t>Профориентационные</w:t>
            </w:r>
            <w:proofErr w:type="spellEnd"/>
            <w:r w:rsidRPr="00971347">
              <w:rPr>
                <w:sz w:val="26"/>
                <w:szCs w:val="26"/>
              </w:rPr>
              <w:t xml:space="preserve"> мероприятия для </w:t>
            </w:r>
            <w:r w:rsidRPr="00971347">
              <w:rPr>
                <w:sz w:val="26"/>
                <w:szCs w:val="26"/>
              </w:rPr>
              <w:lastRenderedPageBreak/>
              <w:t>несовершеннолетних граждан от 14 до 18 лет (в том числе состоящих на учете в КДН, ОВД, СОП): тренинги, мастер-классы, профессиональные пробы, экскурсии на предприятия города, тематические классные часы, работа на летних дворовых площадках «Твоя будущая профессия!», «Калейдоскоп профессий», «В мире профессии» и т.д.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Апрель-ноябрь</w:t>
            </w:r>
            <w:r w:rsidRPr="00971347">
              <w:rPr>
                <w:sz w:val="26"/>
                <w:szCs w:val="26"/>
                <w:lang w:val="en-US"/>
              </w:rPr>
              <w:t xml:space="preserve"> </w:t>
            </w:r>
            <w:r w:rsidRPr="00971347">
              <w:rPr>
                <w:sz w:val="26"/>
                <w:szCs w:val="26"/>
              </w:rPr>
              <w:lastRenderedPageBreak/>
              <w:t>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1225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1225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 xml:space="preserve">КУ «Когалымский </w:t>
            </w:r>
            <w:r w:rsidRPr="00971347">
              <w:rPr>
                <w:sz w:val="26"/>
                <w:szCs w:val="26"/>
              </w:rPr>
              <w:lastRenderedPageBreak/>
              <w:t>центр занятости населения»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Временная занятость несовершеннолетних от 14 до 18 лет (в том числе по оказанию социальной помощи ветеранам и одиноким пожилым людям, инвалидам, благоустройство мест историко-патриотической направленности)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Июнь-август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615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615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КУ «Когалымский центр занятости населения»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  <w:lang w:val="en-US"/>
              </w:rPr>
            </w:pPr>
            <w:r w:rsidRPr="00971347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 xml:space="preserve">Серия </w:t>
            </w:r>
            <w:proofErr w:type="gramStart"/>
            <w:r w:rsidRPr="00971347">
              <w:rPr>
                <w:sz w:val="26"/>
                <w:szCs w:val="26"/>
              </w:rPr>
              <w:t>тренингов  по</w:t>
            </w:r>
            <w:proofErr w:type="gramEnd"/>
            <w:r w:rsidRPr="00971347">
              <w:rPr>
                <w:sz w:val="26"/>
                <w:szCs w:val="26"/>
              </w:rPr>
              <w:t xml:space="preserve"> психологической поддержке, социальной адаптации семей,  оказавшихся в трудной жизненной ситуации.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Апрель-ноябрь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30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КУ «Когалымский центр занятости населения»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  <w:lang w:val="en-US"/>
              </w:rPr>
            </w:pPr>
            <w:r w:rsidRPr="00971347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Городская конференция детско-юношеской ассоциации «КРУГ»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Октябрь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100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100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Управление образования Администрации города Когалыма, образовательные организации</w:t>
            </w:r>
          </w:p>
        </w:tc>
      </w:tr>
      <w:tr w:rsidR="001D244A" w:rsidTr="00FA41EA">
        <w:tc>
          <w:tcPr>
            <w:tcW w:w="5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12</w:t>
            </w:r>
          </w:p>
        </w:tc>
        <w:tc>
          <w:tcPr>
            <w:tcW w:w="4962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971347">
              <w:rPr>
                <w:color w:val="000000" w:themeColor="text1"/>
                <w:sz w:val="26"/>
                <w:szCs w:val="26"/>
              </w:rPr>
              <w:t>Организация летнего отдыха и оздоровления детей</w:t>
            </w:r>
          </w:p>
        </w:tc>
        <w:tc>
          <w:tcPr>
            <w:tcW w:w="2351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71347">
              <w:rPr>
                <w:color w:val="000000" w:themeColor="text1"/>
                <w:sz w:val="26"/>
                <w:szCs w:val="26"/>
              </w:rPr>
              <w:t>Июнь-август 2023</w:t>
            </w:r>
          </w:p>
        </w:tc>
        <w:tc>
          <w:tcPr>
            <w:tcW w:w="2355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1509</w:t>
            </w:r>
          </w:p>
        </w:tc>
        <w:tc>
          <w:tcPr>
            <w:tcW w:w="2098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center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>1509</w:t>
            </w:r>
          </w:p>
        </w:tc>
        <w:tc>
          <w:tcPr>
            <w:tcW w:w="2693" w:type="dxa"/>
          </w:tcPr>
          <w:p w:rsidR="001D244A" w:rsidRPr="00971347" w:rsidRDefault="001D244A" w:rsidP="00FA41EA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  <w:r w:rsidRPr="00971347">
              <w:rPr>
                <w:sz w:val="26"/>
                <w:szCs w:val="26"/>
              </w:rPr>
              <w:t xml:space="preserve">Управление образования Администрации </w:t>
            </w:r>
            <w:r w:rsidRPr="00971347">
              <w:rPr>
                <w:sz w:val="26"/>
                <w:szCs w:val="26"/>
              </w:rPr>
              <w:lastRenderedPageBreak/>
              <w:t xml:space="preserve">города Когалыма, образовательные организации, МАУ «ИРЦ </w:t>
            </w:r>
            <w:proofErr w:type="spellStart"/>
            <w:r w:rsidRPr="00971347">
              <w:rPr>
                <w:sz w:val="26"/>
                <w:szCs w:val="26"/>
              </w:rPr>
              <w:t>г.Когалыма</w:t>
            </w:r>
            <w:proofErr w:type="spellEnd"/>
            <w:r w:rsidRPr="00971347">
              <w:rPr>
                <w:sz w:val="26"/>
                <w:szCs w:val="26"/>
              </w:rPr>
              <w:t>», МАУ «МКЦ «Феникс»</w:t>
            </w:r>
          </w:p>
        </w:tc>
      </w:tr>
    </w:tbl>
    <w:p w:rsidR="001D244A" w:rsidRPr="00676A54" w:rsidRDefault="001D244A" w:rsidP="001D244A">
      <w:pPr>
        <w:tabs>
          <w:tab w:val="left" w:pos="3735"/>
        </w:tabs>
      </w:pPr>
    </w:p>
    <w:p w:rsidR="001D244A" w:rsidRPr="00D83D47" w:rsidRDefault="001D244A" w:rsidP="001D244A">
      <w:pPr>
        <w:tabs>
          <w:tab w:val="left" w:pos="1215"/>
        </w:tabs>
      </w:pPr>
    </w:p>
    <w:p w:rsidR="001D244A" w:rsidRDefault="001D244A" w:rsidP="0086685A">
      <w:pPr>
        <w:jc w:val="center"/>
        <w:rPr>
          <w:sz w:val="26"/>
          <w:szCs w:val="26"/>
        </w:rPr>
      </w:pPr>
    </w:p>
    <w:p w:rsidR="001D244A" w:rsidRDefault="001D244A" w:rsidP="0086685A">
      <w:pPr>
        <w:jc w:val="center"/>
        <w:rPr>
          <w:sz w:val="26"/>
          <w:szCs w:val="26"/>
        </w:rPr>
      </w:pPr>
    </w:p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1D244A">
      <w:pgSz w:w="16838" w:h="11906" w:orient="landscape"/>
      <w:pgMar w:top="2552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15675"/>
    <w:multiLevelType w:val="hybridMultilevel"/>
    <w:tmpl w:val="FBE422E0"/>
    <w:lvl w:ilvl="0" w:tplc="1DF0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D244A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D1031"/>
    <w:rsid w:val="003F587E"/>
    <w:rsid w:val="0043438A"/>
    <w:rsid w:val="004F33B1"/>
    <w:rsid w:val="00521C00"/>
    <w:rsid w:val="005500E4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44297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1D244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831A06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B53A-40B0-41A2-8BFF-09E6D0F9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Мельниченко Ольга Викторовна</cp:lastModifiedBy>
  <cp:revision>62</cp:revision>
  <cp:lastPrinted>2021-01-20T06:03:00Z</cp:lastPrinted>
  <dcterms:created xsi:type="dcterms:W3CDTF">2018-07-18T04:10:00Z</dcterms:created>
  <dcterms:modified xsi:type="dcterms:W3CDTF">2023-04-18T10:35:00Z</dcterms:modified>
</cp:coreProperties>
</file>