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0" w:rsidRPr="00E42E47" w:rsidRDefault="00B428CD" w:rsidP="00B428CD">
      <w:pPr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41495A1" wp14:editId="54BD2A3D">
            <wp:simplePos x="0" y="0"/>
            <wp:positionH relativeFrom="margin">
              <wp:posOffset>2533650</wp:posOffset>
            </wp:positionH>
            <wp:positionV relativeFrom="paragraph">
              <wp:posOffset>-545465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428CD">
        <w:rPr>
          <w:rFonts w:eastAsia="Calibri"/>
          <w:color w:val="3366FF"/>
          <w:sz w:val="26"/>
          <w:szCs w:val="26"/>
          <w:u w:val="single"/>
        </w:rPr>
        <w:t>От «</w:t>
      </w:r>
      <w:r w:rsidR="00B428CD" w:rsidRPr="00B428CD">
        <w:rPr>
          <w:rFonts w:eastAsia="Calibri"/>
          <w:color w:val="3366FF"/>
          <w:sz w:val="26"/>
          <w:szCs w:val="26"/>
          <w:u w:val="single"/>
        </w:rPr>
        <w:t>23</w:t>
      </w:r>
      <w:r w:rsidRPr="00B428CD">
        <w:rPr>
          <w:rFonts w:eastAsia="Calibri"/>
          <w:color w:val="3366FF"/>
          <w:sz w:val="26"/>
          <w:szCs w:val="26"/>
          <w:u w:val="single"/>
        </w:rPr>
        <w:t>»</w:t>
      </w:r>
      <w:r w:rsidR="00B428CD" w:rsidRPr="00B428CD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B428CD">
        <w:rPr>
          <w:rFonts w:eastAsia="Calibri"/>
          <w:color w:val="3366FF"/>
          <w:sz w:val="26"/>
          <w:szCs w:val="26"/>
          <w:u w:val="single"/>
        </w:rPr>
        <w:t>20</w:t>
      </w:r>
      <w:r w:rsidR="00B428CD" w:rsidRPr="00B428CD">
        <w:rPr>
          <w:rFonts w:eastAsia="Calibri"/>
          <w:color w:val="3366FF"/>
          <w:sz w:val="26"/>
          <w:szCs w:val="26"/>
          <w:u w:val="single"/>
        </w:rPr>
        <w:t>20</w:t>
      </w:r>
      <w:r w:rsidRPr="00B428CD">
        <w:rPr>
          <w:rFonts w:eastAsia="Calibri"/>
          <w:color w:val="3366FF"/>
          <w:sz w:val="26"/>
          <w:szCs w:val="26"/>
          <w:u w:val="single"/>
        </w:rPr>
        <w:t>г.</w:t>
      </w:r>
      <w:r w:rsidR="00B428CD">
        <w:rPr>
          <w:rFonts w:eastAsia="Calibri"/>
          <w:color w:val="3366FF"/>
          <w:sz w:val="26"/>
          <w:szCs w:val="26"/>
        </w:rPr>
        <w:tab/>
      </w:r>
      <w:r w:rsidR="00B428CD">
        <w:rPr>
          <w:rFonts w:eastAsia="Calibri"/>
          <w:color w:val="3366FF"/>
          <w:sz w:val="26"/>
          <w:szCs w:val="26"/>
        </w:rPr>
        <w:tab/>
      </w:r>
      <w:r w:rsidR="00B428CD">
        <w:rPr>
          <w:rFonts w:eastAsia="Calibri"/>
          <w:color w:val="3366FF"/>
          <w:sz w:val="26"/>
          <w:szCs w:val="26"/>
        </w:rPr>
        <w:tab/>
      </w:r>
      <w:r w:rsidR="00B428CD">
        <w:rPr>
          <w:rFonts w:eastAsia="Calibri"/>
          <w:color w:val="3366FF"/>
          <w:sz w:val="26"/>
          <w:szCs w:val="26"/>
        </w:rPr>
        <w:tab/>
      </w:r>
      <w:r w:rsidR="00B428CD">
        <w:rPr>
          <w:rFonts w:eastAsia="Calibri"/>
          <w:color w:val="3366FF"/>
          <w:sz w:val="26"/>
          <w:szCs w:val="26"/>
        </w:rPr>
        <w:tab/>
      </w:r>
      <w:r w:rsidR="00B428CD">
        <w:rPr>
          <w:rFonts w:eastAsia="Calibri"/>
          <w:color w:val="3366FF"/>
          <w:sz w:val="26"/>
          <w:szCs w:val="26"/>
        </w:rPr>
        <w:tab/>
      </w:r>
      <w:r w:rsidR="00B428CD">
        <w:rPr>
          <w:rFonts w:eastAsia="Calibri"/>
          <w:color w:val="3366FF"/>
          <w:sz w:val="26"/>
          <w:szCs w:val="26"/>
        </w:rPr>
        <w:tab/>
      </w:r>
      <w:r w:rsidRPr="00B428CD">
        <w:rPr>
          <w:rFonts w:eastAsia="Calibri"/>
          <w:color w:val="3366FF"/>
          <w:sz w:val="26"/>
          <w:szCs w:val="26"/>
          <w:u w:val="single"/>
        </w:rPr>
        <w:t>№</w:t>
      </w:r>
      <w:r w:rsidR="00B428CD" w:rsidRPr="00B428CD">
        <w:rPr>
          <w:rFonts w:eastAsia="Calibri"/>
          <w:color w:val="3366FF"/>
          <w:sz w:val="26"/>
          <w:szCs w:val="26"/>
          <w:u w:val="single"/>
        </w:rPr>
        <w:t>501-ГД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5D31D0" w:rsidRPr="00EF0BAC" w:rsidRDefault="005D31D0" w:rsidP="005D31D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D31D0" w:rsidRDefault="005D31D0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D31D0" w:rsidRDefault="005D31D0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428CD" w:rsidRDefault="00B428CD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428CD" w:rsidRDefault="00B428CD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D31D0" w:rsidRDefault="005D31D0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428CD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B428CD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изменений в муниципальную программу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«Развитие транспортной</w:t>
      </w:r>
      <w:r w:rsidR="00B428CD">
        <w:rPr>
          <w:sz w:val="26"/>
          <w:szCs w:val="26"/>
        </w:rPr>
        <w:t xml:space="preserve"> </w:t>
      </w: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7E63A1" w:rsidRDefault="004F1F48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proofErr w:type="gramStart"/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111112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111112">
        <w:rPr>
          <w:rFonts w:eastAsia="Calibri"/>
          <w:sz w:val="26"/>
          <w:szCs w:val="26"/>
          <w:lang w:eastAsia="en-US"/>
        </w:rPr>
        <w:t>е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690978" w:rsidRPr="002C44DB" w:rsidRDefault="00A83A84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1F48" w:rsidRDefault="00690978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690978" w:rsidRPr="002C44DB" w:rsidRDefault="00690978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>от</w:t>
      </w:r>
      <w:r w:rsidR="00B428CD">
        <w:rPr>
          <w:sz w:val="26"/>
          <w:szCs w:val="26"/>
        </w:rPr>
        <w:t xml:space="preserve"> 23.12.2020 </w:t>
      </w:r>
      <w:r>
        <w:rPr>
          <w:sz w:val="26"/>
          <w:szCs w:val="26"/>
        </w:rPr>
        <w:t>№</w:t>
      </w:r>
      <w:r w:rsidR="00B428CD">
        <w:rPr>
          <w:sz w:val="26"/>
          <w:szCs w:val="26"/>
        </w:rPr>
        <w:t xml:space="preserve"> 501-ГД</w:t>
      </w:r>
      <w:bookmarkStart w:id="0" w:name="_GoBack"/>
      <w:bookmarkEnd w:id="0"/>
    </w:p>
    <w:p w:rsidR="00690978" w:rsidRDefault="00690978" w:rsidP="00111112">
      <w:pPr>
        <w:jc w:val="center"/>
      </w:pPr>
    </w:p>
    <w:p w:rsidR="00A83A84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83A84" w:rsidRPr="00421C6F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690978" w:rsidRDefault="00690978" w:rsidP="00690978">
      <w:pPr>
        <w:autoSpaceDE w:val="0"/>
        <w:autoSpaceDN w:val="0"/>
        <w:adjustRightInd w:val="0"/>
        <w:ind w:firstLine="5387"/>
        <w:rPr>
          <w:sz w:val="26"/>
          <w:szCs w:val="26"/>
        </w:rPr>
      </w:pPr>
    </w:p>
    <w:p w:rsidR="00690978" w:rsidRPr="00BD51AD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51AD">
        <w:rPr>
          <w:sz w:val="26"/>
          <w:szCs w:val="26"/>
        </w:rPr>
        <w:t>Паспорт</w:t>
      </w:r>
    </w:p>
    <w:p w:rsidR="00690978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51AD">
        <w:rPr>
          <w:sz w:val="26"/>
          <w:szCs w:val="26"/>
        </w:rPr>
        <w:t>Муниципальной программы</w:t>
      </w:r>
    </w:p>
    <w:p w:rsidR="00690978" w:rsidRPr="00BD51AD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 города Когалыма»</w:t>
      </w:r>
    </w:p>
    <w:p w:rsidR="00690978" w:rsidRPr="00BD51AD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51AD">
        <w:rPr>
          <w:sz w:val="26"/>
          <w:szCs w:val="26"/>
        </w:rPr>
        <w:t xml:space="preserve"> (далее – муниципальная программа)</w:t>
      </w:r>
    </w:p>
    <w:p w:rsidR="00690978" w:rsidRPr="004F1F48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7"/>
        <w:gridCol w:w="6626"/>
      </w:tblGrid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Наименование муниципальной</w:t>
            </w:r>
          </w:p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color w:val="000000"/>
                <w:spacing w:val="-1"/>
                <w:sz w:val="26"/>
                <w:szCs w:val="26"/>
              </w:rPr>
              <w:t xml:space="preserve">Развитие транспортной системы города Когалыма 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</w:t>
            </w:r>
            <w:r>
              <w:rPr>
                <w:sz w:val="26"/>
                <w:szCs w:val="26"/>
              </w:rPr>
              <w:t>го нормативного правового акта)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  <w:lang w:eastAsia="ar-SA"/>
              </w:rPr>
              <w:t>Постановление Администрации города Когалыма от 11.10.2013 №2906 «Об утверждении муниципальной программы «Развитие транспортной системы города Когалыма»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520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  <w:lang w:eastAsia="ar-SA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Default="003D7D7A" w:rsidP="003D7D7A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690978" w:rsidRPr="0095164D">
              <w:rPr>
                <w:color w:val="000000"/>
                <w:sz w:val="26"/>
                <w:szCs w:val="26"/>
              </w:rPr>
              <w:t xml:space="preserve">Муниципальное казённое учреждение «Управление </w:t>
            </w:r>
            <w:r w:rsidR="00690978" w:rsidRPr="0095164D">
              <w:rPr>
                <w:color w:val="000000"/>
                <w:spacing w:val="2"/>
                <w:sz w:val="26"/>
                <w:szCs w:val="26"/>
              </w:rPr>
              <w:t>капитального строительства</w:t>
            </w:r>
            <w:r w:rsidR="00690978" w:rsidRPr="0095164D">
              <w:rPr>
                <w:color w:val="000000"/>
                <w:spacing w:val="-2"/>
                <w:sz w:val="26"/>
                <w:szCs w:val="26"/>
              </w:rPr>
              <w:t xml:space="preserve"> Когалыма</w:t>
            </w:r>
            <w:r w:rsidR="00690978" w:rsidRPr="0095164D">
              <w:rPr>
                <w:color w:val="000000"/>
                <w:spacing w:val="-1"/>
                <w:sz w:val="26"/>
                <w:szCs w:val="26"/>
              </w:rPr>
              <w:t>»;</w:t>
            </w:r>
          </w:p>
          <w:p w:rsidR="00690978" w:rsidRDefault="003D7D7A" w:rsidP="003D7D7A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2. </w:t>
            </w:r>
            <w:r w:rsidR="00690978">
              <w:rPr>
                <w:color w:val="000000"/>
                <w:spacing w:val="-1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="00690978">
              <w:rPr>
                <w:color w:val="000000"/>
                <w:spacing w:val="-1"/>
                <w:sz w:val="26"/>
                <w:szCs w:val="26"/>
              </w:rPr>
              <w:t>Коммунспецавтотехника</w:t>
            </w:r>
            <w:proofErr w:type="spellEnd"/>
            <w:r w:rsidR="00690978">
              <w:rPr>
                <w:color w:val="000000"/>
                <w:spacing w:val="-1"/>
                <w:sz w:val="26"/>
                <w:szCs w:val="26"/>
              </w:rPr>
              <w:t>»;</w:t>
            </w:r>
          </w:p>
          <w:p w:rsidR="00690978" w:rsidRPr="00BD51AD" w:rsidRDefault="003D7D7A" w:rsidP="003D7D7A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r w:rsidR="00690978">
              <w:rPr>
                <w:color w:val="000000"/>
                <w:spacing w:val="-1"/>
                <w:sz w:val="26"/>
                <w:szCs w:val="26"/>
              </w:rPr>
              <w:t>Муниципальное казенное учреждение «Единая дежурно-диспетчерская служба города Когалыма»</w:t>
            </w:r>
            <w:r w:rsidR="00347F59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pStyle w:val="1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1.</w:t>
            </w:r>
            <w:r w:rsidR="003D7D7A">
              <w:rPr>
                <w:sz w:val="26"/>
                <w:szCs w:val="26"/>
              </w:rPr>
              <w:t xml:space="preserve"> </w:t>
            </w:r>
            <w:r w:rsidRPr="00BD51AD">
              <w:rPr>
                <w:sz w:val="26"/>
                <w:szCs w:val="26"/>
              </w:rPr>
              <w:t>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690978" w:rsidRPr="00690978" w:rsidRDefault="00690978" w:rsidP="00690978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2.</w:t>
            </w:r>
            <w:r w:rsidR="003D7D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690978" w:rsidRPr="00690978" w:rsidRDefault="00690978" w:rsidP="003D7D7A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</w:pP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>3.</w:t>
            </w:r>
            <w:r w:rsidR="003D7D7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 xml:space="preserve"> </w:t>
            </w: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  <w:p w:rsidR="00690978" w:rsidRPr="000D2674" w:rsidRDefault="00690978" w:rsidP="004F1F48">
            <w:pPr>
              <w:jc w:val="both"/>
            </w:pPr>
            <w:r w:rsidRPr="005B73B7">
              <w:rPr>
                <w:sz w:val="26"/>
                <w:szCs w:val="26"/>
              </w:rPr>
              <w:lastRenderedPageBreak/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1. Автомобильный транспорт.</w:t>
            </w:r>
          </w:p>
          <w:p w:rsidR="00690978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2. Дорожное хозяйство.</w:t>
            </w:r>
          </w:p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3. Безопасность дорожного движения.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D51AD">
              <w:rPr>
                <w:sz w:val="26"/>
                <w:szCs w:val="26"/>
              </w:rPr>
              <w:t>Наименование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участие, в котором  принимает город Когалым</w:t>
            </w:r>
            <w:proofErr w:type="gramEnd"/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BD51AD">
              <w:rPr>
                <w:color w:val="000000"/>
                <w:sz w:val="26"/>
                <w:szCs w:val="26"/>
              </w:rPr>
              <w:t>-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>1. Обеспечение выполнения работ по перевозке пасса</w:t>
            </w:r>
            <w:r w:rsidR="003D7D7A">
              <w:rPr>
                <w:color w:val="000000"/>
                <w:sz w:val="26"/>
                <w:szCs w:val="26"/>
              </w:rPr>
              <w:t>жиров по городским маршрутам – 9</w:t>
            </w:r>
            <w:r w:rsidRPr="006946E8">
              <w:rPr>
                <w:color w:val="000000"/>
                <w:sz w:val="26"/>
                <w:szCs w:val="26"/>
              </w:rPr>
              <w:t xml:space="preserve"> маршрутов.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2. </w:t>
            </w:r>
            <w:r w:rsidR="00695728">
              <w:rPr>
                <w:color w:val="000000"/>
                <w:sz w:val="26"/>
                <w:szCs w:val="26"/>
              </w:rPr>
              <w:t>Уменьшение общей протяженности</w:t>
            </w:r>
            <w:r w:rsidRPr="006946E8">
              <w:rPr>
                <w:color w:val="000000"/>
                <w:sz w:val="26"/>
                <w:szCs w:val="26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</w:t>
            </w:r>
            <w:r>
              <w:rPr>
                <w:color w:val="000000"/>
                <w:sz w:val="26"/>
                <w:szCs w:val="26"/>
              </w:rPr>
              <w:t xml:space="preserve">но-эксплуатационным показателям, </w:t>
            </w:r>
            <w:r w:rsidR="00695728">
              <w:rPr>
                <w:color w:val="000000"/>
                <w:sz w:val="26"/>
                <w:szCs w:val="26"/>
              </w:rPr>
              <w:t>с 2,40 до 0,00 км.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– </w:t>
            </w:r>
            <w:r w:rsidR="000E133F">
              <w:rPr>
                <w:color w:val="000000"/>
                <w:sz w:val="26"/>
                <w:szCs w:val="26"/>
              </w:rPr>
              <w:t>6</w:t>
            </w:r>
            <w:r w:rsidR="003D7D7A">
              <w:rPr>
                <w:color w:val="000000"/>
                <w:sz w:val="26"/>
                <w:szCs w:val="26"/>
              </w:rPr>
              <w:t>,10</w:t>
            </w:r>
            <w:r w:rsidRPr="006946E8">
              <w:rPr>
                <w:color w:val="000000"/>
                <w:sz w:val="26"/>
                <w:szCs w:val="26"/>
              </w:rPr>
              <w:t xml:space="preserve"> км.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6946E8">
              <w:rPr>
                <w:color w:val="000000"/>
                <w:sz w:val="26"/>
                <w:szCs w:val="26"/>
              </w:rPr>
              <w:t xml:space="preserve">. Обеспечение автомобильных дорог города Когалыма сетями наружного освещения </w:t>
            </w:r>
            <w:r w:rsidRPr="00695728">
              <w:rPr>
                <w:sz w:val="26"/>
                <w:szCs w:val="26"/>
              </w:rPr>
              <w:t xml:space="preserve">– </w:t>
            </w:r>
            <w:r w:rsidR="00695728" w:rsidRPr="00695728">
              <w:rPr>
                <w:sz w:val="26"/>
                <w:szCs w:val="26"/>
              </w:rPr>
              <w:t xml:space="preserve">1 </w:t>
            </w:r>
            <w:r w:rsidR="00695728">
              <w:rPr>
                <w:color w:val="000000"/>
                <w:sz w:val="26"/>
                <w:szCs w:val="26"/>
              </w:rPr>
              <w:t>комплект</w:t>
            </w:r>
            <w:r w:rsidRPr="006946E8">
              <w:rPr>
                <w:color w:val="000000"/>
                <w:sz w:val="26"/>
                <w:szCs w:val="26"/>
              </w:rPr>
              <w:t xml:space="preserve"> проектно-сметной документации; протяженность – </w:t>
            </w:r>
            <w:r w:rsidR="00695728">
              <w:rPr>
                <w:color w:val="000000"/>
                <w:sz w:val="26"/>
                <w:szCs w:val="26"/>
              </w:rPr>
              <w:t>1,453</w:t>
            </w:r>
            <w:r w:rsidRPr="003D7D7A">
              <w:rPr>
                <w:color w:val="FF0000"/>
                <w:sz w:val="26"/>
                <w:szCs w:val="26"/>
              </w:rPr>
              <w:t xml:space="preserve"> </w:t>
            </w:r>
            <w:r w:rsidRPr="006946E8">
              <w:rPr>
                <w:color w:val="000000"/>
                <w:sz w:val="26"/>
                <w:szCs w:val="26"/>
              </w:rPr>
              <w:t>км</w:t>
            </w:r>
            <w:proofErr w:type="gramStart"/>
            <w:r w:rsidRPr="006946E8">
              <w:rPr>
                <w:color w:val="000000"/>
                <w:sz w:val="26"/>
                <w:szCs w:val="26"/>
              </w:rPr>
              <w:t>.</w:t>
            </w:r>
            <w:proofErr w:type="gramEnd"/>
            <w:r w:rsidR="00695728">
              <w:rPr>
                <w:color w:val="000000"/>
                <w:sz w:val="26"/>
                <w:szCs w:val="26"/>
              </w:rPr>
              <w:t>/</w:t>
            </w:r>
            <w:proofErr w:type="gramStart"/>
            <w:r w:rsidR="00695728">
              <w:rPr>
                <w:color w:val="000000"/>
                <w:sz w:val="26"/>
                <w:szCs w:val="26"/>
              </w:rPr>
              <w:t>т</w:t>
            </w:r>
            <w:proofErr w:type="gramEnd"/>
            <w:r w:rsidR="00695728">
              <w:rPr>
                <w:color w:val="000000"/>
                <w:sz w:val="26"/>
                <w:szCs w:val="26"/>
              </w:rPr>
              <w:t>расса.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946E8">
              <w:rPr>
                <w:color w:val="000000"/>
                <w:sz w:val="26"/>
                <w:szCs w:val="26"/>
              </w:rPr>
              <w:t xml:space="preserve">. Протяженность сети автомобильных дорог общего пользования местного значения – 91,733 км. 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6946E8">
              <w:rPr>
                <w:color w:val="000000"/>
                <w:sz w:val="26"/>
                <w:szCs w:val="26"/>
              </w:rPr>
              <w:t xml:space="preserve">. Износ автотранспортных средств, задействованных на выполнении муниципальной работы «Выполнение работ </w:t>
            </w:r>
            <w:r w:rsidRPr="006946E8">
              <w:rPr>
                <w:color w:val="000000"/>
                <w:sz w:val="26"/>
                <w:szCs w:val="26"/>
              </w:rPr>
              <w:lastRenderedPageBreak/>
              <w:t xml:space="preserve">в области использования автомобильных дорог», процент – </w:t>
            </w:r>
            <w:r w:rsidR="00695728">
              <w:rPr>
                <w:color w:val="000000"/>
                <w:sz w:val="26"/>
                <w:szCs w:val="26"/>
              </w:rPr>
              <w:t>98,37</w:t>
            </w:r>
            <w:r w:rsidRPr="006946E8">
              <w:rPr>
                <w:color w:val="000000"/>
                <w:sz w:val="26"/>
                <w:szCs w:val="26"/>
              </w:rPr>
              <w:t>%.</w:t>
            </w:r>
          </w:p>
          <w:p w:rsidR="003D7D7A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6946E8">
              <w:rPr>
                <w:color w:val="000000"/>
                <w:sz w:val="26"/>
                <w:szCs w:val="26"/>
              </w:rPr>
              <w:t xml:space="preserve">. Обеспечение стабильности работы светофорных объектов - </w:t>
            </w:r>
            <w:r>
              <w:rPr>
                <w:color w:val="000000"/>
                <w:sz w:val="26"/>
                <w:szCs w:val="26"/>
              </w:rPr>
              <w:t>38</w:t>
            </w:r>
            <w:r w:rsidR="003D7D7A">
              <w:rPr>
                <w:color w:val="000000"/>
                <w:sz w:val="26"/>
                <w:szCs w:val="26"/>
              </w:rPr>
              <w:t xml:space="preserve"> шт.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Обеспечение остановочных павильонов информационными табло, </w:t>
            </w:r>
            <w:r w:rsidR="00B97CF9">
              <w:rPr>
                <w:color w:val="000000"/>
                <w:sz w:val="26"/>
                <w:szCs w:val="26"/>
              </w:rPr>
              <w:t>11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. Обеспечение </w:t>
            </w:r>
            <w:proofErr w:type="spellStart"/>
            <w:r w:rsidR="00690978" w:rsidRPr="006946E8">
              <w:rPr>
                <w:color w:val="000000"/>
                <w:sz w:val="26"/>
                <w:szCs w:val="26"/>
              </w:rPr>
              <w:t>аварийноопасных</w:t>
            </w:r>
            <w:proofErr w:type="spellEnd"/>
            <w:r w:rsidR="00690978" w:rsidRPr="006946E8">
              <w:rPr>
                <w:color w:val="000000"/>
                <w:sz w:val="26"/>
                <w:szCs w:val="26"/>
              </w:rPr>
              <w:t xml:space="preserve"> участков автомобильных дорог местного значения системой видеонаблюдения для фиксации наруше</w:t>
            </w:r>
            <w:r w:rsidR="00C61BB8">
              <w:rPr>
                <w:color w:val="000000"/>
                <w:sz w:val="26"/>
                <w:szCs w:val="26"/>
              </w:rPr>
              <w:t xml:space="preserve">ний правил дорожного движения - </w:t>
            </w:r>
            <w:r w:rsidR="00695728">
              <w:rPr>
                <w:color w:val="000000"/>
                <w:sz w:val="26"/>
                <w:szCs w:val="26"/>
              </w:rPr>
              <w:t>3</w:t>
            </w:r>
            <w:r w:rsidR="00690978">
              <w:rPr>
                <w:color w:val="000000"/>
                <w:sz w:val="26"/>
                <w:szCs w:val="26"/>
              </w:rPr>
              <w:t xml:space="preserve"> единицы.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90978" w:rsidRPr="006946E8">
              <w:rPr>
                <w:color w:val="000000"/>
                <w:sz w:val="26"/>
                <w:szCs w:val="26"/>
              </w:rPr>
              <w:t>. Обеспечение технического и эксплуатационного обслуживания программно-технического измерительного компл</w:t>
            </w:r>
            <w:r>
              <w:rPr>
                <w:color w:val="000000"/>
                <w:sz w:val="26"/>
                <w:szCs w:val="26"/>
              </w:rPr>
              <w:t>екса «Одиссей» (перекрестки), 13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690978" w:rsidRPr="006946E8">
              <w:rPr>
                <w:color w:val="000000"/>
                <w:sz w:val="26"/>
                <w:szCs w:val="26"/>
              </w:rPr>
              <w:t>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100%.</w:t>
            </w:r>
          </w:p>
          <w:p w:rsidR="00690978" w:rsidRPr="00BD51AD" w:rsidRDefault="00690978" w:rsidP="0069572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9572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 Установка остановочных павильонов, обустройство подходов и пешеходных переходов к ним – 1 шт.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3D7D7A" w:rsidP="003D7D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690978" w:rsidRPr="00BD51AD">
              <w:rPr>
                <w:sz w:val="26"/>
                <w:szCs w:val="26"/>
              </w:rPr>
              <w:t xml:space="preserve"> - 202</w:t>
            </w:r>
            <w:r w:rsidR="00690978">
              <w:rPr>
                <w:sz w:val="26"/>
                <w:szCs w:val="26"/>
              </w:rPr>
              <w:t>5</w:t>
            </w:r>
            <w:r w:rsidR="00690978" w:rsidRPr="00BD51AD">
              <w:rPr>
                <w:sz w:val="26"/>
                <w:szCs w:val="26"/>
              </w:rPr>
              <w:t xml:space="preserve"> годы 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1266"/>
              <w:gridCol w:w="624"/>
              <w:gridCol w:w="1031"/>
              <w:gridCol w:w="1266"/>
              <w:gridCol w:w="1504"/>
            </w:tblGrid>
            <w:tr w:rsidR="00690978" w:rsidRPr="004F1F48" w:rsidTr="004F1F48">
              <w:tc>
                <w:tcPr>
                  <w:tcW w:w="537" w:type="pct"/>
                  <w:vMerge w:val="restart"/>
                  <w:vAlign w:val="center"/>
                </w:tcPr>
                <w:p w:rsidR="00690978" w:rsidRPr="004F1F48" w:rsidRDefault="00690978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68" w:type="pct"/>
                  <w:vMerge w:val="restart"/>
                  <w:vAlign w:val="center"/>
                </w:tcPr>
                <w:p w:rsidR="00690978" w:rsidRPr="004F1F48" w:rsidRDefault="00690978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96" w:type="pct"/>
                  <w:gridSpan w:val="4"/>
                </w:tcPr>
                <w:p w:rsidR="00690978" w:rsidRPr="004F1F48" w:rsidRDefault="00690978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  <w:vMerge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  <w:vMerge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47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53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289 414,30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5 713,70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283 700,60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261 842,30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5 713,70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256 128,60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8" w:type="pct"/>
                </w:tcPr>
                <w:p w:rsidR="003D7D7A" w:rsidRPr="004F1F48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261 775,50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5 713,70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256 061,80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206 577,00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0C2147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206 577,00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199 701,75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199 701,75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777990" w:rsidTr="004F1F48">
              <w:tc>
                <w:tcPr>
                  <w:tcW w:w="537" w:type="pct"/>
                </w:tcPr>
                <w:p w:rsidR="003D7D7A" w:rsidRPr="00777990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68" w:type="pct"/>
                </w:tcPr>
                <w:p w:rsidR="003D7D7A" w:rsidRPr="00777990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1 219 310,85</w:t>
                  </w:r>
                </w:p>
              </w:tc>
              <w:tc>
                <w:tcPr>
                  <w:tcW w:w="530" w:type="pct"/>
                </w:tcPr>
                <w:p w:rsidR="003D7D7A" w:rsidRPr="00777990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777990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17 141,10</w:t>
                  </w:r>
                </w:p>
              </w:tc>
              <w:tc>
                <w:tcPr>
                  <w:tcW w:w="953" w:type="pct"/>
                </w:tcPr>
                <w:p w:rsidR="003D7D7A" w:rsidRPr="00777990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1 202 169,75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777990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3D7D7A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-</w:t>
            </w:r>
          </w:p>
        </w:tc>
      </w:tr>
    </w:tbl>
    <w:p w:rsidR="00690978" w:rsidRDefault="00690978" w:rsidP="00347F5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90978" w:rsidRDefault="00690978" w:rsidP="00347F5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BD51AD">
        <w:rPr>
          <w:sz w:val="26"/>
          <w:szCs w:val="26"/>
        </w:rPr>
        <w:t>Механизм реализации</w:t>
      </w:r>
      <w:r w:rsidR="00A83A84">
        <w:rPr>
          <w:sz w:val="26"/>
          <w:szCs w:val="26"/>
        </w:rPr>
        <w:t xml:space="preserve"> мероприятий муниципальной программы</w:t>
      </w:r>
      <w:r w:rsidRPr="00BD51AD">
        <w:rPr>
          <w:sz w:val="26"/>
          <w:szCs w:val="26"/>
        </w:rPr>
        <w:t>.</w:t>
      </w:r>
    </w:p>
    <w:p w:rsidR="00A83A84" w:rsidRPr="00BD51AD" w:rsidRDefault="00A83A84" w:rsidP="00347F5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A83A84" w:rsidRPr="002A3BB4" w:rsidRDefault="00A83A84" w:rsidP="00A83A84">
      <w:pPr>
        <w:ind w:firstLine="709"/>
        <w:jc w:val="both"/>
        <w:rPr>
          <w:sz w:val="26"/>
          <w:szCs w:val="26"/>
        </w:rPr>
      </w:pPr>
      <w:r w:rsidRPr="002A3BB4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реализации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</w:t>
      </w:r>
      <w:r w:rsidRPr="002A3BB4">
        <w:rPr>
          <w:sz w:val="26"/>
          <w:szCs w:val="26"/>
        </w:rPr>
        <w:lastRenderedPageBreak/>
        <w:t>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347F59" w:rsidRDefault="00347F59" w:rsidP="00347F5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Ответственны</w:t>
      </w:r>
      <w:r>
        <w:rPr>
          <w:sz w:val="26"/>
          <w:szCs w:val="26"/>
        </w:rPr>
        <w:t>й</w:t>
      </w:r>
      <w:r w:rsidRPr="00007B50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  <w:r w:rsidRPr="00007B50"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ипальной программы –  муниципальное казенное учреждение «Управление жилищно-коммунального хозяйства города Когалыма» – осуществляе</w:t>
      </w:r>
      <w:r w:rsidRPr="00007B50">
        <w:rPr>
          <w:sz w:val="26"/>
          <w:szCs w:val="26"/>
        </w:rPr>
        <w:t>т текущее управление реализацией муниц</w:t>
      </w:r>
      <w:r>
        <w:rPr>
          <w:sz w:val="26"/>
          <w:szCs w:val="26"/>
        </w:rPr>
        <w:t>ипальной программы, обладае</w:t>
      </w:r>
      <w:r w:rsidRPr="00007B50">
        <w:rPr>
          <w:sz w:val="26"/>
          <w:szCs w:val="26"/>
        </w:rPr>
        <w:t>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47F59" w:rsidRPr="00007B50" w:rsidRDefault="00347F59" w:rsidP="00347F59">
      <w:pPr>
        <w:tabs>
          <w:tab w:val="left" w:pos="3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–</w:t>
      </w:r>
      <w:r w:rsidRPr="00007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муниципальное казенное учреждение «Управление капитального строительства города Когалыма», </w:t>
      </w:r>
      <w:r>
        <w:rPr>
          <w:color w:val="000000"/>
          <w:spacing w:val="-1"/>
          <w:sz w:val="26"/>
          <w:szCs w:val="26"/>
        </w:rPr>
        <w:t>муниципальное бюджетное учреждение «</w:t>
      </w:r>
      <w:proofErr w:type="spellStart"/>
      <w:r>
        <w:rPr>
          <w:color w:val="000000"/>
          <w:spacing w:val="-1"/>
          <w:sz w:val="26"/>
          <w:szCs w:val="26"/>
        </w:rPr>
        <w:t>Коммунспецавтотехника</w:t>
      </w:r>
      <w:proofErr w:type="spellEnd"/>
      <w:r>
        <w:rPr>
          <w:color w:val="000000"/>
          <w:spacing w:val="-1"/>
          <w:sz w:val="26"/>
          <w:szCs w:val="26"/>
        </w:rPr>
        <w:t>», муниципальное казенное учреждение «Единая дежурно-диспетчерская служба города Когалыма».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</w:t>
      </w:r>
      <w:r>
        <w:rPr>
          <w:sz w:val="26"/>
          <w:szCs w:val="26"/>
        </w:rPr>
        <w:t>ципальной программы предоставляю</w:t>
      </w:r>
      <w:r w:rsidRPr="00007B50">
        <w:rPr>
          <w:sz w:val="26"/>
          <w:szCs w:val="26"/>
        </w:rPr>
        <w:t>т отчёт ответственн</w:t>
      </w:r>
      <w:r>
        <w:rPr>
          <w:sz w:val="26"/>
          <w:szCs w:val="26"/>
        </w:rPr>
        <w:t>ому исполнителю</w:t>
      </w:r>
      <w:r w:rsidRPr="00007B50">
        <w:rPr>
          <w:sz w:val="26"/>
          <w:szCs w:val="26"/>
        </w:rPr>
        <w:t xml:space="preserve"> муниципальной программы в форме:</w:t>
      </w:r>
    </w:p>
    <w:p w:rsidR="00347F59" w:rsidRPr="00D764FE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 w:rsidRPr="00D764FE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 w:rsidRPr="008B41D2">
        <w:rPr>
          <w:sz w:val="26"/>
          <w:szCs w:val="26"/>
        </w:rPr>
        <w:t>- исполнения мероприятий, соисполнител</w:t>
      </w:r>
      <w:r>
        <w:rPr>
          <w:sz w:val="26"/>
          <w:szCs w:val="26"/>
        </w:rPr>
        <w:t>ем</w:t>
      </w:r>
      <w:r w:rsidRPr="008B41D2">
        <w:rPr>
          <w:sz w:val="26"/>
          <w:szCs w:val="26"/>
        </w:rPr>
        <w:t xml:space="preserve"> которых</w:t>
      </w:r>
      <w:r>
        <w:rPr>
          <w:sz w:val="26"/>
          <w:szCs w:val="26"/>
        </w:rPr>
        <w:t xml:space="preserve"> являе</w:t>
      </w:r>
      <w:r w:rsidRPr="008B41D2">
        <w:rPr>
          <w:sz w:val="26"/>
          <w:szCs w:val="26"/>
        </w:rPr>
        <w:t>тся.</w:t>
      </w:r>
      <w:r w:rsidRPr="00007B50">
        <w:rPr>
          <w:sz w:val="26"/>
          <w:szCs w:val="26"/>
        </w:rPr>
        <w:t xml:space="preserve"> 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мероприятий муниципальной программы нес</w:t>
      </w:r>
      <w:r>
        <w:rPr>
          <w:sz w:val="26"/>
          <w:szCs w:val="26"/>
        </w:rPr>
        <w:t>у</w:t>
      </w:r>
      <w:r w:rsidRPr="00007B50">
        <w:rPr>
          <w:sz w:val="26"/>
          <w:szCs w:val="26"/>
        </w:rPr>
        <w:t xml:space="preserve">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</w:t>
      </w:r>
      <w:r>
        <w:rPr>
          <w:sz w:val="26"/>
          <w:szCs w:val="26"/>
        </w:rPr>
        <w:t>являе</w:t>
      </w:r>
      <w:r w:rsidRPr="00007B50">
        <w:rPr>
          <w:sz w:val="26"/>
          <w:szCs w:val="26"/>
        </w:rPr>
        <w:t>тся исполнител</w:t>
      </w:r>
      <w:r>
        <w:rPr>
          <w:sz w:val="26"/>
          <w:szCs w:val="26"/>
        </w:rPr>
        <w:t>ем</w:t>
      </w:r>
      <w:r w:rsidRPr="00007B50">
        <w:rPr>
          <w:sz w:val="26"/>
          <w:szCs w:val="26"/>
        </w:rPr>
        <w:t>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муниципальной программы: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участвую</w:t>
      </w:r>
      <w:r w:rsidRPr="00007B50">
        <w:rPr>
          <w:sz w:val="26"/>
          <w:szCs w:val="26"/>
        </w:rPr>
        <w:t>т в разработке муниц</w:t>
      </w:r>
      <w:r>
        <w:rPr>
          <w:sz w:val="26"/>
          <w:szCs w:val="26"/>
        </w:rPr>
        <w:t>ипальной программы и осуществляю</w:t>
      </w:r>
      <w:r w:rsidRPr="00007B50">
        <w:rPr>
          <w:sz w:val="26"/>
          <w:szCs w:val="26"/>
        </w:rPr>
        <w:t>т реализацию мероприятий муниципальной программы;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предоставляю</w:t>
      </w:r>
      <w:r w:rsidRPr="00007B50">
        <w:rPr>
          <w:sz w:val="26"/>
          <w:szCs w:val="26"/>
        </w:rPr>
        <w:t>т ответственн</w:t>
      </w:r>
      <w:r>
        <w:rPr>
          <w:sz w:val="26"/>
          <w:szCs w:val="26"/>
        </w:rPr>
        <w:t>ому</w:t>
      </w:r>
      <w:r w:rsidRPr="00007B50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сполнителю</w:t>
      </w:r>
      <w:r w:rsidRPr="00007B50">
        <w:rPr>
          <w:sz w:val="26"/>
          <w:szCs w:val="26"/>
        </w:rPr>
        <w:t xml:space="preserve">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83A84" w:rsidRDefault="00A83A84" w:rsidP="00347F59">
      <w:pPr>
        <w:ind w:firstLine="709"/>
        <w:jc w:val="both"/>
        <w:rPr>
          <w:sz w:val="26"/>
          <w:szCs w:val="26"/>
        </w:rPr>
      </w:pPr>
      <w:r w:rsidRPr="00BD51AD">
        <w:rPr>
          <w:sz w:val="26"/>
          <w:szCs w:val="26"/>
        </w:rPr>
        <w:t>Должностные лица ответственного исполнителя муниципальной программы, соисполнителей муниципальной программы в пределах своей компетенции несут ответственность за реализацию мероприятий и достижение показателей</w:t>
      </w:r>
      <w:r>
        <w:rPr>
          <w:sz w:val="26"/>
          <w:szCs w:val="26"/>
        </w:rPr>
        <w:t>.</w:t>
      </w:r>
    </w:p>
    <w:p w:rsidR="00347F59" w:rsidRPr="00007B50" w:rsidRDefault="00347F59" w:rsidP="00347F59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347F59" w:rsidRDefault="00347F59" w:rsidP="00347F5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</w:t>
      </w:r>
      <w:r w:rsidRPr="0068673A">
        <w:rPr>
          <w:sz w:val="26"/>
          <w:szCs w:val="26"/>
        </w:rPr>
        <w:t>руководствуются разделом 5</w:t>
      </w:r>
      <w:r w:rsidRPr="00007B50">
        <w:rPr>
          <w:sz w:val="26"/>
          <w:szCs w:val="26"/>
        </w:rPr>
        <w:t xml:space="preserve"> «Реализация муниципальной программы и контроль за ее реализацией» Порядка принятия решения о разработке муниципальных программ города </w:t>
      </w:r>
      <w:r w:rsidRPr="00007B50">
        <w:rPr>
          <w:sz w:val="26"/>
          <w:szCs w:val="26"/>
        </w:rPr>
        <w:lastRenderedPageBreak/>
        <w:t>Когалыма, их формирования, утверждения и реализации, утвержденным постановлением Администрации города Когалыма от 23.08.2018 №1912.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осуществляется </w:t>
      </w:r>
      <w:r>
        <w:rPr>
          <w:rFonts w:ascii="Times New Roman" w:hAnsi="Times New Roman" w:cs="Times New Roman"/>
          <w:sz w:val="26"/>
          <w:szCs w:val="26"/>
        </w:rPr>
        <w:t>за счет средств местного бюджета,</w:t>
      </w:r>
      <w:r w:rsidRPr="00BD5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в рамках </w:t>
      </w:r>
      <w:r w:rsidRPr="00BD51AD">
        <w:rPr>
          <w:rFonts w:ascii="Times New Roman" w:hAnsi="Times New Roman" w:cs="Times New Roman"/>
          <w:sz w:val="26"/>
          <w:szCs w:val="26"/>
        </w:rPr>
        <w:t xml:space="preserve">соглашений с органами исполнительной власти Ханты-Мансийского автономного округа об обеспечении </w:t>
      </w:r>
      <w:proofErr w:type="spellStart"/>
      <w:r w:rsidRPr="00BD51A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D51AD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D51AD">
        <w:rPr>
          <w:rFonts w:ascii="Times New Roman" w:hAnsi="Times New Roman" w:cs="Times New Roman"/>
          <w:sz w:val="26"/>
          <w:szCs w:val="26"/>
        </w:rPr>
        <w:t xml:space="preserve"> соглашений о предоставлении субсидий, направленных на выполнение работ, оказание услуг, связанных с выполнением муниципального задания в пределах средств, установленных на соответствующие цели</w:t>
      </w:r>
      <w:r>
        <w:rPr>
          <w:rFonts w:ascii="Times New Roman" w:hAnsi="Times New Roman" w:cs="Times New Roman"/>
          <w:sz w:val="26"/>
          <w:szCs w:val="26"/>
        </w:rPr>
        <w:t xml:space="preserve">, соглашения о </w:t>
      </w:r>
      <w:r w:rsidRPr="00563D9C">
        <w:rPr>
          <w:rFonts w:ascii="Times New Roman" w:hAnsi="Times New Roman" w:cs="Times New Roman"/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rFonts w:ascii="Times New Roman" w:hAnsi="Times New Roman" w:cs="Times New Roman"/>
          <w:sz w:val="26"/>
          <w:szCs w:val="26"/>
        </w:rPr>
        <w:t xml:space="preserve"> и иными привлечёнными средствами.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Для обеспечения реализации мероприятий по развитию и сохранности сети автомобильных дорог общего пользования муниципального значения ежегодно на очередной финансовый год и плановый период формируется Перечень объектов строительства, реконструкции, капитального ремонта (далее - Перечень), включает: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- участки автомобильных дорог общего пользования муниципального значения;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- сети наружного освещения автомобильных дорог общего пользования местного значения.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осуществляется по приоритетности: 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а) строительство, реконструкция, капитальный ремонт и ремонт автомобильных дорог общего пользования местного значения;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б) 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программы, финансируемых за счет иных источников финансирования (средства публичного акционерного общества «Нефтяная компания «ЛУКОЙЛ»), осуществляется в порядке, установленном в соответствии с Соглашением о сотрудничестве между Правительством Ханты-Мансийского автономного округа - Югры и Публичным акционерным обществом «Нефтяная компания «ЛУКОЙЛ».</w:t>
      </w:r>
    </w:p>
    <w:p w:rsidR="00690978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Предоставление из бюджета автономного округа (дорожного фонда автономного округа) субсидии на проектирование, строительство, реконструкцию, капитальный ремонт и ремонт автомобильных дорог общего пользования местного значения осуществляется в соответствии с </w:t>
      </w:r>
      <w:hyperlink w:anchor="P6961" w:history="1">
        <w:r w:rsidRPr="00BD51A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347F59">
        <w:rPr>
          <w:rFonts w:ascii="Times New Roman" w:hAnsi="Times New Roman" w:cs="Times New Roman"/>
          <w:sz w:val="26"/>
          <w:szCs w:val="26"/>
        </w:rPr>
        <w:t xml:space="preserve"> согласно приложению 10</w:t>
      </w:r>
      <w:r w:rsidRPr="00BD51AD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программе, утвержденной постановлением Правительства Ханты-Мансийского автономного округа – </w:t>
      </w:r>
      <w:r w:rsidRPr="00BD51AD">
        <w:rPr>
          <w:rFonts w:ascii="Times New Roman" w:hAnsi="Times New Roman" w:cs="Times New Roman"/>
          <w:sz w:val="26"/>
          <w:szCs w:val="26"/>
        </w:rPr>
        <w:lastRenderedPageBreak/>
        <w:t>Югры от 05.10.2018 №354-р «</w:t>
      </w:r>
      <w:r w:rsidRPr="00BD51AD">
        <w:rPr>
          <w:rFonts w:ascii="Times New Roman" w:hAnsi="Times New Roman" w:cs="Times New Roman"/>
          <w:bCs/>
          <w:sz w:val="26"/>
          <w:szCs w:val="26"/>
        </w:rPr>
        <w:t xml:space="preserve">О государственной программе Ханты-Мансийского автономного округа – Югры </w:t>
      </w:r>
      <w:r w:rsidRPr="00BD51AD">
        <w:rPr>
          <w:rFonts w:ascii="Times New Roman" w:hAnsi="Times New Roman" w:cs="Times New Roman"/>
          <w:sz w:val="26"/>
          <w:szCs w:val="26"/>
        </w:rPr>
        <w:t>«Современная транспортная система».</w:t>
      </w:r>
    </w:p>
    <w:p w:rsidR="00690978" w:rsidRDefault="00A83A84" w:rsidP="00690978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690978">
        <w:rPr>
          <w:sz w:val="26"/>
          <w:szCs w:val="26"/>
        </w:rPr>
        <w:t xml:space="preserve"> п</w:t>
      </w:r>
      <w:r w:rsidR="00690978" w:rsidRPr="00791F9A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690978" w:rsidRPr="00791F9A">
        <w:rPr>
          <w:sz w:val="26"/>
          <w:szCs w:val="26"/>
        </w:rPr>
        <w:t xml:space="preserve"> Правительства ХМАО - Югры от 05.04.2019 №113-п «О внесении изменений в постановление Правительства ХМАО - Югры от 05.10.2018 №354-п «О государственной программе ХМАО - Югры «Современная транспортная система»</w:t>
      </w:r>
      <w:r w:rsidR="00690978">
        <w:rPr>
          <w:sz w:val="26"/>
          <w:szCs w:val="26"/>
        </w:rPr>
        <w:t xml:space="preserve"> (далее – постановление) в муниципальную программу включены мероприятия, направленные на в</w:t>
      </w:r>
      <w:r w:rsidR="00690978" w:rsidRPr="00791F9A">
        <w:rPr>
          <w:sz w:val="26"/>
          <w:szCs w:val="26"/>
        </w:rPr>
        <w:t>недрение автоматизированных и роботизированных технологий организации дорожного движения и контроля за соблюдением правил дорожного движения</w:t>
      </w:r>
      <w:r w:rsidR="00690978">
        <w:rPr>
          <w:sz w:val="26"/>
          <w:szCs w:val="26"/>
        </w:rPr>
        <w:t xml:space="preserve"> в части информирования </w:t>
      </w:r>
      <w:r w:rsidR="00690978" w:rsidRPr="00791F9A">
        <w:rPr>
          <w:sz w:val="26"/>
          <w:szCs w:val="26"/>
        </w:rPr>
        <w:t>владельцев транспортных средств</w:t>
      </w:r>
      <w:r w:rsidR="00690978">
        <w:rPr>
          <w:sz w:val="26"/>
          <w:szCs w:val="26"/>
        </w:rPr>
        <w:t xml:space="preserve"> о нарушении правил дорожного движения.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Предоставление из бюджета автономного округа субсидии на реализацию данного мероприятия осуществляется в соответствии с Порядком согласно приложению 12 к постановлению.</w:t>
      </w:r>
    </w:p>
    <w:p w:rsidR="00690978" w:rsidRPr="00BD51AD" w:rsidRDefault="00690978" w:rsidP="006909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Риск неуспешной реализации муниципальной программы при исключении форс-мажорных обстоятельств оценивается как минимальный. 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и, в целом, на достижение результатов муниципальной программы. </w:t>
      </w:r>
    </w:p>
    <w:p w:rsidR="00690978" w:rsidRPr="000F2913" w:rsidRDefault="00690978" w:rsidP="00690978">
      <w:pPr>
        <w:ind w:firstLine="709"/>
        <w:contextualSpacing/>
        <w:jc w:val="both"/>
        <w:rPr>
          <w:color w:val="FFFFFF"/>
        </w:rPr>
      </w:pPr>
      <w:r w:rsidRPr="00BD51AD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</w:t>
      </w:r>
      <w:r w:rsidRPr="00BB306C">
        <w:rPr>
          <w:sz w:val="26"/>
          <w:szCs w:val="26"/>
        </w:rPr>
        <w:t xml:space="preserve"> </w:t>
      </w:r>
    </w:p>
    <w:p w:rsidR="00690978" w:rsidRPr="00BD51AD" w:rsidRDefault="00690978" w:rsidP="00690978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BD51AD">
        <w:rPr>
          <w:sz w:val="26"/>
          <w:szCs w:val="26"/>
        </w:rPr>
        <w:t>Комплексный подход внедрения бережливого производства предусматривает широкое вовлечение сотрудников всех уровней в новый способ работы, построенной на последовательной и продуманной коммуникации, проведение обучающих мероприятий по оптимизации процессов, обеспечению управленческой инфраструктуры.</w:t>
      </w:r>
    </w:p>
    <w:p w:rsidR="00690978" w:rsidRPr="00BD51AD" w:rsidRDefault="00690978" w:rsidP="00690978">
      <w:pPr>
        <w:ind w:firstLine="567"/>
        <w:jc w:val="both"/>
        <w:rPr>
          <w:sz w:val="26"/>
          <w:szCs w:val="26"/>
        </w:rPr>
      </w:pPr>
      <w:r w:rsidRPr="00BD51AD">
        <w:rPr>
          <w:sz w:val="26"/>
          <w:szCs w:val="26"/>
        </w:rPr>
        <w:t>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 не планируется.</w:t>
      </w: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111112">
      <w:pPr>
        <w:jc w:val="center"/>
        <w:sectPr w:rsidR="00690978" w:rsidSect="004F1F48">
          <w:footerReference w:type="default" r:id="rId13"/>
          <w:pgSz w:w="11906" w:h="16838" w:code="9"/>
          <w:pgMar w:top="1134" w:right="567" w:bottom="1134" w:left="2552" w:header="113" w:footer="0" w:gutter="0"/>
          <w:cols w:space="708"/>
          <w:titlePg/>
          <w:docGrid w:linePitch="360"/>
        </w:sect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lastRenderedPageBreak/>
        <w:t>Таблица 1</w:t>
      </w:r>
    </w:p>
    <w:p w:rsidR="00FC70E9" w:rsidRPr="00FC70E9" w:rsidRDefault="00FC70E9" w:rsidP="007106F4">
      <w:pPr>
        <w:jc w:val="right"/>
        <w:rPr>
          <w:sz w:val="26"/>
          <w:szCs w:val="26"/>
        </w:rPr>
      </w:pPr>
    </w:p>
    <w:p w:rsidR="007106F4" w:rsidRPr="00FC70E9" w:rsidRDefault="007106F4" w:rsidP="007106F4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4308"/>
        <w:gridCol w:w="2260"/>
        <w:gridCol w:w="1130"/>
        <w:gridCol w:w="1130"/>
        <w:gridCol w:w="1130"/>
        <w:gridCol w:w="1130"/>
        <w:gridCol w:w="1130"/>
        <w:gridCol w:w="2114"/>
      </w:tblGrid>
      <w:tr w:rsidR="00347F59" w:rsidRPr="004F1F48" w:rsidTr="004F1F48">
        <w:trPr>
          <w:trHeight w:val="779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№</w:t>
            </w:r>
            <w:r w:rsidRPr="004F1F48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347F59" w:rsidRPr="004F1F48" w:rsidTr="004F1F48"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2025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  <w:r w:rsidR="00493A06" w:rsidRPr="004F1F4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</w:t>
            </w:r>
            <w:r w:rsidR="00493A06" w:rsidRPr="004F1F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(км.)</w:t>
            </w:r>
            <w:r w:rsidR="00493A06" w:rsidRPr="004F1F4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0E133F" w:rsidP="000E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7F59" w:rsidRPr="004F1F48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0E133F" w:rsidP="000E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7F59" w:rsidRPr="004F1F48">
              <w:rPr>
                <w:sz w:val="22"/>
                <w:szCs w:val="22"/>
              </w:rPr>
              <w:t>,10</w:t>
            </w:r>
          </w:p>
        </w:tc>
      </w:tr>
      <w:tr w:rsidR="00347F59" w:rsidRPr="004F1F48" w:rsidTr="004F1F48"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520813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автомобильных дорог города Когалыма сетями наружного освещения (комплект проектно-сметной документации, шт., км</w:t>
            </w:r>
            <w:proofErr w:type="gramStart"/>
            <w:r w:rsidRPr="004F1F48">
              <w:rPr>
                <w:sz w:val="22"/>
                <w:szCs w:val="22"/>
              </w:rPr>
              <w:t>.</w:t>
            </w:r>
            <w:proofErr w:type="gramEnd"/>
            <w:r w:rsidR="00695728" w:rsidRPr="004F1F48">
              <w:rPr>
                <w:sz w:val="22"/>
                <w:szCs w:val="22"/>
              </w:rPr>
              <w:t>/</w:t>
            </w:r>
            <w:proofErr w:type="gramStart"/>
            <w:r w:rsidR="00695728" w:rsidRPr="004F1F48">
              <w:rPr>
                <w:sz w:val="22"/>
                <w:szCs w:val="22"/>
              </w:rPr>
              <w:t>т</w:t>
            </w:r>
            <w:proofErr w:type="gramEnd"/>
            <w:r w:rsidR="00695728" w:rsidRPr="004F1F48">
              <w:rPr>
                <w:sz w:val="22"/>
                <w:szCs w:val="22"/>
              </w:rPr>
              <w:t>расса</w:t>
            </w:r>
            <w:r w:rsidRPr="004F1F48">
              <w:rPr>
                <w:sz w:val="22"/>
                <w:szCs w:val="22"/>
              </w:rPr>
              <w:t>)</w:t>
            </w:r>
            <w:r w:rsidR="00493A06" w:rsidRPr="004F1F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  <w:r w:rsidR="00C61BB8"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C61B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</w:tr>
      <w:tr w:rsidR="00347F59" w:rsidRPr="004F1F48" w:rsidTr="004F1F48"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1,609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1,453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C61B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  <w:r w:rsidR="00C61BB8"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1,453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footerReference w:type="default" r:id="rId14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4678"/>
        <w:gridCol w:w="2048"/>
        <w:gridCol w:w="1130"/>
        <w:gridCol w:w="1130"/>
        <w:gridCol w:w="1130"/>
        <w:gridCol w:w="1130"/>
        <w:gridCol w:w="1130"/>
        <w:gridCol w:w="2114"/>
      </w:tblGrid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(км.)</w:t>
            </w:r>
            <w:r w:rsidR="00493A06" w:rsidRPr="004F1F4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  <w:r w:rsidR="00493A06" w:rsidRPr="004F1F48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83,76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88,04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91,18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93,66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96,15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98,37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98,37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  <w:r w:rsidR="00493A06" w:rsidRPr="004F1F4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  <w:r w:rsidR="00493A06" w:rsidRPr="004F1F4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B97CF9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B97CF9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855094">
            <w:pPr>
              <w:jc w:val="both"/>
              <w:rPr>
                <w:spacing w:val="-6"/>
                <w:sz w:val="22"/>
                <w:szCs w:val="22"/>
              </w:rPr>
            </w:pPr>
            <w:r w:rsidRPr="004F1F48">
              <w:rPr>
                <w:spacing w:val="-6"/>
                <w:sz w:val="22"/>
                <w:szCs w:val="22"/>
              </w:rPr>
              <w:t xml:space="preserve">Обеспечение </w:t>
            </w:r>
            <w:proofErr w:type="spellStart"/>
            <w:r w:rsidRPr="004F1F48">
              <w:rPr>
                <w:spacing w:val="-6"/>
                <w:sz w:val="22"/>
                <w:szCs w:val="22"/>
              </w:rPr>
              <w:t>аварийноопасных</w:t>
            </w:r>
            <w:proofErr w:type="spellEnd"/>
            <w:r w:rsidRPr="004F1F48">
              <w:rPr>
                <w:spacing w:val="-6"/>
                <w:sz w:val="22"/>
                <w:szCs w:val="22"/>
              </w:rPr>
              <w:t xml:space="preserve"> участков автомобильных дорог местного значения системой видеонаблюдения для фиксации наруш</w:t>
            </w:r>
            <w:r w:rsidR="00855094" w:rsidRPr="004F1F48">
              <w:rPr>
                <w:spacing w:val="-6"/>
                <w:sz w:val="22"/>
                <w:szCs w:val="22"/>
              </w:rPr>
              <w:t>ений правил дорожного движения</w:t>
            </w:r>
            <w:r w:rsidRPr="004F1F48">
              <w:rPr>
                <w:spacing w:val="-6"/>
                <w:sz w:val="22"/>
                <w:szCs w:val="22"/>
              </w:rPr>
              <w:t xml:space="preserve"> (единиц)</w:t>
            </w:r>
            <w:r w:rsidR="00493A06" w:rsidRPr="004F1F48">
              <w:rPr>
                <w:spacing w:val="-6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  <w:r w:rsidR="00C61BB8"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C61B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  <w:r w:rsidR="00493A06" w:rsidRPr="004F1F48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  <w:r w:rsidR="00493A06" w:rsidRPr="004F1F48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(шт.)</w:t>
            </w:r>
            <w:r w:rsidR="00493A06" w:rsidRPr="004F1F48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</w:tr>
    </w:tbl>
    <w:p w:rsidR="00493A06" w:rsidRPr="00C54BE2" w:rsidRDefault="00493A06" w:rsidP="00493A06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, 2, 4, 7, 8, 9, 10, 11, 12 </w:t>
      </w:r>
      <w:r w:rsidRPr="00493A0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54BE2">
        <w:rPr>
          <w:sz w:val="22"/>
          <w:szCs w:val="22"/>
        </w:rPr>
        <w:t>оказатель имеет фактический объем</w:t>
      </w:r>
      <w:r>
        <w:rPr>
          <w:sz w:val="22"/>
          <w:szCs w:val="22"/>
        </w:rPr>
        <w:t>;</w:t>
      </w:r>
    </w:p>
    <w:p w:rsidR="00493A06" w:rsidRPr="00493A06" w:rsidRDefault="00493A06" w:rsidP="00493A06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3</w:t>
      </w:r>
      <w:r>
        <w:rPr>
          <w:sz w:val="26"/>
          <w:szCs w:val="26"/>
          <w:vertAlign w:val="superscript"/>
        </w:rPr>
        <w:t xml:space="preserve"> </w:t>
      </w:r>
      <w:r w:rsidRPr="00493A06">
        <w:rPr>
          <w:sz w:val="22"/>
          <w:szCs w:val="22"/>
        </w:rPr>
        <w:t>Рассчитан, исходя из показателя №2</w:t>
      </w:r>
      <w:r>
        <w:rPr>
          <w:sz w:val="22"/>
          <w:szCs w:val="22"/>
        </w:rPr>
        <w:t>;</w:t>
      </w:r>
    </w:p>
    <w:p w:rsidR="00493A06" w:rsidRPr="00493A06" w:rsidRDefault="00493A06" w:rsidP="00493A06">
      <w:pPr>
        <w:pStyle w:val="Default"/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5</w:t>
      </w:r>
      <w:proofErr w:type="gramStart"/>
      <w:r>
        <w:rPr>
          <w:sz w:val="26"/>
          <w:szCs w:val="26"/>
          <w:vertAlign w:val="superscript"/>
        </w:rPr>
        <w:t xml:space="preserve"> </w:t>
      </w:r>
      <w:r w:rsidR="00CC53A8">
        <w:rPr>
          <w:sz w:val="22"/>
          <w:szCs w:val="22"/>
        </w:rPr>
        <w:t>В</w:t>
      </w:r>
      <w:proofErr w:type="gramEnd"/>
      <w:r w:rsidRPr="00493A06">
        <w:rPr>
          <w:sz w:val="22"/>
          <w:szCs w:val="22"/>
        </w:rPr>
        <w:t xml:space="preserve"> соответствие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</w:t>
      </w:r>
      <w:r>
        <w:rPr>
          <w:sz w:val="22"/>
          <w:szCs w:val="22"/>
        </w:rPr>
        <w:t>;</w:t>
      </w:r>
    </w:p>
    <w:p w:rsidR="00493A06" w:rsidRPr="00493A06" w:rsidRDefault="00493A06" w:rsidP="00493A06">
      <w:pPr>
        <w:tabs>
          <w:tab w:val="left" w:pos="5529"/>
        </w:tabs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493A06">
        <w:rPr>
          <w:sz w:val="26"/>
          <w:szCs w:val="26"/>
          <w:vertAlign w:val="superscript"/>
        </w:rPr>
        <w:t>6</w:t>
      </w:r>
      <w:r>
        <w:rPr>
          <w:sz w:val="26"/>
          <w:szCs w:val="26"/>
          <w:vertAlign w:val="superscript"/>
        </w:rPr>
        <w:t xml:space="preserve"> </w:t>
      </w:r>
      <w:r w:rsidRPr="00270257">
        <w:rPr>
          <w:sz w:val="22"/>
          <w:szCs w:val="22"/>
        </w:rPr>
        <w:t>Производится на основании классификации основных средств с учетом ежемесячных амортизационных отчислений</w:t>
      </w:r>
      <w:r w:rsidR="009F0AE5">
        <w:rPr>
          <w:sz w:val="22"/>
          <w:szCs w:val="22"/>
        </w:rPr>
        <w:t>.</w:t>
      </w:r>
    </w:p>
    <w:p w:rsidR="004F1F48" w:rsidRDefault="004F1F48" w:rsidP="007106F4">
      <w:pPr>
        <w:jc w:val="right"/>
        <w:rPr>
          <w:sz w:val="26"/>
          <w:szCs w:val="26"/>
          <w:vertAlign w:val="superscript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Таблица 2</w:t>
      </w:r>
    </w:p>
    <w:p w:rsidR="004F1F48" w:rsidRPr="002C5391" w:rsidRDefault="004F1F48" w:rsidP="007106F4">
      <w:pPr>
        <w:jc w:val="right"/>
        <w:rPr>
          <w:sz w:val="26"/>
          <w:szCs w:val="26"/>
        </w:rPr>
      </w:pPr>
    </w:p>
    <w:p w:rsidR="007106F4" w:rsidRDefault="00347F59" w:rsidP="007106F4">
      <w:pPr>
        <w:jc w:val="center"/>
        <w:rPr>
          <w:sz w:val="26"/>
          <w:szCs w:val="26"/>
        </w:rPr>
      </w:pPr>
      <w:r w:rsidRPr="00347F59">
        <w:rPr>
          <w:sz w:val="26"/>
          <w:szCs w:val="26"/>
        </w:rPr>
        <w:t>Распределение финансовых ресурсов муниципальной программы</w:t>
      </w:r>
    </w:p>
    <w:p w:rsidR="004F1F48" w:rsidRDefault="004F1F48" w:rsidP="007106F4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347F59" w:rsidRPr="004F1F48" w:rsidTr="004F1F48"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Номер основного</w:t>
            </w:r>
            <w:r w:rsidRPr="004F1F48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7" w:type="pct"/>
            <w:gridSpan w:val="6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2051" w:type="pct"/>
            <w:gridSpan w:val="5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2025 год</w:t>
            </w:r>
          </w:p>
        </w:tc>
      </w:tr>
      <w:tr w:rsidR="00347F59" w:rsidRPr="004F1F48" w:rsidTr="004F1F48"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»*</w:t>
            </w:r>
          </w:p>
        </w:tc>
        <w:tc>
          <w:tcPr>
            <w:tcW w:w="624" w:type="pct"/>
            <w:shd w:val="clear" w:color="000000" w:fill="FFFFFF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задаче №1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26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347F59" w:rsidRPr="004F1F48" w:rsidRDefault="00347F59" w:rsidP="003B626E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</w:t>
            </w:r>
            <w:r w:rsidR="003B626E">
              <w:rPr>
                <w:sz w:val="22"/>
                <w:szCs w:val="22"/>
              </w:rPr>
              <w:t>ения в границах города Когалыма.</w:t>
            </w:r>
            <w:r w:rsidRPr="004F1F48">
              <w:rPr>
                <w:sz w:val="22"/>
                <w:szCs w:val="22"/>
              </w:rPr>
              <w:br/>
            </w:r>
            <w:r w:rsidR="003B626E">
              <w:rPr>
                <w:sz w:val="22"/>
                <w:szCs w:val="22"/>
              </w:rPr>
              <w:t>З</w:t>
            </w:r>
            <w:r w:rsidRPr="004F1F48">
              <w:rPr>
                <w:sz w:val="22"/>
                <w:szCs w:val="22"/>
              </w:rPr>
              <w:t>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126 229,80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126 229,80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125 063,10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125 063,10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МУ «УКС г. Когалыма»**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1 210,20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1 210,20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(4), из них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2.2.1.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807D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807DB8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 объекта «Сети наружного освещения автомобильных дорог по улиц</w:t>
            </w:r>
            <w:r w:rsidR="00807DB8" w:rsidRPr="004F1F48">
              <w:rPr>
                <w:sz w:val="22"/>
                <w:szCs w:val="22"/>
              </w:rPr>
              <w:t>е</w:t>
            </w:r>
            <w:r w:rsidRPr="004F1F48">
              <w:rPr>
                <w:sz w:val="22"/>
                <w:szCs w:val="22"/>
              </w:rPr>
              <w:t xml:space="preserve"> Ноябрьская в городе Когалыме»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</w:t>
            </w:r>
            <w:r w:rsidR="00807DB8" w:rsidRPr="004F1F48">
              <w:rPr>
                <w:sz w:val="22"/>
                <w:szCs w:val="22"/>
              </w:rPr>
              <w:t>стного значения  (5, 6, 7, 8</w:t>
            </w:r>
            <w:r w:rsidRPr="004F1F48">
              <w:rPr>
                <w:sz w:val="22"/>
                <w:szCs w:val="22"/>
              </w:rPr>
              <w:t>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901 503,55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187 495,40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181 124,50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181 049,30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179 354,80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172 479,55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901 503,55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187 495,40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181 124,50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181 049,30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179 354,80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172 479,55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</w:t>
            </w:r>
            <w:r w:rsidR="00807DB8" w:rsidRPr="004F1F48">
              <w:rPr>
                <w:sz w:val="22"/>
                <w:szCs w:val="22"/>
              </w:rPr>
              <w:t>зжей части улиц города (5, 6</w:t>
            </w:r>
            <w:r w:rsidRPr="004F1F48">
              <w:rPr>
                <w:sz w:val="22"/>
                <w:szCs w:val="22"/>
              </w:rPr>
              <w:t>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2.3.1.1.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4F1F48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МБУ «КСАТ»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820 251,90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167 097,80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163 366,00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820 251,90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167 097,80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163 366,00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2.3.1.2.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МБУ «КСАТ»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48 967,05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12 430,70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10 311,60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3 436,35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48 967,05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10 311,60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3 436,35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(7)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28 988,40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5 781,70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5 808,80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5 836,90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28 988,40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5 781,70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5 808,80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5 836,90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38" w:type="pct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2733"/>
        <w:gridCol w:w="1974"/>
        <w:gridCol w:w="2011"/>
        <w:gridCol w:w="1382"/>
        <w:gridCol w:w="1385"/>
        <w:gridCol w:w="1205"/>
        <w:gridCol w:w="1211"/>
        <w:gridCol w:w="1205"/>
        <w:gridCol w:w="1214"/>
      </w:tblGrid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Приобретение и монтаж информационных табло (8)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2 775,00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2 355,00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2 775,00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2 355,00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2.3.4.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</w:t>
            </w:r>
            <w:r w:rsidR="00807DB8" w:rsidRPr="004F1F48">
              <w:rPr>
                <w:sz w:val="22"/>
                <w:szCs w:val="22"/>
              </w:rPr>
              <w:t>ов к ним (12</w:t>
            </w:r>
            <w:r w:rsidRPr="004F1F48">
              <w:rPr>
                <w:sz w:val="22"/>
                <w:szCs w:val="22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задачам №2, 3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1 037 283,75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1 037 283,75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jc w:val="center"/>
        <w:rPr>
          <w:sz w:val="22"/>
          <w:szCs w:val="22"/>
        </w:rPr>
        <w:sectPr w:rsidR="00673EFA" w:rsidSect="00673EF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2764"/>
        <w:gridCol w:w="1995"/>
        <w:gridCol w:w="2033"/>
        <w:gridCol w:w="1399"/>
        <w:gridCol w:w="7"/>
        <w:gridCol w:w="1393"/>
        <w:gridCol w:w="7"/>
        <w:gridCol w:w="1214"/>
        <w:gridCol w:w="7"/>
        <w:gridCol w:w="1217"/>
        <w:gridCol w:w="9"/>
        <w:gridCol w:w="1210"/>
        <w:gridCol w:w="9"/>
        <w:gridCol w:w="1220"/>
        <w:gridCol w:w="16"/>
      </w:tblGrid>
      <w:tr w:rsidR="00673EFA" w:rsidRPr="004F1F48" w:rsidTr="00673EFA">
        <w:trPr>
          <w:gridAfter w:val="1"/>
          <w:wAfter w:w="5" w:type="pct"/>
        </w:trPr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77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33" w:type="pct"/>
            <w:vMerge w:val="restart"/>
            <w:shd w:val="clear" w:color="000000" w:fill="FFFFFF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1 037 283,75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rPr>
          <w:gridAfter w:val="1"/>
          <w:wAfter w:w="5" w:type="pct"/>
        </w:trPr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5" w:type="pct"/>
        </w:trPr>
        <w:tc>
          <w:tcPr>
            <w:tcW w:w="400" w:type="pct"/>
            <w:vMerge/>
            <w:tcBorders>
              <w:bottom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tcBorders>
              <w:bottom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bottom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tcBorders>
              <w:top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 w:val="restart"/>
            <w:tcBorders>
              <w:top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  <w:tcBorders>
              <w:top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1 037 283,75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347F59" w:rsidRPr="004F1F48" w:rsidTr="00673EFA">
        <w:tc>
          <w:tcPr>
            <w:tcW w:w="5000" w:type="pct"/>
            <w:gridSpan w:val="16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347F59" w:rsidRPr="004F1F48" w:rsidTr="00673EFA">
        <w:tc>
          <w:tcPr>
            <w:tcW w:w="5000" w:type="pct"/>
            <w:gridSpan w:val="16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3.1.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4F1F48">
              <w:rPr>
                <w:sz w:val="22"/>
                <w:szCs w:val="22"/>
              </w:rPr>
              <w:t>контроля за</w:t>
            </w:r>
            <w:proofErr w:type="gramEnd"/>
            <w:r w:rsidRPr="004F1F48">
              <w:rPr>
                <w:sz w:val="22"/>
                <w:szCs w:val="22"/>
              </w:rPr>
              <w:t xml:space="preserve"> соблюдением правил дорожного движения  (9, 10, 11)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76 650,10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29 216,50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17 565,80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17 574,20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59 509,00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23 502,80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11 852,10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11 860,50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3.1.1.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45 959,80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23 105,00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11 427,40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11 427,40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28 818,70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17 391,30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jc w:val="center"/>
        <w:rPr>
          <w:sz w:val="22"/>
          <w:szCs w:val="22"/>
        </w:rPr>
        <w:sectPr w:rsidR="00673EFA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8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2756"/>
        <w:gridCol w:w="1989"/>
        <w:gridCol w:w="2027"/>
        <w:gridCol w:w="1401"/>
        <w:gridCol w:w="6"/>
        <w:gridCol w:w="1389"/>
        <w:gridCol w:w="9"/>
        <w:gridCol w:w="1207"/>
        <w:gridCol w:w="16"/>
        <w:gridCol w:w="1210"/>
        <w:gridCol w:w="16"/>
        <w:gridCol w:w="1200"/>
        <w:gridCol w:w="28"/>
        <w:gridCol w:w="1200"/>
      </w:tblGrid>
      <w:tr w:rsidR="00673EFA" w:rsidRPr="004F1F48" w:rsidTr="00615708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МКУ «ЕДДС г. Когалыма»****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задаче №4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76 650,10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29 216,50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17 565,80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17 574,20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59 509,00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23 502,80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11 852,10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11 860,50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76 650,10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29 216,50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17 565,80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17 574,20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59 509,00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23 502,80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11 852,10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11 860,50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33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1 219 310,85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289 414,30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261 842,30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261 775,50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rPr>
          <w:sz w:val="22"/>
          <w:szCs w:val="22"/>
        </w:rPr>
        <w:sectPr w:rsidR="00673EFA" w:rsidSect="00673EF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754"/>
        <w:gridCol w:w="1828"/>
        <w:gridCol w:w="2187"/>
        <w:gridCol w:w="1406"/>
        <w:gridCol w:w="7"/>
        <w:gridCol w:w="1390"/>
        <w:gridCol w:w="6"/>
        <w:gridCol w:w="1217"/>
        <w:gridCol w:w="9"/>
        <w:gridCol w:w="1217"/>
        <w:gridCol w:w="16"/>
        <w:gridCol w:w="1214"/>
        <w:gridCol w:w="19"/>
        <w:gridCol w:w="1214"/>
        <w:gridCol w:w="19"/>
      </w:tblGrid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1 202 169,75</w:t>
            </w:r>
          </w:p>
        </w:tc>
        <w:tc>
          <w:tcPr>
            <w:tcW w:w="443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283 700,60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256 128,60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256 061,80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0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80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1 007 283,70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277 508,90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261 632,30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261 565,50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990 142,60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271 795,20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255 918,60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255 851,80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</w:tr>
      <w:tr w:rsidR="00673EFA" w:rsidRPr="004F1F48" w:rsidTr="00673EFA"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580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138 871,80</w:t>
            </w:r>
          </w:p>
        </w:tc>
        <w:tc>
          <w:tcPr>
            <w:tcW w:w="443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30 136,70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27 497,60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27 525,70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138 871,80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30 136,70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27 497,60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27 525,70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rPr>
          <w:sz w:val="22"/>
          <w:szCs w:val="22"/>
        </w:rPr>
        <w:sectPr w:rsidR="00673EFA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2657"/>
        <w:gridCol w:w="1967"/>
        <w:gridCol w:w="2128"/>
        <w:gridCol w:w="1270"/>
        <w:gridCol w:w="1381"/>
        <w:gridCol w:w="1210"/>
        <w:gridCol w:w="1217"/>
        <w:gridCol w:w="1217"/>
        <w:gridCol w:w="1214"/>
      </w:tblGrid>
      <w:tr w:rsidR="00673EFA" w:rsidRPr="004F1F48" w:rsidTr="00673EFA">
        <w:tc>
          <w:tcPr>
            <w:tcW w:w="476" w:type="pc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306E2" w:rsidRPr="004F1F48" w:rsidTr="00673EFA">
        <w:tc>
          <w:tcPr>
            <w:tcW w:w="476" w:type="pct"/>
            <w:vMerge w:val="restart"/>
            <w:shd w:val="clear" w:color="auto" w:fill="auto"/>
            <w:noWrap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Соисполнитель 1</w:t>
            </w:r>
            <w:r w:rsidRPr="004F1F48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Соисполнитель 2</w:t>
            </w:r>
            <w:r w:rsidRPr="004F1F48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180 529,80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74 328,60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53 100,60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53 100,60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163 388,70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68 614,90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47 386,90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47 386,90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Соисполнитель 3</w:t>
            </w:r>
            <w:r w:rsidRPr="004F1F48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rPr>
          <w:sz w:val="22"/>
          <w:szCs w:val="22"/>
        </w:rPr>
        <w:sectPr w:rsidR="00673EFA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01" w:type="pct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2711"/>
        <w:gridCol w:w="2007"/>
        <w:gridCol w:w="2042"/>
        <w:gridCol w:w="1425"/>
        <w:gridCol w:w="1408"/>
        <w:gridCol w:w="1235"/>
        <w:gridCol w:w="1241"/>
        <w:gridCol w:w="1241"/>
        <w:gridCol w:w="1238"/>
      </w:tblGrid>
      <w:tr w:rsidR="00673EFA" w:rsidRPr="004F1F48" w:rsidTr="00673EFA">
        <w:tc>
          <w:tcPr>
            <w:tcW w:w="476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7106F4" w:rsidRDefault="007106F4" w:rsidP="007106F4">
      <w:pPr>
        <w:jc w:val="center"/>
        <w:rPr>
          <w:sz w:val="26"/>
          <w:szCs w:val="26"/>
        </w:rPr>
      </w:pP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</w:t>
      </w:r>
      <w:proofErr w:type="spellStart"/>
      <w:r w:rsidRPr="007E3C8B">
        <w:rPr>
          <w:sz w:val="26"/>
          <w:szCs w:val="26"/>
        </w:rPr>
        <w:t>Коммунспецавтотехника</w:t>
      </w:r>
      <w:proofErr w:type="spellEnd"/>
      <w:r w:rsidRPr="007E3C8B">
        <w:rPr>
          <w:sz w:val="26"/>
          <w:szCs w:val="26"/>
        </w:rPr>
        <w:t>»</w:t>
      </w:r>
    </w:p>
    <w:p w:rsidR="006527A3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sectPr w:rsidR="002C5391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90978" w:rsidRDefault="00347F59" w:rsidP="00690978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3</w:t>
      </w:r>
    </w:p>
    <w:p w:rsidR="00673EFA" w:rsidRDefault="00673EFA" w:rsidP="00690978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690978" w:rsidRDefault="00C16510" w:rsidP="00690978">
      <w:pPr>
        <w:autoSpaceDE w:val="0"/>
        <w:autoSpaceDN w:val="0"/>
        <w:ind w:firstLine="540"/>
        <w:jc w:val="center"/>
        <w:rPr>
          <w:sz w:val="26"/>
          <w:szCs w:val="26"/>
        </w:rPr>
      </w:pPr>
      <w:r w:rsidRPr="00C16510">
        <w:rPr>
          <w:sz w:val="26"/>
          <w:szCs w:val="26"/>
        </w:rPr>
        <w:t>Направления мероприятий муниципальной программы</w:t>
      </w:r>
    </w:p>
    <w:p w:rsidR="00673EFA" w:rsidRDefault="00673EFA" w:rsidP="00690978">
      <w:pPr>
        <w:autoSpaceDE w:val="0"/>
        <w:autoSpaceDN w:val="0"/>
        <w:ind w:firstLine="540"/>
        <w:jc w:val="center"/>
        <w:rPr>
          <w:sz w:val="26"/>
          <w:szCs w:val="26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092"/>
        <w:gridCol w:w="3672"/>
        <w:gridCol w:w="8046"/>
      </w:tblGrid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673EFA" w:rsidRDefault="00673EFA" w:rsidP="00C16510">
      <w:pPr>
        <w:jc w:val="center"/>
        <w:rPr>
          <w:color w:val="000000"/>
          <w:sz w:val="22"/>
          <w:szCs w:val="22"/>
        </w:rPr>
        <w:sectPr w:rsidR="00673EFA" w:rsidSect="00086D2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092"/>
        <w:gridCol w:w="3672"/>
        <w:gridCol w:w="8046"/>
      </w:tblGrid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12)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807DB8" w:rsidP="00807DB8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горда Когалыма.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 xml:space="preserve"> соблюдением правил дорожного движения  (9, 10, 11)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673EFA">
              <w:rPr>
                <w:color w:val="000000"/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807DB8">
            <w:pPr>
              <w:jc w:val="both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</w:tbl>
    <w:p w:rsidR="00C16510" w:rsidRPr="00690978" w:rsidRDefault="00C16510" w:rsidP="00690978">
      <w:pPr>
        <w:autoSpaceDE w:val="0"/>
        <w:autoSpaceDN w:val="0"/>
        <w:ind w:firstLine="540"/>
        <w:jc w:val="center"/>
        <w:rPr>
          <w:sz w:val="22"/>
          <w:szCs w:val="22"/>
        </w:rPr>
      </w:pPr>
    </w:p>
    <w:p w:rsidR="00690978" w:rsidRP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2"/>
          <w:szCs w:val="22"/>
        </w:rPr>
      </w:pPr>
    </w:p>
    <w:p w:rsidR="002C5391" w:rsidRPr="00690978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2"/>
          <w:szCs w:val="22"/>
        </w:rPr>
      </w:pPr>
    </w:p>
    <w:p w:rsidR="00690978" w:rsidRP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2"/>
          <w:szCs w:val="22"/>
        </w:rPr>
      </w:pPr>
    </w:p>
    <w:p w:rsid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73EFA" w:rsidRDefault="00673EFA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  <w:sectPr w:rsidR="00673EFA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34591" w:rsidRPr="002C5391" w:rsidRDefault="00C16510" w:rsidP="00134591">
      <w:pPr>
        <w:autoSpaceDE w:val="0"/>
        <w:autoSpaceDN w:val="0"/>
        <w:ind w:firstLine="54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134591" w:rsidRPr="002C5391" w:rsidRDefault="00134591" w:rsidP="00134591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134591" w:rsidRDefault="003B676E" w:rsidP="003B676E">
      <w:pPr>
        <w:jc w:val="center"/>
        <w:rPr>
          <w:color w:val="000000"/>
          <w:sz w:val="26"/>
          <w:szCs w:val="26"/>
        </w:rPr>
      </w:pPr>
      <w:r w:rsidRPr="002C5391">
        <w:rPr>
          <w:color w:val="000000"/>
          <w:sz w:val="26"/>
          <w:szCs w:val="26"/>
        </w:rPr>
        <w:t>Сводные показатели муниципального задания</w:t>
      </w:r>
    </w:p>
    <w:p w:rsidR="00673EFA" w:rsidRPr="002C5391" w:rsidRDefault="00673EFA" w:rsidP="003B676E">
      <w:pPr>
        <w:jc w:val="center"/>
        <w:rPr>
          <w:sz w:val="26"/>
          <w:szCs w:val="2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40"/>
        <w:gridCol w:w="3186"/>
        <w:gridCol w:w="2977"/>
        <w:gridCol w:w="1276"/>
        <w:gridCol w:w="1134"/>
        <w:gridCol w:w="1134"/>
        <w:gridCol w:w="1275"/>
        <w:gridCol w:w="1276"/>
        <w:gridCol w:w="2552"/>
      </w:tblGrid>
      <w:tr w:rsidR="00C16510" w:rsidRPr="00C16510" w:rsidTr="00C16510">
        <w:trPr>
          <w:trHeight w:val="69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16510" w:rsidRPr="00C16510" w:rsidTr="00C16510">
        <w:trPr>
          <w:trHeight w:val="8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</w:tr>
      <w:tr w:rsidR="00C16510" w:rsidRPr="00C16510" w:rsidTr="00C1651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</w:t>
            </w:r>
          </w:p>
        </w:tc>
      </w:tr>
      <w:tr w:rsidR="00C16510" w:rsidRPr="00C16510" w:rsidTr="00C16510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Выполнение работ в области</w:t>
            </w:r>
            <w:r w:rsidRPr="00C16510">
              <w:rPr>
                <w:color w:val="000000"/>
                <w:sz w:val="22"/>
                <w:szCs w:val="22"/>
              </w:rPr>
              <w:br/>
              <w:t>использования автомобильных дорог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</w:tr>
    </w:tbl>
    <w:p w:rsidR="00134591" w:rsidRPr="002C5391" w:rsidRDefault="00134591" w:rsidP="00134591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sectPr w:rsidR="006527A3" w:rsidSect="00086D25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08" w:rsidRDefault="00615708" w:rsidP="00FC70E9">
      <w:r>
        <w:separator/>
      </w:r>
    </w:p>
  </w:endnote>
  <w:endnote w:type="continuationSeparator" w:id="0">
    <w:p w:rsidR="00615708" w:rsidRDefault="00615708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1317"/>
      <w:docPartObj>
        <w:docPartGallery w:val="Page Numbers (Bottom of Page)"/>
        <w:docPartUnique/>
      </w:docPartObj>
    </w:sdtPr>
    <w:sdtEndPr/>
    <w:sdtContent>
      <w:p w:rsidR="00615708" w:rsidRDefault="006157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CD">
          <w:rPr>
            <w:noProof/>
          </w:rPr>
          <w:t>2</w:t>
        </w:r>
        <w:r>
          <w:fldChar w:fldCharType="end"/>
        </w:r>
      </w:p>
    </w:sdtContent>
  </w:sdt>
  <w:p w:rsidR="00615708" w:rsidRDefault="006157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47554"/>
      <w:docPartObj>
        <w:docPartGallery w:val="Page Numbers (Bottom of Page)"/>
        <w:docPartUnique/>
      </w:docPartObj>
    </w:sdtPr>
    <w:sdtEndPr/>
    <w:sdtContent>
      <w:p w:rsidR="00615708" w:rsidRDefault="00615708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C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08" w:rsidRDefault="00615708" w:rsidP="00FC70E9">
      <w:r>
        <w:separator/>
      </w:r>
    </w:p>
  </w:footnote>
  <w:footnote w:type="continuationSeparator" w:id="0">
    <w:p w:rsidR="00615708" w:rsidRDefault="00615708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4690"/>
    <w:rsid w:val="00086D25"/>
    <w:rsid w:val="00087076"/>
    <w:rsid w:val="00093A7B"/>
    <w:rsid w:val="00093FD8"/>
    <w:rsid w:val="00097DA6"/>
    <w:rsid w:val="000C2147"/>
    <w:rsid w:val="000C23EE"/>
    <w:rsid w:val="000C2565"/>
    <w:rsid w:val="000C5FD7"/>
    <w:rsid w:val="000E133F"/>
    <w:rsid w:val="000E1CD5"/>
    <w:rsid w:val="000E7AB5"/>
    <w:rsid w:val="00102C97"/>
    <w:rsid w:val="00103CEA"/>
    <w:rsid w:val="00111112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A658E"/>
    <w:rsid w:val="002B304A"/>
    <w:rsid w:val="002C2BAB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626E"/>
    <w:rsid w:val="003B676E"/>
    <w:rsid w:val="003C2839"/>
    <w:rsid w:val="003C369A"/>
    <w:rsid w:val="003C39D9"/>
    <w:rsid w:val="003D2A37"/>
    <w:rsid w:val="003D7D7A"/>
    <w:rsid w:val="004032FE"/>
    <w:rsid w:val="004133DA"/>
    <w:rsid w:val="00413D67"/>
    <w:rsid w:val="0041480C"/>
    <w:rsid w:val="00422EEA"/>
    <w:rsid w:val="004306E2"/>
    <w:rsid w:val="004424F2"/>
    <w:rsid w:val="00460ABE"/>
    <w:rsid w:val="0046298E"/>
    <w:rsid w:val="00466C9A"/>
    <w:rsid w:val="00477B9A"/>
    <w:rsid w:val="00487E79"/>
    <w:rsid w:val="00487EC7"/>
    <w:rsid w:val="00493A06"/>
    <w:rsid w:val="00496E0D"/>
    <w:rsid w:val="004A7BB2"/>
    <w:rsid w:val="004B54BD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0813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31D0"/>
    <w:rsid w:val="005E7048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73321"/>
    <w:rsid w:val="00776246"/>
    <w:rsid w:val="00777990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428CD"/>
    <w:rsid w:val="00B50C0A"/>
    <w:rsid w:val="00B56151"/>
    <w:rsid w:val="00B619AF"/>
    <w:rsid w:val="00B62598"/>
    <w:rsid w:val="00B70669"/>
    <w:rsid w:val="00B8184B"/>
    <w:rsid w:val="00B82372"/>
    <w:rsid w:val="00B950CE"/>
    <w:rsid w:val="00B95349"/>
    <w:rsid w:val="00B97CF9"/>
    <w:rsid w:val="00BA129E"/>
    <w:rsid w:val="00BA2DF4"/>
    <w:rsid w:val="00BA5E33"/>
    <w:rsid w:val="00BA62E7"/>
    <w:rsid w:val="00BC1EF8"/>
    <w:rsid w:val="00BC3FAE"/>
    <w:rsid w:val="00BD5C70"/>
    <w:rsid w:val="00C05153"/>
    <w:rsid w:val="00C16510"/>
    <w:rsid w:val="00C220E7"/>
    <w:rsid w:val="00C61BB8"/>
    <w:rsid w:val="00C63757"/>
    <w:rsid w:val="00C76CFA"/>
    <w:rsid w:val="00C77AAB"/>
    <w:rsid w:val="00C87A19"/>
    <w:rsid w:val="00C91235"/>
    <w:rsid w:val="00C939C8"/>
    <w:rsid w:val="00CC53A8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39C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C62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5969-AFB1-42AF-B286-64AF6ACA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24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59</cp:revision>
  <cp:lastPrinted>2020-12-04T06:53:00Z</cp:lastPrinted>
  <dcterms:created xsi:type="dcterms:W3CDTF">2016-11-01T10:43:00Z</dcterms:created>
  <dcterms:modified xsi:type="dcterms:W3CDTF">2020-12-26T03:51:00Z</dcterms:modified>
</cp:coreProperties>
</file>