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A830F" w14:textId="77777777" w:rsidR="00205231" w:rsidRPr="008B2202" w:rsidRDefault="00205231" w:rsidP="00205231">
      <w:pPr>
        <w:rPr>
          <w:lang w:val="en-US"/>
        </w:rPr>
      </w:pPr>
    </w:p>
    <w:p w14:paraId="4862BAB4" w14:textId="77777777" w:rsidR="009E68C1" w:rsidRDefault="009E68C1" w:rsidP="00205231"/>
    <w:p w14:paraId="0EA16695" w14:textId="77777777" w:rsidR="009E68C1" w:rsidRDefault="009E68C1" w:rsidP="00205231"/>
    <w:p w14:paraId="60E917C7" w14:textId="77777777" w:rsidR="009E68C1" w:rsidRDefault="009E68C1" w:rsidP="00205231"/>
    <w:p w14:paraId="6942093A" w14:textId="77777777" w:rsidR="009E68C1" w:rsidRDefault="009E68C1" w:rsidP="00205231"/>
    <w:p w14:paraId="2568F167" w14:textId="77777777" w:rsidR="009E68C1" w:rsidRDefault="009E68C1" w:rsidP="00205231"/>
    <w:p w14:paraId="4601D582" w14:textId="77777777" w:rsidR="009E68C1" w:rsidRDefault="009E68C1" w:rsidP="00205231"/>
    <w:p w14:paraId="4F68B4F1" w14:textId="77777777" w:rsidR="009E68C1" w:rsidRDefault="009E68C1" w:rsidP="00205231"/>
    <w:p w14:paraId="7EF25DC9" w14:textId="77777777" w:rsidR="009E68C1" w:rsidRDefault="009E68C1" w:rsidP="00205231"/>
    <w:p w14:paraId="3304D8DD" w14:textId="77777777" w:rsidR="009E68C1" w:rsidRDefault="009E68C1" w:rsidP="00205231"/>
    <w:p w14:paraId="5C005F0A" w14:textId="77777777" w:rsidR="00205231" w:rsidRPr="00E7076D" w:rsidRDefault="00205231" w:rsidP="00205231">
      <w:r>
        <w:t>О внесении изменени</w:t>
      </w:r>
      <w:r w:rsidR="00B73E50">
        <w:t>й</w:t>
      </w:r>
      <w:r w:rsidRPr="00E7076D">
        <w:t xml:space="preserve"> в </w:t>
      </w:r>
    </w:p>
    <w:p w14:paraId="154AEAC9" w14:textId="77777777" w:rsidR="00205231" w:rsidRDefault="00205231" w:rsidP="00205231">
      <w:r>
        <w:t xml:space="preserve">постановление Администрации </w:t>
      </w:r>
    </w:p>
    <w:p w14:paraId="761DE6ED" w14:textId="77777777" w:rsidR="00205231" w:rsidRDefault="00205231" w:rsidP="00205231">
      <w:r>
        <w:t>города Когалыма от 28.09.2018 №2145</w:t>
      </w:r>
    </w:p>
    <w:p w14:paraId="7430FDFE" w14:textId="77777777" w:rsidR="00205231" w:rsidRDefault="00205231" w:rsidP="00205231"/>
    <w:p w14:paraId="168CE8B2" w14:textId="77777777" w:rsidR="00205231" w:rsidRDefault="00205231" w:rsidP="00205231">
      <w:pPr>
        <w:pStyle w:val="ConsPlusTitle"/>
        <w:widowControl/>
        <w:ind w:firstLine="709"/>
        <w:jc w:val="both"/>
        <w:rPr>
          <w:rFonts w:ascii="Times New Roman" w:hAnsi="Times New Roman" w:cs="Times New Roman"/>
          <w:b w:val="0"/>
          <w:sz w:val="26"/>
          <w:szCs w:val="26"/>
        </w:rPr>
      </w:pPr>
    </w:p>
    <w:p w14:paraId="36C7AC09" w14:textId="77777777" w:rsidR="003B7ACD" w:rsidRPr="003B7ACD" w:rsidRDefault="003B7ACD" w:rsidP="003B7ACD">
      <w:pPr>
        <w:pStyle w:val="ConsPlusTitle"/>
        <w:ind w:firstLine="426"/>
        <w:jc w:val="both"/>
        <w:outlineLvl w:val="1"/>
        <w:rPr>
          <w:rFonts w:ascii="Times New Roman" w:hAnsi="Times New Roman" w:cs="Times New Roman"/>
          <w:b w:val="0"/>
          <w:bCs w:val="0"/>
          <w:sz w:val="26"/>
          <w:szCs w:val="26"/>
        </w:rPr>
      </w:pPr>
      <w:r w:rsidRPr="003B7ACD">
        <w:rPr>
          <w:rFonts w:ascii="Times New Roman" w:hAnsi="Times New Roman" w:cs="Times New Roman"/>
          <w:b w:val="0"/>
          <w:bCs w:val="0"/>
          <w:sz w:val="26"/>
          <w:szCs w:val="26"/>
        </w:rPr>
        <w:t xml:space="preserve">В соответствии с Федеральным </w:t>
      </w:r>
      <w:hyperlink r:id="rId6" w:history="1">
        <w:r w:rsidRPr="003B7ACD">
          <w:rPr>
            <w:rFonts w:ascii="Times New Roman" w:hAnsi="Times New Roman" w:cs="Times New Roman"/>
            <w:b w:val="0"/>
            <w:bCs w:val="0"/>
            <w:sz w:val="26"/>
            <w:szCs w:val="26"/>
          </w:rPr>
          <w:t>законом</w:t>
        </w:r>
      </w:hyperlink>
      <w:r w:rsidRPr="003B7ACD">
        <w:rPr>
          <w:rFonts w:ascii="Times New Roman" w:hAnsi="Times New Roman" w:cs="Times New Roman"/>
          <w:b w:val="0"/>
          <w:bCs w:val="0"/>
          <w:sz w:val="26"/>
          <w:szCs w:val="26"/>
        </w:rPr>
        <w:t xml:space="preserve"> от 06.10.2003 </w:t>
      </w:r>
      <w:r w:rsidR="00E972A4">
        <w:rPr>
          <w:rFonts w:ascii="Times New Roman" w:hAnsi="Times New Roman" w:cs="Times New Roman"/>
          <w:b w:val="0"/>
          <w:bCs w:val="0"/>
          <w:sz w:val="26"/>
          <w:szCs w:val="26"/>
        </w:rPr>
        <w:t>№</w:t>
      </w:r>
      <w:r w:rsidRPr="003B7ACD">
        <w:rPr>
          <w:rFonts w:ascii="Times New Roman" w:hAnsi="Times New Roman" w:cs="Times New Roman"/>
          <w:b w:val="0"/>
          <w:bCs w:val="0"/>
          <w:sz w:val="26"/>
          <w:szCs w:val="26"/>
        </w:rPr>
        <w:t xml:space="preserve"> 131-ФЗ </w:t>
      </w:r>
      <w:r w:rsidR="00F2238E">
        <w:rPr>
          <w:rFonts w:ascii="Times New Roman" w:hAnsi="Times New Roman" w:cs="Times New Roman"/>
          <w:b w:val="0"/>
          <w:bCs w:val="0"/>
          <w:sz w:val="26"/>
          <w:szCs w:val="26"/>
        </w:rPr>
        <w:t>«</w:t>
      </w:r>
      <w:r w:rsidRPr="003B7ACD">
        <w:rPr>
          <w:rFonts w:ascii="Times New Roman" w:hAnsi="Times New Roman" w:cs="Times New Roman"/>
          <w:b w:val="0"/>
          <w:bCs w:val="0"/>
          <w:sz w:val="26"/>
          <w:szCs w:val="26"/>
        </w:rPr>
        <w:t>Об общих принципах организации местного самоуправления в Российской Федерации</w:t>
      </w:r>
      <w:r w:rsidR="00F2238E">
        <w:rPr>
          <w:rFonts w:ascii="Times New Roman" w:hAnsi="Times New Roman" w:cs="Times New Roman"/>
          <w:b w:val="0"/>
          <w:bCs w:val="0"/>
          <w:sz w:val="26"/>
          <w:szCs w:val="26"/>
        </w:rPr>
        <w:t>»</w:t>
      </w:r>
      <w:r w:rsidRPr="003B7ACD">
        <w:rPr>
          <w:rFonts w:ascii="Times New Roman" w:hAnsi="Times New Roman" w:cs="Times New Roman"/>
          <w:b w:val="0"/>
          <w:bCs w:val="0"/>
          <w:sz w:val="26"/>
          <w:szCs w:val="26"/>
        </w:rPr>
        <w:t xml:space="preserve">, </w:t>
      </w:r>
      <w:hyperlink r:id="rId7" w:history="1">
        <w:r w:rsidRPr="003B7ACD">
          <w:rPr>
            <w:rFonts w:ascii="Times New Roman" w:hAnsi="Times New Roman" w:cs="Times New Roman"/>
            <w:b w:val="0"/>
            <w:bCs w:val="0"/>
            <w:sz w:val="26"/>
            <w:szCs w:val="26"/>
          </w:rPr>
          <w:t>статьями 78</w:t>
        </w:r>
      </w:hyperlink>
      <w:r w:rsidRPr="003B7ACD">
        <w:rPr>
          <w:rFonts w:ascii="Times New Roman" w:hAnsi="Times New Roman" w:cs="Times New Roman"/>
          <w:b w:val="0"/>
          <w:bCs w:val="0"/>
          <w:sz w:val="26"/>
          <w:szCs w:val="26"/>
        </w:rPr>
        <w:t xml:space="preserve">, </w:t>
      </w:r>
      <w:hyperlink r:id="rId8" w:history="1">
        <w:r w:rsidRPr="003B7ACD">
          <w:rPr>
            <w:rFonts w:ascii="Times New Roman" w:hAnsi="Times New Roman" w:cs="Times New Roman"/>
            <w:b w:val="0"/>
            <w:bCs w:val="0"/>
            <w:sz w:val="26"/>
            <w:szCs w:val="26"/>
          </w:rPr>
          <w:t>78.1</w:t>
        </w:r>
      </w:hyperlink>
      <w:r w:rsidRPr="003B7ACD">
        <w:rPr>
          <w:rFonts w:ascii="Times New Roman" w:hAnsi="Times New Roman" w:cs="Times New Roman"/>
          <w:b w:val="0"/>
          <w:bCs w:val="0"/>
          <w:sz w:val="26"/>
          <w:szCs w:val="26"/>
        </w:rPr>
        <w:t xml:space="preserve"> Бюджетного кодекса Российской Федерации, </w:t>
      </w:r>
      <w:hyperlink r:id="rId9" w:history="1">
        <w:r w:rsidRPr="003B7ACD">
          <w:rPr>
            <w:rFonts w:ascii="Times New Roman" w:hAnsi="Times New Roman" w:cs="Times New Roman"/>
            <w:b w:val="0"/>
            <w:bCs w:val="0"/>
            <w:sz w:val="26"/>
            <w:szCs w:val="26"/>
          </w:rPr>
          <w:t>постановлением</w:t>
        </w:r>
      </w:hyperlink>
      <w:r w:rsidRPr="003B7ACD">
        <w:rPr>
          <w:rFonts w:ascii="Times New Roman" w:hAnsi="Times New Roman" w:cs="Times New Roman"/>
          <w:b w:val="0"/>
          <w:bCs w:val="0"/>
          <w:sz w:val="26"/>
          <w:szCs w:val="26"/>
        </w:rPr>
        <w:t xml:space="preserve"> Правительства Российской Федерации от 06.09.2016 </w:t>
      </w:r>
      <w:r>
        <w:rPr>
          <w:rFonts w:ascii="Times New Roman" w:hAnsi="Times New Roman" w:cs="Times New Roman"/>
          <w:b w:val="0"/>
          <w:bCs w:val="0"/>
          <w:sz w:val="26"/>
          <w:szCs w:val="26"/>
        </w:rPr>
        <w:t>№</w:t>
      </w:r>
      <w:r w:rsidRPr="003B7ACD">
        <w:rPr>
          <w:rFonts w:ascii="Times New Roman" w:hAnsi="Times New Roman" w:cs="Times New Roman"/>
          <w:b w:val="0"/>
          <w:bCs w:val="0"/>
          <w:sz w:val="26"/>
          <w:szCs w:val="26"/>
        </w:rPr>
        <w:t xml:space="preserve"> 887 </w:t>
      </w:r>
      <w:r w:rsidR="00F2238E">
        <w:rPr>
          <w:rFonts w:ascii="Times New Roman" w:hAnsi="Times New Roman" w:cs="Times New Roman"/>
          <w:b w:val="0"/>
          <w:bCs w:val="0"/>
          <w:sz w:val="26"/>
          <w:szCs w:val="26"/>
        </w:rPr>
        <w:t>«</w:t>
      </w:r>
      <w:r w:rsidRPr="003B7ACD">
        <w:rPr>
          <w:rFonts w:ascii="Times New Roman" w:hAnsi="Times New Roman" w:cs="Times New Roman"/>
          <w:b w:val="0"/>
          <w:bCs w:val="0"/>
          <w:sz w:val="26"/>
          <w:szCs w:val="26"/>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F2238E">
        <w:rPr>
          <w:rFonts w:ascii="Times New Roman" w:hAnsi="Times New Roman" w:cs="Times New Roman"/>
          <w:b w:val="0"/>
          <w:bCs w:val="0"/>
          <w:sz w:val="26"/>
          <w:szCs w:val="26"/>
        </w:rPr>
        <w:t>»</w:t>
      </w:r>
      <w:r w:rsidRPr="003B7ACD">
        <w:rPr>
          <w:rFonts w:ascii="Times New Roman" w:hAnsi="Times New Roman" w:cs="Times New Roman"/>
          <w:b w:val="0"/>
          <w:bCs w:val="0"/>
          <w:sz w:val="26"/>
          <w:szCs w:val="26"/>
        </w:rPr>
        <w:t xml:space="preserve">, </w:t>
      </w:r>
      <w:hyperlink r:id="rId10" w:history="1">
        <w:r w:rsidRPr="003B7ACD">
          <w:rPr>
            <w:rFonts w:ascii="Times New Roman" w:hAnsi="Times New Roman" w:cs="Times New Roman"/>
            <w:b w:val="0"/>
            <w:bCs w:val="0"/>
            <w:sz w:val="26"/>
            <w:szCs w:val="26"/>
          </w:rPr>
          <w:t>постановлением</w:t>
        </w:r>
      </w:hyperlink>
      <w:r w:rsidRPr="003B7ACD">
        <w:rPr>
          <w:rFonts w:ascii="Times New Roman" w:hAnsi="Times New Roman" w:cs="Times New Roman"/>
          <w:b w:val="0"/>
          <w:bCs w:val="0"/>
          <w:sz w:val="26"/>
          <w:szCs w:val="26"/>
        </w:rPr>
        <w:t xml:space="preserve"> Правительства Российской Федерации от 07.05.2017 </w:t>
      </w:r>
      <w:r>
        <w:rPr>
          <w:rFonts w:ascii="Times New Roman" w:hAnsi="Times New Roman" w:cs="Times New Roman"/>
          <w:b w:val="0"/>
          <w:bCs w:val="0"/>
          <w:sz w:val="26"/>
          <w:szCs w:val="26"/>
        </w:rPr>
        <w:t>№</w:t>
      </w:r>
      <w:r w:rsidRPr="003B7ACD">
        <w:rPr>
          <w:rFonts w:ascii="Times New Roman" w:hAnsi="Times New Roman" w:cs="Times New Roman"/>
          <w:b w:val="0"/>
          <w:bCs w:val="0"/>
          <w:sz w:val="26"/>
          <w:szCs w:val="26"/>
        </w:rPr>
        <w:t xml:space="preserve">541 </w:t>
      </w:r>
      <w:r w:rsidR="00F2238E">
        <w:rPr>
          <w:rFonts w:ascii="Times New Roman" w:hAnsi="Times New Roman" w:cs="Times New Roman"/>
          <w:b w:val="0"/>
          <w:bCs w:val="0"/>
          <w:sz w:val="26"/>
          <w:szCs w:val="26"/>
        </w:rPr>
        <w:t>«</w:t>
      </w:r>
      <w:r w:rsidRPr="003B7ACD">
        <w:rPr>
          <w:rFonts w:ascii="Times New Roman" w:hAnsi="Times New Roman" w:cs="Times New Roman"/>
          <w:b w:val="0"/>
          <w:bCs w:val="0"/>
          <w:sz w:val="26"/>
          <w:szCs w:val="26"/>
        </w:rPr>
        <w: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sidR="00F2238E">
        <w:rPr>
          <w:rFonts w:ascii="Times New Roman" w:hAnsi="Times New Roman" w:cs="Times New Roman"/>
          <w:b w:val="0"/>
          <w:bCs w:val="0"/>
          <w:sz w:val="26"/>
          <w:szCs w:val="26"/>
        </w:rPr>
        <w:t>»</w:t>
      </w:r>
      <w:r w:rsidRPr="003B7ACD">
        <w:rPr>
          <w:rFonts w:ascii="Times New Roman" w:hAnsi="Times New Roman" w:cs="Times New Roman"/>
          <w:b w:val="0"/>
          <w:bCs w:val="0"/>
          <w:sz w:val="26"/>
          <w:szCs w:val="26"/>
        </w:rPr>
        <w:t xml:space="preserve">, </w:t>
      </w:r>
      <w:hyperlink r:id="rId11" w:history="1">
        <w:r w:rsidRPr="003B7ACD">
          <w:rPr>
            <w:rFonts w:ascii="Times New Roman" w:hAnsi="Times New Roman" w:cs="Times New Roman"/>
            <w:b w:val="0"/>
            <w:bCs w:val="0"/>
            <w:sz w:val="26"/>
            <w:szCs w:val="26"/>
          </w:rPr>
          <w:t>Уставом</w:t>
        </w:r>
      </w:hyperlink>
      <w:r w:rsidRPr="003B7ACD">
        <w:rPr>
          <w:rFonts w:ascii="Times New Roman" w:hAnsi="Times New Roman" w:cs="Times New Roman"/>
          <w:b w:val="0"/>
          <w:bCs w:val="0"/>
          <w:sz w:val="26"/>
          <w:szCs w:val="26"/>
        </w:rPr>
        <w:t xml:space="preserve"> города Когалыма, </w:t>
      </w:r>
      <w:hyperlink r:id="rId12" w:history="1">
        <w:r w:rsidRPr="003B7ACD">
          <w:rPr>
            <w:rFonts w:ascii="Times New Roman" w:hAnsi="Times New Roman" w:cs="Times New Roman"/>
            <w:b w:val="0"/>
            <w:bCs w:val="0"/>
            <w:sz w:val="26"/>
            <w:szCs w:val="26"/>
          </w:rPr>
          <w:t>распоряжением</w:t>
        </w:r>
      </w:hyperlink>
      <w:r w:rsidRPr="003B7ACD">
        <w:rPr>
          <w:rFonts w:ascii="Times New Roman" w:hAnsi="Times New Roman" w:cs="Times New Roman"/>
          <w:b w:val="0"/>
          <w:bCs w:val="0"/>
          <w:sz w:val="26"/>
          <w:szCs w:val="26"/>
        </w:rPr>
        <w:t xml:space="preserve"> Администрации города Когалыма от 09.09.2016 </w:t>
      </w:r>
      <w:r>
        <w:rPr>
          <w:rFonts w:ascii="Times New Roman" w:hAnsi="Times New Roman" w:cs="Times New Roman"/>
          <w:b w:val="0"/>
          <w:bCs w:val="0"/>
          <w:sz w:val="26"/>
          <w:szCs w:val="26"/>
        </w:rPr>
        <w:t>№</w:t>
      </w:r>
      <w:r w:rsidRPr="003B7ACD">
        <w:rPr>
          <w:rFonts w:ascii="Times New Roman" w:hAnsi="Times New Roman" w:cs="Times New Roman"/>
          <w:b w:val="0"/>
          <w:bCs w:val="0"/>
          <w:sz w:val="26"/>
          <w:szCs w:val="26"/>
        </w:rPr>
        <w:t xml:space="preserve"> 147-р </w:t>
      </w:r>
      <w:r w:rsidR="00F2238E">
        <w:rPr>
          <w:rFonts w:ascii="Times New Roman" w:hAnsi="Times New Roman" w:cs="Times New Roman"/>
          <w:b w:val="0"/>
          <w:bCs w:val="0"/>
          <w:sz w:val="26"/>
          <w:szCs w:val="26"/>
        </w:rPr>
        <w:t>«</w:t>
      </w:r>
      <w:r w:rsidRPr="003B7ACD">
        <w:rPr>
          <w:rFonts w:ascii="Times New Roman" w:hAnsi="Times New Roman" w:cs="Times New Roman"/>
          <w:b w:val="0"/>
          <w:bCs w:val="0"/>
          <w:sz w:val="26"/>
          <w:szCs w:val="26"/>
        </w:rPr>
        <w:t>Об утверждении Плана мероприятий (</w:t>
      </w:r>
      <w:r w:rsidR="00F2238E">
        <w:rPr>
          <w:rFonts w:ascii="Times New Roman" w:hAnsi="Times New Roman" w:cs="Times New Roman"/>
          <w:b w:val="0"/>
          <w:bCs w:val="0"/>
          <w:sz w:val="26"/>
          <w:szCs w:val="26"/>
        </w:rPr>
        <w:t>«</w:t>
      </w:r>
      <w:r w:rsidRPr="003B7ACD">
        <w:rPr>
          <w:rFonts w:ascii="Times New Roman" w:hAnsi="Times New Roman" w:cs="Times New Roman"/>
          <w:b w:val="0"/>
          <w:bCs w:val="0"/>
          <w:sz w:val="26"/>
          <w:szCs w:val="26"/>
        </w:rPr>
        <w:t>дорожной карты</w:t>
      </w:r>
      <w:r w:rsidR="00F2238E">
        <w:rPr>
          <w:rFonts w:ascii="Times New Roman" w:hAnsi="Times New Roman" w:cs="Times New Roman"/>
          <w:b w:val="0"/>
          <w:bCs w:val="0"/>
          <w:sz w:val="26"/>
          <w:szCs w:val="26"/>
        </w:rPr>
        <w:t>»</w:t>
      </w:r>
      <w:r w:rsidRPr="003B7ACD">
        <w:rPr>
          <w:rFonts w:ascii="Times New Roman" w:hAnsi="Times New Roman" w:cs="Times New Roman"/>
          <w:b w:val="0"/>
          <w:bCs w:val="0"/>
          <w:sz w:val="26"/>
          <w:szCs w:val="26"/>
        </w:rPr>
        <w:t>) по поддержке доступа немуниципальных организаций (коммерческих, некоммерческих) к предоставлению услуг (работ) в социальной сфере города Когалыма на 2016 - 2020 годы</w:t>
      </w:r>
      <w:r w:rsidR="00F2238E">
        <w:rPr>
          <w:rFonts w:ascii="Times New Roman" w:hAnsi="Times New Roman" w:cs="Times New Roman"/>
          <w:b w:val="0"/>
          <w:bCs w:val="0"/>
          <w:sz w:val="26"/>
          <w:szCs w:val="26"/>
        </w:rPr>
        <w:t>»</w:t>
      </w:r>
      <w:r w:rsidRPr="003B7ACD">
        <w:rPr>
          <w:rFonts w:ascii="Times New Roman" w:hAnsi="Times New Roman" w:cs="Times New Roman"/>
          <w:b w:val="0"/>
          <w:bCs w:val="0"/>
          <w:sz w:val="26"/>
          <w:szCs w:val="26"/>
        </w:rPr>
        <w:t>:</w:t>
      </w:r>
    </w:p>
    <w:p w14:paraId="251FB807" w14:textId="77777777" w:rsidR="00205231" w:rsidRPr="003B7ACD" w:rsidRDefault="00205231" w:rsidP="003B7ACD">
      <w:pPr>
        <w:pStyle w:val="ConsPlusTitle"/>
        <w:ind w:firstLine="426"/>
        <w:jc w:val="both"/>
        <w:outlineLvl w:val="1"/>
        <w:rPr>
          <w:rFonts w:ascii="Times New Roman" w:hAnsi="Times New Roman" w:cs="Times New Roman"/>
          <w:b w:val="0"/>
          <w:bCs w:val="0"/>
          <w:sz w:val="26"/>
          <w:szCs w:val="26"/>
        </w:rPr>
      </w:pPr>
    </w:p>
    <w:p w14:paraId="4CE3A774" w14:textId="77777777" w:rsidR="00205231" w:rsidRDefault="00205231" w:rsidP="00446822">
      <w:pPr>
        <w:ind w:firstLine="426"/>
        <w:jc w:val="both"/>
      </w:pPr>
      <w:r>
        <w:t xml:space="preserve">1. В постановление Администрации города Когалыма от 28.09.2018 №2145 </w:t>
      </w:r>
      <w:r w:rsidR="00F2238E">
        <w:t>«</w:t>
      </w:r>
      <w:r w:rsidRPr="00010F31">
        <w:t>Об утверждении Порядка предоставления из бюджета города Когалыма</w:t>
      </w:r>
      <w:r>
        <w:t xml:space="preserve"> субсидий </w:t>
      </w:r>
      <w:r w:rsidRPr="00010F31">
        <w:t xml:space="preserve">немуниципальным организациям </w:t>
      </w:r>
      <w:r>
        <w:t>(</w:t>
      </w:r>
      <w:r w:rsidRPr="00010F31">
        <w:t>коммерческим,</w:t>
      </w:r>
      <w:r>
        <w:t xml:space="preserve"> </w:t>
      </w:r>
      <w:r w:rsidRPr="00010F31">
        <w:t>некоммерческим) в целях финансового обеспечения</w:t>
      </w:r>
      <w:r>
        <w:t xml:space="preserve"> </w:t>
      </w:r>
      <w:r w:rsidRPr="00010F31">
        <w:t>затрат</w:t>
      </w:r>
      <w:r>
        <w:t xml:space="preserve"> </w:t>
      </w:r>
      <w:r w:rsidRPr="00010F31">
        <w:t xml:space="preserve">в связи с выполнением муниципальной </w:t>
      </w:r>
      <w:r>
        <w:t xml:space="preserve">услуги </w:t>
      </w:r>
      <w:r w:rsidR="00F2238E">
        <w:t>«</w:t>
      </w:r>
      <w:r w:rsidRPr="00D0371F">
        <w:t xml:space="preserve">Реализация дополнительных </w:t>
      </w:r>
      <w:r w:rsidR="00AB492B" w:rsidRPr="00D0371F">
        <w:t>общеразвивающих</w:t>
      </w:r>
      <w:r w:rsidR="00AB492B">
        <w:t xml:space="preserve"> </w:t>
      </w:r>
      <w:r w:rsidR="00AB492B" w:rsidRPr="00D0371F">
        <w:t>программ</w:t>
      </w:r>
      <w:r w:rsidR="00F2238E">
        <w:t>»</w:t>
      </w:r>
      <w:r>
        <w:t xml:space="preserve"> </w:t>
      </w:r>
      <w:r w:rsidRPr="00D0371F">
        <w:t>(содержание – дополнительное образование)</w:t>
      </w:r>
      <w:r w:rsidR="00F2238E">
        <w:t>»</w:t>
      </w:r>
      <w:r w:rsidR="007157E3">
        <w:t xml:space="preserve"> (далее </w:t>
      </w:r>
      <w:r w:rsidR="003B7ACD">
        <w:t>–</w:t>
      </w:r>
      <w:r w:rsidR="007157E3">
        <w:t xml:space="preserve"> </w:t>
      </w:r>
      <w:r w:rsidR="003B7ACD">
        <w:t>п</w:t>
      </w:r>
      <w:r w:rsidR="007157E3">
        <w:t>о</w:t>
      </w:r>
      <w:r w:rsidR="003B7ACD">
        <w:t>становление)</w:t>
      </w:r>
      <w:r w:rsidR="007157E3">
        <w:t xml:space="preserve"> внести следующие изменения</w:t>
      </w:r>
      <w:r>
        <w:t>:</w:t>
      </w:r>
    </w:p>
    <w:p w14:paraId="549BEED9" w14:textId="77777777" w:rsidR="001B5881" w:rsidRDefault="001B5881" w:rsidP="00446822">
      <w:pPr>
        <w:ind w:firstLine="426"/>
        <w:jc w:val="both"/>
      </w:pPr>
      <w:r>
        <w:t>1.1. Название постановления изложить в новой редакции:</w:t>
      </w:r>
    </w:p>
    <w:p w14:paraId="7D26CF46" w14:textId="77777777" w:rsidR="001B5881" w:rsidRDefault="00F2238E" w:rsidP="00446822">
      <w:pPr>
        <w:ind w:firstLine="426"/>
        <w:jc w:val="both"/>
      </w:pPr>
      <w:r>
        <w:t>«</w:t>
      </w:r>
      <w:r w:rsidR="001B5881" w:rsidRPr="00010F31">
        <w:t>Об утверждении Порядка предоставления из бюджета города Когалыма</w:t>
      </w:r>
      <w:r w:rsidR="001B5881">
        <w:t xml:space="preserve"> субсидий </w:t>
      </w:r>
      <w:r w:rsidR="001B5881" w:rsidRPr="00010F31">
        <w:t xml:space="preserve">немуниципальным организациям </w:t>
      </w:r>
      <w:r w:rsidR="001B5881">
        <w:t>(</w:t>
      </w:r>
      <w:r w:rsidR="001B5881" w:rsidRPr="00010F31">
        <w:t>коммерческим,</w:t>
      </w:r>
      <w:r w:rsidR="001B5881">
        <w:t xml:space="preserve"> </w:t>
      </w:r>
      <w:r w:rsidR="001B5881" w:rsidRPr="00010F31">
        <w:t>некоммерческим) в целях финансового обеспечения</w:t>
      </w:r>
      <w:r w:rsidR="001B5881">
        <w:t xml:space="preserve"> </w:t>
      </w:r>
      <w:r w:rsidR="001B5881" w:rsidRPr="00010F31">
        <w:t>затрат</w:t>
      </w:r>
      <w:r w:rsidR="001B5881">
        <w:t xml:space="preserve"> </w:t>
      </w:r>
      <w:r w:rsidR="001B5881" w:rsidRPr="00010F31">
        <w:t xml:space="preserve">в связи с выполнением муниципальной </w:t>
      </w:r>
      <w:r w:rsidR="001B5881">
        <w:t xml:space="preserve">услуги </w:t>
      </w:r>
      <w:r>
        <w:t>«</w:t>
      </w:r>
      <w:r w:rsidR="001B5881" w:rsidRPr="00D0371F">
        <w:t>Реализация дополнительных общеразвивающих</w:t>
      </w:r>
      <w:r w:rsidR="001B5881">
        <w:t xml:space="preserve"> </w:t>
      </w:r>
      <w:r w:rsidR="001B5881" w:rsidRPr="00D0371F">
        <w:t>программ</w:t>
      </w:r>
      <w:r>
        <w:t>»</w:t>
      </w:r>
      <w:r w:rsidR="001B5881">
        <w:t xml:space="preserve"> </w:t>
      </w:r>
      <w:r w:rsidR="001B5881" w:rsidRPr="00293C2D">
        <w:t>в рамках реализации регионального</w:t>
      </w:r>
      <w:r w:rsidR="001B5881">
        <w:t xml:space="preserve"> проекта </w:t>
      </w:r>
      <w:r>
        <w:t>«</w:t>
      </w:r>
      <w:r w:rsidR="001B5881">
        <w:t>Успех каждого ребенка</w:t>
      </w:r>
      <w:r>
        <w:t>»</w:t>
      </w:r>
      <w:r w:rsidR="001B5881" w:rsidRPr="00293C2D">
        <w:t xml:space="preserve"> </w:t>
      </w:r>
      <w:r w:rsidR="001B5881">
        <w:t>муниципальной программы</w:t>
      </w:r>
      <w:r w:rsidR="001B5881" w:rsidRPr="00293C2D">
        <w:t xml:space="preserve"> </w:t>
      </w:r>
      <w:r>
        <w:t>«</w:t>
      </w:r>
      <w:r w:rsidR="001B5881" w:rsidRPr="00293C2D">
        <w:t>Развитие образования в городе Когалыме</w:t>
      </w:r>
      <w:r>
        <w:t>»</w:t>
      </w:r>
      <w:r w:rsidR="008649AC">
        <w:t>»</w:t>
      </w:r>
      <w:r w:rsidR="001B5881">
        <w:t>.</w:t>
      </w:r>
    </w:p>
    <w:p w14:paraId="54EAA577" w14:textId="77777777" w:rsidR="00205231" w:rsidRDefault="00205231" w:rsidP="00205231">
      <w:pPr>
        <w:pStyle w:val="ConsPlusNonformat"/>
        <w:ind w:firstLine="426"/>
        <w:jc w:val="both"/>
        <w:rPr>
          <w:rFonts w:ascii="Times New Roman" w:hAnsi="Times New Roman" w:cs="Times New Roman"/>
          <w:sz w:val="26"/>
          <w:szCs w:val="26"/>
        </w:rPr>
      </w:pPr>
      <w:r w:rsidRPr="008B36FD">
        <w:rPr>
          <w:rFonts w:ascii="Times New Roman" w:hAnsi="Times New Roman" w:cs="Times New Roman"/>
          <w:sz w:val="26"/>
          <w:szCs w:val="26"/>
        </w:rPr>
        <w:lastRenderedPageBreak/>
        <w:t>1.</w:t>
      </w:r>
      <w:r w:rsidR="001B5881">
        <w:rPr>
          <w:rFonts w:ascii="Times New Roman" w:hAnsi="Times New Roman" w:cs="Times New Roman"/>
          <w:sz w:val="26"/>
          <w:szCs w:val="26"/>
        </w:rPr>
        <w:t>2</w:t>
      </w:r>
      <w:r w:rsidRPr="008B36FD">
        <w:rPr>
          <w:rFonts w:ascii="Times New Roman" w:hAnsi="Times New Roman" w:cs="Times New Roman"/>
          <w:sz w:val="26"/>
          <w:szCs w:val="26"/>
        </w:rPr>
        <w:t xml:space="preserve">. </w:t>
      </w:r>
      <w:r>
        <w:rPr>
          <w:rFonts w:ascii="Times New Roman" w:hAnsi="Times New Roman" w:cs="Times New Roman"/>
          <w:sz w:val="26"/>
          <w:szCs w:val="26"/>
        </w:rPr>
        <w:t xml:space="preserve"> </w:t>
      </w:r>
      <w:r w:rsidR="003B7ACD">
        <w:rPr>
          <w:rFonts w:ascii="Times New Roman" w:hAnsi="Times New Roman" w:cs="Times New Roman"/>
          <w:sz w:val="26"/>
          <w:szCs w:val="26"/>
        </w:rPr>
        <w:t>приложение к постановлению изложить в редакции к настоящему постановлению.</w:t>
      </w:r>
      <w:r>
        <w:rPr>
          <w:rFonts w:ascii="Times New Roman" w:hAnsi="Times New Roman" w:cs="Times New Roman"/>
          <w:sz w:val="26"/>
          <w:szCs w:val="26"/>
        </w:rPr>
        <w:t xml:space="preserve"> </w:t>
      </w:r>
    </w:p>
    <w:p w14:paraId="48DABBF1" w14:textId="77777777" w:rsidR="008B2202" w:rsidRDefault="008B2202" w:rsidP="00205231">
      <w:pPr>
        <w:pStyle w:val="ConsPlusNonformat"/>
        <w:ind w:firstLine="426"/>
        <w:jc w:val="both"/>
        <w:rPr>
          <w:rFonts w:ascii="Times New Roman" w:hAnsi="Times New Roman" w:cs="Times New Roman"/>
          <w:sz w:val="26"/>
          <w:szCs w:val="26"/>
        </w:rPr>
      </w:pPr>
    </w:p>
    <w:p w14:paraId="0A68F41B" w14:textId="77777777" w:rsidR="00205231" w:rsidRPr="00B73E50" w:rsidRDefault="008B2202" w:rsidP="008B2202">
      <w:pPr>
        <w:ind w:firstLine="360"/>
        <w:jc w:val="both"/>
      </w:pPr>
      <w:r>
        <w:t xml:space="preserve"> 2.</w:t>
      </w:r>
      <w:r w:rsidRPr="008B2202">
        <w:t xml:space="preserve"> </w:t>
      </w:r>
      <w:r w:rsidR="00205231" w:rsidRPr="004C3AF0">
        <w:t xml:space="preserve">Опубликовать настоящее постановление </w:t>
      </w:r>
      <w:r w:rsidR="00E972A4">
        <w:t>и приложение</w:t>
      </w:r>
      <w:r w:rsidR="00B73E50">
        <w:t xml:space="preserve"> к нему</w:t>
      </w:r>
      <w:r w:rsidR="00B73E50" w:rsidRPr="004C3AF0">
        <w:t xml:space="preserve"> </w:t>
      </w:r>
      <w:r w:rsidR="00205231" w:rsidRPr="004C3AF0">
        <w:t xml:space="preserve">в газете </w:t>
      </w:r>
      <w:r w:rsidR="00F2238E">
        <w:t>«</w:t>
      </w:r>
      <w:r w:rsidR="00205231" w:rsidRPr="004C3AF0">
        <w:t>Когалымский вестник</w:t>
      </w:r>
      <w:r w:rsidR="00F2238E">
        <w:t>»</w:t>
      </w:r>
      <w:r w:rsidR="00205231" w:rsidRPr="004C3AF0">
        <w:t xml:space="preserve"> и разместить на официальном сайте Администрации города Когалыма в информационно-телекоммуникационной сети </w:t>
      </w:r>
      <w:r w:rsidR="00F2238E">
        <w:t>«</w:t>
      </w:r>
      <w:r w:rsidR="00205231" w:rsidRPr="004C3AF0">
        <w:t>Интернет</w:t>
      </w:r>
      <w:r w:rsidR="00F2238E">
        <w:t>»</w:t>
      </w:r>
      <w:r w:rsidR="00205231" w:rsidRPr="004C3AF0">
        <w:t xml:space="preserve"> </w:t>
      </w:r>
      <w:r w:rsidR="00205231" w:rsidRPr="00B73E50">
        <w:t>(</w:t>
      </w:r>
      <w:hyperlink r:id="rId13" w:history="1">
        <w:r w:rsidR="00205231" w:rsidRPr="008B2202">
          <w:rPr>
            <w:rStyle w:val="a3"/>
            <w:u w:val="none"/>
          </w:rPr>
          <w:t>www.admkogalym.ru</w:t>
        </w:r>
      </w:hyperlink>
      <w:r w:rsidR="00205231" w:rsidRPr="00B73E50">
        <w:t>).</w:t>
      </w:r>
    </w:p>
    <w:p w14:paraId="77696455" w14:textId="77777777" w:rsidR="007157E3" w:rsidRPr="004C3AF0" w:rsidRDefault="007157E3" w:rsidP="008B2202">
      <w:pPr>
        <w:pStyle w:val="a4"/>
        <w:ind w:left="0" w:firstLine="360"/>
        <w:jc w:val="both"/>
      </w:pPr>
    </w:p>
    <w:p w14:paraId="213AF762" w14:textId="77777777" w:rsidR="00205231" w:rsidRDefault="00205231" w:rsidP="003F522B">
      <w:pPr>
        <w:pStyle w:val="a4"/>
        <w:numPr>
          <w:ilvl w:val="0"/>
          <w:numId w:val="2"/>
        </w:numPr>
        <w:tabs>
          <w:tab w:val="left" w:pos="851"/>
        </w:tabs>
        <w:ind w:left="0" w:firstLine="360"/>
        <w:jc w:val="both"/>
      </w:pPr>
      <w:r w:rsidRPr="004C3AF0">
        <w:t xml:space="preserve">Контроль за выполнением постановления возложить </w:t>
      </w:r>
      <w:r w:rsidR="0050116D">
        <w:t xml:space="preserve">на </w:t>
      </w:r>
      <w:r w:rsidRPr="004C3AF0">
        <w:t xml:space="preserve">заместителя главы города Когалыма </w:t>
      </w:r>
      <w:r>
        <w:t>Л.А.Юрьеву.</w:t>
      </w:r>
    </w:p>
    <w:p w14:paraId="6E3130A8" w14:textId="77777777" w:rsidR="00205231" w:rsidRPr="004C3AF0" w:rsidRDefault="00205231" w:rsidP="00205231">
      <w:pPr>
        <w:pStyle w:val="a4"/>
        <w:tabs>
          <w:tab w:val="left" w:pos="851"/>
        </w:tabs>
        <w:ind w:left="567"/>
        <w:jc w:val="both"/>
      </w:pPr>
    </w:p>
    <w:p w14:paraId="702496DD" w14:textId="77777777" w:rsidR="00205231" w:rsidRPr="004C3AF0" w:rsidRDefault="00205231" w:rsidP="00205231">
      <w:pPr>
        <w:autoSpaceDE w:val="0"/>
        <w:autoSpaceDN w:val="0"/>
        <w:adjustRightInd w:val="0"/>
        <w:ind w:firstLine="709"/>
        <w:jc w:val="both"/>
      </w:pPr>
    </w:p>
    <w:p w14:paraId="46BC839C" w14:textId="77777777" w:rsidR="00205231" w:rsidRPr="004C3AF0" w:rsidRDefault="00205231" w:rsidP="00205231">
      <w:pPr>
        <w:autoSpaceDE w:val="0"/>
        <w:autoSpaceDN w:val="0"/>
        <w:adjustRightInd w:val="0"/>
        <w:ind w:firstLine="709"/>
        <w:jc w:val="both"/>
      </w:pPr>
      <w:r>
        <w:t xml:space="preserve"> Глава </w:t>
      </w:r>
      <w:r w:rsidRPr="004C3AF0">
        <w:t>города Когалыма</w:t>
      </w:r>
      <w:r w:rsidRPr="004C3AF0">
        <w:tab/>
      </w:r>
      <w:r>
        <w:t xml:space="preserve">                                              Н.Н.Пальчиков</w:t>
      </w:r>
    </w:p>
    <w:p w14:paraId="4911E418" w14:textId="77777777" w:rsidR="00205231" w:rsidRPr="004C3AF0" w:rsidRDefault="00205231" w:rsidP="00205231">
      <w:pPr>
        <w:ind w:firstLine="709"/>
        <w:jc w:val="both"/>
      </w:pPr>
    </w:p>
    <w:p w14:paraId="4E684030" w14:textId="77777777" w:rsidR="00205231" w:rsidRPr="004C3AF0" w:rsidRDefault="00205231" w:rsidP="00205231">
      <w:pPr>
        <w:ind w:firstLine="709"/>
        <w:jc w:val="both"/>
      </w:pPr>
    </w:p>
    <w:p w14:paraId="1073589E" w14:textId="77777777" w:rsidR="00205231" w:rsidRPr="004C3AF0" w:rsidRDefault="00205231" w:rsidP="00205231">
      <w:pPr>
        <w:ind w:firstLine="709"/>
        <w:jc w:val="both"/>
      </w:pPr>
    </w:p>
    <w:p w14:paraId="341B5D72" w14:textId="77777777" w:rsidR="00205231" w:rsidRDefault="00205231" w:rsidP="00205231">
      <w:pPr>
        <w:jc w:val="both"/>
        <w:rPr>
          <w:sz w:val="22"/>
          <w:szCs w:val="22"/>
        </w:rPr>
      </w:pPr>
    </w:p>
    <w:p w14:paraId="18DCB329" w14:textId="77777777" w:rsidR="00205231" w:rsidRDefault="00205231" w:rsidP="00205231">
      <w:pPr>
        <w:jc w:val="both"/>
        <w:rPr>
          <w:sz w:val="22"/>
          <w:szCs w:val="22"/>
        </w:rPr>
      </w:pPr>
    </w:p>
    <w:p w14:paraId="65D1F014" w14:textId="77777777" w:rsidR="00864B02" w:rsidRDefault="00864B02" w:rsidP="00864B02">
      <w:pPr>
        <w:autoSpaceDE w:val="0"/>
        <w:autoSpaceDN w:val="0"/>
        <w:adjustRightInd w:val="0"/>
        <w:outlineLvl w:val="0"/>
      </w:pPr>
    </w:p>
    <w:p w14:paraId="41F41458" w14:textId="77777777" w:rsidR="0054267D" w:rsidRDefault="0054267D" w:rsidP="00864B02">
      <w:pPr>
        <w:autoSpaceDE w:val="0"/>
        <w:autoSpaceDN w:val="0"/>
        <w:adjustRightInd w:val="0"/>
        <w:outlineLvl w:val="0"/>
      </w:pPr>
    </w:p>
    <w:p w14:paraId="4BBD4F15" w14:textId="77777777" w:rsidR="0018491F" w:rsidRDefault="0018491F" w:rsidP="00864B02">
      <w:pPr>
        <w:autoSpaceDE w:val="0"/>
        <w:autoSpaceDN w:val="0"/>
        <w:adjustRightInd w:val="0"/>
        <w:outlineLvl w:val="0"/>
      </w:pPr>
    </w:p>
    <w:p w14:paraId="388FADAC" w14:textId="77777777" w:rsidR="0054267D" w:rsidRDefault="0054267D" w:rsidP="00864B02">
      <w:pPr>
        <w:autoSpaceDE w:val="0"/>
        <w:autoSpaceDN w:val="0"/>
        <w:adjustRightInd w:val="0"/>
        <w:outlineLvl w:val="0"/>
      </w:pPr>
    </w:p>
    <w:p w14:paraId="7B067F8A" w14:textId="77777777" w:rsidR="0054267D" w:rsidRDefault="0054267D" w:rsidP="00864B02">
      <w:pPr>
        <w:autoSpaceDE w:val="0"/>
        <w:autoSpaceDN w:val="0"/>
        <w:adjustRightInd w:val="0"/>
        <w:outlineLvl w:val="0"/>
      </w:pPr>
    </w:p>
    <w:p w14:paraId="4357CC17" w14:textId="77777777" w:rsidR="009E68C1" w:rsidRDefault="009E68C1" w:rsidP="00864B02">
      <w:pPr>
        <w:autoSpaceDE w:val="0"/>
        <w:autoSpaceDN w:val="0"/>
        <w:adjustRightInd w:val="0"/>
        <w:outlineLvl w:val="0"/>
      </w:pPr>
    </w:p>
    <w:p w14:paraId="1A3D6B0B" w14:textId="77777777" w:rsidR="009E68C1" w:rsidRDefault="009E68C1" w:rsidP="00864B02">
      <w:pPr>
        <w:autoSpaceDE w:val="0"/>
        <w:autoSpaceDN w:val="0"/>
        <w:adjustRightInd w:val="0"/>
        <w:outlineLvl w:val="0"/>
      </w:pPr>
    </w:p>
    <w:p w14:paraId="414052EC" w14:textId="77777777" w:rsidR="009E68C1" w:rsidRDefault="009E68C1" w:rsidP="00864B02">
      <w:pPr>
        <w:autoSpaceDE w:val="0"/>
        <w:autoSpaceDN w:val="0"/>
        <w:adjustRightInd w:val="0"/>
        <w:outlineLvl w:val="0"/>
      </w:pPr>
    </w:p>
    <w:p w14:paraId="5BB9FDFA" w14:textId="77777777" w:rsidR="009E68C1" w:rsidRDefault="009E68C1" w:rsidP="00864B02">
      <w:pPr>
        <w:autoSpaceDE w:val="0"/>
        <w:autoSpaceDN w:val="0"/>
        <w:adjustRightInd w:val="0"/>
        <w:outlineLvl w:val="0"/>
      </w:pPr>
    </w:p>
    <w:p w14:paraId="09513C49" w14:textId="77777777" w:rsidR="009E68C1" w:rsidRDefault="009E68C1" w:rsidP="00864B02">
      <w:pPr>
        <w:autoSpaceDE w:val="0"/>
        <w:autoSpaceDN w:val="0"/>
        <w:adjustRightInd w:val="0"/>
        <w:outlineLvl w:val="0"/>
      </w:pPr>
    </w:p>
    <w:p w14:paraId="0C82758B" w14:textId="77777777" w:rsidR="00F146F6" w:rsidRDefault="00F146F6" w:rsidP="00864B02">
      <w:pPr>
        <w:autoSpaceDE w:val="0"/>
        <w:autoSpaceDN w:val="0"/>
        <w:adjustRightInd w:val="0"/>
        <w:outlineLvl w:val="0"/>
      </w:pPr>
    </w:p>
    <w:p w14:paraId="03E411BE" w14:textId="77777777" w:rsidR="009E68C1" w:rsidRDefault="009E68C1" w:rsidP="00864B02">
      <w:pPr>
        <w:autoSpaceDE w:val="0"/>
        <w:autoSpaceDN w:val="0"/>
        <w:adjustRightInd w:val="0"/>
        <w:outlineLvl w:val="0"/>
      </w:pPr>
    </w:p>
    <w:p w14:paraId="5F895AFF" w14:textId="77777777" w:rsidR="009E68C1" w:rsidRDefault="009E68C1" w:rsidP="00864B02">
      <w:pPr>
        <w:autoSpaceDE w:val="0"/>
        <w:autoSpaceDN w:val="0"/>
        <w:adjustRightInd w:val="0"/>
        <w:outlineLvl w:val="0"/>
      </w:pPr>
    </w:p>
    <w:p w14:paraId="3374D296" w14:textId="77777777" w:rsidR="00864B02" w:rsidRPr="009E68C1" w:rsidRDefault="00864B02" w:rsidP="00864B02">
      <w:pPr>
        <w:autoSpaceDE w:val="0"/>
        <w:autoSpaceDN w:val="0"/>
        <w:adjustRightInd w:val="0"/>
        <w:jc w:val="both"/>
        <w:rPr>
          <w:sz w:val="22"/>
          <w:szCs w:val="22"/>
        </w:rPr>
      </w:pPr>
      <w:r w:rsidRPr="009E68C1">
        <w:rPr>
          <w:sz w:val="22"/>
          <w:szCs w:val="22"/>
        </w:rPr>
        <w:t>Согласовано: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963"/>
        <w:gridCol w:w="2803"/>
        <w:gridCol w:w="1031"/>
      </w:tblGrid>
      <w:tr w:rsidR="00864B02" w:rsidRPr="009E68C1" w14:paraId="300C875F" w14:textId="77777777" w:rsidTr="009E68C1">
        <w:tc>
          <w:tcPr>
            <w:tcW w:w="1128" w:type="pct"/>
            <w:shd w:val="clear" w:color="auto" w:fill="auto"/>
            <w:vAlign w:val="center"/>
          </w:tcPr>
          <w:p w14:paraId="23BF9830" w14:textId="77777777" w:rsidR="009E68C1" w:rsidRDefault="00864B02" w:rsidP="009B1D30">
            <w:pPr>
              <w:jc w:val="center"/>
              <w:rPr>
                <w:sz w:val="22"/>
                <w:szCs w:val="22"/>
              </w:rPr>
            </w:pPr>
            <w:r w:rsidRPr="009E68C1">
              <w:rPr>
                <w:sz w:val="22"/>
                <w:szCs w:val="22"/>
              </w:rPr>
              <w:t>Структурное подразделение Администрации</w:t>
            </w:r>
          </w:p>
          <w:p w14:paraId="083E3F29" w14:textId="77777777" w:rsidR="00864B02" w:rsidRPr="009E68C1" w:rsidRDefault="00864B02" w:rsidP="009B1D30">
            <w:pPr>
              <w:jc w:val="center"/>
              <w:rPr>
                <w:sz w:val="22"/>
                <w:szCs w:val="22"/>
              </w:rPr>
            </w:pPr>
            <w:r w:rsidRPr="009E68C1">
              <w:rPr>
                <w:sz w:val="22"/>
                <w:szCs w:val="22"/>
              </w:rPr>
              <w:t xml:space="preserve"> города Когалыма </w:t>
            </w:r>
          </w:p>
        </w:tc>
        <w:tc>
          <w:tcPr>
            <w:tcW w:w="1688" w:type="pct"/>
            <w:shd w:val="clear" w:color="auto" w:fill="auto"/>
            <w:vAlign w:val="center"/>
          </w:tcPr>
          <w:p w14:paraId="5709B394" w14:textId="77777777" w:rsidR="00864B02" w:rsidRPr="009E68C1" w:rsidRDefault="00864B02" w:rsidP="009B1D30">
            <w:pPr>
              <w:jc w:val="center"/>
              <w:rPr>
                <w:sz w:val="22"/>
                <w:szCs w:val="22"/>
              </w:rPr>
            </w:pPr>
            <w:r w:rsidRPr="009E68C1">
              <w:rPr>
                <w:sz w:val="22"/>
                <w:szCs w:val="22"/>
              </w:rPr>
              <w:t>Должность</w:t>
            </w:r>
          </w:p>
        </w:tc>
        <w:tc>
          <w:tcPr>
            <w:tcW w:w="1597" w:type="pct"/>
            <w:shd w:val="clear" w:color="auto" w:fill="auto"/>
            <w:vAlign w:val="center"/>
          </w:tcPr>
          <w:p w14:paraId="2A3B0AA3" w14:textId="77777777" w:rsidR="00864B02" w:rsidRPr="009E68C1" w:rsidRDefault="00864B02" w:rsidP="009B1D30">
            <w:pPr>
              <w:jc w:val="center"/>
              <w:rPr>
                <w:sz w:val="22"/>
                <w:szCs w:val="22"/>
              </w:rPr>
            </w:pPr>
            <w:r w:rsidRPr="009E68C1">
              <w:rPr>
                <w:sz w:val="22"/>
                <w:szCs w:val="22"/>
              </w:rPr>
              <w:t>Ф.И.О.</w:t>
            </w:r>
          </w:p>
        </w:tc>
        <w:tc>
          <w:tcPr>
            <w:tcW w:w="587" w:type="pct"/>
            <w:shd w:val="clear" w:color="auto" w:fill="auto"/>
            <w:vAlign w:val="center"/>
          </w:tcPr>
          <w:p w14:paraId="3613C8D6" w14:textId="77777777" w:rsidR="00864B02" w:rsidRPr="009E68C1" w:rsidRDefault="00864B02" w:rsidP="009B1D30">
            <w:pPr>
              <w:jc w:val="center"/>
              <w:rPr>
                <w:sz w:val="22"/>
                <w:szCs w:val="22"/>
              </w:rPr>
            </w:pPr>
            <w:r w:rsidRPr="009E68C1">
              <w:rPr>
                <w:sz w:val="22"/>
                <w:szCs w:val="22"/>
              </w:rPr>
              <w:t>Подпись</w:t>
            </w:r>
          </w:p>
        </w:tc>
      </w:tr>
      <w:tr w:rsidR="00864B02" w:rsidRPr="009E68C1" w14:paraId="7D183BF9" w14:textId="77777777" w:rsidTr="009E68C1">
        <w:trPr>
          <w:trHeight w:val="280"/>
        </w:trPr>
        <w:tc>
          <w:tcPr>
            <w:tcW w:w="1128" w:type="pct"/>
            <w:shd w:val="clear" w:color="auto" w:fill="auto"/>
          </w:tcPr>
          <w:p w14:paraId="6BB201E1" w14:textId="77777777" w:rsidR="00864B02" w:rsidRPr="009E68C1" w:rsidRDefault="00864B02" w:rsidP="009B1D30">
            <w:pPr>
              <w:rPr>
                <w:sz w:val="22"/>
                <w:szCs w:val="22"/>
              </w:rPr>
            </w:pPr>
          </w:p>
        </w:tc>
        <w:tc>
          <w:tcPr>
            <w:tcW w:w="1688" w:type="pct"/>
            <w:shd w:val="clear" w:color="auto" w:fill="auto"/>
          </w:tcPr>
          <w:p w14:paraId="26FF01B0" w14:textId="77777777" w:rsidR="00864B02" w:rsidRPr="009E68C1" w:rsidRDefault="00864B02" w:rsidP="009B1D30">
            <w:pPr>
              <w:rPr>
                <w:sz w:val="22"/>
                <w:szCs w:val="22"/>
              </w:rPr>
            </w:pPr>
            <w:r w:rsidRPr="009E68C1">
              <w:rPr>
                <w:sz w:val="22"/>
                <w:szCs w:val="22"/>
              </w:rPr>
              <w:t>зам. главы г.Когалыма</w:t>
            </w:r>
          </w:p>
        </w:tc>
        <w:tc>
          <w:tcPr>
            <w:tcW w:w="1597" w:type="pct"/>
            <w:shd w:val="clear" w:color="auto" w:fill="auto"/>
          </w:tcPr>
          <w:p w14:paraId="1FF0749D" w14:textId="77777777" w:rsidR="00864B02" w:rsidRPr="009E68C1" w:rsidRDefault="00864B02" w:rsidP="009B1D30">
            <w:pPr>
              <w:rPr>
                <w:sz w:val="22"/>
                <w:szCs w:val="22"/>
              </w:rPr>
            </w:pPr>
          </w:p>
        </w:tc>
        <w:tc>
          <w:tcPr>
            <w:tcW w:w="587" w:type="pct"/>
            <w:shd w:val="clear" w:color="auto" w:fill="auto"/>
          </w:tcPr>
          <w:p w14:paraId="66B65CEF" w14:textId="77777777" w:rsidR="00864B02" w:rsidRPr="009E68C1" w:rsidRDefault="00864B02" w:rsidP="009B1D30">
            <w:pPr>
              <w:rPr>
                <w:sz w:val="22"/>
                <w:szCs w:val="22"/>
              </w:rPr>
            </w:pPr>
          </w:p>
        </w:tc>
      </w:tr>
      <w:tr w:rsidR="00864B02" w:rsidRPr="009E68C1" w14:paraId="45C7EFCB" w14:textId="77777777" w:rsidTr="009E68C1">
        <w:trPr>
          <w:trHeight w:val="280"/>
        </w:trPr>
        <w:tc>
          <w:tcPr>
            <w:tcW w:w="1128" w:type="pct"/>
            <w:shd w:val="clear" w:color="auto" w:fill="auto"/>
          </w:tcPr>
          <w:p w14:paraId="25C1C907" w14:textId="77777777" w:rsidR="00864B02" w:rsidRPr="009E68C1" w:rsidRDefault="00864B02" w:rsidP="009B1D30">
            <w:pPr>
              <w:rPr>
                <w:sz w:val="22"/>
                <w:szCs w:val="22"/>
              </w:rPr>
            </w:pPr>
          </w:p>
        </w:tc>
        <w:tc>
          <w:tcPr>
            <w:tcW w:w="1688" w:type="pct"/>
            <w:shd w:val="clear" w:color="auto" w:fill="auto"/>
          </w:tcPr>
          <w:p w14:paraId="1649D7E7" w14:textId="77777777" w:rsidR="00864B02" w:rsidRPr="009E68C1" w:rsidRDefault="00864B02" w:rsidP="009B1D30">
            <w:pPr>
              <w:rPr>
                <w:sz w:val="22"/>
                <w:szCs w:val="22"/>
              </w:rPr>
            </w:pPr>
            <w:r w:rsidRPr="009E68C1">
              <w:rPr>
                <w:sz w:val="22"/>
                <w:szCs w:val="22"/>
              </w:rPr>
              <w:t>зам. главы г.Когалыма</w:t>
            </w:r>
            <w:r w:rsidRPr="009E68C1">
              <w:rPr>
                <w:sz w:val="22"/>
                <w:szCs w:val="22"/>
              </w:rPr>
              <w:tab/>
            </w:r>
          </w:p>
        </w:tc>
        <w:tc>
          <w:tcPr>
            <w:tcW w:w="1597" w:type="pct"/>
            <w:shd w:val="clear" w:color="auto" w:fill="auto"/>
          </w:tcPr>
          <w:p w14:paraId="29EC81E6" w14:textId="77777777" w:rsidR="00864B02" w:rsidRPr="009E68C1" w:rsidRDefault="00864B02" w:rsidP="009B1D30">
            <w:pPr>
              <w:rPr>
                <w:sz w:val="22"/>
                <w:szCs w:val="22"/>
              </w:rPr>
            </w:pPr>
          </w:p>
        </w:tc>
        <w:tc>
          <w:tcPr>
            <w:tcW w:w="587" w:type="pct"/>
            <w:shd w:val="clear" w:color="auto" w:fill="auto"/>
          </w:tcPr>
          <w:p w14:paraId="71402B3E" w14:textId="77777777" w:rsidR="00864B02" w:rsidRPr="009E68C1" w:rsidRDefault="00864B02" w:rsidP="009B1D30">
            <w:pPr>
              <w:rPr>
                <w:sz w:val="22"/>
                <w:szCs w:val="22"/>
              </w:rPr>
            </w:pPr>
          </w:p>
        </w:tc>
      </w:tr>
      <w:tr w:rsidR="00864B02" w:rsidRPr="009E68C1" w14:paraId="45DB199F" w14:textId="77777777" w:rsidTr="009E68C1">
        <w:trPr>
          <w:trHeight w:val="255"/>
        </w:trPr>
        <w:tc>
          <w:tcPr>
            <w:tcW w:w="1128" w:type="pct"/>
            <w:shd w:val="clear" w:color="auto" w:fill="auto"/>
            <w:vAlign w:val="center"/>
          </w:tcPr>
          <w:p w14:paraId="22472BC5" w14:textId="77777777" w:rsidR="00864B02" w:rsidRPr="009E68C1" w:rsidRDefault="00864B02" w:rsidP="009B1D30">
            <w:pPr>
              <w:rPr>
                <w:sz w:val="22"/>
                <w:szCs w:val="22"/>
              </w:rPr>
            </w:pPr>
            <w:r w:rsidRPr="009E68C1">
              <w:rPr>
                <w:sz w:val="22"/>
                <w:szCs w:val="22"/>
              </w:rPr>
              <w:t>КФ</w:t>
            </w:r>
          </w:p>
        </w:tc>
        <w:tc>
          <w:tcPr>
            <w:tcW w:w="1688" w:type="pct"/>
            <w:shd w:val="clear" w:color="auto" w:fill="auto"/>
            <w:vAlign w:val="center"/>
          </w:tcPr>
          <w:p w14:paraId="1F66E30F" w14:textId="77777777" w:rsidR="00864B02" w:rsidRPr="009E68C1" w:rsidRDefault="00864B02" w:rsidP="009B1D30">
            <w:pPr>
              <w:jc w:val="center"/>
              <w:rPr>
                <w:sz w:val="22"/>
                <w:szCs w:val="22"/>
              </w:rPr>
            </w:pPr>
          </w:p>
        </w:tc>
        <w:tc>
          <w:tcPr>
            <w:tcW w:w="1597" w:type="pct"/>
            <w:shd w:val="clear" w:color="auto" w:fill="auto"/>
            <w:vAlign w:val="center"/>
          </w:tcPr>
          <w:p w14:paraId="49217CA8" w14:textId="77777777" w:rsidR="00864B02" w:rsidRPr="009E68C1" w:rsidRDefault="00864B02" w:rsidP="009B1D30">
            <w:pPr>
              <w:jc w:val="center"/>
              <w:rPr>
                <w:sz w:val="22"/>
                <w:szCs w:val="22"/>
              </w:rPr>
            </w:pPr>
          </w:p>
        </w:tc>
        <w:tc>
          <w:tcPr>
            <w:tcW w:w="587" w:type="pct"/>
            <w:shd w:val="clear" w:color="auto" w:fill="auto"/>
            <w:vAlign w:val="center"/>
          </w:tcPr>
          <w:p w14:paraId="24B81A71" w14:textId="77777777" w:rsidR="00864B02" w:rsidRPr="009E68C1" w:rsidRDefault="00864B02" w:rsidP="009B1D30">
            <w:pPr>
              <w:jc w:val="center"/>
              <w:rPr>
                <w:sz w:val="22"/>
                <w:szCs w:val="22"/>
              </w:rPr>
            </w:pPr>
          </w:p>
        </w:tc>
      </w:tr>
      <w:tr w:rsidR="00864B02" w:rsidRPr="009E68C1" w14:paraId="63E61BE2" w14:textId="77777777" w:rsidTr="009E68C1">
        <w:trPr>
          <w:trHeight w:val="255"/>
        </w:trPr>
        <w:tc>
          <w:tcPr>
            <w:tcW w:w="1128" w:type="pct"/>
            <w:shd w:val="clear" w:color="auto" w:fill="auto"/>
            <w:vAlign w:val="center"/>
          </w:tcPr>
          <w:p w14:paraId="0172C7ED" w14:textId="77777777" w:rsidR="00864B02" w:rsidRPr="009E68C1" w:rsidRDefault="00864B02" w:rsidP="009B1D30">
            <w:pPr>
              <w:rPr>
                <w:sz w:val="22"/>
                <w:szCs w:val="22"/>
              </w:rPr>
            </w:pPr>
            <w:r w:rsidRPr="009E68C1">
              <w:rPr>
                <w:sz w:val="22"/>
                <w:szCs w:val="22"/>
              </w:rPr>
              <w:t>ЮУ</w:t>
            </w:r>
          </w:p>
        </w:tc>
        <w:tc>
          <w:tcPr>
            <w:tcW w:w="1688" w:type="pct"/>
            <w:shd w:val="clear" w:color="auto" w:fill="auto"/>
            <w:vAlign w:val="center"/>
          </w:tcPr>
          <w:p w14:paraId="2B6C7670" w14:textId="77777777" w:rsidR="00864B02" w:rsidRPr="009E68C1" w:rsidRDefault="00864B02" w:rsidP="009B1D30">
            <w:pPr>
              <w:jc w:val="center"/>
              <w:rPr>
                <w:sz w:val="22"/>
                <w:szCs w:val="22"/>
              </w:rPr>
            </w:pPr>
          </w:p>
        </w:tc>
        <w:tc>
          <w:tcPr>
            <w:tcW w:w="1597" w:type="pct"/>
            <w:shd w:val="clear" w:color="auto" w:fill="auto"/>
            <w:vAlign w:val="center"/>
          </w:tcPr>
          <w:p w14:paraId="7B086806" w14:textId="77777777" w:rsidR="00864B02" w:rsidRPr="009E68C1" w:rsidRDefault="00864B02" w:rsidP="009B1D30">
            <w:pPr>
              <w:jc w:val="center"/>
              <w:rPr>
                <w:sz w:val="22"/>
                <w:szCs w:val="22"/>
              </w:rPr>
            </w:pPr>
          </w:p>
        </w:tc>
        <w:tc>
          <w:tcPr>
            <w:tcW w:w="587" w:type="pct"/>
            <w:shd w:val="clear" w:color="auto" w:fill="auto"/>
            <w:vAlign w:val="center"/>
          </w:tcPr>
          <w:p w14:paraId="0C8BA282" w14:textId="77777777" w:rsidR="00864B02" w:rsidRPr="009E68C1" w:rsidRDefault="00864B02" w:rsidP="009B1D30">
            <w:pPr>
              <w:jc w:val="center"/>
              <w:rPr>
                <w:sz w:val="22"/>
                <w:szCs w:val="22"/>
              </w:rPr>
            </w:pPr>
          </w:p>
        </w:tc>
      </w:tr>
      <w:tr w:rsidR="00864B02" w:rsidRPr="009E68C1" w14:paraId="4C511BB2" w14:textId="77777777" w:rsidTr="009E68C1">
        <w:trPr>
          <w:trHeight w:val="255"/>
        </w:trPr>
        <w:tc>
          <w:tcPr>
            <w:tcW w:w="1128" w:type="pct"/>
            <w:shd w:val="clear" w:color="auto" w:fill="auto"/>
            <w:vAlign w:val="center"/>
          </w:tcPr>
          <w:p w14:paraId="0DC891F5" w14:textId="77777777" w:rsidR="00864B02" w:rsidRPr="009E68C1" w:rsidRDefault="00864B02" w:rsidP="009B1D30">
            <w:pPr>
              <w:rPr>
                <w:sz w:val="22"/>
                <w:szCs w:val="22"/>
              </w:rPr>
            </w:pPr>
            <w:r w:rsidRPr="009E68C1">
              <w:rPr>
                <w:sz w:val="22"/>
                <w:szCs w:val="22"/>
              </w:rPr>
              <w:t>УЭ</w:t>
            </w:r>
          </w:p>
        </w:tc>
        <w:tc>
          <w:tcPr>
            <w:tcW w:w="1688" w:type="pct"/>
            <w:shd w:val="clear" w:color="auto" w:fill="auto"/>
            <w:vAlign w:val="center"/>
          </w:tcPr>
          <w:p w14:paraId="62942A36" w14:textId="77777777" w:rsidR="00864B02" w:rsidRPr="009E68C1" w:rsidRDefault="00864B02" w:rsidP="009B1D30">
            <w:pPr>
              <w:jc w:val="center"/>
              <w:rPr>
                <w:sz w:val="22"/>
                <w:szCs w:val="22"/>
              </w:rPr>
            </w:pPr>
          </w:p>
        </w:tc>
        <w:tc>
          <w:tcPr>
            <w:tcW w:w="1597" w:type="pct"/>
            <w:shd w:val="clear" w:color="auto" w:fill="auto"/>
            <w:vAlign w:val="center"/>
          </w:tcPr>
          <w:p w14:paraId="69243B06" w14:textId="77777777" w:rsidR="00864B02" w:rsidRPr="009E68C1" w:rsidRDefault="00864B02" w:rsidP="009B1D30">
            <w:pPr>
              <w:jc w:val="center"/>
              <w:rPr>
                <w:sz w:val="22"/>
                <w:szCs w:val="22"/>
              </w:rPr>
            </w:pPr>
          </w:p>
        </w:tc>
        <w:tc>
          <w:tcPr>
            <w:tcW w:w="587" w:type="pct"/>
            <w:shd w:val="clear" w:color="auto" w:fill="auto"/>
            <w:vAlign w:val="center"/>
          </w:tcPr>
          <w:p w14:paraId="2DF9341E" w14:textId="77777777" w:rsidR="00864B02" w:rsidRPr="009E68C1" w:rsidRDefault="00864B02" w:rsidP="009B1D30">
            <w:pPr>
              <w:jc w:val="center"/>
              <w:rPr>
                <w:sz w:val="22"/>
                <w:szCs w:val="22"/>
              </w:rPr>
            </w:pPr>
          </w:p>
        </w:tc>
      </w:tr>
      <w:tr w:rsidR="00864B02" w:rsidRPr="009E68C1" w14:paraId="3A78BA3D" w14:textId="77777777" w:rsidTr="009E68C1">
        <w:trPr>
          <w:trHeight w:val="255"/>
        </w:trPr>
        <w:tc>
          <w:tcPr>
            <w:tcW w:w="1128" w:type="pct"/>
            <w:shd w:val="clear" w:color="auto" w:fill="auto"/>
            <w:vAlign w:val="center"/>
          </w:tcPr>
          <w:p w14:paraId="5EA0495D" w14:textId="77777777" w:rsidR="00864B02" w:rsidRPr="009E68C1" w:rsidRDefault="00864B02" w:rsidP="009B1D30">
            <w:pPr>
              <w:rPr>
                <w:sz w:val="22"/>
                <w:szCs w:val="22"/>
              </w:rPr>
            </w:pPr>
            <w:r w:rsidRPr="009E68C1">
              <w:rPr>
                <w:sz w:val="22"/>
                <w:szCs w:val="22"/>
              </w:rPr>
              <w:t>УО</w:t>
            </w:r>
          </w:p>
        </w:tc>
        <w:tc>
          <w:tcPr>
            <w:tcW w:w="1688" w:type="pct"/>
            <w:shd w:val="clear" w:color="auto" w:fill="auto"/>
            <w:vAlign w:val="center"/>
          </w:tcPr>
          <w:p w14:paraId="462B5C7C" w14:textId="77777777" w:rsidR="00864B02" w:rsidRPr="009E68C1" w:rsidRDefault="00864B02" w:rsidP="009B1D30">
            <w:pPr>
              <w:jc w:val="center"/>
              <w:rPr>
                <w:sz w:val="22"/>
                <w:szCs w:val="22"/>
              </w:rPr>
            </w:pPr>
          </w:p>
        </w:tc>
        <w:tc>
          <w:tcPr>
            <w:tcW w:w="1597" w:type="pct"/>
            <w:shd w:val="clear" w:color="auto" w:fill="auto"/>
            <w:vAlign w:val="center"/>
          </w:tcPr>
          <w:p w14:paraId="0887E9E0" w14:textId="77777777" w:rsidR="00864B02" w:rsidRPr="009E68C1" w:rsidRDefault="00864B02" w:rsidP="009B1D30">
            <w:pPr>
              <w:jc w:val="center"/>
              <w:rPr>
                <w:sz w:val="22"/>
                <w:szCs w:val="22"/>
              </w:rPr>
            </w:pPr>
          </w:p>
        </w:tc>
        <w:tc>
          <w:tcPr>
            <w:tcW w:w="587" w:type="pct"/>
            <w:shd w:val="clear" w:color="auto" w:fill="auto"/>
            <w:vAlign w:val="center"/>
          </w:tcPr>
          <w:p w14:paraId="6123EE45" w14:textId="77777777" w:rsidR="00864B02" w:rsidRPr="009E68C1" w:rsidRDefault="00864B02" w:rsidP="009B1D30">
            <w:pPr>
              <w:jc w:val="center"/>
              <w:rPr>
                <w:sz w:val="22"/>
                <w:szCs w:val="22"/>
              </w:rPr>
            </w:pPr>
          </w:p>
        </w:tc>
      </w:tr>
      <w:tr w:rsidR="00864B02" w:rsidRPr="009E68C1" w14:paraId="6A6047A6" w14:textId="77777777" w:rsidTr="009E68C1">
        <w:trPr>
          <w:trHeight w:val="255"/>
        </w:trPr>
        <w:tc>
          <w:tcPr>
            <w:tcW w:w="1128" w:type="pct"/>
            <w:shd w:val="clear" w:color="auto" w:fill="auto"/>
            <w:vAlign w:val="center"/>
          </w:tcPr>
          <w:p w14:paraId="448D8296" w14:textId="77777777" w:rsidR="00864B02" w:rsidRPr="009E68C1" w:rsidRDefault="00864B02" w:rsidP="009B1D30">
            <w:pPr>
              <w:rPr>
                <w:sz w:val="22"/>
                <w:szCs w:val="22"/>
              </w:rPr>
            </w:pPr>
          </w:p>
        </w:tc>
        <w:tc>
          <w:tcPr>
            <w:tcW w:w="1688" w:type="pct"/>
            <w:shd w:val="clear" w:color="auto" w:fill="auto"/>
            <w:vAlign w:val="center"/>
          </w:tcPr>
          <w:p w14:paraId="03D798D3" w14:textId="77777777" w:rsidR="00864B02" w:rsidRPr="009E68C1" w:rsidRDefault="00864B02" w:rsidP="009B1D30">
            <w:pPr>
              <w:jc w:val="center"/>
              <w:rPr>
                <w:sz w:val="22"/>
                <w:szCs w:val="22"/>
              </w:rPr>
            </w:pPr>
          </w:p>
        </w:tc>
        <w:tc>
          <w:tcPr>
            <w:tcW w:w="1597" w:type="pct"/>
            <w:shd w:val="clear" w:color="auto" w:fill="auto"/>
            <w:vAlign w:val="center"/>
          </w:tcPr>
          <w:p w14:paraId="010E9273" w14:textId="77777777" w:rsidR="00864B02" w:rsidRPr="009E68C1" w:rsidRDefault="00864B02" w:rsidP="009B1D30">
            <w:pPr>
              <w:jc w:val="center"/>
              <w:rPr>
                <w:sz w:val="22"/>
                <w:szCs w:val="22"/>
              </w:rPr>
            </w:pPr>
          </w:p>
        </w:tc>
        <w:tc>
          <w:tcPr>
            <w:tcW w:w="587" w:type="pct"/>
            <w:shd w:val="clear" w:color="auto" w:fill="auto"/>
            <w:vAlign w:val="center"/>
          </w:tcPr>
          <w:p w14:paraId="2714F74F" w14:textId="77777777" w:rsidR="00864B02" w:rsidRPr="009E68C1" w:rsidRDefault="00864B02" w:rsidP="009B1D30">
            <w:pPr>
              <w:jc w:val="center"/>
              <w:rPr>
                <w:sz w:val="22"/>
                <w:szCs w:val="22"/>
              </w:rPr>
            </w:pPr>
          </w:p>
        </w:tc>
      </w:tr>
      <w:tr w:rsidR="00864B02" w:rsidRPr="009E68C1" w14:paraId="0D24F6D3" w14:textId="77777777" w:rsidTr="009E68C1">
        <w:trPr>
          <w:trHeight w:val="255"/>
        </w:trPr>
        <w:tc>
          <w:tcPr>
            <w:tcW w:w="1128" w:type="pct"/>
            <w:shd w:val="clear" w:color="auto" w:fill="auto"/>
            <w:vAlign w:val="center"/>
          </w:tcPr>
          <w:p w14:paraId="0AA98842" w14:textId="77777777" w:rsidR="00864B02" w:rsidRPr="009E68C1" w:rsidRDefault="00864B02" w:rsidP="009B1D30">
            <w:pPr>
              <w:rPr>
                <w:sz w:val="22"/>
                <w:szCs w:val="22"/>
              </w:rPr>
            </w:pPr>
          </w:p>
        </w:tc>
        <w:tc>
          <w:tcPr>
            <w:tcW w:w="1688" w:type="pct"/>
            <w:shd w:val="clear" w:color="auto" w:fill="auto"/>
            <w:vAlign w:val="center"/>
          </w:tcPr>
          <w:p w14:paraId="24DCF8C9" w14:textId="77777777" w:rsidR="00864B02" w:rsidRPr="009E68C1" w:rsidRDefault="00864B02" w:rsidP="009B1D30">
            <w:pPr>
              <w:jc w:val="center"/>
              <w:rPr>
                <w:sz w:val="22"/>
                <w:szCs w:val="22"/>
              </w:rPr>
            </w:pPr>
          </w:p>
        </w:tc>
        <w:tc>
          <w:tcPr>
            <w:tcW w:w="1597" w:type="pct"/>
            <w:shd w:val="clear" w:color="auto" w:fill="auto"/>
            <w:vAlign w:val="center"/>
          </w:tcPr>
          <w:p w14:paraId="4C410252" w14:textId="77777777" w:rsidR="00864B02" w:rsidRPr="009E68C1" w:rsidRDefault="00864B02" w:rsidP="009B1D30">
            <w:pPr>
              <w:jc w:val="center"/>
              <w:rPr>
                <w:sz w:val="22"/>
                <w:szCs w:val="22"/>
              </w:rPr>
            </w:pPr>
          </w:p>
        </w:tc>
        <w:tc>
          <w:tcPr>
            <w:tcW w:w="587" w:type="pct"/>
            <w:shd w:val="clear" w:color="auto" w:fill="auto"/>
            <w:vAlign w:val="center"/>
          </w:tcPr>
          <w:p w14:paraId="7502F2AE" w14:textId="77777777" w:rsidR="00864B02" w:rsidRPr="009E68C1" w:rsidRDefault="00864B02" w:rsidP="009B1D30">
            <w:pPr>
              <w:jc w:val="center"/>
              <w:rPr>
                <w:sz w:val="22"/>
                <w:szCs w:val="22"/>
              </w:rPr>
            </w:pPr>
          </w:p>
        </w:tc>
      </w:tr>
    </w:tbl>
    <w:p w14:paraId="5E1DA8A2" w14:textId="77777777" w:rsidR="00864B02" w:rsidRPr="009E68C1" w:rsidRDefault="00864B02" w:rsidP="00864B02">
      <w:pPr>
        <w:jc w:val="both"/>
        <w:rPr>
          <w:sz w:val="22"/>
          <w:szCs w:val="22"/>
        </w:rPr>
      </w:pPr>
      <w:r w:rsidRPr="009E68C1">
        <w:rPr>
          <w:sz w:val="22"/>
          <w:szCs w:val="22"/>
        </w:rPr>
        <w:t>Подготовлено:</w:t>
      </w:r>
    </w:p>
    <w:p w14:paraId="32DB4098" w14:textId="77777777" w:rsidR="00864B02" w:rsidRPr="009E68C1" w:rsidRDefault="00864B02" w:rsidP="00864B02">
      <w:pPr>
        <w:rPr>
          <w:sz w:val="22"/>
          <w:szCs w:val="22"/>
        </w:rPr>
      </w:pPr>
      <w:r w:rsidRPr="009E68C1">
        <w:rPr>
          <w:sz w:val="22"/>
          <w:szCs w:val="22"/>
        </w:rPr>
        <w:t xml:space="preserve">начальник отдела             </w:t>
      </w:r>
      <w:r w:rsidRPr="009E68C1">
        <w:rPr>
          <w:sz w:val="22"/>
          <w:szCs w:val="22"/>
        </w:rPr>
        <w:tab/>
      </w:r>
      <w:r w:rsidRPr="009E68C1">
        <w:rPr>
          <w:sz w:val="22"/>
          <w:szCs w:val="22"/>
        </w:rPr>
        <w:tab/>
        <w:t xml:space="preserve">                  </w:t>
      </w:r>
      <w:r w:rsidRPr="009E68C1">
        <w:rPr>
          <w:sz w:val="22"/>
          <w:szCs w:val="22"/>
        </w:rPr>
        <w:tab/>
        <w:t>Е.В.Демченко</w:t>
      </w:r>
    </w:p>
    <w:p w14:paraId="2049D6B8" w14:textId="77777777" w:rsidR="00205231" w:rsidRPr="009E68C1" w:rsidRDefault="00205231" w:rsidP="00205231">
      <w:pPr>
        <w:rPr>
          <w:sz w:val="22"/>
          <w:szCs w:val="22"/>
        </w:rPr>
      </w:pPr>
    </w:p>
    <w:p w14:paraId="4BBF1FF8" w14:textId="77777777" w:rsidR="00205231" w:rsidRPr="009E68C1" w:rsidRDefault="00205231" w:rsidP="00205231">
      <w:pPr>
        <w:tabs>
          <w:tab w:val="left" w:pos="2175"/>
        </w:tabs>
        <w:jc w:val="both"/>
        <w:rPr>
          <w:sz w:val="22"/>
          <w:szCs w:val="22"/>
        </w:rPr>
      </w:pPr>
      <w:r w:rsidRPr="009E68C1">
        <w:rPr>
          <w:sz w:val="22"/>
          <w:szCs w:val="22"/>
        </w:rPr>
        <w:t xml:space="preserve">Разослать: УО, КФ, прокуратура, ЮУ, УпоОВ, УИР, управление экономики, газета </w:t>
      </w:r>
      <w:r w:rsidR="00F2238E">
        <w:rPr>
          <w:sz w:val="22"/>
          <w:szCs w:val="22"/>
        </w:rPr>
        <w:t>«</w:t>
      </w:r>
      <w:r w:rsidRPr="009E68C1">
        <w:rPr>
          <w:sz w:val="22"/>
          <w:szCs w:val="22"/>
        </w:rPr>
        <w:t>Когалымский вестник</w:t>
      </w:r>
      <w:r w:rsidR="00F2238E">
        <w:rPr>
          <w:sz w:val="22"/>
          <w:szCs w:val="22"/>
        </w:rPr>
        <w:t>»</w:t>
      </w:r>
      <w:r w:rsidRPr="009E68C1">
        <w:rPr>
          <w:sz w:val="22"/>
          <w:szCs w:val="22"/>
        </w:rPr>
        <w:t xml:space="preserve"> </w:t>
      </w:r>
    </w:p>
    <w:p w14:paraId="7E3A3FBC" w14:textId="77777777" w:rsidR="009E68C1" w:rsidRDefault="009E68C1" w:rsidP="00CB2B40">
      <w:pPr>
        <w:pStyle w:val="ConsPlusNormal"/>
        <w:jc w:val="right"/>
        <w:outlineLvl w:val="1"/>
        <w:rPr>
          <w:rFonts w:ascii="Times New Roman" w:hAnsi="Times New Roman" w:cs="Times New Roman"/>
        </w:rPr>
      </w:pPr>
    </w:p>
    <w:p w14:paraId="1BAC1CEA" w14:textId="77777777" w:rsidR="008B2202" w:rsidRDefault="008B2202" w:rsidP="00CB2B40">
      <w:pPr>
        <w:pStyle w:val="ConsPlusNormal"/>
        <w:jc w:val="right"/>
        <w:outlineLvl w:val="1"/>
        <w:rPr>
          <w:rFonts w:ascii="Times New Roman" w:hAnsi="Times New Roman" w:cs="Times New Roman"/>
        </w:rPr>
      </w:pPr>
    </w:p>
    <w:p w14:paraId="34DDFC2C" w14:textId="77777777" w:rsidR="00CB2B40" w:rsidRPr="0001460D" w:rsidRDefault="00CB2B40" w:rsidP="00CB2B40">
      <w:pPr>
        <w:pStyle w:val="ConsPlusNormal"/>
        <w:jc w:val="right"/>
        <w:outlineLvl w:val="1"/>
        <w:rPr>
          <w:rFonts w:ascii="Times New Roman" w:hAnsi="Times New Roman" w:cs="Times New Roman"/>
        </w:rPr>
      </w:pPr>
      <w:r w:rsidRPr="0001460D">
        <w:rPr>
          <w:rFonts w:ascii="Times New Roman" w:hAnsi="Times New Roman" w:cs="Times New Roman"/>
        </w:rPr>
        <w:lastRenderedPageBreak/>
        <w:t xml:space="preserve">Приложение </w:t>
      </w:r>
    </w:p>
    <w:p w14:paraId="4320028B" w14:textId="77777777" w:rsidR="003B7ACD" w:rsidRDefault="00CB2B40" w:rsidP="00CB2B40">
      <w:pPr>
        <w:pStyle w:val="ConsPlusNormal"/>
        <w:jc w:val="right"/>
        <w:rPr>
          <w:rFonts w:ascii="Times New Roman" w:hAnsi="Times New Roman" w:cs="Times New Roman"/>
        </w:rPr>
      </w:pPr>
      <w:r w:rsidRPr="0001460D">
        <w:rPr>
          <w:rFonts w:ascii="Times New Roman" w:hAnsi="Times New Roman" w:cs="Times New Roman"/>
        </w:rPr>
        <w:t xml:space="preserve">к </w:t>
      </w:r>
      <w:r w:rsidR="003B7ACD">
        <w:rPr>
          <w:rFonts w:ascii="Times New Roman" w:hAnsi="Times New Roman" w:cs="Times New Roman"/>
        </w:rPr>
        <w:t xml:space="preserve">постановлению Администрации </w:t>
      </w:r>
    </w:p>
    <w:p w14:paraId="3E0E712D" w14:textId="77777777" w:rsidR="00CB2B40" w:rsidRDefault="003B7ACD" w:rsidP="00CB2B40">
      <w:pPr>
        <w:pStyle w:val="ConsPlusNormal"/>
        <w:jc w:val="right"/>
        <w:rPr>
          <w:rFonts w:ascii="Times New Roman" w:hAnsi="Times New Roman" w:cs="Times New Roman"/>
        </w:rPr>
      </w:pPr>
      <w:r>
        <w:rPr>
          <w:rFonts w:ascii="Times New Roman" w:hAnsi="Times New Roman" w:cs="Times New Roman"/>
        </w:rPr>
        <w:t xml:space="preserve">города Когалыма </w:t>
      </w:r>
    </w:p>
    <w:p w14:paraId="4B18ADA7" w14:textId="77777777" w:rsidR="003B7ACD" w:rsidRDefault="003B7ACD" w:rsidP="00CB2B40">
      <w:pPr>
        <w:pStyle w:val="ConsPlusNormal"/>
        <w:jc w:val="right"/>
        <w:rPr>
          <w:rFonts w:ascii="Times New Roman" w:hAnsi="Times New Roman" w:cs="Times New Roman"/>
        </w:rPr>
      </w:pPr>
      <w:r>
        <w:rPr>
          <w:rFonts w:ascii="Times New Roman" w:hAnsi="Times New Roman" w:cs="Times New Roman"/>
        </w:rPr>
        <w:t>от</w:t>
      </w:r>
    </w:p>
    <w:p w14:paraId="0CCAC580" w14:textId="77777777" w:rsidR="008B2202" w:rsidRDefault="008B2202" w:rsidP="00F146F6">
      <w:pPr>
        <w:pStyle w:val="ConsPlusTitle"/>
        <w:jc w:val="center"/>
        <w:rPr>
          <w:rFonts w:ascii="Times New Roman" w:hAnsi="Times New Roman" w:cs="Times New Roman"/>
          <w:b w:val="0"/>
          <w:bCs w:val="0"/>
          <w:sz w:val="22"/>
          <w:szCs w:val="22"/>
        </w:rPr>
      </w:pPr>
    </w:p>
    <w:p w14:paraId="5A076D34" w14:textId="77777777" w:rsidR="00F146F6" w:rsidRPr="0077237E" w:rsidRDefault="00F146F6" w:rsidP="00F146F6">
      <w:pPr>
        <w:pStyle w:val="ConsPlusTitle"/>
        <w:jc w:val="center"/>
        <w:rPr>
          <w:rFonts w:ascii="Times New Roman" w:hAnsi="Times New Roman" w:cs="Times New Roman"/>
          <w:b w:val="0"/>
          <w:bCs w:val="0"/>
          <w:sz w:val="22"/>
          <w:szCs w:val="22"/>
        </w:rPr>
      </w:pPr>
      <w:r w:rsidRPr="0077237E">
        <w:rPr>
          <w:rFonts w:ascii="Times New Roman" w:hAnsi="Times New Roman" w:cs="Times New Roman"/>
          <w:b w:val="0"/>
          <w:bCs w:val="0"/>
          <w:sz w:val="22"/>
          <w:szCs w:val="22"/>
        </w:rPr>
        <w:t>ПОРЯДОК</w:t>
      </w:r>
    </w:p>
    <w:p w14:paraId="69F55C73" w14:textId="77777777" w:rsidR="00F146F6" w:rsidRPr="0077237E" w:rsidRDefault="00F146F6" w:rsidP="00F146F6">
      <w:pPr>
        <w:pStyle w:val="ConsPlusTitle"/>
        <w:jc w:val="center"/>
        <w:rPr>
          <w:rFonts w:ascii="Times New Roman" w:hAnsi="Times New Roman" w:cs="Times New Roman"/>
          <w:b w:val="0"/>
          <w:bCs w:val="0"/>
          <w:sz w:val="22"/>
          <w:szCs w:val="22"/>
        </w:rPr>
      </w:pPr>
      <w:r w:rsidRPr="0077237E">
        <w:rPr>
          <w:rFonts w:ascii="Times New Roman" w:hAnsi="Times New Roman" w:cs="Times New Roman"/>
          <w:b w:val="0"/>
          <w:bCs w:val="0"/>
          <w:sz w:val="22"/>
          <w:szCs w:val="22"/>
        </w:rPr>
        <w:t>ПРЕДОСТАВЛЕНИЯ СУБСИДИЙ ИЗ БЮДЖЕТА ГОРОДА КОГАЛЫМА</w:t>
      </w:r>
    </w:p>
    <w:p w14:paraId="04E88B96" w14:textId="77777777" w:rsidR="00F146F6" w:rsidRPr="0077237E" w:rsidRDefault="00F146F6" w:rsidP="00F146F6">
      <w:pPr>
        <w:pStyle w:val="ConsPlusTitle"/>
        <w:jc w:val="center"/>
        <w:rPr>
          <w:rFonts w:ascii="Times New Roman" w:hAnsi="Times New Roman" w:cs="Times New Roman"/>
          <w:b w:val="0"/>
          <w:bCs w:val="0"/>
          <w:sz w:val="22"/>
          <w:szCs w:val="22"/>
        </w:rPr>
      </w:pPr>
      <w:r w:rsidRPr="0077237E">
        <w:rPr>
          <w:rFonts w:ascii="Times New Roman" w:hAnsi="Times New Roman" w:cs="Times New Roman"/>
          <w:b w:val="0"/>
          <w:bCs w:val="0"/>
          <w:sz w:val="22"/>
          <w:szCs w:val="22"/>
        </w:rPr>
        <w:t>НЕМУНИЦИПАЛЬНЫМ ОРГАНИЗАЦИЯМ (КОММЕРЧЕСКИМ, НЕКОММЕРЧЕСКИМ)</w:t>
      </w:r>
    </w:p>
    <w:p w14:paraId="683FAADE" w14:textId="77777777" w:rsidR="00F146F6" w:rsidRPr="0077237E" w:rsidRDefault="00F146F6" w:rsidP="00F146F6">
      <w:pPr>
        <w:pStyle w:val="ConsPlusTitle"/>
        <w:jc w:val="center"/>
        <w:rPr>
          <w:rFonts w:ascii="Times New Roman" w:hAnsi="Times New Roman" w:cs="Times New Roman"/>
          <w:b w:val="0"/>
          <w:bCs w:val="0"/>
          <w:sz w:val="22"/>
          <w:szCs w:val="22"/>
        </w:rPr>
      </w:pPr>
      <w:r w:rsidRPr="0077237E">
        <w:rPr>
          <w:rFonts w:ascii="Times New Roman" w:hAnsi="Times New Roman" w:cs="Times New Roman"/>
          <w:b w:val="0"/>
          <w:bCs w:val="0"/>
          <w:sz w:val="22"/>
          <w:szCs w:val="22"/>
        </w:rPr>
        <w:t>В ЦЕЛЯХ ФИНАНСОВОГО ОБЕСПЕЧЕНИЯ ЗАТРАТ В СВЯЗИ С ВЫПОЛНЕНИЕМ</w:t>
      </w:r>
    </w:p>
    <w:p w14:paraId="6D8AFB62" w14:textId="77777777" w:rsidR="00F146F6" w:rsidRPr="0077237E" w:rsidRDefault="00F146F6" w:rsidP="00F146F6">
      <w:pPr>
        <w:pStyle w:val="ConsPlusTitle"/>
        <w:jc w:val="center"/>
        <w:rPr>
          <w:rFonts w:ascii="Times New Roman" w:hAnsi="Times New Roman" w:cs="Times New Roman"/>
          <w:b w:val="0"/>
          <w:bCs w:val="0"/>
          <w:sz w:val="22"/>
          <w:szCs w:val="22"/>
        </w:rPr>
      </w:pPr>
      <w:r w:rsidRPr="0077237E">
        <w:rPr>
          <w:rFonts w:ascii="Times New Roman" w:hAnsi="Times New Roman" w:cs="Times New Roman"/>
          <w:b w:val="0"/>
          <w:bCs w:val="0"/>
          <w:sz w:val="22"/>
          <w:szCs w:val="22"/>
        </w:rPr>
        <w:t xml:space="preserve">МУНИЦИПАЛЬНОЙ УСЛУГИ </w:t>
      </w:r>
      <w:r w:rsidR="00F2238E">
        <w:rPr>
          <w:rFonts w:ascii="Times New Roman" w:hAnsi="Times New Roman" w:cs="Times New Roman"/>
          <w:b w:val="0"/>
          <w:bCs w:val="0"/>
          <w:sz w:val="22"/>
          <w:szCs w:val="22"/>
        </w:rPr>
        <w:t>«</w:t>
      </w:r>
      <w:r w:rsidRPr="0077237E">
        <w:rPr>
          <w:rFonts w:ascii="Times New Roman" w:hAnsi="Times New Roman" w:cs="Times New Roman"/>
          <w:b w:val="0"/>
          <w:bCs w:val="0"/>
          <w:sz w:val="22"/>
          <w:szCs w:val="22"/>
        </w:rPr>
        <w:t>РЕАЛИЗАЦИЯ ДОПОЛНИТЕЛЬНЫХ</w:t>
      </w:r>
    </w:p>
    <w:p w14:paraId="07DADEA8" w14:textId="77777777" w:rsidR="00666488" w:rsidRPr="00DE5DCD" w:rsidRDefault="00F146F6" w:rsidP="00DE5DCD">
      <w:pPr>
        <w:pStyle w:val="ConsPlusTitle"/>
        <w:jc w:val="center"/>
        <w:rPr>
          <w:rFonts w:ascii="Times New Roman" w:hAnsi="Times New Roman" w:cs="Times New Roman"/>
          <w:b w:val="0"/>
          <w:bCs w:val="0"/>
          <w:sz w:val="22"/>
          <w:szCs w:val="22"/>
        </w:rPr>
      </w:pPr>
      <w:r w:rsidRPr="0077237E">
        <w:rPr>
          <w:rFonts w:ascii="Times New Roman" w:hAnsi="Times New Roman" w:cs="Times New Roman"/>
          <w:b w:val="0"/>
          <w:bCs w:val="0"/>
          <w:sz w:val="22"/>
          <w:szCs w:val="22"/>
        </w:rPr>
        <w:t>ОБЩЕРАЗВИВАЮЩИХ ПРОГРАММ</w:t>
      </w:r>
      <w:r w:rsidR="00F2238E">
        <w:rPr>
          <w:rFonts w:ascii="Times New Roman" w:hAnsi="Times New Roman" w:cs="Times New Roman"/>
          <w:b w:val="0"/>
          <w:bCs w:val="0"/>
          <w:sz w:val="22"/>
          <w:szCs w:val="22"/>
        </w:rPr>
        <w:t>»</w:t>
      </w:r>
      <w:r w:rsidRPr="0077237E">
        <w:rPr>
          <w:rFonts w:ascii="Times New Roman" w:hAnsi="Times New Roman" w:cs="Times New Roman"/>
          <w:b w:val="0"/>
          <w:bCs w:val="0"/>
          <w:sz w:val="22"/>
          <w:szCs w:val="22"/>
        </w:rPr>
        <w:t xml:space="preserve"> </w:t>
      </w:r>
      <w:r w:rsidR="00025E5B" w:rsidRPr="00DE5DCD">
        <w:rPr>
          <w:rFonts w:ascii="Times New Roman" w:hAnsi="Times New Roman" w:cs="Times New Roman"/>
          <w:b w:val="0"/>
          <w:bCs w:val="0"/>
          <w:sz w:val="22"/>
          <w:szCs w:val="22"/>
        </w:rPr>
        <w:t>В РАМКАХ РЕАЛИЗАЦИИ РЕГИОНАЛЬНОГО ПРОЕКТА</w:t>
      </w:r>
      <w:r w:rsidRPr="00DE5DCD">
        <w:rPr>
          <w:rFonts w:ascii="Times New Roman" w:hAnsi="Times New Roman" w:cs="Times New Roman"/>
          <w:b w:val="0"/>
          <w:bCs w:val="0"/>
          <w:sz w:val="22"/>
          <w:szCs w:val="22"/>
        </w:rPr>
        <w:t xml:space="preserve"> </w:t>
      </w:r>
      <w:r w:rsidR="00F2238E" w:rsidRPr="00DE5DCD">
        <w:rPr>
          <w:rFonts w:ascii="Times New Roman" w:hAnsi="Times New Roman" w:cs="Times New Roman"/>
          <w:b w:val="0"/>
          <w:bCs w:val="0"/>
          <w:sz w:val="22"/>
          <w:szCs w:val="22"/>
        </w:rPr>
        <w:t>«</w:t>
      </w:r>
      <w:r w:rsidR="00025E5B" w:rsidRPr="00DE5DCD">
        <w:rPr>
          <w:rFonts w:ascii="Times New Roman" w:hAnsi="Times New Roman" w:cs="Times New Roman"/>
          <w:b w:val="0"/>
          <w:bCs w:val="0"/>
          <w:sz w:val="22"/>
          <w:szCs w:val="22"/>
        </w:rPr>
        <w:t>УСПЕХ КАЖДОГО РЕБЕНКА</w:t>
      </w:r>
      <w:r w:rsidR="00DE5DCD" w:rsidRPr="00DE5DCD">
        <w:rPr>
          <w:rFonts w:eastAsiaTheme="minorHAnsi"/>
          <w:bCs w:val="0"/>
        </w:rPr>
        <w:t xml:space="preserve"> </w:t>
      </w:r>
      <w:r w:rsidR="00DE5DCD" w:rsidRPr="00DE5DCD">
        <w:rPr>
          <w:rFonts w:ascii="Times New Roman" w:hAnsi="Times New Roman" w:cs="Times New Roman"/>
          <w:b w:val="0"/>
          <w:bCs w:val="0"/>
          <w:sz w:val="22"/>
          <w:szCs w:val="22"/>
        </w:rPr>
        <w:t>МУНИЦИПАЛЬНОЙ ПРОГРАММЫ «РАЗВИТИЕ ОБРАЗОВАНИЯ В ГОРОДЕ КОГАЛЫМЕ»</w:t>
      </w:r>
      <w:r w:rsidR="00DE5DCD">
        <w:rPr>
          <w:rFonts w:ascii="Times New Roman" w:hAnsi="Times New Roman" w:cs="Times New Roman"/>
          <w:b w:val="0"/>
          <w:bCs w:val="0"/>
          <w:sz w:val="22"/>
          <w:szCs w:val="22"/>
        </w:rPr>
        <w:t>,</w:t>
      </w:r>
    </w:p>
    <w:p w14:paraId="729C96D7" w14:textId="77777777" w:rsidR="00F146F6" w:rsidRPr="0077237E" w:rsidRDefault="00F146F6" w:rsidP="00F146F6">
      <w:pPr>
        <w:pStyle w:val="ConsPlusTitle"/>
        <w:jc w:val="center"/>
        <w:rPr>
          <w:rFonts w:ascii="Times New Roman" w:hAnsi="Times New Roman" w:cs="Times New Roman"/>
          <w:b w:val="0"/>
          <w:bCs w:val="0"/>
          <w:sz w:val="22"/>
          <w:szCs w:val="22"/>
        </w:rPr>
      </w:pPr>
      <w:r w:rsidRPr="0077237E">
        <w:rPr>
          <w:rFonts w:ascii="Times New Roman" w:hAnsi="Times New Roman" w:cs="Times New Roman"/>
          <w:b w:val="0"/>
          <w:bCs w:val="0"/>
          <w:sz w:val="22"/>
          <w:szCs w:val="22"/>
        </w:rPr>
        <w:t xml:space="preserve"> (ДАЛЕЕ - ПОРЯДОК)</w:t>
      </w:r>
    </w:p>
    <w:p w14:paraId="7C539EB4" w14:textId="77777777" w:rsidR="00F146F6" w:rsidRDefault="00F146F6" w:rsidP="00F146F6">
      <w:pPr>
        <w:spacing w:after="1"/>
      </w:pPr>
    </w:p>
    <w:p w14:paraId="2EFC4F1C" w14:textId="77777777" w:rsidR="00F146F6" w:rsidRDefault="00F146F6" w:rsidP="00F146F6">
      <w:pPr>
        <w:pStyle w:val="ConsPlusTitle"/>
        <w:jc w:val="center"/>
        <w:outlineLvl w:val="1"/>
      </w:pPr>
    </w:p>
    <w:p w14:paraId="2073B86B" w14:textId="77777777" w:rsidR="00F146F6" w:rsidRPr="00B54B8F" w:rsidRDefault="00B54B8F" w:rsidP="00F146F6">
      <w:pPr>
        <w:pStyle w:val="ConsPlusTitle"/>
        <w:jc w:val="center"/>
        <w:outlineLvl w:val="1"/>
        <w:rPr>
          <w:sz w:val="26"/>
          <w:szCs w:val="26"/>
        </w:rPr>
      </w:pPr>
      <w:r w:rsidRPr="00B54B8F">
        <w:rPr>
          <w:rFonts w:ascii="Times New Roman" w:hAnsi="Times New Roman" w:cs="Times New Roman"/>
          <w:b w:val="0"/>
          <w:bCs w:val="0"/>
          <w:sz w:val="26"/>
          <w:szCs w:val="26"/>
        </w:rPr>
        <w:t>1.</w:t>
      </w:r>
      <w:r w:rsidR="00F146F6" w:rsidRPr="00B54B8F">
        <w:rPr>
          <w:rFonts w:ascii="Times New Roman" w:hAnsi="Times New Roman" w:cs="Times New Roman"/>
          <w:b w:val="0"/>
          <w:bCs w:val="0"/>
          <w:sz w:val="26"/>
          <w:szCs w:val="26"/>
        </w:rPr>
        <w:t xml:space="preserve"> Общие положения</w:t>
      </w:r>
    </w:p>
    <w:p w14:paraId="1276B325" w14:textId="77777777" w:rsidR="00F146F6" w:rsidRDefault="00F146F6" w:rsidP="00F146F6">
      <w:pPr>
        <w:pStyle w:val="ConsPlusNormal"/>
        <w:jc w:val="both"/>
      </w:pPr>
    </w:p>
    <w:p w14:paraId="6EC356D9" w14:textId="77777777" w:rsidR="00B54B8F" w:rsidRDefault="00F146F6" w:rsidP="00B54B8F">
      <w:pPr>
        <w:pStyle w:val="ConsPlusNonformat"/>
        <w:ind w:firstLine="426"/>
        <w:jc w:val="both"/>
        <w:rPr>
          <w:rFonts w:ascii="Times New Roman" w:hAnsi="Times New Roman" w:cs="Times New Roman"/>
          <w:sz w:val="26"/>
          <w:szCs w:val="26"/>
        </w:rPr>
      </w:pPr>
      <w:r w:rsidRPr="00293C2D">
        <w:rPr>
          <w:rFonts w:ascii="Times New Roman" w:hAnsi="Times New Roman" w:cs="Times New Roman"/>
          <w:sz w:val="26"/>
          <w:szCs w:val="26"/>
        </w:rPr>
        <w:t xml:space="preserve">1.1. Настоящий Порядок устанавливает условия и порядок предоставления субсидий из бюджета города Когалыма немуниципальным организациям (коммерческим, некоммерческим) на финансовое обеспечение затрат в связи с выполнением муниципальной услуги </w:t>
      </w:r>
      <w:r w:rsidR="00F2238E">
        <w:rPr>
          <w:rFonts w:ascii="Times New Roman" w:hAnsi="Times New Roman" w:cs="Times New Roman"/>
          <w:sz w:val="26"/>
          <w:szCs w:val="26"/>
        </w:rPr>
        <w:t>«</w:t>
      </w:r>
      <w:r w:rsidRPr="00293C2D">
        <w:rPr>
          <w:rFonts w:ascii="Times New Roman" w:hAnsi="Times New Roman" w:cs="Times New Roman"/>
          <w:sz w:val="26"/>
          <w:szCs w:val="26"/>
        </w:rPr>
        <w:t>Реализация дополнительных общеразвивающих программ</w:t>
      </w:r>
      <w:r w:rsidR="00F2238E">
        <w:rPr>
          <w:rFonts w:ascii="Times New Roman" w:hAnsi="Times New Roman" w:cs="Times New Roman"/>
          <w:sz w:val="26"/>
          <w:szCs w:val="26"/>
        </w:rPr>
        <w:t>»</w:t>
      </w:r>
      <w:r w:rsidRPr="00293C2D">
        <w:rPr>
          <w:rFonts w:ascii="Times New Roman" w:hAnsi="Times New Roman" w:cs="Times New Roman"/>
          <w:sz w:val="26"/>
          <w:szCs w:val="26"/>
        </w:rPr>
        <w:t xml:space="preserve"> в рамках реализации регионального</w:t>
      </w:r>
      <w:r w:rsidR="00293C2D">
        <w:rPr>
          <w:rFonts w:ascii="Times New Roman" w:hAnsi="Times New Roman" w:cs="Times New Roman"/>
          <w:sz w:val="26"/>
          <w:szCs w:val="26"/>
        </w:rPr>
        <w:t xml:space="preserve"> проекта </w:t>
      </w:r>
      <w:r w:rsidR="00F2238E">
        <w:rPr>
          <w:rFonts w:ascii="Times New Roman" w:hAnsi="Times New Roman" w:cs="Times New Roman"/>
          <w:sz w:val="26"/>
          <w:szCs w:val="26"/>
        </w:rPr>
        <w:t>«</w:t>
      </w:r>
      <w:r w:rsidR="00293C2D">
        <w:rPr>
          <w:rFonts w:ascii="Times New Roman" w:hAnsi="Times New Roman" w:cs="Times New Roman"/>
          <w:sz w:val="26"/>
          <w:szCs w:val="26"/>
        </w:rPr>
        <w:t>Успех каждого ребенка</w:t>
      </w:r>
      <w:r w:rsidR="00F2238E">
        <w:rPr>
          <w:rFonts w:ascii="Times New Roman" w:hAnsi="Times New Roman" w:cs="Times New Roman"/>
          <w:sz w:val="26"/>
          <w:szCs w:val="26"/>
        </w:rPr>
        <w:t>»</w:t>
      </w:r>
      <w:r w:rsidR="00F45096" w:rsidRPr="00293C2D">
        <w:rPr>
          <w:rFonts w:ascii="Times New Roman" w:hAnsi="Times New Roman" w:cs="Times New Roman"/>
          <w:sz w:val="26"/>
          <w:szCs w:val="26"/>
        </w:rPr>
        <w:t xml:space="preserve"> </w:t>
      </w:r>
      <w:r w:rsidR="00293C2D">
        <w:rPr>
          <w:rFonts w:ascii="Times New Roman" w:hAnsi="Times New Roman" w:cs="Times New Roman"/>
          <w:sz w:val="26"/>
          <w:szCs w:val="26"/>
        </w:rPr>
        <w:t>муниципальной программ</w:t>
      </w:r>
      <w:r w:rsidR="001B5881">
        <w:rPr>
          <w:rFonts w:ascii="Times New Roman" w:hAnsi="Times New Roman" w:cs="Times New Roman"/>
          <w:sz w:val="26"/>
          <w:szCs w:val="26"/>
        </w:rPr>
        <w:t>ы</w:t>
      </w:r>
      <w:r w:rsidR="00F45096" w:rsidRPr="00293C2D">
        <w:rPr>
          <w:rFonts w:ascii="Times New Roman" w:hAnsi="Times New Roman" w:cs="Times New Roman"/>
          <w:sz w:val="26"/>
          <w:szCs w:val="26"/>
        </w:rPr>
        <w:t xml:space="preserve"> </w:t>
      </w:r>
      <w:r w:rsidR="00F2238E">
        <w:rPr>
          <w:rFonts w:ascii="Times New Roman" w:hAnsi="Times New Roman" w:cs="Times New Roman"/>
          <w:sz w:val="26"/>
          <w:szCs w:val="26"/>
        </w:rPr>
        <w:t>«</w:t>
      </w:r>
      <w:r w:rsidR="00F45096" w:rsidRPr="00293C2D">
        <w:rPr>
          <w:rFonts w:ascii="Times New Roman" w:hAnsi="Times New Roman" w:cs="Times New Roman"/>
          <w:sz w:val="26"/>
          <w:szCs w:val="26"/>
        </w:rPr>
        <w:t>Развитие образования в городе Когалыме</w:t>
      </w:r>
      <w:r w:rsidR="00F2238E">
        <w:rPr>
          <w:rFonts w:ascii="Times New Roman" w:hAnsi="Times New Roman" w:cs="Times New Roman"/>
          <w:sz w:val="26"/>
          <w:szCs w:val="26"/>
        </w:rPr>
        <w:t>»</w:t>
      </w:r>
      <w:r w:rsidRPr="00293C2D">
        <w:rPr>
          <w:rFonts w:ascii="Times New Roman" w:hAnsi="Times New Roman" w:cs="Times New Roman"/>
          <w:sz w:val="26"/>
          <w:szCs w:val="26"/>
        </w:rPr>
        <w:t>.</w:t>
      </w:r>
      <w:bookmarkStart w:id="0" w:name="P46"/>
      <w:bookmarkEnd w:id="0"/>
    </w:p>
    <w:p w14:paraId="56E7BCD0" w14:textId="77777777" w:rsidR="00F146F6" w:rsidRPr="00293C2D" w:rsidRDefault="00F146F6" w:rsidP="00B54B8F">
      <w:pPr>
        <w:pStyle w:val="ConsPlusNonformat"/>
        <w:ind w:firstLine="426"/>
        <w:jc w:val="both"/>
        <w:rPr>
          <w:rFonts w:ascii="Times New Roman" w:hAnsi="Times New Roman" w:cs="Times New Roman"/>
          <w:sz w:val="26"/>
          <w:szCs w:val="26"/>
        </w:rPr>
      </w:pPr>
      <w:r w:rsidRPr="00293C2D">
        <w:rPr>
          <w:rFonts w:ascii="Times New Roman" w:hAnsi="Times New Roman" w:cs="Times New Roman"/>
          <w:sz w:val="26"/>
          <w:szCs w:val="26"/>
        </w:rPr>
        <w:t xml:space="preserve">1.2. Предоставление субсидий осуществляется в целях финансового обеспечения затрат выполнения муниципальной услуги </w:t>
      </w:r>
      <w:r w:rsidR="00F2238E">
        <w:rPr>
          <w:rFonts w:ascii="Times New Roman" w:hAnsi="Times New Roman" w:cs="Times New Roman"/>
          <w:sz w:val="26"/>
          <w:szCs w:val="26"/>
        </w:rPr>
        <w:t>«</w:t>
      </w:r>
      <w:r w:rsidRPr="00293C2D">
        <w:rPr>
          <w:rFonts w:ascii="Times New Roman" w:hAnsi="Times New Roman" w:cs="Times New Roman"/>
          <w:sz w:val="26"/>
          <w:szCs w:val="26"/>
        </w:rPr>
        <w:t>Реализация дополнительных общеразвивающих программ</w:t>
      </w:r>
      <w:r w:rsidR="00F2238E">
        <w:rPr>
          <w:rFonts w:ascii="Times New Roman" w:hAnsi="Times New Roman" w:cs="Times New Roman"/>
          <w:sz w:val="26"/>
          <w:szCs w:val="26"/>
        </w:rPr>
        <w:t>»</w:t>
      </w:r>
      <w:r w:rsidRPr="00293C2D">
        <w:rPr>
          <w:rFonts w:ascii="Times New Roman" w:hAnsi="Times New Roman" w:cs="Times New Roman"/>
          <w:sz w:val="26"/>
          <w:szCs w:val="26"/>
        </w:rPr>
        <w:t xml:space="preserve"> </w:t>
      </w:r>
      <w:r w:rsidR="00F45096" w:rsidRPr="00293C2D">
        <w:rPr>
          <w:rFonts w:ascii="Times New Roman" w:hAnsi="Times New Roman" w:cs="Times New Roman"/>
          <w:sz w:val="26"/>
          <w:szCs w:val="26"/>
        </w:rPr>
        <w:t xml:space="preserve">в рамках реализации регионального проекта </w:t>
      </w:r>
      <w:r w:rsidR="00F2238E">
        <w:rPr>
          <w:rFonts w:ascii="Times New Roman" w:hAnsi="Times New Roman" w:cs="Times New Roman"/>
          <w:sz w:val="26"/>
          <w:szCs w:val="26"/>
        </w:rPr>
        <w:t>«</w:t>
      </w:r>
      <w:r w:rsidR="00F45096" w:rsidRPr="00293C2D">
        <w:rPr>
          <w:rFonts w:ascii="Times New Roman" w:hAnsi="Times New Roman" w:cs="Times New Roman"/>
          <w:sz w:val="26"/>
          <w:szCs w:val="26"/>
        </w:rPr>
        <w:t>Успех каждого ребенка</w:t>
      </w:r>
      <w:r w:rsidR="00F2238E">
        <w:rPr>
          <w:rFonts w:ascii="Times New Roman" w:hAnsi="Times New Roman" w:cs="Times New Roman"/>
          <w:sz w:val="26"/>
          <w:szCs w:val="26"/>
        </w:rPr>
        <w:t>»</w:t>
      </w:r>
      <w:r w:rsidR="00293C2D">
        <w:rPr>
          <w:rFonts w:ascii="Times New Roman" w:hAnsi="Times New Roman" w:cs="Times New Roman"/>
          <w:sz w:val="26"/>
          <w:szCs w:val="26"/>
        </w:rPr>
        <w:t xml:space="preserve"> </w:t>
      </w:r>
      <w:r w:rsidR="00F45096" w:rsidRPr="00293C2D">
        <w:rPr>
          <w:rFonts w:ascii="Times New Roman" w:hAnsi="Times New Roman" w:cs="Times New Roman"/>
          <w:sz w:val="26"/>
          <w:szCs w:val="26"/>
        </w:rPr>
        <w:t xml:space="preserve"> муниципальной программ</w:t>
      </w:r>
      <w:r w:rsidR="00666488">
        <w:rPr>
          <w:rFonts w:ascii="Times New Roman" w:hAnsi="Times New Roman" w:cs="Times New Roman"/>
          <w:sz w:val="26"/>
          <w:szCs w:val="26"/>
        </w:rPr>
        <w:t>ы</w:t>
      </w:r>
      <w:r w:rsidR="00F45096" w:rsidRPr="00293C2D">
        <w:rPr>
          <w:rFonts w:ascii="Times New Roman" w:hAnsi="Times New Roman" w:cs="Times New Roman"/>
          <w:sz w:val="26"/>
          <w:szCs w:val="26"/>
        </w:rPr>
        <w:t xml:space="preserve"> Развитие образования в городе Когалыме</w:t>
      </w:r>
      <w:r w:rsidR="00F2238E">
        <w:rPr>
          <w:rFonts w:ascii="Times New Roman" w:hAnsi="Times New Roman" w:cs="Times New Roman"/>
          <w:sz w:val="26"/>
          <w:szCs w:val="26"/>
        </w:rPr>
        <w:t>»</w:t>
      </w:r>
      <w:r w:rsidRPr="00293C2D">
        <w:rPr>
          <w:rFonts w:ascii="Times New Roman" w:hAnsi="Times New Roman" w:cs="Times New Roman"/>
          <w:sz w:val="26"/>
          <w:szCs w:val="26"/>
        </w:rPr>
        <w:t>, развития конкуренции и повышения качества предоставления услуг в сфере образования и предусматривает достижение получателями субсидий установленных показателей результативности муниципальной услуги и ее качественное выполнение.</w:t>
      </w:r>
    </w:p>
    <w:p w14:paraId="13436CAE" w14:textId="77777777" w:rsidR="00626B71" w:rsidRDefault="00F146F6" w:rsidP="00626B71">
      <w:pPr>
        <w:pStyle w:val="ConsPlusNonformat"/>
        <w:ind w:firstLine="426"/>
        <w:jc w:val="both"/>
        <w:rPr>
          <w:rFonts w:ascii="Times New Roman" w:hAnsi="Times New Roman" w:cs="Times New Roman"/>
          <w:sz w:val="26"/>
          <w:szCs w:val="26"/>
        </w:rPr>
      </w:pPr>
      <w:r w:rsidRPr="00293C2D">
        <w:rPr>
          <w:rFonts w:ascii="Times New Roman" w:hAnsi="Times New Roman" w:cs="Times New Roman"/>
          <w:sz w:val="26"/>
          <w:szCs w:val="26"/>
        </w:rPr>
        <w:t xml:space="preserve">1.3. </w:t>
      </w:r>
      <w:r w:rsidRPr="008B2202">
        <w:rPr>
          <w:rFonts w:ascii="Times New Roman" w:hAnsi="Times New Roman" w:cs="Times New Roman"/>
          <w:sz w:val="26"/>
          <w:szCs w:val="26"/>
        </w:rPr>
        <w:t xml:space="preserve">Заказчик выполнения муниципальной услуги </w:t>
      </w:r>
      <w:r w:rsidR="00F2238E">
        <w:rPr>
          <w:rFonts w:ascii="Times New Roman" w:hAnsi="Times New Roman" w:cs="Times New Roman"/>
          <w:sz w:val="26"/>
          <w:szCs w:val="26"/>
        </w:rPr>
        <w:t>«</w:t>
      </w:r>
      <w:r w:rsidRPr="008B2202">
        <w:rPr>
          <w:rFonts w:ascii="Times New Roman" w:hAnsi="Times New Roman" w:cs="Times New Roman"/>
          <w:sz w:val="26"/>
          <w:szCs w:val="26"/>
        </w:rPr>
        <w:t>Реализация дополнительных общеразвивающих программ</w:t>
      </w:r>
      <w:r w:rsidR="00F2238E">
        <w:rPr>
          <w:rFonts w:ascii="Times New Roman" w:hAnsi="Times New Roman" w:cs="Times New Roman"/>
          <w:sz w:val="26"/>
          <w:szCs w:val="26"/>
        </w:rPr>
        <w:t>»</w:t>
      </w:r>
      <w:r w:rsidRPr="008B2202">
        <w:rPr>
          <w:rFonts w:ascii="Times New Roman" w:hAnsi="Times New Roman" w:cs="Times New Roman"/>
          <w:sz w:val="26"/>
          <w:szCs w:val="26"/>
        </w:rPr>
        <w:t xml:space="preserve"> </w:t>
      </w:r>
      <w:r w:rsidR="00B030B6" w:rsidRPr="008B2202">
        <w:rPr>
          <w:rFonts w:ascii="Times New Roman" w:hAnsi="Times New Roman" w:cs="Times New Roman"/>
          <w:sz w:val="26"/>
          <w:szCs w:val="26"/>
        </w:rPr>
        <w:t xml:space="preserve">в рамках реализации регионального проекта </w:t>
      </w:r>
      <w:r w:rsidR="00F2238E">
        <w:rPr>
          <w:rFonts w:ascii="Times New Roman" w:hAnsi="Times New Roman" w:cs="Times New Roman"/>
          <w:sz w:val="26"/>
          <w:szCs w:val="26"/>
        </w:rPr>
        <w:t>«</w:t>
      </w:r>
      <w:r w:rsidR="00B030B6" w:rsidRPr="008B2202">
        <w:rPr>
          <w:rFonts w:ascii="Times New Roman" w:hAnsi="Times New Roman" w:cs="Times New Roman"/>
          <w:sz w:val="26"/>
          <w:szCs w:val="26"/>
        </w:rPr>
        <w:t>Успех каждого ребенка</w:t>
      </w:r>
      <w:r w:rsidR="00F2238E">
        <w:rPr>
          <w:rFonts w:ascii="Times New Roman" w:hAnsi="Times New Roman" w:cs="Times New Roman"/>
          <w:sz w:val="26"/>
          <w:szCs w:val="26"/>
        </w:rPr>
        <w:t>»</w:t>
      </w:r>
      <w:r w:rsidR="00B030B6" w:rsidRPr="008B2202">
        <w:rPr>
          <w:rFonts w:ascii="Times New Roman" w:hAnsi="Times New Roman" w:cs="Times New Roman"/>
          <w:sz w:val="26"/>
          <w:szCs w:val="26"/>
        </w:rPr>
        <w:t xml:space="preserve"> муниципальной программы </w:t>
      </w:r>
      <w:r w:rsidR="00F2238E">
        <w:rPr>
          <w:rFonts w:ascii="Times New Roman" w:hAnsi="Times New Roman" w:cs="Times New Roman"/>
          <w:sz w:val="26"/>
          <w:szCs w:val="26"/>
        </w:rPr>
        <w:t>«</w:t>
      </w:r>
      <w:r w:rsidR="00B030B6" w:rsidRPr="008B2202">
        <w:rPr>
          <w:rFonts w:ascii="Times New Roman" w:hAnsi="Times New Roman" w:cs="Times New Roman"/>
          <w:sz w:val="26"/>
          <w:szCs w:val="26"/>
        </w:rPr>
        <w:t>Развитие образования в городе Когалыме</w:t>
      </w:r>
      <w:r w:rsidR="00F2238E">
        <w:rPr>
          <w:rFonts w:ascii="Times New Roman" w:hAnsi="Times New Roman" w:cs="Times New Roman"/>
          <w:sz w:val="26"/>
          <w:szCs w:val="26"/>
        </w:rPr>
        <w:t>»</w:t>
      </w:r>
      <w:r w:rsidRPr="008B2202">
        <w:rPr>
          <w:rFonts w:ascii="Times New Roman" w:hAnsi="Times New Roman" w:cs="Times New Roman"/>
          <w:sz w:val="26"/>
          <w:szCs w:val="26"/>
        </w:rPr>
        <w:t xml:space="preserve"> - управление образования Администрации города Когалыма, являющи</w:t>
      </w:r>
      <w:r w:rsidR="00C94D91">
        <w:rPr>
          <w:rFonts w:ascii="Times New Roman" w:hAnsi="Times New Roman" w:cs="Times New Roman"/>
          <w:sz w:val="26"/>
          <w:szCs w:val="26"/>
        </w:rPr>
        <w:t>й</w:t>
      </w:r>
      <w:r w:rsidRPr="008B2202">
        <w:rPr>
          <w:rFonts w:ascii="Times New Roman" w:hAnsi="Times New Roman" w:cs="Times New Roman"/>
          <w:sz w:val="26"/>
          <w:szCs w:val="26"/>
        </w:rPr>
        <w:t xml:space="preserve">ся </w:t>
      </w:r>
      <w:r w:rsidR="00C94D91" w:rsidRPr="008B2202">
        <w:rPr>
          <w:rFonts w:ascii="Times New Roman" w:hAnsi="Times New Roman" w:cs="Times New Roman"/>
          <w:sz w:val="26"/>
          <w:szCs w:val="26"/>
        </w:rPr>
        <w:t>главны</w:t>
      </w:r>
      <w:r w:rsidR="00C94D91">
        <w:rPr>
          <w:rFonts w:ascii="Times New Roman" w:hAnsi="Times New Roman" w:cs="Times New Roman"/>
          <w:sz w:val="26"/>
          <w:szCs w:val="26"/>
        </w:rPr>
        <w:t>м</w:t>
      </w:r>
      <w:r w:rsidR="00C94D91" w:rsidRPr="008B2202">
        <w:rPr>
          <w:rFonts w:ascii="Times New Roman" w:hAnsi="Times New Roman" w:cs="Times New Roman"/>
          <w:sz w:val="26"/>
          <w:szCs w:val="26"/>
        </w:rPr>
        <w:t xml:space="preserve"> распорядител</w:t>
      </w:r>
      <w:r w:rsidR="00C94D91">
        <w:rPr>
          <w:rFonts w:ascii="Times New Roman" w:hAnsi="Times New Roman" w:cs="Times New Roman"/>
          <w:sz w:val="26"/>
          <w:szCs w:val="26"/>
        </w:rPr>
        <w:t>ем</w:t>
      </w:r>
      <w:r w:rsidR="00C94D91" w:rsidRPr="008B2202">
        <w:rPr>
          <w:rFonts w:ascii="Times New Roman" w:hAnsi="Times New Roman" w:cs="Times New Roman"/>
          <w:sz w:val="26"/>
          <w:szCs w:val="26"/>
        </w:rPr>
        <w:t xml:space="preserve"> </w:t>
      </w:r>
      <w:r w:rsidRPr="008B2202">
        <w:rPr>
          <w:rFonts w:ascii="Times New Roman" w:hAnsi="Times New Roman" w:cs="Times New Roman"/>
          <w:sz w:val="26"/>
          <w:szCs w:val="26"/>
        </w:rPr>
        <w:t xml:space="preserve">бюджетных средств, </w:t>
      </w:r>
      <w:r w:rsidR="00B030B6" w:rsidRPr="008B2202">
        <w:rPr>
          <w:rFonts w:ascii="Times New Roman" w:hAnsi="Times New Roman" w:cs="Times New Roman"/>
          <w:sz w:val="26"/>
          <w:szCs w:val="26"/>
        </w:rPr>
        <w:t xml:space="preserve">до которого в соответствии с бюджетным законодательством Российской Федерации </w:t>
      </w:r>
      <w:r w:rsidRPr="008B2202">
        <w:rPr>
          <w:rFonts w:ascii="Times New Roman" w:hAnsi="Times New Roman" w:cs="Times New Roman"/>
          <w:sz w:val="26"/>
          <w:szCs w:val="26"/>
        </w:rPr>
        <w:t xml:space="preserve">доведены в установленном порядке лимиты бюджетных обязательств на предоставление субсидий </w:t>
      </w:r>
      <w:r w:rsidR="00626B71">
        <w:rPr>
          <w:rFonts w:ascii="Times New Roman" w:hAnsi="Times New Roman" w:cs="Times New Roman"/>
          <w:sz w:val="26"/>
          <w:szCs w:val="26"/>
        </w:rPr>
        <w:t xml:space="preserve"> на </w:t>
      </w:r>
      <w:r w:rsidRPr="008B2202">
        <w:rPr>
          <w:rFonts w:ascii="Times New Roman" w:hAnsi="Times New Roman" w:cs="Times New Roman"/>
          <w:sz w:val="26"/>
          <w:szCs w:val="26"/>
        </w:rPr>
        <w:t xml:space="preserve">соответствующий финансовый год и плановый период </w:t>
      </w:r>
      <w:r w:rsidR="00C94D91">
        <w:rPr>
          <w:rFonts w:ascii="Times New Roman" w:hAnsi="Times New Roman" w:cs="Times New Roman"/>
          <w:sz w:val="26"/>
          <w:szCs w:val="26"/>
        </w:rPr>
        <w:t>(далее - управление образования</w:t>
      </w:r>
      <w:r w:rsidRPr="008B2202">
        <w:rPr>
          <w:rFonts w:ascii="Times New Roman" w:hAnsi="Times New Roman" w:cs="Times New Roman"/>
          <w:sz w:val="26"/>
          <w:szCs w:val="26"/>
        </w:rPr>
        <w:t>).</w:t>
      </w:r>
      <w:bookmarkStart w:id="1" w:name="P48"/>
      <w:bookmarkEnd w:id="1"/>
    </w:p>
    <w:p w14:paraId="1CACFF05" w14:textId="77777777" w:rsidR="00626B71" w:rsidRDefault="00F146F6" w:rsidP="00626B71">
      <w:pPr>
        <w:pStyle w:val="ConsPlusNonformat"/>
        <w:ind w:firstLine="426"/>
        <w:jc w:val="both"/>
        <w:rPr>
          <w:rFonts w:ascii="Times New Roman" w:hAnsi="Times New Roman" w:cs="Times New Roman"/>
          <w:sz w:val="26"/>
          <w:szCs w:val="26"/>
        </w:rPr>
      </w:pPr>
      <w:r w:rsidRPr="00293C2D">
        <w:rPr>
          <w:rFonts w:ascii="Times New Roman" w:hAnsi="Times New Roman" w:cs="Times New Roman"/>
          <w:sz w:val="26"/>
          <w:szCs w:val="26"/>
        </w:rPr>
        <w:t xml:space="preserve">1.4. </w:t>
      </w:r>
      <w:r w:rsidR="00F45096" w:rsidRPr="00293C2D">
        <w:rPr>
          <w:rFonts w:ascii="Times New Roman" w:hAnsi="Times New Roman" w:cs="Times New Roman"/>
          <w:sz w:val="26"/>
          <w:szCs w:val="26"/>
        </w:rPr>
        <w:t xml:space="preserve">Категории получателей субсидий из бюджета города Когалыма на финансовое обеспечение затрат в связи с выполнением муниципальной услуги </w:t>
      </w:r>
      <w:r w:rsidR="00F2238E">
        <w:rPr>
          <w:rFonts w:ascii="Times New Roman" w:hAnsi="Times New Roman" w:cs="Times New Roman"/>
          <w:sz w:val="26"/>
          <w:szCs w:val="26"/>
        </w:rPr>
        <w:t>«</w:t>
      </w:r>
      <w:r w:rsidR="00F45096" w:rsidRPr="00293C2D">
        <w:rPr>
          <w:rFonts w:ascii="Times New Roman" w:hAnsi="Times New Roman" w:cs="Times New Roman"/>
          <w:sz w:val="26"/>
          <w:szCs w:val="26"/>
        </w:rPr>
        <w:t>Реализация дополнительных общеразвивающих программ</w:t>
      </w:r>
      <w:r w:rsidR="00F2238E">
        <w:rPr>
          <w:rFonts w:ascii="Times New Roman" w:hAnsi="Times New Roman" w:cs="Times New Roman"/>
          <w:sz w:val="26"/>
          <w:szCs w:val="26"/>
        </w:rPr>
        <w:t>»</w:t>
      </w:r>
      <w:r w:rsidR="00F45096" w:rsidRPr="00293C2D">
        <w:rPr>
          <w:rFonts w:ascii="Times New Roman" w:hAnsi="Times New Roman" w:cs="Times New Roman"/>
          <w:sz w:val="26"/>
          <w:szCs w:val="26"/>
        </w:rPr>
        <w:t xml:space="preserve"> в рамках реализации регионального проекта </w:t>
      </w:r>
      <w:r w:rsidR="00F2238E">
        <w:rPr>
          <w:rFonts w:ascii="Times New Roman" w:hAnsi="Times New Roman" w:cs="Times New Roman"/>
          <w:sz w:val="26"/>
          <w:szCs w:val="26"/>
        </w:rPr>
        <w:t>«</w:t>
      </w:r>
      <w:r w:rsidR="00F45096" w:rsidRPr="00293C2D">
        <w:rPr>
          <w:rFonts w:ascii="Times New Roman" w:hAnsi="Times New Roman" w:cs="Times New Roman"/>
          <w:sz w:val="26"/>
          <w:szCs w:val="26"/>
        </w:rPr>
        <w:t>Успех каждого ребенка</w:t>
      </w:r>
      <w:r w:rsidR="00F2238E">
        <w:rPr>
          <w:rFonts w:ascii="Times New Roman" w:hAnsi="Times New Roman" w:cs="Times New Roman"/>
          <w:sz w:val="26"/>
          <w:szCs w:val="26"/>
        </w:rPr>
        <w:t>»</w:t>
      </w:r>
      <w:r w:rsidR="00BF1710">
        <w:rPr>
          <w:rFonts w:ascii="Times New Roman" w:hAnsi="Times New Roman" w:cs="Times New Roman"/>
          <w:sz w:val="26"/>
          <w:szCs w:val="26"/>
        </w:rPr>
        <w:t xml:space="preserve"> </w:t>
      </w:r>
      <w:r w:rsidR="00F45096" w:rsidRPr="00293C2D">
        <w:rPr>
          <w:rFonts w:ascii="Times New Roman" w:hAnsi="Times New Roman" w:cs="Times New Roman"/>
          <w:sz w:val="26"/>
          <w:szCs w:val="26"/>
        </w:rPr>
        <w:t>муниципальной программ</w:t>
      </w:r>
      <w:r w:rsidR="005158D2">
        <w:rPr>
          <w:rFonts w:ascii="Times New Roman" w:hAnsi="Times New Roman" w:cs="Times New Roman"/>
          <w:sz w:val="26"/>
          <w:szCs w:val="26"/>
        </w:rPr>
        <w:t>ы</w:t>
      </w:r>
      <w:r w:rsidR="00F45096" w:rsidRPr="00293C2D">
        <w:rPr>
          <w:rFonts w:ascii="Times New Roman" w:hAnsi="Times New Roman" w:cs="Times New Roman"/>
          <w:sz w:val="26"/>
          <w:szCs w:val="26"/>
        </w:rPr>
        <w:t xml:space="preserve"> </w:t>
      </w:r>
      <w:r w:rsidR="00F2238E">
        <w:rPr>
          <w:rFonts w:ascii="Times New Roman" w:hAnsi="Times New Roman" w:cs="Times New Roman"/>
          <w:sz w:val="26"/>
          <w:szCs w:val="26"/>
        </w:rPr>
        <w:t>«</w:t>
      </w:r>
      <w:r w:rsidR="00F45096" w:rsidRPr="00293C2D">
        <w:rPr>
          <w:rFonts w:ascii="Times New Roman" w:hAnsi="Times New Roman" w:cs="Times New Roman"/>
          <w:sz w:val="26"/>
          <w:szCs w:val="26"/>
        </w:rPr>
        <w:t>Развитие образования в городе Когалыме</w:t>
      </w:r>
      <w:r w:rsidR="00F2238E">
        <w:rPr>
          <w:rFonts w:ascii="Times New Roman" w:hAnsi="Times New Roman" w:cs="Times New Roman"/>
          <w:sz w:val="26"/>
          <w:szCs w:val="26"/>
        </w:rPr>
        <w:t>»</w:t>
      </w:r>
      <w:r w:rsidR="00BF1710">
        <w:rPr>
          <w:rFonts w:ascii="Times New Roman" w:hAnsi="Times New Roman" w:cs="Times New Roman"/>
          <w:sz w:val="26"/>
          <w:szCs w:val="26"/>
        </w:rPr>
        <w:t>,</w:t>
      </w:r>
      <w:r w:rsidR="00F45096" w:rsidRPr="00293C2D">
        <w:rPr>
          <w:rFonts w:ascii="Times New Roman" w:hAnsi="Times New Roman" w:cs="Times New Roman"/>
          <w:sz w:val="26"/>
          <w:szCs w:val="26"/>
        </w:rPr>
        <w:t xml:space="preserve"> (далее - субсидии): немуниципальные организации (коммерческие, некоммерческие), в том числе юридические лица, индивидуальные предприниматели,</w:t>
      </w:r>
      <w:r w:rsidR="00BF1710">
        <w:rPr>
          <w:rFonts w:ascii="Times New Roman" w:hAnsi="Times New Roman" w:cs="Times New Roman"/>
          <w:sz w:val="26"/>
          <w:szCs w:val="26"/>
        </w:rPr>
        <w:t xml:space="preserve"> </w:t>
      </w:r>
      <w:r w:rsidR="00F45096" w:rsidRPr="00293C2D">
        <w:rPr>
          <w:rFonts w:ascii="Times New Roman" w:hAnsi="Times New Roman" w:cs="Times New Roman"/>
          <w:sz w:val="26"/>
          <w:szCs w:val="26"/>
        </w:rPr>
        <w:t xml:space="preserve">социально ориентированные некоммерческие организации в рамках осуществления их </w:t>
      </w:r>
      <w:r w:rsidR="00F45096" w:rsidRPr="00293C2D">
        <w:rPr>
          <w:rFonts w:ascii="Times New Roman" w:hAnsi="Times New Roman" w:cs="Times New Roman"/>
          <w:sz w:val="26"/>
          <w:szCs w:val="26"/>
        </w:rPr>
        <w:lastRenderedPageBreak/>
        <w:t xml:space="preserve">уставной деятельности (далее - </w:t>
      </w:r>
      <w:r w:rsidR="000F3983">
        <w:rPr>
          <w:rFonts w:ascii="Times New Roman" w:hAnsi="Times New Roman" w:cs="Times New Roman"/>
          <w:sz w:val="26"/>
          <w:szCs w:val="26"/>
        </w:rPr>
        <w:t>претенденты</w:t>
      </w:r>
      <w:r w:rsidR="00F45096" w:rsidRPr="00293C2D">
        <w:rPr>
          <w:rFonts w:ascii="Times New Roman" w:hAnsi="Times New Roman" w:cs="Times New Roman"/>
          <w:sz w:val="26"/>
          <w:szCs w:val="26"/>
        </w:rPr>
        <w:t>).</w:t>
      </w:r>
      <w:bookmarkStart w:id="2" w:name="P49"/>
      <w:bookmarkEnd w:id="2"/>
    </w:p>
    <w:p w14:paraId="33C011F3" w14:textId="77777777" w:rsidR="00F146F6" w:rsidRPr="005914B2" w:rsidRDefault="00F146F6" w:rsidP="00626B71">
      <w:pPr>
        <w:pStyle w:val="ConsPlusNonformat"/>
        <w:ind w:firstLine="426"/>
        <w:jc w:val="both"/>
        <w:rPr>
          <w:rFonts w:ascii="Times New Roman" w:hAnsi="Times New Roman" w:cs="Times New Roman"/>
          <w:sz w:val="26"/>
          <w:szCs w:val="26"/>
        </w:rPr>
      </w:pPr>
      <w:r w:rsidRPr="005914B2">
        <w:rPr>
          <w:rFonts w:ascii="Times New Roman" w:hAnsi="Times New Roman" w:cs="Times New Roman"/>
          <w:sz w:val="26"/>
          <w:szCs w:val="26"/>
        </w:rPr>
        <w:t xml:space="preserve">1.5. Субсидии не предоставляются физическим лицам, не являющимся индивидуальными предпринимателями; общественным объединениям, не являющимся юридическими лицами; государственным корпорациям и компаниям; политическим партиям; государственным и муниципальным учреждениям; некоммерческим организациям, представители которых являются членами Комиссии по </w:t>
      </w:r>
      <w:r w:rsidR="00D65FC6" w:rsidRPr="005914B2">
        <w:rPr>
          <w:rFonts w:ascii="Times New Roman" w:hAnsi="Times New Roman" w:cs="Times New Roman"/>
          <w:sz w:val="26"/>
          <w:szCs w:val="26"/>
        </w:rPr>
        <w:t xml:space="preserve">оценке пакетов документов и определению победителя отбора на </w:t>
      </w:r>
      <w:r w:rsidRPr="005914B2">
        <w:rPr>
          <w:rFonts w:ascii="Times New Roman" w:hAnsi="Times New Roman" w:cs="Times New Roman"/>
          <w:sz w:val="26"/>
          <w:szCs w:val="26"/>
        </w:rPr>
        <w:t>п</w:t>
      </w:r>
      <w:r w:rsidR="00D65FC6" w:rsidRPr="005914B2">
        <w:rPr>
          <w:rFonts w:ascii="Times New Roman" w:hAnsi="Times New Roman" w:cs="Times New Roman"/>
          <w:sz w:val="26"/>
          <w:szCs w:val="26"/>
        </w:rPr>
        <w:t>олучение</w:t>
      </w:r>
      <w:r w:rsidRPr="005914B2">
        <w:rPr>
          <w:rFonts w:ascii="Times New Roman" w:hAnsi="Times New Roman" w:cs="Times New Roman"/>
          <w:sz w:val="26"/>
          <w:szCs w:val="26"/>
        </w:rPr>
        <w:t xml:space="preserve"> субсиди</w:t>
      </w:r>
      <w:r w:rsidR="00021E06">
        <w:rPr>
          <w:rFonts w:ascii="Times New Roman" w:hAnsi="Times New Roman" w:cs="Times New Roman"/>
          <w:sz w:val="26"/>
          <w:szCs w:val="26"/>
        </w:rPr>
        <w:t>и</w:t>
      </w:r>
      <w:r w:rsidRPr="005914B2">
        <w:rPr>
          <w:rFonts w:ascii="Times New Roman" w:hAnsi="Times New Roman" w:cs="Times New Roman"/>
          <w:sz w:val="26"/>
          <w:szCs w:val="26"/>
        </w:rPr>
        <w:t xml:space="preserve"> из бюджета города Когалыма немуниципальным организациям (коммерческим, некоммерческим) в целях финансового обеспечения затрат в связи с выполнением муниципальной услуги </w:t>
      </w:r>
      <w:r w:rsidR="00F2238E">
        <w:rPr>
          <w:rFonts w:ascii="Times New Roman" w:hAnsi="Times New Roman" w:cs="Times New Roman"/>
          <w:sz w:val="26"/>
          <w:szCs w:val="26"/>
        </w:rPr>
        <w:t>«</w:t>
      </w:r>
      <w:r w:rsidRPr="005914B2">
        <w:rPr>
          <w:rFonts w:ascii="Times New Roman" w:hAnsi="Times New Roman" w:cs="Times New Roman"/>
          <w:sz w:val="26"/>
          <w:szCs w:val="26"/>
        </w:rPr>
        <w:t>Реализация дополнительных общеразвивающих программ</w:t>
      </w:r>
      <w:r w:rsidR="00F2238E">
        <w:rPr>
          <w:rFonts w:ascii="Times New Roman" w:hAnsi="Times New Roman" w:cs="Times New Roman"/>
          <w:sz w:val="26"/>
          <w:szCs w:val="26"/>
        </w:rPr>
        <w:t>»</w:t>
      </w:r>
      <w:r w:rsidRPr="005914B2">
        <w:rPr>
          <w:rFonts w:ascii="Times New Roman" w:hAnsi="Times New Roman" w:cs="Times New Roman"/>
          <w:sz w:val="26"/>
          <w:szCs w:val="26"/>
        </w:rPr>
        <w:t xml:space="preserve"> </w:t>
      </w:r>
      <w:r w:rsidR="00F45096" w:rsidRPr="005914B2">
        <w:rPr>
          <w:rFonts w:ascii="Times New Roman" w:hAnsi="Times New Roman" w:cs="Times New Roman"/>
          <w:sz w:val="26"/>
          <w:szCs w:val="26"/>
        </w:rPr>
        <w:t xml:space="preserve">в рамках реализации регионального проекта </w:t>
      </w:r>
      <w:r w:rsidR="00F2238E">
        <w:rPr>
          <w:rFonts w:ascii="Times New Roman" w:hAnsi="Times New Roman" w:cs="Times New Roman"/>
          <w:sz w:val="26"/>
          <w:szCs w:val="26"/>
        </w:rPr>
        <w:t>«</w:t>
      </w:r>
      <w:r w:rsidR="00F45096" w:rsidRPr="005914B2">
        <w:rPr>
          <w:rFonts w:ascii="Times New Roman" w:hAnsi="Times New Roman" w:cs="Times New Roman"/>
          <w:sz w:val="26"/>
          <w:szCs w:val="26"/>
        </w:rPr>
        <w:t>Успех каждого ребенка</w:t>
      </w:r>
      <w:r w:rsidR="00F2238E">
        <w:rPr>
          <w:rFonts w:ascii="Times New Roman" w:hAnsi="Times New Roman" w:cs="Times New Roman"/>
          <w:sz w:val="26"/>
          <w:szCs w:val="26"/>
        </w:rPr>
        <w:t>»</w:t>
      </w:r>
      <w:r w:rsidR="00F45096" w:rsidRPr="005914B2">
        <w:rPr>
          <w:rFonts w:ascii="Times New Roman" w:hAnsi="Times New Roman" w:cs="Times New Roman"/>
          <w:sz w:val="26"/>
          <w:szCs w:val="26"/>
        </w:rPr>
        <w:t xml:space="preserve"> </w:t>
      </w:r>
      <w:r w:rsidR="00E16F8A" w:rsidRPr="005914B2">
        <w:rPr>
          <w:rFonts w:ascii="Times New Roman" w:hAnsi="Times New Roman" w:cs="Times New Roman"/>
          <w:sz w:val="26"/>
          <w:szCs w:val="26"/>
        </w:rPr>
        <w:t>муниципальной программ</w:t>
      </w:r>
      <w:r w:rsidR="005158D2">
        <w:rPr>
          <w:rFonts w:ascii="Times New Roman" w:hAnsi="Times New Roman" w:cs="Times New Roman"/>
          <w:sz w:val="26"/>
          <w:szCs w:val="26"/>
        </w:rPr>
        <w:t>ы</w:t>
      </w:r>
      <w:r w:rsidR="00E16F8A" w:rsidRPr="005914B2">
        <w:rPr>
          <w:rFonts w:ascii="Times New Roman" w:hAnsi="Times New Roman" w:cs="Times New Roman"/>
          <w:sz w:val="26"/>
          <w:szCs w:val="26"/>
        </w:rPr>
        <w:t xml:space="preserve"> </w:t>
      </w:r>
      <w:r w:rsidR="00F2238E">
        <w:rPr>
          <w:rFonts w:ascii="Times New Roman" w:hAnsi="Times New Roman" w:cs="Times New Roman"/>
          <w:sz w:val="26"/>
          <w:szCs w:val="26"/>
        </w:rPr>
        <w:t>«</w:t>
      </w:r>
      <w:r w:rsidR="00E16F8A" w:rsidRPr="005914B2">
        <w:rPr>
          <w:rFonts w:ascii="Times New Roman" w:hAnsi="Times New Roman" w:cs="Times New Roman"/>
          <w:sz w:val="26"/>
          <w:szCs w:val="26"/>
        </w:rPr>
        <w:t>Развитие образования в городе Когалыме</w:t>
      </w:r>
      <w:r w:rsidR="00F2238E">
        <w:rPr>
          <w:rFonts w:ascii="Times New Roman" w:hAnsi="Times New Roman" w:cs="Times New Roman"/>
          <w:sz w:val="26"/>
          <w:szCs w:val="26"/>
        </w:rPr>
        <w:t>»</w:t>
      </w:r>
      <w:r w:rsidR="00E16F8A" w:rsidRPr="005914B2">
        <w:rPr>
          <w:rFonts w:ascii="Times New Roman" w:hAnsi="Times New Roman" w:cs="Times New Roman"/>
          <w:sz w:val="26"/>
          <w:szCs w:val="26"/>
        </w:rPr>
        <w:t xml:space="preserve"> </w:t>
      </w:r>
      <w:r w:rsidRPr="005914B2">
        <w:rPr>
          <w:rFonts w:ascii="Times New Roman" w:hAnsi="Times New Roman" w:cs="Times New Roman"/>
          <w:sz w:val="26"/>
          <w:szCs w:val="26"/>
        </w:rPr>
        <w:t>(далее - Комиссия).</w:t>
      </w:r>
    </w:p>
    <w:p w14:paraId="6A7D546B" w14:textId="77777777" w:rsidR="00F146F6" w:rsidRPr="005914B2" w:rsidRDefault="00F146F6" w:rsidP="00BF1710">
      <w:pPr>
        <w:pStyle w:val="ConsPlusNormal"/>
        <w:ind w:firstLine="540"/>
        <w:jc w:val="both"/>
        <w:rPr>
          <w:rFonts w:ascii="Times New Roman" w:hAnsi="Times New Roman" w:cs="Times New Roman"/>
          <w:sz w:val="26"/>
          <w:szCs w:val="26"/>
        </w:rPr>
      </w:pPr>
      <w:bookmarkStart w:id="3" w:name="P50"/>
      <w:bookmarkEnd w:id="3"/>
      <w:r w:rsidRPr="005914B2">
        <w:rPr>
          <w:rFonts w:ascii="Times New Roman" w:hAnsi="Times New Roman" w:cs="Times New Roman"/>
          <w:sz w:val="26"/>
          <w:szCs w:val="26"/>
        </w:rPr>
        <w:t>1.6. Отбор получателей субсидий из числа претендентов осуществляется по следующим критериям:</w:t>
      </w:r>
    </w:p>
    <w:p w14:paraId="651C6F1A" w14:textId="77777777" w:rsidR="00F146F6" w:rsidRPr="005914B2" w:rsidRDefault="00F146F6" w:rsidP="00BF1710">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 xml:space="preserve">1.6.1. </w:t>
      </w:r>
      <w:r w:rsidR="00D22CE7" w:rsidRPr="005914B2">
        <w:rPr>
          <w:rFonts w:ascii="Times New Roman" w:hAnsi="Times New Roman" w:cs="Times New Roman"/>
          <w:sz w:val="26"/>
          <w:szCs w:val="26"/>
        </w:rPr>
        <w:t>о</w:t>
      </w:r>
      <w:r w:rsidRPr="005914B2">
        <w:rPr>
          <w:rFonts w:ascii="Times New Roman" w:hAnsi="Times New Roman" w:cs="Times New Roman"/>
          <w:sz w:val="26"/>
          <w:szCs w:val="26"/>
        </w:rPr>
        <w:t>беспеченность материально-технической базой;</w:t>
      </w:r>
    </w:p>
    <w:p w14:paraId="0EDF174F" w14:textId="77777777" w:rsidR="00F146F6" w:rsidRPr="005914B2" w:rsidRDefault="00F146F6" w:rsidP="00BF1710">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 xml:space="preserve">1.6.2. </w:t>
      </w:r>
      <w:r w:rsidR="00D22CE7" w:rsidRPr="005914B2">
        <w:rPr>
          <w:rFonts w:ascii="Times New Roman" w:hAnsi="Times New Roman" w:cs="Times New Roman"/>
          <w:sz w:val="26"/>
          <w:szCs w:val="26"/>
        </w:rPr>
        <w:t>о</w:t>
      </w:r>
      <w:r w:rsidRPr="005914B2">
        <w:rPr>
          <w:rFonts w:ascii="Times New Roman" w:hAnsi="Times New Roman" w:cs="Times New Roman"/>
          <w:sz w:val="26"/>
          <w:szCs w:val="26"/>
        </w:rPr>
        <w:t>беспеченность кадровыми ресурсами, имеющими опыт работы с детьми и (или) соответствующее профессиональное образование, а также допускаемыми к трудовой деятельности по основаниям, предусмотренным законодательством Российской Федерации;</w:t>
      </w:r>
    </w:p>
    <w:p w14:paraId="1F8DE387" w14:textId="77777777" w:rsidR="00F146F6" w:rsidRPr="00BF1710" w:rsidRDefault="00F146F6" w:rsidP="00BF1710">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 xml:space="preserve">1.6.3. </w:t>
      </w:r>
      <w:r w:rsidR="00D22CE7" w:rsidRPr="005914B2">
        <w:rPr>
          <w:rFonts w:ascii="Times New Roman" w:hAnsi="Times New Roman" w:cs="Times New Roman"/>
          <w:sz w:val="26"/>
          <w:szCs w:val="26"/>
        </w:rPr>
        <w:t>к</w:t>
      </w:r>
      <w:r w:rsidRPr="005914B2">
        <w:rPr>
          <w:rFonts w:ascii="Times New Roman" w:hAnsi="Times New Roman" w:cs="Times New Roman"/>
          <w:sz w:val="26"/>
          <w:szCs w:val="26"/>
        </w:rPr>
        <w:t>ачество подготовки программ</w:t>
      </w:r>
      <w:r w:rsidR="00626B71">
        <w:rPr>
          <w:rFonts w:ascii="Times New Roman" w:hAnsi="Times New Roman" w:cs="Times New Roman"/>
          <w:sz w:val="26"/>
          <w:szCs w:val="26"/>
        </w:rPr>
        <w:t>ы</w:t>
      </w:r>
      <w:r w:rsidR="00D65FC6" w:rsidRPr="005914B2">
        <w:rPr>
          <w:rFonts w:ascii="Times New Roman" w:hAnsi="Times New Roman" w:cs="Times New Roman"/>
          <w:sz w:val="26"/>
          <w:szCs w:val="26"/>
        </w:rPr>
        <w:t xml:space="preserve"> </w:t>
      </w:r>
      <w:r w:rsidRPr="005914B2">
        <w:rPr>
          <w:rFonts w:ascii="Times New Roman" w:hAnsi="Times New Roman" w:cs="Times New Roman"/>
          <w:sz w:val="26"/>
          <w:szCs w:val="26"/>
        </w:rPr>
        <w:t>выполнения муниципальной</w:t>
      </w:r>
      <w:r w:rsidRPr="00BF1710">
        <w:rPr>
          <w:rFonts w:ascii="Times New Roman" w:hAnsi="Times New Roman" w:cs="Times New Roman"/>
          <w:sz w:val="26"/>
          <w:szCs w:val="26"/>
        </w:rPr>
        <w:t xml:space="preserve"> услуги;</w:t>
      </w:r>
    </w:p>
    <w:p w14:paraId="215E83DE" w14:textId="77777777" w:rsidR="00BF1710" w:rsidRDefault="00D22CE7" w:rsidP="00BF1710">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1.6.4. обоснованность и экономическая эффективность планируемого использования субсидий;</w:t>
      </w:r>
      <w:r w:rsidR="00BF1710">
        <w:rPr>
          <w:rFonts w:ascii="Times New Roman" w:hAnsi="Times New Roman" w:cs="Times New Roman"/>
          <w:sz w:val="26"/>
          <w:szCs w:val="26"/>
        </w:rPr>
        <w:t xml:space="preserve"> </w:t>
      </w:r>
    </w:p>
    <w:p w14:paraId="41F59C9D" w14:textId="77777777" w:rsidR="00D22CE7" w:rsidRPr="005914B2" w:rsidRDefault="00D22CE7" w:rsidP="00BF1710">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 xml:space="preserve">1.6.5. заявленный </w:t>
      </w:r>
      <w:r w:rsidR="000F3983">
        <w:rPr>
          <w:rFonts w:ascii="Times New Roman" w:hAnsi="Times New Roman" w:cs="Times New Roman"/>
          <w:sz w:val="26"/>
          <w:szCs w:val="26"/>
        </w:rPr>
        <w:t>претендентом</w:t>
      </w:r>
      <w:r w:rsidRPr="005914B2">
        <w:rPr>
          <w:rFonts w:ascii="Times New Roman" w:hAnsi="Times New Roman" w:cs="Times New Roman"/>
          <w:sz w:val="26"/>
          <w:szCs w:val="26"/>
        </w:rPr>
        <w:t xml:space="preserve"> объ</w:t>
      </w:r>
      <w:r w:rsidR="000F3983">
        <w:rPr>
          <w:rFonts w:ascii="Times New Roman" w:hAnsi="Times New Roman" w:cs="Times New Roman"/>
          <w:sz w:val="26"/>
          <w:szCs w:val="26"/>
        </w:rPr>
        <w:t>ё</w:t>
      </w:r>
      <w:r w:rsidRPr="005914B2">
        <w:rPr>
          <w:rFonts w:ascii="Times New Roman" w:hAnsi="Times New Roman" w:cs="Times New Roman"/>
          <w:sz w:val="26"/>
          <w:szCs w:val="26"/>
        </w:rPr>
        <w:t>м выполнения муниципальной услуги;</w:t>
      </w:r>
    </w:p>
    <w:p w14:paraId="0685F906" w14:textId="77777777" w:rsidR="00F146F6" w:rsidRPr="005914B2" w:rsidRDefault="00F146F6" w:rsidP="00BF1710">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1.6.</w:t>
      </w:r>
      <w:r w:rsidR="00D22CE7" w:rsidRPr="005914B2">
        <w:rPr>
          <w:rFonts w:ascii="Times New Roman" w:hAnsi="Times New Roman" w:cs="Times New Roman"/>
          <w:sz w:val="26"/>
          <w:szCs w:val="26"/>
        </w:rPr>
        <w:t>6</w:t>
      </w:r>
      <w:r w:rsidRPr="005914B2">
        <w:rPr>
          <w:rFonts w:ascii="Times New Roman" w:hAnsi="Times New Roman" w:cs="Times New Roman"/>
          <w:sz w:val="26"/>
          <w:szCs w:val="26"/>
        </w:rPr>
        <w:t xml:space="preserve">. </w:t>
      </w:r>
      <w:r w:rsidR="00D22CE7" w:rsidRPr="005914B2">
        <w:rPr>
          <w:rFonts w:ascii="Times New Roman" w:hAnsi="Times New Roman" w:cs="Times New Roman"/>
          <w:sz w:val="26"/>
          <w:szCs w:val="26"/>
        </w:rPr>
        <w:t>с</w:t>
      </w:r>
      <w:r w:rsidRPr="005914B2">
        <w:rPr>
          <w:rFonts w:ascii="Times New Roman" w:hAnsi="Times New Roman" w:cs="Times New Roman"/>
          <w:sz w:val="26"/>
          <w:szCs w:val="26"/>
        </w:rPr>
        <w:t xml:space="preserve">оответствие требованиям, которые предъявляются к </w:t>
      </w:r>
      <w:r w:rsidR="005914B2">
        <w:rPr>
          <w:rFonts w:ascii="Times New Roman" w:hAnsi="Times New Roman" w:cs="Times New Roman"/>
          <w:sz w:val="26"/>
          <w:szCs w:val="26"/>
        </w:rPr>
        <w:t>п</w:t>
      </w:r>
      <w:r w:rsidR="000F3983">
        <w:rPr>
          <w:rFonts w:ascii="Times New Roman" w:hAnsi="Times New Roman" w:cs="Times New Roman"/>
          <w:sz w:val="26"/>
          <w:szCs w:val="26"/>
        </w:rPr>
        <w:t>ретендентам</w:t>
      </w:r>
      <w:r w:rsidR="005914B2">
        <w:rPr>
          <w:rFonts w:ascii="Times New Roman" w:hAnsi="Times New Roman" w:cs="Times New Roman"/>
          <w:sz w:val="26"/>
          <w:szCs w:val="26"/>
        </w:rPr>
        <w:t xml:space="preserve"> </w:t>
      </w:r>
      <w:r w:rsidRPr="005914B2">
        <w:rPr>
          <w:rFonts w:ascii="Times New Roman" w:hAnsi="Times New Roman" w:cs="Times New Roman"/>
          <w:sz w:val="26"/>
          <w:szCs w:val="26"/>
        </w:rPr>
        <w:t>по состоянию на первое число месяца, предшествующего месяцу, в котором планируется заключение соглашения о предоставлении субсидий:</w:t>
      </w:r>
    </w:p>
    <w:p w14:paraId="5CAF0151" w14:textId="77777777" w:rsidR="00F146F6" w:rsidRPr="005914B2" w:rsidRDefault="00F146F6" w:rsidP="00BF1710">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 наличие регистрации в налоговом органе, осуществляющем учет налогов и сборов по городу Когалыму в установленном законом порядке и осуществляющем свою деятельность на территории города Когалыма;</w:t>
      </w:r>
    </w:p>
    <w:p w14:paraId="40D26BB9" w14:textId="77777777" w:rsidR="00D22CE7" w:rsidRPr="005914B2" w:rsidRDefault="00F146F6" w:rsidP="00BF1710">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 xml:space="preserve">- </w:t>
      </w:r>
      <w:r w:rsidR="00D22CE7" w:rsidRPr="005914B2">
        <w:rPr>
          <w:rFonts w:ascii="Times New Roman" w:hAnsi="Times New Roman" w:cs="Times New Roman"/>
          <w:sz w:val="26"/>
          <w:szCs w:val="26"/>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37B763D" w14:textId="77777777" w:rsidR="00F146F6" w:rsidRPr="005914B2" w:rsidRDefault="00F146F6" w:rsidP="00BF1710">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 отсутствие просроченной задолженности по возврату в бюджет города Когалыма бюджетных инвестиций, предоставленных в соответствии с муниципальными нормативными правовыми актами и иными правовыми актами, и иной просроченной задолженности перед бюджетом города Когалыма;</w:t>
      </w:r>
    </w:p>
    <w:p w14:paraId="127400CB" w14:textId="77777777" w:rsidR="00D22CE7" w:rsidRPr="005914B2" w:rsidRDefault="00F146F6" w:rsidP="00BF1710">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 xml:space="preserve">- </w:t>
      </w:r>
      <w:r w:rsidR="00D22CE7" w:rsidRPr="005914B2">
        <w:rPr>
          <w:rFonts w:ascii="Times New Roman" w:hAnsi="Times New Roman" w:cs="Times New Roman"/>
          <w:sz w:val="26"/>
          <w:szCs w:val="26"/>
        </w:rPr>
        <w:t>п</w:t>
      </w:r>
      <w:r w:rsidR="000F3983">
        <w:rPr>
          <w:rFonts w:ascii="Times New Roman" w:hAnsi="Times New Roman" w:cs="Times New Roman"/>
          <w:sz w:val="26"/>
          <w:szCs w:val="26"/>
        </w:rPr>
        <w:t>ретенденты</w:t>
      </w:r>
      <w:r w:rsidR="00D22CE7" w:rsidRPr="005914B2">
        <w:rPr>
          <w:rFonts w:ascii="Times New Roman" w:hAnsi="Times New Roman" w:cs="Times New Roman"/>
          <w:sz w:val="26"/>
          <w:szCs w:val="26"/>
        </w:rPr>
        <w:t xml:space="preserve"> не должны получать в соответствии с муниципальными нормативными правовыми актами и иными нормативными правовыми актами субсидии из бюджета города Когалыма на цели, указанные в </w:t>
      </w:r>
      <w:hyperlink w:anchor="P37" w:history="1">
        <w:r w:rsidR="00D22CE7" w:rsidRPr="005914B2">
          <w:rPr>
            <w:rFonts w:ascii="Times New Roman" w:hAnsi="Times New Roman" w:cs="Times New Roman"/>
            <w:sz w:val="26"/>
            <w:szCs w:val="26"/>
          </w:rPr>
          <w:t>пункте 1.2</w:t>
        </w:r>
      </w:hyperlink>
      <w:r w:rsidR="00D22CE7" w:rsidRPr="005914B2">
        <w:rPr>
          <w:rFonts w:ascii="Times New Roman" w:hAnsi="Times New Roman" w:cs="Times New Roman"/>
          <w:sz w:val="26"/>
          <w:szCs w:val="26"/>
        </w:rPr>
        <w:t xml:space="preserve"> настоящего Порядка (требование не распространяется на некоммерческие организации);</w:t>
      </w:r>
    </w:p>
    <w:p w14:paraId="074F1E2D" w14:textId="77777777" w:rsidR="00D22CE7" w:rsidRPr="005914B2" w:rsidRDefault="00E16F8A" w:rsidP="00BF1710">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 xml:space="preserve"> </w:t>
      </w:r>
      <w:r w:rsidR="00F146F6" w:rsidRPr="005914B2">
        <w:rPr>
          <w:rFonts w:ascii="Times New Roman" w:hAnsi="Times New Roman" w:cs="Times New Roman"/>
          <w:sz w:val="26"/>
          <w:szCs w:val="26"/>
        </w:rPr>
        <w:t xml:space="preserve">- </w:t>
      </w:r>
      <w:r w:rsidR="000F3983">
        <w:rPr>
          <w:rFonts w:ascii="Times New Roman" w:hAnsi="Times New Roman" w:cs="Times New Roman"/>
          <w:sz w:val="26"/>
          <w:szCs w:val="26"/>
        </w:rPr>
        <w:t>претенденты</w:t>
      </w:r>
      <w:r w:rsidR="00D22CE7" w:rsidRPr="005914B2">
        <w:rPr>
          <w:rFonts w:ascii="Times New Roman" w:hAnsi="Times New Roman" w:cs="Times New Roman"/>
          <w:sz w:val="26"/>
          <w:szCs w:val="26"/>
        </w:rPr>
        <w:t xml:space="preserve"> - юридические лица не должны находиться в процессе реорганизации, ликвидации, в отношении их не введена процедура банкротства, деятельность их не приостановлена в порядке, предусмотренном </w:t>
      </w:r>
      <w:r w:rsidR="00D22CE7" w:rsidRPr="005914B2">
        <w:rPr>
          <w:rFonts w:ascii="Times New Roman" w:hAnsi="Times New Roman" w:cs="Times New Roman"/>
          <w:sz w:val="26"/>
          <w:szCs w:val="26"/>
        </w:rPr>
        <w:lastRenderedPageBreak/>
        <w:t>законодательством Российской Федерации,</w:t>
      </w:r>
      <w:r w:rsidR="000F3983">
        <w:rPr>
          <w:rFonts w:ascii="Times New Roman" w:hAnsi="Times New Roman" w:cs="Times New Roman"/>
          <w:sz w:val="26"/>
          <w:szCs w:val="26"/>
        </w:rPr>
        <w:t xml:space="preserve"> а </w:t>
      </w:r>
      <w:r w:rsidR="00D22CE7" w:rsidRPr="005914B2">
        <w:rPr>
          <w:rFonts w:ascii="Times New Roman" w:hAnsi="Times New Roman" w:cs="Times New Roman"/>
          <w:sz w:val="26"/>
          <w:szCs w:val="26"/>
        </w:rPr>
        <w:t>индивидуальные предприниматели не должны прекратить деятельность в качестве индивидуального предпринимателя;</w:t>
      </w:r>
    </w:p>
    <w:p w14:paraId="01456132" w14:textId="77777777" w:rsidR="00EE5EFE" w:rsidRDefault="00D22CE7" w:rsidP="00EE5EFE">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 п</w:t>
      </w:r>
      <w:r w:rsidR="000F3983">
        <w:rPr>
          <w:rFonts w:ascii="Times New Roman" w:hAnsi="Times New Roman" w:cs="Times New Roman"/>
          <w:sz w:val="26"/>
          <w:szCs w:val="26"/>
        </w:rPr>
        <w:t>ретенденты</w:t>
      </w:r>
      <w:r w:rsidRPr="005914B2">
        <w:rPr>
          <w:rFonts w:ascii="Times New Roman" w:hAnsi="Times New Roman" w:cs="Times New Roman"/>
          <w:sz w:val="26"/>
          <w:szCs w:val="26"/>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(требование не распространяется на некоммерческие организации). </w:t>
      </w:r>
    </w:p>
    <w:p w14:paraId="5DAE5B28" w14:textId="77777777" w:rsidR="00632A89" w:rsidRDefault="00F146F6" w:rsidP="00632A89">
      <w:pPr>
        <w:pStyle w:val="ConsPlusNormal"/>
        <w:ind w:firstLine="540"/>
        <w:jc w:val="both"/>
        <w:rPr>
          <w:rFonts w:ascii="Times New Roman" w:hAnsi="Times New Roman" w:cs="Times New Roman"/>
          <w:sz w:val="26"/>
          <w:szCs w:val="26"/>
        </w:rPr>
      </w:pPr>
      <w:r w:rsidRPr="00BF1710">
        <w:rPr>
          <w:rFonts w:ascii="Times New Roman" w:hAnsi="Times New Roman" w:cs="Times New Roman"/>
          <w:sz w:val="26"/>
          <w:szCs w:val="26"/>
        </w:rPr>
        <w:t>1.</w:t>
      </w:r>
      <w:r w:rsidR="00EE5EFE">
        <w:rPr>
          <w:rFonts w:ascii="Times New Roman" w:hAnsi="Times New Roman" w:cs="Times New Roman"/>
          <w:sz w:val="26"/>
          <w:szCs w:val="26"/>
        </w:rPr>
        <w:t>7</w:t>
      </w:r>
      <w:r w:rsidRPr="00BF1710">
        <w:rPr>
          <w:rFonts w:ascii="Times New Roman" w:hAnsi="Times New Roman" w:cs="Times New Roman"/>
          <w:sz w:val="26"/>
          <w:szCs w:val="26"/>
        </w:rPr>
        <w:t>.</w:t>
      </w:r>
      <w:r>
        <w:t xml:space="preserve"> </w:t>
      </w:r>
      <w:r w:rsidRPr="005914B2">
        <w:rPr>
          <w:rFonts w:ascii="Times New Roman" w:hAnsi="Times New Roman" w:cs="Times New Roman"/>
          <w:sz w:val="26"/>
          <w:szCs w:val="26"/>
        </w:rPr>
        <w:t xml:space="preserve">Муниципальная услуга </w:t>
      </w:r>
      <w:r w:rsidR="00F2238E">
        <w:rPr>
          <w:rFonts w:ascii="Times New Roman" w:hAnsi="Times New Roman" w:cs="Times New Roman"/>
          <w:sz w:val="26"/>
          <w:szCs w:val="26"/>
        </w:rPr>
        <w:t>«</w:t>
      </w:r>
      <w:r w:rsidRPr="005914B2">
        <w:rPr>
          <w:rFonts w:ascii="Times New Roman" w:hAnsi="Times New Roman" w:cs="Times New Roman"/>
          <w:sz w:val="26"/>
          <w:szCs w:val="26"/>
        </w:rPr>
        <w:t>Реализация дополнительных общеразвивающих программ</w:t>
      </w:r>
      <w:r w:rsidR="00F2238E">
        <w:rPr>
          <w:rFonts w:ascii="Times New Roman" w:hAnsi="Times New Roman" w:cs="Times New Roman"/>
          <w:sz w:val="26"/>
          <w:szCs w:val="26"/>
        </w:rPr>
        <w:t>»</w:t>
      </w:r>
      <w:r w:rsidRPr="005914B2">
        <w:rPr>
          <w:rFonts w:ascii="Times New Roman" w:hAnsi="Times New Roman" w:cs="Times New Roman"/>
          <w:sz w:val="26"/>
          <w:szCs w:val="26"/>
        </w:rPr>
        <w:t xml:space="preserve"> </w:t>
      </w:r>
      <w:r w:rsidR="00E16F8A" w:rsidRPr="005914B2">
        <w:rPr>
          <w:rFonts w:ascii="Times New Roman" w:hAnsi="Times New Roman" w:cs="Times New Roman"/>
          <w:sz w:val="26"/>
          <w:szCs w:val="26"/>
        </w:rPr>
        <w:t xml:space="preserve">в рамках реализации регионального проекта </w:t>
      </w:r>
      <w:r w:rsidR="00F2238E">
        <w:rPr>
          <w:rFonts w:ascii="Times New Roman" w:hAnsi="Times New Roman" w:cs="Times New Roman"/>
          <w:sz w:val="26"/>
          <w:szCs w:val="26"/>
        </w:rPr>
        <w:t>«</w:t>
      </w:r>
      <w:r w:rsidR="00E16F8A" w:rsidRPr="005914B2">
        <w:rPr>
          <w:rFonts w:ascii="Times New Roman" w:hAnsi="Times New Roman" w:cs="Times New Roman"/>
          <w:sz w:val="26"/>
          <w:szCs w:val="26"/>
        </w:rPr>
        <w:t>Успех каждого ребенка</w:t>
      </w:r>
      <w:r w:rsidR="00F2238E">
        <w:rPr>
          <w:rFonts w:ascii="Times New Roman" w:hAnsi="Times New Roman" w:cs="Times New Roman"/>
          <w:sz w:val="26"/>
          <w:szCs w:val="26"/>
        </w:rPr>
        <w:t>»</w:t>
      </w:r>
      <w:r w:rsidR="00E16F8A" w:rsidRPr="005914B2">
        <w:rPr>
          <w:rFonts w:ascii="Times New Roman" w:hAnsi="Times New Roman" w:cs="Times New Roman"/>
          <w:sz w:val="26"/>
          <w:szCs w:val="26"/>
        </w:rPr>
        <w:t xml:space="preserve"> муниципальной программ</w:t>
      </w:r>
      <w:r w:rsidR="00EE5EFE">
        <w:rPr>
          <w:rFonts w:ascii="Times New Roman" w:hAnsi="Times New Roman" w:cs="Times New Roman"/>
          <w:sz w:val="26"/>
          <w:szCs w:val="26"/>
        </w:rPr>
        <w:t>ы</w:t>
      </w:r>
      <w:r w:rsidR="00E16F8A" w:rsidRPr="005914B2">
        <w:rPr>
          <w:rFonts w:ascii="Times New Roman" w:hAnsi="Times New Roman" w:cs="Times New Roman"/>
          <w:sz w:val="26"/>
          <w:szCs w:val="26"/>
        </w:rPr>
        <w:t xml:space="preserve"> </w:t>
      </w:r>
      <w:r w:rsidR="00F2238E">
        <w:rPr>
          <w:rFonts w:ascii="Times New Roman" w:hAnsi="Times New Roman" w:cs="Times New Roman"/>
          <w:sz w:val="26"/>
          <w:szCs w:val="26"/>
        </w:rPr>
        <w:t>«</w:t>
      </w:r>
      <w:r w:rsidR="00E16F8A" w:rsidRPr="005914B2">
        <w:rPr>
          <w:rFonts w:ascii="Times New Roman" w:hAnsi="Times New Roman" w:cs="Times New Roman"/>
          <w:sz w:val="26"/>
          <w:szCs w:val="26"/>
        </w:rPr>
        <w:t>Развитие образования в городе Когалыме</w:t>
      </w:r>
      <w:r w:rsidR="00F2238E">
        <w:rPr>
          <w:rFonts w:ascii="Times New Roman" w:hAnsi="Times New Roman" w:cs="Times New Roman"/>
          <w:sz w:val="26"/>
          <w:szCs w:val="26"/>
        </w:rPr>
        <w:t>»</w:t>
      </w:r>
      <w:r w:rsidRPr="005914B2">
        <w:rPr>
          <w:rFonts w:ascii="Times New Roman" w:hAnsi="Times New Roman" w:cs="Times New Roman"/>
          <w:sz w:val="26"/>
          <w:szCs w:val="26"/>
        </w:rPr>
        <w:t xml:space="preserve"> представляет собой организацию образовательной деятельности на площадях, принадлежащих п</w:t>
      </w:r>
      <w:r w:rsidR="005914B2" w:rsidRPr="005914B2">
        <w:rPr>
          <w:rFonts w:ascii="Times New Roman" w:hAnsi="Times New Roman" w:cs="Times New Roman"/>
          <w:sz w:val="26"/>
          <w:szCs w:val="26"/>
        </w:rPr>
        <w:t>олучателям субсидий</w:t>
      </w:r>
      <w:r w:rsidRPr="005914B2">
        <w:rPr>
          <w:rFonts w:ascii="Times New Roman" w:hAnsi="Times New Roman" w:cs="Times New Roman"/>
          <w:sz w:val="26"/>
          <w:szCs w:val="26"/>
        </w:rPr>
        <w:t xml:space="preserve"> или на территории образовательной организации на безвозмездной для потребителей основе (далее - муниципальная услуга).</w:t>
      </w:r>
    </w:p>
    <w:p w14:paraId="04EBFCE1" w14:textId="77777777" w:rsidR="00F146F6" w:rsidRPr="005914B2" w:rsidRDefault="00F146F6" w:rsidP="00632A89">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1.</w:t>
      </w:r>
      <w:r w:rsidR="00626B71">
        <w:rPr>
          <w:rFonts w:ascii="Times New Roman" w:hAnsi="Times New Roman" w:cs="Times New Roman"/>
          <w:sz w:val="26"/>
          <w:szCs w:val="26"/>
        </w:rPr>
        <w:t>8</w:t>
      </w:r>
      <w:r w:rsidRPr="005914B2">
        <w:rPr>
          <w:rFonts w:ascii="Times New Roman" w:hAnsi="Times New Roman" w:cs="Times New Roman"/>
          <w:sz w:val="26"/>
          <w:szCs w:val="26"/>
        </w:rPr>
        <w:t>. П</w:t>
      </w:r>
      <w:r w:rsidR="000F3983">
        <w:rPr>
          <w:rFonts w:ascii="Times New Roman" w:hAnsi="Times New Roman" w:cs="Times New Roman"/>
          <w:sz w:val="26"/>
          <w:szCs w:val="26"/>
        </w:rPr>
        <w:t>ретенденты</w:t>
      </w:r>
      <w:r w:rsidRPr="005914B2">
        <w:rPr>
          <w:rFonts w:ascii="Times New Roman" w:hAnsi="Times New Roman" w:cs="Times New Roman"/>
          <w:sz w:val="26"/>
          <w:szCs w:val="26"/>
        </w:rPr>
        <w:t xml:space="preserve"> могут подать только одну заявку в текущем финансовом году.</w:t>
      </w:r>
    </w:p>
    <w:p w14:paraId="6C50FF87" w14:textId="77777777" w:rsidR="00F146F6" w:rsidRDefault="00F146F6" w:rsidP="00F146F6">
      <w:pPr>
        <w:pStyle w:val="ConsPlusNormal"/>
        <w:jc w:val="both"/>
      </w:pPr>
    </w:p>
    <w:p w14:paraId="7A67DC4B" w14:textId="77777777" w:rsidR="00F146F6" w:rsidRPr="008F158C" w:rsidRDefault="00F146F6" w:rsidP="00F146F6">
      <w:pPr>
        <w:pStyle w:val="ConsPlusTitle"/>
        <w:jc w:val="center"/>
        <w:outlineLvl w:val="1"/>
        <w:rPr>
          <w:rFonts w:ascii="Times New Roman" w:hAnsi="Times New Roman" w:cs="Times New Roman"/>
          <w:b w:val="0"/>
          <w:bCs w:val="0"/>
          <w:sz w:val="26"/>
          <w:szCs w:val="26"/>
        </w:rPr>
      </w:pPr>
      <w:r w:rsidRPr="008F158C">
        <w:rPr>
          <w:rFonts w:ascii="Times New Roman" w:hAnsi="Times New Roman" w:cs="Times New Roman"/>
          <w:b w:val="0"/>
          <w:bCs w:val="0"/>
          <w:sz w:val="26"/>
          <w:szCs w:val="26"/>
        </w:rPr>
        <w:t>2. Условия и порядок предоставления субсидий</w:t>
      </w:r>
    </w:p>
    <w:p w14:paraId="7D7B2BFE" w14:textId="77777777" w:rsidR="00F146F6" w:rsidRPr="00EE5EFE" w:rsidRDefault="00F146F6" w:rsidP="00F146F6">
      <w:pPr>
        <w:pStyle w:val="ConsPlusNormal"/>
        <w:jc w:val="both"/>
        <w:rPr>
          <w:sz w:val="26"/>
          <w:szCs w:val="26"/>
        </w:rPr>
      </w:pPr>
    </w:p>
    <w:p w14:paraId="7953AE20" w14:textId="77777777" w:rsidR="00632A89" w:rsidRDefault="00F146F6" w:rsidP="00632A89">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2.1. Предоставление субсидий носит заявительный характер.</w:t>
      </w:r>
      <w:r w:rsidR="00632A89">
        <w:rPr>
          <w:rFonts w:ascii="Times New Roman" w:hAnsi="Times New Roman" w:cs="Times New Roman"/>
          <w:sz w:val="26"/>
          <w:szCs w:val="26"/>
        </w:rPr>
        <w:t xml:space="preserve"> </w:t>
      </w:r>
    </w:p>
    <w:p w14:paraId="1A4BEF66" w14:textId="77777777" w:rsidR="00632A89" w:rsidRDefault="00F146F6" w:rsidP="00632A89">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2.2. Для получения субсидий пред</w:t>
      </w:r>
      <w:r w:rsidR="000F3983">
        <w:rPr>
          <w:rFonts w:ascii="Times New Roman" w:hAnsi="Times New Roman" w:cs="Times New Roman"/>
          <w:sz w:val="26"/>
          <w:szCs w:val="26"/>
        </w:rPr>
        <w:t>о</w:t>
      </w:r>
      <w:r w:rsidRPr="005914B2">
        <w:rPr>
          <w:rFonts w:ascii="Times New Roman" w:hAnsi="Times New Roman" w:cs="Times New Roman"/>
          <w:sz w:val="26"/>
          <w:szCs w:val="26"/>
        </w:rPr>
        <w:t>ставляет</w:t>
      </w:r>
      <w:r w:rsidR="00150F10">
        <w:rPr>
          <w:rFonts w:ascii="Times New Roman" w:hAnsi="Times New Roman" w:cs="Times New Roman"/>
          <w:sz w:val="26"/>
          <w:szCs w:val="26"/>
        </w:rPr>
        <w:t>ся</w:t>
      </w:r>
      <w:r w:rsidRPr="005914B2">
        <w:rPr>
          <w:rFonts w:ascii="Times New Roman" w:hAnsi="Times New Roman" w:cs="Times New Roman"/>
          <w:sz w:val="26"/>
          <w:szCs w:val="26"/>
        </w:rPr>
        <w:t xml:space="preserve"> следующи</w:t>
      </w:r>
      <w:r w:rsidR="003057BB">
        <w:rPr>
          <w:rFonts w:ascii="Times New Roman" w:hAnsi="Times New Roman" w:cs="Times New Roman"/>
          <w:sz w:val="26"/>
          <w:szCs w:val="26"/>
        </w:rPr>
        <w:t>й</w:t>
      </w:r>
      <w:r w:rsidRPr="005914B2">
        <w:rPr>
          <w:rFonts w:ascii="Times New Roman" w:hAnsi="Times New Roman" w:cs="Times New Roman"/>
          <w:sz w:val="26"/>
          <w:szCs w:val="26"/>
        </w:rPr>
        <w:t xml:space="preserve"> </w:t>
      </w:r>
      <w:r w:rsidR="003057BB">
        <w:rPr>
          <w:rFonts w:ascii="Times New Roman" w:hAnsi="Times New Roman" w:cs="Times New Roman"/>
          <w:sz w:val="26"/>
          <w:szCs w:val="26"/>
        </w:rPr>
        <w:t xml:space="preserve">пакет </w:t>
      </w:r>
      <w:r w:rsidRPr="005914B2">
        <w:rPr>
          <w:rFonts w:ascii="Times New Roman" w:hAnsi="Times New Roman" w:cs="Times New Roman"/>
          <w:sz w:val="26"/>
          <w:szCs w:val="26"/>
        </w:rPr>
        <w:t>документ</w:t>
      </w:r>
      <w:r w:rsidR="003057BB">
        <w:rPr>
          <w:rFonts w:ascii="Times New Roman" w:hAnsi="Times New Roman" w:cs="Times New Roman"/>
          <w:sz w:val="26"/>
          <w:szCs w:val="26"/>
        </w:rPr>
        <w:t>ов</w:t>
      </w:r>
      <w:r w:rsidRPr="005914B2">
        <w:rPr>
          <w:rFonts w:ascii="Times New Roman" w:hAnsi="Times New Roman" w:cs="Times New Roman"/>
          <w:sz w:val="26"/>
          <w:szCs w:val="26"/>
        </w:rPr>
        <w:t>:</w:t>
      </w:r>
    </w:p>
    <w:p w14:paraId="6E2BD393" w14:textId="77777777" w:rsidR="00632A89" w:rsidRDefault="00F146F6" w:rsidP="00632A89">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2.2.1</w:t>
      </w:r>
      <w:r w:rsidR="000F3983">
        <w:rPr>
          <w:rFonts w:ascii="Times New Roman" w:hAnsi="Times New Roman" w:cs="Times New Roman"/>
          <w:sz w:val="26"/>
          <w:szCs w:val="26"/>
        </w:rPr>
        <w:t>. заявка</w:t>
      </w:r>
      <w:r w:rsidRPr="005914B2">
        <w:rPr>
          <w:rFonts w:ascii="Times New Roman" w:hAnsi="Times New Roman" w:cs="Times New Roman"/>
          <w:sz w:val="26"/>
          <w:szCs w:val="26"/>
        </w:rPr>
        <w:t xml:space="preserve"> с приложением сведений о </w:t>
      </w:r>
      <w:r w:rsidR="00150F10">
        <w:rPr>
          <w:rFonts w:ascii="Times New Roman" w:hAnsi="Times New Roman" w:cs="Times New Roman"/>
          <w:sz w:val="26"/>
          <w:szCs w:val="26"/>
        </w:rPr>
        <w:t>п</w:t>
      </w:r>
      <w:r w:rsidR="000F3983">
        <w:rPr>
          <w:rFonts w:ascii="Times New Roman" w:hAnsi="Times New Roman" w:cs="Times New Roman"/>
          <w:sz w:val="26"/>
          <w:szCs w:val="26"/>
        </w:rPr>
        <w:t>ретенденте</w:t>
      </w:r>
      <w:r w:rsidRPr="005914B2">
        <w:rPr>
          <w:rFonts w:ascii="Times New Roman" w:hAnsi="Times New Roman" w:cs="Times New Roman"/>
          <w:sz w:val="26"/>
          <w:szCs w:val="26"/>
        </w:rPr>
        <w:t xml:space="preserve"> в бумажном и электронном виде (далее - заявка) согласно приложению 1 к настоящему Порядку;</w:t>
      </w:r>
    </w:p>
    <w:p w14:paraId="22609F19" w14:textId="77777777" w:rsidR="00632A89" w:rsidRDefault="00F146F6" w:rsidP="00632A89">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 xml:space="preserve">2.2.2. </w:t>
      </w:r>
      <w:hyperlink w:anchor="P342" w:history="1">
        <w:r w:rsidR="00FE1FCB">
          <w:rPr>
            <w:rFonts w:ascii="Times New Roman" w:hAnsi="Times New Roman" w:cs="Times New Roman"/>
            <w:sz w:val="26"/>
            <w:szCs w:val="26"/>
          </w:rPr>
          <w:t>п</w:t>
        </w:r>
        <w:r w:rsidRPr="005914B2">
          <w:rPr>
            <w:rFonts w:ascii="Times New Roman" w:hAnsi="Times New Roman" w:cs="Times New Roman"/>
            <w:sz w:val="26"/>
            <w:szCs w:val="26"/>
          </w:rPr>
          <w:t>роект</w:t>
        </w:r>
      </w:hyperlink>
      <w:r w:rsidRPr="005914B2">
        <w:rPr>
          <w:rFonts w:ascii="Times New Roman" w:hAnsi="Times New Roman" w:cs="Times New Roman"/>
          <w:sz w:val="26"/>
          <w:szCs w:val="26"/>
        </w:rPr>
        <w:t xml:space="preserve"> программ</w:t>
      </w:r>
      <w:r w:rsidR="00FE1FCB">
        <w:rPr>
          <w:rFonts w:ascii="Times New Roman" w:hAnsi="Times New Roman" w:cs="Times New Roman"/>
          <w:sz w:val="26"/>
          <w:szCs w:val="26"/>
        </w:rPr>
        <w:t>ы</w:t>
      </w:r>
      <w:r w:rsidRPr="005914B2">
        <w:rPr>
          <w:rFonts w:ascii="Times New Roman" w:hAnsi="Times New Roman" w:cs="Times New Roman"/>
          <w:sz w:val="26"/>
          <w:szCs w:val="26"/>
        </w:rPr>
        <w:t xml:space="preserve"> выполнения муниципальной услуги в бумажном и электронном виде по форме согласно приложению 2 к настоящему Порядку;</w:t>
      </w:r>
    </w:p>
    <w:p w14:paraId="6FC43CC0" w14:textId="77777777" w:rsidR="00632A89" w:rsidRDefault="00FE1FCB" w:rsidP="00632A8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2.2.3. и</w:t>
      </w:r>
      <w:r w:rsidR="00F146F6" w:rsidRPr="005914B2">
        <w:rPr>
          <w:rFonts w:ascii="Times New Roman" w:hAnsi="Times New Roman" w:cs="Times New Roman"/>
          <w:sz w:val="26"/>
          <w:szCs w:val="26"/>
        </w:rPr>
        <w:t xml:space="preserve">нформацию о планируемом </w:t>
      </w:r>
      <w:hyperlink w:anchor="P391" w:history="1">
        <w:r w:rsidR="00F146F6" w:rsidRPr="005914B2">
          <w:rPr>
            <w:rFonts w:ascii="Times New Roman" w:hAnsi="Times New Roman" w:cs="Times New Roman"/>
            <w:sz w:val="26"/>
            <w:szCs w:val="26"/>
          </w:rPr>
          <w:t>использовании</w:t>
        </w:r>
      </w:hyperlink>
      <w:r w:rsidR="00F146F6" w:rsidRPr="005914B2">
        <w:rPr>
          <w:rFonts w:ascii="Times New Roman" w:hAnsi="Times New Roman" w:cs="Times New Roman"/>
          <w:sz w:val="26"/>
          <w:szCs w:val="26"/>
        </w:rPr>
        <w:t xml:space="preserve"> средств субсидий по форме согласно приложению 3 к настоящему Порядку;</w:t>
      </w:r>
    </w:p>
    <w:p w14:paraId="565B7434" w14:textId="77777777" w:rsidR="00632A89" w:rsidRDefault="00F146F6" w:rsidP="00632A89">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 xml:space="preserve">2.2.4. </w:t>
      </w:r>
      <w:hyperlink w:anchor="P447" w:history="1">
        <w:r w:rsidR="00FE1FCB">
          <w:rPr>
            <w:rFonts w:ascii="Times New Roman" w:hAnsi="Times New Roman" w:cs="Times New Roman"/>
            <w:sz w:val="26"/>
            <w:szCs w:val="26"/>
          </w:rPr>
          <w:t>и</w:t>
        </w:r>
        <w:r w:rsidRPr="005914B2">
          <w:rPr>
            <w:rFonts w:ascii="Times New Roman" w:hAnsi="Times New Roman" w:cs="Times New Roman"/>
            <w:sz w:val="26"/>
            <w:szCs w:val="26"/>
          </w:rPr>
          <w:t>нформаци</w:t>
        </w:r>
      </w:hyperlink>
      <w:r w:rsidR="00150F10">
        <w:rPr>
          <w:rFonts w:ascii="Times New Roman" w:hAnsi="Times New Roman" w:cs="Times New Roman"/>
          <w:sz w:val="26"/>
          <w:szCs w:val="26"/>
        </w:rPr>
        <w:t xml:space="preserve">я </w:t>
      </w:r>
      <w:r w:rsidRPr="005914B2">
        <w:rPr>
          <w:rFonts w:ascii="Times New Roman" w:hAnsi="Times New Roman" w:cs="Times New Roman"/>
          <w:sz w:val="26"/>
          <w:szCs w:val="26"/>
        </w:rPr>
        <w:t>о кадровых ресурсах, планируемых к привлечению для выполнения муниципальной услуги, с приложением подтверждающих документов, согласно приложению 4 к настоящему Порядку;</w:t>
      </w:r>
    </w:p>
    <w:p w14:paraId="0D85E2CF" w14:textId="77777777" w:rsidR="00632A89" w:rsidRDefault="00F146F6" w:rsidP="00632A89">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 xml:space="preserve">2.2.5. </w:t>
      </w:r>
      <w:r w:rsidR="00E16F8A" w:rsidRPr="005914B2">
        <w:rPr>
          <w:rFonts w:ascii="Times New Roman" w:hAnsi="Times New Roman" w:cs="Times New Roman"/>
          <w:sz w:val="26"/>
          <w:szCs w:val="26"/>
        </w:rPr>
        <w:t>копи</w:t>
      </w:r>
      <w:r w:rsidR="00150F10">
        <w:rPr>
          <w:rFonts w:ascii="Times New Roman" w:hAnsi="Times New Roman" w:cs="Times New Roman"/>
          <w:sz w:val="26"/>
          <w:szCs w:val="26"/>
        </w:rPr>
        <w:t>я</w:t>
      </w:r>
      <w:r w:rsidR="00E16F8A" w:rsidRPr="005914B2">
        <w:rPr>
          <w:rFonts w:ascii="Times New Roman" w:hAnsi="Times New Roman" w:cs="Times New Roman"/>
          <w:sz w:val="26"/>
          <w:szCs w:val="26"/>
        </w:rPr>
        <w:t xml:space="preserve"> Устава, учредительного договора юридического лица (коммерческой организации), Устава (положения) социально ориентированной некоммерческой организации с изменениями и дополнениями;</w:t>
      </w:r>
      <w:r w:rsidR="00632A89">
        <w:rPr>
          <w:rFonts w:ascii="Times New Roman" w:hAnsi="Times New Roman" w:cs="Times New Roman"/>
          <w:sz w:val="26"/>
          <w:szCs w:val="26"/>
        </w:rPr>
        <w:t xml:space="preserve"> </w:t>
      </w:r>
    </w:p>
    <w:p w14:paraId="645AD299" w14:textId="77777777" w:rsidR="00632A89" w:rsidRDefault="00F146F6" w:rsidP="00632A89">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 xml:space="preserve">2.2.6. </w:t>
      </w:r>
      <w:r w:rsidR="00B032CE" w:rsidRPr="005914B2">
        <w:rPr>
          <w:rFonts w:ascii="Times New Roman" w:hAnsi="Times New Roman" w:cs="Times New Roman"/>
          <w:sz w:val="26"/>
          <w:szCs w:val="26"/>
        </w:rPr>
        <w:t>копи</w:t>
      </w:r>
      <w:r w:rsidR="00150F10">
        <w:rPr>
          <w:rFonts w:ascii="Times New Roman" w:hAnsi="Times New Roman" w:cs="Times New Roman"/>
          <w:sz w:val="26"/>
          <w:szCs w:val="26"/>
        </w:rPr>
        <w:t>я</w:t>
      </w:r>
      <w:r w:rsidR="00B032CE" w:rsidRPr="005914B2">
        <w:rPr>
          <w:rFonts w:ascii="Times New Roman" w:hAnsi="Times New Roman" w:cs="Times New Roman"/>
          <w:sz w:val="26"/>
          <w:szCs w:val="26"/>
        </w:rPr>
        <w:t xml:space="preserve"> свидетельства о внесении в единый государственный реестр записи о юридическом лице или индивидуальном предпринимателе, свидетельства о постановке на учет в</w:t>
      </w:r>
      <w:r w:rsidR="003057BB">
        <w:rPr>
          <w:rFonts w:ascii="Times New Roman" w:hAnsi="Times New Roman" w:cs="Times New Roman"/>
          <w:sz w:val="26"/>
          <w:szCs w:val="26"/>
        </w:rPr>
        <w:t xml:space="preserve"> налоговом органе;</w:t>
      </w:r>
    </w:p>
    <w:p w14:paraId="0B4E28A7" w14:textId="77777777" w:rsidR="00632A89" w:rsidRDefault="00F146F6" w:rsidP="00632A89">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 xml:space="preserve">2.2.7. </w:t>
      </w:r>
      <w:r w:rsidR="003057BB">
        <w:rPr>
          <w:rFonts w:ascii="Times New Roman" w:hAnsi="Times New Roman" w:cs="Times New Roman"/>
          <w:sz w:val="26"/>
          <w:szCs w:val="26"/>
        </w:rPr>
        <w:t>к</w:t>
      </w:r>
      <w:r w:rsidR="00150F10">
        <w:rPr>
          <w:rFonts w:ascii="Times New Roman" w:hAnsi="Times New Roman" w:cs="Times New Roman"/>
          <w:sz w:val="26"/>
          <w:szCs w:val="26"/>
        </w:rPr>
        <w:t>опия</w:t>
      </w:r>
      <w:r w:rsidRPr="005914B2">
        <w:rPr>
          <w:rFonts w:ascii="Times New Roman" w:hAnsi="Times New Roman" w:cs="Times New Roman"/>
          <w:sz w:val="26"/>
          <w:szCs w:val="26"/>
        </w:rPr>
        <w:t xml:space="preserve"> докумен</w:t>
      </w:r>
      <w:r w:rsidR="003057BB">
        <w:rPr>
          <w:rFonts w:ascii="Times New Roman" w:hAnsi="Times New Roman" w:cs="Times New Roman"/>
          <w:sz w:val="26"/>
          <w:szCs w:val="26"/>
        </w:rPr>
        <w:t>та об открытии банковского счет</w:t>
      </w:r>
      <w:r w:rsidR="00150F10">
        <w:rPr>
          <w:rFonts w:ascii="Times New Roman" w:hAnsi="Times New Roman" w:cs="Times New Roman"/>
          <w:sz w:val="26"/>
          <w:szCs w:val="26"/>
        </w:rPr>
        <w:t>а</w:t>
      </w:r>
      <w:r w:rsidR="003057BB">
        <w:rPr>
          <w:rFonts w:ascii="Times New Roman" w:hAnsi="Times New Roman" w:cs="Times New Roman"/>
          <w:sz w:val="26"/>
          <w:szCs w:val="26"/>
        </w:rPr>
        <w:t>;</w:t>
      </w:r>
    </w:p>
    <w:p w14:paraId="507A45D1" w14:textId="77777777" w:rsidR="00632A89" w:rsidRDefault="00150F10" w:rsidP="00632A8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2.2.8. </w:t>
      </w:r>
      <w:r w:rsidR="00EE5EFE">
        <w:rPr>
          <w:rFonts w:ascii="Times New Roman" w:hAnsi="Times New Roman" w:cs="Times New Roman"/>
          <w:sz w:val="26"/>
          <w:szCs w:val="26"/>
        </w:rPr>
        <w:t>с</w:t>
      </w:r>
      <w:r>
        <w:rPr>
          <w:rFonts w:ascii="Times New Roman" w:hAnsi="Times New Roman" w:cs="Times New Roman"/>
          <w:sz w:val="26"/>
          <w:szCs w:val="26"/>
        </w:rPr>
        <w:t>правка</w:t>
      </w:r>
      <w:r w:rsidR="00F146F6" w:rsidRPr="005914B2">
        <w:rPr>
          <w:rFonts w:ascii="Times New Roman" w:hAnsi="Times New Roman" w:cs="Times New Roman"/>
          <w:sz w:val="26"/>
          <w:szCs w:val="26"/>
        </w:rPr>
        <w:t xml:space="preserve"> из налогового органа об отсутствии задолженности по уплате налогов и иных обязательных платежей в бюджеты всех уровней и во внебюджетные фонды</w:t>
      </w:r>
      <w:r w:rsidR="0074584E" w:rsidRPr="005914B2">
        <w:rPr>
          <w:rFonts w:ascii="Times New Roman" w:hAnsi="Times New Roman" w:cs="Times New Roman"/>
          <w:sz w:val="26"/>
          <w:szCs w:val="26"/>
        </w:rPr>
        <w:t xml:space="preserve"> (по собственной инициативе за</w:t>
      </w:r>
      <w:r w:rsidR="00EE5EFE">
        <w:rPr>
          <w:rFonts w:ascii="Times New Roman" w:hAnsi="Times New Roman" w:cs="Times New Roman"/>
          <w:sz w:val="26"/>
          <w:szCs w:val="26"/>
        </w:rPr>
        <w:t xml:space="preserve">явившегося получателя </w:t>
      </w:r>
      <w:r w:rsidR="00EE5EFE">
        <w:rPr>
          <w:rFonts w:ascii="Times New Roman" w:hAnsi="Times New Roman" w:cs="Times New Roman"/>
          <w:sz w:val="26"/>
          <w:szCs w:val="26"/>
        </w:rPr>
        <w:lastRenderedPageBreak/>
        <w:t>субсидий);</w:t>
      </w:r>
    </w:p>
    <w:p w14:paraId="7DD530C6" w14:textId="77777777" w:rsidR="00632A89" w:rsidRDefault="003057BB" w:rsidP="00632A89">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 xml:space="preserve">2.2.9. </w:t>
      </w:r>
      <w:r w:rsidR="00EE5EFE">
        <w:rPr>
          <w:rFonts w:ascii="Times New Roman" w:hAnsi="Times New Roman" w:cs="Times New Roman"/>
          <w:sz w:val="26"/>
          <w:szCs w:val="26"/>
        </w:rPr>
        <w:t>в</w:t>
      </w:r>
      <w:r w:rsidRPr="005914B2">
        <w:rPr>
          <w:rFonts w:ascii="Times New Roman" w:hAnsi="Times New Roman" w:cs="Times New Roman"/>
          <w:sz w:val="26"/>
          <w:szCs w:val="26"/>
        </w:rPr>
        <w:t>ыписк</w:t>
      </w:r>
      <w:r w:rsidR="00150F10">
        <w:rPr>
          <w:rFonts w:ascii="Times New Roman" w:hAnsi="Times New Roman" w:cs="Times New Roman"/>
          <w:sz w:val="26"/>
          <w:szCs w:val="26"/>
        </w:rPr>
        <w:t>а</w:t>
      </w:r>
      <w:r w:rsidRPr="005914B2">
        <w:rPr>
          <w:rFonts w:ascii="Times New Roman" w:hAnsi="Times New Roman" w:cs="Times New Roman"/>
          <w:sz w:val="26"/>
          <w:szCs w:val="26"/>
        </w:rPr>
        <w:t xml:space="preserve"> из Единого государственного реестра юридических лиц (единого государственного реестра индивидуальных предпринимателей).</w:t>
      </w:r>
    </w:p>
    <w:p w14:paraId="76BD1190" w14:textId="77777777" w:rsidR="00632A89" w:rsidRDefault="003057BB" w:rsidP="00632A89">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2.</w:t>
      </w:r>
      <w:r>
        <w:rPr>
          <w:rFonts w:ascii="Times New Roman" w:hAnsi="Times New Roman" w:cs="Times New Roman"/>
          <w:sz w:val="26"/>
          <w:szCs w:val="26"/>
        </w:rPr>
        <w:t>3</w:t>
      </w:r>
      <w:r w:rsidRPr="005914B2">
        <w:rPr>
          <w:rFonts w:ascii="Times New Roman" w:hAnsi="Times New Roman" w:cs="Times New Roman"/>
          <w:sz w:val="26"/>
          <w:szCs w:val="26"/>
        </w:rPr>
        <w:t xml:space="preserve">. </w:t>
      </w:r>
      <w:r w:rsidR="00EE5EFE">
        <w:rPr>
          <w:rFonts w:ascii="Times New Roman" w:hAnsi="Times New Roman" w:cs="Times New Roman"/>
          <w:sz w:val="26"/>
          <w:szCs w:val="26"/>
        </w:rPr>
        <w:t>З</w:t>
      </w:r>
      <w:r w:rsidRPr="005914B2">
        <w:rPr>
          <w:rFonts w:ascii="Times New Roman" w:hAnsi="Times New Roman" w:cs="Times New Roman"/>
          <w:sz w:val="26"/>
          <w:szCs w:val="26"/>
        </w:rPr>
        <w:t>аявка в составе пакета документов должна быть заполнена по всем пунктам.</w:t>
      </w:r>
    </w:p>
    <w:p w14:paraId="4E57C868" w14:textId="77777777" w:rsidR="00632A89" w:rsidRDefault="0074584E" w:rsidP="00632A89">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2.</w:t>
      </w:r>
      <w:r w:rsidR="003057BB">
        <w:rPr>
          <w:rFonts w:ascii="Times New Roman" w:hAnsi="Times New Roman" w:cs="Times New Roman"/>
          <w:sz w:val="26"/>
          <w:szCs w:val="26"/>
        </w:rPr>
        <w:t>4</w:t>
      </w:r>
      <w:r w:rsidRPr="005914B2">
        <w:rPr>
          <w:rFonts w:ascii="Times New Roman" w:hAnsi="Times New Roman" w:cs="Times New Roman"/>
          <w:sz w:val="26"/>
          <w:szCs w:val="26"/>
        </w:rPr>
        <w:t xml:space="preserve">. </w:t>
      </w:r>
      <w:r w:rsidR="00743EA2">
        <w:rPr>
          <w:rFonts w:ascii="Times New Roman" w:hAnsi="Times New Roman" w:cs="Times New Roman"/>
          <w:sz w:val="26"/>
          <w:szCs w:val="26"/>
        </w:rPr>
        <w:t>Все п</w:t>
      </w:r>
      <w:r w:rsidRPr="005914B2">
        <w:rPr>
          <w:rFonts w:ascii="Times New Roman" w:hAnsi="Times New Roman" w:cs="Times New Roman"/>
          <w:sz w:val="26"/>
          <w:szCs w:val="26"/>
        </w:rPr>
        <w:t>ред</w:t>
      </w:r>
      <w:r w:rsidR="0021151C">
        <w:rPr>
          <w:rFonts w:ascii="Times New Roman" w:hAnsi="Times New Roman" w:cs="Times New Roman"/>
          <w:sz w:val="26"/>
          <w:szCs w:val="26"/>
        </w:rPr>
        <w:t>о</w:t>
      </w:r>
      <w:r w:rsidRPr="005914B2">
        <w:rPr>
          <w:rFonts w:ascii="Times New Roman" w:hAnsi="Times New Roman" w:cs="Times New Roman"/>
          <w:sz w:val="26"/>
          <w:szCs w:val="26"/>
        </w:rPr>
        <w:t>ставленны</w:t>
      </w:r>
      <w:r w:rsidR="00743EA2">
        <w:rPr>
          <w:rFonts w:ascii="Times New Roman" w:hAnsi="Times New Roman" w:cs="Times New Roman"/>
          <w:sz w:val="26"/>
          <w:szCs w:val="26"/>
        </w:rPr>
        <w:t>е</w:t>
      </w:r>
      <w:r w:rsidR="00632A89">
        <w:rPr>
          <w:rFonts w:ascii="Times New Roman" w:hAnsi="Times New Roman" w:cs="Times New Roman"/>
          <w:sz w:val="26"/>
          <w:szCs w:val="26"/>
        </w:rPr>
        <w:t xml:space="preserve"> </w:t>
      </w:r>
      <w:r w:rsidR="003A7044" w:rsidRPr="005914B2">
        <w:rPr>
          <w:rFonts w:ascii="Times New Roman" w:hAnsi="Times New Roman" w:cs="Times New Roman"/>
          <w:sz w:val="26"/>
          <w:szCs w:val="26"/>
        </w:rPr>
        <w:t>документ</w:t>
      </w:r>
      <w:r w:rsidR="00743EA2">
        <w:rPr>
          <w:rFonts w:ascii="Times New Roman" w:hAnsi="Times New Roman" w:cs="Times New Roman"/>
          <w:sz w:val="26"/>
          <w:szCs w:val="26"/>
        </w:rPr>
        <w:t>ы</w:t>
      </w:r>
      <w:r w:rsidRPr="005914B2">
        <w:rPr>
          <w:rFonts w:ascii="Times New Roman" w:hAnsi="Times New Roman" w:cs="Times New Roman"/>
          <w:sz w:val="26"/>
          <w:szCs w:val="26"/>
        </w:rPr>
        <w:t xml:space="preserve"> долж</w:t>
      </w:r>
      <w:r w:rsidR="00743EA2">
        <w:rPr>
          <w:rFonts w:ascii="Times New Roman" w:hAnsi="Times New Roman" w:cs="Times New Roman"/>
          <w:sz w:val="26"/>
          <w:szCs w:val="26"/>
        </w:rPr>
        <w:t>ны</w:t>
      </w:r>
      <w:r w:rsidRPr="005914B2">
        <w:rPr>
          <w:rFonts w:ascii="Times New Roman" w:hAnsi="Times New Roman" w:cs="Times New Roman"/>
          <w:sz w:val="26"/>
          <w:szCs w:val="26"/>
        </w:rPr>
        <w:t xml:space="preserve"> быть подписан</w:t>
      </w:r>
      <w:r w:rsidR="00743EA2">
        <w:rPr>
          <w:rFonts w:ascii="Times New Roman" w:hAnsi="Times New Roman" w:cs="Times New Roman"/>
          <w:sz w:val="26"/>
          <w:szCs w:val="26"/>
        </w:rPr>
        <w:t>ы</w:t>
      </w:r>
      <w:r w:rsidRPr="005914B2">
        <w:rPr>
          <w:rFonts w:ascii="Times New Roman" w:hAnsi="Times New Roman" w:cs="Times New Roman"/>
          <w:sz w:val="26"/>
          <w:szCs w:val="26"/>
        </w:rPr>
        <w:t xml:space="preserve"> руководителем (уполномоченным лицом) (применение факсимильных подписей не допускается)</w:t>
      </w:r>
      <w:r w:rsidR="00743EA2">
        <w:rPr>
          <w:rFonts w:ascii="Times New Roman" w:hAnsi="Times New Roman" w:cs="Times New Roman"/>
          <w:sz w:val="26"/>
          <w:szCs w:val="26"/>
        </w:rPr>
        <w:t xml:space="preserve"> и скреплены </w:t>
      </w:r>
      <w:r w:rsidRPr="005914B2">
        <w:rPr>
          <w:rFonts w:ascii="Times New Roman" w:hAnsi="Times New Roman" w:cs="Times New Roman"/>
          <w:sz w:val="26"/>
          <w:szCs w:val="26"/>
        </w:rPr>
        <w:t xml:space="preserve">(при наличии печати) </w:t>
      </w:r>
      <w:r w:rsidR="00743EA2" w:rsidRPr="005914B2">
        <w:rPr>
          <w:rFonts w:ascii="Times New Roman" w:hAnsi="Times New Roman" w:cs="Times New Roman"/>
          <w:sz w:val="26"/>
          <w:szCs w:val="26"/>
        </w:rPr>
        <w:t xml:space="preserve">печатью </w:t>
      </w:r>
      <w:r w:rsidRPr="005914B2">
        <w:rPr>
          <w:rFonts w:ascii="Times New Roman" w:hAnsi="Times New Roman" w:cs="Times New Roman"/>
          <w:sz w:val="26"/>
          <w:szCs w:val="26"/>
        </w:rPr>
        <w:t>или нотариально заверены. Все документы должны быть написаны на русском языке и иметь четкую печать текстов.</w:t>
      </w:r>
      <w:r w:rsidR="00632A89">
        <w:rPr>
          <w:rFonts w:ascii="Times New Roman" w:hAnsi="Times New Roman" w:cs="Times New Roman"/>
          <w:sz w:val="26"/>
          <w:szCs w:val="26"/>
        </w:rPr>
        <w:t xml:space="preserve"> </w:t>
      </w:r>
      <w:bookmarkStart w:id="4" w:name="P79"/>
      <w:bookmarkEnd w:id="4"/>
    </w:p>
    <w:p w14:paraId="18B02ACE" w14:textId="77777777" w:rsidR="00632A89" w:rsidRDefault="00F146F6" w:rsidP="00632A89">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2.</w:t>
      </w:r>
      <w:r w:rsidR="0074584E" w:rsidRPr="005914B2">
        <w:rPr>
          <w:rFonts w:ascii="Times New Roman" w:hAnsi="Times New Roman" w:cs="Times New Roman"/>
          <w:sz w:val="26"/>
          <w:szCs w:val="26"/>
        </w:rPr>
        <w:t>5</w:t>
      </w:r>
      <w:r w:rsidRPr="005914B2">
        <w:rPr>
          <w:rFonts w:ascii="Times New Roman" w:hAnsi="Times New Roman" w:cs="Times New Roman"/>
          <w:sz w:val="26"/>
          <w:szCs w:val="26"/>
        </w:rPr>
        <w:t>. Порядок и сроки рассмотрения заявок:</w:t>
      </w:r>
    </w:p>
    <w:p w14:paraId="3966DF54" w14:textId="77777777" w:rsidR="00632A89" w:rsidRPr="00DE5DCD" w:rsidRDefault="00F146F6" w:rsidP="00632A89">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2.</w:t>
      </w:r>
      <w:r w:rsidR="00632A89">
        <w:rPr>
          <w:rFonts w:ascii="Times New Roman" w:hAnsi="Times New Roman" w:cs="Times New Roman"/>
          <w:sz w:val="26"/>
          <w:szCs w:val="26"/>
        </w:rPr>
        <w:t>5</w:t>
      </w:r>
      <w:r w:rsidRPr="005914B2">
        <w:rPr>
          <w:rFonts w:ascii="Times New Roman" w:hAnsi="Times New Roman" w:cs="Times New Roman"/>
          <w:sz w:val="26"/>
          <w:szCs w:val="26"/>
        </w:rPr>
        <w:t xml:space="preserve">.1. Управление образования информирует о начале приема заявок путем размещения информационного сообщения в газете </w:t>
      </w:r>
      <w:r w:rsidR="00F2238E">
        <w:rPr>
          <w:rFonts w:ascii="Times New Roman" w:hAnsi="Times New Roman" w:cs="Times New Roman"/>
          <w:sz w:val="26"/>
          <w:szCs w:val="26"/>
        </w:rPr>
        <w:t>«</w:t>
      </w:r>
      <w:r w:rsidRPr="005914B2">
        <w:rPr>
          <w:rFonts w:ascii="Times New Roman" w:hAnsi="Times New Roman" w:cs="Times New Roman"/>
          <w:sz w:val="26"/>
          <w:szCs w:val="26"/>
        </w:rPr>
        <w:t>Когалымский вестник</w:t>
      </w:r>
      <w:r w:rsidR="00F2238E">
        <w:rPr>
          <w:rFonts w:ascii="Times New Roman" w:hAnsi="Times New Roman" w:cs="Times New Roman"/>
          <w:sz w:val="26"/>
          <w:szCs w:val="26"/>
        </w:rPr>
        <w:t>»</w:t>
      </w:r>
      <w:r w:rsidRPr="005914B2">
        <w:rPr>
          <w:rFonts w:ascii="Times New Roman" w:hAnsi="Times New Roman" w:cs="Times New Roman"/>
          <w:sz w:val="26"/>
          <w:szCs w:val="26"/>
        </w:rPr>
        <w:t xml:space="preserve">, а также на официальном сайте в информационно-телекоммуникационной сети </w:t>
      </w:r>
      <w:r w:rsidR="00F2238E">
        <w:rPr>
          <w:rFonts w:ascii="Times New Roman" w:hAnsi="Times New Roman" w:cs="Times New Roman"/>
          <w:sz w:val="26"/>
          <w:szCs w:val="26"/>
        </w:rPr>
        <w:t>«</w:t>
      </w:r>
      <w:r w:rsidRPr="005914B2">
        <w:rPr>
          <w:rFonts w:ascii="Times New Roman" w:hAnsi="Times New Roman" w:cs="Times New Roman"/>
          <w:sz w:val="26"/>
          <w:szCs w:val="26"/>
        </w:rPr>
        <w:t>Интернет</w:t>
      </w:r>
      <w:r w:rsidR="00F2238E" w:rsidRPr="00DE5DCD">
        <w:rPr>
          <w:rFonts w:ascii="Times New Roman" w:hAnsi="Times New Roman" w:cs="Times New Roman"/>
          <w:sz w:val="26"/>
          <w:szCs w:val="26"/>
        </w:rPr>
        <w:t>»</w:t>
      </w:r>
      <w:r w:rsidRPr="00DE5DCD">
        <w:rPr>
          <w:rFonts w:ascii="Times New Roman" w:hAnsi="Times New Roman" w:cs="Times New Roman"/>
          <w:sz w:val="26"/>
          <w:szCs w:val="26"/>
        </w:rPr>
        <w:t xml:space="preserve"> (</w:t>
      </w:r>
      <w:hyperlink r:id="rId14" w:history="1">
        <w:r w:rsidR="00632A89" w:rsidRPr="00DE5DCD">
          <w:rPr>
            <w:rStyle w:val="a3"/>
            <w:rFonts w:ascii="Times New Roman" w:hAnsi="Times New Roman"/>
            <w:sz w:val="26"/>
            <w:szCs w:val="26"/>
            <w:u w:val="none"/>
          </w:rPr>
          <w:t>www.admkogalym.ru</w:t>
        </w:r>
      </w:hyperlink>
      <w:r w:rsidRPr="00DE5DCD">
        <w:rPr>
          <w:rFonts w:ascii="Times New Roman" w:hAnsi="Times New Roman" w:cs="Times New Roman"/>
          <w:sz w:val="26"/>
          <w:szCs w:val="26"/>
        </w:rPr>
        <w:t>).</w:t>
      </w:r>
    </w:p>
    <w:p w14:paraId="3A925FB9" w14:textId="77777777" w:rsidR="00F146F6" w:rsidRPr="005914B2" w:rsidRDefault="00F146F6" w:rsidP="00632A89">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2.</w:t>
      </w:r>
      <w:r w:rsidR="00632A89">
        <w:rPr>
          <w:rFonts w:ascii="Times New Roman" w:hAnsi="Times New Roman" w:cs="Times New Roman"/>
          <w:sz w:val="26"/>
          <w:szCs w:val="26"/>
        </w:rPr>
        <w:t>5</w:t>
      </w:r>
      <w:r w:rsidRPr="005914B2">
        <w:rPr>
          <w:rFonts w:ascii="Times New Roman" w:hAnsi="Times New Roman" w:cs="Times New Roman"/>
          <w:sz w:val="26"/>
          <w:szCs w:val="26"/>
        </w:rPr>
        <w:t xml:space="preserve">.2. </w:t>
      </w:r>
      <w:r w:rsidR="003057BB">
        <w:rPr>
          <w:rFonts w:ascii="Times New Roman" w:hAnsi="Times New Roman" w:cs="Times New Roman"/>
          <w:sz w:val="26"/>
          <w:szCs w:val="26"/>
        </w:rPr>
        <w:t>Пакет документов</w:t>
      </w:r>
      <w:r w:rsidRPr="005914B2">
        <w:rPr>
          <w:rFonts w:ascii="Times New Roman" w:hAnsi="Times New Roman" w:cs="Times New Roman"/>
          <w:sz w:val="26"/>
          <w:szCs w:val="26"/>
        </w:rPr>
        <w:t xml:space="preserve"> необходимо подать в управление образования в течение 10 календарных дней со дня размещения информации о начале приема заявок на официальном сайте в информационно-телекоммуникационной сети </w:t>
      </w:r>
      <w:r w:rsidR="00F2238E">
        <w:rPr>
          <w:rFonts w:ascii="Times New Roman" w:hAnsi="Times New Roman" w:cs="Times New Roman"/>
          <w:sz w:val="26"/>
          <w:szCs w:val="26"/>
        </w:rPr>
        <w:t>«</w:t>
      </w:r>
      <w:r w:rsidRPr="005914B2">
        <w:rPr>
          <w:rFonts w:ascii="Times New Roman" w:hAnsi="Times New Roman" w:cs="Times New Roman"/>
          <w:sz w:val="26"/>
          <w:szCs w:val="26"/>
        </w:rPr>
        <w:t>Интернет</w:t>
      </w:r>
      <w:r w:rsidR="00F2238E">
        <w:rPr>
          <w:rFonts w:ascii="Times New Roman" w:hAnsi="Times New Roman" w:cs="Times New Roman"/>
          <w:sz w:val="26"/>
          <w:szCs w:val="26"/>
        </w:rPr>
        <w:t>»</w:t>
      </w:r>
      <w:r w:rsidRPr="005914B2">
        <w:rPr>
          <w:rFonts w:ascii="Times New Roman" w:hAnsi="Times New Roman" w:cs="Times New Roman"/>
          <w:sz w:val="26"/>
          <w:szCs w:val="26"/>
        </w:rPr>
        <w:t xml:space="preserve"> (www.admkogalym.ru) или направить по почте по адресу: 628481, г. Когалым, ул. Дружбы Народов, 7, 4 этаж, кабинет 402 или 443. Консультации можно получить по телефонам: 8(34667) 93511, 93549</w:t>
      </w:r>
    </w:p>
    <w:p w14:paraId="1C6F1D9E" w14:textId="77777777" w:rsidR="00F146F6" w:rsidRPr="005914B2" w:rsidRDefault="00F146F6" w:rsidP="00150F10">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2.</w:t>
      </w:r>
      <w:r w:rsidR="00632A89">
        <w:rPr>
          <w:rFonts w:ascii="Times New Roman" w:hAnsi="Times New Roman" w:cs="Times New Roman"/>
          <w:sz w:val="26"/>
          <w:szCs w:val="26"/>
        </w:rPr>
        <w:t>5</w:t>
      </w:r>
      <w:r w:rsidRPr="005914B2">
        <w:rPr>
          <w:rFonts w:ascii="Times New Roman" w:hAnsi="Times New Roman" w:cs="Times New Roman"/>
          <w:sz w:val="26"/>
          <w:szCs w:val="26"/>
        </w:rPr>
        <w:t xml:space="preserve">.3. </w:t>
      </w:r>
      <w:r w:rsidR="0021151C">
        <w:rPr>
          <w:rFonts w:ascii="Times New Roman" w:hAnsi="Times New Roman" w:cs="Times New Roman"/>
          <w:sz w:val="26"/>
          <w:szCs w:val="26"/>
        </w:rPr>
        <w:t>З</w:t>
      </w:r>
      <w:r w:rsidR="00FE4957" w:rsidRPr="005914B2">
        <w:rPr>
          <w:rFonts w:ascii="Times New Roman" w:hAnsi="Times New Roman" w:cs="Times New Roman"/>
          <w:sz w:val="26"/>
          <w:szCs w:val="26"/>
        </w:rPr>
        <w:t>аявк</w:t>
      </w:r>
      <w:r w:rsidR="0021151C">
        <w:rPr>
          <w:rFonts w:ascii="Times New Roman" w:hAnsi="Times New Roman" w:cs="Times New Roman"/>
          <w:sz w:val="26"/>
          <w:szCs w:val="26"/>
        </w:rPr>
        <w:t>у</w:t>
      </w:r>
      <w:r w:rsidR="00FE4957">
        <w:rPr>
          <w:rFonts w:ascii="Times New Roman" w:hAnsi="Times New Roman" w:cs="Times New Roman"/>
          <w:sz w:val="26"/>
          <w:szCs w:val="26"/>
        </w:rPr>
        <w:t xml:space="preserve"> с пакетом документов</w:t>
      </w:r>
      <w:r w:rsidRPr="005914B2">
        <w:rPr>
          <w:rFonts w:ascii="Times New Roman" w:hAnsi="Times New Roman" w:cs="Times New Roman"/>
          <w:sz w:val="26"/>
          <w:szCs w:val="26"/>
        </w:rPr>
        <w:t xml:space="preserve"> сотрудник управления образования </w:t>
      </w:r>
      <w:r w:rsidR="0021151C" w:rsidRPr="005914B2">
        <w:rPr>
          <w:rFonts w:ascii="Times New Roman" w:hAnsi="Times New Roman" w:cs="Times New Roman"/>
          <w:sz w:val="26"/>
          <w:szCs w:val="26"/>
        </w:rPr>
        <w:t>регистрирует в</w:t>
      </w:r>
      <w:r w:rsidRPr="005914B2">
        <w:rPr>
          <w:rFonts w:ascii="Times New Roman" w:hAnsi="Times New Roman" w:cs="Times New Roman"/>
          <w:sz w:val="26"/>
          <w:szCs w:val="26"/>
        </w:rPr>
        <w:t xml:space="preserve"> журнале учета заявок и выдает расписку в получении заявки с указанием перечня принятых документов, даты ее получения и присвоенного регистрационного номера.</w:t>
      </w:r>
    </w:p>
    <w:p w14:paraId="6DCFEEF8" w14:textId="77777777" w:rsidR="00F146F6" w:rsidRPr="005914B2" w:rsidRDefault="00F146F6" w:rsidP="00150F10">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2.</w:t>
      </w:r>
      <w:r w:rsidR="00632A89">
        <w:rPr>
          <w:rFonts w:ascii="Times New Roman" w:hAnsi="Times New Roman" w:cs="Times New Roman"/>
          <w:sz w:val="26"/>
          <w:szCs w:val="26"/>
        </w:rPr>
        <w:t>5</w:t>
      </w:r>
      <w:r w:rsidRPr="005914B2">
        <w:rPr>
          <w:rFonts w:ascii="Times New Roman" w:hAnsi="Times New Roman" w:cs="Times New Roman"/>
          <w:sz w:val="26"/>
          <w:szCs w:val="26"/>
        </w:rPr>
        <w:t>.4. При поступлении заявки, направленной по почте, она регистрируется в журнале учета заявок, а расписка в получении заявки не составляется и не выдается.</w:t>
      </w:r>
    </w:p>
    <w:p w14:paraId="5D0F7F40" w14:textId="77777777" w:rsidR="00F146F6" w:rsidRPr="005914B2" w:rsidRDefault="00F146F6" w:rsidP="00150F10">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2.</w:t>
      </w:r>
      <w:r w:rsidR="00632A89">
        <w:rPr>
          <w:rFonts w:ascii="Times New Roman" w:hAnsi="Times New Roman" w:cs="Times New Roman"/>
          <w:sz w:val="26"/>
          <w:szCs w:val="26"/>
        </w:rPr>
        <w:t>5</w:t>
      </w:r>
      <w:r w:rsidRPr="005914B2">
        <w:rPr>
          <w:rFonts w:ascii="Times New Roman" w:hAnsi="Times New Roman" w:cs="Times New Roman"/>
          <w:sz w:val="26"/>
          <w:szCs w:val="26"/>
        </w:rPr>
        <w:t>.5. Заявка, поступившая в управление образования после окончания срока приема заявок (в том числе по почте), не регистрируется и к участию не допускается.</w:t>
      </w:r>
    </w:p>
    <w:p w14:paraId="3691AE77" w14:textId="77777777" w:rsidR="0074584E" w:rsidRPr="005914B2" w:rsidRDefault="00F146F6" w:rsidP="00150F10">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2.</w:t>
      </w:r>
      <w:r w:rsidR="00632A89">
        <w:rPr>
          <w:rFonts w:ascii="Times New Roman" w:hAnsi="Times New Roman" w:cs="Times New Roman"/>
          <w:sz w:val="26"/>
          <w:szCs w:val="26"/>
        </w:rPr>
        <w:t>5</w:t>
      </w:r>
      <w:r w:rsidRPr="005914B2">
        <w:rPr>
          <w:rFonts w:ascii="Times New Roman" w:hAnsi="Times New Roman" w:cs="Times New Roman"/>
          <w:sz w:val="26"/>
          <w:szCs w:val="26"/>
        </w:rPr>
        <w:t xml:space="preserve">.6. </w:t>
      </w:r>
      <w:r w:rsidR="0074584E" w:rsidRPr="005914B2">
        <w:rPr>
          <w:rFonts w:ascii="Times New Roman" w:hAnsi="Times New Roman" w:cs="Times New Roman"/>
          <w:sz w:val="26"/>
          <w:szCs w:val="26"/>
        </w:rPr>
        <w:t xml:space="preserve">Представленные в составе </w:t>
      </w:r>
      <w:r w:rsidR="00FE4957">
        <w:rPr>
          <w:rFonts w:ascii="Times New Roman" w:hAnsi="Times New Roman" w:cs="Times New Roman"/>
          <w:sz w:val="26"/>
          <w:szCs w:val="26"/>
        </w:rPr>
        <w:t>заявки</w:t>
      </w:r>
      <w:r w:rsidR="0074584E" w:rsidRPr="005914B2">
        <w:rPr>
          <w:rFonts w:ascii="Times New Roman" w:hAnsi="Times New Roman" w:cs="Times New Roman"/>
          <w:sz w:val="26"/>
          <w:szCs w:val="26"/>
        </w:rPr>
        <w:t xml:space="preserve"> документы не возвращаются. Расходы на подготовку и оформление документов, </w:t>
      </w:r>
      <w:r w:rsidR="00FE4957">
        <w:rPr>
          <w:rFonts w:ascii="Times New Roman" w:hAnsi="Times New Roman" w:cs="Times New Roman"/>
          <w:sz w:val="26"/>
          <w:szCs w:val="26"/>
        </w:rPr>
        <w:t>приложенных к заявке</w:t>
      </w:r>
      <w:r w:rsidR="0074584E" w:rsidRPr="005914B2">
        <w:rPr>
          <w:rFonts w:ascii="Times New Roman" w:hAnsi="Times New Roman" w:cs="Times New Roman"/>
          <w:sz w:val="26"/>
          <w:szCs w:val="26"/>
        </w:rPr>
        <w:t xml:space="preserve"> несет п</w:t>
      </w:r>
      <w:r w:rsidR="001675D1">
        <w:rPr>
          <w:rFonts w:ascii="Times New Roman" w:hAnsi="Times New Roman" w:cs="Times New Roman"/>
          <w:sz w:val="26"/>
          <w:szCs w:val="26"/>
        </w:rPr>
        <w:t>ретендент</w:t>
      </w:r>
      <w:r w:rsidR="0074584E" w:rsidRPr="005914B2">
        <w:rPr>
          <w:rFonts w:ascii="Times New Roman" w:hAnsi="Times New Roman" w:cs="Times New Roman"/>
          <w:sz w:val="26"/>
          <w:szCs w:val="26"/>
        </w:rPr>
        <w:t>. Указанные расходы возмещению не подлежат.</w:t>
      </w:r>
    </w:p>
    <w:p w14:paraId="0DDEDA82" w14:textId="77777777" w:rsidR="0074584E" w:rsidRPr="005914B2" w:rsidRDefault="00F146F6" w:rsidP="00150F10">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2.</w:t>
      </w:r>
      <w:r w:rsidR="00632A89">
        <w:rPr>
          <w:rFonts w:ascii="Times New Roman" w:hAnsi="Times New Roman" w:cs="Times New Roman"/>
          <w:sz w:val="26"/>
          <w:szCs w:val="26"/>
        </w:rPr>
        <w:t>5</w:t>
      </w:r>
      <w:r w:rsidRPr="005914B2">
        <w:rPr>
          <w:rFonts w:ascii="Times New Roman" w:hAnsi="Times New Roman" w:cs="Times New Roman"/>
          <w:sz w:val="26"/>
          <w:szCs w:val="26"/>
        </w:rPr>
        <w:t xml:space="preserve">.7. </w:t>
      </w:r>
      <w:r w:rsidR="0074584E" w:rsidRPr="005914B2">
        <w:rPr>
          <w:rFonts w:ascii="Times New Roman" w:hAnsi="Times New Roman" w:cs="Times New Roman"/>
          <w:sz w:val="26"/>
          <w:szCs w:val="26"/>
        </w:rPr>
        <w:t xml:space="preserve">Отзыв </w:t>
      </w:r>
      <w:r w:rsidR="00FE4957">
        <w:rPr>
          <w:rFonts w:ascii="Times New Roman" w:hAnsi="Times New Roman" w:cs="Times New Roman"/>
          <w:sz w:val="26"/>
          <w:szCs w:val="26"/>
        </w:rPr>
        <w:t xml:space="preserve">заявки с </w:t>
      </w:r>
      <w:r w:rsidR="002F31D3">
        <w:rPr>
          <w:rFonts w:ascii="Times New Roman" w:hAnsi="Times New Roman" w:cs="Times New Roman"/>
          <w:sz w:val="26"/>
          <w:szCs w:val="26"/>
        </w:rPr>
        <w:t xml:space="preserve">приложенными </w:t>
      </w:r>
      <w:r w:rsidR="002F31D3" w:rsidRPr="005914B2">
        <w:rPr>
          <w:rFonts w:ascii="Times New Roman" w:hAnsi="Times New Roman" w:cs="Times New Roman"/>
          <w:sz w:val="26"/>
          <w:szCs w:val="26"/>
        </w:rPr>
        <w:t>документами</w:t>
      </w:r>
      <w:r w:rsidR="0074584E" w:rsidRPr="005914B2">
        <w:rPr>
          <w:rFonts w:ascii="Times New Roman" w:hAnsi="Times New Roman" w:cs="Times New Roman"/>
          <w:sz w:val="26"/>
          <w:szCs w:val="26"/>
        </w:rPr>
        <w:t xml:space="preserve"> либо внесение в н</w:t>
      </w:r>
      <w:r w:rsidR="00FE4957">
        <w:rPr>
          <w:rFonts w:ascii="Times New Roman" w:hAnsi="Times New Roman" w:cs="Times New Roman"/>
          <w:sz w:val="26"/>
          <w:szCs w:val="26"/>
        </w:rPr>
        <w:t>их</w:t>
      </w:r>
      <w:r w:rsidR="0074584E" w:rsidRPr="005914B2">
        <w:rPr>
          <w:rFonts w:ascii="Times New Roman" w:hAnsi="Times New Roman" w:cs="Times New Roman"/>
          <w:sz w:val="26"/>
          <w:szCs w:val="26"/>
        </w:rPr>
        <w:t xml:space="preserve"> изменений осуществляются до истечения срока </w:t>
      </w:r>
      <w:r w:rsidR="002F31D3" w:rsidRPr="005914B2">
        <w:rPr>
          <w:rFonts w:ascii="Times New Roman" w:hAnsi="Times New Roman" w:cs="Times New Roman"/>
          <w:sz w:val="26"/>
          <w:szCs w:val="26"/>
        </w:rPr>
        <w:t>подачи заявки</w:t>
      </w:r>
      <w:r w:rsidR="002F31D3">
        <w:rPr>
          <w:rFonts w:ascii="Times New Roman" w:hAnsi="Times New Roman" w:cs="Times New Roman"/>
          <w:sz w:val="26"/>
          <w:szCs w:val="26"/>
        </w:rPr>
        <w:t xml:space="preserve"> и</w:t>
      </w:r>
      <w:r w:rsidR="0074584E" w:rsidRPr="005914B2">
        <w:rPr>
          <w:rFonts w:ascii="Times New Roman" w:hAnsi="Times New Roman" w:cs="Times New Roman"/>
          <w:sz w:val="26"/>
          <w:szCs w:val="26"/>
        </w:rPr>
        <w:t xml:space="preserve"> документов </w:t>
      </w:r>
      <w:r w:rsidR="0021151C">
        <w:rPr>
          <w:rFonts w:ascii="Times New Roman" w:hAnsi="Times New Roman" w:cs="Times New Roman"/>
          <w:sz w:val="26"/>
          <w:szCs w:val="26"/>
        </w:rPr>
        <w:t xml:space="preserve">к ней </w:t>
      </w:r>
      <w:r w:rsidR="0074584E" w:rsidRPr="005914B2">
        <w:rPr>
          <w:rFonts w:ascii="Times New Roman" w:hAnsi="Times New Roman" w:cs="Times New Roman"/>
          <w:sz w:val="26"/>
          <w:szCs w:val="26"/>
        </w:rPr>
        <w:t>после письменного уведомления У</w:t>
      </w:r>
      <w:r w:rsidR="00EE5EFE">
        <w:rPr>
          <w:rFonts w:ascii="Times New Roman" w:hAnsi="Times New Roman" w:cs="Times New Roman"/>
          <w:sz w:val="26"/>
          <w:szCs w:val="26"/>
        </w:rPr>
        <w:t>правления образования</w:t>
      </w:r>
      <w:r w:rsidR="0074584E" w:rsidRPr="005914B2">
        <w:rPr>
          <w:rFonts w:ascii="Times New Roman" w:hAnsi="Times New Roman" w:cs="Times New Roman"/>
          <w:sz w:val="26"/>
          <w:szCs w:val="26"/>
        </w:rPr>
        <w:t>.</w:t>
      </w:r>
    </w:p>
    <w:p w14:paraId="39716772" w14:textId="77777777" w:rsidR="00150F10" w:rsidRDefault="00632A89" w:rsidP="00150F1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2.5.8</w:t>
      </w:r>
      <w:r w:rsidR="00F146F6" w:rsidRPr="005914B2">
        <w:rPr>
          <w:rFonts w:ascii="Times New Roman" w:hAnsi="Times New Roman" w:cs="Times New Roman"/>
          <w:sz w:val="26"/>
          <w:szCs w:val="26"/>
        </w:rPr>
        <w:t xml:space="preserve">. Управление образования, в течение не более 5 рабочих дней со дня завершения срока приема заявок, осуществляет предварительную проверку полноты заявки (пакета документов) и соответствия </w:t>
      </w:r>
      <w:r w:rsidR="00486E87">
        <w:rPr>
          <w:rFonts w:ascii="Times New Roman" w:hAnsi="Times New Roman" w:cs="Times New Roman"/>
          <w:sz w:val="26"/>
          <w:szCs w:val="26"/>
        </w:rPr>
        <w:t xml:space="preserve">заявившихся </w:t>
      </w:r>
      <w:r w:rsidR="00EE5EFE">
        <w:rPr>
          <w:rFonts w:ascii="Times New Roman" w:hAnsi="Times New Roman" w:cs="Times New Roman"/>
          <w:sz w:val="26"/>
          <w:szCs w:val="26"/>
        </w:rPr>
        <w:t>п</w:t>
      </w:r>
      <w:r w:rsidR="00A33FA9">
        <w:rPr>
          <w:rFonts w:ascii="Times New Roman" w:hAnsi="Times New Roman" w:cs="Times New Roman"/>
          <w:sz w:val="26"/>
          <w:szCs w:val="26"/>
        </w:rPr>
        <w:t>ретендентов</w:t>
      </w:r>
      <w:r w:rsidR="00F146F6" w:rsidRPr="005914B2">
        <w:rPr>
          <w:rFonts w:ascii="Times New Roman" w:hAnsi="Times New Roman" w:cs="Times New Roman"/>
          <w:sz w:val="26"/>
          <w:szCs w:val="26"/>
        </w:rPr>
        <w:t xml:space="preserve"> критериям отбора согласно </w:t>
      </w:r>
      <w:hyperlink w:anchor="P50" w:history="1">
        <w:r w:rsidR="00F146F6" w:rsidRPr="005914B2">
          <w:rPr>
            <w:rFonts w:ascii="Times New Roman" w:hAnsi="Times New Roman" w:cs="Times New Roman"/>
            <w:sz w:val="26"/>
            <w:szCs w:val="26"/>
          </w:rPr>
          <w:t>пункту 1.6</w:t>
        </w:r>
      </w:hyperlink>
      <w:r w:rsidR="00F146F6" w:rsidRPr="005914B2">
        <w:rPr>
          <w:rFonts w:ascii="Times New Roman" w:hAnsi="Times New Roman" w:cs="Times New Roman"/>
          <w:sz w:val="26"/>
          <w:szCs w:val="26"/>
        </w:rPr>
        <w:t xml:space="preserve"> настоящего Порядка.</w:t>
      </w:r>
    </w:p>
    <w:p w14:paraId="4E9A5F6C" w14:textId="77777777" w:rsidR="00F146F6" w:rsidRPr="005B1E9A" w:rsidRDefault="00F146F6" w:rsidP="00150F10">
      <w:pPr>
        <w:pStyle w:val="ConsPlusNormal"/>
        <w:ind w:firstLine="540"/>
        <w:jc w:val="both"/>
        <w:rPr>
          <w:rFonts w:ascii="Times New Roman" w:hAnsi="Times New Roman" w:cs="Times New Roman"/>
          <w:sz w:val="26"/>
          <w:szCs w:val="26"/>
        </w:rPr>
      </w:pPr>
      <w:r w:rsidRPr="005914B2">
        <w:rPr>
          <w:rFonts w:ascii="Times New Roman" w:hAnsi="Times New Roman" w:cs="Times New Roman"/>
          <w:sz w:val="26"/>
          <w:szCs w:val="26"/>
        </w:rPr>
        <w:t>2.</w:t>
      </w:r>
      <w:r w:rsidR="00632A89">
        <w:rPr>
          <w:rFonts w:ascii="Times New Roman" w:hAnsi="Times New Roman" w:cs="Times New Roman"/>
          <w:sz w:val="26"/>
          <w:szCs w:val="26"/>
        </w:rPr>
        <w:t>5</w:t>
      </w:r>
      <w:r w:rsidRPr="005914B2">
        <w:rPr>
          <w:rFonts w:ascii="Times New Roman" w:hAnsi="Times New Roman" w:cs="Times New Roman"/>
          <w:sz w:val="26"/>
          <w:szCs w:val="26"/>
        </w:rPr>
        <w:t>.</w:t>
      </w:r>
      <w:r w:rsidR="00632A89">
        <w:rPr>
          <w:rFonts w:ascii="Times New Roman" w:hAnsi="Times New Roman" w:cs="Times New Roman"/>
          <w:sz w:val="26"/>
          <w:szCs w:val="26"/>
        </w:rPr>
        <w:t>9</w:t>
      </w:r>
      <w:r w:rsidRPr="005914B2">
        <w:rPr>
          <w:rFonts w:ascii="Times New Roman" w:hAnsi="Times New Roman" w:cs="Times New Roman"/>
          <w:sz w:val="26"/>
          <w:szCs w:val="26"/>
        </w:rPr>
        <w:t xml:space="preserve">. По итогам предварительной проверки заявок в адрес </w:t>
      </w:r>
      <w:r w:rsidR="00486E87">
        <w:rPr>
          <w:rFonts w:ascii="Times New Roman" w:hAnsi="Times New Roman" w:cs="Times New Roman"/>
          <w:sz w:val="26"/>
          <w:szCs w:val="26"/>
        </w:rPr>
        <w:t xml:space="preserve">заявившихся </w:t>
      </w:r>
      <w:r w:rsidR="00A33FA9">
        <w:rPr>
          <w:rFonts w:ascii="Times New Roman" w:hAnsi="Times New Roman" w:cs="Times New Roman"/>
          <w:sz w:val="26"/>
          <w:szCs w:val="26"/>
        </w:rPr>
        <w:t>претендентов</w:t>
      </w:r>
      <w:r w:rsidRPr="005914B2">
        <w:rPr>
          <w:rFonts w:ascii="Times New Roman" w:hAnsi="Times New Roman" w:cs="Times New Roman"/>
          <w:sz w:val="26"/>
          <w:szCs w:val="26"/>
        </w:rPr>
        <w:t xml:space="preserve"> в случаях</w:t>
      </w:r>
      <w:r w:rsidRPr="005B1E9A">
        <w:rPr>
          <w:rFonts w:ascii="Times New Roman" w:hAnsi="Times New Roman" w:cs="Times New Roman"/>
          <w:sz w:val="26"/>
          <w:szCs w:val="26"/>
        </w:rPr>
        <w:t xml:space="preserve">, </w:t>
      </w:r>
      <w:r w:rsidR="00CD110C" w:rsidRPr="005B1E9A">
        <w:rPr>
          <w:rFonts w:ascii="Times New Roman" w:hAnsi="Times New Roman" w:cs="Times New Roman"/>
          <w:sz w:val="26"/>
          <w:szCs w:val="26"/>
        </w:rPr>
        <w:t>несоответствия требованиям настоящего Порядка</w:t>
      </w:r>
      <w:r w:rsidRPr="005B1E9A">
        <w:rPr>
          <w:rFonts w:ascii="Times New Roman" w:hAnsi="Times New Roman" w:cs="Times New Roman"/>
          <w:sz w:val="26"/>
          <w:szCs w:val="26"/>
        </w:rPr>
        <w:t>, управление образования направляет письменный отказ в предоставлении субсидий.</w:t>
      </w:r>
    </w:p>
    <w:p w14:paraId="134B985D" w14:textId="77777777" w:rsidR="003A7044" w:rsidRDefault="00F146F6" w:rsidP="005B1E9A">
      <w:pPr>
        <w:pStyle w:val="ConsPlusNormal"/>
        <w:ind w:firstLine="540"/>
        <w:jc w:val="both"/>
        <w:rPr>
          <w:rFonts w:ascii="Times New Roman" w:hAnsi="Times New Roman" w:cs="Times New Roman"/>
          <w:sz w:val="26"/>
          <w:szCs w:val="26"/>
        </w:rPr>
      </w:pPr>
      <w:r w:rsidRPr="00C427F9">
        <w:rPr>
          <w:rFonts w:ascii="Times New Roman" w:hAnsi="Times New Roman" w:cs="Times New Roman"/>
          <w:sz w:val="26"/>
          <w:szCs w:val="26"/>
        </w:rPr>
        <w:t>2.</w:t>
      </w:r>
      <w:r w:rsidR="00632A89">
        <w:rPr>
          <w:rFonts w:ascii="Times New Roman" w:hAnsi="Times New Roman" w:cs="Times New Roman"/>
          <w:sz w:val="26"/>
          <w:szCs w:val="26"/>
        </w:rPr>
        <w:t>5</w:t>
      </w:r>
      <w:r w:rsidRPr="00C427F9">
        <w:rPr>
          <w:rFonts w:ascii="Times New Roman" w:hAnsi="Times New Roman" w:cs="Times New Roman"/>
          <w:sz w:val="26"/>
          <w:szCs w:val="26"/>
        </w:rPr>
        <w:t>.1</w:t>
      </w:r>
      <w:r w:rsidR="00632A89">
        <w:rPr>
          <w:rFonts w:ascii="Times New Roman" w:hAnsi="Times New Roman" w:cs="Times New Roman"/>
          <w:sz w:val="26"/>
          <w:szCs w:val="26"/>
        </w:rPr>
        <w:t>0</w:t>
      </w:r>
      <w:r w:rsidRPr="00C427F9">
        <w:rPr>
          <w:rFonts w:ascii="Times New Roman" w:hAnsi="Times New Roman" w:cs="Times New Roman"/>
          <w:sz w:val="26"/>
          <w:szCs w:val="26"/>
        </w:rPr>
        <w:t xml:space="preserve">. </w:t>
      </w:r>
      <w:r w:rsidR="00A24035" w:rsidRPr="00C427F9">
        <w:rPr>
          <w:rFonts w:ascii="Times New Roman" w:hAnsi="Times New Roman" w:cs="Times New Roman"/>
          <w:sz w:val="26"/>
          <w:szCs w:val="26"/>
        </w:rPr>
        <w:t>По</w:t>
      </w:r>
      <w:r w:rsidR="00A24035">
        <w:rPr>
          <w:rFonts w:ascii="Times New Roman" w:hAnsi="Times New Roman" w:cs="Times New Roman"/>
          <w:sz w:val="26"/>
          <w:szCs w:val="26"/>
        </w:rPr>
        <w:t xml:space="preserve">сле </w:t>
      </w:r>
      <w:r w:rsidR="00A24035" w:rsidRPr="00C427F9">
        <w:rPr>
          <w:rFonts w:ascii="Times New Roman" w:hAnsi="Times New Roman" w:cs="Times New Roman"/>
          <w:sz w:val="26"/>
          <w:szCs w:val="26"/>
        </w:rPr>
        <w:t>произведенной</w:t>
      </w:r>
      <w:r w:rsidRPr="00C427F9">
        <w:rPr>
          <w:rFonts w:ascii="Times New Roman" w:hAnsi="Times New Roman" w:cs="Times New Roman"/>
          <w:sz w:val="26"/>
          <w:szCs w:val="26"/>
        </w:rPr>
        <w:t xml:space="preserve"> предварительной проверки управление образования организует заседание Комиссии</w:t>
      </w:r>
      <w:r w:rsidR="00A24035">
        <w:rPr>
          <w:rFonts w:ascii="Times New Roman" w:hAnsi="Times New Roman" w:cs="Times New Roman"/>
          <w:sz w:val="26"/>
          <w:szCs w:val="26"/>
        </w:rPr>
        <w:t>.</w:t>
      </w:r>
      <w:r w:rsidR="00C427F9">
        <w:rPr>
          <w:rFonts w:ascii="Times New Roman" w:hAnsi="Times New Roman" w:cs="Times New Roman"/>
          <w:sz w:val="26"/>
          <w:szCs w:val="26"/>
        </w:rPr>
        <w:t xml:space="preserve"> </w:t>
      </w:r>
    </w:p>
    <w:p w14:paraId="5620F15D" w14:textId="77777777" w:rsidR="00CD110C" w:rsidRPr="00C427F9" w:rsidRDefault="00F146F6" w:rsidP="005B1E9A">
      <w:pPr>
        <w:pStyle w:val="ConsPlusNormal"/>
        <w:ind w:firstLine="540"/>
        <w:jc w:val="both"/>
        <w:rPr>
          <w:rFonts w:ascii="Times New Roman" w:hAnsi="Times New Roman" w:cs="Times New Roman"/>
          <w:sz w:val="26"/>
          <w:szCs w:val="26"/>
        </w:rPr>
      </w:pPr>
      <w:r w:rsidRPr="00C427F9">
        <w:rPr>
          <w:rFonts w:ascii="Times New Roman" w:hAnsi="Times New Roman" w:cs="Times New Roman"/>
          <w:sz w:val="26"/>
          <w:szCs w:val="26"/>
        </w:rPr>
        <w:t>2.</w:t>
      </w:r>
      <w:r w:rsidR="00632A89">
        <w:rPr>
          <w:rFonts w:ascii="Times New Roman" w:hAnsi="Times New Roman" w:cs="Times New Roman"/>
          <w:sz w:val="26"/>
          <w:szCs w:val="26"/>
        </w:rPr>
        <w:t>5</w:t>
      </w:r>
      <w:r w:rsidRPr="00C427F9">
        <w:rPr>
          <w:rFonts w:ascii="Times New Roman" w:hAnsi="Times New Roman" w:cs="Times New Roman"/>
          <w:sz w:val="26"/>
          <w:szCs w:val="26"/>
        </w:rPr>
        <w:t>.1</w:t>
      </w:r>
      <w:r w:rsidR="00632A89">
        <w:rPr>
          <w:rFonts w:ascii="Times New Roman" w:hAnsi="Times New Roman" w:cs="Times New Roman"/>
          <w:sz w:val="26"/>
          <w:szCs w:val="26"/>
        </w:rPr>
        <w:t>1</w:t>
      </w:r>
      <w:r w:rsidRPr="00C427F9">
        <w:rPr>
          <w:rFonts w:ascii="Times New Roman" w:hAnsi="Times New Roman" w:cs="Times New Roman"/>
          <w:sz w:val="26"/>
          <w:szCs w:val="26"/>
        </w:rPr>
        <w:t xml:space="preserve">. </w:t>
      </w:r>
      <w:r w:rsidR="00CD110C" w:rsidRPr="00C427F9">
        <w:rPr>
          <w:rFonts w:ascii="Times New Roman" w:hAnsi="Times New Roman" w:cs="Times New Roman"/>
          <w:sz w:val="26"/>
          <w:szCs w:val="26"/>
        </w:rPr>
        <w:t>На заседани</w:t>
      </w:r>
      <w:r w:rsidR="00C427F9">
        <w:rPr>
          <w:rFonts w:ascii="Times New Roman" w:hAnsi="Times New Roman" w:cs="Times New Roman"/>
          <w:sz w:val="26"/>
          <w:szCs w:val="26"/>
        </w:rPr>
        <w:t>и Комиссии производится оценка поданных</w:t>
      </w:r>
      <w:r w:rsidR="00CD110C" w:rsidRPr="00C427F9">
        <w:rPr>
          <w:rFonts w:ascii="Times New Roman" w:hAnsi="Times New Roman" w:cs="Times New Roman"/>
          <w:sz w:val="26"/>
          <w:szCs w:val="26"/>
        </w:rPr>
        <w:t xml:space="preserve"> </w:t>
      </w:r>
      <w:r w:rsidR="00486E87">
        <w:rPr>
          <w:rFonts w:ascii="Times New Roman" w:hAnsi="Times New Roman" w:cs="Times New Roman"/>
          <w:sz w:val="26"/>
          <w:szCs w:val="26"/>
        </w:rPr>
        <w:t xml:space="preserve">заявок </w:t>
      </w:r>
      <w:r w:rsidR="00DE5DCD">
        <w:rPr>
          <w:rFonts w:ascii="Times New Roman" w:hAnsi="Times New Roman" w:cs="Times New Roman"/>
          <w:sz w:val="26"/>
          <w:szCs w:val="26"/>
        </w:rPr>
        <w:t xml:space="preserve"> и </w:t>
      </w:r>
      <w:r w:rsidR="00DE5DCD">
        <w:rPr>
          <w:rFonts w:ascii="Times New Roman" w:hAnsi="Times New Roman" w:cs="Times New Roman"/>
          <w:sz w:val="26"/>
          <w:szCs w:val="26"/>
        </w:rPr>
        <w:lastRenderedPageBreak/>
        <w:t>пакетов документов</w:t>
      </w:r>
      <w:r w:rsidR="00486E87">
        <w:rPr>
          <w:rFonts w:ascii="Times New Roman" w:hAnsi="Times New Roman" w:cs="Times New Roman"/>
          <w:sz w:val="26"/>
          <w:szCs w:val="26"/>
        </w:rPr>
        <w:t xml:space="preserve">  </w:t>
      </w:r>
      <w:r w:rsidR="00A33FA9">
        <w:rPr>
          <w:rFonts w:ascii="Times New Roman" w:hAnsi="Times New Roman" w:cs="Times New Roman"/>
          <w:sz w:val="26"/>
          <w:szCs w:val="26"/>
        </w:rPr>
        <w:t>претендентов</w:t>
      </w:r>
      <w:r w:rsidR="00CD110C" w:rsidRPr="00C427F9">
        <w:rPr>
          <w:rFonts w:ascii="Times New Roman" w:hAnsi="Times New Roman" w:cs="Times New Roman"/>
          <w:sz w:val="26"/>
          <w:szCs w:val="26"/>
        </w:rPr>
        <w:t xml:space="preserve">, прошедших предварительную проверку, в соответствии с критериями, указанными в </w:t>
      </w:r>
      <w:hyperlink w:anchor="P529" w:history="1">
        <w:r w:rsidR="00CD110C" w:rsidRPr="00C427F9">
          <w:rPr>
            <w:rFonts w:ascii="Times New Roman" w:hAnsi="Times New Roman" w:cs="Times New Roman"/>
            <w:sz w:val="26"/>
            <w:szCs w:val="26"/>
          </w:rPr>
          <w:t xml:space="preserve">пункте </w:t>
        </w:r>
        <w:r w:rsidR="00A33FA9">
          <w:rPr>
            <w:rFonts w:ascii="Times New Roman" w:hAnsi="Times New Roman" w:cs="Times New Roman"/>
            <w:sz w:val="26"/>
            <w:szCs w:val="26"/>
          </w:rPr>
          <w:t>4</w:t>
        </w:r>
        <w:r w:rsidR="00CD110C" w:rsidRPr="00C427F9">
          <w:rPr>
            <w:rFonts w:ascii="Times New Roman" w:hAnsi="Times New Roman" w:cs="Times New Roman"/>
            <w:sz w:val="26"/>
            <w:szCs w:val="26"/>
          </w:rPr>
          <w:t>.6</w:t>
        </w:r>
      </w:hyperlink>
      <w:r w:rsidR="00CD110C" w:rsidRPr="00C427F9">
        <w:rPr>
          <w:rFonts w:ascii="Times New Roman" w:hAnsi="Times New Roman" w:cs="Times New Roman"/>
          <w:sz w:val="26"/>
          <w:szCs w:val="26"/>
        </w:rPr>
        <w:t xml:space="preserve"> приложения </w:t>
      </w:r>
      <w:r w:rsidR="00F323B2">
        <w:rPr>
          <w:rFonts w:ascii="Times New Roman" w:hAnsi="Times New Roman" w:cs="Times New Roman"/>
          <w:sz w:val="26"/>
          <w:szCs w:val="26"/>
        </w:rPr>
        <w:t>5</w:t>
      </w:r>
      <w:r w:rsidR="00CD110C" w:rsidRPr="00C427F9">
        <w:rPr>
          <w:rFonts w:ascii="Times New Roman" w:hAnsi="Times New Roman" w:cs="Times New Roman"/>
          <w:sz w:val="26"/>
          <w:szCs w:val="26"/>
        </w:rPr>
        <w:t xml:space="preserve"> к настоящему Порядку.</w:t>
      </w:r>
    </w:p>
    <w:p w14:paraId="48D864DC" w14:textId="77777777" w:rsidR="003A7044" w:rsidRDefault="00F146F6" w:rsidP="003A7044">
      <w:pPr>
        <w:pStyle w:val="ConsPlusNormal"/>
        <w:ind w:firstLine="540"/>
        <w:jc w:val="both"/>
        <w:rPr>
          <w:rFonts w:ascii="Times New Roman" w:hAnsi="Times New Roman" w:cs="Times New Roman"/>
          <w:sz w:val="26"/>
          <w:szCs w:val="26"/>
        </w:rPr>
      </w:pPr>
      <w:r w:rsidRPr="00C427F9">
        <w:rPr>
          <w:rFonts w:ascii="Times New Roman" w:hAnsi="Times New Roman" w:cs="Times New Roman"/>
          <w:sz w:val="26"/>
          <w:szCs w:val="26"/>
        </w:rPr>
        <w:t>2.</w:t>
      </w:r>
      <w:r w:rsidR="003A7044">
        <w:rPr>
          <w:rFonts w:ascii="Times New Roman" w:hAnsi="Times New Roman" w:cs="Times New Roman"/>
          <w:sz w:val="26"/>
          <w:szCs w:val="26"/>
        </w:rPr>
        <w:t>5</w:t>
      </w:r>
      <w:r w:rsidRPr="00C427F9">
        <w:rPr>
          <w:rFonts w:ascii="Times New Roman" w:hAnsi="Times New Roman" w:cs="Times New Roman"/>
          <w:sz w:val="26"/>
          <w:szCs w:val="26"/>
        </w:rPr>
        <w:t>.1</w:t>
      </w:r>
      <w:r w:rsidR="003A7044">
        <w:rPr>
          <w:rFonts w:ascii="Times New Roman" w:hAnsi="Times New Roman" w:cs="Times New Roman"/>
          <w:sz w:val="26"/>
          <w:szCs w:val="26"/>
        </w:rPr>
        <w:t>2</w:t>
      </w:r>
      <w:r w:rsidRPr="00C427F9">
        <w:rPr>
          <w:rFonts w:ascii="Times New Roman" w:hAnsi="Times New Roman" w:cs="Times New Roman"/>
          <w:sz w:val="26"/>
          <w:szCs w:val="26"/>
        </w:rPr>
        <w:t xml:space="preserve">. </w:t>
      </w:r>
      <w:r w:rsidR="009A4D52" w:rsidRPr="00C427F9">
        <w:rPr>
          <w:rFonts w:ascii="Times New Roman" w:hAnsi="Times New Roman" w:cs="Times New Roman"/>
          <w:sz w:val="26"/>
          <w:szCs w:val="26"/>
        </w:rPr>
        <w:t xml:space="preserve">На основании оценки </w:t>
      </w:r>
      <w:r w:rsidR="00800638">
        <w:rPr>
          <w:rFonts w:ascii="Times New Roman" w:hAnsi="Times New Roman" w:cs="Times New Roman"/>
          <w:sz w:val="26"/>
          <w:szCs w:val="26"/>
        </w:rPr>
        <w:t>поданных</w:t>
      </w:r>
      <w:r w:rsidR="0021151C">
        <w:rPr>
          <w:rFonts w:ascii="Times New Roman" w:hAnsi="Times New Roman" w:cs="Times New Roman"/>
          <w:sz w:val="26"/>
          <w:szCs w:val="26"/>
        </w:rPr>
        <w:t xml:space="preserve"> претендентами заявок и </w:t>
      </w:r>
      <w:r w:rsidR="00DE5DCD">
        <w:rPr>
          <w:rFonts w:ascii="Times New Roman" w:hAnsi="Times New Roman" w:cs="Times New Roman"/>
          <w:sz w:val="26"/>
          <w:szCs w:val="26"/>
        </w:rPr>
        <w:t xml:space="preserve">пакетов </w:t>
      </w:r>
      <w:r w:rsidR="009A4D52" w:rsidRPr="00C427F9">
        <w:rPr>
          <w:rFonts w:ascii="Times New Roman" w:hAnsi="Times New Roman" w:cs="Times New Roman"/>
          <w:sz w:val="26"/>
          <w:szCs w:val="26"/>
        </w:rPr>
        <w:t>документов</w:t>
      </w:r>
      <w:r w:rsidR="005B1E9A">
        <w:rPr>
          <w:rFonts w:ascii="Times New Roman" w:hAnsi="Times New Roman" w:cs="Times New Roman"/>
          <w:sz w:val="26"/>
          <w:szCs w:val="26"/>
        </w:rPr>
        <w:t>,</w:t>
      </w:r>
      <w:r w:rsidR="009A4D52" w:rsidRPr="00C427F9">
        <w:rPr>
          <w:rFonts w:ascii="Times New Roman" w:hAnsi="Times New Roman" w:cs="Times New Roman"/>
          <w:sz w:val="26"/>
          <w:szCs w:val="26"/>
        </w:rPr>
        <w:t xml:space="preserve"> Комиссия определяет победителя отбора на получение субсиди</w:t>
      </w:r>
      <w:r w:rsidR="00021E06">
        <w:rPr>
          <w:rFonts w:ascii="Times New Roman" w:hAnsi="Times New Roman" w:cs="Times New Roman"/>
          <w:sz w:val="26"/>
          <w:szCs w:val="26"/>
        </w:rPr>
        <w:t>и</w:t>
      </w:r>
      <w:r w:rsidR="009A4D52" w:rsidRPr="00C427F9">
        <w:rPr>
          <w:rFonts w:ascii="Times New Roman" w:hAnsi="Times New Roman" w:cs="Times New Roman"/>
          <w:sz w:val="26"/>
          <w:szCs w:val="26"/>
        </w:rPr>
        <w:t xml:space="preserve"> немуниципальным организациям (коммерческим, некоммерческим) в целях финансового обеспечения затрат в связи с выполнением муниципальной услуги </w:t>
      </w:r>
      <w:r w:rsidR="00F2238E">
        <w:rPr>
          <w:rFonts w:ascii="Times New Roman" w:hAnsi="Times New Roman" w:cs="Times New Roman"/>
          <w:sz w:val="26"/>
          <w:szCs w:val="26"/>
        </w:rPr>
        <w:t>«</w:t>
      </w:r>
      <w:r w:rsidR="009A4D52" w:rsidRPr="00C427F9">
        <w:rPr>
          <w:rFonts w:ascii="Times New Roman" w:hAnsi="Times New Roman" w:cs="Times New Roman"/>
          <w:sz w:val="26"/>
          <w:szCs w:val="26"/>
        </w:rPr>
        <w:t>Реализация дополнительных общеразвивающих программ</w:t>
      </w:r>
      <w:r w:rsidR="00F2238E">
        <w:rPr>
          <w:rFonts w:ascii="Times New Roman" w:hAnsi="Times New Roman" w:cs="Times New Roman"/>
          <w:sz w:val="26"/>
          <w:szCs w:val="26"/>
        </w:rPr>
        <w:t>»</w:t>
      </w:r>
      <w:r w:rsidR="009A4D52" w:rsidRPr="00C427F9">
        <w:rPr>
          <w:rFonts w:ascii="Times New Roman" w:hAnsi="Times New Roman" w:cs="Times New Roman"/>
          <w:sz w:val="26"/>
          <w:szCs w:val="26"/>
        </w:rPr>
        <w:t xml:space="preserve"> в рамках реализации регионального проекта </w:t>
      </w:r>
      <w:r w:rsidR="00F2238E">
        <w:rPr>
          <w:rFonts w:ascii="Times New Roman" w:hAnsi="Times New Roman" w:cs="Times New Roman"/>
          <w:sz w:val="26"/>
          <w:szCs w:val="26"/>
        </w:rPr>
        <w:t>«</w:t>
      </w:r>
      <w:r w:rsidR="009A4D52" w:rsidRPr="00C427F9">
        <w:rPr>
          <w:rFonts w:ascii="Times New Roman" w:hAnsi="Times New Roman" w:cs="Times New Roman"/>
          <w:sz w:val="26"/>
          <w:szCs w:val="26"/>
        </w:rPr>
        <w:t>Успех каждого ребенка</w:t>
      </w:r>
      <w:r w:rsidR="00F2238E">
        <w:rPr>
          <w:rFonts w:ascii="Times New Roman" w:hAnsi="Times New Roman" w:cs="Times New Roman"/>
          <w:sz w:val="26"/>
          <w:szCs w:val="26"/>
        </w:rPr>
        <w:t>»</w:t>
      </w:r>
      <w:r w:rsidR="009A4D52" w:rsidRPr="00C427F9">
        <w:rPr>
          <w:rFonts w:ascii="Times New Roman" w:hAnsi="Times New Roman" w:cs="Times New Roman"/>
          <w:sz w:val="26"/>
          <w:szCs w:val="26"/>
        </w:rPr>
        <w:t xml:space="preserve"> муниципальной программы </w:t>
      </w:r>
      <w:r w:rsidR="00F2238E">
        <w:rPr>
          <w:rFonts w:ascii="Times New Roman" w:hAnsi="Times New Roman" w:cs="Times New Roman"/>
          <w:sz w:val="26"/>
          <w:szCs w:val="26"/>
        </w:rPr>
        <w:t>«</w:t>
      </w:r>
      <w:r w:rsidR="009A4D52" w:rsidRPr="00C427F9">
        <w:rPr>
          <w:rFonts w:ascii="Times New Roman" w:hAnsi="Times New Roman" w:cs="Times New Roman"/>
          <w:sz w:val="26"/>
          <w:szCs w:val="26"/>
        </w:rPr>
        <w:t>Развитие образования в городе Когалыме</w:t>
      </w:r>
      <w:r w:rsidR="00F2238E">
        <w:rPr>
          <w:rFonts w:ascii="Times New Roman" w:hAnsi="Times New Roman" w:cs="Times New Roman"/>
          <w:sz w:val="26"/>
          <w:szCs w:val="26"/>
        </w:rPr>
        <w:t>»</w:t>
      </w:r>
      <w:r w:rsidRPr="00C427F9">
        <w:rPr>
          <w:rFonts w:ascii="Times New Roman" w:hAnsi="Times New Roman" w:cs="Times New Roman"/>
          <w:sz w:val="26"/>
          <w:szCs w:val="26"/>
        </w:rPr>
        <w:t>.</w:t>
      </w:r>
      <w:r w:rsidR="003A7044">
        <w:rPr>
          <w:rFonts w:ascii="Times New Roman" w:hAnsi="Times New Roman" w:cs="Times New Roman"/>
          <w:sz w:val="26"/>
          <w:szCs w:val="26"/>
        </w:rPr>
        <w:t xml:space="preserve"> </w:t>
      </w:r>
    </w:p>
    <w:p w14:paraId="30A2313A" w14:textId="77777777" w:rsidR="003A7044" w:rsidRDefault="00F146F6" w:rsidP="003A7044">
      <w:pPr>
        <w:pStyle w:val="ConsPlusNormal"/>
        <w:ind w:firstLine="540"/>
        <w:jc w:val="both"/>
        <w:rPr>
          <w:rFonts w:ascii="Times New Roman" w:hAnsi="Times New Roman" w:cs="Times New Roman"/>
          <w:sz w:val="26"/>
          <w:szCs w:val="26"/>
        </w:rPr>
      </w:pPr>
      <w:r w:rsidRPr="006E600D">
        <w:rPr>
          <w:rFonts w:ascii="Times New Roman" w:hAnsi="Times New Roman" w:cs="Times New Roman"/>
          <w:sz w:val="26"/>
          <w:szCs w:val="26"/>
        </w:rPr>
        <w:t>2.</w:t>
      </w:r>
      <w:r w:rsidR="003A7044" w:rsidRPr="006E600D">
        <w:rPr>
          <w:rFonts w:ascii="Times New Roman" w:hAnsi="Times New Roman" w:cs="Times New Roman"/>
          <w:sz w:val="26"/>
          <w:szCs w:val="26"/>
        </w:rPr>
        <w:t>5</w:t>
      </w:r>
      <w:r w:rsidRPr="006E600D">
        <w:rPr>
          <w:rFonts w:ascii="Times New Roman" w:hAnsi="Times New Roman" w:cs="Times New Roman"/>
          <w:sz w:val="26"/>
          <w:szCs w:val="26"/>
        </w:rPr>
        <w:t>.1</w:t>
      </w:r>
      <w:r w:rsidR="003A7044" w:rsidRPr="006E600D">
        <w:rPr>
          <w:rFonts w:ascii="Times New Roman" w:hAnsi="Times New Roman" w:cs="Times New Roman"/>
          <w:sz w:val="26"/>
          <w:szCs w:val="26"/>
        </w:rPr>
        <w:t>3</w:t>
      </w:r>
      <w:r w:rsidRPr="006E600D">
        <w:rPr>
          <w:rFonts w:ascii="Times New Roman" w:hAnsi="Times New Roman" w:cs="Times New Roman"/>
          <w:sz w:val="26"/>
          <w:szCs w:val="26"/>
        </w:rPr>
        <w:t>.</w:t>
      </w:r>
      <w:r w:rsidRPr="005B1E9A">
        <w:rPr>
          <w:rFonts w:ascii="Times New Roman" w:hAnsi="Times New Roman" w:cs="Times New Roman"/>
          <w:sz w:val="26"/>
          <w:szCs w:val="26"/>
        </w:rPr>
        <w:t xml:space="preserve"> </w:t>
      </w:r>
      <w:r w:rsidR="00A24035" w:rsidRPr="00A24035">
        <w:rPr>
          <w:rFonts w:ascii="Times New Roman" w:hAnsi="Times New Roman" w:cs="Times New Roman"/>
          <w:sz w:val="26"/>
          <w:szCs w:val="26"/>
        </w:rPr>
        <w:t>Информация о направленных отказах и их основаниях по итогам предварительной проверки, осуществленной У</w:t>
      </w:r>
      <w:r w:rsidR="00A24035">
        <w:rPr>
          <w:rFonts w:ascii="Times New Roman" w:hAnsi="Times New Roman" w:cs="Times New Roman"/>
          <w:sz w:val="26"/>
          <w:szCs w:val="26"/>
        </w:rPr>
        <w:t>правлением образования,</w:t>
      </w:r>
      <w:r w:rsidR="00A24035" w:rsidRPr="00A24035">
        <w:rPr>
          <w:rFonts w:ascii="Times New Roman" w:hAnsi="Times New Roman" w:cs="Times New Roman"/>
          <w:sz w:val="26"/>
          <w:szCs w:val="26"/>
        </w:rPr>
        <w:t xml:space="preserve"> сведения о результатах оценки пакетов документов и принятом Комиссией решении объявляются присутствующим на заседании Комиссии и вносятся в протокол заседания Комиссии (далее - протокол).</w:t>
      </w:r>
      <w:r w:rsidR="003A7044">
        <w:rPr>
          <w:rFonts w:ascii="Times New Roman" w:hAnsi="Times New Roman" w:cs="Times New Roman"/>
          <w:sz w:val="26"/>
          <w:szCs w:val="26"/>
        </w:rPr>
        <w:t xml:space="preserve"> </w:t>
      </w:r>
    </w:p>
    <w:p w14:paraId="594747B9" w14:textId="77777777" w:rsidR="003A7044" w:rsidRDefault="00F146F6" w:rsidP="003A7044">
      <w:pPr>
        <w:pStyle w:val="ConsPlusNormal"/>
        <w:ind w:firstLine="540"/>
        <w:jc w:val="both"/>
        <w:rPr>
          <w:rFonts w:ascii="Times New Roman" w:hAnsi="Times New Roman" w:cs="Times New Roman"/>
          <w:sz w:val="26"/>
          <w:szCs w:val="26"/>
        </w:rPr>
      </w:pPr>
      <w:r w:rsidRPr="00800638">
        <w:rPr>
          <w:rFonts w:ascii="Times New Roman" w:hAnsi="Times New Roman" w:cs="Times New Roman"/>
          <w:sz w:val="26"/>
          <w:szCs w:val="26"/>
        </w:rPr>
        <w:t>2.</w:t>
      </w:r>
      <w:r w:rsidR="003A7044">
        <w:rPr>
          <w:rFonts w:ascii="Times New Roman" w:hAnsi="Times New Roman" w:cs="Times New Roman"/>
          <w:sz w:val="26"/>
          <w:szCs w:val="26"/>
        </w:rPr>
        <w:t>5</w:t>
      </w:r>
      <w:r w:rsidRPr="00800638">
        <w:rPr>
          <w:rFonts w:ascii="Times New Roman" w:hAnsi="Times New Roman" w:cs="Times New Roman"/>
          <w:sz w:val="26"/>
          <w:szCs w:val="26"/>
        </w:rPr>
        <w:t>.</w:t>
      </w:r>
      <w:r w:rsidR="003A7044">
        <w:rPr>
          <w:rFonts w:ascii="Times New Roman" w:hAnsi="Times New Roman" w:cs="Times New Roman"/>
          <w:sz w:val="26"/>
          <w:szCs w:val="26"/>
        </w:rPr>
        <w:t>14</w:t>
      </w:r>
      <w:r w:rsidRPr="00800638">
        <w:rPr>
          <w:rFonts w:ascii="Times New Roman" w:hAnsi="Times New Roman" w:cs="Times New Roman"/>
          <w:sz w:val="26"/>
          <w:szCs w:val="26"/>
        </w:rPr>
        <w:t xml:space="preserve">. В случае полного отсутствия заявок от претендентов по истечении срока приема заявок и в случае, если ни одна заявка не прошла предварительный отбор, </w:t>
      </w:r>
      <w:r w:rsidR="00836CBB" w:rsidRPr="00800638">
        <w:rPr>
          <w:rFonts w:ascii="Times New Roman" w:hAnsi="Times New Roman" w:cs="Times New Roman"/>
          <w:sz w:val="26"/>
          <w:szCs w:val="26"/>
        </w:rPr>
        <w:t xml:space="preserve">управление образования </w:t>
      </w:r>
      <w:r w:rsidRPr="00800638">
        <w:rPr>
          <w:rFonts w:ascii="Times New Roman" w:hAnsi="Times New Roman" w:cs="Times New Roman"/>
          <w:sz w:val="26"/>
          <w:szCs w:val="26"/>
        </w:rPr>
        <w:t>принимает р</w:t>
      </w:r>
      <w:r w:rsidR="0021151C">
        <w:rPr>
          <w:rFonts w:ascii="Times New Roman" w:hAnsi="Times New Roman" w:cs="Times New Roman"/>
          <w:sz w:val="26"/>
          <w:szCs w:val="26"/>
        </w:rPr>
        <w:t>ешение о предоставлении субсидии</w:t>
      </w:r>
      <w:r w:rsidRPr="00800638">
        <w:rPr>
          <w:rFonts w:ascii="Times New Roman" w:hAnsi="Times New Roman" w:cs="Times New Roman"/>
          <w:sz w:val="26"/>
          <w:szCs w:val="26"/>
        </w:rPr>
        <w:t xml:space="preserve"> на выполнение муниципальной услуги муниципальному учреждению, подведомственному управлению образования, или повторном сборе заявок претендентов.</w:t>
      </w:r>
    </w:p>
    <w:p w14:paraId="1E977341" w14:textId="77777777" w:rsidR="00F146F6" w:rsidRPr="00457373" w:rsidRDefault="00F146F6" w:rsidP="003A7044">
      <w:pPr>
        <w:pStyle w:val="ConsPlusNormal"/>
        <w:ind w:firstLine="540"/>
        <w:jc w:val="both"/>
        <w:rPr>
          <w:rFonts w:ascii="Times New Roman" w:hAnsi="Times New Roman" w:cs="Times New Roman"/>
          <w:sz w:val="26"/>
          <w:szCs w:val="26"/>
        </w:rPr>
      </w:pPr>
      <w:r w:rsidRPr="00457373">
        <w:rPr>
          <w:rFonts w:ascii="Times New Roman" w:hAnsi="Times New Roman" w:cs="Times New Roman"/>
          <w:sz w:val="26"/>
          <w:szCs w:val="26"/>
        </w:rPr>
        <w:t>2.</w:t>
      </w:r>
      <w:r w:rsidR="003A7044">
        <w:rPr>
          <w:rFonts w:ascii="Times New Roman" w:hAnsi="Times New Roman" w:cs="Times New Roman"/>
          <w:sz w:val="26"/>
          <w:szCs w:val="26"/>
        </w:rPr>
        <w:t>6</w:t>
      </w:r>
      <w:r w:rsidRPr="00457373">
        <w:rPr>
          <w:rFonts w:ascii="Times New Roman" w:hAnsi="Times New Roman" w:cs="Times New Roman"/>
          <w:sz w:val="26"/>
          <w:szCs w:val="26"/>
        </w:rPr>
        <w:t>. Основания для отказа в предоставлении субсидий:</w:t>
      </w:r>
    </w:p>
    <w:p w14:paraId="332D3F6F" w14:textId="77777777" w:rsidR="00F146F6" w:rsidRPr="00457373" w:rsidRDefault="00F146F6" w:rsidP="00500522">
      <w:pPr>
        <w:pStyle w:val="ConsPlusNormal"/>
        <w:ind w:firstLine="540"/>
        <w:jc w:val="both"/>
        <w:rPr>
          <w:rFonts w:ascii="Times New Roman" w:hAnsi="Times New Roman" w:cs="Times New Roman"/>
          <w:sz w:val="26"/>
          <w:szCs w:val="26"/>
        </w:rPr>
      </w:pPr>
      <w:bookmarkStart w:id="5" w:name="P101"/>
      <w:bookmarkEnd w:id="5"/>
      <w:r w:rsidRPr="00457373">
        <w:rPr>
          <w:rFonts w:ascii="Times New Roman" w:hAnsi="Times New Roman" w:cs="Times New Roman"/>
          <w:sz w:val="26"/>
          <w:szCs w:val="26"/>
        </w:rPr>
        <w:t>2.</w:t>
      </w:r>
      <w:r w:rsidR="003A7044">
        <w:rPr>
          <w:rFonts w:ascii="Times New Roman" w:hAnsi="Times New Roman" w:cs="Times New Roman"/>
          <w:sz w:val="26"/>
          <w:szCs w:val="26"/>
        </w:rPr>
        <w:t>6</w:t>
      </w:r>
      <w:r w:rsidRPr="00457373">
        <w:rPr>
          <w:rFonts w:ascii="Times New Roman" w:hAnsi="Times New Roman" w:cs="Times New Roman"/>
          <w:sz w:val="26"/>
          <w:szCs w:val="26"/>
        </w:rPr>
        <w:t xml:space="preserve">.1. </w:t>
      </w:r>
      <w:r w:rsidR="00A24035" w:rsidRPr="00457373">
        <w:rPr>
          <w:rFonts w:ascii="Times New Roman" w:hAnsi="Times New Roman" w:cs="Times New Roman"/>
          <w:sz w:val="26"/>
          <w:szCs w:val="26"/>
        </w:rPr>
        <w:t>п</w:t>
      </w:r>
      <w:r w:rsidR="001675D1">
        <w:rPr>
          <w:rFonts w:ascii="Times New Roman" w:hAnsi="Times New Roman" w:cs="Times New Roman"/>
          <w:sz w:val="26"/>
          <w:szCs w:val="26"/>
        </w:rPr>
        <w:t>ретендент</w:t>
      </w:r>
      <w:r w:rsidRPr="00457373">
        <w:rPr>
          <w:rFonts w:ascii="Times New Roman" w:hAnsi="Times New Roman" w:cs="Times New Roman"/>
          <w:sz w:val="26"/>
          <w:szCs w:val="26"/>
        </w:rPr>
        <w:t xml:space="preserve"> не соответствует требованиям, установленным </w:t>
      </w:r>
      <w:hyperlink w:anchor="P48" w:history="1">
        <w:r w:rsidRPr="00457373">
          <w:rPr>
            <w:rFonts w:ascii="Times New Roman" w:hAnsi="Times New Roman" w:cs="Times New Roman"/>
            <w:sz w:val="26"/>
            <w:szCs w:val="26"/>
          </w:rPr>
          <w:t>пунктами 1.4</w:t>
        </w:r>
      </w:hyperlink>
      <w:r w:rsidRPr="00457373">
        <w:rPr>
          <w:rFonts w:ascii="Times New Roman" w:hAnsi="Times New Roman" w:cs="Times New Roman"/>
          <w:sz w:val="26"/>
          <w:szCs w:val="26"/>
        </w:rPr>
        <w:t xml:space="preserve"> - </w:t>
      </w:r>
      <w:hyperlink w:anchor="P49" w:history="1">
        <w:r w:rsidRPr="00457373">
          <w:rPr>
            <w:rFonts w:ascii="Times New Roman" w:hAnsi="Times New Roman" w:cs="Times New Roman"/>
            <w:sz w:val="26"/>
            <w:szCs w:val="26"/>
          </w:rPr>
          <w:t>1.5</w:t>
        </w:r>
      </w:hyperlink>
      <w:r w:rsidRPr="00457373">
        <w:rPr>
          <w:rFonts w:ascii="Times New Roman" w:hAnsi="Times New Roman" w:cs="Times New Roman"/>
          <w:sz w:val="26"/>
          <w:szCs w:val="26"/>
        </w:rPr>
        <w:t xml:space="preserve"> настоящего Порядка;</w:t>
      </w:r>
    </w:p>
    <w:p w14:paraId="69E74F5A" w14:textId="77777777" w:rsidR="00F146F6" w:rsidRPr="00457373" w:rsidRDefault="00F146F6" w:rsidP="00500522">
      <w:pPr>
        <w:pStyle w:val="ConsPlusNormal"/>
        <w:ind w:firstLine="540"/>
        <w:jc w:val="both"/>
        <w:rPr>
          <w:rFonts w:ascii="Times New Roman" w:hAnsi="Times New Roman" w:cs="Times New Roman"/>
          <w:sz w:val="26"/>
          <w:szCs w:val="26"/>
        </w:rPr>
      </w:pPr>
      <w:r w:rsidRPr="00457373">
        <w:rPr>
          <w:rFonts w:ascii="Times New Roman" w:hAnsi="Times New Roman" w:cs="Times New Roman"/>
          <w:sz w:val="26"/>
          <w:szCs w:val="26"/>
        </w:rPr>
        <w:t>2.</w:t>
      </w:r>
      <w:r w:rsidR="003A7044">
        <w:rPr>
          <w:rFonts w:ascii="Times New Roman" w:hAnsi="Times New Roman" w:cs="Times New Roman"/>
          <w:sz w:val="26"/>
          <w:szCs w:val="26"/>
        </w:rPr>
        <w:t>6</w:t>
      </w:r>
      <w:r w:rsidRPr="00457373">
        <w:rPr>
          <w:rFonts w:ascii="Times New Roman" w:hAnsi="Times New Roman" w:cs="Times New Roman"/>
          <w:sz w:val="26"/>
          <w:szCs w:val="26"/>
        </w:rPr>
        <w:t>.2. несвоевременность предоставления установленных Порядком заявки и пакета документов;</w:t>
      </w:r>
    </w:p>
    <w:p w14:paraId="69DC1B37" w14:textId="77777777" w:rsidR="006F3B07" w:rsidRPr="00457373" w:rsidRDefault="00F146F6" w:rsidP="00500522">
      <w:pPr>
        <w:pStyle w:val="ConsPlusNormal"/>
        <w:ind w:firstLine="540"/>
        <w:jc w:val="both"/>
        <w:rPr>
          <w:rFonts w:ascii="Times New Roman" w:hAnsi="Times New Roman" w:cs="Times New Roman"/>
          <w:sz w:val="26"/>
          <w:szCs w:val="26"/>
        </w:rPr>
      </w:pPr>
      <w:r w:rsidRPr="00457373">
        <w:rPr>
          <w:rFonts w:ascii="Times New Roman" w:hAnsi="Times New Roman" w:cs="Times New Roman"/>
          <w:sz w:val="26"/>
          <w:szCs w:val="26"/>
        </w:rPr>
        <w:t>2.</w:t>
      </w:r>
      <w:r w:rsidR="003A7044">
        <w:rPr>
          <w:rFonts w:ascii="Times New Roman" w:hAnsi="Times New Roman" w:cs="Times New Roman"/>
          <w:sz w:val="26"/>
          <w:szCs w:val="26"/>
        </w:rPr>
        <w:t>6</w:t>
      </w:r>
      <w:r w:rsidRPr="00457373">
        <w:rPr>
          <w:rFonts w:ascii="Times New Roman" w:hAnsi="Times New Roman" w:cs="Times New Roman"/>
          <w:sz w:val="26"/>
          <w:szCs w:val="26"/>
        </w:rPr>
        <w:t>.</w:t>
      </w:r>
      <w:r w:rsidR="00DE5DCD">
        <w:rPr>
          <w:rFonts w:ascii="Times New Roman" w:hAnsi="Times New Roman" w:cs="Times New Roman"/>
          <w:sz w:val="26"/>
          <w:szCs w:val="26"/>
        </w:rPr>
        <w:t>3</w:t>
      </w:r>
      <w:r w:rsidRPr="00457373">
        <w:rPr>
          <w:rFonts w:ascii="Times New Roman" w:hAnsi="Times New Roman" w:cs="Times New Roman"/>
          <w:sz w:val="26"/>
          <w:szCs w:val="26"/>
        </w:rPr>
        <w:t xml:space="preserve">. </w:t>
      </w:r>
      <w:r w:rsidR="00C94D91" w:rsidRPr="00457373">
        <w:rPr>
          <w:rFonts w:ascii="Times New Roman" w:hAnsi="Times New Roman" w:cs="Times New Roman"/>
          <w:sz w:val="26"/>
          <w:szCs w:val="26"/>
        </w:rPr>
        <w:t>п</w:t>
      </w:r>
      <w:r w:rsidR="00C94D91">
        <w:rPr>
          <w:rFonts w:ascii="Times New Roman" w:hAnsi="Times New Roman" w:cs="Times New Roman"/>
          <w:sz w:val="26"/>
          <w:szCs w:val="26"/>
        </w:rPr>
        <w:t>ретендент</w:t>
      </w:r>
      <w:r w:rsidR="00C94D91" w:rsidRPr="00457373">
        <w:rPr>
          <w:rFonts w:ascii="Times New Roman" w:hAnsi="Times New Roman" w:cs="Times New Roman"/>
          <w:sz w:val="26"/>
          <w:szCs w:val="26"/>
        </w:rPr>
        <w:t xml:space="preserve"> </w:t>
      </w:r>
      <w:r w:rsidR="006F3B07" w:rsidRPr="00457373">
        <w:rPr>
          <w:rFonts w:ascii="Times New Roman" w:hAnsi="Times New Roman" w:cs="Times New Roman"/>
          <w:sz w:val="26"/>
          <w:szCs w:val="26"/>
        </w:rPr>
        <w:t xml:space="preserve">не соответствует критериям отбора, установленных </w:t>
      </w:r>
      <w:hyperlink w:anchor="P47" w:history="1">
        <w:r w:rsidR="006F3B07" w:rsidRPr="00457373">
          <w:rPr>
            <w:rFonts w:ascii="Times New Roman" w:hAnsi="Times New Roman" w:cs="Times New Roman"/>
            <w:sz w:val="26"/>
            <w:szCs w:val="26"/>
          </w:rPr>
          <w:t>пунктом 1.6.</w:t>
        </w:r>
      </w:hyperlink>
      <w:r w:rsidR="00800638" w:rsidRPr="00457373">
        <w:rPr>
          <w:rFonts w:ascii="Times New Roman" w:hAnsi="Times New Roman" w:cs="Times New Roman"/>
          <w:sz w:val="26"/>
          <w:szCs w:val="26"/>
        </w:rPr>
        <w:t>6</w:t>
      </w:r>
      <w:r w:rsidR="006F3B07" w:rsidRPr="00457373">
        <w:rPr>
          <w:rFonts w:ascii="Times New Roman" w:hAnsi="Times New Roman" w:cs="Times New Roman"/>
          <w:sz w:val="26"/>
          <w:szCs w:val="26"/>
        </w:rPr>
        <w:t xml:space="preserve"> настоящего Порядка;</w:t>
      </w:r>
    </w:p>
    <w:p w14:paraId="3C0CFFEC" w14:textId="77777777" w:rsidR="00F146F6" w:rsidRPr="00BB37D2" w:rsidRDefault="00F146F6" w:rsidP="00500522">
      <w:pPr>
        <w:pStyle w:val="ConsPlusNormal"/>
        <w:ind w:firstLine="540"/>
        <w:jc w:val="both"/>
        <w:rPr>
          <w:rFonts w:ascii="Times New Roman" w:hAnsi="Times New Roman" w:cs="Times New Roman"/>
          <w:sz w:val="26"/>
          <w:szCs w:val="26"/>
        </w:rPr>
      </w:pPr>
      <w:r w:rsidRPr="00BB37D2">
        <w:rPr>
          <w:rFonts w:ascii="Times New Roman" w:hAnsi="Times New Roman" w:cs="Times New Roman"/>
          <w:sz w:val="26"/>
          <w:szCs w:val="26"/>
        </w:rPr>
        <w:t>2.</w:t>
      </w:r>
      <w:r w:rsidR="003A7044">
        <w:rPr>
          <w:rFonts w:ascii="Times New Roman" w:hAnsi="Times New Roman" w:cs="Times New Roman"/>
          <w:sz w:val="26"/>
          <w:szCs w:val="26"/>
        </w:rPr>
        <w:t>6</w:t>
      </w:r>
      <w:r w:rsidRPr="00BB37D2">
        <w:rPr>
          <w:rFonts w:ascii="Times New Roman" w:hAnsi="Times New Roman" w:cs="Times New Roman"/>
          <w:sz w:val="26"/>
          <w:szCs w:val="26"/>
        </w:rPr>
        <w:t>.</w:t>
      </w:r>
      <w:r w:rsidR="00DE5DCD">
        <w:rPr>
          <w:rFonts w:ascii="Times New Roman" w:hAnsi="Times New Roman" w:cs="Times New Roman"/>
          <w:sz w:val="26"/>
          <w:szCs w:val="26"/>
        </w:rPr>
        <w:t>4</w:t>
      </w:r>
      <w:r w:rsidRPr="00BB37D2">
        <w:rPr>
          <w:rFonts w:ascii="Times New Roman" w:hAnsi="Times New Roman" w:cs="Times New Roman"/>
          <w:sz w:val="26"/>
          <w:szCs w:val="26"/>
        </w:rPr>
        <w:t xml:space="preserve">. </w:t>
      </w:r>
      <w:r w:rsidR="00BB37D2" w:rsidRPr="00BB37D2">
        <w:rPr>
          <w:rFonts w:ascii="Times New Roman" w:hAnsi="Times New Roman" w:cs="Times New Roman"/>
          <w:sz w:val="26"/>
          <w:szCs w:val="26"/>
        </w:rPr>
        <w:t>предоставленный пакет документов не соответствует установленным настоящим Порядком требованиям или предоставлен не в полном объеме;</w:t>
      </w:r>
      <w:r w:rsidR="00BB37D2">
        <w:rPr>
          <w:rFonts w:ascii="Times New Roman" w:hAnsi="Times New Roman" w:cs="Times New Roman"/>
          <w:sz w:val="26"/>
          <w:szCs w:val="26"/>
        </w:rPr>
        <w:t xml:space="preserve"> </w:t>
      </w:r>
      <w:r w:rsidR="006F3B07" w:rsidRPr="00BB37D2">
        <w:rPr>
          <w:rFonts w:ascii="Times New Roman" w:hAnsi="Times New Roman" w:cs="Times New Roman"/>
          <w:sz w:val="26"/>
          <w:szCs w:val="26"/>
        </w:rPr>
        <w:t xml:space="preserve"> </w:t>
      </w:r>
    </w:p>
    <w:p w14:paraId="59C2CCA3" w14:textId="77777777" w:rsidR="003A7044" w:rsidRDefault="00F146F6" w:rsidP="003A7044">
      <w:pPr>
        <w:pStyle w:val="ConsPlusNormal"/>
        <w:ind w:firstLine="540"/>
        <w:jc w:val="both"/>
        <w:rPr>
          <w:rFonts w:ascii="Times New Roman" w:hAnsi="Times New Roman" w:cs="Times New Roman"/>
          <w:sz w:val="26"/>
          <w:szCs w:val="26"/>
        </w:rPr>
      </w:pPr>
      <w:bookmarkStart w:id="6" w:name="P106"/>
      <w:bookmarkEnd w:id="6"/>
      <w:r w:rsidRPr="00457373">
        <w:rPr>
          <w:rFonts w:ascii="Times New Roman" w:hAnsi="Times New Roman" w:cs="Times New Roman"/>
          <w:sz w:val="26"/>
          <w:szCs w:val="26"/>
        </w:rPr>
        <w:t>2.</w:t>
      </w:r>
      <w:r w:rsidR="003A7044">
        <w:rPr>
          <w:rFonts w:ascii="Times New Roman" w:hAnsi="Times New Roman" w:cs="Times New Roman"/>
          <w:sz w:val="26"/>
          <w:szCs w:val="26"/>
        </w:rPr>
        <w:t>6</w:t>
      </w:r>
      <w:r w:rsidRPr="00457373">
        <w:rPr>
          <w:rFonts w:ascii="Times New Roman" w:hAnsi="Times New Roman" w:cs="Times New Roman"/>
          <w:sz w:val="26"/>
          <w:szCs w:val="26"/>
        </w:rPr>
        <w:t>.</w:t>
      </w:r>
      <w:r w:rsidR="00DE5DCD">
        <w:rPr>
          <w:rFonts w:ascii="Times New Roman" w:hAnsi="Times New Roman" w:cs="Times New Roman"/>
          <w:sz w:val="26"/>
          <w:szCs w:val="26"/>
        </w:rPr>
        <w:t>5</w:t>
      </w:r>
      <w:r w:rsidRPr="00457373">
        <w:rPr>
          <w:rFonts w:ascii="Times New Roman" w:hAnsi="Times New Roman" w:cs="Times New Roman"/>
          <w:sz w:val="26"/>
          <w:szCs w:val="26"/>
        </w:rPr>
        <w:t xml:space="preserve">. </w:t>
      </w:r>
      <w:r w:rsidR="00725C97" w:rsidRPr="00457373">
        <w:rPr>
          <w:rFonts w:ascii="Times New Roman" w:hAnsi="Times New Roman" w:cs="Times New Roman"/>
          <w:sz w:val="26"/>
          <w:szCs w:val="26"/>
        </w:rPr>
        <w:t xml:space="preserve">недостоверность информации, содержащейся в </w:t>
      </w:r>
      <w:r w:rsidR="00E13D8C">
        <w:rPr>
          <w:rFonts w:ascii="Times New Roman" w:hAnsi="Times New Roman" w:cs="Times New Roman"/>
          <w:sz w:val="26"/>
          <w:szCs w:val="26"/>
        </w:rPr>
        <w:t xml:space="preserve">заявке и </w:t>
      </w:r>
      <w:r w:rsidR="00725C97" w:rsidRPr="00457373">
        <w:rPr>
          <w:rFonts w:ascii="Times New Roman" w:hAnsi="Times New Roman" w:cs="Times New Roman"/>
          <w:sz w:val="26"/>
          <w:szCs w:val="26"/>
        </w:rPr>
        <w:t>документах, представленных п</w:t>
      </w:r>
      <w:r w:rsidR="00E13D8C">
        <w:rPr>
          <w:rFonts w:ascii="Times New Roman" w:hAnsi="Times New Roman" w:cs="Times New Roman"/>
          <w:sz w:val="26"/>
          <w:szCs w:val="26"/>
        </w:rPr>
        <w:t>ретендентом</w:t>
      </w:r>
      <w:r w:rsidR="00725C97" w:rsidRPr="00457373">
        <w:rPr>
          <w:rFonts w:ascii="Times New Roman" w:hAnsi="Times New Roman" w:cs="Times New Roman"/>
          <w:sz w:val="26"/>
          <w:szCs w:val="26"/>
        </w:rPr>
        <w:t xml:space="preserve"> в составе пакета документов;</w:t>
      </w:r>
      <w:r w:rsidR="003A7044">
        <w:rPr>
          <w:rFonts w:ascii="Times New Roman" w:hAnsi="Times New Roman" w:cs="Times New Roman"/>
          <w:sz w:val="26"/>
          <w:szCs w:val="26"/>
        </w:rPr>
        <w:t xml:space="preserve"> </w:t>
      </w:r>
    </w:p>
    <w:p w14:paraId="21316322" w14:textId="77777777" w:rsidR="00F146F6" w:rsidRDefault="00F146F6" w:rsidP="003A7044">
      <w:pPr>
        <w:pStyle w:val="ConsPlusNormal"/>
        <w:ind w:firstLine="540"/>
        <w:jc w:val="both"/>
        <w:rPr>
          <w:rFonts w:ascii="Times New Roman" w:hAnsi="Times New Roman" w:cs="Times New Roman"/>
          <w:sz w:val="26"/>
          <w:szCs w:val="26"/>
        </w:rPr>
      </w:pPr>
      <w:r w:rsidRPr="00457373">
        <w:rPr>
          <w:rFonts w:ascii="Times New Roman" w:hAnsi="Times New Roman" w:cs="Times New Roman"/>
          <w:sz w:val="26"/>
          <w:szCs w:val="26"/>
        </w:rPr>
        <w:t>2.</w:t>
      </w:r>
      <w:r w:rsidR="003A7044">
        <w:rPr>
          <w:rFonts w:ascii="Times New Roman" w:hAnsi="Times New Roman" w:cs="Times New Roman"/>
          <w:sz w:val="26"/>
          <w:szCs w:val="26"/>
        </w:rPr>
        <w:t>7</w:t>
      </w:r>
      <w:r w:rsidRPr="00457373">
        <w:rPr>
          <w:rFonts w:ascii="Times New Roman" w:hAnsi="Times New Roman" w:cs="Times New Roman"/>
          <w:sz w:val="26"/>
          <w:szCs w:val="26"/>
        </w:rPr>
        <w:t>. Субсидия перечисляется в соответствии с Соглашением о предоставлении субсидии,</w:t>
      </w:r>
      <w:r w:rsidR="00500522">
        <w:rPr>
          <w:rFonts w:ascii="Times New Roman" w:hAnsi="Times New Roman" w:cs="Times New Roman"/>
          <w:sz w:val="26"/>
          <w:szCs w:val="26"/>
        </w:rPr>
        <w:t xml:space="preserve"> и</w:t>
      </w:r>
      <w:r w:rsidRPr="00457373">
        <w:rPr>
          <w:rFonts w:ascii="Times New Roman" w:hAnsi="Times New Roman" w:cs="Times New Roman"/>
          <w:sz w:val="26"/>
          <w:szCs w:val="26"/>
        </w:rPr>
        <w:t xml:space="preserve"> должна быть использована по целевому назначению в сроки, предусмотренные Соглашением.</w:t>
      </w:r>
    </w:p>
    <w:p w14:paraId="7EB4C1A0" w14:textId="77777777" w:rsidR="00500522" w:rsidRPr="00500522" w:rsidRDefault="00500522" w:rsidP="00500522">
      <w:pPr>
        <w:pStyle w:val="ConsPlusNormal"/>
        <w:ind w:firstLine="540"/>
        <w:jc w:val="both"/>
        <w:rPr>
          <w:rFonts w:ascii="Times New Roman" w:hAnsi="Times New Roman" w:cs="Times New Roman"/>
          <w:sz w:val="26"/>
          <w:szCs w:val="26"/>
        </w:rPr>
      </w:pPr>
      <w:r w:rsidRPr="00500522">
        <w:rPr>
          <w:rFonts w:ascii="Times New Roman" w:hAnsi="Times New Roman" w:cs="Times New Roman"/>
          <w:sz w:val="26"/>
          <w:szCs w:val="26"/>
        </w:rPr>
        <w:t>2.</w:t>
      </w:r>
      <w:r w:rsidR="003A7044">
        <w:rPr>
          <w:rFonts w:ascii="Times New Roman" w:hAnsi="Times New Roman" w:cs="Times New Roman"/>
          <w:sz w:val="26"/>
          <w:szCs w:val="26"/>
        </w:rPr>
        <w:t>8</w:t>
      </w:r>
      <w:r w:rsidRPr="00500522">
        <w:rPr>
          <w:rFonts w:ascii="Times New Roman" w:hAnsi="Times New Roman" w:cs="Times New Roman"/>
          <w:sz w:val="26"/>
          <w:szCs w:val="26"/>
        </w:rPr>
        <w:t>. За счет предоставленных субсидий получатель</w:t>
      </w:r>
      <w:r w:rsidR="00C94D91">
        <w:rPr>
          <w:rFonts w:ascii="Times New Roman" w:hAnsi="Times New Roman" w:cs="Times New Roman"/>
          <w:sz w:val="26"/>
          <w:szCs w:val="26"/>
        </w:rPr>
        <w:t xml:space="preserve"> </w:t>
      </w:r>
      <w:r w:rsidRPr="00500522">
        <w:rPr>
          <w:rFonts w:ascii="Times New Roman" w:hAnsi="Times New Roman" w:cs="Times New Roman"/>
          <w:sz w:val="26"/>
          <w:szCs w:val="26"/>
        </w:rPr>
        <w:t>субсидий осуществляет расходы, связанные с целями предоставления субсидий, в том числе:</w:t>
      </w:r>
    </w:p>
    <w:p w14:paraId="777512C1" w14:textId="77777777" w:rsidR="00500522" w:rsidRPr="00500522" w:rsidRDefault="00500522" w:rsidP="00500522">
      <w:pPr>
        <w:pStyle w:val="ConsPlusNormal"/>
        <w:ind w:firstLine="540"/>
        <w:jc w:val="both"/>
        <w:rPr>
          <w:rFonts w:ascii="Times New Roman" w:hAnsi="Times New Roman" w:cs="Times New Roman"/>
          <w:sz w:val="26"/>
          <w:szCs w:val="26"/>
        </w:rPr>
      </w:pPr>
      <w:r w:rsidRPr="00500522">
        <w:rPr>
          <w:rFonts w:ascii="Times New Roman" w:hAnsi="Times New Roman" w:cs="Times New Roman"/>
          <w:sz w:val="26"/>
          <w:szCs w:val="26"/>
        </w:rPr>
        <w:t>- оплата труда;</w:t>
      </w:r>
    </w:p>
    <w:p w14:paraId="615D6B39" w14:textId="77777777" w:rsidR="00500522" w:rsidRPr="00500522" w:rsidRDefault="00500522" w:rsidP="00500522">
      <w:pPr>
        <w:pStyle w:val="ConsPlusNormal"/>
        <w:ind w:firstLine="540"/>
        <w:jc w:val="both"/>
        <w:rPr>
          <w:rFonts w:ascii="Times New Roman" w:hAnsi="Times New Roman" w:cs="Times New Roman"/>
          <w:sz w:val="26"/>
          <w:szCs w:val="26"/>
        </w:rPr>
      </w:pPr>
      <w:r w:rsidRPr="00500522">
        <w:rPr>
          <w:rFonts w:ascii="Times New Roman" w:hAnsi="Times New Roman" w:cs="Times New Roman"/>
          <w:sz w:val="26"/>
          <w:szCs w:val="26"/>
        </w:rPr>
        <w:t xml:space="preserve">- оплата товаров, работ, услуг, связанных с выполнением муниципальной </w:t>
      </w:r>
      <w:r w:rsidR="001675D1">
        <w:rPr>
          <w:rFonts w:ascii="Times New Roman" w:hAnsi="Times New Roman" w:cs="Times New Roman"/>
          <w:sz w:val="26"/>
          <w:szCs w:val="26"/>
        </w:rPr>
        <w:t>услуги</w:t>
      </w:r>
      <w:r w:rsidRPr="00500522">
        <w:rPr>
          <w:rFonts w:ascii="Times New Roman" w:hAnsi="Times New Roman" w:cs="Times New Roman"/>
          <w:sz w:val="26"/>
          <w:szCs w:val="26"/>
        </w:rPr>
        <w:t>;</w:t>
      </w:r>
    </w:p>
    <w:p w14:paraId="57E76650" w14:textId="77777777" w:rsidR="00500522" w:rsidRPr="00500522" w:rsidRDefault="00500522" w:rsidP="00500522">
      <w:pPr>
        <w:pStyle w:val="ConsPlusNormal"/>
        <w:ind w:firstLine="540"/>
        <w:jc w:val="both"/>
        <w:rPr>
          <w:rFonts w:ascii="Times New Roman" w:hAnsi="Times New Roman" w:cs="Times New Roman"/>
          <w:sz w:val="26"/>
          <w:szCs w:val="26"/>
        </w:rPr>
      </w:pPr>
      <w:r w:rsidRPr="00500522">
        <w:rPr>
          <w:rFonts w:ascii="Times New Roman" w:hAnsi="Times New Roman" w:cs="Times New Roman"/>
          <w:sz w:val="26"/>
          <w:szCs w:val="26"/>
        </w:rPr>
        <w:t>- арендная плата;</w:t>
      </w:r>
    </w:p>
    <w:p w14:paraId="634CE786" w14:textId="77777777" w:rsidR="003A7044" w:rsidRDefault="00500522" w:rsidP="003A7044">
      <w:pPr>
        <w:pStyle w:val="ConsPlusNormal"/>
        <w:ind w:firstLine="540"/>
        <w:jc w:val="both"/>
        <w:rPr>
          <w:rFonts w:ascii="Times New Roman" w:hAnsi="Times New Roman" w:cs="Times New Roman"/>
          <w:sz w:val="26"/>
          <w:szCs w:val="26"/>
        </w:rPr>
      </w:pPr>
      <w:r w:rsidRPr="00500522">
        <w:rPr>
          <w:rFonts w:ascii="Times New Roman" w:hAnsi="Times New Roman" w:cs="Times New Roman"/>
          <w:sz w:val="26"/>
          <w:szCs w:val="26"/>
        </w:rPr>
        <w:t>- уплата налогов, сборов, страховых взносов и иных обязательных платежей в бюджетную систему Российской Федерации.</w:t>
      </w:r>
      <w:r>
        <w:rPr>
          <w:rFonts w:ascii="Times New Roman" w:hAnsi="Times New Roman" w:cs="Times New Roman"/>
          <w:sz w:val="26"/>
          <w:szCs w:val="26"/>
        </w:rPr>
        <w:t xml:space="preserve"> </w:t>
      </w:r>
    </w:p>
    <w:p w14:paraId="185ADF11" w14:textId="77777777" w:rsidR="00F146F6" w:rsidRPr="00457373" w:rsidRDefault="00F146F6" w:rsidP="003A7044">
      <w:pPr>
        <w:pStyle w:val="ConsPlusNormal"/>
        <w:ind w:firstLine="540"/>
        <w:jc w:val="both"/>
        <w:rPr>
          <w:rFonts w:ascii="Times New Roman" w:hAnsi="Times New Roman" w:cs="Times New Roman"/>
          <w:sz w:val="26"/>
          <w:szCs w:val="26"/>
        </w:rPr>
      </w:pPr>
      <w:r w:rsidRPr="00457373">
        <w:rPr>
          <w:rFonts w:ascii="Times New Roman" w:hAnsi="Times New Roman" w:cs="Times New Roman"/>
          <w:sz w:val="26"/>
          <w:szCs w:val="26"/>
        </w:rPr>
        <w:t>2.</w:t>
      </w:r>
      <w:r w:rsidR="003A7044">
        <w:rPr>
          <w:rFonts w:ascii="Times New Roman" w:hAnsi="Times New Roman" w:cs="Times New Roman"/>
          <w:sz w:val="26"/>
          <w:szCs w:val="26"/>
        </w:rPr>
        <w:t>9</w:t>
      </w:r>
      <w:r w:rsidRPr="00457373">
        <w:rPr>
          <w:rFonts w:ascii="Times New Roman" w:hAnsi="Times New Roman" w:cs="Times New Roman"/>
          <w:sz w:val="26"/>
          <w:szCs w:val="26"/>
        </w:rPr>
        <w:t>. За счет предоставленных субсидий некоммерческим организациям запрещается осуществлять следующие расходы:</w:t>
      </w:r>
    </w:p>
    <w:p w14:paraId="712C4B6A" w14:textId="77777777" w:rsidR="00F146F6" w:rsidRPr="00457373" w:rsidRDefault="00F146F6" w:rsidP="00457373">
      <w:pPr>
        <w:pStyle w:val="ConsPlusNormal"/>
        <w:ind w:firstLine="540"/>
        <w:jc w:val="both"/>
        <w:rPr>
          <w:rFonts w:ascii="Times New Roman" w:hAnsi="Times New Roman" w:cs="Times New Roman"/>
          <w:sz w:val="26"/>
          <w:szCs w:val="26"/>
        </w:rPr>
      </w:pPr>
      <w:r w:rsidRPr="00457373">
        <w:rPr>
          <w:rFonts w:ascii="Times New Roman" w:hAnsi="Times New Roman" w:cs="Times New Roman"/>
          <w:sz w:val="26"/>
          <w:szCs w:val="26"/>
        </w:rPr>
        <w:t xml:space="preserve">- приобретения иностранной валюты, за исключением операций, </w:t>
      </w:r>
      <w:r w:rsidRPr="00457373">
        <w:rPr>
          <w:rFonts w:ascii="Times New Roman" w:hAnsi="Times New Roman" w:cs="Times New Roman"/>
          <w:sz w:val="26"/>
          <w:szCs w:val="26"/>
        </w:rPr>
        <w:lastRenderedPageBreak/>
        <w:t>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w:t>
      </w:r>
    </w:p>
    <w:p w14:paraId="4B562335" w14:textId="77777777" w:rsidR="00F146F6" w:rsidRPr="00457373" w:rsidRDefault="00F146F6" w:rsidP="00457373">
      <w:pPr>
        <w:pStyle w:val="ConsPlusNormal"/>
        <w:ind w:firstLine="540"/>
        <w:jc w:val="both"/>
        <w:rPr>
          <w:rFonts w:ascii="Times New Roman" w:hAnsi="Times New Roman" w:cs="Times New Roman"/>
          <w:sz w:val="26"/>
          <w:szCs w:val="26"/>
        </w:rPr>
      </w:pPr>
      <w:r w:rsidRPr="00457373">
        <w:rPr>
          <w:rFonts w:ascii="Times New Roman" w:hAnsi="Times New Roman" w:cs="Times New Roman"/>
          <w:sz w:val="26"/>
          <w:szCs w:val="26"/>
        </w:rPr>
        <w:t>- расходы, связанные с осуществлением предпринимательской и иной приносящей доход деятельности и оказанием помощи коммерческим организациям;</w:t>
      </w:r>
    </w:p>
    <w:p w14:paraId="42919247" w14:textId="77777777" w:rsidR="00457373" w:rsidRDefault="00F146F6" w:rsidP="00457373">
      <w:pPr>
        <w:pStyle w:val="ConsPlusNormal"/>
        <w:ind w:firstLine="540"/>
        <w:jc w:val="both"/>
        <w:rPr>
          <w:rFonts w:ascii="Times New Roman" w:hAnsi="Times New Roman" w:cs="Times New Roman"/>
          <w:sz w:val="26"/>
          <w:szCs w:val="26"/>
        </w:rPr>
      </w:pPr>
      <w:r w:rsidRPr="00457373">
        <w:rPr>
          <w:rFonts w:ascii="Times New Roman" w:hAnsi="Times New Roman" w:cs="Times New Roman"/>
          <w:sz w:val="26"/>
          <w:szCs w:val="26"/>
        </w:rPr>
        <w:t>- расходы на поддержку политических партий и избирательных кампаний;</w:t>
      </w:r>
    </w:p>
    <w:p w14:paraId="65A58874" w14:textId="77777777" w:rsidR="00F146F6" w:rsidRPr="00457373" w:rsidRDefault="00F146F6" w:rsidP="00457373">
      <w:pPr>
        <w:pStyle w:val="ConsPlusNormal"/>
        <w:ind w:firstLine="540"/>
        <w:jc w:val="both"/>
        <w:rPr>
          <w:rFonts w:ascii="Times New Roman" w:hAnsi="Times New Roman" w:cs="Times New Roman"/>
          <w:sz w:val="26"/>
          <w:szCs w:val="26"/>
        </w:rPr>
      </w:pPr>
      <w:r w:rsidRPr="00457373">
        <w:rPr>
          <w:rFonts w:ascii="Times New Roman" w:hAnsi="Times New Roman" w:cs="Times New Roman"/>
          <w:sz w:val="26"/>
          <w:szCs w:val="26"/>
        </w:rPr>
        <w:t>- расходы на проведение митингов, демонстраций, пикетирований;</w:t>
      </w:r>
    </w:p>
    <w:p w14:paraId="1A70C21A" w14:textId="77777777" w:rsidR="00F146F6" w:rsidRPr="00457373" w:rsidRDefault="00F146F6" w:rsidP="00457373">
      <w:pPr>
        <w:pStyle w:val="ConsPlusNormal"/>
        <w:ind w:firstLine="540"/>
        <w:jc w:val="both"/>
        <w:rPr>
          <w:rFonts w:ascii="Times New Roman" w:hAnsi="Times New Roman" w:cs="Times New Roman"/>
          <w:sz w:val="26"/>
          <w:szCs w:val="26"/>
        </w:rPr>
      </w:pPr>
      <w:r w:rsidRPr="00457373">
        <w:rPr>
          <w:rFonts w:ascii="Times New Roman" w:hAnsi="Times New Roman" w:cs="Times New Roman"/>
          <w:sz w:val="26"/>
          <w:szCs w:val="26"/>
        </w:rPr>
        <w:t>- расходы на фундаментальные научные исследования;</w:t>
      </w:r>
    </w:p>
    <w:p w14:paraId="72D331DD" w14:textId="77777777" w:rsidR="00F146F6" w:rsidRPr="00457373" w:rsidRDefault="00F146F6" w:rsidP="00457373">
      <w:pPr>
        <w:pStyle w:val="ConsPlusNormal"/>
        <w:ind w:firstLine="540"/>
        <w:jc w:val="both"/>
        <w:rPr>
          <w:rFonts w:ascii="Times New Roman" w:hAnsi="Times New Roman" w:cs="Times New Roman"/>
          <w:sz w:val="26"/>
          <w:szCs w:val="26"/>
        </w:rPr>
      </w:pPr>
      <w:r w:rsidRPr="00457373">
        <w:rPr>
          <w:rFonts w:ascii="Times New Roman" w:hAnsi="Times New Roman" w:cs="Times New Roman"/>
          <w:sz w:val="26"/>
          <w:szCs w:val="26"/>
        </w:rPr>
        <w:t>- расходы на приобретение алкогольных напитков и табачной продукции;</w:t>
      </w:r>
    </w:p>
    <w:p w14:paraId="2B2CE3FF" w14:textId="77777777" w:rsidR="00F146F6" w:rsidRPr="00457373" w:rsidRDefault="00F146F6" w:rsidP="00457373">
      <w:pPr>
        <w:pStyle w:val="ConsPlusNormal"/>
        <w:ind w:firstLine="540"/>
        <w:jc w:val="both"/>
        <w:rPr>
          <w:rFonts w:ascii="Times New Roman" w:hAnsi="Times New Roman" w:cs="Times New Roman"/>
          <w:sz w:val="26"/>
          <w:szCs w:val="26"/>
        </w:rPr>
      </w:pPr>
      <w:r w:rsidRPr="00457373">
        <w:rPr>
          <w:rFonts w:ascii="Times New Roman" w:hAnsi="Times New Roman" w:cs="Times New Roman"/>
          <w:sz w:val="26"/>
          <w:szCs w:val="26"/>
        </w:rPr>
        <w:t>-</w:t>
      </w:r>
      <w:r w:rsidR="00E13D8C">
        <w:rPr>
          <w:rFonts w:ascii="Times New Roman" w:hAnsi="Times New Roman" w:cs="Times New Roman"/>
          <w:sz w:val="26"/>
          <w:szCs w:val="26"/>
        </w:rPr>
        <w:t xml:space="preserve"> </w:t>
      </w:r>
      <w:r w:rsidRPr="00457373">
        <w:rPr>
          <w:rFonts w:ascii="Times New Roman" w:hAnsi="Times New Roman" w:cs="Times New Roman"/>
          <w:sz w:val="26"/>
          <w:szCs w:val="26"/>
        </w:rPr>
        <w:t xml:space="preserve">расходы, связанные с осуществлением деятельности, напрямую не связанной с выполнением муниципальной </w:t>
      </w:r>
      <w:r w:rsidR="001675D1">
        <w:rPr>
          <w:rFonts w:ascii="Times New Roman" w:hAnsi="Times New Roman" w:cs="Times New Roman"/>
          <w:sz w:val="26"/>
          <w:szCs w:val="26"/>
        </w:rPr>
        <w:t>услуги</w:t>
      </w:r>
      <w:r w:rsidRPr="00457373">
        <w:rPr>
          <w:rFonts w:ascii="Times New Roman" w:hAnsi="Times New Roman" w:cs="Times New Roman"/>
          <w:sz w:val="26"/>
          <w:szCs w:val="26"/>
        </w:rPr>
        <w:t>;</w:t>
      </w:r>
    </w:p>
    <w:p w14:paraId="74337916" w14:textId="77777777" w:rsidR="00F146F6" w:rsidRPr="00457373" w:rsidRDefault="00F146F6" w:rsidP="00457373">
      <w:pPr>
        <w:pStyle w:val="ConsPlusNormal"/>
        <w:ind w:firstLine="540"/>
        <w:jc w:val="both"/>
        <w:rPr>
          <w:rFonts w:ascii="Times New Roman" w:hAnsi="Times New Roman" w:cs="Times New Roman"/>
          <w:sz w:val="26"/>
          <w:szCs w:val="26"/>
        </w:rPr>
      </w:pPr>
      <w:r w:rsidRPr="00457373">
        <w:rPr>
          <w:rFonts w:ascii="Times New Roman" w:hAnsi="Times New Roman" w:cs="Times New Roman"/>
          <w:sz w:val="26"/>
          <w:szCs w:val="26"/>
        </w:rPr>
        <w:t>- уплата штрафов.</w:t>
      </w:r>
    </w:p>
    <w:p w14:paraId="75B93DD2" w14:textId="77777777" w:rsidR="00F146F6" w:rsidRDefault="00F146F6" w:rsidP="00F146F6">
      <w:pPr>
        <w:pStyle w:val="ConsPlusNormal"/>
        <w:jc w:val="both"/>
      </w:pPr>
    </w:p>
    <w:p w14:paraId="5E8592CE" w14:textId="77777777" w:rsidR="00F146F6" w:rsidRPr="008F158C" w:rsidRDefault="00F146F6" w:rsidP="00F146F6">
      <w:pPr>
        <w:pStyle w:val="ConsPlusTitle"/>
        <w:jc w:val="center"/>
        <w:outlineLvl w:val="1"/>
        <w:rPr>
          <w:rFonts w:ascii="Times New Roman" w:hAnsi="Times New Roman" w:cs="Times New Roman"/>
          <w:b w:val="0"/>
          <w:bCs w:val="0"/>
          <w:sz w:val="26"/>
          <w:szCs w:val="26"/>
        </w:rPr>
      </w:pPr>
      <w:r w:rsidRPr="008F158C">
        <w:rPr>
          <w:rFonts w:ascii="Times New Roman" w:hAnsi="Times New Roman" w:cs="Times New Roman"/>
          <w:b w:val="0"/>
          <w:bCs w:val="0"/>
          <w:sz w:val="26"/>
          <w:szCs w:val="26"/>
        </w:rPr>
        <w:t>3. Размер субсидий, порядок расчета размера субсидий</w:t>
      </w:r>
    </w:p>
    <w:p w14:paraId="455DC9DE" w14:textId="77777777" w:rsidR="00F146F6" w:rsidRDefault="00F146F6" w:rsidP="00F146F6">
      <w:pPr>
        <w:pStyle w:val="ConsPlusNormal"/>
        <w:jc w:val="both"/>
      </w:pPr>
    </w:p>
    <w:p w14:paraId="3A162C1B" w14:textId="77777777" w:rsidR="00F146F6" w:rsidRPr="00457373" w:rsidRDefault="00F146F6" w:rsidP="00F146F6">
      <w:pPr>
        <w:pStyle w:val="ConsPlusNormal"/>
        <w:ind w:firstLine="540"/>
        <w:jc w:val="both"/>
        <w:rPr>
          <w:rFonts w:ascii="Times New Roman" w:hAnsi="Times New Roman" w:cs="Times New Roman"/>
          <w:sz w:val="26"/>
          <w:szCs w:val="26"/>
        </w:rPr>
      </w:pPr>
      <w:r w:rsidRPr="00457373">
        <w:rPr>
          <w:rFonts w:ascii="Times New Roman" w:hAnsi="Times New Roman" w:cs="Times New Roman"/>
          <w:sz w:val="26"/>
          <w:szCs w:val="26"/>
        </w:rPr>
        <w:t xml:space="preserve">3.1. Субсидии предоставляются в рамках муниципальной программы </w:t>
      </w:r>
      <w:r w:rsidR="00F2238E">
        <w:rPr>
          <w:rFonts w:ascii="Times New Roman" w:hAnsi="Times New Roman" w:cs="Times New Roman"/>
          <w:sz w:val="26"/>
          <w:szCs w:val="26"/>
        </w:rPr>
        <w:t>«</w:t>
      </w:r>
      <w:r w:rsidRPr="00457373">
        <w:rPr>
          <w:rFonts w:ascii="Times New Roman" w:hAnsi="Times New Roman" w:cs="Times New Roman"/>
          <w:sz w:val="26"/>
          <w:szCs w:val="26"/>
        </w:rPr>
        <w:t>Развитие образования в городе Когалыме</w:t>
      </w:r>
      <w:r w:rsidR="00F2238E">
        <w:rPr>
          <w:rFonts w:ascii="Times New Roman" w:hAnsi="Times New Roman" w:cs="Times New Roman"/>
          <w:sz w:val="26"/>
          <w:szCs w:val="26"/>
        </w:rPr>
        <w:t>»</w:t>
      </w:r>
      <w:r w:rsidRPr="00457373">
        <w:rPr>
          <w:rFonts w:ascii="Times New Roman" w:hAnsi="Times New Roman" w:cs="Times New Roman"/>
          <w:sz w:val="26"/>
          <w:szCs w:val="26"/>
        </w:rPr>
        <w:t xml:space="preserve"> за счет средств бюджета города Когалыма в пределах утвержденных бюджетных ассигнований на текущий финансовый год</w:t>
      </w:r>
      <w:r w:rsidR="00E13D8C">
        <w:rPr>
          <w:rFonts w:ascii="Times New Roman" w:hAnsi="Times New Roman" w:cs="Times New Roman"/>
          <w:sz w:val="26"/>
          <w:szCs w:val="26"/>
        </w:rPr>
        <w:t xml:space="preserve"> и плановый период</w:t>
      </w:r>
      <w:r w:rsidRPr="00457373">
        <w:rPr>
          <w:rFonts w:ascii="Times New Roman" w:hAnsi="Times New Roman" w:cs="Times New Roman"/>
          <w:sz w:val="26"/>
          <w:szCs w:val="26"/>
        </w:rPr>
        <w:t>, предусмотренных на финансовое обеспечение затрат в связи с выполнением муниципальной услуги.</w:t>
      </w:r>
    </w:p>
    <w:p w14:paraId="7FA6D535" w14:textId="77777777" w:rsidR="00F146F6" w:rsidRPr="00457373" w:rsidRDefault="00F146F6" w:rsidP="00457373">
      <w:pPr>
        <w:pStyle w:val="ConsPlusNormal"/>
        <w:ind w:firstLine="540"/>
        <w:jc w:val="both"/>
        <w:rPr>
          <w:rFonts w:ascii="Times New Roman" w:hAnsi="Times New Roman" w:cs="Times New Roman"/>
          <w:sz w:val="26"/>
          <w:szCs w:val="26"/>
        </w:rPr>
      </w:pPr>
      <w:r w:rsidRPr="00457373">
        <w:rPr>
          <w:rFonts w:ascii="Times New Roman" w:hAnsi="Times New Roman" w:cs="Times New Roman"/>
          <w:sz w:val="26"/>
          <w:szCs w:val="26"/>
        </w:rPr>
        <w:t>3.2. Размер субсидий на финансовое обеспечение затрат выполнения муниципальной услуги получателю субсидий на соответствующий финансовый год определяется из расчета стоимости одного часа 340 рублей, 10 часов, 50 детей, в том числе в месяц не менее 25 человек.</w:t>
      </w:r>
    </w:p>
    <w:p w14:paraId="3E4E4472" w14:textId="77777777" w:rsidR="00F146F6" w:rsidRPr="00457373" w:rsidRDefault="00F146F6" w:rsidP="00457373">
      <w:pPr>
        <w:pStyle w:val="ConsPlusNormal"/>
        <w:ind w:firstLine="540"/>
        <w:jc w:val="both"/>
        <w:rPr>
          <w:rFonts w:ascii="Times New Roman" w:hAnsi="Times New Roman" w:cs="Times New Roman"/>
          <w:sz w:val="26"/>
          <w:szCs w:val="26"/>
        </w:rPr>
      </w:pPr>
      <w:r w:rsidRPr="00457373">
        <w:rPr>
          <w:rFonts w:ascii="Times New Roman" w:hAnsi="Times New Roman" w:cs="Times New Roman"/>
          <w:sz w:val="26"/>
          <w:szCs w:val="26"/>
        </w:rPr>
        <w:t>3.3. В стоимость муниципальной услуги включены затраты на приобретение материальных запасов в размере не более 8% от общей суммы субсидий, а также иные затраты в размере 92% от общей суммы субсидий (в том числе оплата договоров гражданско-правового характера не менее 73%).</w:t>
      </w:r>
    </w:p>
    <w:p w14:paraId="5BA49C5C" w14:textId="77777777" w:rsidR="00F146F6" w:rsidRPr="00DE5DCD" w:rsidRDefault="00F146F6" w:rsidP="00457373">
      <w:pPr>
        <w:pStyle w:val="ConsPlusNormal"/>
        <w:ind w:firstLine="540"/>
        <w:jc w:val="both"/>
        <w:rPr>
          <w:rFonts w:ascii="Times New Roman" w:hAnsi="Times New Roman" w:cs="Times New Roman"/>
          <w:sz w:val="26"/>
          <w:szCs w:val="26"/>
        </w:rPr>
      </w:pPr>
      <w:r w:rsidRPr="00457373">
        <w:rPr>
          <w:rFonts w:ascii="Times New Roman" w:hAnsi="Times New Roman" w:cs="Times New Roman"/>
          <w:sz w:val="26"/>
          <w:szCs w:val="26"/>
        </w:rPr>
        <w:t xml:space="preserve">3.4. Размер субсидий на оказание муниципальной услуги </w:t>
      </w:r>
      <w:r w:rsidRPr="00DE5DCD">
        <w:rPr>
          <w:rFonts w:ascii="Times New Roman" w:hAnsi="Times New Roman" w:cs="Times New Roman"/>
          <w:sz w:val="26"/>
          <w:szCs w:val="26"/>
        </w:rPr>
        <w:t xml:space="preserve">в </w:t>
      </w:r>
      <w:r w:rsidR="00DE5DCD" w:rsidRPr="00DE5DCD">
        <w:rPr>
          <w:rFonts w:ascii="Times New Roman" w:hAnsi="Times New Roman" w:cs="Times New Roman"/>
          <w:sz w:val="26"/>
          <w:szCs w:val="26"/>
        </w:rPr>
        <w:t>течении</w:t>
      </w:r>
      <w:r w:rsidRPr="00DE5DCD">
        <w:rPr>
          <w:rFonts w:ascii="Times New Roman" w:hAnsi="Times New Roman" w:cs="Times New Roman"/>
          <w:sz w:val="26"/>
          <w:szCs w:val="26"/>
        </w:rPr>
        <w:t xml:space="preserve"> текущего года составляет - 170,0 тыс. рублей.</w:t>
      </w:r>
    </w:p>
    <w:p w14:paraId="550F522F" w14:textId="77777777" w:rsidR="00F146F6" w:rsidRDefault="00F146F6" w:rsidP="00F146F6">
      <w:pPr>
        <w:pStyle w:val="ConsPlusNormal"/>
        <w:jc w:val="both"/>
      </w:pPr>
    </w:p>
    <w:p w14:paraId="47D0A9F8" w14:textId="77777777" w:rsidR="00F146F6" w:rsidRPr="008F158C" w:rsidRDefault="00F146F6" w:rsidP="00F146F6">
      <w:pPr>
        <w:pStyle w:val="ConsPlusTitle"/>
        <w:jc w:val="center"/>
        <w:outlineLvl w:val="1"/>
        <w:rPr>
          <w:rFonts w:ascii="Times New Roman" w:hAnsi="Times New Roman" w:cs="Times New Roman"/>
          <w:b w:val="0"/>
          <w:bCs w:val="0"/>
          <w:sz w:val="26"/>
          <w:szCs w:val="26"/>
        </w:rPr>
      </w:pPr>
      <w:r w:rsidRPr="008F158C">
        <w:rPr>
          <w:rFonts w:ascii="Times New Roman" w:hAnsi="Times New Roman" w:cs="Times New Roman"/>
          <w:b w:val="0"/>
          <w:bCs w:val="0"/>
          <w:sz w:val="26"/>
          <w:szCs w:val="26"/>
        </w:rPr>
        <w:t>4. Условия и порядок заключения соглашения о предоставлении</w:t>
      </w:r>
    </w:p>
    <w:p w14:paraId="2B156137" w14:textId="77777777" w:rsidR="00F146F6" w:rsidRPr="008F158C" w:rsidRDefault="00F146F6" w:rsidP="00F146F6">
      <w:pPr>
        <w:pStyle w:val="ConsPlusTitle"/>
        <w:jc w:val="center"/>
        <w:rPr>
          <w:rFonts w:ascii="Times New Roman" w:hAnsi="Times New Roman" w:cs="Times New Roman"/>
          <w:b w:val="0"/>
          <w:bCs w:val="0"/>
          <w:sz w:val="26"/>
          <w:szCs w:val="26"/>
        </w:rPr>
      </w:pPr>
      <w:r w:rsidRPr="008F158C">
        <w:rPr>
          <w:rFonts w:ascii="Times New Roman" w:hAnsi="Times New Roman" w:cs="Times New Roman"/>
          <w:b w:val="0"/>
          <w:bCs w:val="0"/>
          <w:sz w:val="26"/>
          <w:szCs w:val="26"/>
        </w:rPr>
        <w:t>субсидий между управлением образования и получателем</w:t>
      </w:r>
    </w:p>
    <w:p w14:paraId="6E3F57D0" w14:textId="77777777" w:rsidR="00F146F6" w:rsidRPr="008F158C" w:rsidRDefault="00F146F6" w:rsidP="00F146F6">
      <w:pPr>
        <w:pStyle w:val="ConsPlusTitle"/>
        <w:jc w:val="center"/>
        <w:rPr>
          <w:rFonts w:ascii="Times New Roman" w:hAnsi="Times New Roman" w:cs="Times New Roman"/>
          <w:b w:val="0"/>
          <w:bCs w:val="0"/>
          <w:sz w:val="26"/>
          <w:szCs w:val="26"/>
        </w:rPr>
      </w:pPr>
      <w:r w:rsidRPr="008F158C">
        <w:rPr>
          <w:rFonts w:ascii="Times New Roman" w:hAnsi="Times New Roman" w:cs="Times New Roman"/>
          <w:b w:val="0"/>
          <w:bCs w:val="0"/>
          <w:sz w:val="26"/>
          <w:szCs w:val="26"/>
        </w:rPr>
        <w:t>субсидий</w:t>
      </w:r>
    </w:p>
    <w:p w14:paraId="0F18C8CB" w14:textId="77777777" w:rsidR="00F146F6" w:rsidRDefault="00F146F6" w:rsidP="00F146F6">
      <w:pPr>
        <w:pStyle w:val="ConsPlusNormal"/>
        <w:jc w:val="both"/>
      </w:pPr>
    </w:p>
    <w:p w14:paraId="44DBBB88" w14:textId="77777777" w:rsidR="00457373" w:rsidRDefault="00F146F6" w:rsidP="00457373">
      <w:pPr>
        <w:pStyle w:val="ConsPlusNormal"/>
        <w:ind w:firstLine="540"/>
        <w:jc w:val="both"/>
        <w:rPr>
          <w:rFonts w:ascii="Times New Roman" w:hAnsi="Times New Roman" w:cs="Times New Roman"/>
          <w:sz w:val="26"/>
          <w:szCs w:val="26"/>
        </w:rPr>
      </w:pPr>
      <w:r w:rsidRPr="00457373">
        <w:rPr>
          <w:rFonts w:ascii="Times New Roman" w:hAnsi="Times New Roman" w:cs="Times New Roman"/>
          <w:sz w:val="26"/>
          <w:szCs w:val="26"/>
        </w:rPr>
        <w:t>4.</w:t>
      </w:r>
      <w:r w:rsidR="00E13D8C">
        <w:rPr>
          <w:rFonts w:ascii="Times New Roman" w:hAnsi="Times New Roman" w:cs="Times New Roman"/>
          <w:sz w:val="26"/>
          <w:szCs w:val="26"/>
        </w:rPr>
        <w:t>1</w:t>
      </w:r>
      <w:r w:rsidRPr="00457373">
        <w:rPr>
          <w:rFonts w:ascii="Times New Roman" w:hAnsi="Times New Roman" w:cs="Times New Roman"/>
          <w:sz w:val="26"/>
          <w:szCs w:val="26"/>
        </w:rPr>
        <w:t xml:space="preserve">. Управление образования в течение 5 рабочих дней со дня подписания протокола заседания Комиссии размещает приказ управления образования о предоставлении субсидий на официальном сайте в информационно-телекоммуникационной сети Интернет (www.admkogalym.ru) и передает проект соглашения о предоставлении из бюджета города Когалыма субсидий немуниципальным организациям (коммерческим, некоммерческим) в целях финансового обеспечения затрат в связи с выполнением муниципальной услуги </w:t>
      </w:r>
      <w:r w:rsidR="00F2238E">
        <w:rPr>
          <w:rFonts w:ascii="Times New Roman" w:hAnsi="Times New Roman" w:cs="Times New Roman"/>
          <w:sz w:val="26"/>
          <w:szCs w:val="26"/>
        </w:rPr>
        <w:t>«</w:t>
      </w:r>
      <w:r w:rsidRPr="00457373">
        <w:rPr>
          <w:rFonts w:ascii="Times New Roman" w:hAnsi="Times New Roman" w:cs="Times New Roman"/>
          <w:sz w:val="26"/>
          <w:szCs w:val="26"/>
        </w:rPr>
        <w:t>Реализация дополнительных общеразвивающих программ</w:t>
      </w:r>
      <w:r w:rsidR="00F2238E">
        <w:rPr>
          <w:rFonts w:ascii="Times New Roman" w:hAnsi="Times New Roman" w:cs="Times New Roman"/>
          <w:sz w:val="26"/>
          <w:szCs w:val="26"/>
        </w:rPr>
        <w:t>»</w:t>
      </w:r>
      <w:r w:rsidRPr="00457373">
        <w:rPr>
          <w:rFonts w:ascii="Times New Roman" w:hAnsi="Times New Roman" w:cs="Times New Roman"/>
          <w:sz w:val="26"/>
          <w:szCs w:val="26"/>
        </w:rPr>
        <w:t xml:space="preserve"> </w:t>
      </w:r>
      <w:r w:rsidR="00E13D8C" w:rsidRPr="005914B2">
        <w:rPr>
          <w:rFonts w:ascii="Times New Roman" w:hAnsi="Times New Roman" w:cs="Times New Roman"/>
          <w:sz w:val="26"/>
          <w:szCs w:val="26"/>
        </w:rPr>
        <w:t xml:space="preserve">в рамках реализации регионального проекта </w:t>
      </w:r>
      <w:r w:rsidR="00F2238E">
        <w:rPr>
          <w:rFonts w:ascii="Times New Roman" w:hAnsi="Times New Roman" w:cs="Times New Roman"/>
          <w:sz w:val="26"/>
          <w:szCs w:val="26"/>
        </w:rPr>
        <w:t>«</w:t>
      </w:r>
      <w:r w:rsidR="00E13D8C" w:rsidRPr="005914B2">
        <w:rPr>
          <w:rFonts w:ascii="Times New Roman" w:hAnsi="Times New Roman" w:cs="Times New Roman"/>
          <w:sz w:val="26"/>
          <w:szCs w:val="26"/>
        </w:rPr>
        <w:t>Успех каждого ребенка</w:t>
      </w:r>
      <w:r w:rsidR="00F2238E">
        <w:rPr>
          <w:rFonts w:ascii="Times New Roman" w:hAnsi="Times New Roman" w:cs="Times New Roman"/>
          <w:sz w:val="26"/>
          <w:szCs w:val="26"/>
        </w:rPr>
        <w:t>»</w:t>
      </w:r>
      <w:r w:rsidR="00E13D8C" w:rsidRPr="005914B2">
        <w:rPr>
          <w:rFonts w:ascii="Times New Roman" w:hAnsi="Times New Roman" w:cs="Times New Roman"/>
          <w:sz w:val="26"/>
          <w:szCs w:val="26"/>
        </w:rPr>
        <w:t xml:space="preserve"> муниципальной программ</w:t>
      </w:r>
      <w:r w:rsidR="00E13D8C">
        <w:rPr>
          <w:rFonts w:ascii="Times New Roman" w:hAnsi="Times New Roman" w:cs="Times New Roman"/>
          <w:sz w:val="26"/>
          <w:szCs w:val="26"/>
        </w:rPr>
        <w:t>ы</w:t>
      </w:r>
      <w:r w:rsidR="00E13D8C" w:rsidRPr="005914B2">
        <w:rPr>
          <w:rFonts w:ascii="Times New Roman" w:hAnsi="Times New Roman" w:cs="Times New Roman"/>
          <w:sz w:val="26"/>
          <w:szCs w:val="26"/>
        </w:rPr>
        <w:t xml:space="preserve"> </w:t>
      </w:r>
      <w:r w:rsidR="00F2238E">
        <w:rPr>
          <w:rFonts w:ascii="Times New Roman" w:hAnsi="Times New Roman" w:cs="Times New Roman"/>
          <w:sz w:val="26"/>
          <w:szCs w:val="26"/>
        </w:rPr>
        <w:t>«</w:t>
      </w:r>
      <w:r w:rsidR="00E13D8C" w:rsidRPr="005914B2">
        <w:rPr>
          <w:rFonts w:ascii="Times New Roman" w:hAnsi="Times New Roman" w:cs="Times New Roman"/>
          <w:sz w:val="26"/>
          <w:szCs w:val="26"/>
        </w:rPr>
        <w:t>Развитие образования в городе Когалыме</w:t>
      </w:r>
      <w:r w:rsidR="00F2238E">
        <w:rPr>
          <w:rFonts w:ascii="Times New Roman" w:hAnsi="Times New Roman" w:cs="Times New Roman"/>
          <w:sz w:val="26"/>
          <w:szCs w:val="26"/>
        </w:rPr>
        <w:t>»</w:t>
      </w:r>
      <w:r w:rsidR="00E13D8C" w:rsidRPr="00457373">
        <w:rPr>
          <w:rFonts w:ascii="Times New Roman" w:hAnsi="Times New Roman" w:cs="Times New Roman"/>
          <w:sz w:val="26"/>
          <w:szCs w:val="26"/>
        </w:rPr>
        <w:t xml:space="preserve"> </w:t>
      </w:r>
      <w:r w:rsidRPr="00457373">
        <w:rPr>
          <w:rFonts w:ascii="Times New Roman" w:hAnsi="Times New Roman" w:cs="Times New Roman"/>
          <w:sz w:val="26"/>
          <w:szCs w:val="26"/>
        </w:rPr>
        <w:t>(далее - соглашение) получателю субсидий при личном обращении или направляет соглашение по электронной почте на адрес получателя субсидий.</w:t>
      </w:r>
    </w:p>
    <w:p w14:paraId="3CB63B8E" w14:textId="77777777" w:rsidR="00457373" w:rsidRDefault="00F146F6" w:rsidP="00457373">
      <w:pPr>
        <w:pStyle w:val="ConsPlusNormal"/>
        <w:ind w:firstLine="540"/>
        <w:jc w:val="both"/>
        <w:rPr>
          <w:rFonts w:ascii="Times New Roman" w:hAnsi="Times New Roman" w:cs="Times New Roman"/>
          <w:sz w:val="26"/>
          <w:szCs w:val="26"/>
        </w:rPr>
      </w:pPr>
      <w:r w:rsidRPr="00457373">
        <w:rPr>
          <w:rFonts w:ascii="Times New Roman" w:hAnsi="Times New Roman" w:cs="Times New Roman"/>
          <w:sz w:val="26"/>
          <w:szCs w:val="26"/>
        </w:rPr>
        <w:t>4.</w:t>
      </w:r>
      <w:r w:rsidR="00DE5DCD">
        <w:rPr>
          <w:rFonts w:ascii="Times New Roman" w:hAnsi="Times New Roman" w:cs="Times New Roman"/>
          <w:sz w:val="26"/>
          <w:szCs w:val="26"/>
        </w:rPr>
        <w:t>2</w:t>
      </w:r>
      <w:r w:rsidRPr="00457373">
        <w:rPr>
          <w:rFonts w:ascii="Times New Roman" w:hAnsi="Times New Roman" w:cs="Times New Roman"/>
          <w:sz w:val="26"/>
          <w:szCs w:val="26"/>
        </w:rPr>
        <w:t xml:space="preserve">. Срок заключения соглашения с получателем субсидий составляет не </w:t>
      </w:r>
      <w:r w:rsidRPr="00457373">
        <w:rPr>
          <w:rFonts w:ascii="Times New Roman" w:hAnsi="Times New Roman" w:cs="Times New Roman"/>
          <w:sz w:val="26"/>
          <w:szCs w:val="26"/>
        </w:rPr>
        <w:lastRenderedPageBreak/>
        <w:t>более 10 календарных дней со дня подписания приказа управления Администрации города Когалыма.</w:t>
      </w:r>
      <w:r w:rsidR="00457373">
        <w:rPr>
          <w:rFonts w:ascii="Times New Roman" w:hAnsi="Times New Roman" w:cs="Times New Roman"/>
          <w:sz w:val="26"/>
          <w:szCs w:val="26"/>
        </w:rPr>
        <w:t xml:space="preserve"> </w:t>
      </w:r>
    </w:p>
    <w:p w14:paraId="361786AF" w14:textId="77777777" w:rsidR="00457373" w:rsidRDefault="00DE5DCD" w:rsidP="0045737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w:t>
      </w:r>
      <w:r w:rsidR="00F146F6" w:rsidRPr="00457373">
        <w:rPr>
          <w:rFonts w:ascii="Times New Roman" w:hAnsi="Times New Roman" w:cs="Times New Roman"/>
          <w:sz w:val="26"/>
          <w:szCs w:val="26"/>
        </w:rPr>
        <w:t xml:space="preserve">. </w:t>
      </w:r>
      <w:hyperlink w:anchor="P588" w:history="1">
        <w:r w:rsidR="00F146F6" w:rsidRPr="00457373">
          <w:rPr>
            <w:rFonts w:ascii="Times New Roman" w:hAnsi="Times New Roman" w:cs="Times New Roman"/>
            <w:sz w:val="26"/>
            <w:szCs w:val="26"/>
          </w:rPr>
          <w:t>Соглашение</w:t>
        </w:r>
      </w:hyperlink>
      <w:r w:rsidR="00F146F6" w:rsidRPr="00457373">
        <w:rPr>
          <w:rFonts w:ascii="Times New Roman" w:hAnsi="Times New Roman" w:cs="Times New Roman"/>
          <w:sz w:val="26"/>
          <w:szCs w:val="26"/>
        </w:rPr>
        <w:t xml:space="preserve"> заключается на условиях, указанных в заявке получателя субсидий, согласно форме типового соглашения (приложение 6 к настоящему Порядку).</w:t>
      </w:r>
      <w:r w:rsidR="00457373">
        <w:rPr>
          <w:rFonts w:ascii="Times New Roman" w:hAnsi="Times New Roman" w:cs="Times New Roman"/>
          <w:sz w:val="26"/>
          <w:szCs w:val="26"/>
        </w:rPr>
        <w:t xml:space="preserve"> </w:t>
      </w:r>
    </w:p>
    <w:p w14:paraId="3F96C815" w14:textId="77777777" w:rsidR="00457373" w:rsidRDefault="00F146F6" w:rsidP="00457373">
      <w:pPr>
        <w:pStyle w:val="ConsPlusNormal"/>
        <w:ind w:firstLine="540"/>
        <w:jc w:val="both"/>
        <w:rPr>
          <w:rFonts w:ascii="Times New Roman" w:hAnsi="Times New Roman" w:cs="Times New Roman"/>
          <w:sz w:val="26"/>
          <w:szCs w:val="26"/>
        </w:rPr>
      </w:pPr>
      <w:r w:rsidRPr="00457373">
        <w:rPr>
          <w:rFonts w:ascii="Times New Roman" w:hAnsi="Times New Roman" w:cs="Times New Roman"/>
          <w:sz w:val="26"/>
          <w:szCs w:val="26"/>
        </w:rPr>
        <w:t>4.</w:t>
      </w:r>
      <w:r w:rsidR="00DE5DCD">
        <w:rPr>
          <w:rFonts w:ascii="Times New Roman" w:hAnsi="Times New Roman" w:cs="Times New Roman"/>
          <w:sz w:val="26"/>
          <w:szCs w:val="26"/>
        </w:rPr>
        <w:t>4</w:t>
      </w:r>
      <w:r w:rsidRPr="00457373">
        <w:rPr>
          <w:rFonts w:ascii="Times New Roman" w:hAnsi="Times New Roman" w:cs="Times New Roman"/>
          <w:sz w:val="26"/>
          <w:szCs w:val="26"/>
        </w:rPr>
        <w:t>. В случае, если получатель субсидий в указанный срок не представил подписанное соглашение, переданное ему в соответствии с настоящим Порядком, он признается уклонившимся от заключения соглашения.</w:t>
      </w:r>
    </w:p>
    <w:p w14:paraId="1686A5AC" w14:textId="77777777" w:rsidR="00457373" w:rsidRDefault="00F146F6" w:rsidP="00457373">
      <w:pPr>
        <w:pStyle w:val="ConsPlusNormal"/>
        <w:ind w:firstLine="540"/>
        <w:jc w:val="both"/>
        <w:rPr>
          <w:rFonts w:ascii="Times New Roman" w:hAnsi="Times New Roman" w:cs="Times New Roman"/>
          <w:sz w:val="26"/>
          <w:szCs w:val="26"/>
        </w:rPr>
      </w:pPr>
      <w:r w:rsidRPr="00457373">
        <w:rPr>
          <w:rFonts w:ascii="Times New Roman" w:hAnsi="Times New Roman" w:cs="Times New Roman"/>
          <w:sz w:val="26"/>
          <w:szCs w:val="26"/>
        </w:rPr>
        <w:t>4.</w:t>
      </w:r>
      <w:r w:rsidR="00DE5DCD">
        <w:rPr>
          <w:rFonts w:ascii="Times New Roman" w:hAnsi="Times New Roman" w:cs="Times New Roman"/>
          <w:sz w:val="26"/>
          <w:szCs w:val="26"/>
        </w:rPr>
        <w:t>5</w:t>
      </w:r>
      <w:r w:rsidRPr="00457373">
        <w:rPr>
          <w:rFonts w:ascii="Times New Roman" w:hAnsi="Times New Roman" w:cs="Times New Roman"/>
          <w:sz w:val="26"/>
          <w:szCs w:val="26"/>
        </w:rPr>
        <w:t>. При признании получателя субсидий уклонившимся от заключения соглашения Комиссия принимает решение о предоставлении субсидий на выполнение муниципальной услуги муниципальному учреждению, подведомственному управлению образования.</w:t>
      </w:r>
    </w:p>
    <w:p w14:paraId="468E7B5F" w14:textId="77777777" w:rsidR="00457373" w:rsidRDefault="00F146F6" w:rsidP="00457373">
      <w:pPr>
        <w:pStyle w:val="ConsPlusNormal"/>
        <w:ind w:firstLine="540"/>
        <w:jc w:val="both"/>
        <w:rPr>
          <w:rFonts w:ascii="Times New Roman" w:hAnsi="Times New Roman" w:cs="Times New Roman"/>
          <w:sz w:val="26"/>
          <w:szCs w:val="26"/>
        </w:rPr>
      </w:pPr>
      <w:r w:rsidRPr="00457373">
        <w:rPr>
          <w:rFonts w:ascii="Times New Roman" w:hAnsi="Times New Roman" w:cs="Times New Roman"/>
          <w:sz w:val="26"/>
          <w:szCs w:val="26"/>
        </w:rPr>
        <w:t>4.</w:t>
      </w:r>
      <w:r w:rsidR="00DE5DCD">
        <w:rPr>
          <w:rFonts w:ascii="Times New Roman" w:hAnsi="Times New Roman" w:cs="Times New Roman"/>
          <w:sz w:val="26"/>
          <w:szCs w:val="26"/>
        </w:rPr>
        <w:t>6</w:t>
      </w:r>
      <w:r w:rsidRPr="00457373">
        <w:rPr>
          <w:rFonts w:ascii="Times New Roman" w:hAnsi="Times New Roman" w:cs="Times New Roman"/>
          <w:sz w:val="26"/>
          <w:szCs w:val="26"/>
        </w:rPr>
        <w:t>. Перечисление субсидий осуществляется в установленном порядке в объеме, предусмотренном соглашением, на расчетный счет, открытый получателем субсидий в кредитной организации.</w:t>
      </w:r>
      <w:r w:rsidR="00457373">
        <w:rPr>
          <w:rFonts w:ascii="Times New Roman" w:hAnsi="Times New Roman" w:cs="Times New Roman"/>
          <w:sz w:val="26"/>
          <w:szCs w:val="26"/>
        </w:rPr>
        <w:t xml:space="preserve"> </w:t>
      </w:r>
    </w:p>
    <w:p w14:paraId="631FB4B7" w14:textId="77777777" w:rsidR="00457373" w:rsidRDefault="00F146F6" w:rsidP="00457373">
      <w:pPr>
        <w:pStyle w:val="ConsPlusNormal"/>
        <w:ind w:firstLine="540"/>
        <w:jc w:val="both"/>
        <w:rPr>
          <w:rFonts w:ascii="Times New Roman" w:hAnsi="Times New Roman" w:cs="Times New Roman"/>
          <w:sz w:val="26"/>
          <w:szCs w:val="26"/>
        </w:rPr>
      </w:pPr>
      <w:r w:rsidRPr="00457373">
        <w:rPr>
          <w:rFonts w:ascii="Times New Roman" w:hAnsi="Times New Roman" w:cs="Times New Roman"/>
          <w:sz w:val="26"/>
          <w:szCs w:val="26"/>
        </w:rPr>
        <w:t>4.</w:t>
      </w:r>
      <w:r w:rsidR="00DE5DCD">
        <w:rPr>
          <w:rFonts w:ascii="Times New Roman" w:hAnsi="Times New Roman" w:cs="Times New Roman"/>
          <w:sz w:val="26"/>
          <w:szCs w:val="26"/>
        </w:rPr>
        <w:t>7</w:t>
      </w:r>
      <w:r w:rsidRPr="00457373">
        <w:rPr>
          <w:rFonts w:ascii="Times New Roman" w:hAnsi="Times New Roman" w:cs="Times New Roman"/>
          <w:sz w:val="26"/>
          <w:szCs w:val="26"/>
        </w:rPr>
        <w:t>. Обязательными условиями предоставления субсидий, включаемыми в соглашение, являются:</w:t>
      </w:r>
    </w:p>
    <w:p w14:paraId="5264BC14" w14:textId="77777777" w:rsidR="008C589E" w:rsidRDefault="00F146F6" w:rsidP="008C589E">
      <w:pPr>
        <w:pStyle w:val="ConsPlusNormal"/>
        <w:ind w:firstLine="540"/>
        <w:jc w:val="both"/>
        <w:rPr>
          <w:rFonts w:ascii="Times New Roman" w:hAnsi="Times New Roman" w:cs="Times New Roman"/>
          <w:sz w:val="26"/>
          <w:szCs w:val="26"/>
        </w:rPr>
      </w:pPr>
      <w:r w:rsidRPr="00457373">
        <w:rPr>
          <w:rFonts w:ascii="Times New Roman" w:hAnsi="Times New Roman" w:cs="Times New Roman"/>
          <w:sz w:val="26"/>
          <w:szCs w:val="26"/>
        </w:rPr>
        <w:t>4.</w:t>
      </w:r>
      <w:r w:rsidR="00DE5DCD">
        <w:rPr>
          <w:rFonts w:ascii="Times New Roman" w:hAnsi="Times New Roman" w:cs="Times New Roman"/>
          <w:sz w:val="26"/>
          <w:szCs w:val="26"/>
        </w:rPr>
        <w:t>7</w:t>
      </w:r>
      <w:r w:rsidRPr="00457373">
        <w:rPr>
          <w:rFonts w:ascii="Times New Roman" w:hAnsi="Times New Roman" w:cs="Times New Roman"/>
          <w:sz w:val="26"/>
          <w:szCs w:val="26"/>
        </w:rPr>
        <w:t>.1. Достижение показателей результативности выполнения муниципальной услуги, качественное выполнение муниципальной услуги.</w:t>
      </w:r>
    </w:p>
    <w:p w14:paraId="7D901ECF" w14:textId="77777777" w:rsidR="008C589E" w:rsidRDefault="00F146F6" w:rsidP="008C589E">
      <w:pPr>
        <w:pStyle w:val="ConsPlusNormal"/>
        <w:ind w:firstLine="540"/>
        <w:jc w:val="both"/>
        <w:rPr>
          <w:rFonts w:ascii="Times New Roman" w:hAnsi="Times New Roman" w:cs="Times New Roman"/>
          <w:sz w:val="26"/>
          <w:szCs w:val="26"/>
        </w:rPr>
      </w:pPr>
      <w:r w:rsidRPr="00457373">
        <w:rPr>
          <w:rFonts w:ascii="Times New Roman" w:hAnsi="Times New Roman" w:cs="Times New Roman"/>
          <w:sz w:val="26"/>
          <w:szCs w:val="26"/>
        </w:rPr>
        <w:t>4.</w:t>
      </w:r>
      <w:r w:rsidR="00DE5DCD">
        <w:rPr>
          <w:rFonts w:ascii="Times New Roman" w:hAnsi="Times New Roman" w:cs="Times New Roman"/>
          <w:sz w:val="26"/>
          <w:szCs w:val="26"/>
        </w:rPr>
        <w:t>7</w:t>
      </w:r>
      <w:r w:rsidRPr="00457373">
        <w:rPr>
          <w:rFonts w:ascii="Times New Roman" w:hAnsi="Times New Roman" w:cs="Times New Roman"/>
          <w:sz w:val="26"/>
          <w:szCs w:val="26"/>
        </w:rPr>
        <w:t>.2. Согласие получателя субсидий на осуществление управлением образования Администрации города Когалыма, отделом муниципального контроля Администрации города Когалыма и Контрольно-счетной палатой города Когалыма проверок соблюдения условий, целей и порядка их предоставления.</w:t>
      </w:r>
      <w:r w:rsidR="008C589E">
        <w:rPr>
          <w:rFonts w:ascii="Times New Roman" w:hAnsi="Times New Roman" w:cs="Times New Roman"/>
          <w:sz w:val="26"/>
          <w:szCs w:val="26"/>
        </w:rPr>
        <w:t xml:space="preserve"> </w:t>
      </w:r>
    </w:p>
    <w:p w14:paraId="1CFAD959" w14:textId="77777777" w:rsidR="00F146F6" w:rsidRPr="0097648A" w:rsidRDefault="00F146F6" w:rsidP="00DE5DCD">
      <w:pPr>
        <w:pStyle w:val="ConsPlusNormal"/>
        <w:ind w:firstLine="540"/>
        <w:jc w:val="both"/>
        <w:rPr>
          <w:rFonts w:ascii="Times New Roman" w:hAnsi="Times New Roman" w:cs="Times New Roman"/>
          <w:b/>
          <w:sz w:val="26"/>
          <w:szCs w:val="26"/>
        </w:rPr>
      </w:pPr>
      <w:r w:rsidRPr="00457373">
        <w:rPr>
          <w:rFonts w:ascii="Times New Roman" w:hAnsi="Times New Roman" w:cs="Times New Roman"/>
          <w:sz w:val="26"/>
          <w:szCs w:val="26"/>
        </w:rPr>
        <w:t>4.</w:t>
      </w:r>
      <w:r w:rsidR="00DE5DCD">
        <w:rPr>
          <w:rFonts w:ascii="Times New Roman" w:hAnsi="Times New Roman" w:cs="Times New Roman"/>
          <w:sz w:val="26"/>
          <w:szCs w:val="26"/>
        </w:rPr>
        <w:t>7</w:t>
      </w:r>
      <w:r w:rsidRPr="00457373">
        <w:rPr>
          <w:rFonts w:ascii="Times New Roman" w:hAnsi="Times New Roman" w:cs="Times New Roman"/>
          <w:sz w:val="26"/>
          <w:szCs w:val="26"/>
        </w:rPr>
        <w:t>.3. Согласие получателя субсидий на осуществление уполномоченным органом контроля фактического выполнения муниципальной услуги и достижения установленных показателей результативности муниципальной услуги.</w:t>
      </w:r>
    </w:p>
    <w:p w14:paraId="5E70DF68" w14:textId="77777777" w:rsidR="00F146F6" w:rsidRPr="008F158C" w:rsidRDefault="00F146F6" w:rsidP="00F146F6">
      <w:pPr>
        <w:pStyle w:val="ConsPlusTitle"/>
        <w:jc w:val="center"/>
        <w:outlineLvl w:val="1"/>
        <w:rPr>
          <w:rFonts w:ascii="Times New Roman" w:hAnsi="Times New Roman" w:cs="Times New Roman"/>
          <w:b w:val="0"/>
          <w:bCs w:val="0"/>
          <w:sz w:val="26"/>
          <w:szCs w:val="26"/>
        </w:rPr>
      </w:pPr>
      <w:r w:rsidRPr="008F158C">
        <w:rPr>
          <w:rFonts w:ascii="Times New Roman" w:hAnsi="Times New Roman" w:cs="Times New Roman"/>
          <w:b w:val="0"/>
          <w:bCs w:val="0"/>
          <w:sz w:val="26"/>
          <w:szCs w:val="26"/>
        </w:rPr>
        <w:t xml:space="preserve">5. Показатели результативности муниципальной </w:t>
      </w:r>
      <w:r w:rsidR="006B2B51" w:rsidRPr="008F158C">
        <w:rPr>
          <w:rFonts w:ascii="Times New Roman" w:hAnsi="Times New Roman" w:cs="Times New Roman"/>
          <w:b w:val="0"/>
          <w:bCs w:val="0"/>
          <w:sz w:val="26"/>
          <w:szCs w:val="26"/>
        </w:rPr>
        <w:t>услуги</w:t>
      </w:r>
    </w:p>
    <w:p w14:paraId="2B377BD7" w14:textId="77777777" w:rsidR="00F146F6" w:rsidRPr="0046044B" w:rsidRDefault="00F146F6" w:rsidP="00F146F6">
      <w:pPr>
        <w:pStyle w:val="ConsPlusNormal"/>
        <w:jc w:val="both"/>
        <w:rPr>
          <w:b/>
        </w:rPr>
      </w:pPr>
    </w:p>
    <w:p w14:paraId="0A969F88" w14:textId="77777777" w:rsidR="00F146F6" w:rsidRPr="008C589E" w:rsidRDefault="00F146F6" w:rsidP="00F146F6">
      <w:pPr>
        <w:pStyle w:val="ConsPlusNormal"/>
        <w:ind w:firstLine="540"/>
        <w:jc w:val="both"/>
        <w:rPr>
          <w:rFonts w:ascii="Times New Roman" w:hAnsi="Times New Roman" w:cs="Times New Roman"/>
          <w:sz w:val="26"/>
          <w:szCs w:val="26"/>
        </w:rPr>
      </w:pPr>
      <w:r w:rsidRPr="008C589E">
        <w:rPr>
          <w:rFonts w:ascii="Times New Roman" w:hAnsi="Times New Roman" w:cs="Times New Roman"/>
          <w:sz w:val="26"/>
          <w:szCs w:val="26"/>
        </w:rPr>
        <w:t xml:space="preserve">5.1. Показатели результативности муниципальной услуги: организация образовательной деятельности, ежедневно по одному академическому часу с понедельника по пятницу в период с 09.00 часов до 13.00 часов (кроме праздничных дней) - с </w:t>
      </w:r>
      <w:r w:rsidR="008C589E" w:rsidRPr="008C589E">
        <w:rPr>
          <w:rFonts w:ascii="Times New Roman" w:hAnsi="Times New Roman" w:cs="Times New Roman"/>
          <w:sz w:val="26"/>
          <w:szCs w:val="26"/>
        </w:rPr>
        <w:t>сентября</w:t>
      </w:r>
      <w:r w:rsidRPr="008C589E">
        <w:rPr>
          <w:rFonts w:ascii="Times New Roman" w:hAnsi="Times New Roman" w:cs="Times New Roman"/>
          <w:sz w:val="26"/>
          <w:szCs w:val="26"/>
        </w:rPr>
        <w:t xml:space="preserve"> по ноябрь текущего года.</w:t>
      </w:r>
    </w:p>
    <w:p w14:paraId="4F72CF44" w14:textId="77777777" w:rsidR="00F146F6" w:rsidRPr="008C589E" w:rsidRDefault="00F146F6" w:rsidP="008C589E">
      <w:pPr>
        <w:pStyle w:val="ConsPlusNormal"/>
        <w:ind w:firstLine="540"/>
        <w:jc w:val="both"/>
        <w:rPr>
          <w:rFonts w:ascii="Times New Roman" w:hAnsi="Times New Roman" w:cs="Times New Roman"/>
          <w:sz w:val="26"/>
          <w:szCs w:val="26"/>
        </w:rPr>
      </w:pPr>
      <w:r w:rsidRPr="008C589E">
        <w:rPr>
          <w:rFonts w:ascii="Times New Roman" w:hAnsi="Times New Roman" w:cs="Times New Roman"/>
          <w:sz w:val="26"/>
          <w:szCs w:val="26"/>
        </w:rPr>
        <w:t>5.2. Общий охват обучающихся - не менее 50 человек, в том числе в месяц</w:t>
      </w:r>
      <w:r w:rsidR="008C589E" w:rsidRPr="008C589E">
        <w:rPr>
          <w:rFonts w:ascii="Times New Roman" w:hAnsi="Times New Roman" w:cs="Times New Roman"/>
          <w:sz w:val="26"/>
          <w:szCs w:val="26"/>
        </w:rPr>
        <w:t>:</w:t>
      </w:r>
      <w:r w:rsidRPr="008C589E">
        <w:rPr>
          <w:rFonts w:ascii="Times New Roman" w:hAnsi="Times New Roman" w:cs="Times New Roman"/>
          <w:sz w:val="26"/>
          <w:szCs w:val="26"/>
        </w:rPr>
        <w:t xml:space="preserve"> не менее 25 человек.</w:t>
      </w:r>
    </w:p>
    <w:p w14:paraId="028639A6" w14:textId="77777777" w:rsidR="00F146F6" w:rsidRPr="008C589E" w:rsidRDefault="00F146F6" w:rsidP="008C589E">
      <w:pPr>
        <w:pStyle w:val="ConsPlusNormal"/>
        <w:ind w:firstLine="540"/>
        <w:jc w:val="both"/>
        <w:rPr>
          <w:rFonts w:ascii="Times New Roman" w:hAnsi="Times New Roman" w:cs="Times New Roman"/>
          <w:sz w:val="26"/>
          <w:szCs w:val="26"/>
        </w:rPr>
      </w:pPr>
      <w:r w:rsidRPr="008C589E">
        <w:rPr>
          <w:rFonts w:ascii="Times New Roman" w:hAnsi="Times New Roman" w:cs="Times New Roman"/>
          <w:sz w:val="26"/>
          <w:szCs w:val="26"/>
        </w:rPr>
        <w:t>5.3. Целевая группа муниципальной услуги - физические лица (дети) города Когалыма в возрасте от 5 - 6 лет.</w:t>
      </w:r>
    </w:p>
    <w:p w14:paraId="725E55E4" w14:textId="77777777" w:rsidR="00F146F6" w:rsidRPr="008C589E" w:rsidRDefault="00F146F6" w:rsidP="008C589E">
      <w:pPr>
        <w:pStyle w:val="ConsPlusNormal"/>
        <w:ind w:firstLine="540"/>
        <w:jc w:val="both"/>
        <w:rPr>
          <w:rFonts w:ascii="Times New Roman" w:hAnsi="Times New Roman" w:cs="Times New Roman"/>
          <w:sz w:val="26"/>
          <w:szCs w:val="26"/>
        </w:rPr>
      </w:pPr>
    </w:p>
    <w:p w14:paraId="2811FBB3" w14:textId="77777777" w:rsidR="00F146F6" w:rsidRPr="008F158C" w:rsidRDefault="00F146F6" w:rsidP="00F146F6">
      <w:pPr>
        <w:pStyle w:val="ConsPlusTitle"/>
        <w:jc w:val="center"/>
        <w:outlineLvl w:val="1"/>
        <w:rPr>
          <w:rFonts w:ascii="Times New Roman" w:hAnsi="Times New Roman" w:cs="Times New Roman"/>
          <w:b w:val="0"/>
          <w:sz w:val="26"/>
          <w:szCs w:val="26"/>
        </w:rPr>
      </w:pPr>
      <w:r w:rsidRPr="008F158C">
        <w:rPr>
          <w:rFonts w:ascii="Times New Roman" w:hAnsi="Times New Roman" w:cs="Times New Roman"/>
          <w:b w:val="0"/>
          <w:bCs w:val="0"/>
          <w:sz w:val="26"/>
          <w:szCs w:val="26"/>
        </w:rPr>
        <w:t>6. Сроки</w:t>
      </w:r>
      <w:r w:rsidRPr="008F158C">
        <w:rPr>
          <w:rFonts w:ascii="Times New Roman" w:hAnsi="Times New Roman" w:cs="Times New Roman"/>
          <w:b w:val="0"/>
          <w:sz w:val="26"/>
          <w:szCs w:val="26"/>
        </w:rPr>
        <w:t xml:space="preserve"> (периодичность) перечисления субсидий</w:t>
      </w:r>
    </w:p>
    <w:p w14:paraId="54F1D3C6" w14:textId="77777777" w:rsidR="00F146F6" w:rsidRPr="0046044B" w:rsidRDefault="00F146F6" w:rsidP="00F146F6">
      <w:pPr>
        <w:pStyle w:val="ConsPlusNormal"/>
        <w:jc w:val="both"/>
        <w:rPr>
          <w:sz w:val="26"/>
          <w:szCs w:val="26"/>
        </w:rPr>
      </w:pPr>
    </w:p>
    <w:p w14:paraId="5C563349" w14:textId="77777777" w:rsidR="00F146F6" w:rsidRPr="008C589E" w:rsidRDefault="00F146F6" w:rsidP="00F146F6">
      <w:pPr>
        <w:pStyle w:val="ConsPlusNormal"/>
        <w:ind w:firstLine="540"/>
        <w:jc w:val="both"/>
        <w:rPr>
          <w:rFonts w:ascii="Times New Roman" w:hAnsi="Times New Roman" w:cs="Times New Roman"/>
          <w:sz w:val="26"/>
          <w:szCs w:val="26"/>
        </w:rPr>
      </w:pPr>
      <w:r w:rsidRPr="008C589E">
        <w:rPr>
          <w:rFonts w:ascii="Times New Roman" w:hAnsi="Times New Roman" w:cs="Times New Roman"/>
          <w:sz w:val="26"/>
          <w:szCs w:val="26"/>
        </w:rPr>
        <w:t xml:space="preserve">6.1. Сроки (периодичность) перечисления субсидий из бюджета города Когалыма устанавливаются в </w:t>
      </w:r>
      <w:r w:rsidR="006B2B51" w:rsidRPr="008C589E">
        <w:rPr>
          <w:rFonts w:ascii="Times New Roman" w:hAnsi="Times New Roman" w:cs="Times New Roman"/>
          <w:sz w:val="26"/>
          <w:szCs w:val="26"/>
        </w:rPr>
        <w:t>С</w:t>
      </w:r>
      <w:r w:rsidRPr="008C589E">
        <w:rPr>
          <w:rFonts w:ascii="Times New Roman" w:hAnsi="Times New Roman" w:cs="Times New Roman"/>
          <w:sz w:val="26"/>
          <w:szCs w:val="26"/>
        </w:rPr>
        <w:t>оглашении о предоставлении субсидий.</w:t>
      </w:r>
    </w:p>
    <w:p w14:paraId="71FA67FC" w14:textId="77777777" w:rsidR="00F146F6" w:rsidRPr="0046044B" w:rsidRDefault="00F146F6" w:rsidP="008C589E">
      <w:pPr>
        <w:pStyle w:val="ConsPlusNormal"/>
        <w:ind w:firstLine="540"/>
        <w:jc w:val="both"/>
        <w:rPr>
          <w:rFonts w:ascii="Times New Roman" w:hAnsi="Times New Roman" w:cs="Times New Roman"/>
          <w:sz w:val="26"/>
          <w:szCs w:val="26"/>
        </w:rPr>
      </w:pPr>
    </w:p>
    <w:p w14:paraId="2E74210A" w14:textId="77777777" w:rsidR="00F146F6" w:rsidRPr="008F158C" w:rsidRDefault="00F146F6" w:rsidP="00F146F6">
      <w:pPr>
        <w:pStyle w:val="ConsPlusTitle"/>
        <w:jc w:val="center"/>
        <w:outlineLvl w:val="1"/>
        <w:rPr>
          <w:rFonts w:ascii="Times New Roman" w:hAnsi="Times New Roman" w:cs="Times New Roman"/>
          <w:b w:val="0"/>
          <w:bCs w:val="0"/>
          <w:sz w:val="26"/>
          <w:szCs w:val="26"/>
        </w:rPr>
      </w:pPr>
      <w:r w:rsidRPr="008F158C">
        <w:rPr>
          <w:rFonts w:ascii="Times New Roman" w:hAnsi="Times New Roman" w:cs="Times New Roman"/>
          <w:b w:val="0"/>
          <w:bCs w:val="0"/>
          <w:sz w:val="26"/>
          <w:szCs w:val="26"/>
        </w:rPr>
        <w:t>7. Требования к отчетности получателей субсидий</w:t>
      </w:r>
    </w:p>
    <w:p w14:paraId="38244517" w14:textId="77777777" w:rsidR="00F146F6" w:rsidRDefault="00F146F6" w:rsidP="00F146F6">
      <w:pPr>
        <w:pStyle w:val="ConsPlusNormal"/>
        <w:jc w:val="both"/>
      </w:pPr>
    </w:p>
    <w:p w14:paraId="627B4FA1" w14:textId="77777777" w:rsidR="00F146F6" w:rsidRPr="008C589E" w:rsidRDefault="00F146F6" w:rsidP="00F146F6">
      <w:pPr>
        <w:pStyle w:val="ConsPlusNormal"/>
        <w:ind w:firstLine="540"/>
        <w:jc w:val="both"/>
        <w:rPr>
          <w:rFonts w:ascii="Times New Roman" w:hAnsi="Times New Roman" w:cs="Times New Roman"/>
          <w:sz w:val="26"/>
          <w:szCs w:val="26"/>
        </w:rPr>
      </w:pPr>
      <w:r w:rsidRPr="008C589E">
        <w:rPr>
          <w:rFonts w:ascii="Times New Roman" w:hAnsi="Times New Roman" w:cs="Times New Roman"/>
          <w:sz w:val="26"/>
          <w:szCs w:val="26"/>
        </w:rPr>
        <w:t>7.1. Порядок и сроки предоставления отчетности получателем субсидий указываются в соглашении о предоставлении субсидии.</w:t>
      </w:r>
    </w:p>
    <w:p w14:paraId="2FAAD03F" w14:textId="77777777" w:rsidR="00F146F6" w:rsidRPr="008C589E" w:rsidRDefault="00F146F6" w:rsidP="008C589E">
      <w:pPr>
        <w:pStyle w:val="ConsPlusNormal"/>
        <w:ind w:firstLine="540"/>
        <w:jc w:val="both"/>
        <w:rPr>
          <w:rFonts w:ascii="Times New Roman" w:hAnsi="Times New Roman" w:cs="Times New Roman"/>
          <w:sz w:val="26"/>
          <w:szCs w:val="26"/>
        </w:rPr>
      </w:pPr>
      <w:r w:rsidRPr="008C589E">
        <w:rPr>
          <w:rFonts w:ascii="Times New Roman" w:hAnsi="Times New Roman" w:cs="Times New Roman"/>
          <w:sz w:val="26"/>
          <w:szCs w:val="26"/>
        </w:rPr>
        <w:lastRenderedPageBreak/>
        <w:t>7.2. Формы отчета о достижении показателей результативности и выполнении муниципальной услуги и финансового отчета о целевом использовании средств субсидий устанавливаются в соглашении о предоставлении субсидий.</w:t>
      </w:r>
    </w:p>
    <w:p w14:paraId="4703C4EC" w14:textId="77777777" w:rsidR="00F146F6" w:rsidRPr="008C589E" w:rsidRDefault="00F146F6" w:rsidP="008C589E">
      <w:pPr>
        <w:pStyle w:val="ConsPlusNormal"/>
        <w:ind w:firstLine="540"/>
        <w:jc w:val="both"/>
        <w:rPr>
          <w:rFonts w:ascii="Times New Roman" w:hAnsi="Times New Roman" w:cs="Times New Roman"/>
          <w:sz w:val="26"/>
          <w:szCs w:val="26"/>
        </w:rPr>
      </w:pPr>
      <w:r w:rsidRPr="008C589E">
        <w:rPr>
          <w:rFonts w:ascii="Times New Roman" w:hAnsi="Times New Roman" w:cs="Times New Roman"/>
          <w:sz w:val="26"/>
          <w:szCs w:val="26"/>
        </w:rPr>
        <w:t>7.3. Получатель субсидий ведет учет полученных из бюджета города Когалыма субсидий, а также учет их использования в соответствии с действующим законодательством Российской Федерации и нормативными документами по ведению бухгалтерского учета.</w:t>
      </w:r>
    </w:p>
    <w:p w14:paraId="76A668DF" w14:textId="77777777" w:rsidR="00F146F6" w:rsidRDefault="00F146F6" w:rsidP="00F146F6">
      <w:pPr>
        <w:pStyle w:val="ConsPlusNormal"/>
        <w:jc w:val="both"/>
      </w:pPr>
    </w:p>
    <w:p w14:paraId="69123CBA" w14:textId="77777777" w:rsidR="00F146F6" w:rsidRPr="008F158C" w:rsidRDefault="00F146F6" w:rsidP="00F146F6">
      <w:pPr>
        <w:pStyle w:val="ConsPlusTitle"/>
        <w:jc w:val="center"/>
        <w:outlineLvl w:val="1"/>
        <w:rPr>
          <w:rFonts w:ascii="Times New Roman" w:hAnsi="Times New Roman" w:cs="Times New Roman"/>
          <w:b w:val="0"/>
          <w:bCs w:val="0"/>
          <w:sz w:val="26"/>
          <w:szCs w:val="26"/>
        </w:rPr>
      </w:pPr>
      <w:r w:rsidRPr="008F158C">
        <w:rPr>
          <w:rFonts w:ascii="Times New Roman" w:hAnsi="Times New Roman" w:cs="Times New Roman"/>
          <w:b w:val="0"/>
          <w:bCs w:val="0"/>
          <w:sz w:val="26"/>
          <w:szCs w:val="26"/>
        </w:rPr>
        <w:t>8. Контроль за соблюдением условий, целей и порядка</w:t>
      </w:r>
    </w:p>
    <w:p w14:paraId="7BB0A660" w14:textId="77777777" w:rsidR="00F146F6" w:rsidRPr="008F158C" w:rsidRDefault="00F146F6" w:rsidP="00F146F6">
      <w:pPr>
        <w:pStyle w:val="ConsPlusTitle"/>
        <w:jc w:val="center"/>
        <w:rPr>
          <w:rFonts w:ascii="Times New Roman" w:hAnsi="Times New Roman" w:cs="Times New Roman"/>
          <w:b w:val="0"/>
          <w:bCs w:val="0"/>
          <w:sz w:val="26"/>
          <w:szCs w:val="26"/>
        </w:rPr>
      </w:pPr>
      <w:r w:rsidRPr="008F158C">
        <w:rPr>
          <w:rFonts w:ascii="Times New Roman" w:hAnsi="Times New Roman" w:cs="Times New Roman"/>
          <w:b w:val="0"/>
          <w:bCs w:val="0"/>
          <w:sz w:val="26"/>
          <w:szCs w:val="26"/>
        </w:rPr>
        <w:t>предоставления субсидий и ответственность за их нарушение</w:t>
      </w:r>
    </w:p>
    <w:p w14:paraId="42EBA5EA" w14:textId="77777777" w:rsidR="00F146F6" w:rsidRPr="008F158C" w:rsidRDefault="00F146F6" w:rsidP="0046044B">
      <w:pPr>
        <w:pStyle w:val="ConsPlusTitle"/>
        <w:jc w:val="center"/>
        <w:outlineLvl w:val="1"/>
        <w:rPr>
          <w:b w:val="0"/>
        </w:rPr>
      </w:pPr>
    </w:p>
    <w:p w14:paraId="6548D15B" w14:textId="77777777" w:rsidR="00F146F6" w:rsidRPr="008C589E" w:rsidRDefault="00F146F6" w:rsidP="00F146F6">
      <w:pPr>
        <w:pStyle w:val="ConsPlusNormal"/>
        <w:ind w:firstLine="540"/>
        <w:jc w:val="both"/>
        <w:rPr>
          <w:rFonts w:ascii="Times New Roman" w:hAnsi="Times New Roman" w:cs="Times New Roman"/>
          <w:sz w:val="26"/>
          <w:szCs w:val="26"/>
        </w:rPr>
      </w:pPr>
      <w:bookmarkStart w:id="7" w:name="P161"/>
      <w:bookmarkEnd w:id="7"/>
      <w:r w:rsidRPr="008C589E">
        <w:rPr>
          <w:rFonts w:ascii="Times New Roman" w:hAnsi="Times New Roman" w:cs="Times New Roman"/>
          <w:sz w:val="26"/>
          <w:szCs w:val="26"/>
        </w:rPr>
        <w:t>8.1. Обязательную проверку соблюдения получателем субсидий условий, целей и порядка предоставления субсидий</w:t>
      </w:r>
      <w:r w:rsidR="0046044B">
        <w:rPr>
          <w:rFonts w:ascii="Times New Roman" w:hAnsi="Times New Roman" w:cs="Times New Roman"/>
          <w:sz w:val="26"/>
          <w:szCs w:val="26"/>
        </w:rPr>
        <w:t xml:space="preserve">, а также </w:t>
      </w:r>
      <w:r w:rsidR="0046044B" w:rsidRPr="008C589E">
        <w:rPr>
          <w:rFonts w:ascii="Times New Roman" w:hAnsi="Times New Roman" w:cs="Times New Roman"/>
          <w:sz w:val="26"/>
          <w:szCs w:val="26"/>
        </w:rPr>
        <w:t xml:space="preserve">фактического достижения </w:t>
      </w:r>
      <w:r w:rsidR="0046044B">
        <w:rPr>
          <w:rFonts w:ascii="Times New Roman" w:hAnsi="Times New Roman" w:cs="Times New Roman"/>
          <w:sz w:val="26"/>
          <w:szCs w:val="26"/>
        </w:rPr>
        <w:t>результата и показателя</w:t>
      </w:r>
      <w:r w:rsidR="00BC486F">
        <w:rPr>
          <w:rFonts w:ascii="Times New Roman" w:hAnsi="Times New Roman" w:cs="Times New Roman"/>
          <w:sz w:val="26"/>
          <w:szCs w:val="26"/>
        </w:rPr>
        <w:t xml:space="preserve"> результативности выполнения муниципальной услуги </w:t>
      </w:r>
      <w:r w:rsidRPr="008C589E">
        <w:rPr>
          <w:rFonts w:ascii="Times New Roman" w:hAnsi="Times New Roman" w:cs="Times New Roman"/>
          <w:sz w:val="26"/>
          <w:szCs w:val="26"/>
        </w:rPr>
        <w:t>осуществляют управление образования</w:t>
      </w:r>
      <w:r w:rsidR="00BC486F">
        <w:rPr>
          <w:rFonts w:ascii="Times New Roman" w:hAnsi="Times New Roman" w:cs="Times New Roman"/>
          <w:sz w:val="26"/>
          <w:szCs w:val="26"/>
        </w:rPr>
        <w:t>,</w:t>
      </w:r>
      <w:r w:rsidRPr="008C589E">
        <w:rPr>
          <w:rFonts w:ascii="Times New Roman" w:hAnsi="Times New Roman" w:cs="Times New Roman"/>
          <w:sz w:val="26"/>
          <w:szCs w:val="26"/>
        </w:rPr>
        <w:t xml:space="preserve"> </w:t>
      </w:r>
      <w:r w:rsidR="0097648A" w:rsidRPr="0097648A">
        <w:rPr>
          <w:rFonts w:ascii="Times New Roman" w:hAnsi="Times New Roman" w:cs="Times New Roman"/>
          <w:sz w:val="26"/>
          <w:szCs w:val="26"/>
        </w:rPr>
        <w:t>о</w:t>
      </w:r>
      <w:r w:rsidRPr="008C589E">
        <w:rPr>
          <w:rFonts w:ascii="Times New Roman" w:hAnsi="Times New Roman" w:cs="Times New Roman"/>
          <w:sz w:val="26"/>
          <w:szCs w:val="26"/>
        </w:rPr>
        <w:t>тдел муниципального контроля Администрации города Когалыма и Контрольно-счетная палата города Когалыма, в соответствии с действующим законодательством Российской Федерации.</w:t>
      </w:r>
    </w:p>
    <w:p w14:paraId="3594779C" w14:textId="77777777" w:rsidR="00F146F6" w:rsidRPr="008C589E" w:rsidRDefault="00F146F6" w:rsidP="008C589E">
      <w:pPr>
        <w:pStyle w:val="ConsPlusNormal"/>
        <w:ind w:firstLine="540"/>
        <w:jc w:val="both"/>
        <w:rPr>
          <w:rFonts w:ascii="Times New Roman" w:hAnsi="Times New Roman" w:cs="Times New Roman"/>
          <w:sz w:val="26"/>
          <w:szCs w:val="26"/>
        </w:rPr>
      </w:pPr>
      <w:bookmarkStart w:id="8" w:name="P162"/>
      <w:bookmarkEnd w:id="8"/>
      <w:r w:rsidRPr="008C589E">
        <w:rPr>
          <w:rFonts w:ascii="Times New Roman" w:hAnsi="Times New Roman" w:cs="Times New Roman"/>
          <w:sz w:val="26"/>
          <w:szCs w:val="26"/>
        </w:rPr>
        <w:t>8.</w:t>
      </w:r>
      <w:r w:rsidR="003F1BF7">
        <w:rPr>
          <w:rFonts w:ascii="Times New Roman" w:hAnsi="Times New Roman" w:cs="Times New Roman"/>
          <w:sz w:val="26"/>
          <w:szCs w:val="26"/>
        </w:rPr>
        <w:t>2</w:t>
      </w:r>
      <w:r w:rsidRPr="008C589E">
        <w:rPr>
          <w:rFonts w:ascii="Times New Roman" w:hAnsi="Times New Roman" w:cs="Times New Roman"/>
          <w:sz w:val="26"/>
          <w:szCs w:val="26"/>
        </w:rPr>
        <w:t xml:space="preserve">. Получатель субсидий несет ответственность, предусмотренную законодательством Российской Федерации, </w:t>
      </w:r>
      <w:r w:rsidR="00DF5B3C" w:rsidRPr="00DF5B3C">
        <w:rPr>
          <w:rFonts w:ascii="Times New Roman" w:hAnsi="Times New Roman" w:cs="Times New Roman"/>
          <w:sz w:val="26"/>
          <w:szCs w:val="26"/>
        </w:rPr>
        <w:t>за обоснованность, достоверность, качество предоставленных расчетов, отчетов, подтверждающих документов,</w:t>
      </w:r>
      <w:r w:rsidR="00DF5B3C" w:rsidRPr="008C589E">
        <w:rPr>
          <w:rFonts w:ascii="Times New Roman" w:hAnsi="Times New Roman" w:cs="Times New Roman"/>
          <w:sz w:val="26"/>
          <w:szCs w:val="26"/>
        </w:rPr>
        <w:t xml:space="preserve"> </w:t>
      </w:r>
      <w:r w:rsidRPr="008C589E">
        <w:rPr>
          <w:rFonts w:ascii="Times New Roman" w:hAnsi="Times New Roman" w:cs="Times New Roman"/>
          <w:sz w:val="26"/>
          <w:szCs w:val="26"/>
        </w:rPr>
        <w:t>за нецелевое использование и несоблюдение условий предоставления субсидий в соответствии с заключенным соглашением, за достижение установленных настоящим Порядком показателей результативности муниципальной услуги и качественное выполнение муниципальной услуги.</w:t>
      </w:r>
    </w:p>
    <w:p w14:paraId="1BBD7690" w14:textId="77777777" w:rsidR="00F146F6" w:rsidRPr="008C589E" w:rsidRDefault="00F146F6" w:rsidP="008C589E">
      <w:pPr>
        <w:pStyle w:val="ConsPlusNormal"/>
        <w:ind w:firstLine="540"/>
        <w:jc w:val="both"/>
        <w:rPr>
          <w:rFonts w:ascii="Times New Roman" w:hAnsi="Times New Roman" w:cs="Times New Roman"/>
          <w:sz w:val="26"/>
          <w:szCs w:val="26"/>
        </w:rPr>
      </w:pPr>
      <w:r w:rsidRPr="008C589E">
        <w:rPr>
          <w:rFonts w:ascii="Times New Roman" w:hAnsi="Times New Roman" w:cs="Times New Roman"/>
          <w:sz w:val="26"/>
          <w:szCs w:val="26"/>
        </w:rPr>
        <w:t>8.</w:t>
      </w:r>
      <w:r w:rsidR="003F1BF7">
        <w:rPr>
          <w:rFonts w:ascii="Times New Roman" w:hAnsi="Times New Roman" w:cs="Times New Roman"/>
          <w:sz w:val="26"/>
          <w:szCs w:val="26"/>
        </w:rPr>
        <w:t>3</w:t>
      </w:r>
      <w:r w:rsidRPr="008C589E">
        <w:rPr>
          <w:rFonts w:ascii="Times New Roman" w:hAnsi="Times New Roman" w:cs="Times New Roman"/>
          <w:sz w:val="26"/>
          <w:szCs w:val="26"/>
        </w:rPr>
        <w:t>. В случае выявления нарушений условий соглашения, установления факта нецелевого использования субсидий, факта недостижения показателей результативности к получателю субсидий последовательно применяются следующие меры:</w:t>
      </w:r>
    </w:p>
    <w:p w14:paraId="4E7A3273" w14:textId="77777777" w:rsidR="00F146F6" w:rsidRPr="008C589E" w:rsidRDefault="00F146F6" w:rsidP="008C589E">
      <w:pPr>
        <w:pStyle w:val="ConsPlusNormal"/>
        <w:ind w:firstLine="540"/>
        <w:jc w:val="both"/>
        <w:rPr>
          <w:rFonts w:ascii="Times New Roman" w:hAnsi="Times New Roman" w:cs="Times New Roman"/>
          <w:sz w:val="26"/>
          <w:szCs w:val="26"/>
        </w:rPr>
      </w:pPr>
      <w:bookmarkStart w:id="9" w:name="P165"/>
      <w:bookmarkEnd w:id="9"/>
      <w:r w:rsidRPr="002246A6">
        <w:rPr>
          <w:rFonts w:ascii="Times New Roman" w:hAnsi="Times New Roman" w:cs="Times New Roman"/>
          <w:sz w:val="26"/>
          <w:szCs w:val="26"/>
        </w:rPr>
        <w:t>а</w:t>
      </w:r>
      <w:r w:rsidRPr="008C589E">
        <w:rPr>
          <w:rFonts w:ascii="Times New Roman" w:hAnsi="Times New Roman" w:cs="Times New Roman"/>
          <w:sz w:val="26"/>
          <w:szCs w:val="26"/>
        </w:rPr>
        <w:t>) приостановление предоставления субсидий;</w:t>
      </w:r>
    </w:p>
    <w:p w14:paraId="40EE5233" w14:textId="77777777" w:rsidR="00F146F6" w:rsidRPr="008C589E" w:rsidRDefault="00F146F6" w:rsidP="008C589E">
      <w:pPr>
        <w:pStyle w:val="ConsPlusNormal"/>
        <w:ind w:firstLine="540"/>
        <w:jc w:val="both"/>
        <w:rPr>
          <w:rFonts w:ascii="Times New Roman" w:hAnsi="Times New Roman" w:cs="Times New Roman"/>
          <w:sz w:val="26"/>
          <w:szCs w:val="26"/>
        </w:rPr>
      </w:pPr>
      <w:r w:rsidRPr="008C589E">
        <w:rPr>
          <w:rFonts w:ascii="Times New Roman" w:hAnsi="Times New Roman" w:cs="Times New Roman"/>
          <w:sz w:val="26"/>
          <w:szCs w:val="26"/>
        </w:rPr>
        <w:t>б) расторжение соглашения о предоставлении субсидий в одностороннем порядке;</w:t>
      </w:r>
    </w:p>
    <w:p w14:paraId="11D44200" w14:textId="77777777" w:rsidR="00F146F6" w:rsidRPr="008C589E" w:rsidRDefault="00F146F6" w:rsidP="008C589E">
      <w:pPr>
        <w:pStyle w:val="ConsPlusNormal"/>
        <w:ind w:firstLine="540"/>
        <w:jc w:val="both"/>
        <w:rPr>
          <w:rFonts w:ascii="Times New Roman" w:hAnsi="Times New Roman" w:cs="Times New Roman"/>
          <w:sz w:val="26"/>
          <w:szCs w:val="26"/>
        </w:rPr>
      </w:pPr>
      <w:bookmarkStart w:id="10" w:name="P167"/>
      <w:bookmarkEnd w:id="10"/>
      <w:r w:rsidRPr="008C589E">
        <w:rPr>
          <w:rFonts w:ascii="Times New Roman" w:hAnsi="Times New Roman" w:cs="Times New Roman"/>
          <w:sz w:val="26"/>
          <w:szCs w:val="26"/>
        </w:rPr>
        <w:t>в) предъявление уведомления о возврате неиспользованной или остатка неосвоенной субсиди</w:t>
      </w:r>
      <w:r w:rsidR="00DF5B3C">
        <w:rPr>
          <w:rFonts w:ascii="Times New Roman" w:hAnsi="Times New Roman" w:cs="Times New Roman"/>
          <w:sz w:val="26"/>
          <w:szCs w:val="26"/>
        </w:rPr>
        <w:t>и</w:t>
      </w:r>
      <w:r w:rsidRPr="008C589E">
        <w:rPr>
          <w:rFonts w:ascii="Times New Roman" w:hAnsi="Times New Roman" w:cs="Times New Roman"/>
          <w:sz w:val="26"/>
          <w:szCs w:val="26"/>
        </w:rPr>
        <w:t xml:space="preserve"> либо использованных не</w:t>
      </w:r>
      <w:r w:rsidR="00DF5B3C">
        <w:rPr>
          <w:rFonts w:ascii="Times New Roman" w:hAnsi="Times New Roman" w:cs="Times New Roman"/>
          <w:sz w:val="26"/>
          <w:szCs w:val="26"/>
        </w:rPr>
        <w:t xml:space="preserve"> по целевому назначению субсидии</w:t>
      </w:r>
      <w:r w:rsidRPr="008C589E">
        <w:rPr>
          <w:rFonts w:ascii="Times New Roman" w:hAnsi="Times New Roman" w:cs="Times New Roman"/>
          <w:sz w:val="26"/>
          <w:szCs w:val="26"/>
        </w:rPr>
        <w:t xml:space="preserve"> (далее - уведомление о возврате субсидии).</w:t>
      </w:r>
    </w:p>
    <w:p w14:paraId="16F4BAD1" w14:textId="77777777" w:rsidR="00F146F6" w:rsidRPr="008C589E" w:rsidRDefault="00F146F6" w:rsidP="008C589E">
      <w:pPr>
        <w:pStyle w:val="ConsPlusNormal"/>
        <w:ind w:firstLine="540"/>
        <w:jc w:val="both"/>
        <w:rPr>
          <w:rFonts w:ascii="Times New Roman" w:hAnsi="Times New Roman" w:cs="Times New Roman"/>
          <w:sz w:val="26"/>
          <w:szCs w:val="26"/>
        </w:rPr>
      </w:pPr>
      <w:r w:rsidRPr="008C589E">
        <w:rPr>
          <w:rFonts w:ascii="Times New Roman" w:hAnsi="Times New Roman" w:cs="Times New Roman"/>
          <w:sz w:val="26"/>
          <w:szCs w:val="26"/>
        </w:rPr>
        <w:t>8.</w:t>
      </w:r>
      <w:r w:rsidR="003F1BF7">
        <w:rPr>
          <w:rFonts w:ascii="Times New Roman" w:hAnsi="Times New Roman" w:cs="Times New Roman"/>
          <w:sz w:val="26"/>
          <w:szCs w:val="26"/>
        </w:rPr>
        <w:t>4</w:t>
      </w:r>
      <w:r w:rsidRPr="008C589E">
        <w:rPr>
          <w:rFonts w:ascii="Times New Roman" w:hAnsi="Times New Roman" w:cs="Times New Roman"/>
          <w:sz w:val="26"/>
          <w:szCs w:val="26"/>
        </w:rPr>
        <w:t xml:space="preserve">. Уполномоченные органы, указанные в </w:t>
      </w:r>
      <w:hyperlink w:anchor="P161" w:history="1">
        <w:r w:rsidRPr="008C589E">
          <w:rPr>
            <w:rFonts w:ascii="Times New Roman" w:hAnsi="Times New Roman" w:cs="Times New Roman"/>
            <w:sz w:val="26"/>
            <w:szCs w:val="26"/>
          </w:rPr>
          <w:t>пунктах 8.1</w:t>
        </w:r>
      </w:hyperlink>
      <w:r w:rsidRPr="008C589E">
        <w:rPr>
          <w:rFonts w:ascii="Times New Roman" w:hAnsi="Times New Roman" w:cs="Times New Roman"/>
          <w:sz w:val="26"/>
          <w:szCs w:val="26"/>
        </w:rPr>
        <w:t xml:space="preserve"> настоящего Порядка, направляют в адрес получателя субсидий информацию о применении мер, указанных в </w:t>
      </w:r>
      <w:hyperlink w:anchor="P165" w:history="1">
        <w:r w:rsidRPr="008C589E">
          <w:rPr>
            <w:rFonts w:ascii="Times New Roman" w:hAnsi="Times New Roman" w:cs="Times New Roman"/>
            <w:sz w:val="26"/>
            <w:szCs w:val="26"/>
          </w:rPr>
          <w:t xml:space="preserve">подпунктах </w:t>
        </w:r>
        <w:r w:rsidR="00F2238E">
          <w:rPr>
            <w:rFonts w:ascii="Times New Roman" w:hAnsi="Times New Roman" w:cs="Times New Roman"/>
            <w:sz w:val="26"/>
            <w:szCs w:val="26"/>
          </w:rPr>
          <w:t>«</w:t>
        </w:r>
        <w:r w:rsidRPr="008C589E">
          <w:rPr>
            <w:rFonts w:ascii="Times New Roman" w:hAnsi="Times New Roman" w:cs="Times New Roman"/>
            <w:sz w:val="26"/>
            <w:szCs w:val="26"/>
          </w:rPr>
          <w:t>а</w:t>
        </w:r>
        <w:r w:rsidR="00F2238E">
          <w:rPr>
            <w:rFonts w:ascii="Times New Roman" w:hAnsi="Times New Roman" w:cs="Times New Roman"/>
            <w:sz w:val="26"/>
            <w:szCs w:val="26"/>
          </w:rPr>
          <w:t>»</w:t>
        </w:r>
      </w:hyperlink>
      <w:r w:rsidRPr="008C589E">
        <w:rPr>
          <w:rFonts w:ascii="Times New Roman" w:hAnsi="Times New Roman" w:cs="Times New Roman"/>
          <w:sz w:val="26"/>
          <w:szCs w:val="26"/>
        </w:rPr>
        <w:t xml:space="preserve"> - </w:t>
      </w:r>
      <w:hyperlink w:anchor="P167" w:history="1">
        <w:r w:rsidR="00F2238E" w:rsidRPr="00952674">
          <w:rPr>
            <w:rFonts w:ascii="Times New Roman" w:hAnsi="Times New Roman" w:cs="Times New Roman"/>
            <w:sz w:val="26"/>
            <w:szCs w:val="26"/>
            <w:highlight w:val="yellow"/>
          </w:rPr>
          <w:t>«</w:t>
        </w:r>
        <w:r w:rsidRPr="00952674">
          <w:rPr>
            <w:rFonts w:ascii="Times New Roman" w:hAnsi="Times New Roman" w:cs="Times New Roman"/>
            <w:sz w:val="26"/>
            <w:szCs w:val="26"/>
            <w:highlight w:val="yellow"/>
          </w:rPr>
          <w:t>в</w:t>
        </w:r>
        <w:r w:rsidR="00F2238E" w:rsidRPr="00952674">
          <w:rPr>
            <w:rFonts w:ascii="Times New Roman" w:hAnsi="Times New Roman" w:cs="Times New Roman"/>
            <w:sz w:val="26"/>
            <w:szCs w:val="26"/>
            <w:highlight w:val="yellow"/>
          </w:rPr>
          <w:t>»</w:t>
        </w:r>
        <w:r w:rsidRPr="00952674">
          <w:rPr>
            <w:rFonts w:ascii="Times New Roman" w:hAnsi="Times New Roman" w:cs="Times New Roman"/>
            <w:sz w:val="26"/>
            <w:szCs w:val="26"/>
            <w:highlight w:val="yellow"/>
          </w:rPr>
          <w:t xml:space="preserve"> пункта 8.</w:t>
        </w:r>
      </w:hyperlink>
      <w:commentRangeStart w:id="11"/>
      <w:r w:rsidR="003F522B" w:rsidRPr="00952674">
        <w:rPr>
          <w:rFonts w:ascii="Times New Roman" w:hAnsi="Times New Roman" w:cs="Times New Roman"/>
          <w:sz w:val="26"/>
          <w:szCs w:val="26"/>
          <w:highlight w:val="yellow"/>
        </w:rPr>
        <w:t>3</w:t>
      </w:r>
      <w:commentRangeEnd w:id="11"/>
      <w:r w:rsidR="00952674">
        <w:rPr>
          <w:rStyle w:val="a7"/>
          <w:rFonts w:ascii="Times New Roman" w:hAnsi="Times New Roman" w:cs="Times New Roman"/>
        </w:rPr>
        <w:commentReference w:id="11"/>
      </w:r>
      <w:r w:rsidRPr="008C589E">
        <w:rPr>
          <w:rFonts w:ascii="Times New Roman" w:hAnsi="Times New Roman" w:cs="Times New Roman"/>
          <w:sz w:val="26"/>
          <w:szCs w:val="26"/>
        </w:rPr>
        <w:t>, не позднее 5 рабочих дней после выявления указанных нарушений.</w:t>
      </w:r>
    </w:p>
    <w:p w14:paraId="45AF9BF9" w14:textId="77777777" w:rsidR="00F146F6" w:rsidRPr="008C589E" w:rsidRDefault="00F146F6" w:rsidP="008C589E">
      <w:pPr>
        <w:pStyle w:val="ConsPlusNormal"/>
        <w:ind w:firstLine="540"/>
        <w:jc w:val="both"/>
        <w:rPr>
          <w:rFonts w:ascii="Times New Roman" w:hAnsi="Times New Roman" w:cs="Times New Roman"/>
          <w:sz w:val="26"/>
          <w:szCs w:val="26"/>
        </w:rPr>
      </w:pPr>
      <w:r w:rsidRPr="008C589E">
        <w:rPr>
          <w:rFonts w:ascii="Times New Roman" w:hAnsi="Times New Roman" w:cs="Times New Roman"/>
          <w:sz w:val="26"/>
          <w:szCs w:val="26"/>
        </w:rPr>
        <w:t>8.</w:t>
      </w:r>
      <w:r w:rsidR="003F1BF7">
        <w:rPr>
          <w:rFonts w:ascii="Times New Roman" w:hAnsi="Times New Roman" w:cs="Times New Roman"/>
          <w:sz w:val="26"/>
          <w:szCs w:val="26"/>
        </w:rPr>
        <w:t>5</w:t>
      </w:r>
      <w:r w:rsidRPr="008C589E">
        <w:rPr>
          <w:rFonts w:ascii="Times New Roman" w:hAnsi="Times New Roman" w:cs="Times New Roman"/>
          <w:sz w:val="26"/>
          <w:szCs w:val="26"/>
        </w:rPr>
        <w:t>. В</w:t>
      </w:r>
      <w:r w:rsidR="00DF5B3C">
        <w:rPr>
          <w:rFonts w:ascii="Times New Roman" w:hAnsi="Times New Roman" w:cs="Times New Roman"/>
          <w:sz w:val="26"/>
          <w:szCs w:val="26"/>
        </w:rPr>
        <w:t xml:space="preserve"> уведомлении о возврате субсидии</w:t>
      </w:r>
      <w:r w:rsidRPr="008C589E">
        <w:rPr>
          <w:rFonts w:ascii="Times New Roman" w:hAnsi="Times New Roman" w:cs="Times New Roman"/>
          <w:sz w:val="26"/>
          <w:szCs w:val="26"/>
        </w:rPr>
        <w:t xml:space="preserve"> уполномоченные органы указывают причину возврата и сумму субсидий, подлежащих возврату в бюджет города Когалыма.</w:t>
      </w:r>
    </w:p>
    <w:p w14:paraId="7CFF7433" w14:textId="77777777" w:rsidR="00F146F6" w:rsidRPr="008C589E" w:rsidRDefault="00DF5B3C" w:rsidP="008C589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3F1BF7">
        <w:rPr>
          <w:rFonts w:ascii="Times New Roman" w:hAnsi="Times New Roman" w:cs="Times New Roman"/>
          <w:sz w:val="26"/>
          <w:szCs w:val="26"/>
        </w:rPr>
        <w:t>6</w:t>
      </w:r>
      <w:r>
        <w:rPr>
          <w:rFonts w:ascii="Times New Roman" w:hAnsi="Times New Roman" w:cs="Times New Roman"/>
          <w:sz w:val="26"/>
          <w:szCs w:val="26"/>
        </w:rPr>
        <w:t>. Получатель субсидии</w:t>
      </w:r>
      <w:r w:rsidR="00F146F6" w:rsidRPr="008C589E">
        <w:rPr>
          <w:rFonts w:ascii="Times New Roman" w:hAnsi="Times New Roman" w:cs="Times New Roman"/>
          <w:sz w:val="26"/>
          <w:szCs w:val="26"/>
        </w:rPr>
        <w:t xml:space="preserve"> в текущем календарном году и не позднее 10 рабочих дней после получения</w:t>
      </w:r>
      <w:r>
        <w:rPr>
          <w:rFonts w:ascii="Times New Roman" w:hAnsi="Times New Roman" w:cs="Times New Roman"/>
          <w:sz w:val="26"/>
          <w:szCs w:val="26"/>
        </w:rPr>
        <w:t xml:space="preserve"> уведомления о возврате субсидии обязан перечислить указанную </w:t>
      </w:r>
      <w:r w:rsidR="00F146F6" w:rsidRPr="008C589E">
        <w:rPr>
          <w:rFonts w:ascii="Times New Roman" w:hAnsi="Times New Roman" w:cs="Times New Roman"/>
          <w:sz w:val="26"/>
          <w:szCs w:val="26"/>
        </w:rPr>
        <w:t>сумму в бюджет города Когалыма.</w:t>
      </w:r>
    </w:p>
    <w:p w14:paraId="6F19B313" w14:textId="77777777" w:rsidR="00F146F6" w:rsidRDefault="00F146F6" w:rsidP="008C589E">
      <w:pPr>
        <w:pStyle w:val="ConsPlusNormal"/>
        <w:ind w:firstLine="540"/>
        <w:jc w:val="both"/>
        <w:rPr>
          <w:rFonts w:ascii="Times New Roman" w:hAnsi="Times New Roman" w:cs="Times New Roman"/>
          <w:sz w:val="26"/>
          <w:szCs w:val="26"/>
        </w:rPr>
      </w:pPr>
      <w:r w:rsidRPr="008C589E">
        <w:rPr>
          <w:rFonts w:ascii="Times New Roman" w:hAnsi="Times New Roman" w:cs="Times New Roman"/>
          <w:sz w:val="26"/>
          <w:szCs w:val="26"/>
        </w:rPr>
        <w:t>8.</w:t>
      </w:r>
      <w:r w:rsidR="003F1BF7">
        <w:rPr>
          <w:rFonts w:ascii="Times New Roman" w:hAnsi="Times New Roman" w:cs="Times New Roman"/>
          <w:sz w:val="26"/>
          <w:szCs w:val="26"/>
        </w:rPr>
        <w:t>7</w:t>
      </w:r>
      <w:r w:rsidRPr="008C589E">
        <w:rPr>
          <w:rFonts w:ascii="Times New Roman" w:hAnsi="Times New Roman" w:cs="Times New Roman"/>
          <w:sz w:val="26"/>
          <w:szCs w:val="26"/>
        </w:rPr>
        <w:t xml:space="preserve">. </w:t>
      </w:r>
      <w:r w:rsidR="00DF5B3C" w:rsidRPr="00DF5B3C">
        <w:rPr>
          <w:rFonts w:ascii="Times New Roman" w:hAnsi="Times New Roman" w:cs="Times New Roman"/>
          <w:sz w:val="26"/>
          <w:szCs w:val="26"/>
        </w:rPr>
        <w:t>При отказе от добровольного возврата субсидий</w:t>
      </w:r>
      <w:r w:rsidR="00DF5B3C">
        <w:rPr>
          <w:rFonts w:ascii="Times New Roman" w:hAnsi="Times New Roman" w:cs="Times New Roman"/>
          <w:sz w:val="26"/>
          <w:szCs w:val="26"/>
        </w:rPr>
        <w:t>,</w:t>
      </w:r>
      <w:r w:rsidR="00DF5B3C" w:rsidRPr="00DF5B3C">
        <w:rPr>
          <w:rFonts w:ascii="Times New Roman" w:hAnsi="Times New Roman" w:cs="Times New Roman"/>
          <w:sz w:val="26"/>
          <w:szCs w:val="26"/>
        </w:rPr>
        <w:t xml:space="preserve"> средства истребуются в судебном порядке в соответствии с законодательством Российской Федерации.</w:t>
      </w:r>
    </w:p>
    <w:p w14:paraId="47F7C521" w14:textId="77777777" w:rsidR="009A4326" w:rsidRPr="00126742" w:rsidRDefault="009A4326" w:rsidP="009A4326">
      <w:pPr>
        <w:pStyle w:val="ConsPlusNormal"/>
        <w:jc w:val="right"/>
        <w:outlineLvl w:val="1"/>
        <w:rPr>
          <w:rFonts w:ascii="Times New Roman" w:hAnsi="Times New Roman" w:cs="Times New Roman"/>
        </w:rPr>
      </w:pPr>
      <w:r w:rsidRPr="00126742">
        <w:rPr>
          <w:rFonts w:ascii="Times New Roman" w:hAnsi="Times New Roman" w:cs="Times New Roman"/>
        </w:rPr>
        <w:lastRenderedPageBreak/>
        <w:t>Приложение 1</w:t>
      </w:r>
    </w:p>
    <w:p w14:paraId="07526C1E" w14:textId="77777777" w:rsidR="009A4326" w:rsidRPr="00126742" w:rsidRDefault="009A4326" w:rsidP="009A4326">
      <w:pPr>
        <w:pStyle w:val="ConsPlusNormal"/>
        <w:jc w:val="right"/>
        <w:rPr>
          <w:rFonts w:ascii="Times New Roman" w:hAnsi="Times New Roman" w:cs="Times New Roman"/>
        </w:rPr>
      </w:pPr>
      <w:r w:rsidRPr="00126742">
        <w:rPr>
          <w:rFonts w:ascii="Times New Roman" w:hAnsi="Times New Roman" w:cs="Times New Roman"/>
        </w:rPr>
        <w:t>к Порядку предоставления субсидий</w:t>
      </w:r>
    </w:p>
    <w:p w14:paraId="000A684F" w14:textId="77777777" w:rsidR="009A4326" w:rsidRPr="00126742" w:rsidRDefault="009A4326" w:rsidP="009A4326">
      <w:pPr>
        <w:pStyle w:val="ConsPlusNormal"/>
        <w:jc w:val="right"/>
        <w:rPr>
          <w:rFonts w:ascii="Times New Roman" w:hAnsi="Times New Roman" w:cs="Times New Roman"/>
        </w:rPr>
      </w:pPr>
      <w:r w:rsidRPr="00126742">
        <w:rPr>
          <w:rFonts w:ascii="Times New Roman" w:hAnsi="Times New Roman" w:cs="Times New Roman"/>
        </w:rPr>
        <w:t>из бюджета города Когалыма</w:t>
      </w:r>
    </w:p>
    <w:p w14:paraId="2A505506" w14:textId="77777777" w:rsidR="009A4326" w:rsidRPr="00126742" w:rsidRDefault="009A4326" w:rsidP="009A4326">
      <w:pPr>
        <w:pStyle w:val="ConsPlusNormal"/>
        <w:jc w:val="right"/>
        <w:rPr>
          <w:rFonts w:ascii="Times New Roman" w:hAnsi="Times New Roman" w:cs="Times New Roman"/>
        </w:rPr>
      </w:pPr>
      <w:r w:rsidRPr="00126742">
        <w:rPr>
          <w:rFonts w:ascii="Times New Roman" w:hAnsi="Times New Roman" w:cs="Times New Roman"/>
        </w:rPr>
        <w:t>немуниципальным организациям</w:t>
      </w:r>
    </w:p>
    <w:p w14:paraId="66DA951B" w14:textId="77777777" w:rsidR="009A4326" w:rsidRPr="00126742" w:rsidRDefault="009A4326" w:rsidP="009A4326">
      <w:pPr>
        <w:pStyle w:val="ConsPlusNormal"/>
        <w:jc w:val="right"/>
        <w:rPr>
          <w:rFonts w:ascii="Times New Roman" w:hAnsi="Times New Roman" w:cs="Times New Roman"/>
        </w:rPr>
      </w:pPr>
      <w:r w:rsidRPr="00126742">
        <w:rPr>
          <w:rFonts w:ascii="Times New Roman" w:hAnsi="Times New Roman" w:cs="Times New Roman"/>
        </w:rPr>
        <w:t>(коммерческим, некоммерческим)</w:t>
      </w:r>
    </w:p>
    <w:p w14:paraId="6A9710B0" w14:textId="77777777" w:rsidR="009A4326" w:rsidRPr="00126742" w:rsidRDefault="009A4326" w:rsidP="009A4326">
      <w:pPr>
        <w:pStyle w:val="ConsPlusNormal"/>
        <w:jc w:val="right"/>
        <w:rPr>
          <w:rFonts w:ascii="Times New Roman" w:hAnsi="Times New Roman" w:cs="Times New Roman"/>
        </w:rPr>
      </w:pPr>
      <w:r w:rsidRPr="00126742">
        <w:rPr>
          <w:rFonts w:ascii="Times New Roman" w:hAnsi="Times New Roman" w:cs="Times New Roman"/>
        </w:rPr>
        <w:t>в целях финансового обеспечения затрат</w:t>
      </w:r>
    </w:p>
    <w:p w14:paraId="40680EA6" w14:textId="77777777" w:rsidR="009A4326" w:rsidRPr="00126742" w:rsidRDefault="009A4326" w:rsidP="009A4326">
      <w:pPr>
        <w:pStyle w:val="ConsPlusNormal"/>
        <w:jc w:val="right"/>
        <w:rPr>
          <w:rFonts w:ascii="Times New Roman" w:hAnsi="Times New Roman" w:cs="Times New Roman"/>
        </w:rPr>
      </w:pPr>
      <w:r w:rsidRPr="00126742">
        <w:rPr>
          <w:rFonts w:ascii="Times New Roman" w:hAnsi="Times New Roman" w:cs="Times New Roman"/>
        </w:rPr>
        <w:t xml:space="preserve">в связи с выполнением муниципальной </w:t>
      </w:r>
      <w:r w:rsidR="00FB54C5" w:rsidRPr="00126742">
        <w:rPr>
          <w:rFonts w:ascii="Times New Roman" w:hAnsi="Times New Roman" w:cs="Times New Roman"/>
        </w:rPr>
        <w:t>услуги</w:t>
      </w:r>
    </w:p>
    <w:p w14:paraId="7306C08E" w14:textId="77777777" w:rsidR="00FB54C5" w:rsidRPr="00126742" w:rsidRDefault="00F2238E" w:rsidP="00FB54C5">
      <w:pPr>
        <w:pStyle w:val="ConsPlusNormal"/>
        <w:jc w:val="right"/>
        <w:rPr>
          <w:rFonts w:ascii="Times New Roman" w:hAnsi="Times New Roman" w:cs="Times New Roman"/>
        </w:rPr>
      </w:pPr>
      <w:r>
        <w:rPr>
          <w:rFonts w:ascii="Times New Roman" w:hAnsi="Times New Roman" w:cs="Times New Roman"/>
        </w:rPr>
        <w:t>«</w:t>
      </w:r>
      <w:r w:rsidR="00FB54C5" w:rsidRPr="00126742">
        <w:rPr>
          <w:rFonts w:ascii="Times New Roman" w:hAnsi="Times New Roman" w:cs="Times New Roman"/>
        </w:rPr>
        <w:t>Реализация дополнительных общеразвивающих программ</w:t>
      </w:r>
      <w:r>
        <w:rPr>
          <w:rFonts w:ascii="Times New Roman" w:hAnsi="Times New Roman" w:cs="Times New Roman"/>
        </w:rPr>
        <w:t>»</w:t>
      </w:r>
      <w:r w:rsidR="00FB54C5" w:rsidRPr="00126742">
        <w:rPr>
          <w:rFonts w:ascii="Times New Roman" w:hAnsi="Times New Roman" w:cs="Times New Roman"/>
        </w:rPr>
        <w:t xml:space="preserve"> </w:t>
      </w:r>
    </w:p>
    <w:p w14:paraId="65160803" w14:textId="77777777" w:rsidR="00FB54C5" w:rsidRPr="00126742" w:rsidRDefault="00FB54C5" w:rsidP="00FB54C5">
      <w:pPr>
        <w:pStyle w:val="ConsPlusNormal"/>
        <w:jc w:val="right"/>
        <w:rPr>
          <w:rFonts w:ascii="Times New Roman" w:hAnsi="Times New Roman" w:cs="Times New Roman"/>
        </w:rPr>
      </w:pPr>
      <w:r w:rsidRPr="00126742">
        <w:rPr>
          <w:rFonts w:ascii="Times New Roman" w:hAnsi="Times New Roman" w:cs="Times New Roman"/>
        </w:rPr>
        <w:t>в рамках реализации регионального проекта</w:t>
      </w:r>
    </w:p>
    <w:p w14:paraId="193E41D2" w14:textId="77777777" w:rsidR="00FB54C5" w:rsidRPr="00126742" w:rsidRDefault="00FB54C5" w:rsidP="00FB54C5">
      <w:pPr>
        <w:pStyle w:val="ConsPlusNormal"/>
        <w:jc w:val="right"/>
        <w:rPr>
          <w:rFonts w:ascii="Times New Roman" w:hAnsi="Times New Roman" w:cs="Times New Roman"/>
        </w:rPr>
      </w:pPr>
      <w:r w:rsidRPr="00126742">
        <w:rPr>
          <w:rFonts w:ascii="Times New Roman" w:hAnsi="Times New Roman" w:cs="Times New Roman"/>
        </w:rPr>
        <w:t xml:space="preserve"> </w:t>
      </w:r>
      <w:r w:rsidR="00F2238E">
        <w:rPr>
          <w:rFonts w:ascii="Times New Roman" w:hAnsi="Times New Roman" w:cs="Times New Roman"/>
        </w:rPr>
        <w:t>«</w:t>
      </w:r>
      <w:r w:rsidRPr="00126742">
        <w:rPr>
          <w:rFonts w:ascii="Times New Roman" w:hAnsi="Times New Roman" w:cs="Times New Roman"/>
        </w:rPr>
        <w:t>Успех каждого ребенка</w:t>
      </w:r>
      <w:r w:rsidR="00F2238E">
        <w:rPr>
          <w:rFonts w:ascii="Times New Roman" w:hAnsi="Times New Roman" w:cs="Times New Roman"/>
        </w:rPr>
        <w:t>»</w:t>
      </w:r>
      <w:r w:rsidRPr="00126742">
        <w:rPr>
          <w:rFonts w:ascii="Times New Roman" w:hAnsi="Times New Roman" w:cs="Times New Roman"/>
        </w:rPr>
        <w:t xml:space="preserve"> муниципальной</w:t>
      </w:r>
    </w:p>
    <w:p w14:paraId="046FC9E5" w14:textId="77777777" w:rsidR="00FB54C5" w:rsidRPr="00126742" w:rsidRDefault="00FB54C5" w:rsidP="00FB54C5">
      <w:pPr>
        <w:pStyle w:val="ConsPlusNormal"/>
        <w:jc w:val="right"/>
        <w:rPr>
          <w:rFonts w:ascii="Times New Roman" w:hAnsi="Times New Roman" w:cs="Times New Roman"/>
        </w:rPr>
      </w:pPr>
      <w:r w:rsidRPr="00126742">
        <w:rPr>
          <w:rFonts w:ascii="Times New Roman" w:hAnsi="Times New Roman" w:cs="Times New Roman"/>
        </w:rPr>
        <w:t xml:space="preserve"> программы </w:t>
      </w:r>
      <w:r w:rsidR="00F2238E">
        <w:rPr>
          <w:rFonts w:ascii="Times New Roman" w:hAnsi="Times New Roman" w:cs="Times New Roman"/>
        </w:rPr>
        <w:t>«</w:t>
      </w:r>
      <w:r w:rsidRPr="00126742">
        <w:rPr>
          <w:rFonts w:ascii="Times New Roman" w:hAnsi="Times New Roman" w:cs="Times New Roman"/>
        </w:rPr>
        <w:t>Развитие образования в городе Когалыме</w:t>
      </w:r>
      <w:r w:rsidR="00F2238E">
        <w:rPr>
          <w:rFonts w:ascii="Times New Roman" w:hAnsi="Times New Roman" w:cs="Times New Roman"/>
        </w:rPr>
        <w:t>»</w:t>
      </w:r>
    </w:p>
    <w:p w14:paraId="4FA0F6EF" w14:textId="77777777" w:rsidR="00FB54C5" w:rsidRPr="00126742" w:rsidRDefault="00FB54C5" w:rsidP="00FB54C5">
      <w:pPr>
        <w:pStyle w:val="ConsPlusNormal"/>
        <w:jc w:val="right"/>
        <w:rPr>
          <w:rFonts w:ascii="Times New Roman" w:hAnsi="Times New Roman" w:cs="Times New Roman"/>
        </w:rPr>
      </w:pPr>
    </w:p>
    <w:tbl>
      <w:tblPr>
        <w:tblW w:w="8789" w:type="dxa"/>
        <w:tblLayout w:type="fixed"/>
        <w:tblCellMar>
          <w:top w:w="102" w:type="dxa"/>
          <w:left w:w="62" w:type="dxa"/>
          <w:bottom w:w="102" w:type="dxa"/>
          <w:right w:w="62" w:type="dxa"/>
        </w:tblCellMar>
        <w:tblLook w:val="0000" w:firstRow="0" w:lastRow="0" w:firstColumn="0" w:lastColumn="0" w:noHBand="0" w:noVBand="0"/>
      </w:tblPr>
      <w:tblGrid>
        <w:gridCol w:w="4365"/>
        <w:gridCol w:w="4424"/>
      </w:tblGrid>
      <w:tr w:rsidR="009A4326" w:rsidRPr="00126742" w14:paraId="654D5346" w14:textId="77777777" w:rsidTr="00FB54C5">
        <w:tc>
          <w:tcPr>
            <w:tcW w:w="4365" w:type="dxa"/>
            <w:tcBorders>
              <w:top w:val="nil"/>
              <w:left w:val="nil"/>
              <w:bottom w:val="nil"/>
              <w:right w:val="nil"/>
            </w:tcBorders>
          </w:tcPr>
          <w:p w14:paraId="6D2E171F" w14:textId="77777777" w:rsidR="009A4326" w:rsidRPr="00126742" w:rsidRDefault="009A4326" w:rsidP="009B1D30">
            <w:pPr>
              <w:pStyle w:val="ConsPlusNormal"/>
              <w:jc w:val="both"/>
              <w:rPr>
                <w:rFonts w:ascii="Times New Roman" w:hAnsi="Times New Roman" w:cs="Times New Roman"/>
              </w:rPr>
            </w:pPr>
            <w:r w:rsidRPr="00126742">
              <w:rPr>
                <w:rFonts w:ascii="Times New Roman" w:hAnsi="Times New Roman" w:cs="Times New Roman"/>
              </w:rPr>
              <w:t>На бланке организации</w:t>
            </w:r>
          </w:p>
          <w:p w14:paraId="1C39FA79" w14:textId="77777777" w:rsidR="009A4326" w:rsidRPr="00126742" w:rsidRDefault="009A4326" w:rsidP="009B1D30">
            <w:pPr>
              <w:pStyle w:val="ConsPlusNormal"/>
              <w:jc w:val="both"/>
              <w:rPr>
                <w:rFonts w:ascii="Times New Roman" w:hAnsi="Times New Roman" w:cs="Times New Roman"/>
              </w:rPr>
            </w:pPr>
            <w:r w:rsidRPr="00126742">
              <w:rPr>
                <w:rFonts w:ascii="Times New Roman" w:hAnsi="Times New Roman" w:cs="Times New Roman"/>
              </w:rPr>
              <w:t>Дата, исх. номер</w:t>
            </w:r>
          </w:p>
        </w:tc>
        <w:tc>
          <w:tcPr>
            <w:tcW w:w="4424" w:type="dxa"/>
            <w:tcBorders>
              <w:top w:val="nil"/>
              <w:left w:val="nil"/>
              <w:bottom w:val="nil"/>
              <w:right w:val="nil"/>
            </w:tcBorders>
          </w:tcPr>
          <w:p w14:paraId="774AB152" w14:textId="77777777" w:rsidR="00FB54C5" w:rsidRPr="00126742" w:rsidRDefault="00FB54C5" w:rsidP="00FB54C5">
            <w:pPr>
              <w:pStyle w:val="ConsPlusNormal"/>
              <w:jc w:val="both"/>
              <w:rPr>
                <w:rFonts w:ascii="Times New Roman" w:hAnsi="Times New Roman" w:cs="Times New Roman"/>
              </w:rPr>
            </w:pPr>
            <w:r w:rsidRPr="00126742">
              <w:rPr>
                <w:rFonts w:ascii="Times New Roman" w:hAnsi="Times New Roman" w:cs="Times New Roman"/>
              </w:rPr>
              <w:t>В управление образования</w:t>
            </w:r>
          </w:p>
          <w:p w14:paraId="07818DEE" w14:textId="77777777" w:rsidR="00FB54C5" w:rsidRPr="00126742" w:rsidRDefault="00FB54C5" w:rsidP="00FB54C5">
            <w:pPr>
              <w:pStyle w:val="ConsPlusNormal"/>
              <w:jc w:val="both"/>
              <w:rPr>
                <w:rFonts w:ascii="Times New Roman" w:hAnsi="Times New Roman" w:cs="Times New Roman"/>
              </w:rPr>
            </w:pPr>
            <w:r w:rsidRPr="00126742">
              <w:rPr>
                <w:rFonts w:ascii="Times New Roman" w:hAnsi="Times New Roman" w:cs="Times New Roman"/>
              </w:rPr>
              <w:t>Администрации города Когалыма</w:t>
            </w:r>
          </w:p>
          <w:p w14:paraId="102E8FBF" w14:textId="77777777" w:rsidR="009A4326" w:rsidRPr="00126742" w:rsidRDefault="009A4326" w:rsidP="00FB54C5">
            <w:pPr>
              <w:pStyle w:val="ConsPlusNormal"/>
              <w:jc w:val="both"/>
              <w:rPr>
                <w:rFonts w:ascii="Times New Roman" w:hAnsi="Times New Roman" w:cs="Times New Roman"/>
              </w:rPr>
            </w:pPr>
          </w:p>
        </w:tc>
      </w:tr>
      <w:tr w:rsidR="009A4326" w:rsidRPr="00126742" w14:paraId="09216C39" w14:textId="77777777" w:rsidTr="00FB54C5">
        <w:tc>
          <w:tcPr>
            <w:tcW w:w="8789" w:type="dxa"/>
            <w:gridSpan w:val="2"/>
            <w:tcBorders>
              <w:top w:val="nil"/>
              <w:left w:val="nil"/>
              <w:bottom w:val="nil"/>
              <w:right w:val="nil"/>
            </w:tcBorders>
          </w:tcPr>
          <w:p w14:paraId="628089CE" w14:textId="77777777" w:rsidR="009A4326" w:rsidRPr="00126742" w:rsidRDefault="009A4326" w:rsidP="009B1D30">
            <w:pPr>
              <w:pStyle w:val="ConsPlusNormal"/>
              <w:jc w:val="center"/>
              <w:rPr>
                <w:rFonts w:ascii="Times New Roman" w:hAnsi="Times New Roman" w:cs="Times New Roman"/>
                <w:sz w:val="24"/>
                <w:szCs w:val="24"/>
              </w:rPr>
            </w:pPr>
            <w:bookmarkStart w:id="12" w:name="P206"/>
            <w:bookmarkEnd w:id="12"/>
            <w:r w:rsidRPr="00126742">
              <w:rPr>
                <w:rFonts w:ascii="Times New Roman" w:hAnsi="Times New Roman" w:cs="Times New Roman"/>
                <w:sz w:val="24"/>
                <w:szCs w:val="24"/>
              </w:rPr>
              <w:t>ЗАЯВКА</w:t>
            </w:r>
          </w:p>
          <w:p w14:paraId="78339AD2" w14:textId="77777777" w:rsidR="009A4326" w:rsidRPr="00126742" w:rsidRDefault="009A4326" w:rsidP="0097648A">
            <w:pPr>
              <w:pStyle w:val="ConsPlusNormal"/>
              <w:jc w:val="center"/>
              <w:rPr>
                <w:rFonts w:ascii="Times New Roman" w:hAnsi="Times New Roman" w:cs="Times New Roman"/>
                <w:sz w:val="24"/>
                <w:szCs w:val="24"/>
              </w:rPr>
            </w:pPr>
            <w:r w:rsidRPr="00126742">
              <w:rPr>
                <w:rFonts w:ascii="Times New Roman" w:hAnsi="Times New Roman" w:cs="Times New Roman"/>
                <w:sz w:val="24"/>
                <w:szCs w:val="24"/>
              </w:rPr>
              <w:t>на получение из бюджета города Когалыма субсидий</w:t>
            </w:r>
          </w:p>
          <w:p w14:paraId="6EC75536" w14:textId="77777777" w:rsidR="009A4326" w:rsidRPr="00126742" w:rsidRDefault="009A4326" w:rsidP="0097648A">
            <w:pPr>
              <w:pStyle w:val="ConsPlusNormal"/>
              <w:jc w:val="center"/>
              <w:rPr>
                <w:rFonts w:ascii="Times New Roman" w:hAnsi="Times New Roman" w:cs="Times New Roman"/>
                <w:sz w:val="24"/>
                <w:szCs w:val="24"/>
              </w:rPr>
            </w:pPr>
            <w:r w:rsidRPr="00126742">
              <w:rPr>
                <w:rFonts w:ascii="Times New Roman" w:hAnsi="Times New Roman" w:cs="Times New Roman"/>
                <w:sz w:val="24"/>
                <w:szCs w:val="24"/>
              </w:rPr>
              <w:t>немуниципальным организациям (коммерческим, некоммерческим)</w:t>
            </w:r>
          </w:p>
          <w:p w14:paraId="701CDA3F" w14:textId="77777777" w:rsidR="009A4326" w:rsidRPr="00126742" w:rsidRDefault="009A4326" w:rsidP="0097648A">
            <w:pPr>
              <w:pStyle w:val="ConsPlusNormal"/>
              <w:jc w:val="center"/>
              <w:rPr>
                <w:rFonts w:ascii="Times New Roman" w:hAnsi="Times New Roman" w:cs="Times New Roman"/>
                <w:sz w:val="24"/>
                <w:szCs w:val="24"/>
              </w:rPr>
            </w:pPr>
            <w:r w:rsidRPr="00126742">
              <w:rPr>
                <w:rFonts w:ascii="Times New Roman" w:hAnsi="Times New Roman" w:cs="Times New Roman"/>
                <w:sz w:val="24"/>
                <w:szCs w:val="24"/>
              </w:rPr>
              <w:t>в целях финансового обеспечения затрат в связи с выполнением</w:t>
            </w:r>
          </w:p>
          <w:p w14:paraId="1DED96CE" w14:textId="77777777" w:rsidR="0097648A" w:rsidRPr="00126742" w:rsidRDefault="009A4326" w:rsidP="0097648A">
            <w:pPr>
              <w:pStyle w:val="ConsPlusNormal"/>
              <w:jc w:val="center"/>
              <w:rPr>
                <w:rFonts w:ascii="Times New Roman" w:hAnsi="Times New Roman" w:cs="Times New Roman"/>
                <w:sz w:val="24"/>
                <w:szCs w:val="24"/>
              </w:rPr>
            </w:pPr>
            <w:r w:rsidRPr="00126742">
              <w:rPr>
                <w:rFonts w:ascii="Times New Roman" w:hAnsi="Times New Roman" w:cs="Times New Roman"/>
                <w:sz w:val="24"/>
                <w:szCs w:val="24"/>
              </w:rPr>
              <w:t xml:space="preserve">муниципальной </w:t>
            </w:r>
            <w:r w:rsidR="00FB54C5" w:rsidRPr="00126742">
              <w:rPr>
                <w:rFonts w:ascii="Times New Roman" w:hAnsi="Times New Roman" w:cs="Times New Roman"/>
                <w:sz w:val="24"/>
                <w:szCs w:val="24"/>
              </w:rPr>
              <w:t>услуги</w:t>
            </w:r>
            <w:r w:rsidRPr="00126742">
              <w:rPr>
                <w:rFonts w:ascii="Times New Roman" w:hAnsi="Times New Roman" w:cs="Times New Roman"/>
                <w:sz w:val="24"/>
                <w:szCs w:val="24"/>
              </w:rPr>
              <w:t xml:space="preserve"> </w:t>
            </w:r>
            <w:r w:rsidR="00F2238E">
              <w:rPr>
                <w:rFonts w:ascii="Times New Roman" w:hAnsi="Times New Roman" w:cs="Times New Roman"/>
                <w:sz w:val="24"/>
                <w:szCs w:val="24"/>
              </w:rPr>
              <w:t>«</w:t>
            </w:r>
            <w:r w:rsidR="00FB54C5" w:rsidRPr="00126742">
              <w:rPr>
                <w:rFonts w:ascii="Times New Roman" w:hAnsi="Times New Roman" w:cs="Times New Roman"/>
                <w:sz w:val="24"/>
                <w:szCs w:val="24"/>
              </w:rPr>
              <w:t>Реализация дополнительных общеразвивающих программ</w:t>
            </w:r>
            <w:r w:rsidR="00F2238E">
              <w:rPr>
                <w:rFonts w:ascii="Times New Roman" w:hAnsi="Times New Roman" w:cs="Times New Roman"/>
                <w:sz w:val="24"/>
                <w:szCs w:val="24"/>
              </w:rPr>
              <w:t>»</w:t>
            </w:r>
            <w:r w:rsidRPr="00126742">
              <w:rPr>
                <w:rFonts w:ascii="Times New Roman" w:hAnsi="Times New Roman" w:cs="Times New Roman"/>
                <w:sz w:val="24"/>
                <w:szCs w:val="24"/>
              </w:rPr>
              <w:t xml:space="preserve"> </w:t>
            </w:r>
            <w:r w:rsidR="0097648A" w:rsidRPr="00126742">
              <w:rPr>
                <w:rFonts w:ascii="Times New Roman" w:hAnsi="Times New Roman" w:cs="Times New Roman"/>
                <w:sz w:val="24"/>
                <w:szCs w:val="24"/>
              </w:rPr>
              <w:t>в рамках реализации регионального проекта</w:t>
            </w:r>
          </w:p>
          <w:p w14:paraId="3EBF1050" w14:textId="77777777" w:rsidR="0097648A" w:rsidRPr="00126742" w:rsidRDefault="00F2238E" w:rsidP="0097648A">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97648A" w:rsidRPr="00126742">
              <w:rPr>
                <w:rFonts w:ascii="Times New Roman" w:hAnsi="Times New Roman" w:cs="Times New Roman"/>
                <w:sz w:val="24"/>
                <w:szCs w:val="24"/>
              </w:rPr>
              <w:t>Успех каждого ребенка</w:t>
            </w:r>
            <w:r>
              <w:rPr>
                <w:rFonts w:ascii="Times New Roman" w:hAnsi="Times New Roman" w:cs="Times New Roman"/>
                <w:sz w:val="24"/>
                <w:szCs w:val="24"/>
              </w:rPr>
              <w:t>»</w:t>
            </w:r>
            <w:r w:rsidR="0097648A" w:rsidRPr="00126742">
              <w:rPr>
                <w:rFonts w:ascii="Times New Roman" w:hAnsi="Times New Roman" w:cs="Times New Roman"/>
                <w:sz w:val="24"/>
                <w:szCs w:val="24"/>
              </w:rPr>
              <w:t xml:space="preserve"> муниципальной</w:t>
            </w:r>
          </w:p>
          <w:p w14:paraId="42E19EBC" w14:textId="77777777" w:rsidR="0097648A" w:rsidRPr="00126742" w:rsidRDefault="0097648A" w:rsidP="0097648A">
            <w:pPr>
              <w:pStyle w:val="ConsPlusNormal"/>
              <w:jc w:val="center"/>
              <w:rPr>
                <w:rFonts w:ascii="Times New Roman" w:hAnsi="Times New Roman" w:cs="Times New Roman"/>
                <w:sz w:val="24"/>
                <w:szCs w:val="24"/>
              </w:rPr>
            </w:pPr>
            <w:r w:rsidRPr="00126742">
              <w:rPr>
                <w:rFonts w:ascii="Times New Roman" w:hAnsi="Times New Roman" w:cs="Times New Roman"/>
                <w:sz w:val="24"/>
                <w:szCs w:val="24"/>
              </w:rPr>
              <w:t xml:space="preserve">программы </w:t>
            </w:r>
            <w:r w:rsidR="00F2238E">
              <w:rPr>
                <w:rFonts w:ascii="Times New Roman" w:hAnsi="Times New Roman" w:cs="Times New Roman"/>
                <w:sz w:val="24"/>
                <w:szCs w:val="24"/>
              </w:rPr>
              <w:t>«</w:t>
            </w:r>
            <w:r w:rsidRPr="00126742">
              <w:rPr>
                <w:rFonts w:ascii="Times New Roman" w:hAnsi="Times New Roman" w:cs="Times New Roman"/>
                <w:sz w:val="24"/>
                <w:szCs w:val="24"/>
              </w:rPr>
              <w:t>Развитие образования в городе Когалыме</w:t>
            </w:r>
            <w:r w:rsidR="00F2238E">
              <w:rPr>
                <w:rFonts w:ascii="Times New Roman" w:hAnsi="Times New Roman" w:cs="Times New Roman"/>
                <w:sz w:val="24"/>
                <w:szCs w:val="24"/>
              </w:rPr>
              <w:t>»</w:t>
            </w:r>
          </w:p>
          <w:p w14:paraId="64936BAF" w14:textId="77777777" w:rsidR="009A4326" w:rsidRPr="00126742" w:rsidRDefault="009A4326" w:rsidP="009B1D30">
            <w:pPr>
              <w:pStyle w:val="ConsPlusNormal"/>
              <w:jc w:val="center"/>
              <w:rPr>
                <w:rFonts w:ascii="Times New Roman" w:hAnsi="Times New Roman" w:cs="Times New Roman"/>
                <w:sz w:val="24"/>
                <w:szCs w:val="24"/>
              </w:rPr>
            </w:pPr>
          </w:p>
          <w:p w14:paraId="06970D2B" w14:textId="77777777" w:rsidR="009A4326" w:rsidRPr="00126742" w:rsidRDefault="009A4326" w:rsidP="009B1D30">
            <w:pPr>
              <w:pStyle w:val="ConsPlusNormal"/>
              <w:rPr>
                <w:rFonts w:ascii="Times New Roman" w:hAnsi="Times New Roman" w:cs="Times New Roman"/>
                <w:sz w:val="24"/>
                <w:szCs w:val="24"/>
              </w:rPr>
            </w:pPr>
          </w:p>
          <w:p w14:paraId="6BE0D002" w14:textId="77777777" w:rsidR="009A4326" w:rsidRPr="00126742" w:rsidRDefault="009A4326" w:rsidP="00FB54C5">
            <w:pPr>
              <w:pStyle w:val="ConsPlusNormal"/>
              <w:jc w:val="both"/>
              <w:rPr>
                <w:rFonts w:ascii="Times New Roman" w:hAnsi="Times New Roman" w:cs="Times New Roman"/>
                <w:sz w:val="24"/>
                <w:szCs w:val="24"/>
              </w:rPr>
            </w:pPr>
            <w:r w:rsidRPr="00126742">
              <w:rPr>
                <w:rFonts w:ascii="Times New Roman" w:hAnsi="Times New Roman" w:cs="Times New Roman"/>
                <w:sz w:val="24"/>
                <w:szCs w:val="24"/>
              </w:rPr>
              <w:t xml:space="preserve">Изучив Порядок предоставления из бюджета города Когалыма субсидий немуниципальным организациям (коммерческим, некоммерческим) в целях финансового обеспечения затрат в связи с выполнением муниципальной </w:t>
            </w:r>
            <w:r w:rsidR="00FB54C5" w:rsidRPr="00126742">
              <w:rPr>
                <w:rFonts w:ascii="Times New Roman" w:hAnsi="Times New Roman" w:cs="Times New Roman"/>
                <w:sz w:val="24"/>
                <w:szCs w:val="24"/>
              </w:rPr>
              <w:t xml:space="preserve">услуги </w:t>
            </w:r>
            <w:r w:rsidR="00F2238E">
              <w:rPr>
                <w:rFonts w:ascii="Times New Roman" w:hAnsi="Times New Roman" w:cs="Times New Roman"/>
                <w:sz w:val="24"/>
                <w:szCs w:val="24"/>
              </w:rPr>
              <w:t>«</w:t>
            </w:r>
            <w:r w:rsidR="00FB54C5" w:rsidRPr="00126742">
              <w:rPr>
                <w:rFonts w:ascii="Times New Roman" w:hAnsi="Times New Roman" w:cs="Times New Roman"/>
                <w:sz w:val="24"/>
                <w:szCs w:val="24"/>
              </w:rPr>
              <w:t>Реализация дополнительных общеразвивающих программ</w:t>
            </w:r>
            <w:r w:rsidR="00F2238E">
              <w:rPr>
                <w:rFonts w:ascii="Times New Roman" w:hAnsi="Times New Roman" w:cs="Times New Roman"/>
                <w:sz w:val="24"/>
                <w:szCs w:val="24"/>
              </w:rPr>
              <w:t>»</w:t>
            </w:r>
            <w:r w:rsidR="00FB54C5" w:rsidRPr="00126742">
              <w:rPr>
                <w:rFonts w:ascii="Times New Roman" w:hAnsi="Times New Roman" w:cs="Times New Roman"/>
                <w:sz w:val="24"/>
                <w:szCs w:val="24"/>
              </w:rPr>
              <w:t xml:space="preserve"> в рамках реализации регионального проекта  </w:t>
            </w:r>
            <w:r w:rsidR="00F2238E">
              <w:rPr>
                <w:rFonts w:ascii="Times New Roman" w:hAnsi="Times New Roman" w:cs="Times New Roman"/>
                <w:sz w:val="24"/>
                <w:szCs w:val="24"/>
              </w:rPr>
              <w:t>«</w:t>
            </w:r>
            <w:r w:rsidR="00FB54C5" w:rsidRPr="00126742">
              <w:rPr>
                <w:rFonts w:ascii="Times New Roman" w:hAnsi="Times New Roman" w:cs="Times New Roman"/>
                <w:sz w:val="24"/>
                <w:szCs w:val="24"/>
              </w:rPr>
              <w:t>Успех каждого ребенка</w:t>
            </w:r>
            <w:r w:rsidR="00F2238E">
              <w:rPr>
                <w:rFonts w:ascii="Times New Roman" w:hAnsi="Times New Roman" w:cs="Times New Roman"/>
                <w:sz w:val="24"/>
                <w:szCs w:val="24"/>
              </w:rPr>
              <w:t>»</w:t>
            </w:r>
            <w:r w:rsidR="00FB54C5" w:rsidRPr="00126742">
              <w:rPr>
                <w:rFonts w:ascii="Times New Roman" w:hAnsi="Times New Roman" w:cs="Times New Roman"/>
                <w:sz w:val="24"/>
                <w:szCs w:val="24"/>
              </w:rPr>
              <w:t xml:space="preserve"> муниципальной программы </w:t>
            </w:r>
            <w:r w:rsidR="00F2238E">
              <w:rPr>
                <w:rFonts w:ascii="Times New Roman" w:hAnsi="Times New Roman" w:cs="Times New Roman"/>
                <w:sz w:val="24"/>
                <w:szCs w:val="24"/>
              </w:rPr>
              <w:t>«</w:t>
            </w:r>
            <w:r w:rsidR="00FB54C5" w:rsidRPr="00126742">
              <w:rPr>
                <w:rFonts w:ascii="Times New Roman" w:hAnsi="Times New Roman" w:cs="Times New Roman"/>
                <w:sz w:val="24"/>
                <w:szCs w:val="24"/>
              </w:rPr>
              <w:t>Развитие образования в городе Когалыме</w:t>
            </w:r>
            <w:r w:rsidRPr="00126742">
              <w:rPr>
                <w:rFonts w:ascii="Times New Roman" w:hAnsi="Times New Roman" w:cs="Times New Roman"/>
                <w:sz w:val="24"/>
                <w:szCs w:val="24"/>
              </w:rPr>
              <w:t xml:space="preserve"> (далее - Порядок), а также действующее законодательство Российской Федерации, _________________________________________________________________</w:t>
            </w:r>
          </w:p>
          <w:p w14:paraId="2A98CF12" w14:textId="77777777" w:rsidR="009A4326" w:rsidRPr="00126742" w:rsidRDefault="009A4326" w:rsidP="009B1D30">
            <w:pPr>
              <w:pStyle w:val="ConsPlusNormal"/>
              <w:jc w:val="center"/>
              <w:rPr>
                <w:rFonts w:ascii="Times New Roman" w:hAnsi="Times New Roman" w:cs="Times New Roman"/>
                <w:sz w:val="24"/>
                <w:szCs w:val="24"/>
              </w:rPr>
            </w:pPr>
            <w:r w:rsidRPr="00126742">
              <w:rPr>
                <w:rFonts w:ascii="Times New Roman" w:hAnsi="Times New Roman" w:cs="Times New Roman"/>
                <w:sz w:val="24"/>
                <w:szCs w:val="24"/>
              </w:rPr>
              <w:t>(наименование получателя субсидий, полностью)</w:t>
            </w:r>
          </w:p>
          <w:p w14:paraId="434CA035" w14:textId="77777777" w:rsidR="009A4326" w:rsidRPr="00126742" w:rsidRDefault="009A4326" w:rsidP="009B1D30">
            <w:pPr>
              <w:pStyle w:val="ConsPlusNormal"/>
              <w:ind w:firstLine="283"/>
              <w:jc w:val="both"/>
              <w:rPr>
                <w:rFonts w:ascii="Times New Roman" w:hAnsi="Times New Roman" w:cs="Times New Roman"/>
                <w:sz w:val="24"/>
                <w:szCs w:val="24"/>
              </w:rPr>
            </w:pPr>
            <w:r w:rsidRPr="00126742">
              <w:rPr>
                <w:rFonts w:ascii="Times New Roman" w:hAnsi="Times New Roman" w:cs="Times New Roman"/>
                <w:sz w:val="24"/>
                <w:szCs w:val="24"/>
              </w:rPr>
              <w:t>в лице __________________________________________________________</w:t>
            </w:r>
          </w:p>
          <w:p w14:paraId="6DAAF3B5" w14:textId="77777777" w:rsidR="009A4326" w:rsidRPr="00126742" w:rsidRDefault="009A4326" w:rsidP="009B1D30">
            <w:pPr>
              <w:pStyle w:val="ConsPlusNormal"/>
              <w:jc w:val="center"/>
              <w:rPr>
                <w:rFonts w:ascii="Times New Roman" w:hAnsi="Times New Roman" w:cs="Times New Roman"/>
                <w:sz w:val="24"/>
                <w:szCs w:val="24"/>
              </w:rPr>
            </w:pPr>
            <w:r w:rsidRPr="00126742">
              <w:rPr>
                <w:rFonts w:ascii="Times New Roman" w:hAnsi="Times New Roman" w:cs="Times New Roman"/>
                <w:sz w:val="24"/>
                <w:szCs w:val="24"/>
              </w:rPr>
              <w:t>(должность руководителя, ФИО полностью) &lt;1&gt;</w:t>
            </w:r>
          </w:p>
          <w:p w14:paraId="52545A84" w14:textId="77777777" w:rsidR="009A4326" w:rsidRPr="00126742" w:rsidRDefault="009A4326" w:rsidP="009B1D30">
            <w:pPr>
              <w:pStyle w:val="ConsPlusNormal"/>
              <w:jc w:val="both"/>
              <w:rPr>
                <w:rFonts w:ascii="Times New Roman" w:hAnsi="Times New Roman" w:cs="Times New Roman"/>
                <w:sz w:val="24"/>
                <w:szCs w:val="24"/>
              </w:rPr>
            </w:pPr>
            <w:r w:rsidRPr="00126742">
              <w:rPr>
                <w:rFonts w:ascii="Times New Roman" w:hAnsi="Times New Roman" w:cs="Times New Roman"/>
                <w:sz w:val="24"/>
                <w:szCs w:val="24"/>
              </w:rPr>
              <w:t>настоящим подтверждает, что:</w:t>
            </w:r>
          </w:p>
        </w:tc>
      </w:tr>
    </w:tbl>
    <w:p w14:paraId="62417A42" w14:textId="77777777" w:rsidR="009A4326" w:rsidRPr="00126742" w:rsidRDefault="009A4326" w:rsidP="002246A6">
      <w:pPr>
        <w:pStyle w:val="ConsPlusNormal"/>
        <w:ind w:firstLine="540"/>
        <w:jc w:val="both"/>
        <w:rPr>
          <w:rFonts w:ascii="Times New Roman" w:hAnsi="Times New Roman" w:cs="Times New Roman"/>
          <w:sz w:val="24"/>
          <w:szCs w:val="24"/>
        </w:rPr>
      </w:pPr>
      <w:r w:rsidRPr="00126742">
        <w:rPr>
          <w:rFonts w:ascii="Times New Roman" w:hAnsi="Times New Roman" w:cs="Times New Roman"/>
          <w:sz w:val="24"/>
          <w:szCs w:val="24"/>
        </w:rPr>
        <w:t xml:space="preserve">1. Согласен участвовать в отборе на получение субсидий немуниципальным организациям (коммерческим, некоммерческим) в целях финансового обеспечения затрат в связи с выполнением муниципальной </w:t>
      </w:r>
      <w:r w:rsidR="00FB54C5" w:rsidRPr="00126742">
        <w:rPr>
          <w:rFonts w:ascii="Times New Roman" w:hAnsi="Times New Roman" w:cs="Times New Roman"/>
          <w:sz w:val="24"/>
          <w:szCs w:val="24"/>
        </w:rPr>
        <w:t>услуги</w:t>
      </w:r>
      <w:r w:rsidRPr="00126742">
        <w:rPr>
          <w:rFonts w:ascii="Times New Roman" w:hAnsi="Times New Roman" w:cs="Times New Roman"/>
          <w:sz w:val="24"/>
          <w:szCs w:val="24"/>
        </w:rPr>
        <w:t xml:space="preserve"> </w:t>
      </w:r>
      <w:r w:rsidR="00F2238E">
        <w:rPr>
          <w:rFonts w:ascii="Times New Roman" w:hAnsi="Times New Roman" w:cs="Times New Roman"/>
          <w:sz w:val="24"/>
          <w:szCs w:val="24"/>
        </w:rPr>
        <w:t>«</w:t>
      </w:r>
      <w:r w:rsidR="00FB54C5" w:rsidRPr="00126742">
        <w:rPr>
          <w:rFonts w:ascii="Times New Roman" w:hAnsi="Times New Roman" w:cs="Times New Roman"/>
          <w:sz w:val="24"/>
          <w:szCs w:val="24"/>
        </w:rPr>
        <w:t xml:space="preserve">Реализация </w:t>
      </w:r>
      <w:r w:rsidR="009B1D30" w:rsidRPr="00126742">
        <w:rPr>
          <w:rFonts w:ascii="Times New Roman" w:hAnsi="Times New Roman" w:cs="Times New Roman"/>
          <w:sz w:val="24"/>
          <w:szCs w:val="24"/>
        </w:rPr>
        <w:t>дополнительных общеразвивающих программ</w:t>
      </w:r>
      <w:r w:rsidR="00F2238E">
        <w:rPr>
          <w:rFonts w:ascii="Times New Roman" w:hAnsi="Times New Roman" w:cs="Times New Roman"/>
          <w:sz w:val="24"/>
          <w:szCs w:val="24"/>
        </w:rPr>
        <w:t>»</w:t>
      </w:r>
      <w:r w:rsidR="009B1D30" w:rsidRPr="00126742">
        <w:rPr>
          <w:rFonts w:ascii="Times New Roman" w:hAnsi="Times New Roman" w:cs="Times New Roman"/>
          <w:sz w:val="24"/>
          <w:szCs w:val="24"/>
        </w:rPr>
        <w:t xml:space="preserve"> </w:t>
      </w:r>
      <w:r w:rsidR="0097648A" w:rsidRPr="00126742">
        <w:rPr>
          <w:rFonts w:ascii="Times New Roman" w:hAnsi="Times New Roman" w:cs="Times New Roman"/>
          <w:sz w:val="24"/>
          <w:szCs w:val="24"/>
        </w:rPr>
        <w:t xml:space="preserve">в рамках реализации регионального </w:t>
      </w:r>
      <w:r w:rsidR="003A7044" w:rsidRPr="00126742">
        <w:rPr>
          <w:rFonts w:ascii="Times New Roman" w:hAnsi="Times New Roman" w:cs="Times New Roman"/>
          <w:sz w:val="24"/>
          <w:szCs w:val="24"/>
        </w:rPr>
        <w:t xml:space="preserve">проекта </w:t>
      </w:r>
      <w:r w:rsidR="00F2238E">
        <w:rPr>
          <w:rFonts w:ascii="Times New Roman" w:hAnsi="Times New Roman" w:cs="Times New Roman"/>
          <w:sz w:val="24"/>
          <w:szCs w:val="24"/>
        </w:rPr>
        <w:t>«</w:t>
      </w:r>
      <w:r w:rsidR="0097648A" w:rsidRPr="00126742">
        <w:rPr>
          <w:rFonts w:ascii="Times New Roman" w:hAnsi="Times New Roman" w:cs="Times New Roman"/>
          <w:sz w:val="24"/>
          <w:szCs w:val="24"/>
        </w:rPr>
        <w:t>Успех каждого ребенка</w:t>
      </w:r>
      <w:r w:rsidR="00F2238E">
        <w:rPr>
          <w:rFonts w:ascii="Times New Roman" w:hAnsi="Times New Roman" w:cs="Times New Roman"/>
          <w:sz w:val="24"/>
          <w:szCs w:val="24"/>
        </w:rPr>
        <w:t>»</w:t>
      </w:r>
      <w:r w:rsidR="0097648A" w:rsidRPr="00126742">
        <w:rPr>
          <w:rFonts w:ascii="Times New Roman" w:hAnsi="Times New Roman" w:cs="Times New Roman"/>
          <w:sz w:val="24"/>
          <w:szCs w:val="24"/>
        </w:rPr>
        <w:t xml:space="preserve"> </w:t>
      </w:r>
      <w:r w:rsidR="002246A6" w:rsidRPr="00126742">
        <w:rPr>
          <w:rFonts w:ascii="Times New Roman" w:hAnsi="Times New Roman" w:cs="Times New Roman"/>
          <w:sz w:val="24"/>
          <w:szCs w:val="24"/>
        </w:rPr>
        <w:t>муниципальной программы</w:t>
      </w:r>
      <w:r w:rsidR="0097648A" w:rsidRPr="00126742">
        <w:rPr>
          <w:rFonts w:ascii="Times New Roman" w:hAnsi="Times New Roman" w:cs="Times New Roman"/>
          <w:sz w:val="24"/>
          <w:szCs w:val="24"/>
        </w:rPr>
        <w:t xml:space="preserve"> </w:t>
      </w:r>
      <w:r w:rsidR="00F2238E">
        <w:rPr>
          <w:rFonts w:ascii="Times New Roman" w:hAnsi="Times New Roman" w:cs="Times New Roman"/>
          <w:sz w:val="24"/>
          <w:szCs w:val="24"/>
        </w:rPr>
        <w:t>«</w:t>
      </w:r>
      <w:r w:rsidR="0097648A" w:rsidRPr="00126742">
        <w:rPr>
          <w:rFonts w:ascii="Times New Roman" w:hAnsi="Times New Roman" w:cs="Times New Roman"/>
          <w:sz w:val="24"/>
          <w:szCs w:val="24"/>
        </w:rPr>
        <w:t xml:space="preserve">Развитие образования в городе </w:t>
      </w:r>
      <w:r w:rsidR="002246A6" w:rsidRPr="00126742">
        <w:rPr>
          <w:rFonts w:ascii="Times New Roman" w:hAnsi="Times New Roman" w:cs="Times New Roman"/>
          <w:sz w:val="24"/>
          <w:szCs w:val="24"/>
        </w:rPr>
        <w:t>Когалыме</w:t>
      </w:r>
      <w:r w:rsidR="00F2238E">
        <w:rPr>
          <w:rFonts w:ascii="Times New Roman" w:hAnsi="Times New Roman" w:cs="Times New Roman"/>
          <w:sz w:val="24"/>
          <w:szCs w:val="24"/>
        </w:rPr>
        <w:t>»</w:t>
      </w:r>
      <w:r w:rsidR="002246A6" w:rsidRPr="00126742">
        <w:rPr>
          <w:rFonts w:ascii="Times New Roman" w:hAnsi="Times New Roman" w:cs="Times New Roman"/>
          <w:sz w:val="24"/>
          <w:szCs w:val="24"/>
        </w:rPr>
        <w:t xml:space="preserve"> (</w:t>
      </w:r>
      <w:r w:rsidRPr="00126742">
        <w:rPr>
          <w:rFonts w:ascii="Times New Roman" w:hAnsi="Times New Roman" w:cs="Times New Roman"/>
          <w:sz w:val="24"/>
          <w:szCs w:val="24"/>
        </w:rPr>
        <w:t>далее - субсидии) на условиях, установленных Порядком;</w:t>
      </w:r>
    </w:p>
    <w:p w14:paraId="04FC0E9F" w14:textId="77777777" w:rsidR="009A4326" w:rsidRPr="00126742" w:rsidRDefault="009A4326" w:rsidP="009A4326">
      <w:pPr>
        <w:pStyle w:val="ConsPlusNormal"/>
        <w:spacing w:before="220"/>
        <w:ind w:firstLine="540"/>
        <w:jc w:val="both"/>
        <w:rPr>
          <w:rFonts w:ascii="Times New Roman" w:hAnsi="Times New Roman" w:cs="Times New Roman"/>
          <w:sz w:val="24"/>
          <w:szCs w:val="24"/>
        </w:rPr>
      </w:pPr>
      <w:r w:rsidRPr="00126742">
        <w:rPr>
          <w:rFonts w:ascii="Times New Roman" w:hAnsi="Times New Roman" w:cs="Times New Roman"/>
          <w:sz w:val="24"/>
          <w:szCs w:val="24"/>
        </w:rPr>
        <w:t xml:space="preserve">2. Согласен на обработку, хранение персональных данных и размещение их на официальном сайте Администрации города Когалыма в информационно-телекоммуникационной сети </w:t>
      </w:r>
      <w:r w:rsidR="00F2238E">
        <w:rPr>
          <w:rFonts w:ascii="Times New Roman" w:hAnsi="Times New Roman" w:cs="Times New Roman"/>
          <w:sz w:val="24"/>
          <w:szCs w:val="24"/>
        </w:rPr>
        <w:t>«</w:t>
      </w:r>
      <w:r w:rsidRPr="00126742">
        <w:rPr>
          <w:rFonts w:ascii="Times New Roman" w:hAnsi="Times New Roman" w:cs="Times New Roman"/>
          <w:sz w:val="24"/>
          <w:szCs w:val="24"/>
        </w:rPr>
        <w:t>Интернет</w:t>
      </w:r>
      <w:r w:rsidR="00F2238E">
        <w:rPr>
          <w:rFonts w:ascii="Times New Roman" w:hAnsi="Times New Roman" w:cs="Times New Roman"/>
          <w:sz w:val="24"/>
          <w:szCs w:val="24"/>
        </w:rPr>
        <w:t>»</w:t>
      </w:r>
      <w:r w:rsidRPr="00126742">
        <w:rPr>
          <w:rFonts w:ascii="Times New Roman" w:hAnsi="Times New Roman" w:cs="Times New Roman"/>
          <w:sz w:val="24"/>
          <w:szCs w:val="24"/>
        </w:rPr>
        <w:t xml:space="preserve"> (www.admkogalym.ru);</w:t>
      </w:r>
    </w:p>
    <w:p w14:paraId="54C998AA" w14:textId="77777777" w:rsidR="009A4326" w:rsidRPr="00126742" w:rsidRDefault="009A4326" w:rsidP="009A4326">
      <w:pPr>
        <w:pStyle w:val="ConsPlusNormal"/>
        <w:spacing w:before="220"/>
        <w:ind w:firstLine="540"/>
        <w:jc w:val="both"/>
        <w:rPr>
          <w:rFonts w:ascii="Times New Roman" w:hAnsi="Times New Roman" w:cs="Times New Roman"/>
          <w:sz w:val="24"/>
          <w:szCs w:val="24"/>
        </w:rPr>
      </w:pPr>
      <w:r w:rsidRPr="00126742">
        <w:rPr>
          <w:rFonts w:ascii="Times New Roman" w:hAnsi="Times New Roman" w:cs="Times New Roman"/>
          <w:sz w:val="24"/>
          <w:szCs w:val="24"/>
        </w:rPr>
        <w:t>3. По состоянию на первое число месяца, предшествующее месяцу, в котором планируется заключение соглашения о предоставлении субсидий:</w:t>
      </w:r>
    </w:p>
    <w:p w14:paraId="54F2A6B8" w14:textId="77777777" w:rsidR="009A4326" w:rsidRPr="00126742" w:rsidRDefault="009A4326" w:rsidP="009A4326">
      <w:pPr>
        <w:pStyle w:val="ConsPlusNormal"/>
        <w:spacing w:before="220"/>
        <w:ind w:firstLine="540"/>
        <w:jc w:val="both"/>
        <w:rPr>
          <w:rFonts w:ascii="Times New Roman" w:hAnsi="Times New Roman" w:cs="Times New Roman"/>
          <w:sz w:val="24"/>
          <w:szCs w:val="24"/>
        </w:rPr>
      </w:pPr>
      <w:r w:rsidRPr="00126742">
        <w:rPr>
          <w:rFonts w:ascii="Times New Roman" w:hAnsi="Times New Roman" w:cs="Times New Roman"/>
          <w:sz w:val="24"/>
          <w:szCs w:val="24"/>
        </w:rPr>
        <w:t xml:space="preserve">- не имеет неисполненной обязанности по уплате налогов, сборов, страховых взносов, пеней, штрафов, процентов, подлежащих уплате в соответствии с </w:t>
      </w:r>
      <w:r w:rsidRPr="00126742">
        <w:rPr>
          <w:rFonts w:ascii="Times New Roman" w:hAnsi="Times New Roman" w:cs="Times New Roman"/>
          <w:sz w:val="24"/>
          <w:szCs w:val="24"/>
        </w:rPr>
        <w:lastRenderedPageBreak/>
        <w:t>законодательством Российской Федерации о налогах и сборах;</w:t>
      </w:r>
    </w:p>
    <w:p w14:paraId="7BF2CF6F" w14:textId="77777777" w:rsidR="009A4326" w:rsidRPr="00126742" w:rsidRDefault="009A4326" w:rsidP="009A4326">
      <w:pPr>
        <w:pStyle w:val="ConsPlusNormal"/>
        <w:spacing w:before="220"/>
        <w:ind w:firstLine="540"/>
        <w:jc w:val="both"/>
        <w:rPr>
          <w:rFonts w:ascii="Times New Roman" w:hAnsi="Times New Roman" w:cs="Times New Roman"/>
          <w:sz w:val="24"/>
          <w:szCs w:val="24"/>
        </w:rPr>
      </w:pPr>
      <w:r w:rsidRPr="00126742">
        <w:rPr>
          <w:rFonts w:ascii="Times New Roman" w:hAnsi="Times New Roman" w:cs="Times New Roman"/>
          <w:sz w:val="24"/>
          <w:szCs w:val="24"/>
        </w:rPr>
        <w:t>- не имеет просроченной задолженности по возврату в бюджет города Когалыма субсидий, бюджетных инвестиций, предоставленных в соответствии с муниципальными нормативными правовыми актами и иными правовыми актами, и иной просроченной задолженности перед бюджетом города Когалыма;</w:t>
      </w:r>
    </w:p>
    <w:p w14:paraId="2D0CD96D" w14:textId="77777777" w:rsidR="009A4326" w:rsidRPr="00126742" w:rsidRDefault="009A4326" w:rsidP="009A4326">
      <w:pPr>
        <w:pStyle w:val="ConsPlusNormal"/>
        <w:spacing w:before="220"/>
        <w:ind w:firstLine="540"/>
        <w:jc w:val="both"/>
        <w:rPr>
          <w:rFonts w:ascii="Times New Roman" w:hAnsi="Times New Roman" w:cs="Times New Roman"/>
          <w:sz w:val="24"/>
          <w:szCs w:val="24"/>
        </w:rPr>
      </w:pPr>
      <w:r w:rsidRPr="00126742">
        <w:rPr>
          <w:rFonts w:ascii="Times New Roman" w:hAnsi="Times New Roman" w:cs="Times New Roman"/>
          <w:sz w:val="24"/>
          <w:szCs w:val="24"/>
        </w:rPr>
        <w:t>- имущество получателя субсидий не находится под арестом, он не имеет ни от каких государственных органов предписаний (решений) о приостановлении экономической деятельности, не находится в процессе реорганизации, ликвидации, в отношении получателя субсидий не введена процедура банкротства, его деятельность не приостановлена в порядке, предусмотренном законодательством Российской Федерации, &lt;2&gt; не прекращает деятельность в качестве индивидуального предпринимателя &lt;3&gt;;</w:t>
      </w:r>
    </w:p>
    <w:p w14:paraId="60FDE710" w14:textId="77777777" w:rsidR="009A4326" w:rsidRPr="00126742" w:rsidRDefault="009A4326" w:rsidP="009A4326">
      <w:pPr>
        <w:pStyle w:val="ConsPlusNormal"/>
        <w:spacing w:before="220"/>
        <w:ind w:firstLine="540"/>
        <w:jc w:val="both"/>
        <w:rPr>
          <w:rFonts w:ascii="Times New Roman" w:hAnsi="Times New Roman" w:cs="Times New Roman"/>
          <w:sz w:val="24"/>
          <w:szCs w:val="24"/>
        </w:rPr>
      </w:pPr>
      <w:r w:rsidRPr="00126742">
        <w:rPr>
          <w:rFonts w:ascii="Times New Roman" w:hAnsi="Times New Roman" w:cs="Times New Roman"/>
          <w:sz w:val="24"/>
          <w:szCs w:val="24"/>
        </w:rPr>
        <w:t xml:space="preserve">- не получает в соответствии с муниципальными нормативными правовыми актами и иными нормативными правовыми актами субсидий из бюджета города Когалыма на цели, указанные в </w:t>
      </w:r>
      <w:hyperlink w:anchor="P37" w:history="1">
        <w:r w:rsidRPr="00126742">
          <w:rPr>
            <w:rFonts w:ascii="Times New Roman" w:hAnsi="Times New Roman" w:cs="Times New Roman"/>
            <w:color w:val="0000FF"/>
            <w:sz w:val="24"/>
            <w:szCs w:val="24"/>
          </w:rPr>
          <w:t>пункте 1.2</w:t>
        </w:r>
      </w:hyperlink>
      <w:r w:rsidRPr="00126742">
        <w:rPr>
          <w:rFonts w:ascii="Times New Roman" w:hAnsi="Times New Roman" w:cs="Times New Roman"/>
          <w:sz w:val="24"/>
          <w:szCs w:val="24"/>
        </w:rPr>
        <w:t xml:space="preserve"> Порядка &lt;4&gt;;</w:t>
      </w:r>
    </w:p>
    <w:p w14:paraId="0796410F" w14:textId="77777777" w:rsidR="009A4326" w:rsidRPr="00126742" w:rsidRDefault="009A4326" w:rsidP="009A4326">
      <w:pPr>
        <w:pStyle w:val="ConsPlusNormal"/>
        <w:spacing w:before="220"/>
        <w:ind w:firstLine="540"/>
        <w:jc w:val="both"/>
        <w:rPr>
          <w:rFonts w:ascii="Times New Roman" w:hAnsi="Times New Roman" w:cs="Times New Roman"/>
          <w:sz w:val="24"/>
          <w:szCs w:val="24"/>
        </w:rPr>
      </w:pPr>
      <w:r w:rsidRPr="00126742">
        <w:rPr>
          <w:rFonts w:ascii="Times New Roman" w:hAnsi="Times New Roman" w:cs="Times New Roman"/>
          <w:sz w:val="24"/>
          <w:szCs w:val="24"/>
        </w:rPr>
        <w:t>-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(требование не распространяется на некоммерческие организации);</w:t>
      </w:r>
    </w:p>
    <w:p w14:paraId="2A4A93AC" w14:textId="77777777" w:rsidR="009A4326" w:rsidRPr="00126742" w:rsidRDefault="009A4326" w:rsidP="00F75390">
      <w:pPr>
        <w:pStyle w:val="ConsPlusNormal"/>
        <w:spacing w:before="220"/>
        <w:ind w:firstLine="540"/>
        <w:jc w:val="both"/>
        <w:rPr>
          <w:rFonts w:ascii="Times New Roman" w:hAnsi="Times New Roman" w:cs="Times New Roman"/>
          <w:sz w:val="24"/>
          <w:szCs w:val="24"/>
        </w:rPr>
      </w:pPr>
      <w:r w:rsidRPr="00126742">
        <w:rPr>
          <w:rFonts w:ascii="Times New Roman" w:hAnsi="Times New Roman" w:cs="Times New Roman"/>
          <w:sz w:val="24"/>
          <w:szCs w:val="24"/>
        </w:rPr>
        <w:t>- ознакомлен и согласен с условиями, установленными Порядком;</w:t>
      </w:r>
    </w:p>
    <w:p w14:paraId="0A10024F" w14:textId="77777777" w:rsidR="009A4326" w:rsidRPr="00126742" w:rsidRDefault="009A4326" w:rsidP="00F75390">
      <w:pPr>
        <w:pStyle w:val="ConsPlusNormal"/>
        <w:jc w:val="both"/>
        <w:rPr>
          <w:rFonts w:ascii="Times New Roman" w:hAnsi="Times New Roman" w:cs="Times New Roman"/>
          <w:sz w:val="24"/>
          <w:szCs w:val="24"/>
        </w:rPr>
      </w:pPr>
      <w:r w:rsidRPr="00126742">
        <w:rPr>
          <w:rFonts w:ascii="Times New Roman" w:hAnsi="Times New Roman" w:cs="Times New Roman"/>
          <w:sz w:val="24"/>
          <w:szCs w:val="24"/>
        </w:rPr>
        <w:t xml:space="preserve">- в случае положительного решения Комиссии, берет на себя обязательства подписать соглашение о предоставлении субсидий немуниципальным организациям (коммерческим, некоммерческим) в целях финансового обеспечения затрат в связи с выполнением муниципальной </w:t>
      </w:r>
      <w:r w:rsidR="001675D1">
        <w:rPr>
          <w:rFonts w:ascii="Times New Roman" w:hAnsi="Times New Roman" w:cs="Times New Roman"/>
          <w:sz w:val="24"/>
          <w:szCs w:val="24"/>
        </w:rPr>
        <w:t>услуги</w:t>
      </w:r>
      <w:r w:rsidRPr="00126742">
        <w:rPr>
          <w:rFonts w:ascii="Times New Roman" w:hAnsi="Times New Roman" w:cs="Times New Roman"/>
          <w:sz w:val="24"/>
          <w:szCs w:val="24"/>
        </w:rPr>
        <w:t xml:space="preserve"> </w:t>
      </w:r>
      <w:r w:rsidR="00F2238E">
        <w:rPr>
          <w:rFonts w:ascii="Times New Roman" w:hAnsi="Times New Roman" w:cs="Times New Roman"/>
          <w:sz w:val="24"/>
          <w:szCs w:val="24"/>
        </w:rPr>
        <w:t>«</w:t>
      </w:r>
      <w:r w:rsidR="009B1D30" w:rsidRPr="00126742">
        <w:rPr>
          <w:rFonts w:ascii="Times New Roman" w:hAnsi="Times New Roman" w:cs="Times New Roman"/>
          <w:sz w:val="24"/>
          <w:szCs w:val="24"/>
        </w:rPr>
        <w:t>Реализация дополнительных общеразвивающих программ</w:t>
      </w:r>
      <w:r w:rsidR="00F2238E">
        <w:rPr>
          <w:rFonts w:ascii="Times New Roman" w:hAnsi="Times New Roman" w:cs="Times New Roman"/>
          <w:sz w:val="24"/>
          <w:szCs w:val="24"/>
        </w:rPr>
        <w:t>»</w:t>
      </w:r>
      <w:r w:rsidR="009B1D30" w:rsidRPr="00126742">
        <w:rPr>
          <w:rFonts w:ascii="Times New Roman" w:hAnsi="Times New Roman" w:cs="Times New Roman"/>
          <w:sz w:val="24"/>
          <w:szCs w:val="24"/>
        </w:rPr>
        <w:t xml:space="preserve"> </w:t>
      </w:r>
      <w:r w:rsidR="00F75390" w:rsidRPr="00126742">
        <w:rPr>
          <w:rFonts w:ascii="Times New Roman" w:hAnsi="Times New Roman" w:cs="Times New Roman"/>
          <w:sz w:val="24"/>
          <w:szCs w:val="24"/>
        </w:rPr>
        <w:t>в рамках реализации регионального проекта</w:t>
      </w:r>
      <w:r w:rsidR="003A7044" w:rsidRPr="00126742">
        <w:rPr>
          <w:rFonts w:ascii="Times New Roman" w:hAnsi="Times New Roman" w:cs="Times New Roman"/>
          <w:sz w:val="24"/>
          <w:szCs w:val="24"/>
        </w:rPr>
        <w:t xml:space="preserve"> </w:t>
      </w:r>
      <w:r w:rsidR="00F2238E">
        <w:rPr>
          <w:rFonts w:ascii="Times New Roman" w:hAnsi="Times New Roman" w:cs="Times New Roman"/>
          <w:sz w:val="24"/>
          <w:szCs w:val="24"/>
        </w:rPr>
        <w:t>«</w:t>
      </w:r>
      <w:r w:rsidR="00F75390" w:rsidRPr="00126742">
        <w:rPr>
          <w:rFonts w:ascii="Times New Roman" w:hAnsi="Times New Roman" w:cs="Times New Roman"/>
          <w:sz w:val="24"/>
          <w:szCs w:val="24"/>
        </w:rPr>
        <w:t>Успех каждого ребенка</w:t>
      </w:r>
      <w:r w:rsidR="00F2238E">
        <w:rPr>
          <w:rFonts w:ascii="Times New Roman" w:hAnsi="Times New Roman" w:cs="Times New Roman"/>
          <w:sz w:val="24"/>
          <w:szCs w:val="24"/>
        </w:rPr>
        <w:t>»</w:t>
      </w:r>
      <w:r w:rsidR="00F75390" w:rsidRPr="00126742">
        <w:rPr>
          <w:rFonts w:ascii="Times New Roman" w:hAnsi="Times New Roman" w:cs="Times New Roman"/>
          <w:sz w:val="24"/>
          <w:szCs w:val="24"/>
        </w:rPr>
        <w:t xml:space="preserve"> муниципальной  программы </w:t>
      </w:r>
      <w:r w:rsidR="00F2238E">
        <w:rPr>
          <w:rFonts w:ascii="Times New Roman" w:hAnsi="Times New Roman" w:cs="Times New Roman"/>
          <w:sz w:val="24"/>
          <w:szCs w:val="24"/>
        </w:rPr>
        <w:t>«</w:t>
      </w:r>
      <w:r w:rsidR="00F75390" w:rsidRPr="00126742">
        <w:rPr>
          <w:rFonts w:ascii="Times New Roman" w:hAnsi="Times New Roman" w:cs="Times New Roman"/>
          <w:sz w:val="24"/>
          <w:szCs w:val="24"/>
        </w:rPr>
        <w:t>Развитие образования в городе Когалыме</w:t>
      </w:r>
      <w:r w:rsidR="00F2238E">
        <w:rPr>
          <w:rFonts w:ascii="Times New Roman" w:hAnsi="Times New Roman" w:cs="Times New Roman"/>
          <w:sz w:val="24"/>
          <w:szCs w:val="24"/>
        </w:rPr>
        <w:t>»</w:t>
      </w:r>
      <w:r w:rsidR="00F75390" w:rsidRPr="00126742">
        <w:rPr>
          <w:rFonts w:ascii="Times New Roman" w:hAnsi="Times New Roman" w:cs="Times New Roman"/>
          <w:sz w:val="24"/>
          <w:szCs w:val="24"/>
        </w:rPr>
        <w:t xml:space="preserve">  </w:t>
      </w:r>
      <w:r w:rsidRPr="00126742">
        <w:rPr>
          <w:rFonts w:ascii="Times New Roman" w:hAnsi="Times New Roman" w:cs="Times New Roman"/>
          <w:sz w:val="24"/>
          <w:szCs w:val="24"/>
        </w:rPr>
        <w:t xml:space="preserve">(далее - соглашение) с </w:t>
      </w:r>
      <w:r w:rsidR="009B1D30" w:rsidRPr="00126742">
        <w:rPr>
          <w:rFonts w:ascii="Times New Roman" w:hAnsi="Times New Roman" w:cs="Times New Roman"/>
          <w:sz w:val="24"/>
          <w:szCs w:val="24"/>
        </w:rPr>
        <w:t xml:space="preserve">управлением образования </w:t>
      </w:r>
      <w:r w:rsidRPr="00126742">
        <w:rPr>
          <w:rFonts w:ascii="Times New Roman" w:hAnsi="Times New Roman" w:cs="Times New Roman"/>
          <w:sz w:val="24"/>
          <w:szCs w:val="24"/>
        </w:rPr>
        <w:t xml:space="preserve">Администрацией города Когалыма в течение 10 (десяти) календарных дней со дня подписания </w:t>
      </w:r>
      <w:r w:rsidR="0097648A" w:rsidRPr="00126742">
        <w:rPr>
          <w:rFonts w:ascii="Times New Roman" w:hAnsi="Times New Roman" w:cs="Times New Roman"/>
          <w:sz w:val="24"/>
          <w:szCs w:val="24"/>
        </w:rPr>
        <w:t xml:space="preserve">приказа управления образования </w:t>
      </w:r>
      <w:r w:rsidRPr="00126742">
        <w:rPr>
          <w:rFonts w:ascii="Times New Roman" w:hAnsi="Times New Roman" w:cs="Times New Roman"/>
          <w:sz w:val="24"/>
          <w:szCs w:val="24"/>
        </w:rPr>
        <w:t xml:space="preserve"> Администрации города Когалыма;</w:t>
      </w:r>
    </w:p>
    <w:p w14:paraId="2335357E" w14:textId="77777777" w:rsidR="009A4326" w:rsidRPr="00126742" w:rsidRDefault="009A4326" w:rsidP="00F75390">
      <w:pPr>
        <w:pStyle w:val="ConsPlusNormal"/>
        <w:jc w:val="both"/>
        <w:rPr>
          <w:rFonts w:ascii="Times New Roman" w:hAnsi="Times New Roman" w:cs="Times New Roman"/>
          <w:sz w:val="24"/>
          <w:szCs w:val="24"/>
        </w:rPr>
      </w:pPr>
      <w:r w:rsidRPr="00126742">
        <w:rPr>
          <w:rFonts w:ascii="Times New Roman" w:hAnsi="Times New Roman" w:cs="Times New Roman"/>
          <w:sz w:val="24"/>
          <w:szCs w:val="24"/>
        </w:rPr>
        <w:t xml:space="preserve">- имеет материальные, технические и иные возможности, необходимые для выполнения соглашения, и готов осуществлять выполнение муниципальной </w:t>
      </w:r>
      <w:r w:rsidR="009B1D30" w:rsidRPr="00126742">
        <w:rPr>
          <w:rFonts w:ascii="Times New Roman" w:hAnsi="Times New Roman" w:cs="Times New Roman"/>
          <w:sz w:val="24"/>
          <w:szCs w:val="24"/>
        </w:rPr>
        <w:t>услуги</w:t>
      </w:r>
      <w:r w:rsidRPr="00126742">
        <w:rPr>
          <w:rFonts w:ascii="Times New Roman" w:hAnsi="Times New Roman" w:cs="Times New Roman"/>
          <w:sz w:val="24"/>
          <w:szCs w:val="24"/>
        </w:rPr>
        <w:t xml:space="preserve"> </w:t>
      </w:r>
      <w:r w:rsidR="0097648A" w:rsidRPr="00126742">
        <w:rPr>
          <w:rFonts w:ascii="Times New Roman" w:hAnsi="Times New Roman" w:cs="Times New Roman"/>
          <w:sz w:val="24"/>
          <w:szCs w:val="24"/>
        </w:rPr>
        <w:t xml:space="preserve">                                   </w:t>
      </w:r>
      <w:r w:rsidR="00F2238E">
        <w:rPr>
          <w:rFonts w:ascii="Times New Roman" w:hAnsi="Times New Roman" w:cs="Times New Roman"/>
          <w:sz w:val="24"/>
          <w:szCs w:val="24"/>
        </w:rPr>
        <w:t>«</w:t>
      </w:r>
      <w:r w:rsidR="009B1D30" w:rsidRPr="00126742">
        <w:rPr>
          <w:rFonts w:ascii="Times New Roman" w:hAnsi="Times New Roman" w:cs="Times New Roman"/>
          <w:sz w:val="24"/>
          <w:szCs w:val="24"/>
        </w:rPr>
        <w:t>Реализация дополнительных общеразвивающих программ</w:t>
      </w:r>
      <w:r w:rsidR="00F2238E">
        <w:rPr>
          <w:rFonts w:ascii="Times New Roman" w:hAnsi="Times New Roman" w:cs="Times New Roman"/>
          <w:sz w:val="24"/>
          <w:szCs w:val="24"/>
        </w:rPr>
        <w:t>»</w:t>
      </w:r>
      <w:r w:rsidR="009B1D30" w:rsidRPr="00126742">
        <w:rPr>
          <w:rFonts w:ascii="Times New Roman" w:hAnsi="Times New Roman" w:cs="Times New Roman"/>
          <w:sz w:val="24"/>
          <w:szCs w:val="24"/>
        </w:rPr>
        <w:t xml:space="preserve"> </w:t>
      </w:r>
      <w:r w:rsidRPr="00126742">
        <w:rPr>
          <w:rFonts w:ascii="Times New Roman" w:hAnsi="Times New Roman" w:cs="Times New Roman"/>
          <w:sz w:val="24"/>
          <w:szCs w:val="24"/>
        </w:rPr>
        <w:t xml:space="preserve"> </w:t>
      </w:r>
      <w:r w:rsidR="00F75390" w:rsidRPr="00126742">
        <w:rPr>
          <w:rFonts w:ascii="Times New Roman" w:hAnsi="Times New Roman" w:cs="Times New Roman"/>
          <w:sz w:val="24"/>
          <w:szCs w:val="24"/>
        </w:rPr>
        <w:t xml:space="preserve">в рамках реализации регионального проекта  </w:t>
      </w:r>
      <w:r w:rsidR="00F2238E">
        <w:rPr>
          <w:rFonts w:ascii="Times New Roman" w:hAnsi="Times New Roman" w:cs="Times New Roman"/>
          <w:sz w:val="24"/>
          <w:szCs w:val="24"/>
        </w:rPr>
        <w:t>«</w:t>
      </w:r>
      <w:r w:rsidR="00F75390" w:rsidRPr="00126742">
        <w:rPr>
          <w:rFonts w:ascii="Times New Roman" w:hAnsi="Times New Roman" w:cs="Times New Roman"/>
          <w:sz w:val="24"/>
          <w:szCs w:val="24"/>
        </w:rPr>
        <w:t>Успех каждого ребенка</w:t>
      </w:r>
      <w:r w:rsidR="00F2238E">
        <w:rPr>
          <w:rFonts w:ascii="Times New Roman" w:hAnsi="Times New Roman" w:cs="Times New Roman"/>
          <w:sz w:val="24"/>
          <w:szCs w:val="24"/>
        </w:rPr>
        <w:t>»</w:t>
      </w:r>
      <w:r w:rsidR="00F75390" w:rsidRPr="00126742">
        <w:rPr>
          <w:rFonts w:ascii="Times New Roman" w:hAnsi="Times New Roman" w:cs="Times New Roman"/>
          <w:sz w:val="24"/>
          <w:szCs w:val="24"/>
        </w:rPr>
        <w:t xml:space="preserve"> муниципальной  программы </w:t>
      </w:r>
      <w:r w:rsidR="00F2238E">
        <w:rPr>
          <w:rFonts w:ascii="Times New Roman" w:hAnsi="Times New Roman" w:cs="Times New Roman"/>
          <w:sz w:val="24"/>
          <w:szCs w:val="24"/>
        </w:rPr>
        <w:t>«</w:t>
      </w:r>
      <w:r w:rsidR="00F75390" w:rsidRPr="00126742">
        <w:rPr>
          <w:rFonts w:ascii="Times New Roman" w:hAnsi="Times New Roman" w:cs="Times New Roman"/>
          <w:sz w:val="24"/>
          <w:szCs w:val="24"/>
        </w:rPr>
        <w:t>Развитие образования в городе Когалыме</w:t>
      </w:r>
      <w:r w:rsidR="00F2238E">
        <w:rPr>
          <w:rFonts w:ascii="Times New Roman" w:hAnsi="Times New Roman" w:cs="Times New Roman"/>
          <w:sz w:val="24"/>
          <w:szCs w:val="24"/>
        </w:rPr>
        <w:t>»</w:t>
      </w:r>
      <w:r w:rsidR="00F75390" w:rsidRPr="00126742">
        <w:rPr>
          <w:rFonts w:ascii="Times New Roman" w:hAnsi="Times New Roman" w:cs="Times New Roman"/>
          <w:sz w:val="24"/>
          <w:szCs w:val="24"/>
        </w:rPr>
        <w:t xml:space="preserve"> </w:t>
      </w:r>
      <w:r w:rsidRPr="00126742">
        <w:rPr>
          <w:rFonts w:ascii="Times New Roman" w:hAnsi="Times New Roman" w:cs="Times New Roman"/>
          <w:sz w:val="24"/>
          <w:szCs w:val="24"/>
        </w:rPr>
        <w:t>в соответствии с требованиями Порядка и на условиях, которые представлены в заявке.</w:t>
      </w:r>
    </w:p>
    <w:p w14:paraId="4B51DD5E" w14:textId="77777777" w:rsidR="009A4326" w:rsidRPr="00126742" w:rsidRDefault="009A4326" w:rsidP="009A4326">
      <w:pPr>
        <w:pStyle w:val="ConsPlusNormal"/>
        <w:jc w:val="both"/>
        <w:rPr>
          <w:rFonts w:ascii="Times New Roman" w:hAnsi="Times New Roman" w:cs="Times New Roman"/>
          <w:sz w:val="24"/>
          <w:szCs w:val="24"/>
        </w:rPr>
      </w:pPr>
    </w:p>
    <w:p w14:paraId="1EA63AA3" w14:textId="77777777" w:rsidR="00126742" w:rsidRDefault="00126742" w:rsidP="009A4326">
      <w:pPr>
        <w:pStyle w:val="ConsPlusNormal"/>
        <w:ind w:firstLine="540"/>
        <w:jc w:val="both"/>
        <w:rPr>
          <w:rFonts w:ascii="Times New Roman" w:hAnsi="Times New Roman" w:cs="Times New Roman"/>
          <w:sz w:val="24"/>
          <w:szCs w:val="24"/>
        </w:rPr>
      </w:pPr>
    </w:p>
    <w:p w14:paraId="6A2450BC" w14:textId="77777777" w:rsidR="009A4326" w:rsidRPr="00126742" w:rsidRDefault="009A4326" w:rsidP="009A4326">
      <w:pPr>
        <w:pStyle w:val="ConsPlusNormal"/>
        <w:ind w:firstLine="540"/>
        <w:jc w:val="both"/>
        <w:rPr>
          <w:rFonts w:ascii="Times New Roman" w:hAnsi="Times New Roman" w:cs="Times New Roman"/>
        </w:rPr>
      </w:pPr>
      <w:r w:rsidRPr="00126742">
        <w:rPr>
          <w:rFonts w:ascii="Times New Roman" w:hAnsi="Times New Roman" w:cs="Times New Roman"/>
        </w:rPr>
        <w:t>--------------------------------</w:t>
      </w:r>
    </w:p>
    <w:p w14:paraId="0E3A2E1E" w14:textId="77777777" w:rsidR="009A4326" w:rsidRPr="00126742" w:rsidRDefault="009A4326" w:rsidP="009B1D30">
      <w:pPr>
        <w:pStyle w:val="ConsPlusNormal"/>
        <w:ind w:firstLine="540"/>
        <w:jc w:val="both"/>
        <w:rPr>
          <w:rFonts w:ascii="Times New Roman" w:hAnsi="Times New Roman" w:cs="Times New Roman"/>
        </w:rPr>
      </w:pPr>
      <w:r w:rsidRPr="00126742">
        <w:rPr>
          <w:rFonts w:ascii="Times New Roman" w:hAnsi="Times New Roman" w:cs="Times New Roman"/>
        </w:rPr>
        <w:t>&lt;1&gt; только для немуниципальных организаций (коммерческих, некоммерческих)</w:t>
      </w:r>
    </w:p>
    <w:p w14:paraId="6907E500" w14:textId="77777777" w:rsidR="009A4326" w:rsidRPr="00126742" w:rsidRDefault="009A4326" w:rsidP="009B1D30">
      <w:pPr>
        <w:pStyle w:val="ConsPlusNormal"/>
        <w:ind w:firstLine="540"/>
        <w:jc w:val="both"/>
        <w:rPr>
          <w:rFonts w:ascii="Times New Roman" w:hAnsi="Times New Roman" w:cs="Times New Roman"/>
        </w:rPr>
      </w:pPr>
      <w:r w:rsidRPr="00126742">
        <w:rPr>
          <w:rFonts w:ascii="Times New Roman" w:hAnsi="Times New Roman" w:cs="Times New Roman"/>
        </w:rPr>
        <w:t>&lt;2&gt; в случае, если получатель субсидий - юридическое лицо</w:t>
      </w:r>
    </w:p>
    <w:p w14:paraId="6EE9225D" w14:textId="77777777" w:rsidR="009A4326" w:rsidRPr="00126742" w:rsidRDefault="009A4326" w:rsidP="009B1D30">
      <w:pPr>
        <w:pStyle w:val="ConsPlusNormal"/>
        <w:ind w:firstLine="540"/>
        <w:jc w:val="both"/>
        <w:rPr>
          <w:rFonts w:ascii="Times New Roman" w:hAnsi="Times New Roman" w:cs="Times New Roman"/>
        </w:rPr>
      </w:pPr>
      <w:r w:rsidRPr="00126742">
        <w:rPr>
          <w:rFonts w:ascii="Times New Roman" w:hAnsi="Times New Roman" w:cs="Times New Roman"/>
        </w:rPr>
        <w:t>&lt;3&gt; в случае, если получатель субсидий - индивидуальный предприниматель</w:t>
      </w:r>
    </w:p>
    <w:p w14:paraId="00D8432C" w14:textId="77777777" w:rsidR="009A4326" w:rsidRPr="00126742" w:rsidRDefault="009A4326" w:rsidP="009B1D30">
      <w:pPr>
        <w:pStyle w:val="ConsPlusNormal"/>
        <w:ind w:firstLine="540"/>
        <w:jc w:val="both"/>
        <w:rPr>
          <w:rFonts w:ascii="Times New Roman" w:hAnsi="Times New Roman" w:cs="Times New Roman"/>
        </w:rPr>
      </w:pPr>
      <w:r w:rsidRPr="00126742">
        <w:rPr>
          <w:rFonts w:ascii="Times New Roman" w:hAnsi="Times New Roman" w:cs="Times New Roman"/>
        </w:rPr>
        <w:t>&lt;4&gt; данное требование не распространяется на некоммерческие организации</w:t>
      </w:r>
    </w:p>
    <w:p w14:paraId="0395AC5B" w14:textId="77777777" w:rsidR="009A4326" w:rsidRDefault="009A4326" w:rsidP="009B1D30">
      <w:pPr>
        <w:pStyle w:val="ConsPlusNormal"/>
        <w:jc w:val="both"/>
      </w:pPr>
    </w:p>
    <w:p w14:paraId="2001C979" w14:textId="77777777" w:rsidR="00126742" w:rsidRDefault="00126742" w:rsidP="009B1D30">
      <w:pPr>
        <w:pStyle w:val="ConsPlusNormal"/>
        <w:jc w:val="both"/>
      </w:pPr>
    </w:p>
    <w:p w14:paraId="7F9ADE95" w14:textId="77777777" w:rsidR="009B1D30" w:rsidRDefault="009B1D30" w:rsidP="009B1D30">
      <w:pPr>
        <w:pStyle w:val="ConsPlusNormal"/>
        <w:jc w:val="right"/>
        <w:outlineLvl w:val="2"/>
      </w:pPr>
      <w:r>
        <w:lastRenderedPageBreak/>
        <w:t>Приложение</w:t>
      </w:r>
    </w:p>
    <w:p w14:paraId="735A00CF" w14:textId="77777777" w:rsidR="009B1D30" w:rsidRDefault="009B1D30" w:rsidP="009B1D30">
      <w:pPr>
        <w:pStyle w:val="ConsPlusNormal"/>
        <w:jc w:val="right"/>
      </w:pPr>
      <w:r>
        <w:t>к заявке</w:t>
      </w:r>
    </w:p>
    <w:p w14:paraId="5EDE0566" w14:textId="77777777" w:rsidR="009B1D30" w:rsidRDefault="009B1D30" w:rsidP="009B1D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B1D30" w14:paraId="46FFB59E" w14:textId="77777777" w:rsidTr="009B1D30">
        <w:tc>
          <w:tcPr>
            <w:tcW w:w="9071" w:type="dxa"/>
            <w:tcBorders>
              <w:top w:val="nil"/>
              <w:left w:val="nil"/>
              <w:bottom w:val="nil"/>
              <w:right w:val="nil"/>
            </w:tcBorders>
          </w:tcPr>
          <w:p w14:paraId="0682122B" w14:textId="77777777" w:rsidR="009B1D30" w:rsidRDefault="009B1D30" w:rsidP="009B1D30">
            <w:pPr>
              <w:pStyle w:val="ConsPlusNormal"/>
              <w:jc w:val="both"/>
            </w:pPr>
            <w:r>
              <w:t>На бланке организации</w:t>
            </w:r>
          </w:p>
        </w:tc>
      </w:tr>
    </w:tbl>
    <w:p w14:paraId="5AE73880" w14:textId="77777777" w:rsidR="009A4326" w:rsidRDefault="009A4326" w:rsidP="009A4326">
      <w:pPr>
        <w:pStyle w:val="ConsPlusNormal"/>
        <w:jc w:val="both"/>
      </w:pPr>
    </w:p>
    <w:p w14:paraId="736F78FD" w14:textId="77777777" w:rsidR="00F146F6" w:rsidRPr="008C589E" w:rsidRDefault="00F146F6" w:rsidP="008C589E">
      <w:pPr>
        <w:pStyle w:val="ConsPlusNormal"/>
        <w:ind w:firstLine="54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40"/>
        <w:gridCol w:w="1757"/>
        <w:gridCol w:w="340"/>
        <w:gridCol w:w="3232"/>
      </w:tblGrid>
      <w:tr w:rsidR="009A4326" w:rsidRPr="00126742" w14:paraId="4F34BCC2" w14:textId="77777777" w:rsidTr="009B1D30">
        <w:tc>
          <w:tcPr>
            <w:tcW w:w="9071" w:type="dxa"/>
            <w:gridSpan w:val="5"/>
            <w:tcBorders>
              <w:top w:val="nil"/>
              <w:left w:val="nil"/>
              <w:bottom w:val="nil"/>
              <w:right w:val="nil"/>
            </w:tcBorders>
          </w:tcPr>
          <w:p w14:paraId="168170BB" w14:textId="77777777" w:rsidR="009A4326" w:rsidRPr="00126742" w:rsidRDefault="009A4326" w:rsidP="009B1D30">
            <w:pPr>
              <w:pStyle w:val="ConsPlusNormal"/>
              <w:jc w:val="center"/>
              <w:rPr>
                <w:rFonts w:ascii="Times New Roman" w:hAnsi="Times New Roman" w:cs="Times New Roman"/>
                <w:sz w:val="24"/>
                <w:szCs w:val="24"/>
              </w:rPr>
            </w:pPr>
            <w:r w:rsidRPr="00126742">
              <w:rPr>
                <w:rFonts w:ascii="Times New Roman" w:hAnsi="Times New Roman" w:cs="Times New Roman"/>
                <w:sz w:val="24"/>
                <w:szCs w:val="24"/>
              </w:rPr>
              <w:t>Сведения о получателе субсидий</w:t>
            </w:r>
          </w:p>
          <w:p w14:paraId="7ECE8248" w14:textId="77777777" w:rsidR="009A4326" w:rsidRPr="00126742" w:rsidRDefault="009A4326" w:rsidP="009B1D30">
            <w:pPr>
              <w:pStyle w:val="ConsPlusNormal"/>
              <w:jc w:val="center"/>
              <w:rPr>
                <w:rFonts w:ascii="Times New Roman" w:hAnsi="Times New Roman" w:cs="Times New Roman"/>
                <w:sz w:val="24"/>
                <w:szCs w:val="24"/>
              </w:rPr>
            </w:pPr>
            <w:r w:rsidRPr="00126742">
              <w:rPr>
                <w:rFonts w:ascii="Times New Roman" w:hAnsi="Times New Roman" w:cs="Times New Roman"/>
                <w:sz w:val="24"/>
                <w:szCs w:val="24"/>
              </w:rPr>
              <w:t>из бюджета города Когалыма субсидий немуниципальными</w:t>
            </w:r>
          </w:p>
          <w:p w14:paraId="536907E1" w14:textId="77777777" w:rsidR="009A4326" w:rsidRPr="00126742" w:rsidRDefault="009A4326" w:rsidP="009B1D30">
            <w:pPr>
              <w:pStyle w:val="ConsPlusNormal"/>
              <w:jc w:val="center"/>
              <w:rPr>
                <w:rFonts w:ascii="Times New Roman" w:hAnsi="Times New Roman" w:cs="Times New Roman"/>
                <w:sz w:val="24"/>
                <w:szCs w:val="24"/>
              </w:rPr>
            </w:pPr>
            <w:r w:rsidRPr="00126742">
              <w:rPr>
                <w:rFonts w:ascii="Times New Roman" w:hAnsi="Times New Roman" w:cs="Times New Roman"/>
                <w:sz w:val="24"/>
                <w:szCs w:val="24"/>
              </w:rPr>
              <w:t>организациями (коммерческим, некоммерческим) в целях</w:t>
            </w:r>
          </w:p>
          <w:p w14:paraId="7F602929" w14:textId="77777777" w:rsidR="009A4326" w:rsidRPr="00126742" w:rsidRDefault="009A4326" w:rsidP="009B1D30">
            <w:pPr>
              <w:pStyle w:val="ConsPlusNormal"/>
              <w:jc w:val="center"/>
              <w:rPr>
                <w:rFonts w:ascii="Times New Roman" w:hAnsi="Times New Roman" w:cs="Times New Roman"/>
                <w:sz w:val="24"/>
                <w:szCs w:val="24"/>
              </w:rPr>
            </w:pPr>
            <w:r w:rsidRPr="00126742">
              <w:rPr>
                <w:rFonts w:ascii="Times New Roman" w:hAnsi="Times New Roman" w:cs="Times New Roman"/>
                <w:sz w:val="24"/>
                <w:szCs w:val="24"/>
              </w:rPr>
              <w:t>финансового обеспечения затрат в связи с выполнением</w:t>
            </w:r>
          </w:p>
          <w:p w14:paraId="271815B6" w14:textId="77777777" w:rsidR="00632A89" w:rsidRPr="00126742" w:rsidRDefault="009A4326" w:rsidP="00632A89">
            <w:pPr>
              <w:pStyle w:val="ConsPlusNormal"/>
              <w:jc w:val="center"/>
              <w:rPr>
                <w:rFonts w:ascii="Times New Roman" w:hAnsi="Times New Roman" w:cs="Times New Roman"/>
                <w:sz w:val="24"/>
                <w:szCs w:val="24"/>
              </w:rPr>
            </w:pPr>
            <w:r w:rsidRPr="00126742">
              <w:rPr>
                <w:rFonts w:ascii="Times New Roman" w:hAnsi="Times New Roman" w:cs="Times New Roman"/>
                <w:sz w:val="24"/>
                <w:szCs w:val="24"/>
              </w:rPr>
              <w:t xml:space="preserve">муниципальной </w:t>
            </w:r>
            <w:r w:rsidR="009B1D30" w:rsidRPr="00126742">
              <w:rPr>
                <w:rFonts w:ascii="Times New Roman" w:hAnsi="Times New Roman" w:cs="Times New Roman"/>
                <w:sz w:val="24"/>
                <w:szCs w:val="24"/>
              </w:rPr>
              <w:t>услуги</w:t>
            </w:r>
            <w:r w:rsidRPr="00126742">
              <w:rPr>
                <w:rFonts w:ascii="Times New Roman" w:hAnsi="Times New Roman" w:cs="Times New Roman"/>
                <w:sz w:val="24"/>
                <w:szCs w:val="24"/>
              </w:rPr>
              <w:t xml:space="preserve"> </w:t>
            </w:r>
            <w:r w:rsidR="00F2238E">
              <w:rPr>
                <w:rFonts w:ascii="Times New Roman" w:hAnsi="Times New Roman" w:cs="Times New Roman"/>
                <w:sz w:val="24"/>
                <w:szCs w:val="24"/>
              </w:rPr>
              <w:t>«</w:t>
            </w:r>
            <w:r w:rsidR="009B1D30" w:rsidRPr="00126742">
              <w:rPr>
                <w:rFonts w:ascii="Times New Roman" w:hAnsi="Times New Roman" w:cs="Times New Roman"/>
                <w:sz w:val="24"/>
                <w:szCs w:val="24"/>
              </w:rPr>
              <w:t>Реализация дополнительных общеразвивающих программ</w:t>
            </w:r>
            <w:r w:rsidR="00F2238E">
              <w:rPr>
                <w:rFonts w:ascii="Times New Roman" w:hAnsi="Times New Roman" w:cs="Times New Roman"/>
                <w:sz w:val="24"/>
                <w:szCs w:val="24"/>
              </w:rPr>
              <w:t>»</w:t>
            </w:r>
            <w:r w:rsidR="009B1D30" w:rsidRPr="00126742">
              <w:rPr>
                <w:rFonts w:ascii="Times New Roman" w:hAnsi="Times New Roman" w:cs="Times New Roman"/>
                <w:sz w:val="24"/>
                <w:szCs w:val="24"/>
              </w:rPr>
              <w:t xml:space="preserve"> </w:t>
            </w:r>
            <w:r w:rsidR="00632A89" w:rsidRPr="00126742">
              <w:rPr>
                <w:rFonts w:ascii="Times New Roman" w:hAnsi="Times New Roman" w:cs="Times New Roman"/>
                <w:sz w:val="24"/>
                <w:szCs w:val="24"/>
              </w:rPr>
              <w:t>в рамках реализации регионального проекта</w:t>
            </w:r>
          </w:p>
          <w:p w14:paraId="6205BEDB" w14:textId="77777777" w:rsidR="00632A89" w:rsidRPr="00126742" w:rsidRDefault="00F2238E" w:rsidP="00632A89">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632A89" w:rsidRPr="00126742">
              <w:rPr>
                <w:rFonts w:ascii="Times New Roman" w:hAnsi="Times New Roman" w:cs="Times New Roman"/>
                <w:sz w:val="24"/>
                <w:szCs w:val="24"/>
              </w:rPr>
              <w:t>Успех каждого ребенка</w:t>
            </w:r>
            <w:r>
              <w:rPr>
                <w:rFonts w:ascii="Times New Roman" w:hAnsi="Times New Roman" w:cs="Times New Roman"/>
                <w:sz w:val="24"/>
                <w:szCs w:val="24"/>
              </w:rPr>
              <w:t>»</w:t>
            </w:r>
            <w:r w:rsidR="00632A89" w:rsidRPr="00126742">
              <w:rPr>
                <w:rFonts w:ascii="Times New Roman" w:hAnsi="Times New Roman" w:cs="Times New Roman"/>
                <w:sz w:val="24"/>
                <w:szCs w:val="24"/>
              </w:rPr>
              <w:t xml:space="preserve"> муниципальной</w:t>
            </w:r>
          </w:p>
          <w:p w14:paraId="1177CC4D" w14:textId="77777777" w:rsidR="00632A89" w:rsidRPr="00126742" w:rsidRDefault="00632A89" w:rsidP="00632A89">
            <w:pPr>
              <w:pStyle w:val="ConsPlusNormal"/>
              <w:jc w:val="center"/>
              <w:rPr>
                <w:rFonts w:ascii="Times New Roman" w:hAnsi="Times New Roman" w:cs="Times New Roman"/>
                <w:sz w:val="24"/>
                <w:szCs w:val="24"/>
              </w:rPr>
            </w:pPr>
            <w:r w:rsidRPr="00126742">
              <w:rPr>
                <w:rFonts w:ascii="Times New Roman" w:hAnsi="Times New Roman" w:cs="Times New Roman"/>
                <w:sz w:val="24"/>
                <w:szCs w:val="24"/>
              </w:rPr>
              <w:t xml:space="preserve">программы </w:t>
            </w:r>
            <w:r w:rsidR="00F2238E">
              <w:rPr>
                <w:rFonts w:ascii="Times New Roman" w:hAnsi="Times New Roman" w:cs="Times New Roman"/>
                <w:sz w:val="24"/>
                <w:szCs w:val="24"/>
              </w:rPr>
              <w:t>«</w:t>
            </w:r>
            <w:r w:rsidRPr="00126742">
              <w:rPr>
                <w:rFonts w:ascii="Times New Roman" w:hAnsi="Times New Roman" w:cs="Times New Roman"/>
                <w:sz w:val="24"/>
                <w:szCs w:val="24"/>
              </w:rPr>
              <w:t>Развитие образования в городе Когалыме</w:t>
            </w:r>
            <w:r w:rsidR="00F2238E">
              <w:rPr>
                <w:rFonts w:ascii="Times New Roman" w:hAnsi="Times New Roman" w:cs="Times New Roman"/>
                <w:sz w:val="24"/>
                <w:szCs w:val="24"/>
              </w:rPr>
              <w:t>»</w:t>
            </w:r>
          </w:p>
          <w:p w14:paraId="3BE5594D" w14:textId="77777777" w:rsidR="009A4326" w:rsidRPr="00126742" w:rsidRDefault="009A4326" w:rsidP="009B1D30">
            <w:pPr>
              <w:pStyle w:val="ConsPlusNormal"/>
              <w:jc w:val="center"/>
              <w:rPr>
                <w:rFonts w:ascii="Times New Roman" w:hAnsi="Times New Roman" w:cs="Times New Roman"/>
                <w:sz w:val="24"/>
                <w:szCs w:val="24"/>
              </w:rPr>
            </w:pPr>
          </w:p>
          <w:p w14:paraId="689FA2B5" w14:textId="77777777" w:rsidR="009A4326" w:rsidRPr="00126742" w:rsidRDefault="009A4326" w:rsidP="009B1D30">
            <w:pPr>
              <w:pStyle w:val="ConsPlusNormal"/>
              <w:rPr>
                <w:rFonts w:ascii="Times New Roman" w:hAnsi="Times New Roman" w:cs="Times New Roman"/>
                <w:sz w:val="24"/>
                <w:szCs w:val="24"/>
              </w:rPr>
            </w:pPr>
          </w:p>
          <w:p w14:paraId="4F31DB63" w14:textId="77777777" w:rsidR="009A4326" w:rsidRPr="00126742" w:rsidRDefault="009A4326" w:rsidP="009B1D30">
            <w:pPr>
              <w:pStyle w:val="ConsPlusNormal"/>
              <w:jc w:val="both"/>
              <w:rPr>
                <w:rFonts w:ascii="Times New Roman" w:hAnsi="Times New Roman" w:cs="Times New Roman"/>
                <w:sz w:val="24"/>
                <w:szCs w:val="24"/>
              </w:rPr>
            </w:pPr>
            <w:r w:rsidRPr="00126742">
              <w:rPr>
                <w:rFonts w:ascii="Times New Roman" w:hAnsi="Times New Roman" w:cs="Times New Roman"/>
                <w:sz w:val="24"/>
                <w:szCs w:val="24"/>
              </w:rPr>
              <w:t>1.1. Полное наименование получателя субсидий</w:t>
            </w:r>
          </w:p>
          <w:p w14:paraId="46BA3271" w14:textId="77777777" w:rsidR="009A4326" w:rsidRPr="00126742" w:rsidRDefault="009A4326" w:rsidP="009B1D30">
            <w:pPr>
              <w:pStyle w:val="ConsPlusNormal"/>
              <w:jc w:val="both"/>
              <w:rPr>
                <w:rFonts w:ascii="Times New Roman" w:hAnsi="Times New Roman" w:cs="Times New Roman"/>
                <w:sz w:val="24"/>
                <w:szCs w:val="24"/>
              </w:rPr>
            </w:pPr>
            <w:r w:rsidRPr="00126742">
              <w:rPr>
                <w:rFonts w:ascii="Times New Roman" w:hAnsi="Times New Roman" w:cs="Times New Roman"/>
                <w:sz w:val="24"/>
                <w:szCs w:val="24"/>
              </w:rPr>
              <w:t>_________________________________________________________________</w:t>
            </w:r>
          </w:p>
          <w:p w14:paraId="702DEBD8" w14:textId="77777777" w:rsidR="009A4326" w:rsidRPr="00126742" w:rsidRDefault="009A4326" w:rsidP="009B1D30">
            <w:pPr>
              <w:pStyle w:val="ConsPlusNormal"/>
              <w:jc w:val="both"/>
              <w:rPr>
                <w:rFonts w:ascii="Times New Roman" w:hAnsi="Times New Roman" w:cs="Times New Roman"/>
                <w:sz w:val="24"/>
                <w:szCs w:val="24"/>
              </w:rPr>
            </w:pPr>
            <w:r w:rsidRPr="00126742">
              <w:rPr>
                <w:rFonts w:ascii="Times New Roman" w:hAnsi="Times New Roman" w:cs="Times New Roman"/>
                <w:sz w:val="24"/>
                <w:szCs w:val="24"/>
              </w:rPr>
              <w:t>1.2. Сокращенное наименование получателя субсидий ______________________</w:t>
            </w:r>
          </w:p>
          <w:p w14:paraId="2CBDB2A8" w14:textId="77777777" w:rsidR="009A4326" w:rsidRPr="00126742" w:rsidRDefault="009A4326" w:rsidP="009B1D30">
            <w:pPr>
              <w:pStyle w:val="ConsPlusNormal"/>
              <w:jc w:val="both"/>
              <w:rPr>
                <w:rFonts w:ascii="Times New Roman" w:hAnsi="Times New Roman" w:cs="Times New Roman"/>
                <w:sz w:val="24"/>
                <w:szCs w:val="24"/>
              </w:rPr>
            </w:pPr>
            <w:r w:rsidRPr="00126742">
              <w:rPr>
                <w:rFonts w:ascii="Times New Roman" w:hAnsi="Times New Roman" w:cs="Times New Roman"/>
                <w:sz w:val="24"/>
                <w:szCs w:val="24"/>
              </w:rPr>
              <w:t>1.3. Адрес: ________________________________________________________</w:t>
            </w:r>
          </w:p>
          <w:p w14:paraId="047BB42C" w14:textId="77777777" w:rsidR="009A4326" w:rsidRPr="00126742" w:rsidRDefault="009A4326" w:rsidP="009B1D30">
            <w:pPr>
              <w:pStyle w:val="ConsPlusNormal"/>
              <w:jc w:val="both"/>
              <w:rPr>
                <w:rFonts w:ascii="Times New Roman" w:hAnsi="Times New Roman" w:cs="Times New Roman"/>
                <w:sz w:val="24"/>
                <w:szCs w:val="24"/>
              </w:rPr>
            </w:pPr>
            <w:r w:rsidRPr="00126742">
              <w:rPr>
                <w:rFonts w:ascii="Times New Roman" w:hAnsi="Times New Roman" w:cs="Times New Roman"/>
                <w:sz w:val="24"/>
                <w:szCs w:val="24"/>
              </w:rPr>
              <w:t>1.4. Местонахождение офиса: _________________________________________</w:t>
            </w:r>
          </w:p>
          <w:p w14:paraId="18BBA6FF" w14:textId="77777777" w:rsidR="009A4326" w:rsidRPr="00126742" w:rsidRDefault="009A4326" w:rsidP="009B1D30">
            <w:pPr>
              <w:pStyle w:val="ConsPlusNormal"/>
              <w:jc w:val="right"/>
              <w:rPr>
                <w:rFonts w:ascii="Times New Roman" w:hAnsi="Times New Roman" w:cs="Times New Roman"/>
                <w:sz w:val="24"/>
                <w:szCs w:val="24"/>
              </w:rPr>
            </w:pPr>
            <w:r w:rsidRPr="00126742">
              <w:rPr>
                <w:rFonts w:ascii="Times New Roman" w:hAnsi="Times New Roman" w:cs="Times New Roman"/>
                <w:sz w:val="24"/>
                <w:szCs w:val="24"/>
              </w:rPr>
              <w:t>(почтовый индекс, страна, область, город, улица, дом, офис)</w:t>
            </w:r>
          </w:p>
          <w:p w14:paraId="72024226" w14:textId="77777777" w:rsidR="009A4326" w:rsidRPr="00126742" w:rsidRDefault="009A4326" w:rsidP="009B1D30">
            <w:pPr>
              <w:pStyle w:val="ConsPlusNormal"/>
              <w:jc w:val="both"/>
              <w:rPr>
                <w:rFonts w:ascii="Times New Roman" w:hAnsi="Times New Roman" w:cs="Times New Roman"/>
                <w:sz w:val="24"/>
                <w:szCs w:val="24"/>
              </w:rPr>
            </w:pPr>
            <w:r w:rsidRPr="00126742">
              <w:rPr>
                <w:rFonts w:ascii="Times New Roman" w:hAnsi="Times New Roman" w:cs="Times New Roman"/>
                <w:sz w:val="24"/>
                <w:szCs w:val="24"/>
              </w:rPr>
              <w:t>1.5. Телефон: ______________________________________________________</w:t>
            </w:r>
          </w:p>
          <w:p w14:paraId="5BB0B0E0" w14:textId="77777777" w:rsidR="009A4326" w:rsidRPr="00126742" w:rsidRDefault="009A4326" w:rsidP="009B1D30">
            <w:pPr>
              <w:pStyle w:val="ConsPlusNormal"/>
              <w:jc w:val="both"/>
              <w:rPr>
                <w:rFonts w:ascii="Times New Roman" w:hAnsi="Times New Roman" w:cs="Times New Roman"/>
                <w:sz w:val="24"/>
                <w:szCs w:val="24"/>
              </w:rPr>
            </w:pPr>
            <w:r w:rsidRPr="00126742">
              <w:rPr>
                <w:rFonts w:ascii="Times New Roman" w:hAnsi="Times New Roman" w:cs="Times New Roman"/>
                <w:sz w:val="24"/>
                <w:szCs w:val="24"/>
              </w:rPr>
              <w:t>1.6. Факс: _________________________________________________________</w:t>
            </w:r>
          </w:p>
          <w:p w14:paraId="247E71FF" w14:textId="77777777" w:rsidR="009A4326" w:rsidRPr="00126742" w:rsidRDefault="009A4326" w:rsidP="009B1D30">
            <w:pPr>
              <w:pStyle w:val="ConsPlusNormal"/>
              <w:jc w:val="both"/>
              <w:rPr>
                <w:rFonts w:ascii="Times New Roman" w:hAnsi="Times New Roman" w:cs="Times New Roman"/>
                <w:sz w:val="24"/>
                <w:szCs w:val="24"/>
              </w:rPr>
            </w:pPr>
            <w:r w:rsidRPr="00126742">
              <w:rPr>
                <w:rFonts w:ascii="Times New Roman" w:hAnsi="Times New Roman" w:cs="Times New Roman"/>
                <w:sz w:val="24"/>
                <w:szCs w:val="24"/>
              </w:rPr>
              <w:t>1.7. Адрес электронной почты: ________________________________________</w:t>
            </w:r>
          </w:p>
          <w:p w14:paraId="21E7F757" w14:textId="77777777" w:rsidR="009A4326" w:rsidRPr="00126742" w:rsidRDefault="009A4326" w:rsidP="009B1D30">
            <w:pPr>
              <w:pStyle w:val="ConsPlusNormal"/>
              <w:jc w:val="both"/>
              <w:rPr>
                <w:rFonts w:ascii="Times New Roman" w:hAnsi="Times New Roman" w:cs="Times New Roman"/>
                <w:sz w:val="24"/>
                <w:szCs w:val="24"/>
              </w:rPr>
            </w:pPr>
            <w:r w:rsidRPr="00126742">
              <w:rPr>
                <w:rFonts w:ascii="Times New Roman" w:hAnsi="Times New Roman" w:cs="Times New Roman"/>
                <w:sz w:val="24"/>
                <w:szCs w:val="24"/>
              </w:rPr>
              <w:t>1.8. Сведения о государственной регистрации:</w:t>
            </w:r>
          </w:p>
          <w:p w14:paraId="5B0884D1" w14:textId="77777777" w:rsidR="009A4326" w:rsidRPr="00126742" w:rsidRDefault="009A4326" w:rsidP="009B1D30">
            <w:pPr>
              <w:pStyle w:val="ConsPlusNormal"/>
              <w:jc w:val="both"/>
              <w:rPr>
                <w:rFonts w:ascii="Times New Roman" w:hAnsi="Times New Roman" w:cs="Times New Roman"/>
                <w:sz w:val="24"/>
                <w:szCs w:val="24"/>
              </w:rPr>
            </w:pPr>
            <w:r w:rsidRPr="00126742">
              <w:rPr>
                <w:rFonts w:ascii="Times New Roman" w:hAnsi="Times New Roman" w:cs="Times New Roman"/>
                <w:sz w:val="24"/>
                <w:szCs w:val="24"/>
              </w:rPr>
              <w:t>Регистрирующий орган ______________________________________________</w:t>
            </w:r>
          </w:p>
          <w:p w14:paraId="70DC3950" w14:textId="77777777" w:rsidR="009A4326" w:rsidRPr="00126742" w:rsidRDefault="009A4326" w:rsidP="009B1D30">
            <w:pPr>
              <w:pStyle w:val="ConsPlusNormal"/>
              <w:jc w:val="both"/>
              <w:rPr>
                <w:rFonts w:ascii="Times New Roman" w:hAnsi="Times New Roman" w:cs="Times New Roman"/>
                <w:sz w:val="24"/>
                <w:szCs w:val="24"/>
              </w:rPr>
            </w:pPr>
            <w:r w:rsidRPr="00126742">
              <w:rPr>
                <w:rFonts w:ascii="Times New Roman" w:hAnsi="Times New Roman" w:cs="Times New Roman"/>
                <w:sz w:val="24"/>
                <w:szCs w:val="24"/>
              </w:rPr>
              <w:t>Регистрационный номер __________________ Дата регистрации _____________</w:t>
            </w:r>
          </w:p>
          <w:p w14:paraId="4B8FA7C6" w14:textId="77777777" w:rsidR="009A4326" w:rsidRPr="00126742" w:rsidRDefault="009A4326" w:rsidP="009B1D30">
            <w:pPr>
              <w:pStyle w:val="ConsPlusNormal"/>
              <w:jc w:val="both"/>
              <w:rPr>
                <w:rFonts w:ascii="Times New Roman" w:hAnsi="Times New Roman" w:cs="Times New Roman"/>
                <w:sz w:val="24"/>
                <w:szCs w:val="24"/>
              </w:rPr>
            </w:pPr>
            <w:r w:rsidRPr="00126742">
              <w:rPr>
                <w:rFonts w:ascii="Times New Roman" w:hAnsi="Times New Roman" w:cs="Times New Roman"/>
                <w:sz w:val="24"/>
                <w:szCs w:val="24"/>
              </w:rPr>
              <w:t>1.9. Идентификационный номер налогоплательщика ________________________</w:t>
            </w:r>
          </w:p>
          <w:p w14:paraId="61243E8E" w14:textId="77777777" w:rsidR="009A4326" w:rsidRPr="00126742" w:rsidRDefault="009A4326" w:rsidP="009B1D30">
            <w:pPr>
              <w:pStyle w:val="ConsPlusNormal"/>
              <w:jc w:val="both"/>
              <w:rPr>
                <w:rFonts w:ascii="Times New Roman" w:hAnsi="Times New Roman" w:cs="Times New Roman"/>
                <w:sz w:val="24"/>
                <w:szCs w:val="24"/>
              </w:rPr>
            </w:pPr>
            <w:r w:rsidRPr="00126742">
              <w:rPr>
                <w:rFonts w:ascii="Times New Roman" w:hAnsi="Times New Roman" w:cs="Times New Roman"/>
                <w:sz w:val="24"/>
                <w:szCs w:val="24"/>
              </w:rPr>
              <w:t>1.10. Код ОКПО _______________________</w:t>
            </w:r>
          </w:p>
          <w:p w14:paraId="4680AF71" w14:textId="77777777" w:rsidR="009A4326" w:rsidRPr="00126742" w:rsidRDefault="009A4326" w:rsidP="009B1D30">
            <w:pPr>
              <w:pStyle w:val="ConsPlusNormal"/>
              <w:jc w:val="both"/>
              <w:rPr>
                <w:rFonts w:ascii="Times New Roman" w:hAnsi="Times New Roman" w:cs="Times New Roman"/>
                <w:sz w:val="24"/>
                <w:szCs w:val="24"/>
              </w:rPr>
            </w:pPr>
            <w:r w:rsidRPr="00126742">
              <w:rPr>
                <w:rFonts w:ascii="Times New Roman" w:hAnsi="Times New Roman" w:cs="Times New Roman"/>
                <w:sz w:val="24"/>
                <w:szCs w:val="24"/>
              </w:rPr>
              <w:t>1.11. Основной вид деятельности ______________________________________</w:t>
            </w:r>
          </w:p>
          <w:p w14:paraId="51D7646E" w14:textId="77777777" w:rsidR="009A4326" w:rsidRPr="00126742" w:rsidRDefault="009A4326" w:rsidP="00F75390">
            <w:pPr>
              <w:pStyle w:val="ConsPlusNormal"/>
              <w:rPr>
                <w:rFonts w:ascii="Times New Roman" w:hAnsi="Times New Roman" w:cs="Times New Roman"/>
                <w:sz w:val="24"/>
                <w:szCs w:val="24"/>
              </w:rPr>
            </w:pPr>
            <w:r w:rsidRPr="00126742">
              <w:rPr>
                <w:rFonts w:ascii="Times New Roman" w:hAnsi="Times New Roman" w:cs="Times New Roman"/>
                <w:sz w:val="24"/>
                <w:szCs w:val="24"/>
              </w:rPr>
              <w:t>1.12.</w:t>
            </w:r>
            <w:r w:rsidR="00F75390" w:rsidRPr="00126742">
              <w:rPr>
                <w:rFonts w:ascii="Times New Roman" w:hAnsi="Times New Roman" w:cs="Times New Roman"/>
                <w:sz w:val="24"/>
                <w:szCs w:val="24"/>
              </w:rPr>
              <w:t xml:space="preserve"> Б</w:t>
            </w:r>
            <w:r w:rsidRPr="00126742">
              <w:rPr>
                <w:rFonts w:ascii="Times New Roman" w:hAnsi="Times New Roman" w:cs="Times New Roman"/>
                <w:sz w:val="24"/>
                <w:szCs w:val="24"/>
              </w:rPr>
              <w:t xml:space="preserve">анковские реквизиты </w:t>
            </w:r>
            <w:r w:rsidR="00F75390" w:rsidRPr="00126742">
              <w:rPr>
                <w:rFonts w:ascii="Times New Roman" w:hAnsi="Times New Roman" w:cs="Times New Roman"/>
                <w:sz w:val="24"/>
                <w:szCs w:val="24"/>
              </w:rPr>
              <w:t>_________</w:t>
            </w:r>
            <w:r w:rsidRPr="00126742">
              <w:rPr>
                <w:rFonts w:ascii="Times New Roman" w:hAnsi="Times New Roman" w:cs="Times New Roman"/>
                <w:sz w:val="24"/>
                <w:szCs w:val="24"/>
              </w:rPr>
              <w:t>_</w:t>
            </w:r>
            <w:r w:rsidR="00F75390" w:rsidRPr="00126742">
              <w:rPr>
                <w:rFonts w:ascii="Times New Roman" w:hAnsi="Times New Roman" w:cs="Times New Roman"/>
                <w:sz w:val="24"/>
                <w:szCs w:val="24"/>
              </w:rPr>
              <w:t>_______________________________________________________________</w:t>
            </w:r>
            <w:r w:rsidR="002246A6">
              <w:rPr>
                <w:rFonts w:ascii="Times New Roman" w:hAnsi="Times New Roman" w:cs="Times New Roman"/>
                <w:sz w:val="24"/>
                <w:szCs w:val="24"/>
              </w:rPr>
              <w:t>_</w:t>
            </w:r>
          </w:p>
        </w:tc>
      </w:tr>
      <w:tr w:rsidR="009A4326" w:rsidRPr="00126742" w14:paraId="1413DE2C" w14:textId="77777777" w:rsidTr="009B1D30">
        <w:tc>
          <w:tcPr>
            <w:tcW w:w="9071" w:type="dxa"/>
            <w:gridSpan w:val="5"/>
            <w:tcBorders>
              <w:top w:val="nil"/>
              <w:left w:val="nil"/>
              <w:bottom w:val="nil"/>
              <w:right w:val="nil"/>
            </w:tcBorders>
          </w:tcPr>
          <w:p w14:paraId="353A2E6D" w14:textId="77777777" w:rsidR="009A4326" w:rsidRPr="00126742" w:rsidRDefault="009A4326" w:rsidP="009B1D30">
            <w:pPr>
              <w:pStyle w:val="ConsPlusNormal"/>
              <w:rPr>
                <w:sz w:val="24"/>
                <w:szCs w:val="24"/>
              </w:rPr>
            </w:pPr>
          </w:p>
        </w:tc>
      </w:tr>
      <w:tr w:rsidR="009A4326" w:rsidRPr="00126742" w14:paraId="1C82A134" w14:textId="77777777" w:rsidTr="009B1D30">
        <w:tc>
          <w:tcPr>
            <w:tcW w:w="3402" w:type="dxa"/>
            <w:tcBorders>
              <w:top w:val="nil"/>
              <w:left w:val="nil"/>
              <w:bottom w:val="single" w:sz="4" w:space="0" w:color="auto"/>
              <w:right w:val="nil"/>
            </w:tcBorders>
          </w:tcPr>
          <w:p w14:paraId="593EF7E7" w14:textId="77777777" w:rsidR="009A4326" w:rsidRPr="00126742" w:rsidRDefault="009A4326" w:rsidP="009B1D30">
            <w:pPr>
              <w:pStyle w:val="ConsPlusNormal"/>
              <w:rPr>
                <w:sz w:val="24"/>
                <w:szCs w:val="24"/>
              </w:rPr>
            </w:pPr>
          </w:p>
        </w:tc>
        <w:tc>
          <w:tcPr>
            <w:tcW w:w="340" w:type="dxa"/>
            <w:tcBorders>
              <w:top w:val="nil"/>
              <w:left w:val="nil"/>
              <w:bottom w:val="nil"/>
              <w:right w:val="nil"/>
            </w:tcBorders>
          </w:tcPr>
          <w:p w14:paraId="5FB9426A" w14:textId="77777777" w:rsidR="009A4326" w:rsidRPr="00126742" w:rsidRDefault="009A4326" w:rsidP="009B1D30">
            <w:pPr>
              <w:pStyle w:val="ConsPlusNormal"/>
              <w:rPr>
                <w:sz w:val="24"/>
                <w:szCs w:val="24"/>
              </w:rPr>
            </w:pPr>
          </w:p>
        </w:tc>
        <w:tc>
          <w:tcPr>
            <w:tcW w:w="1757" w:type="dxa"/>
            <w:tcBorders>
              <w:top w:val="nil"/>
              <w:left w:val="nil"/>
              <w:bottom w:val="single" w:sz="4" w:space="0" w:color="auto"/>
              <w:right w:val="nil"/>
            </w:tcBorders>
          </w:tcPr>
          <w:p w14:paraId="6135D31E" w14:textId="77777777" w:rsidR="009A4326" w:rsidRPr="00126742" w:rsidRDefault="009A4326" w:rsidP="009B1D30">
            <w:pPr>
              <w:pStyle w:val="ConsPlusNormal"/>
              <w:rPr>
                <w:sz w:val="24"/>
                <w:szCs w:val="24"/>
              </w:rPr>
            </w:pPr>
          </w:p>
        </w:tc>
        <w:tc>
          <w:tcPr>
            <w:tcW w:w="340" w:type="dxa"/>
            <w:tcBorders>
              <w:top w:val="nil"/>
              <w:left w:val="nil"/>
              <w:bottom w:val="nil"/>
              <w:right w:val="nil"/>
            </w:tcBorders>
          </w:tcPr>
          <w:p w14:paraId="68F11457" w14:textId="77777777" w:rsidR="009A4326" w:rsidRPr="00126742" w:rsidRDefault="009A4326" w:rsidP="009B1D30">
            <w:pPr>
              <w:pStyle w:val="ConsPlusNormal"/>
              <w:rPr>
                <w:sz w:val="24"/>
                <w:szCs w:val="24"/>
              </w:rPr>
            </w:pPr>
          </w:p>
        </w:tc>
        <w:tc>
          <w:tcPr>
            <w:tcW w:w="3232" w:type="dxa"/>
            <w:tcBorders>
              <w:top w:val="nil"/>
              <w:left w:val="nil"/>
              <w:bottom w:val="single" w:sz="4" w:space="0" w:color="auto"/>
              <w:right w:val="nil"/>
            </w:tcBorders>
          </w:tcPr>
          <w:p w14:paraId="03A643C5" w14:textId="77777777" w:rsidR="009A4326" w:rsidRPr="00126742" w:rsidRDefault="009A4326" w:rsidP="009B1D30">
            <w:pPr>
              <w:pStyle w:val="ConsPlusNormal"/>
              <w:rPr>
                <w:sz w:val="24"/>
                <w:szCs w:val="24"/>
              </w:rPr>
            </w:pPr>
          </w:p>
        </w:tc>
      </w:tr>
      <w:tr w:rsidR="009A4326" w:rsidRPr="00126742" w14:paraId="2B295695" w14:textId="77777777" w:rsidTr="009B1D30">
        <w:tc>
          <w:tcPr>
            <w:tcW w:w="3402" w:type="dxa"/>
            <w:vMerge w:val="restart"/>
            <w:tcBorders>
              <w:top w:val="single" w:sz="4" w:space="0" w:color="auto"/>
              <w:left w:val="nil"/>
              <w:bottom w:val="nil"/>
              <w:right w:val="nil"/>
            </w:tcBorders>
          </w:tcPr>
          <w:p w14:paraId="5A6F0A0D" w14:textId="77777777" w:rsidR="009A4326" w:rsidRPr="00126742" w:rsidRDefault="009A4326" w:rsidP="009B1D30">
            <w:pPr>
              <w:pStyle w:val="ConsPlusNormal"/>
              <w:jc w:val="center"/>
              <w:rPr>
                <w:sz w:val="24"/>
                <w:szCs w:val="24"/>
              </w:rPr>
            </w:pPr>
            <w:r w:rsidRPr="00126742">
              <w:rPr>
                <w:rFonts w:ascii="Times New Roman" w:hAnsi="Times New Roman" w:cs="Times New Roman"/>
                <w:sz w:val="24"/>
                <w:szCs w:val="24"/>
              </w:rPr>
              <w:t>наименование должности руководителя немуниципальной организации (коммерческой, некоммерческой)/наименование индивидуального предпринимателя (полностью</w:t>
            </w:r>
            <w:r w:rsidRPr="00126742">
              <w:rPr>
                <w:sz w:val="24"/>
                <w:szCs w:val="24"/>
              </w:rPr>
              <w:t>)</w:t>
            </w:r>
          </w:p>
        </w:tc>
        <w:tc>
          <w:tcPr>
            <w:tcW w:w="340" w:type="dxa"/>
            <w:vMerge w:val="restart"/>
            <w:tcBorders>
              <w:top w:val="nil"/>
              <w:left w:val="nil"/>
              <w:bottom w:val="nil"/>
              <w:right w:val="nil"/>
            </w:tcBorders>
          </w:tcPr>
          <w:p w14:paraId="70E17D78" w14:textId="77777777" w:rsidR="009A4326" w:rsidRPr="00126742" w:rsidRDefault="009A4326" w:rsidP="009B1D30">
            <w:pPr>
              <w:pStyle w:val="ConsPlusNormal"/>
              <w:rPr>
                <w:sz w:val="24"/>
                <w:szCs w:val="24"/>
              </w:rPr>
            </w:pPr>
          </w:p>
        </w:tc>
        <w:tc>
          <w:tcPr>
            <w:tcW w:w="1757" w:type="dxa"/>
            <w:vMerge w:val="restart"/>
            <w:tcBorders>
              <w:top w:val="single" w:sz="4" w:space="0" w:color="auto"/>
              <w:left w:val="nil"/>
              <w:bottom w:val="nil"/>
              <w:right w:val="nil"/>
            </w:tcBorders>
          </w:tcPr>
          <w:p w14:paraId="15976240" w14:textId="77777777" w:rsidR="009A4326" w:rsidRPr="002246A6" w:rsidRDefault="009A4326" w:rsidP="009B1D30">
            <w:pPr>
              <w:pStyle w:val="ConsPlusNormal"/>
              <w:jc w:val="center"/>
              <w:rPr>
                <w:rFonts w:ascii="Times New Roman" w:hAnsi="Times New Roman" w:cs="Times New Roman"/>
                <w:sz w:val="24"/>
                <w:szCs w:val="24"/>
              </w:rPr>
            </w:pPr>
            <w:r w:rsidRPr="002246A6">
              <w:rPr>
                <w:rFonts w:ascii="Times New Roman" w:hAnsi="Times New Roman" w:cs="Times New Roman"/>
                <w:sz w:val="24"/>
                <w:szCs w:val="24"/>
              </w:rPr>
              <w:t>(подпись)</w:t>
            </w:r>
          </w:p>
        </w:tc>
        <w:tc>
          <w:tcPr>
            <w:tcW w:w="340" w:type="dxa"/>
            <w:vMerge w:val="restart"/>
            <w:tcBorders>
              <w:top w:val="nil"/>
              <w:left w:val="nil"/>
              <w:bottom w:val="nil"/>
              <w:right w:val="nil"/>
            </w:tcBorders>
          </w:tcPr>
          <w:p w14:paraId="6BA0FC40" w14:textId="77777777" w:rsidR="009A4326" w:rsidRPr="00126742" w:rsidRDefault="009A4326" w:rsidP="009B1D30">
            <w:pPr>
              <w:pStyle w:val="ConsPlusNormal"/>
              <w:rPr>
                <w:sz w:val="24"/>
                <w:szCs w:val="24"/>
              </w:rPr>
            </w:pPr>
          </w:p>
        </w:tc>
        <w:tc>
          <w:tcPr>
            <w:tcW w:w="3232" w:type="dxa"/>
            <w:tcBorders>
              <w:top w:val="single" w:sz="4" w:space="0" w:color="auto"/>
              <w:left w:val="nil"/>
              <w:bottom w:val="nil"/>
              <w:right w:val="nil"/>
            </w:tcBorders>
          </w:tcPr>
          <w:p w14:paraId="19FA1CA3" w14:textId="77777777" w:rsidR="009A4326" w:rsidRPr="00126742" w:rsidRDefault="009A4326" w:rsidP="009B1D30">
            <w:pPr>
              <w:pStyle w:val="ConsPlusNormal"/>
              <w:jc w:val="center"/>
              <w:rPr>
                <w:rFonts w:ascii="Times New Roman" w:hAnsi="Times New Roman" w:cs="Times New Roman"/>
                <w:sz w:val="24"/>
                <w:szCs w:val="24"/>
              </w:rPr>
            </w:pPr>
            <w:r w:rsidRPr="00126742">
              <w:rPr>
                <w:rFonts w:ascii="Times New Roman" w:hAnsi="Times New Roman" w:cs="Times New Roman"/>
                <w:sz w:val="24"/>
                <w:szCs w:val="24"/>
              </w:rPr>
              <w:t>ФИО (полностью)</w:t>
            </w:r>
          </w:p>
        </w:tc>
      </w:tr>
      <w:tr w:rsidR="009A4326" w:rsidRPr="00126742" w14:paraId="4F1FBA32" w14:textId="77777777" w:rsidTr="009B1D30">
        <w:tc>
          <w:tcPr>
            <w:tcW w:w="3402" w:type="dxa"/>
            <w:vMerge/>
            <w:tcBorders>
              <w:top w:val="single" w:sz="4" w:space="0" w:color="auto"/>
              <w:left w:val="nil"/>
              <w:bottom w:val="nil"/>
              <w:right w:val="nil"/>
            </w:tcBorders>
          </w:tcPr>
          <w:p w14:paraId="6BEB62E6" w14:textId="77777777" w:rsidR="009A4326" w:rsidRPr="00126742" w:rsidRDefault="009A4326" w:rsidP="009B1D30">
            <w:pPr>
              <w:rPr>
                <w:sz w:val="24"/>
                <w:szCs w:val="24"/>
              </w:rPr>
            </w:pPr>
          </w:p>
        </w:tc>
        <w:tc>
          <w:tcPr>
            <w:tcW w:w="340" w:type="dxa"/>
            <w:vMerge/>
            <w:tcBorders>
              <w:top w:val="nil"/>
              <w:left w:val="nil"/>
              <w:bottom w:val="nil"/>
              <w:right w:val="nil"/>
            </w:tcBorders>
          </w:tcPr>
          <w:p w14:paraId="403E0A6A" w14:textId="77777777" w:rsidR="009A4326" w:rsidRPr="00126742" w:rsidRDefault="009A4326" w:rsidP="009B1D30">
            <w:pPr>
              <w:rPr>
                <w:sz w:val="24"/>
                <w:szCs w:val="24"/>
              </w:rPr>
            </w:pPr>
          </w:p>
        </w:tc>
        <w:tc>
          <w:tcPr>
            <w:tcW w:w="1757" w:type="dxa"/>
            <w:vMerge/>
            <w:tcBorders>
              <w:top w:val="single" w:sz="4" w:space="0" w:color="auto"/>
              <w:left w:val="nil"/>
              <w:bottom w:val="nil"/>
              <w:right w:val="nil"/>
            </w:tcBorders>
          </w:tcPr>
          <w:p w14:paraId="27225DE6" w14:textId="77777777" w:rsidR="009A4326" w:rsidRPr="00126742" w:rsidRDefault="009A4326" w:rsidP="009B1D30">
            <w:pPr>
              <w:rPr>
                <w:sz w:val="24"/>
                <w:szCs w:val="24"/>
              </w:rPr>
            </w:pPr>
          </w:p>
        </w:tc>
        <w:tc>
          <w:tcPr>
            <w:tcW w:w="340" w:type="dxa"/>
            <w:vMerge/>
            <w:tcBorders>
              <w:top w:val="nil"/>
              <w:left w:val="nil"/>
              <w:bottom w:val="nil"/>
              <w:right w:val="nil"/>
            </w:tcBorders>
          </w:tcPr>
          <w:p w14:paraId="6C790EC7" w14:textId="77777777" w:rsidR="009A4326" w:rsidRPr="00126742" w:rsidRDefault="009A4326" w:rsidP="009B1D30">
            <w:pPr>
              <w:rPr>
                <w:sz w:val="24"/>
                <w:szCs w:val="24"/>
              </w:rPr>
            </w:pPr>
          </w:p>
        </w:tc>
        <w:tc>
          <w:tcPr>
            <w:tcW w:w="3232" w:type="dxa"/>
            <w:tcBorders>
              <w:top w:val="nil"/>
              <w:left w:val="nil"/>
              <w:bottom w:val="nil"/>
              <w:right w:val="nil"/>
            </w:tcBorders>
          </w:tcPr>
          <w:p w14:paraId="7B38DA68" w14:textId="77777777" w:rsidR="009A4326" w:rsidRPr="00126742" w:rsidRDefault="009A4326" w:rsidP="009B1D30">
            <w:pPr>
              <w:pStyle w:val="ConsPlusNormal"/>
              <w:jc w:val="center"/>
              <w:rPr>
                <w:rFonts w:ascii="Times New Roman" w:hAnsi="Times New Roman" w:cs="Times New Roman"/>
                <w:sz w:val="24"/>
                <w:szCs w:val="24"/>
              </w:rPr>
            </w:pPr>
            <w:r w:rsidRPr="00126742">
              <w:rPr>
                <w:rFonts w:ascii="Times New Roman" w:hAnsi="Times New Roman" w:cs="Times New Roman"/>
                <w:sz w:val="24"/>
                <w:szCs w:val="24"/>
              </w:rPr>
              <w:t>М.П. (при наличии)</w:t>
            </w:r>
          </w:p>
        </w:tc>
      </w:tr>
      <w:tr w:rsidR="009A4326" w:rsidRPr="00126742" w14:paraId="0812CF63" w14:textId="77777777" w:rsidTr="009B1D30">
        <w:tc>
          <w:tcPr>
            <w:tcW w:w="3402" w:type="dxa"/>
            <w:vMerge/>
            <w:tcBorders>
              <w:top w:val="single" w:sz="4" w:space="0" w:color="auto"/>
              <w:left w:val="nil"/>
              <w:bottom w:val="nil"/>
              <w:right w:val="nil"/>
            </w:tcBorders>
          </w:tcPr>
          <w:p w14:paraId="0F36F818" w14:textId="77777777" w:rsidR="009A4326" w:rsidRPr="00126742" w:rsidRDefault="009A4326" w:rsidP="009B1D30">
            <w:pPr>
              <w:rPr>
                <w:sz w:val="24"/>
                <w:szCs w:val="24"/>
              </w:rPr>
            </w:pPr>
          </w:p>
        </w:tc>
        <w:tc>
          <w:tcPr>
            <w:tcW w:w="340" w:type="dxa"/>
            <w:vMerge/>
            <w:tcBorders>
              <w:top w:val="nil"/>
              <w:left w:val="nil"/>
              <w:bottom w:val="nil"/>
              <w:right w:val="nil"/>
            </w:tcBorders>
          </w:tcPr>
          <w:p w14:paraId="4AD861B9" w14:textId="77777777" w:rsidR="009A4326" w:rsidRPr="00126742" w:rsidRDefault="009A4326" w:rsidP="009B1D30">
            <w:pPr>
              <w:rPr>
                <w:sz w:val="24"/>
                <w:szCs w:val="24"/>
              </w:rPr>
            </w:pPr>
          </w:p>
        </w:tc>
        <w:tc>
          <w:tcPr>
            <w:tcW w:w="1757" w:type="dxa"/>
            <w:vMerge/>
            <w:tcBorders>
              <w:top w:val="single" w:sz="4" w:space="0" w:color="auto"/>
              <w:left w:val="nil"/>
              <w:bottom w:val="nil"/>
              <w:right w:val="nil"/>
            </w:tcBorders>
          </w:tcPr>
          <w:p w14:paraId="6A29C81A" w14:textId="77777777" w:rsidR="009A4326" w:rsidRPr="00126742" w:rsidRDefault="009A4326" w:rsidP="009B1D30">
            <w:pPr>
              <w:rPr>
                <w:sz w:val="24"/>
                <w:szCs w:val="24"/>
              </w:rPr>
            </w:pPr>
          </w:p>
        </w:tc>
        <w:tc>
          <w:tcPr>
            <w:tcW w:w="340" w:type="dxa"/>
            <w:vMerge/>
            <w:tcBorders>
              <w:top w:val="nil"/>
              <w:left w:val="nil"/>
              <w:bottom w:val="nil"/>
              <w:right w:val="nil"/>
            </w:tcBorders>
          </w:tcPr>
          <w:p w14:paraId="5FEE7BBD" w14:textId="77777777" w:rsidR="009A4326" w:rsidRPr="00126742" w:rsidRDefault="009A4326" w:rsidP="009B1D30">
            <w:pPr>
              <w:rPr>
                <w:sz w:val="24"/>
                <w:szCs w:val="24"/>
              </w:rPr>
            </w:pPr>
          </w:p>
        </w:tc>
        <w:tc>
          <w:tcPr>
            <w:tcW w:w="3232" w:type="dxa"/>
            <w:tcBorders>
              <w:top w:val="nil"/>
              <w:left w:val="nil"/>
              <w:bottom w:val="nil"/>
              <w:right w:val="nil"/>
            </w:tcBorders>
          </w:tcPr>
          <w:p w14:paraId="5B0DE9E2" w14:textId="77777777" w:rsidR="009A4326" w:rsidRPr="00126742" w:rsidRDefault="009A4326" w:rsidP="009B1D30">
            <w:pPr>
              <w:pStyle w:val="ConsPlusNormal"/>
              <w:jc w:val="center"/>
              <w:rPr>
                <w:rFonts w:ascii="Times New Roman" w:hAnsi="Times New Roman" w:cs="Times New Roman"/>
                <w:sz w:val="24"/>
                <w:szCs w:val="24"/>
              </w:rPr>
            </w:pPr>
            <w:r w:rsidRPr="00126742">
              <w:rPr>
                <w:rFonts w:ascii="Times New Roman" w:hAnsi="Times New Roman" w:cs="Times New Roman"/>
                <w:sz w:val="24"/>
                <w:szCs w:val="24"/>
              </w:rPr>
              <w:t>___ ____________ 20__ г.</w:t>
            </w:r>
          </w:p>
          <w:p w14:paraId="3FD27657" w14:textId="77777777" w:rsidR="009A4326" w:rsidRPr="00126742" w:rsidRDefault="009A4326" w:rsidP="009B1D30">
            <w:pPr>
              <w:pStyle w:val="ConsPlusNormal"/>
              <w:jc w:val="center"/>
              <w:rPr>
                <w:rFonts w:ascii="Times New Roman" w:hAnsi="Times New Roman" w:cs="Times New Roman"/>
                <w:sz w:val="24"/>
                <w:szCs w:val="24"/>
              </w:rPr>
            </w:pPr>
            <w:r w:rsidRPr="00126742">
              <w:rPr>
                <w:rFonts w:ascii="Times New Roman" w:hAnsi="Times New Roman" w:cs="Times New Roman"/>
                <w:sz w:val="24"/>
                <w:szCs w:val="24"/>
              </w:rPr>
              <w:t>(дата заполнения)</w:t>
            </w:r>
          </w:p>
        </w:tc>
      </w:tr>
    </w:tbl>
    <w:p w14:paraId="54AAAC08" w14:textId="77777777" w:rsidR="00CB2B40" w:rsidRPr="00126742" w:rsidRDefault="00CB2B40" w:rsidP="008C589E">
      <w:pPr>
        <w:pStyle w:val="ConsPlusNormal"/>
        <w:ind w:firstLine="540"/>
        <w:jc w:val="both"/>
        <w:rPr>
          <w:rFonts w:ascii="Times New Roman" w:hAnsi="Times New Roman" w:cs="Times New Roman"/>
          <w:szCs w:val="22"/>
        </w:rPr>
      </w:pPr>
    </w:p>
    <w:p w14:paraId="3296890C" w14:textId="77777777" w:rsidR="00CB2B40" w:rsidRPr="008C589E" w:rsidRDefault="00CB2B40" w:rsidP="008C589E">
      <w:pPr>
        <w:pStyle w:val="ConsPlusNormal"/>
        <w:ind w:firstLine="540"/>
        <w:jc w:val="both"/>
        <w:rPr>
          <w:rFonts w:ascii="Times New Roman" w:hAnsi="Times New Roman" w:cs="Times New Roman"/>
          <w:sz w:val="26"/>
          <w:szCs w:val="26"/>
        </w:rPr>
      </w:pPr>
    </w:p>
    <w:p w14:paraId="5414588A" w14:textId="77777777" w:rsidR="009B1D30" w:rsidRDefault="009B1D30" w:rsidP="00CB2B40">
      <w:pPr>
        <w:autoSpaceDE w:val="0"/>
        <w:autoSpaceDN w:val="0"/>
        <w:adjustRightInd w:val="0"/>
        <w:jc w:val="center"/>
        <w:rPr>
          <w:rFonts w:eastAsiaTheme="minorHAnsi"/>
          <w:bCs/>
          <w:sz w:val="20"/>
          <w:szCs w:val="20"/>
        </w:rPr>
      </w:pPr>
    </w:p>
    <w:p w14:paraId="2B959567" w14:textId="77777777" w:rsidR="009B1D30" w:rsidRDefault="009B1D30" w:rsidP="00CB2B40">
      <w:pPr>
        <w:autoSpaceDE w:val="0"/>
        <w:autoSpaceDN w:val="0"/>
        <w:adjustRightInd w:val="0"/>
        <w:jc w:val="center"/>
        <w:rPr>
          <w:rFonts w:eastAsiaTheme="minorHAnsi"/>
          <w:bCs/>
          <w:sz w:val="20"/>
          <w:szCs w:val="20"/>
        </w:rPr>
      </w:pPr>
    </w:p>
    <w:p w14:paraId="24916025" w14:textId="77777777" w:rsidR="009B1D30" w:rsidRDefault="009B1D30" w:rsidP="00CB2B40">
      <w:pPr>
        <w:autoSpaceDE w:val="0"/>
        <w:autoSpaceDN w:val="0"/>
        <w:adjustRightInd w:val="0"/>
        <w:jc w:val="center"/>
        <w:rPr>
          <w:rFonts w:eastAsiaTheme="minorHAnsi"/>
          <w:bCs/>
          <w:sz w:val="20"/>
          <w:szCs w:val="20"/>
        </w:rPr>
      </w:pPr>
    </w:p>
    <w:p w14:paraId="7822291B" w14:textId="77777777" w:rsidR="002246A6" w:rsidRDefault="002246A6" w:rsidP="00CB2B40">
      <w:pPr>
        <w:autoSpaceDE w:val="0"/>
        <w:autoSpaceDN w:val="0"/>
        <w:adjustRightInd w:val="0"/>
        <w:jc w:val="center"/>
        <w:rPr>
          <w:rFonts w:eastAsiaTheme="minorHAnsi"/>
          <w:bCs/>
          <w:sz w:val="20"/>
          <w:szCs w:val="20"/>
        </w:rPr>
      </w:pPr>
    </w:p>
    <w:p w14:paraId="518FDD74" w14:textId="77777777" w:rsidR="00DF75A6" w:rsidRDefault="00DF75A6" w:rsidP="00DF75A6">
      <w:pPr>
        <w:pStyle w:val="ConsPlusNormal"/>
        <w:jc w:val="right"/>
        <w:outlineLvl w:val="1"/>
      </w:pPr>
    </w:p>
    <w:p w14:paraId="172F93AB" w14:textId="77777777" w:rsidR="001B25A3" w:rsidRPr="00126742" w:rsidRDefault="001B25A3" w:rsidP="001B25A3">
      <w:pPr>
        <w:pStyle w:val="ConsPlusNormal"/>
        <w:jc w:val="right"/>
        <w:outlineLvl w:val="1"/>
        <w:rPr>
          <w:rFonts w:ascii="Times New Roman" w:hAnsi="Times New Roman" w:cs="Times New Roman"/>
          <w:szCs w:val="22"/>
        </w:rPr>
      </w:pPr>
      <w:r w:rsidRPr="00126742">
        <w:rPr>
          <w:rFonts w:ascii="Times New Roman" w:hAnsi="Times New Roman" w:cs="Times New Roman"/>
          <w:szCs w:val="22"/>
        </w:rPr>
        <w:lastRenderedPageBreak/>
        <w:t>Приложение 2</w:t>
      </w:r>
    </w:p>
    <w:p w14:paraId="1740C983" w14:textId="77777777" w:rsidR="001B25A3" w:rsidRPr="00126742" w:rsidRDefault="001B25A3" w:rsidP="001B25A3">
      <w:pPr>
        <w:pStyle w:val="ConsPlusNormal"/>
        <w:jc w:val="right"/>
        <w:rPr>
          <w:rFonts w:ascii="Times New Roman" w:hAnsi="Times New Roman" w:cs="Times New Roman"/>
          <w:szCs w:val="22"/>
        </w:rPr>
      </w:pPr>
      <w:r w:rsidRPr="00126742">
        <w:rPr>
          <w:rFonts w:ascii="Times New Roman" w:hAnsi="Times New Roman" w:cs="Times New Roman"/>
          <w:szCs w:val="22"/>
        </w:rPr>
        <w:t>к Порядку предоставления субсидий</w:t>
      </w:r>
    </w:p>
    <w:p w14:paraId="2B7F5785" w14:textId="77777777" w:rsidR="001B25A3" w:rsidRPr="00126742" w:rsidRDefault="001B25A3" w:rsidP="001B25A3">
      <w:pPr>
        <w:pStyle w:val="ConsPlusNormal"/>
        <w:jc w:val="right"/>
        <w:rPr>
          <w:rFonts w:ascii="Times New Roman" w:hAnsi="Times New Roman" w:cs="Times New Roman"/>
          <w:szCs w:val="22"/>
        </w:rPr>
      </w:pPr>
      <w:r w:rsidRPr="00126742">
        <w:rPr>
          <w:rFonts w:ascii="Times New Roman" w:hAnsi="Times New Roman" w:cs="Times New Roman"/>
          <w:szCs w:val="22"/>
        </w:rPr>
        <w:t>из бюджета города Когалыма немуниципальным</w:t>
      </w:r>
    </w:p>
    <w:p w14:paraId="4F4D543E" w14:textId="77777777" w:rsidR="001B25A3" w:rsidRPr="00126742" w:rsidRDefault="001B25A3" w:rsidP="001B25A3">
      <w:pPr>
        <w:pStyle w:val="ConsPlusNormal"/>
        <w:jc w:val="right"/>
        <w:rPr>
          <w:rFonts w:ascii="Times New Roman" w:hAnsi="Times New Roman" w:cs="Times New Roman"/>
          <w:szCs w:val="22"/>
        </w:rPr>
      </w:pPr>
      <w:r w:rsidRPr="00126742">
        <w:rPr>
          <w:rFonts w:ascii="Times New Roman" w:hAnsi="Times New Roman" w:cs="Times New Roman"/>
          <w:szCs w:val="22"/>
        </w:rPr>
        <w:t>организациям (коммерческим, некоммерческим)</w:t>
      </w:r>
    </w:p>
    <w:p w14:paraId="64A5C0F0" w14:textId="77777777" w:rsidR="001B25A3" w:rsidRPr="00126742" w:rsidRDefault="001B25A3" w:rsidP="001B25A3">
      <w:pPr>
        <w:pStyle w:val="ConsPlusNormal"/>
        <w:jc w:val="right"/>
        <w:rPr>
          <w:rFonts w:ascii="Times New Roman" w:hAnsi="Times New Roman" w:cs="Times New Roman"/>
          <w:szCs w:val="22"/>
        </w:rPr>
      </w:pPr>
      <w:r w:rsidRPr="00126742">
        <w:rPr>
          <w:rFonts w:ascii="Times New Roman" w:hAnsi="Times New Roman" w:cs="Times New Roman"/>
          <w:szCs w:val="22"/>
        </w:rPr>
        <w:t>в целях финансового обеспечения затрат</w:t>
      </w:r>
    </w:p>
    <w:p w14:paraId="45E79F0A" w14:textId="77777777" w:rsidR="001B25A3" w:rsidRPr="00126742" w:rsidRDefault="001B25A3" w:rsidP="001B25A3">
      <w:pPr>
        <w:pStyle w:val="ConsPlusNormal"/>
        <w:jc w:val="right"/>
        <w:rPr>
          <w:rFonts w:ascii="Times New Roman" w:hAnsi="Times New Roman" w:cs="Times New Roman"/>
          <w:szCs w:val="22"/>
        </w:rPr>
      </w:pPr>
      <w:r w:rsidRPr="00126742">
        <w:rPr>
          <w:rFonts w:ascii="Times New Roman" w:hAnsi="Times New Roman" w:cs="Times New Roman"/>
          <w:szCs w:val="22"/>
        </w:rPr>
        <w:t>в связи с выполнением муниципальной услуги</w:t>
      </w:r>
    </w:p>
    <w:p w14:paraId="61CD1307" w14:textId="77777777" w:rsidR="001B25A3" w:rsidRPr="00126742" w:rsidRDefault="00F2238E" w:rsidP="001B25A3">
      <w:pPr>
        <w:pStyle w:val="ConsPlusNormal"/>
        <w:jc w:val="right"/>
        <w:rPr>
          <w:rFonts w:ascii="Times New Roman" w:hAnsi="Times New Roman" w:cs="Times New Roman"/>
          <w:szCs w:val="22"/>
        </w:rPr>
      </w:pPr>
      <w:r>
        <w:rPr>
          <w:rFonts w:ascii="Times New Roman" w:hAnsi="Times New Roman" w:cs="Times New Roman"/>
          <w:szCs w:val="22"/>
        </w:rPr>
        <w:t>«</w:t>
      </w:r>
      <w:r w:rsidR="001B25A3" w:rsidRPr="00126742">
        <w:rPr>
          <w:rFonts w:ascii="Times New Roman" w:hAnsi="Times New Roman" w:cs="Times New Roman"/>
          <w:szCs w:val="22"/>
        </w:rPr>
        <w:t>Реализация дополнительных общеразвивающих программ</w:t>
      </w:r>
      <w:r>
        <w:rPr>
          <w:rFonts w:ascii="Times New Roman" w:hAnsi="Times New Roman" w:cs="Times New Roman"/>
          <w:szCs w:val="22"/>
        </w:rPr>
        <w:t>»</w:t>
      </w:r>
    </w:p>
    <w:p w14:paraId="135FEFED" w14:textId="77777777" w:rsidR="00F75390" w:rsidRPr="00126742" w:rsidRDefault="00F75390" w:rsidP="00F75390">
      <w:pPr>
        <w:pStyle w:val="ConsPlusNormal"/>
        <w:jc w:val="right"/>
        <w:rPr>
          <w:rFonts w:ascii="Times New Roman" w:hAnsi="Times New Roman" w:cs="Times New Roman"/>
          <w:szCs w:val="22"/>
        </w:rPr>
      </w:pPr>
      <w:r w:rsidRPr="00126742">
        <w:rPr>
          <w:rFonts w:ascii="Times New Roman" w:hAnsi="Times New Roman" w:cs="Times New Roman"/>
          <w:szCs w:val="22"/>
        </w:rPr>
        <w:t>в рамках реализации регионального проекта</w:t>
      </w:r>
    </w:p>
    <w:p w14:paraId="62841EA7" w14:textId="77777777" w:rsidR="00F75390" w:rsidRPr="00126742" w:rsidRDefault="00F75390" w:rsidP="00F75390">
      <w:pPr>
        <w:pStyle w:val="ConsPlusNormal"/>
        <w:jc w:val="right"/>
        <w:rPr>
          <w:rFonts w:ascii="Times New Roman" w:hAnsi="Times New Roman" w:cs="Times New Roman"/>
          <w:szCs w:val="22"/>
        </w:rPr>
      </w:pPr>
      <w:r w:rsidRPr="00126742">
        <w:rPr>
          <w:rFonts w:ascii="Times New Roman" w:hAnsi="Times New Roman" w:cs="Times New Roman"/>
          <w:szCs w:val="22"/>
        </w:rPr>
        <w:t xml:space="preserve"> </w:t>
      </w:r>
      <w:r w:rsidR="00F2238E">
        <w:rPr>
          <w:rFonts w:ascii="Times New Roman" w:hAnsi="Times New Roman" w:cs="Times New Roman"/>
          <w:szCs w:val="22"/>
        </w:rPr>
        <w:t>«</w:t>
      </w:r>
      <w:r w:rsidRPr="00126742">
        <w:rPr>
          <w:rFonts w:ascii="Times New Roman" w:hAnsi="Times New Roman" w:cs="Times New Roman"/>
          <w:szCs w:val="22"/>
        </w:rPr>
        <w:t>Успех каждого ребенка</w:t>
      </w:r>
      <w:r w:rsidR="00F2238E">
        <w:rPr>
          <w:rFonts w:ascii="Times New Roman" w:hAnsi="Times New Roman" w:cs="Times New Roman"/>
          <w:szCs w:val="22"/>
        </w:rPr>
        <w:t>»</w:t>
      </w:r>
      <w:r w:rsidRPr="00126742">
        <w:rPr>
          <w:rFonts w:ascii="Times New Roman" w:hAnsi="Times New Roman" w:cs="Times New Roman"/>
          <w:szCs w:val="22"/>
        </w:rPr>
        <w:t xml:space="preserve"> муниципальной</w:t>
      </w:r>
    </w:p>
    <w:p w14:paraId="0198D86B" w14:textId="77777777" w:rsidR="00F75390" w:rsidRPr="00126742" w:rsidRDefault="00F75390" w:rsidP="00F75390">
      <w:pPr>
        <w:pStyle w:val="ConsPlusNormal"/>
        <w:jc w:val="right"/>
        <w:rPr>
          <w:rFonts w:ascii="Times New Roman" w:hAnsi="Times New Roman" w:cs="Times New Roman"/>
          <w:szCs w:val="22"/>
        </w:rPr>
      </w:pPr>
      <w:r w:rsidRPr="00126742">
        <w:rPr>
          <w:rFonts w:ascii="Times New Roman" w:hAnsi="Times New Roman" w:cs="Times New Roman"/>
          <w:szCs w:val="22"/>
        </w:rPr>
        <w:t xml:space="preserve"> программы </w:t>
      </w:r>
      <w:r w:rsidR="00F2238E">
        <w:rPr>
          <w:rFonts w:ascii="Times New Roman" w:hAnsi="Times New Roman" w:cs="Times New Roman"/>
          <w:szCs w:val="22"/>
        </w:rPr>
        <w:t>«</w:t>
      </w:r>
      <w:r w:rsidRPr="00126742">
        <w:rPr>
          <w:rFonts w:ascii="Times New Roman" w:hAnsi="Times New Roman" w:cs="Times New Roman"/>
          <w:szCs w:val="22"/>
        </w:rPr>
        <w:t>Развитие образования в городе Когалыме</w:t>
      </w:r>
      <w:r w:rsidR="00F2238E">
        <w:rPr>
          <w:rFonts w:ascii="Times New Roman" w:hAnsi="Times New Roman" w:cs="Times New Roman"/>
          <w:szCs w:val="22"/>
        </w:rPr>
        <w:t>»</w:t>
      </w:r>
    </w:p>
    <w:p w14:paraId="5FB33BFD" w14:textId="77777777" w:rsidR="001B25A3" w:rsidRPr="00126742" w:rsidRDefault="001B25A3" w:rsidP="001B25A3">
      <w:pPr>
        <w:pStyle w:val="ConsPlusNormal"/>
        <w:jc w:val="right"/>
        <w:rPr>
          <w:rFonts w:ascii="Times New Roman" w:hAnsi="Times New Roman" w:cs="Times New Roman"/>
          <w:szCs w:val="22"/>
        </w:rPr>
      </w:pPr>
    </w:p>
    <w:p w14:paraId="7A113ED0" w14:textId="77777777" w:rsidR="001B25A3" w:rsidRPr="00126742" w:rsidRDefault="001B25A3" w:rsidP="001B25A3">
      <w:pPr>
        <w:pStyle w:val="ConsPlusNormal"/>
        <w:jc w:val="both"/>
        <w:rPr>
          <w:rFonts w:ascii="Times New Roman" w:hAnsi="Times New Roman" w:cs="Times New Roman"/>
          <w:szCs w:val="22"/>
        </w:rPr>
      </w:pPr>
    </w:p>
    <w:p w14:paraId="02A39812" w14:textId="3DFEBAF1" w:rsidR="001B25A3" w:rsidRPr="00126742" w:rsidRDefault="00754667" w:rsidP="001B25A3">
      <w:pPr>
        <w:pStyle w:val="ConsPlusNormal"/>
        <w:jc w:val="center"/>
        <w:rPr>
          <w:rFonts w:ascii="Times New Roman" w:hAnsi="Times New Roman" w:cs="Times New Roman"/>
          <w:sz w:val="24"/>
          <w:szCs w:val="24"/>
        </w:rPr>
      </w:pPr>
      <w:bookmarkStart w:id="13" w:name="P342"/>
      <w:bookmarkEnd w:id="13"/>
      <w:r w:rsidRPr="00754667">
        <w:rPr>
          <w:rFonts w:ascii="Times New Roman" w:hAnsi="Times New Roman" w:cs="Times New Roman"/>
          <w:sz w:val="24"/>
          <w:szCs w:val="24"/>
          <w:highlight w:val="yellow"/>
        </w:rPr>
        <w:t xml:space="preserve">Проект </w:t>
      </w:r>
      <w:commentRangeStart w:id="14"/>
      <w:r w:rsidRPr="00754667">
        <w:rPr>
          <w:rFonts w:ascii="Times New Roman" w:hAnsi="Times New Roman" w:cs="Times New Roman"/>
          <w:sz w:val="24"/>
          <w:szCs w:val="24"/>
          <w:highlight w:val="yellow"/>
        </w:rPr>
        <w:t>п</w:t>
      </w:r>
      <w:r w:rsidR="001B25A3" w:rsidRPr="00754667">
        <w:rPr>
          <w:rFonts w:ascii="Times New Roman" w:hAnsi="Times New Roman" w:cs="Times New Roman"/>
          <w:sz w:val="24"/>
          <w:szCs w:val="24"/>
          <w:highlight w:val="yellow"/>
        </w:rPr>
        <w:t>рограмм</w:t>
      </w:r>
      <w:r w:rsidRPr="00754667">
        <w:rPr>
          <w:rFonts w:ascii="Times New Roman" w:hAnsi="Times New Roman" w:cs="Times New Roman"/>
          <w:sz w:val="24"/>
          <w:szCs w:val="24"/>
          <w:highlight w:val="yellow"/>
        </w:rPr>
        <w:t>ы</w:t>
      </w:r>
      <w:commentRangeEnd w:id="14"/>
      <w:r>
        <w:rPr>
          <w:rStyle w:val="a7"/>
          <w:rFonts w:ascii="Times New Roman" w:hAnsi="Times New Roman" w:cs="Times New Roman"/>
        </w:rPr>
        <w:commentReference w:id="14"/>
      </w:r>
      <w:r w:rsidR="001B25A3" w:rsidRPr="00126742">
        <w:rPr>
          <w:rFonts w:ascii="Times New Roman" w:hAnsi="Times New Roman" w:cs="Times New Roman"/>
          <w:sz w:val="24"/>
          <w:szCs w:val="24"/>
        </w:rPr>
        <w:t xml:space="preserve"> претендента на получение субсидий</w:t>
      </w:r>
    </w:p>
    <w:p w14:paraId="590D8A3C" w14:textId="77777777" w:rsidR="001B25A3" w:rsidRPr="00126742" w:rsidRDefault="001B25A3" w:rsidP="00F75390">
      <w:pPr>
        <w:pStyle w:val="ConsPlusNormal"/>
        <w:jc w:val="center"/>
        <w:rPr>
          <w:rFonts w:ascii="Times New Roman" w:hAnsi="Times New Roman" w:cs="Times New Roman"/>
          <w:sz w:val="24"/>
          <w:szCs w:val="24"/>
        </w:rPr>
      </w:pPr>
      <w:r w:rsidRPr="00126742">
        <w:rPr>
          <w:rFonts w:ascii="Times New Roman" w:hAnsi="Times New Roman" w:cs="Times New Roman"/>
          <w:sz w:val="24"/>
          <w:szCs w:val="24"/>
        </w:rPr>
        <w:t>из бюджета города Когалыма немуниципальным организациям</w:t>
      </w:r>
    </w:p>
    <w:p w14:paraId="777CF344" w14:textId="77777777" w:rsidR="001B25A3" w:rsidRPr="00126742" w:rsidRDefault="001B25A3" w:rsidP="00F75390">
      <w:pPr>
        <w:pStyle w:val="ConsPlusNormal"/>
        <w:jc w:val="center"/>
        <w:rPr>
          <w:rFonts w:ascii="Times New Roman" w:hAnsi="Times New Roman" w:cs="Times New Roman"/>
          <w:sz w:val="24"/>
          <w:szCs w:val="24"/>
        </w:rPr>
      </w:pPr>
      <w:r w:rsidRPr="00126742">
        <w:rPr>
          <w:rFonts w:ascii="Times New Roman" w:hAnsi="Times New Roman" w:cs="Times New Roman"/>
          <w:sz w:val="24"/>
          <w:szCs w:val="24"/>
        </w:rPr>
        <w:t>(коммерческим, некоммерческим) в целях финансового</w:t>
      </w:r>
    </w:p>
    <w:p w14:paraId="0F8D75E3" w14:textId="77777777" w:rsidR="001B25A3" w:rsidRPr="00126742" w:rsidRDefault="001B25A3" w:rsidP="00F75390">
      <w:pPr>
        <w:pStyle w:val="ConsPlusNormal"/>
        <w:jc w:val="center"/>
        <w:rPr>
          <w:rFonts w:ascii="Times New Roman" w:hAnsi="Times New Roman" w:cs="Times New Roman"/>
          <w:sz w:val="24"/>
          <w:szCs w:val="24"/>
        </w:rPr>
      </w:pPr>
      <w:r w:rsidRPr="00126742">
        <w:rPr>
          <w:rFonts w:ascii="Times New Roman" w:hAnsi="Times New Roman" w:cs="Times New Roman"/>
          <w:sz w:val="24"/>
          <w:szCs w:val="24"/>
        </w:rPr>
        <w:t>обеспечения затрат в связи с выполнением муниципальной</w:t>
      </w:r>
    </w:p>
    <w:p w14:paraId="40F03472" w14:textId="77777777" w:rsidR="001B25A3" w:rsidRPr="00126742" w:rsidRDefault="001B25A3" w:rsidP="00F75390">
      <w:pPr>
        <w:pStyle w:val="ConsPlusNormal"/>
        <w:jc w:val="center"/>
        <w:rPr>
          <w:rFonts w:ascii="Times New Roman" w:hAnsi="Times New Roman" w:cs="Times New Roman"/>
          <w:sz w:val="24"/>
          <w:szCs w:val="24"/>
        </w:rPr>
      </w:pPr>
      <w:r w:rsidRPr="00126742">
        <w:rPr>
          <w:rFonts w:ascii="Times New Roman" w:hAnsi="Times New Roman" w:cs="Times New Roman"/>
          <w:sz w:val="24"/>
          <w:szCs w:val="24"/>
        </w:rPr>
        <w:t xml:space="preserve">услуги </w:t>
      </w:r>
      <w:r w:rsidR="00F2238E">
        <w:rPr>
          <w:rFonts w:ascii="Times New Roman" w:hAnsi="Times New Roman" w:cs="Times New Roman"/>
          <w:sz w:val="24"/>
          <w:szCs w:val="24"/>
        </w:rPr>
        <w:t>«</w:t>
      </w:r>
      <w:r w:rsidRPr="00126742">
        <w:rPr>
          <w:rFonts w:ascii="Times New Roman" w:hAnsi="Times New Roman" w:cs="Times New Roman"/>
          <w:sz w:val="24"/>
          <w:szCs w:val="24"/>
        </w:rPr>
        <w:t>Реализация дополнительных общеразвивающих программ</w:t>
      </w:r>
      <w:r w:rsidR="00F2238E">
        <w:rPr>
          <w:rFonts w:ascii="Times New Roman" w:hAnsi="Times New Roman" w:cs="Times New Roman"/>
          <w:sz w:val="24"/>
          <w:szCs w:val="24"/>
        </w:rPr>
        <w:t>»</w:t>
      </w:r>
    </w:p>
    <w:p w14:paraId="5A18CEFB" w14:textId="77777777" w:rsidR="00F75390" w:rsidRPr="00126742" w:rsidRDefault="00F75390" w:rsidP="00F75390">
      <w:pPr>
        <w:pStyle w:val="ConsPlusNormal"/>
        <w:jc w:val="center"/>
        <w:rPr>
          <w:rFonts w:ascii="Times New Roman" w:hAnsi="Times New Roman" w:cs="Times New Roman"/>
          <w:sz w:val="24"/>
          <w:szCs w:val="24"/>
        </w:rPr>
      </w:pPr>
      <w:r w:rsidRPr="00126742">
        <w:rPr>
          <w:rFonts w:ascii="Times New Roman" w:hAnsi="Times New Roman" w:cs="Times New Roman"/>
          <w:sz w:val="24"/>
          <w:szCs w:val="24"/>
        </w:rPr>
        <w:t>в рамках реализации регионального проекта</w:t>
      </w:r>
    </w:p>
    <w:p w14:paraId="04C95DA9" w14:textId="77777777" w:rsidR="00F75390" w:rsidRPr="00126742" w:rsidRDefault="00F2238E" w:rsidP="00F7539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F75390" w:rsidRPr="00126742">
        <w:rPr>
          <w:rFonts w:ascii="Times New Roman" w:hAnsi="Times New Roman" w:cs="Times New Roman"/>
          <w:sz w:val="24"/>
          <w:szCs w:val="24"/>
        </w:rPr>
        <w:t>Успех каждого ребенка</w:t>
      </w:r>
      <w:r>
        <w:rPr>
          <w:rFonts w:ascii="Times New Roman" w:hAnsi="Times New Roman" w:cs="Times New Roman"/>
          <w:sz w:val="24"/>
          <w:szCs w:val="24"/>
        </w:rPr>
        <w:t>»</w:t>
      </w:r>
      <w:r w:rsidR="00F75390" w:rsidRPr="00126742">
        <w:rPr>
          <w:rFonts w:ascii="Times New Roman" w:hAnsi="Times New Roman" w:cs="Times New Roman"/>
          <w:sz w:val="24"/>
          <w:szCs w:val="24"/>
        </w:rPr>
        <w:t xml:space="preserve"> муниципальной</w:t>
      </w:r>
    </w:p>
    <w:p w14:paraId="3C1AD424" w14:textId="77777777" w:rsidR="00F75390" w:rsidRPr="00126742" w:rsidRDefault="00F75390" w:rsidP="00F75390">
      <w:pPr>
        <w:pStyle w:val="ConsPlusNormal"/>
        <w:jc w:val="center"/>
        <w:rPr>
          <w:rFonts w:ascii="Times New Roman" w:hAnsi="Times New Roman" w:cs="Times New Roman"/>
          <w:sz w:val="24"/>
          <w:szCs w:val="24"/>
        </w:rPr>
      </w:pPr>
      <w:r w:rsidRPr="00126742">
        <w:rPr>
          <w:rFonts w:ascii="Times New Roman" w:hAnsi="Times New Roman" w:cs="Times New Roman"/>
          <w:sz w:val="24"/>
          <w:szCs w:val="24"/>
        </w:rPr>
        <w:t xml:space="preserve">программы </w:t>
      </w:r>
      <w:r w:rsidR="00F2238E">
        <w:rPr>
          <w:rFonts w:ascii="Times New Roman" w:hAnsi="Times New Roman" w:cs="Times New Roman"/>
          <w:sz w:val="24"/>
          <w:szCs w:val="24"/>
        </w:rPr>
        <w:t>«</w:t>
      </w:r>
      <w:r w:rsidRPr="00126742">
        <w:rPr>
          <w:rFonts w:ascii="Times New Roman" w:hAnsi="Times New Roman" w:cs="Times New Roman"/>
          <w:sz w:val="24"/>
          <w:szCs w:val="24"/>
        </w:rPr>
        <w:t>Развитие образования в городе Когалыме</w:t>
      </w:r>
      <w:r w:rsidR="00F2238E">
        <w:rPr>
          <w:rFonts w:ascii="Times New Roman" w:hAnsi="Times New Roman" w:cs="Times New Roman"/>
          <w:sz w:val="24"/>
          <w:szCs w:val="24"/>
        </w:rPr>
        <w:t>»</w:t>
      </w:r>
    </w:p>
    <w:p w14:paraId="6C49484F" w14:textId="77777777" w:rsidR="001B25A3" w:rsidRPr="00126742" w:rsidRDefault="001B25A3" w:rsidP="00F75390">
      <w:pPr>
        <w:pStyle w:val="ConsPlusNormal"/>
        <w:jc w:val="center"/>
        <w:rPr>
          <w:rFonts w:ascii="Times New Roman" w:hAnsi="Times New Roman" w:cs="Times New Roman"/>
          <w:sz w:val="24"/>
          <w:szCs w:val="24"/>
        </w:rPr>
      </w:pPr>
    </w:p>
    <w:p w14:paraId="5267F9BB" w14:textId="77777777" w:rsidR="001B25A3" w:rsidRPr="00126742" w:rsidRDefault="001B25A3" w:rsidP="001B25A3">
      <w:pPr>
        <w:pStyle w:val="ConsPlusNormal"/>
        <w:jc w:val="both"/>
        <w:rPr>
          <w:rFonts w:ascii="Times New Roman" w:hAnsi="Times New Roman" w:cs="Times New Roman"/>
          <w:sz w:val="24"/>
          <w:szCs w:val="24"/>
        </w:rPr>
      </w:pPr>
    </w:p>
    <w:p w14:paraId="79E45EA9" w14:textId="77777777" w:rsidR="001B25A3" w:rsidRPr="00126742" w:rsidRDefault="001B25A3" w:rsidP="001B25A3">
      <w:pPr>
        <w:pStyle w:val="ConsPlusNormal"/>
        <w:ind w:firstLine="540"/>
        <w:jc w:val="both"/>
        <w:rPr>
          <w:rFonts w:ascii="Times New Roman" w:hAnsi="Times New Roman" w:cs="Times New Roman"/>
          <w:sz w:val="24"/>
          <w:szCs w:val="24"/>
        </w:rPr>
      </w:pPr>
      <w:r w:rsidRPr="00126742">
        <w:rPr>
          <w:rFonts w:ascii="Times New Roman" w:hAnsi="Times New Roman" w:cs="Times New Roman"/>
          <w:sz w:val="24"/>
          <w:szCs w:val="24"/>
        </w:rPr>
        <w:t>1. Полное наименование и тематическая направленность программы.</w:t>
      </w:r>
    </w:p>
    <w:p w14:paraId="49107088" w14:textId="77777777" w:rsidR="001B25A3" w:rsidRPr="00126742" w:rsidRDefault="001B25A3" w:rsidP="001B25A3">
      <w:pPr>
        <w:pStyle w:val="ConsPlusNormal"/>
        <w:ind w:firstLine="540"/>
        <w:jc w:val="both"/>
        <w:rPr>
          <w:rFonts w:ascii="Times New Roman" w:hAnsi="Times New Roman" w:cs="Times New Roman"/>
          <w:sz w:val="24"/>
          <w:szCs w:val="24"/>
        </w:rPr>
      </w:pPr>
      <w:r w:rsidRPr="00126742">
        <w:rPr>
          <w:rFonts w:ascii="Times New Roman" w:hAnsi="Times New Roman" w:cs="Times New Roman"/>
          <w:sz w:val="24"/>
          <w:szCs w:val="24"/>
        </w:rPr>
        <w:t>2. Юридическое лицо, индивидуальный предприниматель, некоммерческая организация, представившая проект (полное наименование).</w:t>
      </w:r>
    </w:p>
    <w:p w14:paraId="16B9E40E" w14:textId="77777777" w:rsidR="001B25A3" w:rsidRPr="00126742" w:rsidRDefault="001B25A3" w:rsidP="001B25A3">
      <w:pPr>
        <w:pStyle w:val="ConsPlusNormal"/>
        <w:ind w:firstLine="540"/>
        <w:jc w:val="both"/>
        <w:rPr>
          <w:rFonts w:ascii="Times New Roman" w:hAnsi="Times New Roman" w:cs="Times New Roman"/>
          <w:sz w:val="24"/>
          <w:szCs w:val="24"/>
        </w:rPr>
      </w:pPr>
      <w:r w:rsidRPr="00126742">
        <w:rPr>
          <w:rFonts w:ascii="Times New Roman" w:hAnsi="Times New Roman" w:cs="Times New Roman"/>
          <w:sz w:val="24"/>
          <w:szCs w:val="24"/>
        </w:rPr>
        <w:t>3. Юридический адрес учреждения, ФИО руководителя, контактный телефон.</w:t>
      </w:r>
    </w:p>
    <w:p w14:paraId="746EADF9" w14:textId="77777777" w:rsidR="001B25A3" w:rsidRPr="00126742" w:rsidRDefault="001B25A3" w:rsidP="001B25A3">
      <w:pPr>
        <w:pStyle w:val="ConsPlusNormal"/>
        <w:ind w:firstLine="540"/>
        <w:jc w:val="both"/>
        <w:rPr>
          <w:rFonts w:ascii="Times New Roman" w:hAnsi="Times New Roman" w:cs="Times New Roman"/>
          <w:sz w:val="24"/>
          <w:szCs w:val="24"/>
        </w:rPr>
      </w:pPr>
      <w:r w:rsidRPr="00126742">
        <w:rPr>
          <w:rFonts w:ascii="Times New Roman" w:hAnsi="Times New Roman" w:cs="Times New Roman"/>
          <w:sz w:val="24"/>
          <w:szCs w:val="24"/>
        </w:rPr>
        <w:t>4. Краткое описание про</w:t>
      </w:r>
      <w:r w:rsidR="00F75390" w:rsidRPr="00126742">
        <w:rPr>
          <w:rFonts w:ascii="Times New Roman" w:hAnsi="Times New Roman" w:cs="Times New Roman"/>
          <w:sz w:val="24"/>
          <w:szCs w:val="24"/>
        </w:rPr>
        <w:t>граммы</w:t>
      </w:r>
      <w:r w:rsidRPr="00126742">
        <w:rPr>
          <w:rFonts w:ascii="Times New Roman" w:hAnsi="Times New Roman" w:cs="Times New Roman"/>
          <w:sz w:val="24"/>
          <w:szCs w:val="24"/>
        </w:rPr>
        <w:t xml:space="preserve">: </w:t>
      </w:r>
    </w:p>
    <w:p w14:paraId="55150ED6" w14:textId="77777777" w:rsidR="001B25A3" w:rsidRPr="00126742" w:rsidRDefault="001B25A3" w:rsidP="001B25A3">
      <w:pPr>
        <w:pStyle w:val="ConsPlusNormal"/>
        <w:ind w:firstLine="540"/>
        <w:jc w:val="both"/>
        <w:rPr>
          <w:rFonts w:ascii="Times New Roman" w:hAnsi="Times New Roman" w:cs="Times New Roman"/>
          <w:sz w:val="24"/>
          <w:szCs w:val="24"/>
        </w:rPr>
      </w:pPr>
      <w:r w:rsidRPr="00126742">
        <w:rPr>
          <w:rFonts w:ascii="Times New Roman" w:hAnsi="Times New Roman" w:cs="Times New Roman"/>
          <w:sz w:val="24"/>
          <w:szCs w:val="24"/>
        </w:rPr>
        <w:t>4.1. Цель и задачи про</w:t>
      </w:r>
      <w:r w:rsidR="00F75390" w:rsidRPr="00126742">
        <w:rPr>
          <w:rFonts w:ascii="Times New Roman" w:hAnsi="Times New Roman" w:cs="Times New Roman"/>
          <w:sz w:val="24"/>
          <w:szCs w:val="24"/>
        </w:rPr>
        <w:t>граммы</w:t>
      </w:r>
      <w:r w:rsidRPr="00126742">
        <w:rPr>
          <w:rFonts w:ascii="Times New Roman" w:hAnsi="Times New Roman" w:cs="Times New Roman"/>
          <w:sz w:val="24"/>
          <w:szCs w:val="24"/>
        </w:rPr>
        <w:t xml:space="preserve">. </w:t>
      </w:r>
    </w:p>
    <w:p w14:paraId="23E6F871" w14:textId="77777777" w:rsidR="001B25A3" w:rsidRPr="00126742" w:rsidRDefault="001B25A3" w:rsidP="001B25A3">
      <w:pPr>
        <w:pStyle w:val="ConsPlusNormal"/>
        <w:ind w:firstLine="540"/>
        <w:jc w:val="both"/>
        <w:rPr>
          <w:rFonts w:ascii="Times New Roman" w:hAnsi="Times New Roman" w:cs="Times New Roman"/>
          <w:sz w:val="24"/>
          <w:szCs w:val="24"/>
        </w:rPr>
      </w:pPr>
      <w:r w:rsidRPr="00126742">
        <w:rPr>
          <w:rFonts w:ascii="Times New Roman" w:hAnsi="Times New Roman" w:cs="Times New Roman"/>
          <w:sz w:val="24"/>
          <w:szCs w:val="24"/>
        </w:rPr>
        <w:t>4.2. Актуальность и социальная значимость проблемы (проблем), на решение которой направлен</w:t>
      </w:r>
      <w:r w:rsidR="00F75390" w:rsidRPr="00126742">
        <w:rPr>
          <w:rFonts w:ascii="Times New Roman" w:hAnsi="Times New Roman" w:cs="Times New Roman"/>
          <w:sz w:val="24"/>
          <w:szCs w:val="24"/>
        </w:rPr>
        <w:t>а</w:t>
      </w:r>
      <w:r w:rsidRPr="00126742">
        <w:rPr>
          <w:rFonts w:ascii="Times New Roman" w:hAnsi="Times New Roman" w:cs="Times New Roman"/>
          <w:sz w:val="24"/>
          <w:szCs w:val="24"/>
        </w:rPr>
        <w:t xml:space="preserve"> про</w:t>
      </w:r>
      <w:r w:rsidR="00F75390" w:rsidRPr="00126742">
        <w:rPr>
          <w:rFonts w:ascii="Times New Roman" w:hAnsi="Times New Roman" w:cs="Times New Roman"/>
          <w:sz w:val="24"/>
          <w:szCs w:val="24"/>
        </w:rPr>
        <w:t>грамма</w:t>
      </w:r>
      <w:r w:rsidRPr="00126742">
        <w:rPr>
          <w:rFonts w:ascii="Times New Roman" w:hAnsi="Times New Roman" w:cs="Times New Roman"/>
          <w:sz w:val="24"/>
          <w:szCs w:val="24"/>
        </w:rPr>
        <w:t>, для муниципального образования.</w:t>
      </w:r>
    </w:p>
    <w:p w14:paraId="6ED5D293" w14:textId="52EF09F4" w:rsidR="001B25A3" w:rsidRPr="00126742" w:rsidRDefault="001B25A3" w:rsidP="001B25A3">
      <w:pPr>
        <w:pStyle w:val="ConsPlusNormal"/>
        <w:ind w:firstLine="540"/>
        <w:jc w:val="both"/>
        <w:rPr>
          <w:rFonts w:ascii="Times New Roman" w:hAnsi="Times New Roman" w:cs="Times New Roman"/>
          <w:sz w:val="24"/>
          <w:szCs w:val="24"/>
        </w:rPr>
      </w:pPr>
      <w:r w:rsidRPr="00126742">
        <w:rPr>
          <w:rFonts w:ascii="Times New Roman" w:hAnsi="Times New Roman" w:cs="Times New Roman"/>
          <w:sz w:val="24"/>
          <w:szCs w:val="24"/>
        </w:rPr>
        <w:t>4.3. Реалистичность про</w:t>
      </w:r>
      <w:r w:rsidR="00F75390" w:rsidRPr="00126742">
        <w:rPr>
          <w:rFonts w:ascii="Times New Roman" w:hAnsi="Times New Roman" w:cs="Times New Roman"/>
          <w:sz w:val="24"/>
          <w:szCs w:val="24"/>
        </w:rPr>
        <w:t>граммы</w:t>
      </w:r>
      <w:r w:rsidRPr="00126742">
        <w:rPr>
          <w:rFonts w:ascii="Times New Roman" w:hAnsi="Times New Roman" w:cs="Times New Roman"/>
          <w:sz w:val="24"/>
          <w:szCs w:val="24"/>
        </w:rPr>
        <w:t xml:space="preserve"> (наличие собственных кадров, способность привлечь в необходимом объеме специалистов</w:t>
      </w:r>
      <w:r w:rsidR="00D96DAD">
        <w:rPr>
          <w:rFonts w:ascii="Times New Roman" w:hAnsi="Times New Roman" w:cs="Times New Roman"/>
          <w:sz w:val="24"/>
          <w:szCs w:val="24"/>
        </w:rPr>
        <w:t xml:space="preserve"> </w:t>
      </w:r>
      <w:commentRangeStart w:id="15"/>
      <w:r w:rsidRPr="00126742">
        <w:rPr>
          <w:rFonts w:ascii="Times New Roman" w:hAnsi="Times New Roman" w:cs="Times New Roman"/>
          <w:sz w:val="24"/>
          <w:szCs w:val="24"/>
        </w:rPr>
        <w:t>для</w:t>
      </w:r>
      <w:commentRangeEnd w:id="15"/>
      <w:r w:rsidR="00D96DAD">
        <w:rPr>
          <w:rStyle w:val="a7"/>
          <w:rFonts w:ascii="Times New Roman" w:hAnsi="Times New Roman" w:cs="Times New Roman"/>
        </w:rPr>
        <w:commentReference w:id="15"/>
      </w:r>
      <w:r w:rsidRPr="00126742">
        <w:rPr>
          <w:rFonts w:ascii="Times New Roman" w:hAnsi="Times New Roman" w:cs="Times New Roman"/>
          <w:sz w:val="24"/>
          <w:szCs w:val="24"/>
        </w:rPr>
        <w:t xml:space="preserve"> реализации мероприятий про</w:t>
      </w:r>
      <w:r w:rsidR="00F75390" w:rsidRPr="00126742">
        <w:rPr>
          <w:rFonts w:ascii="Times New Roman" w:hAnsi="Times New Roman" w:cs="Times New Roman"/>
          <w:sz w:val="24"/>
          <w:szCs w:val="24"/>
        </w:rPr>
        <w:t>граммы</w:t>
      </w:r>
      <w:r w:rsidRPr="00126742">
        <w:rPr>
          <w:rFonts w:ascii="Times New Roman" w:hAnsi="Times New Roman" w:cs="Times New Roman"/>
          <w:sz w:val="24"/>
          <w:szCs w:val="24"/>
        </w:rPr>
        <w:t>, наличие собственных материально-технических ресурсов).</w:t>
      </w:r>
    </w:p>
    <w:p w14:paraId="1BFC5534" w14:textId="77777777" w:rsidR="001B25A3" w:rsidRPr="00126742" w:rsidRDefault="001B25A3" w:rsidP="001B25A3">
      <w:pPr>
        <w:pStyle w:val="ConsPlusNormal"/>
        <w:ind w:firstLine="540"/>
        <w:jc w:val="both"/>
        <w:rPr>
          <w:rFonts w:ascii="Times New Roman" w:hAnsi="Times New Roman" w:cs="Times New Roman"/>
          <w:sz w:val="24"/>
          <w:szCs w:val="24"/>
        </w:rPr>
      </w:pPr>
      <w:r w:rsidRPr="00126742">
        <w:rPr>
          <w:rFonts w:ascii="Times New Roman" w:hAnsi="Times New Roman" w:cs="Times New Roman"/>
          <w:sz w:val="24"/>
          <w:szCs w:val="24"/>
        </w:rPr>
        <w:t>4.4. Опыт реализации аналогично</w:t>
      </w:r>
      <w:r w:rsidR="00F75390" w:rsidRPr="00126742">
        <w:rPr>
          <w:rFonts w:ascii="Times New Roman" w:hAnsi="Times New Roman" w:cs="Times New Roman"/>
          <w:sz w:val="24"/>
          <w:szCs w:val="24"/>
        </w:rPr>
        <w:t>й</w:t>
      </w:r>
      <w:r w:rsidRPr="00126742">
        <w:rPr>
          <w:rFonts w:ascii="Times New Roman" w:hAnsi="Times New Roman" w:cs="Times New Roman"/>
          <w:sz w:val="24"/>
          <w:szCs w:val="24"/>
        </w:rPr>
        <w:t xml:space="preserve"> про</w:t>
      </w:r>
      <w:r w:rsidR="00F75390" w:rsidRPr="00126742">
        <w:rPr>
          <w:rFonts w:ascii="Times New Roman" w:hAnsi="Times New Roman" w:cs="Times New Roman"/>
          <w:sz w:val="24"/>
          <w:szCs w:val="24"/>
        </w:rPr>
        <w:t>граммы</w:t>
      </w:r>
      <w:r w:rsidRPr="00126742">
        <w:rPr>
          <w:rFonts w:ascii="Times New Roman" w:hAnsi="Times New Roman" w:cs="Times New Roman"/>
          <w:sz w:val="24"/>
          <w:szCs w:val="24"/>
        </w:rPr>
        <w:t xml:space="preserve"> (в случае наличия). </w:t>
      </w:r>
    </w:p>
    <w:p w14:paraId="3A5D72D9" w14:textId="77777777" w:rsidR="001B25A3" w:rsidRPr="00126742" w:rsidRDefault="001B25A3" w:rsidP="001B25A3">
      <w:pPr>
        <w:pStyle w:val="ConsPlusNormal"/>
        <w:ind w:firstLine="540"/>
        <w:jc w:val="both"/>
        <w:rPr>
          <w:rFonts w:ascii="Times New Roman" w:hAnsi="Times New Roman" w:cs="Times New Roman"/>
          <w:sz w:val="24"/>
          <w:szCs w:val="24"/>
        </w:rPr>
      </w:pPr>
      <w:r w:rsidRPr="00126742">
        <w:rPr>
          <w:rFonts w:ascii="Times New Roman" w:hAnsi="Times New Roman" w:cs="Times New Roman"/>
          <w:sz w:val="24"/>
          <w:szCs w:val="24"/>
        </w:rPr>
        <w:t>4.5. Ожидаемая социальная эффективность про</w:t>
      </w:r>
      <w:r w:rsidR="00F75390" w:rsidRPr="00126742">
        <w:rPr>
          <w:rFonts w:ascii="Times New Roman" w:hAnsi="Times New Roman" w:cs="Times New Roman"/>
          <w:sz w:val="24"/>
          <w:szCs w:val="24"/>
        </w:rPr>
        <w:t>граммы</w:t>
      </w:r>
      <w:r w:rsidRPr="00126742">
        <w:rPr>
          <w:rFonts w:ascii="Times New Roman" w:hAnsi="Times New Roman" w:cs="Times New Roman"/>
          <w:sz w:val="24"/>
          <w:szCs w:val="24"/>
        </w:rPr>
        <w:t xml:space="preserve"> (ожидаемое воздействие на решение проблемы; количественные результаты). </w:t>
      </w:r>
    </w:p>
    <w:p w14:paraId="2E0BC932" w14:textId="77777777" w:rsidR="001B25A3" w:rsidRPr="00126742" w:rsidRDefault="001B25A3" w:rsidP="001B25A3">
      <w:pPr>
        <w:pStyle w:val="ConsPlusNormal"/>
        <w:ind w:firstLine="540"/>
        <w:jc w:val="both"/>
        <w:rPr>
          <w:rFonts w:ascii="Times New Roman" w:hAnsi="Times New Roman" w:cs="Times New Roman"/>
          <w:sz w:val="24"/>
          <w:szCs w:val="24"/>
        </w:rPr>
      </w:pPr>
      <w:r w:rsidRPr="00126742">
        <w:rPr>
          <w:rFonts w:ascii="Times New Roman" w:hAnsi="Times New Roman" w:cs="Times New Roman"/>
          <w:sz w:val="24"/>
          <w:szCs w:val="24"/>
        </w:rPr>
        <w:t>4.6. Ежедневный план выполнения муниципальной услуги:</w:t>
      </w:r>
    </w:p>
    <w:p w14:paraId="15325F41" w14:textId="77777777" w:rsidR="001B25A3" w:rsidRPr="00126742" w:rsidRDefault="001B25A3" w:rsidP="001B25A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61"/>
        <w:gridCol w:w="2958"/>
        <w:gridCol w:w="2958"/>
      </w:tblGrid>
      <w:tr w:rsidR="001B25A3" w:rsidRPr="00126742" w14:paraId="3156E0BC" w14:textId="77777777" w:rsidTr="00E972A4">
        <w:tc>
          <w:tcPr>
            <w:tcW w:w="2861" w:type="dxa"/>
            <w:vAlign w:val="center"/>
          </w:tcPr>
          <w:p w14:paraId="487CFD28" w14:textId="77777777" w:rsidR="001B25A3" w:rsidRPr="00126742" w:rsidRDefault="001B25A3" w:rsidP="00E972A4">
            <w:pPr>
              <w:pStyle w:val="ConsPlusNormal"/>
              <w:jc w:val="center"/>
              <w:rPr>
                <w:rFonts w:ascii="Times New Roman" w:hAnsi="Times New Roman" w:cs="Times New Roman"/>
                <w:sz w:val="24"/>
                <w:szCs w:val="24"/>
              </w:rPr>
            </w:pPr>
            <w:r w:rsidRPr="00126742">
              <w:rPr>
                <w:rFonts w:ascii="Times New Roman" w:hAnsi="Times New Roman" w:cs="Times New Roman"/>
                <w:sz w:val="24"/>
                <w:szCs w:val="24"/>
              </w:rPr>
              <w:t>День</w:t>
            </w:r>
          </w:p>
        </w:tc>
        <w:tc>
          <w:tcPr>
            <w:tcW w:w="2958" w:type="dxa"/>
            <w:vAlign w:val="center"/>
          </w:tcPr>
          <w:p w14:paraId="7E08B860" w14:textId="77777777" w:rsidR="001B25A3" w:rsidRPr="00126742" w:rsidRDefault="001B25A3" w:rsidP="00E972A4">
            <w:pPr>
              <w:pStyle w:val="ConsPlusNormal"/>
              <w:jc w:val="center"/>
              <w:rPr>
                <w:rFonts w:ascii="Times New Roman" w:hAnsi="Times New Roman" w:cs="Times New Roman"/>
                <w:sz w:val="24"/>
                <w:szCs w:val="24"/>
              </w:rPr>
            </w:pPr>
            <w:r w:rsidRPr="00126742">
              <w:rPr>
                <w:rFonts w:ascii="Times New Roman" w:hAnsi="Times New Roman" w:cs="Times New Roman"/>
                <w:sz w:val="24"/>
                <w:szCs w:val="24"/>
              </w:rPr>
              <w:t>Основные мероприятия</w:t>
            </w:r>
          </w:p>
        </w:tc>
        <w:tc>
          <w:tcPr>
            <w:tcW w:w="2958" w:type="dxa"/>
            <w:vAlign w:val="center"/>
          </w:tcPr>
          <w:p w14:paraId="2F963AB4" w14:textId="77777777" w:rsidR="001B25A3" w:rsidRPr="00126742" w:rsidRDefault="001B25A3" w:rsidP="00E972A4">
            <w:pPr>
              <w:pStyle w:val="ConsPlusNormal"/>
              <w:jc w:val="center"/>
              <w:rPr>
                <w:rFonts w:ascii="Times New Roman" w:hAnsi="Times New Roman" w:cs="Times New Roman"/>
                <w:sz w:val="24"/>
                <w:szCs w:val="24"/>
              </w:rPr>
            </w:pPr>
            <w:r w:rsidRPr="00126742">
              <w:rPr>
                <w:rFonts w:ascii="Times New Roman" w:hAnsi="Times New Roman" w:cs="Times New Roman"/>
                <w:sz w:val="24"/>
                <w:szCs w:val="24"/>
              </w:rPr>
              <w:t>Пояснения к содержанию мероприятий</w:t>
            </w:r>
          </w:p>
        </w:tc>
      </w:tr>
      <w:tr w:rsidR="001B25A3" w:rsidRPr="00126742" w14:paraId="1DB09699" w14:textId="77777777" w:rsidTr="00E972A4">
        <w:tc>
          <w:tcPr>
            <w:tcW w:w="2861" w:type="dxa"/>
            <w:vAlign w:val="center"/>
          </w:tcPr>
          <w:p w14:paraId="6CF861DD" w14:textId="77777777" w:rsidR="001B25A3" w:rsidRPr="00126742" w:rsidRDefault="001B25A3" w:rsidP="00E972A4">
            <w:pPr>
              <w:pStyle w:val="ConsPlusNormal"/>
              <w:rPr>
                <w:rFonts w:ascii="Times New Roman" w:hAnsi="Times New Roman" w:cs="Times New Roman"/>
                <w:sz w:val="24"/>
                <w:szCs w:val="24"/>
              </w:rPr>
            </w:pPr>
          </w:p>
        </w:tc>
        <w:tc>
          <w:tcPr>
            <w:tcW w:w="2958" w:type="dxa"/>
            <w:vAlign w:val="center"/>
          </w:tcPr>
          <w:p w14:paraId="0FCF45C3" w14:textId="77777777" w:rsidR="001B25A3" w:rsidRPr="00126742" w:rsidRDefault="001B25A3" w:rsidP="00E972A4">
            <w:pPr>
              <w:pStyle w:val="ConsPlusNormal"/>
              <w:rPr>
                <w:rFonts w:ascii="Times New Roman" w:hAnsi="Times New Roman" w:cs="Times New Roman"/>
                <w:sz w:val="24"/>
                <w:szCs w:val="24"/>
              </w:rPr>
            </w:pPr>
          </w:p>
        </w:tc>
        <w:tc>
          <w:tcPr>
            <w:tcW w:w="2958" w:type="dxa"/>
            <w:vAlign w:val="center"/>
          </w:tcPr>
          <w:p w14:paraId="1DB401AA" w14:textId="77777777" w:rsidR="001B25A3" w:rsidRPr="00126742" w:rsidRDefault="001B25A3" w:rsidP="00E972A4">
            <w:pPr>
              <w:pStyle w:val="ConsPlusNormal"/>
              <w:rPr>
                <w:rFonts w:ascii="Times New Roman" w:hAnsi="Times New Roman" w:cs="Times New Roman"/>
                <w:sz w:val="24"/>
                <w:szCs w:val="24"/>
              </w:rPr>
            </w:pPr>
          </w:p>
        </w:tc>
      </w:tr>
    </w:tbl>
    <w:p w14:paraId="1A8E3C22" w14:textId="77777777" w:rsidR="001B25A3" w:rsidRPr="00126742" w:rsidRDefault="001B25A3" w:rsidP="001B25A3">
      <w:pPr>
        <w:pStyle w:val="ConsPlusNonformat"/>
        <w:jc w:val="both"/>
        <w:rPr>
          <w:rFonts w:ascii="Times New Roman" w:hAnsi="Times New Roman" w:cs="Times New Roman"/>
          <w:sz w:val="24"/>
          <w:szCs w:val="24"/>
        </w:rPr>
      </w:pPr>
      <w:r w:rsidRPr="00126742">
        <w:rPr>
          <w:rFonts w:ascii="Times New Roman" w:hAnsi="Times New Roman" w:cs="Times New Roman"/>
          <w:sz w:val="24"/>
          <w:szCs w:val="24"/>
        </w:rPr>
        <w:t xml:space="preserve">    Информация должна быть представлена логично, сжато, содержательно.</w:t>
      </w:r>
    </w:p>
    <w:p w14:paraId="5DA5A1F1" w14:textId="77777777" w:rsidR="001B25A3" w:rsidRPr="00126742" w:rsidRDefault="001B25A3" w:rsidP="001B25A3">
      <w:pPr>
        <w:pStyle w:val="ConsPlusNonformat"/>
        <w:jc w:val="both"/>
        <w:rPr>
          <w:rFonts w:ascii="Times New Roman" w:hAnsi="Times New Roman" w:cs="Times New Roman"/>
          <w:sz w:val="24"/>
          <w:szCs w:val="24"/>
        </w:rPr>
      </w:pPr>
      <w:r w:rsidRPr="00126742">
        <w:rPr>
          <w:rFonts w:ascii="Times New Roman" w:hAnsi="Times New Roman" w:cs="Times New Roman"/>
          <w:sz w:val="24"/>
          <w:szCs w:val="24"/>
        </w:rPr>
        <w:t xml:space="preserve">    Претендент на получение субсидий:</w:t>
      </w:r>
    </w:p>
    <w:p w14:paraId="3642803B" w14:textId="77777777" w:rsidR="001B25A3" w:rsidRPr="00126742" w:rsidRDefault="001B25A3" w:rsidP="001B25A3">
      <w:pPr>
        <w:pStyle w:val="ConsPlusNonformat"/>
        <w:jc w:val="both"/>
        <w:rPr>
          <w:rFonts w:ascii="Times New Roman" w:hAnsi="Times New Roman" w:cs="Times New Roman"/>
          <w:sz w:val="24"/>
          <w:szCs w:val="24"/>
        </w:rPr>
      </w:pP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3402"/>
        <w:gridCol w:w="340"/>
        <w:gridCol w:w="1757"/>
        <w:gridCol w:w="340"/>
        <w:gridCol w:w="3232"/>
      </w:tblGrid>
      <w:tr w:rsidR="00985126" w:rsidRPr="00126742" w14:paraId="15A71E4A" w14:textId="77777777" w:rsidTr="00985126">
        <w:tc>
          <w:tcPr>
            <w:tcW w:w="3402" w:type="dxa"/>
            <w:vMerge w:val="restart"/>
            <w:tcBorders>
              <w:top w:val="single" w:sz="4" w:space="0" w:color="auto"/>
              <w:left w:val="nil"/>
              <w:bottom w:val="nil"/>
              <w:right w:val="nil"/>
            </w:tcBorders>
          </w:tcPr>
          <w:p w14:paraId="303E1D91" w14:textId="77777777" w:rsidR="00985126" w:rsidRPr="00126742" w:rsidRDefault="00985126" w:rsidP="00985126">
            <w:pPr>
              <w:pStyle w:val="ConsPlusNormal"/>
              <w:jc w:val="center"/>
              <w:rPr>
                <w:sz w:val="24"/>
                <w:szCs w:val="24"/>
              </w:rPr>
            </w:pPr>
            <w:r>
              <w:rPr>
                <w:rFonts w:ascii="Times New Roman" w:hAnsi="Times New Roman" w:cs="Times New Roman"/>
                <w:sz w:val="24"/>
                <w:szCs w:val="24"/>
              </w:rPr>
              <w:t>н</w:t>
            </w:r>
            <w:r w:rsidRPr="00126742">
              <w:rPr>
                <w:rFonts w:ascii="Times New Roman" w:hAnsi="Times New Roman" w:cs="Times New Roman"/>
                <w:sz w:val="24"/>
                <w:szCs w:val="24"/>
              </w:rPr>
              <w:t>аименование должности руководителя немуниципальной организации (коммерческой, некоммерческой)/наименование индивидуального предпринимателя (полностью</w:t>
            </w:r>
            <w:r w:rsidRPr="00126742">
              <w:rPr>
                <w:sz w:val="24"/>
                <w:szCs w:val="24"/>
              </w:rPr>
              <w:t>)</w:t>
            </w:r>
          </w:p>
        </w:tc>
        <w:tc>
          <w:tcPr>
            <w:tcW w:w="340" w:type="dxa"/>
            <w:vMerge w:val="restart"/>
            <w:tcBorders>
              <w:top w:val="nil"/>
              <w:left w:val="nil"/>
              <w:bottom w:val="nil"/>
              <w:right w:val="nil"/>
            </w:tcBorders>
          </w:tcPr>
          <w:p w14:paraId="5A011E1D" w14:textId="77777777" w:rsidR="00985126" w:rsidRPr="00126742" w:rsidRDefault="00985126" w:rsidP="00F2238E">
            <w:pPr>
              <w:pStyle w:val="ConsPlusNormal"/>
              <w:rPr>
                <w:sz w:val="24"/>
                <w:szCs w:val="24"/>
              </w:rPr>
            </w:pPr>
          </w:p>
        </w:tc>
        <w:tc>
          <w:tcPr>
            <w:tcW w:w="1757" w:type="dxa"/>
            <w:vMerge w:val="restart"/>
            <w:tcBorders>
              <w:top w:val="single" w:sz="4" w:space="0" w:color="auto"/>
              <w:left w:val="nil"/>
              <w:bottom w:val="nil"/>
              <w:right w:val="nil"/>
            </w:tcBorders>
          </w:tcPr>
          <w:p w14:paraId="77ED2196" w14:textId="77777777" w:rsidR="00985126" w:rsidRPr="002246A6" w:rsidRDefault="00985126" w:rsidP="00F2238E">
            <w:pPr>
              <w:pStyle w:val="ConsPlusNormal"/>
              <w:jc w:val="center"/>
              <w:rPr>
                <w:rFonts w:ascii="Times New Roman" w:hAnsi="Times New Roman" w:cs="Times New Roman"/>
                <w:sz w:val="24"/>
                <w:szCs w:val="24"/>
              </w:rPr>
            </w:pPr>
            <w:r w:rsidRPr="002246A6">
              <w:rPr>
                <w:rFonts w:ascii="Times New Roman" w:hAnsi="Times New Roman" w:cs="Times New Roman"/>
                <w:sz w:val="24"/>
                <w:szCs w:val="24"/>
              </w:rPr>
              <w:t>(подпись)</w:t>
            </w:r>
          </w:p>
        </w:tc>
        <w:tc>
          <w:tcPr>
            <w:tcW w:w="340" w:type="dxa"/>
            <w:vMerge w:val="restart"/>
            <w:tcBorders>
              <w:top w:val="nil"/>
              <w:left w:val="nil"/>
              <w:bottom w:val="nil"/>
              <w:right w:val="nil"/>
            </w:tcBorders>
          </w:tcPr>
          <w:p w14:paraId="5F2E7CA3" w14:textId="77777777" w:rsidR="00985126" w:rsidRPr="00126742" w:rsidRDefault="00985126" w:rsidP="00F2238E">
            <w:pPr>
              <w:pStyle w:val="ConsPlusNormal"/>
              <w:rPr>
                <w:sz w:val="24"/>
                <w:szCs w:val="24"/>
              </w:rPr>
            </w:pPr>
          </w:p>
        </w:tc>
        <w:tc>
          <w:tcPr>
            <w:tcW w:w="3232" w:type="dxa"/>
            <w:tcBorders>
              <w:top w:val="single" w:sz="4" w:space="0" w:color="auto"/>
              <w:left w:val="nil"/>
              <w:bottom w:val="nil"/>
              <w:right w:val="nil"/>
            </w:tcBorders>
          </w:tcPr>
          <w:p w14:paraId="157070E1" w14:textId="77777777" w:rsidR="00985126" w:rsidRPr="00126742" w:rsidRDefault="00985126" w:rsidP="00F2238E">
            <w:pPr>
              <w:pStyle w:val="ConsPlusNormal"/>
              <w:jc w:val="center"/>
              <w:rPr>
                <w:rFonts w:ascii="Times New Roman" w:hAnsi="Times New Roman" w:cs="Times New Roman"/>
                <w:sz w:val="24"/>
                <w:szCs w:val="24"/>
              </w:rPr>
            </w:pPr>
            <w:r w:rsidRPr="00126742">
              <w:rPr>
                <w:rFonts w:ascii="Times New Roman" w:hAnsi="Times New Roman" w:cs="Times New Roman"/>
                <w:sz w:val="24"/>
                <w:szCs w:val="24"/>
              </w:rPr>
              <w:t>ФИО (полностью)</w:t>
            </w:r>
          </w:p>
        </w:tc>
      </w:tr>
      <w:tr w:rsidR="00985126" w:rsidRPr="00126742" w14:paraId="3D2726F3" w14:textId="77777777" w:rsidTr="00985126">
        <w:tc>
          <w:tcPr>
            <w:tcW w:w="3402" w:type="dxa"/>
            <w:vMerge/>
            <w:tcBorders>
              <w:top w:val="single" w:sz="4" w:space="0" w:color="auto"/>
              <w:left w:val="nil"/>
              <w:bottom w:val="nil"/>
              <w:right w:val="nil"/>
            </w:tcBorders>
          </w:tcPr>
          <w:p w14:paraId="4741B95A" w14:textId="77777777" w:rsidR="00985126" w:rsidRPr="00126742" w:rsidRDefault="00985126" w:rsidP="00F2238E">
            <w:pPr>
              <w:rPr>
                <w:sz w:val="24"/>
                <w:szCs w:val="24"/>
              </w:rPr>
            </w:pPr>
          </w:p>
        </w:tc>
        <w:tc>
          <w:tcPr>
            <w:tcW w:w="340" w:type="dxa"/>
            <w:vMerge/>
            <w:tcBorders>
              <w:top w:val="nil"/>
              <w:left w:val="nil"/>
              <w:bottom w:val="nil"/>
              <w:right w:val="nil"/>
            </w:tcBorders>
          </w:tcPr>
          <w:p w14:paraId="3F707B93" w14:textId="77777777" w:rsidR="00985126" w:rsidRPr="00126742" w:rsidRDefault="00985126" w:rsidP="00F2238E">
            <w:pPr>
              <w:rPr>
                <w:sz w:val="24"/>
                <w:szCs w:val="24"/>
              </w:rPr>
            </w:pPr>
          </w:p>
        </w:tc>
        <w:tc>
          <w:tcPr>
            <w:tcW w:w="1757" w:type="dxa"/>
            <w:vMerge/>
            <w:tcBorders>
              <w:top w:val="single" w:sz="4" w:space="0" w:color="auto"/>
              <w:left w:val="nil"/>
              <w:bottom w:val="nil"/>
              <w:right w:val="nil"/>
            </w:tcBorders>
          </w:tcPr>
          <w:p w14:paraId="594193FD" w14:textId="77777777" w:rsidR="00985126" w:rsidRPr="00126742" w:rsidRDefault="00985126" w:rsidP="00F2238E">
            <w:pPr>
              <w:rPr>
                <w:sz w:val="24"/>
                <w:szCs w:val="24"/>
              </w:rPr>
            </w:pPr>
          </w:p>
        </w:tc>
        <w:tc>
          <w:tcPr>
            <w:tcW w:w="340" w:type="dxa"/>
            <w:vMerge/>
            <w:tcBorders>
              <w:top w:val="nil"/>
              <w:left w:val="nil"/>
              <w:bottom w:val="nil"/>
              <w:right w:val="nil"/>
            </w:tcBorders>
          </w:tcPr>
          <w:p w14:paraId="43D725BB" w14:textId="77777777" w:rsidR="00985126" w:rsidRPr="00126742" w:rsidRDefault="00985126" w:rsidP="00F2238E">
            <w:pPr>
              <w:rPr>
                <w:sz w:val="24"/>
                <w:szCs w:val="24"/>
              </w:rPr>
            </w:pPr>
          </w:p>
        </w:tc>
        <w:tc>
          <w:tcPr>
            <w:tcW w:w="3232" w:type="dxa"/>
            <w:tcBorders>
              <w:top w:val="nil"/>
              <w:left w:val="nil"/>
              <w:bottom w:val="nil"/>
              <w:right w:val="nil"/>
            </w:tcBorders>
          </w:tcPr>
          <w:p w14:paraId="2FCF4217" w14:textId="77777777" w:rsidR="00985126" w:rsidRPr="00126742" w:rsidRDefault="00985126" w:rsidP="00F2238E">
            <w:pPr>
              <w:pStyle w:val="ConsPlusNormal"/>
              <w:jc w:val="center"/>
              <w:rPr>
                <w:rFonts w:ascii="Times New Roman" w:hAnsi="Times New Roman" w:cs="Times New Roman"/>
                <w:sz w:val="24"/>
                <w:szCs w:val="24"/>
              </w:rPr>
            </w:pPr>
            <w:r w:rsidRPr="00126742">
              <w:rPr>
                <w:rFonts w:ascii="Times New Roman" w:hAnsi="Times New Roman" w:cs="Times New Roman"/>
                <w:sz w:val="24"/>
                <w:szCs w:val="24"/>
              </w:rPr>
              <w:t>М.П. (при наличии)</w:t>
            </w:r>
          </w:p>
        </w:tc>
      </w:tr>
      <w:tr w:rsidR="00985126" w:rsidRPr="00126742" w14:paraId="5349B093" w14:textId="77777777" w:rsidTr="00985126">
        <w:tc>
          <w:tcPr>
            <w:tcW w:w="3402" w:type="dxa"/>
            <w:vMerge/>
            <w:tcBorders>
              <w:top w:val="single" w:sz="4" w:space="0" w:color="auto"/>
              <w:left w:val="nil"/>
              <w:bottom w:val="nil"/>
              <w:right w:val="nil"/>
            </w:tcBorders>
          </w:tcPr>
          <w:p w14:paraId="220E13C4" w14:textId="77777777" w:rsidR="00985126" w:rsidRPr="00126742" w:rsidRDefault="00985126" w:rsidP="00F2238E">
            <w:pPr>
              <w:rPr>
                <w:sz w:val="24"/>
                <w:szCs w:val="24"/>
              </w:rPr>
            </w:pPr>
          </w:p>
        </w:tc>
        <w:tc>
          <w:tcPr>
            <w:tcW w:w="340" w:type="dxa"/>
            <w:vMerge/>
            <w:tcBorders>
              <w:top w:val="nil"/>
              <w:left w:val="nil"/>
              <w:bottom w:val="nil"/>
              <w:right w:val="nil"/>
            </w:tcBorders>
          </w:tcPr>
          <w:p w14:paraId="111917BA" w14:textId="77777777" w:rsidR="00985126" w:rsidRPr="00126742" w:rsidRDefault="00985126" w:rsidP="00F2238E">
            <w:pPr>
              <w:rPr>
                <w:sz w:val="24"/>
                <w:szCs w:val="24"/>
              </w:rPr>
            </w:pPr>
          </w:p>
        </w:tc>
        <w:tc>
          <w:tcPr>
            <w:tcW w:w="1757" w:type="dxa"/>
            <w:vMerge/>
            <w:tcBorders>
              <w:top w:val="single" w:sz="4" w:space="0" w:color="auto"/>
              <w:left w:val="nil"/>
              <w:bottom w:val="nil"/>
              <w:right w:val="nil"/>
            </w:tcBorders>
          </w:tcPr>
          <w:p w14:paraId="0AB00607" w14:textId="77777777" w:rsidR="00985126" w:rsidRPr="00126742" w:rsidRDefault="00985126" w:rsidP="00F2238E">
            <w:pPr>
              <w:rPr>
                <w:sz w:val="24"/>
                <w:szCs w:val="24"/>
              </w:rPr>
            </w:pPr>
          </w:p>
        </w:tc>
        <w:tc>
          <w:tcPr>
            <w:tcW w:w="340" w:type="dxa"/>
            <w:vMerge/>
            <w:tcBorders>
              <w:top w:val="nil"/>
              <w:left w:val="nil"/>
              <w:bottom w:val="nil"/>
              <w:right w:val="nil"/>
            </w:tcBorders>
          </w:tcPr>
          <w:p w14:paraId="1DE3EAA6" w14:textId="77777777" w:rsidR="00985126" w:rsidRPr="00126742" w:rsidRDefault="00985126" w:rsidP="00F2238E">
            <w:pPr>
              <w:rPr>
                <w:sz w:val="24"/>
                <w:szCs w:val="24"/>
              </w:rPr>
            </w:pPr>
          </w:p>
        </w:tc>
        <w:tc>
          <w:tcPr>
            <w:tcW w:w="3232" w:type="dxa"/>
            <w:tcBorders>
              <w:top w:val="nil"/>
              <w:left w:val="nil"/>
              <w:bottom w:val="nil"/>
              <w:right w:val="nil"/>
            </w:tcBorders>
          </w:tcPr>
          <w:p w14:paraId="4BADAD4F" w14:textId="77777777" w:rsidR="00985126" w:rsidRPr="00126742" w:rsidRDefault="00985126" w:rsidP="00F2238E">
            <w:pPr>
              <w:pStyle w:val="ConsPlusNormal"/>
              <w:jc w:val="center"/>
              <w:rPr>
                <w:rFonts w:ascii="Times New Roman" w:hAnsi="Times New Roman" w:cs="Times New Roman"/>
                <w:sz w:val="24"/>
                <w:szCs w:val="24"/>
              </w:rPr>
            </w:pPr>
            <w:r w:rsidRPr="00126742">
              <w:rPr>
                <w:rFonts w:ascii="Times New Roman" w:hAnsi="Times New Roman" w:cs="Times New Roman"/>
                <w:sz w:val="24"/>
                <w:szCs w:val="24"/>
              </w:rPr>
              <w:t>___ ____________ 20__ г.</w:t>
            </w:r>
          </w:p>
          <w:p w14:paraId="60DE82B8" w14:textId="77777777" w:rsidR="00985126" w:rsidRPr="00126742" w:rsidRDefault="00985126" w:rsidP="00F2238E">
            <w:pPr>
              <w:pStyle w:val="ConsPlusNormal"/>
              <w:jc w:val="center"/>
              <w:rPr>
                <w:rFonts w:ascii="Times New Roman" w:hAnsi="Times New Roman" w:cs="Times New Roman"/>
                <w:sz w:val="24"/>
                <w:szCs w:val="24"/>
              </w:rPr>
            </w:pPr>
            <w:r w:rsidRPr="00126742">
              <w:rPr>
                <w:rFonts w:ascii="Times New Roman" w:hAnsi="Times New Roman" w:cs="Times New Roman"/>
                <w:sz w:val="24"/>
                <w:szCs w:val="24"/>
              </w:rPr>
              <w:t>(дата заполнения)</w:t>
            </w:r>
          </w:p>
        </w:tc>
      </w:tr>
    </w:tbl>
    <w:p w14:paraId="4D07C82D" w14:textId="77777777" w:rsidR="001B25A3" w:rsidRPr="00126742" w:rsidRDefault="001B25A3" w:rsidP="001B25A3">
      <w:pPr>
        <w:pStyle w:val="ConsPlusNormal"/>
        <w:jc w:val="right"/>
        <w:outlineLvl w:val="1"/>
        <w:rPr>
          <w:rFonts w:ascii="Times New Roman" w:hAnsi="Times New Roman" w:cs="Times New Roman"/>
          <w:szCs w:val="22"/>
        </w:rPr>
      </w:pPr>
      <w:r w:rsidRPr="00126742">
        <w:rPr>
          <w:rFonts w:ascii="Times New Roman" w:hAnsi="Times New Roman" w:cs="Times New Roman"/>
          <w:szCs w:val="22"/>
        </w:rPr>
        <w:lastRenderedPageBreak/>
        <w:t>Приложение 3</w:t>
      </w:r>
    </w:p>
    <w:p w14:paraId="3E9738D8" w14:textId="77777777" w:rsidR="001B25A3" w:rsidRPr="00126742" w:rsidRDefault="001B25A3" w:rsidP="001B25A3">
      <w:pPr>
        <w:pStyle w:val="ConsPlusNormal"/>
        <w:jc w:val="right"/>
        <w:rPr>
          <w:rFonts w:ascii="Times New Roman" w:hAnsi="Times New Roman" w:cs="Times New Roman"/>
          <w:szCs w:val="22"/>
        </w:rPr>
      </w:pPr>
      <w:r w:rsidRPr="00126742">
        <w:rPr>
          <w:rFonts w:ascii="Times New Roman" w:hAnsi="Times New Roman" w:cs="Times New Roman"/>
          <w:szCs w:val="22"/>
        </w:rPr>
        <w:t>к Порядку предоставления субсидий</w:t>
      </w:r>
    </w:p>
    <w:p w14:paraId="4A6C8FC8" w14:textId="77777777" w:rsidR="001B25A3" w:rsidRPr="00126742" w:rsidRDefault="001B25A3" w:rsidP="001B25A3">
      <w:pPr>
        <w:pStyle w:val="ConsPlusNormal"/>
        <w:jc w:val="right"/>
        <w:rPr>
          <w:rFonts w:ascii="Times New Roman" w:hAnsi="Times New Roman" w:cs="Times New Roman"/>
          <w:szCs w:val="22"/>
        </w:rPr>
      </w:pPr>
      <w:r w:rsidRPr="00126742">
        <w:rPr>
          <w:rFonts w:ascii="Times New Roman" w:hAnsi="Times New Roman" w:cs="Times New Roman"/>
          <w:szCs w:val="22"/>
        </w:rPr>
        <w:t>из бюджета города Когалыма немуниципальным</w:t>
      </w:r>
    </w:p>
    <w:p w14:paraId="41D4D947" w14:textId="77777777" w:rsidR="001B25A3" w:rsidRPr="00126742" w:rsidRDefault="001B25A3" w:rsidP="001B25A3">
      <w:pPr>
        <w:pStyle w:val="ConsPlusNormal"/>
        <w:jc w:val="right"/>
        <w:rPr>
          <w:rFonts w:ascii="Times New Roman" w:hAnsi="Times New Roman" w:cs="Times New Roman"/>
          <w:szCs w:val="22"/>
        </w:rPr>
      </w:pPr>
      <w:r w:rsidRPr="00126742">
        <w:rPr>
          <w:rFonts w:ascii="Times New Roman" w:hAnsi="Times New Roman" w:cs="Times New Roman"/>
          <w:szCs w:val="22"/>
        </w:rPr>
        <w:t>организациям (коммерческим, некоммерческим)</w:t>
      </w:r>
    </w:p>
    <w:p w14:paraId="1DA048AB" w14:textId="77777777" w:rsidR="001B25A3" w:rsidRPr="00126742" w:rsidRDefault="001B25A3" w:rsidP="001B25A3">
      <w:pPr>
        <w:pStyle w:val="ConsPlusNormal"/>
        <w:jc w:val="right"/>
        <w:rPr>
          <w:rFonts w:ascii="Times New Roman" w:hAnsi="Times New Roman" w:cs="Times New Roman"/>
          <w:szCs w:val="22"/>
        </w:rPr>
      </w:pPr>
      <w:r w:rsidRPr="00126742">
        <w:rPr>
          <w:rFonts w:ascii="Times New Roman" w:hAnsi="Times New Roman" w:cs="Times New Roman"/>
          <w:szCs w:val="22"/>
        </w:rPr>
        <w:t>в целях финансового обеспечения затрат</w:t>
      </w:r>
    </w:p>
    <w:p w14:paraId="291093BA" w14:textId="77777777" w:rsidR="001B25A3" w:rsidRPr="00126742" w:rsidRDefault="001B25A3" w:rsidP="001B25A3">
      <w:pPr>
        <w:pStyle w:val="ConsPlusNormal"/>
        <w:jc w:val="right"/>
        <w:rPr>
          <w:rFonts w:ascii="Times New Roman" w:hAnsi="Times New Roman" w:cs="Times New Roman"/>
          <w:szCs w:val="22"/>
        </w:rPr>
      </w:pPr>
      <w:r w:rsidRPr="00126742">
        <w:rPr>
          <w:rFonts w:ascii="Times New Roman" w:hAnsi="Times New Roman" w:cs="Times New Roman"/>
          <w:szCs w:val="22"/>
        </w:rPr>
        <w:t>в связи с выполнением муниципальной услуги</w:t>
      </w:r>
    </w:p>
    <w:p w14:paraId="7C00049C" w14:textId="77777777" w:rsidR="001B25A3" w:rsidRPr="00126742" w:rsidRDefault="00F2238E" w:rsidP="001B25A3">
      <w:pPr>
        <w:pStyle w:val="ConsPlusNormal"/>
        <w:jc w:val="right"/>
        <w:rPr>
          <w:rFonts w:ascii="Times New Roman" w:hAnsi="Times New Roman" w:cs="Times New Roman"/>
          <w:szCs w:val="22"/>
        </w:rPr>
      </w:pPr>
      <w:r>
        <w:rPr>
          <w:rFonts w:ascii="Times New Roman" w:hAnsi="Times New Roman" w:cs="Times New Roman"/>
          <w:szCs w:val="22"/>
        </w:rPr>
        <w:t>«</w:t>
      </w:r>
      <w:r w:rsidR="001B25A3" w:rsidRPr="00126742">
        <w:rPr>
          <w:rFonts w:ascii="Times New Roman" w:hAnsi="Times New Roman" w:cs="Times New Roman"/>
          <w:szCs w:val="22"/>
        </w:rPr>
        <w:t>Реализация дополнительных общеразвивающих программ</w:t>
      </w:r>
      <w:r>
        <w:rPr>
          <w:rFonts w:ascii="Times New Roman" w:hAnsi="Times New Roman" w:cs="Times New Roman"/>
          <w:szCs w:val="22"/>
        </w:rPr>
        <w:t>»</w:t>
      </w:r>
    </w:p>
    <w:p w14:paraId="27BDBDCC" w14:textId="77777777" w:rsidR="00F75390" w:rsidRPr="00126742" w:rsidRDefault="00F75390" w:rsidP="00F75390">
      <w:pPr>
        <w:pStyle w:val="ConsPlusNormal"/>
        <w:jc w:val="right"/>
        <w:rPr>
          <w:rFonts w:ascii="Times New Roman" w:hAnsi="Times New Roman" w:cs="Times New Roman"/>
          <w:szCs w:val="22"/>
        </w:rPr>
      </w:pPr>
      <w:r w:rsidRPr="00126742">
        <w:rPr>
          <w:rFonts w:ascii="Times New Roman" w:hAnsi="Times New Roman" w:cs="Times New Roman"/>
          <w:szCs w:val="22"/>
        </w:rPr>
        <w:t>в рамках реализации регионального проекта</w:t>
      </w:r>
    </w:p>
    <w:p w14:paraId="35270EF5" w14:textId="77777777" w:rsidR="00F75390" w:rsidRPr="00126742" w:rsidRDefault="00F75390" w:rsidP="00F75390">
      <w:pPr>
        <w:pStyle w:val="ConsPlusNormal"/>
        <w:jc w:val="right"/>
        <w:rPr>
          <w:rFonts w:ascii="Times New Roman" w:hAnsi="Times New Roman" w:cs="Times New Roman"/>
          <w:szCs w:val="22"/>
        </w:rPr>
      </w:pPr>
      <w:r w:rsidRPr="00126742">
        <w:rPr>
          <w:rFonts w:ascii="Times New Roman" w:hAnsi="Times New Roman" w:cs="Times New Roman"/>
          <w:szCs w:val="22"/>
        </w:rPr>
        <w:t xml:space="preserve"> </w:t>
      </w:r>
      <w:r w:rsidR="00F2238E">
        <w:rPr>
          <w:rFonts w:ascii="Times New Roman" w:hAnsi="Times New Roman" w:cs="Times New Roman"/>
          <w:szCs w:val="22"/>
        </w:rPr>
        <w:t>«</w:t>
      </w:r>
      <w:r w:rsidRPr="00126742">
        <w:rPr>
          <w:rFonts w:ascii="Times New Roman" w:hAnsi="Times New Roman" w:cs="Times New Roman"/>
          <w:szCs w:val="22"/>
        </w:rPr>
        <w:t>Успех каждого ребенка</w:t>
      </w:r>
      <w:r w:rsidR="00F2238E">
        <w:rPr>
          <w:rFonts w:ascii="Times New Roman" w:hAnsi="Times New Roman" w:cs="Times New Roman"/>
          <w:szCs w:val="22"/>
        </w:rPr>
        <w:t>»</w:t>
      </w:r>
      <w:r w:rsidRPr="00126742">
        <w:rPr>
          <w:rFonts w:ascii="Times New Roman" w:hAnsi="Times New Roman" w:cs="Times New Roman"/>
          <w:szCs w:val="22"/>
        </w:rPr>
        <w:t xml:space="preserve"> муниципальной</w:t>
      </w:r>
    </w:p>
    <w:p w14:paraId="36758A4C" w14:textId="77777777" w:rsidR="00F75390" w:rsidRPr="00126742" w:rsidRDefault="00F75390" w:rsidP="00F75390">
      <w:pPr>
        <w:pStyle w:val="ConsPlusNormal"/>
        <w:jc w:val="right"/>
        <w:rPr>
          <w:rFonts w:ascii="Times New Roman" w:hAnsi="Times New Roman" w:cs="Times New Roman"/>
          <w:szCs w:val="22"/>
        </w:rPr>
      </w:pPr>
      <w:r w:rsidRPr="00126742">
        <w:rPr>
          <w:rFonts w:ascii="Times New Roman" w:hAnsi="Times New Roman" w:cs="Times New Roman"/>
          <w:szCs w:val="22"/>
        </w:rPr>
        <w:t xml:space="preserve"> программы </w:t>
      </w:r>
      <w:r w:rsidR="00F2238E">
        <w:rPr>
          <w:rFonts w:ascii="Times New Roman" w:hAnsi="Times New Roman" w:cs="Times New Roman"/>
          <w:szCs w:val="22"/>
        </w:rPr>
        <w:t>«</w:t>
      </w:r>
      <w:r w:rsidRPr="00126742">
        <w:rPr>
          <w:rFonts w:ascii="Times New Roman" w:hAnsi="Times New Roman" w:cs="Times New Roman"/>
          <w:szCs w:val="22"/>
        </w:rPr>
        <w:t>Развитие образования в городе Когалыме</w:t>
      </w:r>
      <w:r w:rsidR="00F2238E">
        <w:rPr>
          <w:rFonts w:ascii="Times New Roman" w:hAnsi="Times New Roman" w:cs="Times New Roman"/>
          <w:szCs w:val="22"/>
        </w:rPr>
        <w:t>»</w:t>
      </w:r>
    </w:p>
    <w:p w14:paraId="56474F6A" w14:textId="77777777" w:rsidR="00F75390" w:rsidRPr="00126742" w:rsidRDefault="00F75390" w:rsidP="001B25A3">
      <w:pPr>
        <w:pStyle w:val="ConsPlusNormal"/>
        <w:jc w:val="right"/>
        <w:rPr>
          <w:rFonts w:ascii="Times New Roman" w:hAnsi="Times New Roman" w:cs="Times New Roman"/>
          <w:szCs w:val="22"/>
        </w:rPr>
      </w:pPr>
    </w:p>
    <w:p w14:paraId="08BE6C21" w14:textId="77777777" w:rsidR="001B25A3" w:rsidRPr="00126742" w:rsidRDefault="001B25A3" w:rsidP="001B25A3">
      <w:pPr>
        <w:pStyle w:val="ConsPlusNormal"/>
        <w:jc w:val="both"/>
        <w:rPr>
          <w:rFonts w:ascii="Times New Roman" w:hAnsi="Times New Roman" w:cs="Times New Roman"/>
          <w:szCs w:val="22"/>
        </w:rPr>
      </w:pPr>
    </w:p>
    <w:p w14:paraId="0C46E092" w14:textId="77777777" w:rsidR="001B25A3" w:rsidRPr="00126742" w:rsidRDefault="001B25A3" w:rsidP="00F75390">
      <w:pPr>
        <w:pStyle w:val="ConsPlusNonformat"/>
        <w:jc w:val="center"/>
        <w:rPr>
          <w:rFonts w:ascii="Times New Roman" w:hAnsi="Times New Roman" w:cs="Times New Roman"/>
          <w:sz w:val="22"/>
          <w:szCs w:val="22"/>
        </w:rPr>
      </w:pPr>
      <w:bookmarkStart w:id="16" w:name="P391"/>
      <w:bookmarkEnd w:id="16"/>
      <w:r w:rsidRPr="00126742">
        <w:rPr>
          <w:rFonts w:ascii="Times New Roman" w:hAnsi="Times New Roman" w:cs="Times New Roman"/>
          <w:sz w:val="22"/>
          <w:szCs w:val="22"/>
        </w:rPr>
        <w:t>Планируемое использование средств субсидий</w:t>
      </w:r>
    </w:p>
    <w:p w14:paraId="1621E575" w14:textId="77777777" w:rsidR="001B25A3" w:rsidRPr="00126742" w:rsidRDefault="001B25A3" w:rsidP="00F75390">
      <w:pPr>
        <w:pStyle w:val="ConsPlusNonformat"/>
        <w:jc w:val="center"/>
        <w:rPr>
          <w:rFonts w:ascii="Times New Roman" w:hAnsi="Times New Roman" w:cs="Times New Roman"/>
          <w:sz w:val="22"/>
          <w:szCs w:val="22"/>
        </w:rPr>
      </w:pPr>
      <w:r w:rsidRPr="00126742">
        <w:rPr>
          <w:rFonts w:ascii="Times New Roman" w:hAnsi="Times New Roman" w:cs="Times New Roman"/>
          <w:sz w:val="22"/>
          <w:szCs w:val="22"/>
        </w:rPr>
        <w:t>претендента на получение субсидий из бюджета города Когалыма</w:t>
      </w:r>
    </w:p>
    <w:p w14:paraId="2D6C779F" w14:textId="77777777" w:rsidR="001B25A3" w:rsidRPr="00126742" w:rsidRDefault="001B25A3" w:rsidP="00F75390">
      <w:pPr>
        <w:pStyle w:val="ConsPlusNonformat"/>
        <w:jc w:val="center"/>
        <w:rPr>
          <w:rFonts w:ascii="Times New Roman" w:hAnsi="Times New Roman" w:cs="Times New Roman"/>
          <w:sz w:val="22"/>
          <w:szCs w:val="22"/>
        </w:rPr>
      </w:pPr>
      <w:r w:rsidRPr="00126742">
        <w:rPr>
          <w:rFonts w:ascii="Times New Roman" w:hAnsi="Times New Roman" w:cs="Times New Roman"/>
          <w:sz w:val="22"/>
          <w:szCs w:val="22"/>
        </w:rPr>
        <w:t>немуниципальным организациям (коммерческим, некоммерческим)</w:t>
      </w:r>
    </w:p>
    <w:p w14:paraId="3535D87E" w14:textId="77777777" w:rsidR="001B25A3" w:rsidRPr="00126742" w:rsidRDefault="001B25A3" w:rsidP="00F75390">
      <w:pPr>
        <w:pStyle w:val="ConsPlusNonformat"/>
        <w:jc w:val="center"/>
        <w:rPr>
          <w:rFonts w:ascii="Times New Roman" w:hAnsi="Times New Roman" w:cs="Times New Roman"/>
          <w:sz w:val="22"/>
          <w:szCs w:val="22"/>
        </w:rPr>
      </w:pPr>
      <w:r w:rsidRPr="00126742">
        <w:rPr>
          <w:rFonts w:ascii="Times New Roman" w:hAnsi="Times New Roman" w:cs="Times New Roman"/>
          <w:sz w:val="22"/>
          <w:szCs w:val="22"/>
        </w:rPr>
        <w:t>в целях финансового обеспечения затрат в связи с выполнением</w:t>
      </w:r>
    </w:p>
    <w:p w14:paraId="6DBF296B" w14:textId="77777777" w:rsidR="001B25A3" w:rsidRPr="00126742" w:rsidRDefault="001B25A3" w:rsidP="00F75390">
      <w:pPr>
        <w:pStyle w:val="ConsPlusNonformat"/>
        <w:jc w:val="center"/>
        <w:rPr>
          <w:rFonts w:ascii="Times New Roman" w:hAnsi="Times New Roman" w:cs="Times New Roman"/>
          <w:sz w:val="22"/>
          <w:szCs w:val="22"/>
        </w:rPr>
      </w:pPr>
      <w:r w:rsidRPr="00126742">
        <w:rPr>
          <w:rFonts w:ascii="Times New Roman" w:hAnsi="Times New Roman" w:cs="Times New Roman"/>
          <w:sz w:val="22"/>
          <w:szCs w:val="22"/>
        </w:rPr>
        <w:t xml:space="preserve">муниципальной услуги </w:t>
      </w:r>
      <w:r w:rsidR="00F2238E">
        <w:rPr>
          <w:rFonts w:ascii="Times New Roman" w:hAnsi="Times New Roman" w:cs="Times New Roman"/>
          <w:sz w:val="22"/>
          <w:szCs w:val="22"/>
        </w:rPr>
        <w:t>«</w:t>
      </w:r>
      <w:r w:rsidRPr="00126742">
        <w:rPr>
          <w:rFonts w:ascii="Times New Roman" w:hAnsi="Times New Roman" w:cs="Times New Roman"/>
          <w:sz w:val="22"/>
          <w:szCs w:val="22"/>
        </w:rPr>
        <w:t>Реализация дополнительных</w:t>
      </w:r>
    </w:p>
    <w:p w14:paraId="59A4F14B" w14:textId="77777777" w:rsidR="001B25A3" w:rsidRPr="00126742" w:rsidRDefault="001B25A3" w:rsidP="00F75390">
      <w:pPr>
        <w:pStyle w:val="ConsPlusNonformat"/>
        <w:jc w:val="center"/>
        <w:rPr>
          <w:rFonts w:ascii="Times New Roman" w:hAnsi="Times New Roman" w:cs="Times New Roman"/>
          <w:sz w:val="22"/>
          <w:szCs w:val="22"/>
        </w:rPr>
      </w:pPr>
      <w:r w:rsidRPr="00126742">
        <w:rPr>
          <w:rFonts w:ascii="Times New Roman" w:hAnsi="Times New Roman" w:cs="Times New Roman"/>
          <w:sz w:val="22"/>
          <w:szCs w:val="22"/>
        </w:rPr>
        <w:t>общеразвивающих программ</w:t>
      </w:r>
      <w:r w:rsidR="00F2238E">
        <w:rPr>
          <w:rFonts w:ascii="Times New Roman" w:hAnsi="Times New Roman" w:cs="Times New Roman"/>
          <w:sz w:val="22"/>
          <w:szCs w:val="22"/>
        </w:rPr>
        <w:t>»</w:t>
      </w:r>
    </w:p>
    <w:p w14:paraId="27C9BB2A" w14:textId="77777777" w:rsidR="00F75390" w:rsidRPr="00126742" w:rsidRDefault="00F75390" w:rsidP="00F75390">
      <w:pPr>
        <w:pStyle w:val="ConsPlusNonformat"/>
        <w:jc w:val="center"/>
        <w:rPr>
          <w:rFonts w:ascii="Times New Roman" w:hAnsi="Times New Roman" w:cs="Times New Roman"/>
          <w:sz w:val="22"/>
          <w:szCs w:val="22"/>
        </w:rPr>
      </w:pPr>
      <w:r w:rsidRPr="00126742">
        <w:rPr>
          <w:rFonts w:ascii="Times New Roman" w:hAnsi="Times New Roman" w:cs="Times New Roman"/>
          <w:sz w:val="22"/>
          <w:szCs w:val="22"/>
        </w:rPr>
        <w:t>в рамках реализации регионального проекта</w:t>
      </w:r>
    </w:p>
    <w:p w14:paraId="011E09D6" w14:textId="77777777" w:rsidR="00F75390" w:rsidRPr="00126742" w:rsidRDefault="00F2238E" w:rsidP="00F75390">
      <w:pPr>
        <w:pStyle w:val="ConsPlusNonformat"/>
        <w:jc w:val="center"/>
        <w:rPr>
          <w:rFonts w:ascii="Times New Roman" w:hAnsi="Times New Roman" w:cs="Times New Roman"/>
          <w:sz w:val="22"/>
          <w:szCs w:val="22"/>
        </w:rPr>
      </w:pPr>
      <w:r>
        <w:rPr>
          <w:rFonts w:ascii="Times New Roman" w:hAnsi="Times New Roman" w:cs="Times New Roman"/>
          <w:sz w:val="22"/>
          <w:szCs w:val="22"/>
        </w:rPr>
        <w:t>«</w:t>
      </w:r>
      <w:r w:rsidR="00F75390" w:rsidRPr="00126742">
        <w:rPr>
          <w:rFonts w:ascii="Times New Roman" w:hAnsi="Times New Roman" w:cs="Times New Roman"/>
          <w:sz w:val="22"/>
          <w:szCs w:val="22"/>
        </w:rPr>
        <w:t>Успех каждого ребенка</w:t>
      </w:r>
      <w:r>
        <w:rPr>
          <w:rFonts w:ascii="Times New Roman" w:hAnsi="Times New Roman" w:cs="Times New Roman"/>
          <w:sz w:val="22"/>
          <w:szCs w:val="22"/>
        </w:rPr>
        <w:t>»</w:t>
      </w:r>
      <w:r w:rsidR="00F75390" w:rsidRPr="00126742">
        <w:rPr>
          <w:rFonts w:ascii="Times New Roman" w:hAnsi="Times New Roman" w:cs="Times New Roman"/>
          <w:sz w:val="22"/>
          <w:szCs w:val="22"/>
        </w:rPr>
        <w:t xml:space="preserve"> муниципальной</w:t>
      </w:r>
    </w:p>
    <w:p w14:paraId="786C0678" w14:textId="77777777" w:rsidR="00F75390" w:rsidRPr="00126742" w:rsidRDefault="00F75390" w:rsidP="00F75390">
      <w:pPr>
        <w:pStyle w:val="ConsPlusNonformat"/>
        <w:jc w:val="center"/>
        <w:rPr>
          <w:rFonts w:ascii="Times New Roman" w:hAnsi="Times New Roman" w:cs="Times New Roman"/>
          <w:sz w:val="22"/>
          <w:szCs w:val="22"/>
        </w:rPr>
      </w:pPr>
      <w:r w:rsidRPr="00126742">
        <w:rPr>
          <w:rFonts w:ascii="Times New Roman" w:hAnsi="Times New Roman" w:cs="Times New Roman"/>
          <w:sz w:val="22"/>
          <w:szCs w:val="22"/>
        </w:rPr>
        <w:t xml:space="preserve">программы </w:t>
      </w:r>
      <w:r w:rsidR="00F2238E">
        <w:rPr>
          <w:rFonts w:ascii="Times New Roman" w:hAnsi="Times New Roman" w:cs="Times New Roman"/>
          <w:sz w:val="22"/>
          <w:szCs w:val="22"/>
        </w:rPr>
        <w:t>«</w:t>
      </w:r>
      <w:r w:rsidRPr="00126742">
        <w:rPr>
          <w:rFonts w:ascii="Times New Roman" w:hAnsi="Times New Roman" w:cs="Times New Roman"/>
          <w:sz w:val="22"/>
          <w:szCs w:val="22"/>
        </w:rPr>
        <w:t>Развитие образования в городе Когалыме</w:t>
      </w:r>
      <w:r w:rsidR="00F2238E">
        <w:rPr>
          <w:rFonts w:ascii="Times New Roman" w:hAnsi="Times New Roman" w:cs="Times New Roman"/>
          <w:sz w:val="22"/>
          <w:szCs w:val="22"/>
        </w:rPr>
        <w:t>»</w:t>
      </w:r>
    </w:p>
    <w:p w14:paraId="63411E7B" w14:textId="77777777" w:rsidR="001B25A3" w:rsidRPr="00126742" w:rsidRDefault="001B25A3" w:rsidP="001B25A3">
      <w:pPr>
        <w:pStyle w:val="ConsPlusNonformat"/>
        <w:jc w:val="both"/>
        <w:rPr>
          <w:rFonts w:ascii="Times New Roman" w:hAnsi="Times New Roman" w:cs="Times New Roman"/>
          <w:sz w:val="22"/>
          <w:szCs w:val="22"/>
        </w:rPr>
      </w:pPr>
    </w:p>
    <w:p w14:paraId="543B47D9" w14:textId="77777777" w:rsidR="001B25A3" w:rsidRPr="00126742" w:rsidRDefault="001B25A3" w:rsidP="001B25A3">
      <w:pPr>
        <w:pStyle w:val="ConsPlusNonformat"/>
        <w:jc w:val="both"/>
        <w:rPr>
          <w:rFonts w:ascii="Times New Roman" w:hAnsi="Times New Roman" w:cs="Times New Roman"/>
          <w:sz w:val="22"/>
          <w:szCs w:val="22"/>
        </w:rPr>
      </w:pPr>
    </w:p>
    <w:p w14:paraId="014030A5" w14:textId="77777777" w:rsidR="001B25A3" w:rsidRPr="00126742" w:rsidRDefault="001B25A3" w:rsidP="001B25A3">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 xml:space="preserve">    </w:t>
      </w:r>
      <w:r w:rsidR="008F158C" w:rsidRPr="00126742">
        <w:rPr>
          <w:rFonts w:ascii="Times New Roman" w:hAnsi="Times New Roman" w:cs="Times New Roman"/>
          <w:sz w:val="22"/>
          <w:szCs w:val="22"/>
        </w:rPr>
        <w:t>Полное наименование и</w:t>
      </w:r>
      <w:r w:rsidRPr="00126742">
        <w:rPr>
          <w:rFonts w:ascii="Times New Roman" w:hAnsi="Times New Roman" w:cs="Times New Roman"/>
          <w:sz w:val="22"/>
          <w:szCs w:val="22"/>
        </w:rPr>
        <w:t xml:space="preserve"> тематич</w:t>
      </w:r>
      <w:r w:rsidR="00F75390" w:rsidRPr="00126742">
        <w:rPr>
          <w:rFonts w:ascii="Times New Roman" w:hAnsi="Times New Roman" w:cs="Times New Roman"/>
          <w:sz w:val="22"/>
          <w:szCs w:val="22"/>
        </w:rPr>
        <w:t xml:space="preserve">еская направленность программы </w:t>
      </w:r>
    </w:p>
    <w:p w14:paraId="1696D122" w14:textId="77777777" w:rsidR="001B25A3" w:rsidRPr="00126742" w:rsidRDefault="001B25A3" w:rsidP="001B25A3">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___________________________________________________________________________</w:t>
      </w:r>
    </w:p>
    <w:p w14:paraId="32E1B8C1" w14:textId="77777777" w:rsidR="001B25A3" w:rsidRPr="00126742" w:rsidRDefault="001B25A3" w:rsidP="001B25A3">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___________________________________________________________________________</w:t>
      </w:r>
    </w:p>
    <w:p w14:paraId="18799A52" w14:textId="77777777" w:rsidR="001B25A3" w:rsidRPr="00126742" w:rsidRDefault="001B25A3" w:rsidP="001B25A3">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 xml:space="preserve">    Наименование получателя субсидий ______________________________________</w:t>
      </w:r>
    </w:p>
    <w:p w14:paraId="0C220197" w14:textId="77777777" w:rsidR="001B25A3" w:rsidRPr="00126742" w:rsidRDefault="001B25A3" w:rsidP="001B25A3">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___________________________________________________________________________</w:t>
      </w:r>
    </w:p>
    <w:p w14:paraId="0FA3A5C2" w14:textId="77777777" w:rsidR="001B25A3" w:rsidRPr="00126742" w:rsidRDefault="001B25A3" w:rsidP="001B25A3">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 xml:space="preserve">    Единица измерения: рубль (с точностью до второго десятичного знака)</w:t>
      </w:r>
    </w:p>
    <w:p w14:paraId="141ABF89" w14:textId="77777777" w:rsidR="001B25A3" w:rsidRPr="00126742" w:rsidRDefault="001B25A3" w:rsidP="001B25A3">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0"/>
        <w:gridCol w:w="2242"/>
        <w:gridCol w:w="1709"/>
        <w:gridCol w:w="2686"/>
      </w:tblGrid>
      <w:tr w:rsidR="001B25A3" w:rsidRPr="00126742" w14:paraId="792EBBB6" w14:textId="77777777" w:rsidTr="00E972A4">
        <w:tc>
          <w:tcPr>
            <w:tcW w:w="2140" w:type="dxa"/>
            <w:vMerge w:val="restart"/>
            <w:vAlign w:val="center"/>
          </w:tcPr>
          <w:p w14:paraId="6132A181" w14:textId="77777777" w:rsidR="001B25A3" w:rsidRPr="00126742" w:rsidRDefault="001B25A3" w:rsidP="00E972A4">
            <w:pPr>
              <w:pStyle w:val="ConsPlusNormal"/>
              <w:jc w:val="center"/>
              <w:rPr>
                <w:rFonts w:ascii="Times New Roman" w:hAnsi="Times New Roman" w:cs="Times New Roman"/>
                <w:szCs w:val="22"/>
              </w:rPr>
            </w:pPr>
            <w:r w:rsidRPr="00126742">
              <w:rPr>
                <w:rFonts w:ascii="Times New Roman" w:hAnsi="Times New Roman" w:cs="Times New Roman"/>
                <w:szCs w:val="22"/>
              </w:rPr>
              <w:t>N п/п</w:t>
            </w:r>
          </w:p>
        </w:tc>
        <w:tc>
          <w:tcPr>
            <w:tcW w:w="2242" w:type="dxa"/>
            <w:vMerge w:val="restart"/>
            <w:vAlign w:val="center"/>
          </w:tcPr>
          <w:p w14:paraId="6E6AB2EE" w14:textId="77777777" w:rsidR="001B25A3" w:rsidRPr="00126742" w:rsidRDefault="001B25A3" w:rsidP="00E972A4">
            <w:pPr>
              <w:pStyle w:val="ConsPlusNormal"/>
              <w:jc w:val="center"/>
              <w:rPr>
                <w:rFonts w:ascii="Times New Roman" w:hAnsi="Times New Roman" w:cs="Times New Roman"/>
                <w:szCs w:val="22"/>
              </w:rPr>
            </w:pPr>
            <w:r w:rsidRPr="00126742">
              <w:rPr>
                <w:rFonts w:ascii="Times New Roman" w:hAnsi="Times New Roman" w:cs="Times New Roman"/>
                <w:szCs w:val="22"/>
              </w:rPr>
              <w:t>Направления расходования средств</w:t>
            </w:r>
          </w:p>
        </w:tc>
        <w:tc>
          <w:tcPr>
            <w:tcW w:w="4395" w:type="dxa"/>
            <w:gridSpan w:val="2"/>
            <w:vAlign w:val="center"/>
          </w:tcPr>
          <w:p w14:paraId="0E5F4D8C" w14:textId="77777777" w:rsidR="001B25A3" w:rsidRPr="00126742" w:rsidRDefault="001B25A3" w:rsidP="00E972A4">
            <w:pPr>
              <w:pStyle w:val="ConsPlusNormal"/>
              <w:jc w:val="center"/>
              <w:rPr>
                <w:rFonts w:ascii="Times New Roman" w:hAnsi="Times New Roman" w:cs="Times New Roman"/>
                <w:szCs w:val="22"/>
              </w:rPr>
            </w:pPr>
            <w:r w:rsidRPr="00126742">
              <w:rPr>
                <w:rFonts w:ascii="Times New Roman" w:hAnsi="Times New Roman" w:cs="Times New Roman"/>
                <w:szCs w:val="22"/>
              </w:rPr>
              <w:t>Финансирование (тыс. руб.)</w:t>
            </w:r>
          </w:p>
        </w:tc>
      </w:tr>
      <w:tr w:rsidR="001B25A3" w:rsidRPr="00126742" w14:paraId="5623BE94" w14:textId="77777777" w:rsidTr="00E972A4">
        <w:tc>
          <w:tcPr>
            <w:tcW w:w="2140" w:type="dxa"/>
            <w:vMerge/>
          </w:tcPr>
          <w:p w14:paraId="10E43CBE" w14:textId="77777777" w:rsidR="001B25A3" w:rsidRPr="00126742" w:rsidRDefault="001B25A3" w:rsidP="00E972A4">
            <w:pPr>
              <w:rPr>
                <w:sz w:val="22"/>
                <w:szCs w:val="22"/>
              </w:rPr>
            </w:pPr>
          </w:p>
        </w:tc>
        <w:tc>
          <w:tcPr>
            <w:tcW w:w="2242" w:type="dxa"/>
            <w:vMerge/>
          </w:tcPr>
          <w:p w14:paraId="1EFAEFCF" w14:textId="77777777" w:rsidR="001B25A3" w:rsidRPr="00126742" w:rsidRDefault="001B25A3" w:rsidP="00E972A4">
            <w:pPr>
              <w:rPr>
                <w:sz w:val="22"/>
                <w:szCs w:val="22"/>
              </w:rPr>
            </w:pPr>
          </w:p>
        </w:tc>
        <w:tc>
          <w:tcPr>
            <w:tcW w:w="1709" w:type="dxa"/>
            <w:vAlign w:val="center"/>
          </w:tcPr>
          <w:p w14:paraId="1BCEA72D" w14:textId="77777777" w:rsidR="001B25A3" w:rsidRPr="00126742" w:rsidRDefault="001B25A3" w:rsidP="00E972A4">
            <w:pPr>
              <w:pStyle w:val="ConsPlusNormal"/>
              <w:jc w:val="center"/>
              <w:rPr>
                <w:rFonts w:ascii="Times New Roman" w:hAnsi="Times New Roman" w:cs="Times New Roman"/>
                <w:szCs w:val="22"/>
              </w:rPr>
            </w:pPr>
            <w:r w:rsidRPr="00126742">
              <w:rPr>
                <w:rFonts w:ascii="Times New Roman" w:hAnsi="Times New Roman" w:cs="Times New Roman"/>
                <w:szCs w:val="22"/>
              </w:rPr>
              <w:t>за счет субсидий</w:t>
            </w:r>
          </w:p>
        </w:tc>
        <w:tc>
          <w:tcPr>
            <w:tcW w:w="2686" w:type="dxa"/>
            <w:vAlign w:val="center"/>
          </w:tcPr>
          <w:p w14:paraId="61F02E0E" w14:textId="77777777" w:rsidR="001B25A3" w:rsidRPr="00126742" w:rsidRDefault="001B25A3" w:rsidP="00E972A4">
            <w:pPr>
              <w:pStyle w:val="ConsPlusNormal"/>
              <w:jc w:val="center"/>
              <w:rPr>
                <w:rFonts w:ascii="Times New Roman" w:hAnsi="Times New Roman" w:cs="Times New Roman"/>
                <w:szCs w:val="22"/>
              </w:rPr>
            </w:pPr>
            <w:r w:rsidRPr="00126742">
              <w:rPr>
                <w:rFonts w:ascii="Times New Roman" w:hAnsi="Times New Roman" w:cs="Times New Roman"/>
                <w:szCs w:val="22"/>
              </w:rPr>
              <w:t>За счет собственных средств</w:t>
            </w:r>
          </w:p>
        </w:tc>
      </w:tr>
      <w:tr w:rsidR="001B25A3" w:rsidRPr="00126742" w14:paraId="05F7CC53" w14:textId="77777777" w:rsidTr="00E972A4">
        <w:tc>
          <w:tcPr>
            <w:tcW w:w="2140" w:type="dxa"/>
          </w:tcPr>
          <w:p w14:paraId="34531865" w14:textId="77777777" w:rsidR="001B25A3" w:rsidRPr="00126742" w:rsidRDefault="001B25A3" w:rsidP="00E972A4">
            <w:pPr>
              <w:pStyle w:val="ConsPlusNormal"/>
              <w:rPr>
                <w:rFonts w:ascii="Times New Roman" w:hAnsi="Times New Roman" w:cs="Times New Roman"/>
                <w:szCs w:val="22"/>
              </w:rPr>
            </w:pPr>
          </w:p>
        </w:tc>
        <w:tc>
          <w:tcPr>
            <w:tcW w:w="2242" w:type="dxa"/>
          </w:tcPr>
          <w:p w14:paraId="72DBB25B" w14:textId="77777777" w:rsidR="001B25A3" w:rsidRPr="00126742" w:rsidRDefault="001B25A3" w:rsidP="00E972A4">
            <w:pPr>
              <w:pStyle w:val="ConsPlusNormal"/>
              <w:rPr>
                <w:rFonts w:ascii="Times New Roman" w:hAnsi="Times New Roman" w:cs="Times New Roman"/>
                <w:szCs w:val="22"/>
              </w:rPr>
            </w:pPr>
          </w:p>
        </w:tc>
        <w:tc>
          <w:tcPr>
            <w:tcW w:w="1709" w:type="dxa"/>
          </w:tcPr>
          <w:p w14:paraId="71563AD3" w14:textId="77777777" w:rsidR="001B25A3" w:rsidRPr="00126742" w:rsidRDefault="001B25A3" w:rsidP="00E972A4">
            <w:pPr>
              <w:pStyle w:val="ConsPlusNormal"/>
              <w:rPr>
                <w:rFonts w:ascii="Times New Roman" w:hAnsi="Times New Roman" w:cs="Times New Roman"/>
                <w:szCs w:val="22"/>
              </w:rPr>
            </w:pPr>
          </w:p>
        </w:tc>
        <w:tc>
          <w:tcPr>
            <w:tcW w:w="2686" w:type="dxa"/>
          </w:tcPr>
          <w:p w14:paraId="141BB4E7" w14:textId="77777777" w:rsidR="001B25A3" w:rsidRPr="00126742" w:rsidRDefault="001B25A3" w:rsidP="00E972A4">
            <w:pPr>
              <w:pStyle w:val="ConsPlusNormal"/>
              <w:rPr>
                <w:rFonts w:ascii="Times New Roman" w:hAnsi="Times New Roman" w:cs="Times New Roman"/>
                <w:szCs w:val="22"/>
              </w:rPr>
            </w:pPr>
          </w:p>
        </w:tc>
      </w:tr>
      <w:tr w:rsidR="001B25A3" w:rsidRPr="00126742" w14:paraId="46C708E1" w14:textId="77777777" w:rsidTr="00E972A4">
        <w:tc>
          <w:tcPr>
            <w:tcW w:w="2140" w:type="dxa"/>
          </w:tcPr>
          <w:p w14:paraId="0E664DCB" w14:textId="77777777" w:rsidR="001B25A3" w:rsidRPr="00126742" w:rsidRDefault="001B25A3" w:rsidP="00E972A4">
            <w:pPr>
              <w:pStyle w:val="ConsPlusNormal"/>
              <w:jc w:val="both"/>
              <w:rPr>
                <w:rFonts w:ascii="Times New Roman" w:hAnsi="Times New Roman" w:cs="Times New Roman"/>
                <w:szCs w:val="22"/>
              </w:rPr>
            </w:pPr>
            <w:r w:rsidRPr="00126742">
              <w:rPr>
                <w:rFonts w:ascii="Times New Roman" w:hAnsi="Times New Roman" w:cs="Times New Roman"/>
                <w:szCs w:val="22"/>
              </w:rPr>
              <w:t>ИТОГО</w:t>
            </w:r>
          </w:p>
        </w:tc>
        <w:tc>
          <w:tcPr>
            <w:tcW w:w="2242" w:type="dxa"/>
          </w:tcPr>
          <w:p w14:paraId="05C31CB9" w14:textId="77777777" w:rsidR="001B25A3" w:rsidRPr="00126742" w:rsidRDefault="001B25A3" w:rsidP="00E972A4">
            <w:pPr>
              <w:pStyle w:val="ConsPlusNormal"/>
              <w:rPr>
                <w:rFonts w:ascii="Times New Roman" w:hAnsi="Times New Roman" w:cs="Times New Roman"/>
                <w:szCs w:val="22"/>
              </w:rPr>
            </w:pPr>
          </w:p>
        </w:tc>
        <w:tc>
          <w:tcPr>
            <w:tcW w:w="1709" w:type="dxa"/>
          </w:tcPr>
          <w:p w14:paraId="29318C9F" w14:textId="77777777" w:rsidR="001B25A3" w:rsidRPr="00126742" w:rsidRDefault="001B25A3" w:rsidP="00E972A4">
            <w:pPr>
              <w:pStyle w:val="ConsPlusNormal"/>
              <w:rPr>
                <w:rFonts w:ascii="Times New Roman" w:hAnsi="Times New Roman" w:cs="Times New Roman"/>
                <w:szCs w:val="22"/>
              </w:rPr>
            </w:pPr>
          </w:p>
        </w:tc>
        <w:tc>
          <w:tcPr>
            <w:tcW w:w="2686" w:type="dxa"/>
          </w:tcPr>
          <w:p w14:paraId="6CEC7811" w14:textId="77777777" w:rsidR="001B25A3" w:rsidRPr="00126742" w:rsidRDefault="001B25A3" w:rsidP="00E972A4">
            <w:pPr>
              <w:pStyle w:val="ConsPlusNormal"/>
              <w:rPr>
                <w:rFonts w:ascii="Times New Roman" w:hAnsi="Times New Roman" w:cs="Times New Roman"/>
                <w:szCs w:val="22"/>
              </w:rPr>
            </w:pPr>
          </w:p>
        </w:tc>
      </w:tr>
    </w:tbl>
    <w:p w14:paraId="5CAC7E5F" w14:textId="77777777" w:rsidR="001B25A3" w:rsidRPr="00126742" w:rsidRDefault="001B25A3" w:rsidP="001B25A3">
      <w:pPr>
        <w:pStyle w:val="ConsPlusNormal"/>
        <w:jc w:val="both"/>
        <w:rPr>
          <w:rFonts w:ascii="Times New Roman" w:hAnsi="Times New Roman" w:cs="Times New Roman"/>
          <w:szCs w:val="22"/>
        </w:rPr>
      </w:pPr>
    </w:p>
    <w:p w14:paraId="6078EC29" w14:textId="77777777" w:rsidR="001B25A3" w:rsidRPr="00126742" w:rsidRDefault="001B25A3" w:rsidP="001B25A3">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 xml:space="preserve">    Претендент на получение субсидий:</w:t>
      </w:r>
    </w:p>
    <w:p w14:paraId="1A08BF15" w14:textId="77777777" w:rsidR="001B25A3" w:rsidRPr="00126742" w:rsidRDefault="001B25A3" w:rsidP="001B25A3">
      <w:pPr>
        <w:pStyle w:val="ConsPlusNonformat"/>
        <w:jc w:val="both"/>
        <w:rPr>
          <w:rFonts w:ascii="Times New Roman" w:hAnsi="Times New Roman" w:cs="Times New Roman"/>
          <w:sz w:val="22"/>
          <w:szCs w:val="22"/>
        </w:rPr>
      </w:pPr>
    </w:p>
    <w:p w14:paraId="5C974877" w14:textId="77777777" w:rsidR="001B25A3" w:rsidRPr="00126742" w:rsidRDefault="001B25A3" w:rsidP="001B25A3">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_________________________      _______________  _______________________</w:t>
      </w:r>
    </w:p>
    <w:p w14:paraId="32C3F425" w14:textId="77777777" w:rsidR="001B25A3" w:rsidRPr="00126742" w:rsidRDefault="001B25A3" w:rsidP="001B25A3">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 xml:space="preserve"> наименование должности           (подпись)        ФИО (полностью)</w:t>
      </w:r>
    </w:p>
    <w:p w14:paraId="2279ED09" w14:textId="77777777" w:rsidR="001B25A3" w:rsidRPr="00126742" w:rsidRDefault="001B25A3" w:rsidP="001B25A3">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руководителя организации</w:t>
      </w:r>
    </w:p>
    <w:p w14:paraId="3A873196" w14:textId="77777777" w:rsidR="001B25A3" w:rsidRPr="00126742" w:rsidRDefault="001B25A3" w:rsidP="001B25A3">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 xml:space="preserve">                                                         М.П. (при наличии)</w:t>
      </w:r>
    </w:p>
    <w:p w14:paraId="6F860D9F" w14:textId="77777777" w:rsidR="001B25A3" w:rsidRPr="00126742" w:rsidRDefault="001B25A3" w:rsidP="001B25A3">
      <w:pPr>
        <w:pStyle w:val="ConsPlusNonformat"/>
        <w:jc w:val="both"/>
        <w:rPr>
          <w:rFonts w:ascii="Times New Roman" w:hAnsi="Times New Roman" w:cs="Times New Roman"/>
          <w:sz w:val="22"/>
          <w:szCs w:val="22"/>
        </w:rPr>
      </w:pPr>
    </w:p>
    <w:p w14:paraId="04C58D91" w14:textId="77777777" w:rsidR="001B25A3" w:rsidRPr="00126742" w:rsidRDefault="001B25A3" w:rsidP="001B25A3">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 xml:space="preserve">                                                 </w:t>
      </w:r>
      <w:r w:rsidR="00F2238E">
        <w:rPr>
          <w:rFonts w:ascii="Times New Roman" w:hAnsi="Times New Roman" w:cs="Times New Roman"/>
          <w:sz w:val="22"/>
          <w:szCs w:val="22"/>
        </w:rPr>
        <w:t>«</w:t>
      </w:r>
      <w:r w:rsidRPr="00126742">
        <w:rPr>
          <w:rFonts w:ascii="Times New Roman" w:hAnsi="Times New Roman" w:cs="Times New Roman"/>
          <w:sz w:val="22"/>
          <w:szCs w:val="22"/>
        </w:rPr>
        <w:t>___</w:t>
      </w:r>
      <w:r w:rsidR="00F2238E">
        <w:rPr>
          <w:rFonts w:ascii="Times New Roman" w:hAnsi="Times New Roman" w:cs="Times New Roman"/>
          <w:sz w:val="22"/>
          <w:szCs w:val="22"/>
        </w:rPr>
        <w:t>»</w:t>
      </w:r>
      <w:r w:rsidRPr="00126742">
        <w:rPr>
          <w:rFonts w:ascii="Times New Roman" w:hAnsi="Times New Roman" w:cs="Times New Roman"/>
          <w:sz w:val="22"/>
          <w:szCs w:val="22"/>
        </w:rPr>
        <w:t xml:space="preserve"> ____________ 20__ г.</w:t>
      </w:r>
    </w:p>
    <w:p w14:paraId="29D4B072" w14:textId="77777777" w:rsidR="001B25A3" w:rsidRPr="00126742" w:rsidRDefault="001B25A3" w:rsidP="001B25A3">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 xml:space="preserve">                                                   (дата предоставления)</w:t>
      </w:r>
    </w:p>
    <w:p w14:paraId="5F81C4CD" w14:textId="77777777" w:rsidR="001B25A3" w:rsidRPr="00126742" w:rsidRDefault="001B25A3" w:rsidP="001B25A3">
      <w:pPr>
        <w:pStyle w:val="ConsPlusNormal"/>
        <w:jc w:val="both"/>
        <w:rPr>
          <w:rFonts w:ascii="Times New Roman" w:hAnsi="Times New Roman" w:cs="Times New Roman"/>
          <w:szCs w:val="22"/>
        </w:rPr>
      </w:pPr>
    </w:p>
    <w:p w14:paraId="1067DFF1" w14:textId="77777777" w:rsidR="001B25A3" w:rsidRPr="00126742" w:rsidRDefault="001B25A3" w:rsidP="00DF75A6">
      <w:pPr>
        <w:pStyle w:val="ConsPlusNormal"/>
        <w:jc w:val="right"/>
        <w:outlineLvl w:val="1"/>
        <w:rPr>
          <w:rFonts w:ascii="Times New Roman" w:hAnsi="Times New Roman" w:cs="Times New Roman"/>
          <w:szCs w:val="22"/>
        </w:rPr>
      </w:pPr>
    </w:p>
    <w:p w14:paraId="7C06D080" w14:textId="77777777" w:rsidR="001B25A3" w:rsidRPr="00126742" w:rsidRDefault="001B25A3" w:rsidP="00DF75A6">
      <w:pPr>
        <w:pStyle w:val="ConsPlusNormal"/>
        <w:jc w:val="right"/>
        <w:outlineLvl w:val="1"/>
        <w:rPr>
          <w:rFonts w:ascii="Times New Roman" w:hAnsi="Times New Roman" w:cs="Times New Roman"/>
          <w:szCs w:val="22"/>
        </w:rPr>
      </w:pPr>
    </w:p>
    <w:p w14:paraId="2C79C84B" w14:textId="77777777" w:rsidR="001B25A3" w:rsidRPr="00126742" w:rsidRDefault="001B25A3" w:rsidP="00DF75A6">
      <w:pPr>
        <w:pStyle w:val="ConsPlusNormal"/>
        <w:jc w:val="right"/>
        <w:outlineLvl w:val="1"/>
        <w:rPr>
          <w:rFonts w:ascii="Times New Roman" w:hAnsi="Times New Roman" w:cs="Times New Roman"/>
          <w:szCs w:val="22"/>
        </w:rPr>
      </w:pPr>
    </w:p>
    <w:p w14:paraId="5705C095" w14:textId="77777777" w:rsidR="001B25A3" w:rsidRPr="00126742" w:rsidRDefault="001B25A3" w:rsidP="00DF75A6">
      <w:pPr>
        <w:pStyle w:val="ConsPlusNormal"/>
        <w:jc w:val="right"/>
        <w:outlineLvl w:val="1"/>
        <w:rPr>
          <w:rFonts w:ascii="Times New Roman" w:hAnsi="Times New Roman" w:cs="Times New Roman"/>
          <w:szCs w:val="22"/>
        </w:rPr>
      </w:pPr>
    </w:p>
    <w:p w14:paraId="12B9FE15" w14:textId="77777777" w:rsidR="001B25A3" w:rsidRPr="00126742" w:rsidRDefault="001B25A3" w:rsidP="00DF75A6">
      <w:pPr>
        <w:pStyle w:val="ConsPlusNormal"/>
        <w:jc w:val="right"/>
        <w:outlineLvl w:val="1"/>
        <w:rPr>
          <w:rFonts w:ascii="Times New Roman" w:hAnsi="Times New Roman" w:cs="Times New Roman"/>
          <w:szCs w:val="22"/>
        </w:rPr>
      </w:pPr>
    </w:p>
    <w:p w14:paraId="045518F7" w14:textId="77777777" w:rsidR="001B25A3" w:rsidRPr="00126742" w:rsidRDefault="001B25A3" w:rsidP="00DF75A6">
      <w:pPr>
        <w:pStyle w:val="ConsPlusNormal"/>
        <w:jc w:val="right"/>
        <w:outlineLvl w:val="1"/>
        <w:rPr>
          <w:rFonts w:ascii="Times New Roman" w:hAnsi="Times New Roman" w:cs="Times New Roman"/>
          <w:szCs w:val="22"/>
        </w:rPr>
      </w:pPr>
    </w:p>
    <w:p w14:paraId="4FAB6B16" w14:textId="77777777" w:rsidR="001B25A3" w:rsidRPr="00126742" w:rsidRDefault="001B25A3" w:rsidP="00DF75A6">
      <w:pPr>
        <w:pStyle w:val="ConsPlusNormal"/>
        <w:jc w:val="right"/>
        <w:outlineLvl w:val="1"/>
        <w:rPr>
          <w:rFonts w:ascii="Times New Roman" w:hAnsi="Times New Roman" w:cs="Times New Roman"/>
          <w:szCs w:val="22"/>
        </w:rPr>
      </w:pPr>
    </w:p>
    <w:p w14:paraId="7E37FD09" w14:textId="77777777" w:rsidR="001B25A3" w:rsidRPr="00126742" w:rsidRDefault="001B25A3" w:rsidP="00DF75A6">
      <w:pPr>
        <w:pStyle w:val="ConsPlusNormal"/>
        <w:jc w:val="right"/>
        <w:outlineLvl w:val="1"/>
        <w:rPr>
          <w:rFonts w:ascii="Times New Roman" w:hAnsi="Times New Roman" w:cs="Times New Roman"/>
          <w:szCs w:val="22"/>
        </w:rPr>
      </w:pPr>
    </w:p>
    <w:p w14:paraId="44F33E80" w14:textId="77777777" w:rsidR="001B25A3" w:rsidRPr="00126742" w:rsidRDefault="001B25A3" w:rsidP="001B25A3">
      <w:pPr>
        <w:pStyle w:val="ConsPlusNormal"/>
        <w:jc w:val="both"/>
        <w:rPr>
          <w:rFonts w:ascii="Times New Roman" w:hAnsi="Times New Roman" w:cs="Times New Roman"/>
          <w:szCs w:val="22"/>
        </w:rPr>
      </w:pPr>
    </w:p>
    <w:p w14:paraId="42B194A2" w14:textId="77777777" w:rsidR="001B25A3" w:rsidRPr="00126742" w:rsidRDefault="001B25A3" w:rsidP="001B25A3">
      <w:pPr>
        <w:pStyle w:val="ConsPlusNormal"/>
        <w:jc w:val="right"/>
        <w:outlineLvl w:val="1"/>
        <w:rPr>
          <w:rFonts w:ascii="Times New Roman" w:hAnsi="Times New Roman" w:cs="Times New Roman"/>
          <w:szCs w:val="22"/>
        </w:rPr>
      </w:pPr>
      <w:r w:rsidRPr="00126742">
        <w:rPr>
          <w:rFonts w:ascii="Times New Roman" w:hAnsi="Times New Roman" w:cs="Times New Roman"/>
          <w:szCs w:val="22"/>
        </w:rPr>
        <w:t>Приложение 4</w:t>
      </w:r>
    </w:p>
    <w:p w14:paraId="319FE66A" w14:textId="77777777" w:rsidR="001B25A3" w:rsidRPr="00126742" w:rsidRDefault="001B25A3" w:rsidP="001B25A3">
      <w:pPr>
        <w:pStyle w:val="ConsPlusNormal"/>
        <w:jc w:val="right"/>
        <w:rPr>
          <w:rFonts w:ascii="Times New Roman" w:hAnsi="Times New Roman" w:cs="Times New Roman"/>
          <w:szCs w:val="22"/>
        </w:rPr>
      </w:pPr>
      <w:r w:rsidRPr="00126742">
        <w:rPr>
          <w:rFonts w:ascii="Times New Roman" w:hAnsi="Times New Roman" w:cs="Times New Roman"/>
          <w:szCs w:val="22"/>
        </w:rPr>
        <w:t>к Порядку предоставления субсидий</w:t>
      </w:r>
    </w:p>
    <w:p w14:paraId="5E5748FF" w14:textId="77777777" w:rsidR="001B25A3" w:rsidRPr="00126742" w:rsidRDefault="001B25A3" w:rsidP="001B25A3">
      <w:pPr>
        <w:pStyle w:val="ConsPlusNormal"/>
        <w:jc w:val="right"/>
        <w:rPr>
          <w:rFonts w:ascii="Times New Roman" w:hAnsi="Times New Roman" w:cs="Times New Roman"/>
          <w:szCs w:val="22"/>
        </w:rPr>
      </w:pPr>
      <w:r w:rsidRPr="00126742">
        <w:rPr>
          <w:rFonts w:ascii="Times New Roman" w:hAnsi="Times New Roman" w:cs="Times New Roman"/>
          <w:szCs w:val="22"/>
        </w:rPr>
        <w:t>из бюджета города Когалыма немуниципальным</w:t>
      </w:r>
    </w:p>
    <w:p w14:paraId="55984C55" w14:textId="77777777" w:rsidR="001B25A3" w:rsidRPr="00126742" w:rsidRDefault="001B25A3" w:rsidP="001B25A3">
      <w:pPr>
        <w:pStyle w:val="ConsPlusNormal"/>
        <w:jc w:val="right"/>
        <w:rPr>
          <w:rFonts w:ascii="Times New Roman" w:hAnsi="Times New Roman" w:cs="Times New Roman"/>
          <w:szCs w:val="22"/>
        </w:rPr>
      </w:pPr>
      <w:r w:rsidRPr="00126742">
        <w:rPr>
          <w:rFonts w:ascii="Times New Roman" w:hAnsi="Times New Roman" w:cs="Times New Roman"/>
          <w:szCs w:val="22"/>
        </w:rPr>
        <w:t>организациям (коммерческим, некоммерческим)</w:t>
      </w:r>
    </w:p>
    <w:p w14:paraId="4EB52FB8" w14:textId="77777777" w:rsidR="001B25A3" w:rsidRPr="00126742" w:rsidRDefault="001B25A3" w:rsidP="001B25A3">
      <w:pPr>
        <w:pStyle w:val="ConsPlusNormal"/>
        <w:jc w:val="right"/>
        <w:rPr>
          <w:rFonts w:ascii="Times New Roman" w:hAnsi="Times New Roman" w:cs="Times New Roman"/>
          <w:szCs w:val="22"/>
        </w:rPr>
      </w:pPr>
      <w:r w:rsidRPr="00126742">
        <w:rPr>
          <w:rFonts w:ascii="Times New Roman" w:hAnsi="Times New Roman" w:cs="Times New Roman"/>
          <w:szCs w:val="22"/>
        </w:rPr>
        <w:t>в целях финансового обеспечения затрат</w:t>
      </w:r>
    </w:p>
    <w:p w14:paraId="17F493B1" w14:textId="77777777" w:rsidR="001B25A3" w:rsidRPr="00126742" w:rsidRDefault="001B25A3" w:rsidP="001B25A3">
      <w:pPr>
        <w:pStyle w:val="ConsPlusNormal"/>
        <w:jc w:val="right"/>
        <w:rPr>
          <w:rFonts w:ascii="Times New Roman" w:hAnsi="Times New Roman" w:cs="Times New Roman"/>
          <w:szCs w:val="22"/>
        </w:rPr>
      </w:pPr>
      <w:r w:rsidRPr="00126742">
        <w:rPr>
          <w:rFonts w:ascii="Times New Roman" w:hAnsi="Times New Roman" w:cs="Times New Roman"/>
          <w:szCs w:val="22"/>
        </w:rPr>
        <w:t>в связи с выполнением муниципальной услуги</w:t>
      </w:r>
    </w:p>
    <w:p w14:paraId="1CD2ABB8" w14:textId="77777777" w:rsidR="001B25A3" w:rsidRPr="00126742" w:rsidRDefault="00F2238E" w:rsidP="001B25A3">
      <w:pPr>
        <w:pStyle w:val="ConsPlusNormal"/>
        <w:jc w:val="right"/>
        <w:rPr>
          <w:rFonts w:ascii="Times New Roman" w:hAnsi="Times New Roman" w:cs="Times New Roman"/>
          <w:szCs w:val="22"/>
        </w:rPr>
      </w:pPr>
      <w:r>
        <w:rPr>
          <w:rFonts w:ascii="Times New Roman" w:hAnsi="Times New Roman" w:cs="Times New Roman"/>
          <w:szCs w:val="22"/>
        </w:rPr>
        <w:t>«</w:t>
      </w:r>
      <w:r w:rsidR="001B25A3" w:rsidRPr="00126742">
        <w:rPr>
          <w:rFonts w:ascii="Times New Roman" w:hAnsi="Times New Roman" w:cs="Times New Roman"/>
          <w:szCs w:val="22"/>
        </w:rPr>
        <w:t>Реализация дополнительных общеразвивающих программ</w:t>
      </w:r>
      <w:r>
        <w:rPr>
          <w:rFonts w:ascii="Times New Roman" w:hAnsi="Times New Roman" w:cs="Times New Roman"/>
          <w:szCs w:val="22"/>
        </w:rPr>
        <w:t>»</w:t>
      </w:r>
    </w:p>
    <w:p w14:paraId="59127115" w14:textId="77777777" w:rsidR="00F75390" w:rsidRPr="00126742" w:rsidRDefault="00F75390" w:rsidP="00F75390">
      <w:pPr>
        <w:pStyle w:val="ConsPlusNormal"/>
        <w:jc w:val="right"/>
        <w:rPr>
          <w:rFonts w:ascii="Times New Roman" w:hAnsi="Times New Roman" w:cs="Times New Roman"/>
          <w:szCs w:val="22"/>
        </w:rPr>
      </w:pPr>
      <w:r w:rsidRPr="00126742">
        <w:rPr>
          <w:rFonts w:ascii="Times New Roman" w:hAnsi="Times New Roman" w:cs="Times New Roman"/>
          <w:szCs w:val="22"/>
        </w:rPr>
        <w:t>в рамках реализации регионального проекта</w:t>
      </w:r>
    </w:p>
    <w:p w14:paraId="33891828" w14:textId="77777777" w:rsidR="00F75390" w:rsidRPr="00126742" w:rsidRDefault="00F75390" w:rsidP="00F75390">
      <w:pPr>
        <w:pStyle w:val="ConsPlusNormal"/>
        <w:jc w:val="right"/>
        <w:rPr>
          <w:rFonts w:ascii="Times New Roman" w:hAnsi="Times New Roman" w:cs="Times New Roman"/>
          <w:szCs w:val="22"/>
        </w:rPr>
      </w:pPr>
      <w:r w:rsidRPr="00126742">
        <w:rPr>
          <w:rFonts w:ascii="Times New Roman" w:hAnsi="Times New Roman" w:cs="Times New Roman"/>
          <w:szCs w:val="22"/>
        </w:rPr>
        <w:t xml:space="preserve"> </w:t>
      </w:r>
      <w:r w:rsidR="00F2238E">
        <w:rPr>
          <w:rFonts w:ascii="Times New Roman" w:hAnsi="Times New Roman" w:cs="Times New Roman"/>
          <w:szCs w:val="22"/>
        </w:rPr>
        <w:t>«</w:t>
      </w:r>
      <w:r w:rsidRPr="00126742">
        <w:rPr>
          <w:rFonts w:ascii="Times New Roman" w:hAnsi="Times New Roman" w:cs="Times New Roman"/>
          <w:szCs w:val="22"/>
        </w:rPr>
        <w:t>Успех каждого ребенка</w:t>
      </w:r>
      <w:r w:rsidR="00F2238E">
        <w:rPr>
          <w:rFonts w:ascii="Times New Roman" w:hAnsi="Times New Roman" w:cs="Times New Roman"/>
          <w:szCs w:val="22"/>
        </w:rPr>
        <w:t>»</w:t>
      </w:r>
      <w:r w:rsidRPr="00126742">
        <w:rPr>
          <w:rFonts w:ascii="Times New Roman" w:hAnsi="Times New Roman" w:cs="Times New Roman"/>
          <w:szCs w:val="22"/>
        </w:rPr>
        <w:t xml:space="preserve"> муниципальной</w:t>
      </w:r>
    </w:p>
    <w:p w14:paraId="2D709518" w14:textId="77777777" w:rsidR="00F75390" w:rsidRPr="00126742" w:rsidRDefault="00F75390" w:rsidP="00F75390">
      <w:pPr>
        <w:pStyle w:val="ConsPlusNormal"/>
        <w:jc w:val="right"/>
        <w:rPr>
          <w:rFonts w:ascii="Times New Roman" w:hAnsi="Times New Roman" w:cs="Times New Roman"/>
          <w:szCs w:val="22"/>
        </w:rPr>
      </w:pPr>
      <w:r w:rsidRPr="00126742">
        <w:rPr>
          <w:rFonts w:ascii="Times New Roman" w:hAnsi="Times New Roman" w:cs="Times New Roman"/>
          <w:szCs w:val="22"/>
        </w:rPr>
        <w:t xml:space="preserve"> программы </w:t>
      </w:r>
      <w:r w:rsidR="00F2238E">
        <w:rPr>
          <w:rFonts w:ascii="Times New Roman" w:hAnsi="Times New Roman" w:cs="Times New Roman"/>
          <w:szCs w:val="22"/>
        </w:rPr>
        <w:t>«</w:t>
      </w:r>
      <w:r w:rsidRPr="00126742">
        <w:rPr>
          <w:rFonts w:ascii="Times New Roman" w:hAnsi="Times New Roman" w:cs="Times New Roman"/>
          <w:szCs w:val="22"/>
        </w:rPr>
        <w:t>Развитие образования в городе Когалыме</w:t>
      </w:r>
      <w:r w:rsidR="00F2238E">
        <w:rPr>
          <w:rFonts w:ascii="Times New Roman" w:hAnsi="Times New Roman" w:cs="Times New Roman"/>
          <w:szCs w:val="22"/>
        </w:rPr>
        <w:t>»</w:t>
      </w:r>
    </w:p>
    <w:p w14:paraId="53147609" w14:textId="77777777" w:rsidR="001B25A3" w:rsidRPr="00126742" w:rsidRDefault="001B25A3" w:rsidP="001B25A3">
      <w:pPr>
        <w:pStyle w:val="ConsPlusNormal"/>
        <w:jc w:val="both"/>
        <w:rPr>
          <w:rFonts w:ascii="Times New Roman" w:hAnsi="Times New Roman" w:cs="Times New Roman"/>
          <w:szCs w:val="22"/>
        </w:rPr>
      </w:pPr>
    </w:p>
    <w:p w14:paraId="53011993" w14:textId="77777777" w:rsidR="001B25A3" w:rsidRPr="00126742" w:rsidRDefault="001B25A3" w:rsidP="00F75390">
      <w:pPr>
        <w:pStyle w:val="ConsPlusNormal"/>
        <w:rPr>
          <w:rFonts w:ascii="Times New Roman" w:hAnsi="Times New Roman" w:cs="Times New Roman"/>
          <w:szCs w:val="22"/>
        </w:rPr>
      </w:pPr>
      <w:r w:rsidRPr="00126742">
        <w:rPr>
          <w:rFonts w:ascii="Times New Roman" w:hAnsi="Times New Roman" w:cs="Times New Roman"/>
          <w:szCs w:val="22"/>
        </w:rPr>
        <w:t>На бланке организации</w:t>
      </w:r>
    </w:p>
    <w:p w14:paraId="6C3F023A" w14:textId="77777777" w:rsidR="001B25A3" w:rsidRPr="00126742" w:rsidRDefault="001B25A3" w:rsidP="001B25A3">
      <w:pPr>
        <w:pStyle w:val="ConsPlusNormal"/>
        <w:jc w:val="right"/>
        <w:rPr>
          <w:rFonts w:ascii="Times New Roman" w:hAnsi="Times New Roman" w:cs="Times New Roman"/>
          <w:szCs w:val="22"/>
        </w:rPr>
      </w:pPr>
      <w:r w:rsidRPr="00126742">
        <w:rPr>
          <w:rFonts w:ascii="Times New Roman" w:hAnsi="Times New Roman" w:cs="Times New Roman"/>
          <w:szCs w:val="22"/>
        </w:rPr>
        <w:t>В управление образования</w:t>
      </w:r>
    </w:p>
    <w:p w14:paraId="48456581" w14:textId="77777777" w:rsidR="001B25A3" w:rsidRPr="00126742" w:rsidRDefault="001B25A3" w:rsidP="001B25A3">
      <w:pPr>
        <w:pStyle w:val="ConsPlusNormal"/>
        <w:jc w:val="right"/>
        <w:rPr>
          <w:rFonts w:ascii="Times New Roman" w:hAnsi="Times New Roman" w:cs="Times New Roman"/>
          <w:szCs w:val="22"/>
        </w:rPr>
      </w:pPr>
      <w:r w:rsidRPr="00126742">
        <w:rPr>
          <w:rFonts w:ascii="Times New Roman" w:hAnsi="Times New Roman" w:cs="Times New Roman"/>
          <w:szCs w:val="22"/>
        </w:rPr>
        <w:t>Администрации города Когалыма</w:t>
      </w:r>
    </w:p>
    <w:p w14:paraId="2953D836" w14:textId="77777777" w:rsidR="001B25A3" w:rsidRPr="00126742" w:rsidRDefault="001B25A3" w:rsidP="001B25A3">
      <w:pPr>
        <w:pStyle w:val="ConsPlusNormal"/>
        <w:jc w:val="both"/>
        <w:rPr>
          <w:rFonts w:ascii="Times New Roman" w:hAnsi="Times New Roman" w:cs="Times New Roman"/>
          <w:szCs w:val="22"/>
        </w:rPr>
      </w:pPr>
    </w:p>
    <w:p w14:paraId="109A5B00" w14:textId="77777777" w:rsidR="001B25A3" w:rsidRPr="00126742" w:rsidRDefault="001B25A3" w:rsidP="00F75390">
      <w:pPr>
        <w:pStyle w:val="ConsPlusNormal"/>
        <w:jc w:val="center"/>
        <w:rPr>
          <w:rFonts w:ascii="Times New Roman" w:hAnsi="Times New Roman" w:cs="Times New Roman"/>
          <w:szCs w:val="22"/>
        </w:rPr>
      </w:pPr>
      <w:bookmarkStart w:id="17" w:name="P447"/>
      <w:bookmarkEnd w:id="17"/>
      <w:r w:rsidRPr="00126742">
        <w:rPr>
          <w:rFonts w:ascii="Times New Roman" w:hAnsi="Times New Roman" w:cs="Times New Roman"/>
          <w:szCs w:val="22"/>
        </w:rPr>
        <w:t>Информация о кадровых ресурсах претендента на получение</w:t>
      </w:r>
    </w:p>
    <w:p w14:paraId="0CA1B824" w14:textId="77777777" w:rsidR="001B25A3" w:rsidRPr="00126742" w:rsidRDefault="001B25A3" w:rsidP="00F75390">
      <w:pPr>
        <w:pStyle w:val="ConsPlusNormal"/>
        <w:jc w:val="center"/>
        <w:rPr>
          <w:rFonts w:ascii="Times New Roman" w:hAnsi="Times New Roman" w:cs="Times New Roman"/>
          <w:szCs w:val="22"/>
        </w:rPr>
      </w:pPr>
      <w:r w:rsidRPr="00126742">
        <w:rPr>
          <w:rFonts w:ascii="Times New Roman" w:hAnsi="Times New Roman" w:cs="Times New Roman"/>
          <w:szCs w:val="22"/>
        </w:rPr>
        <w:t>субсидий из бюджета города Когалыма, планируемых</w:t>
      </w:r>
    </w:p>
    <w:p w14:paraId="3321E5D7" w14:textId="77777777" w:rsidR="001B25A3" w:rsidRPr="00126742" w:rsidRDefault="001B25A3" w:rsidP="00F75390">
      <w:pPr>
        <w:pStyle w:val="ConsPlusNormal"/>
        <w:jc w:val="center"/>
        <w:rPr>
          <w:rFonts w:ascii="Times New Roman" w:hAnsi="Times New Roman" w:cs="Times New Roman"/>
          <w:szCs w:val="22"/>
        </w:rPr>
      </w:pPr>
      <w:r w:rsidRPr="00126742">
        <w:rPr>
          <w:rFonts w:ascii="Times New Roman" w:hAnsi="Times New Roman" w:cs="Times New Roman"/>
          <w:szCs w:val="22"/>
        </w:rPr>
        <w:t>к привлечению для выполнения муниципальной услуги</w:t>
      </w:r>
    </w:p>
    <w:p w14:paraId="367B3BC1" w14:textId="77777777" w:rsidR="001B25A3" w:rsidRPr="00126742" w:rsidRDefault="00F2238E" w:rsidP="00F75390">
      <w:pPr>
        <w:pStyle w:val="ConsPlusNormal"/>
        <w:jc w:val="center"/>
        <w:rPr>
          <w:rFonts w:ascii="Times New Roman" w:hAnsi="Times New Roman" w:cs="Times New Roman"/>
          <w:szCs w:val="22"/>
        </w:rPr>
      </w:pPr>
      <w:r>
        <w:rPr>
          <w:rFonts w:ascii="Times New Roman" w:hAnsi="Times New Roman" w:cs="Times New Roman"/>
          <w:szCs w:val="22"/>
        </w:rPr>
        <w:t>«</w:t>
      </w:r>
      <w:r w:rsidR="001B25A3" w:rsidRPr="00126742">
        <w:rPr>
          <w:rFonts w:ascii="Times New Roman" w:hAnsi="Times New Roman" w:cs="Times New Roman"/>
          <w:szCs w:val="22"/>
        </w:rPr>
        <w:t>Реализация дополнительных общеразвивающих программ</w:t>
      </w:r>
      <w:r>
        <w:rPr>
          <w:rFonts w:ascii="Times New Roman" w:hAnsi="Times New Roman" w:cs="Times New Roman"/>
          <w:szCs w:val="22"/>
        </w:rPr>
        <w:t>»</w:t>
      </w:r>
    </w:p>
    <w:p w14:paraId="30B01C01" w14:textId="77777777" w:rsidR="00F75390" w:rsidRPr="00126742" w:rsidRDefault="00F75390" w:rsidP="00F75390">
      <w:pPr>
        <w:pStyle w:val="ConsPlusNormal"/>
        <w:jc w:val="center"/>
        <w:rPr>
          <w:rFonts w:ascii="Times New Roman" w:hAnsi="Times New Roman" w:cs="Times New Roman"/>
          <w:szCs w:val="22"/>
        </w:rPr>
      </w:pPr>
      <w:r w:rsidRPr="00126742">
        <w:rPr>
          <w:rFonts w:ascii="Times New Roman" w:hAnsi="Times New Roman" w:cs="Times New Roman"/>
          <w:szCs w:val="22"/>
        </w:rPr>
        <w:t>в рамках реализации регионального проекта</w:t>
      </w:r>
    </w:p>
    <w:p w14:paraId="6F2F1160" w14:textId="77777777" w:rsidR="00F75390" w:rsidRPr="00126742" w:rsidRDefault="00F2238E" w:rsidP="00F75390">
      <w:pPr>
        <w:pStyle w:val="ConsPlusNormal"/>
        <w:jc w:val="center"/>
        <w:rPr>
          <w:rFonts w:ascii="Times New Roman" w:hAnsi="Times New Roman" w:cs="Times New Roman"/>
          <w:szCs w:val="22"/>
        </w:rPr>
      </w:pPr>
      <w:r>
        <w:rPr>
          <w:rFonts w:ascii="Times New Roman" w:hAnsi="Times New Roman" w:cs="Times New Roman"/>
          <w:szCs w:val="22"/>
        </w:rPr>
        <w:t>«</w:t>
      </w:r>
      <w:r w:rsidR="00F75390" w:rsidRPr="00126742">
        <w:rPr>
          <w:rFonts w:ascii="Times New Roman" w:hAnsi="Times New Roman" w:cs="Times New Roman"/>
          <w:szCs w:val="22"/>
        </w:rPr>
        <w:t>Успех каждого ребенка</w:t>
      </w:r>
      <w:r>
        <w:rPr>
          <w:rFonts w:ascii="Times New Roman" w:hAnsi="Times New Roman" w:cs="Times New Roman"/>
          <w:szCs w:val="22"/>
        </w:rPr>
        <w:t>»</w:t>
      </w:r>
      <w:r w:rsidR="00F75390" w:rsidRPr="00126742">
        <w:rPr>
          <w:rFonts w:ascii="Times New Roman" w:hAnsi="Times New Roman" w:cs="Times New Roman"/>
          <w:szCs w:val="22"/>
        </w:rPr>
        <w:t xml:space="preserve"> муниципальной</w:t>
      </w:r>
    </w:p>
    <w:p w14:paraId="7BBA86DC" w14:textId="77777777" w:rsidR="00F75390" w:rsidRPr="00126742" w:rsidRDefault="00F75390" w:rsidP="00F75390">
      <w:pPr>
        <w:pStyle w:val="ConsPlusNormal"/>
        <w:jc w:val="center"/>
        <w:rPr>
          <w:rFonts w:ascii="Times New Roman" w:hAnsi="Times New Roman" w:cs="Times New Roman"/>
          <w:szCs w:val="22"/>
        </w:rPr>
      </w:pPr>
      <w:r w:rsidRPr="00126742">
        <w:rPr>
          <w:rFonts w:ascii="Times New Roman" w:hAnsi="Times New Roman" w:cs="Times New Roman"/>
          <w:szCs w:val="22"/>
        </w:rPr>
        <w:t xml:space="preserve">программы </w:t>
      </w:r>
      <w:r w:rsidR="00F2238E">
        <w:rPr>
          <w:rFonts w:ascii="Times New Roman" w:hAnsi="Times New Roman" w:cs="Times New Roman"/>
          <w:szCs w:val="22"/>
        </w:rPr>
        <w:t>«</w:t>
      </w:r>
      <w:r w:rsidRPr="00126742">
        <w:rPr>
          <w:rFonts w:ascii="Times New Roman" w:hAnsi="Times New Roman" w:cs="Times New Roman"/>
          <w:szCs w:val="22"/>
        </w:rPr>
        <w:t>Развитие образования в городе Когалыме</w:t>
      </w:r>
      <w:r w:rsidR="00F2238E">
        <w:rPr>
          <w:rFonts w:ascii="Times New Roman" w:hAnsi="Times New Roman" w:cs="Times New Roman"/>
          <w:szCs w:val="22"/>
        </w:rPr>
        <w:t>»</w:t>
      </w:r>
    </w:p>
    <w:p w14:paraId="3DD490D8" w14:textId="77777777" w:rsidR="001B25A3" w:rsidRPr="00126742" w:rsidRDefault="001B25A3" w:rsidP="001B25A3">
      <w:pPr>
        <w:pStyle w:val="ConsPlusNormal"/>
        <w:jc w:val="center"/>
        <w:rPr>
          <w:rFonts w:ascii="Times New Roman" w:hAnsi="Times New Roman" w:cs="Times New Roman"/>
          <w:szCs w:val="22"/>
        </w:rPr>
      </w:pPr>
    </w:p>
    <w:p w14:paraId="1EC5901A" w14:textId="77777777" w:rsidR="001B25A3" w:rsidRPr="00126742" w:rsidRDefault="001B25A3" w:rsidP="001B25A3">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1296"/>
        <w:gridCol w:w="1644"/>
        <w:gridCol w:w="1779"/>
        <w:gridCol w:w="1836"/>
        <w:gridCol w:w="1962"/>
      </w:tblGrid>
      <w:tr w:rsidR="001B25A3" w:rsidRPr="00126742" w14:paraId="2212FCE4" w14:textId="77777777" w:rsidTr="00E972A4">
        <w:tc>
          <w:tcPr>
            <w:tcW w:w="495" w:type="dxa"/>
            <w:vAlign w:val="center"/>
          </w:tcPr>
          <w:p w14:paraId="1C3602EC" w14:textId="77777777" w:rsidR="001B25A3" w:rsidRPr="00126742" w:rsidRDefault="001B25A3" w:rsidP="00E972A4">
            <w:pPr>
              <w:pStyle w:val="ConsPlusNormal"/>
              <w:jc w:val="center"/>
              <w:rPr>
                <w:rFonts w:ascii="Times New Roman" w:hAnsi="Times New Roman" w:cs="Times New Roman"/>
                <w:szCs w:val="22"/>
              </w:rPr>
            </w:pPr>
            <w:r w:rsidRPr="00126742">
              <w:rPr>
                <w:rFonts w:ascii="Times New Roman" w:hAnsi="Times New Roman" w:cs="Times New Roman"/>
                <w:szCs w:val="22"/>
              </w:rPr>
              <w:t>N п/п</w:t>
            </w:r>
          </w:p>
        </w:tc>
        <w:tc>
          <w:tcPr>
            <w:tcW w:w="1296" w:type="dxa"/>
            <w:vAlign w:val="center"/>
          </w:tcPr>
          <w:p w14:paraId="5F1AEA87" w14:textId="77777777" w:rsidR="001B25A3" w:rsidRPr="00126742" w:rsidRDefault="001B25A3" w:rsidP="00E972A4">
            <w:pPr>
              <w:pStyle w:val="ConsPlusNormal"/>
              <w:jc w:val="center"/>
              <w:rPr>
                <w:rFonts w:ascii="Times New Roman" w:hAnsi="Times New Roman" w:cs="Times New Roman"/>
                <w:szCs w:val="22"/>
              </w:rPr>
            </w:pPr>
            <w:r w:rsidRPr="00126742">
              <w:rPr>
                <w:rFonts w:ascii="Times New Roman" w:hAnsi="Times New Roman" w:cs="Times New Roman"/>
                <w:szCs w:val="22"/>
              </w:rPr>
              <w:t>Ф.И.О., контактный телефон</w:t>
            </w:r>
          </w:p>
        </w:tc>
        <w:tc>
          <w:tcPr>
            <w:tcW w:w="1644" w:type="dxa"/>
            <w:vAlign w:val="center"/>
          </w:tcPr>
          <w:p w14:paraId="26A4323C" w14:textId="77777777" w:rsidR="001B25A3" w:rsidRPr="00126742" w:rsidRDefault="001B25A3" w:rsidP="00F75390">
            <w:pPr>
              <w:pStyle w:val="ConsPlusNormal"/>
              <w:jc w:val="center"/>
              <w:rPr>
                <w:rFonts w:ascii="Times New Roman" w:hAnsi="Times New Roman" w:cs="Times New Roman"/>
                <w:szCs w:val="22"/>
              </w:rPr>
            </w:pPr>
            <w:r w:rsidRPr="00126742">
              <w:rPr>
                <w:rFonts w:ascii="Times New Roman" w:hAnsi="Times New Roman" w:cs="Times New Roman"/>
                <w:szCs w:val="22"/>
              </w:rPr>
              <w:t>Работает в данной организации постоянно, временно, по гражданско-правовому догов</w:t>
            </w:r>
            <w:r w:rsidR="00F75390" w:rsidRPr="00126742">
              <w:rPr>
                <w:rFonts w:ascii="Times New Roman" w:hAnsi="Times New Roman" w:cs="Times New Roman"/>
                <w:szCs w:val="22"/>
              </w:rPr>
              <w:t>ору,</w:t>
            </w:r>
          </w:p>
        </w:tc>
        <w:tc>
          <w:tcPr>
            <w:tcW w:w="1779" w:type="dxa"/>
            <w:vAlign w:val="center"/>
          </w:tcPr>
          <w:p w14:paraId="0427DE93" w14:textId="77777777" w:rsidR="001B25A3" w:rsidRPr="00126742" w:rsidRDefault="001B25A3" w:rsidP="00E972A4">
            <w:pPr>
              <w:pStyle w:val="ConsPlusNormal"/>
              <w:jc w:val="center"/>
              <w:rPr>
                <w:rFonts w:ascii="Times New Roman" w:hAnsi="Times New Roman" w:cs="Times New Roman"/>
                <w:szCs w:val="22"/>
              </w:rPr>
            </w:pPr>
            <w:r w:rsidRPr="00126742">
              <w:rPr>
                <w:rFonts w:ascii="Times New Roman" w:hAnsi="Times New Roman" w:cs="Times New Roman"/>
                <w:szCs w:val="22"/>
              </w:rPr>
              <w:t>Стаж работы с детьми, опыт работы с детьми (период, место работы (в какой организации))</w:t>
            </w:r>
          </w:p>
        </w:tc>
        <w:tc>
          <w:tcPr>
            <w:tcW w:w="1836" w:type="dxa"/>
            <w:vAlign w:val="center"/>
          </w:tcPr>
          <w:p w14:paraId="0892586A" w14:textId="77777777" w:rsidR="001B25A3" w:rsidRPr="00126742" w:rsidRDefault="001B25A3" w:rsidP="00F75390">
            <w:pPr>
              <w:pStyle w:val="ConsPlusNormal"/>
              <w:jc w:val="center"/>
              <w:rPr>
                <w:rFonts w:ascii="Times New Roman" w:hAnsi="Times New Roman" w:cs="Times New Roman"/>
                <w:szCs w:val="22"/>
              </w:rPr>
            </w:pPr>
            <w:r w:rsidRPr="00126742">
              <w:rPr>
                <w:rFonts w:ascii="Times New Roman" w:hAnsi="Times New Roman" w:cs="Times New Roman"/>
                <w:szCs w:val="22"/>
              </w:rPr>
              <w:t xml:space="preserve">Образование (наименование учебного заведения, год окончания, квалификация по диплому, </w:t>
            </w:r>
            <w:r w:rsidR="00F75390" w:rsidRPr="00126742">
              <w:rPr>
                <w:rFonts w:ascii="Times New Roman" w:hAnsi="Times New Roman" w:cs="Times New Roman"/>
                <w:szCs w:val="22"/>
              </w:rPr>
              <w:t>№</w:t>
            </w:r>
            <w:r w:rsidRPr="00126742">
              <w:rPr>
                <w:rFonts w:ascii="Times New Roman" w:hAnsi="Times New Roman" w:cs="Times New Roman"/>
                <w:szCs w:val="22"/>
              </w:rPr>
              <w:t xml:space="preserve"> диплома)</w:t>
            </w:r>
          </w:p>
        </w:tc>
        <w:tc>
          <w:tcPr>
            <w:tcW w:w="1962" w:type="dxa"/>
            <w:vAlign w:val="center"/>
          </w:tcPr>
          <w:p w14:paraId="71569805" w14:textId="77777777" w:rsidR="001B25A3" w:rsidRPr="00126742" w:rsidRDefault="001B25A3" w:rsidP="00F75390">
            <w:pPr>
              <w:pStyle w:val="ConsPlusNormal"/>
              <w:jc w:val="center"/>
              <w:rPr>
                <w:rFonts w:ascii="Times New Roman" w:hAnsi="Times New Roman" w:cs="Times New Roman"/>
                <w:szCs w:val="22"/>
              </w:rPr>
            </w:pPr>
            <w:r w:rsidRPr="00126742">
              <w:rPr>
                <w:rFonts w:ascii="Times New Roman" w:hAnsi="Times New Roman" w:cs="Times New Roman"/>
                <w:szCs w:val="22"/>
              </w:rPr>
              <w:t xml:space="preserve">Место и дата прохождения повышения квалификации, </w:t>
            </w:r>
            <w:r w:rsidR="00D82A0A" w:rsidRPr="00126742">
              <w:rPr>
                <w:rFonts w:ascii="Times New Roman" w:hAnsi="Times New Roman" w:cs="Times New Roman"/>
                <w:szCs w:val="22"/>
              </w:rPr>
              <w:t>№</w:t>
            </w:r>
            <w:r w:rsidRPr="00126742">
              <w:rPr>
                <w:rFonts w:ascii="Times New Roman" w:hAnsi="Times New Roman" w:cs="Times New Roman"/>
                <w:szCs w:val="22"/>
              </w:rPr>
              <w:t xml:space="preserve"> удостоверения (при наличии)</w:t>
            </w:r>
          </w:p>
        </w:tc>
      </w:tr>
      <w:tr w:rsidR="001B25A3" w:rsidRPr="00126742" w14:paraId="5E82F8D1" w14:textId="77777777" w:rsidTr="00E972A4">
        <w:tc>
          <w:tcPr>
            <w:tcW w:w="495" w:type="dxa"/>
          </w:tcPr>
          <w:p w14:paraId="4D7C8115" w14:textId="77777777" w:rsidR="001B25A3" w:rsidRPr="00126742" w:rsidRDefault="001B25A3" w:rsidP="00E972A4">
            <w:pPr>
              <w:pStyle w:val="ConsPlusNormal"/>
              <w:rPr>
                <w:rFonts w:ascii="Times New Roman" w:hAnsi="Times New Roman" w:cs="Times New Roman"/>
                <w:szCs w:val="22"/>
              </w:rPr>
            </w:pPr>
          </w:p>
        </w:tc>
        <w:tc>
          <w:tcPr>
            <w:tcW w:w="1296" w:type="dxa"/>
          </w:tcPr>
          <w:p w14:paraId="3C70DCB1" w14:textId="77777777" w:rsidR="001B25A3" w:rsidRPr="00126742" w:rsidRDefault="001B25A3" w:rsidP="00E972A4">
            <w:pPr>
              <w:pStyle w:val="ConsPlusNormal"/>
              <w:rPr>
                <w:rFonts w:ascii="Times New Roman" w:hAnsi="Times New Roman" w:cs="Times New Roman"/>
                <w:szCs w:val="22"/>
              </w:rPr>
            </w:pPr>
          </w:p>
        </w:tc>
        <w:tc>
          <w:tcPr>
            <w:tcW w:w="1644" w:type="dxa"/>
          </w:tcPr>
          <w:p w14:paraId="50CF58E0" w14:textId="77777777" w:rsidR="001B25A3" w:rsidRPr="00126742" w:rsidRDefault="001B25A3" w:rsidP="00E972A4">
            <w:pPr>
              <w:pStyle w:val="ConsPlusNormal"/>
              <w:rPr>
                <w:rFonts w:ascii="Times New Roman" w:hAnsi="Times New Roman" w:cs="Times New Roman"/>
                <w:szCs w:val="22"/>
              </w:rPr>
            </w:pPr>
          </w:p>
        </w:tc>
        <w:tc>
          <w:tcPr>
            <w:tcW w:w="1779" w:type="dxa"/>
          </w:tcPr>
          <w:p w14:paraId="3D917CC4" w14:textId="77777777" w:rsidR="001B25A3" w:rsidRPr="00126742" w:rsidRDefault="001B25A3" w:rsidP="00E972A4">
            <w:pPr>
              <w:pStyle w:val="ConsPlusNormal"/>
              <w:rPr>
                <w:rFonts w:ascii="Times New Roman" w:hAnsi="Times New Roman" w:cs="Times New Roman"/>
                <w:szCs w:val="22"/>
              </w:rPr>
            </w:pPr>
          </w:p>
        </w:tc>
        <w:tc>
          <w:tcPr>
            <w:tcW w:w="1836" w:type="dxa"/>
          </w:tcPr>
          <w:p w14:paraId="116C3A8E" w14:textId="77777777" w:rsidR="001B25A3" w:rsidRPr="00126742" w:rsidRDefault="001B25A3" w:rsidP="00E972A4">
            <w:pPr>
              <w:pStyle w:val="ConsPlusNormal"/>
              <w:rPr>
                <w:rFonts w:ascii="Times New Roman" w:hAnsi="Times New Roman" w:cs="Times New Roman"/>
                <w:szCs w:val="22"/>
              </w:rPr>
            </w:pPr>
          </w:p>
        </w:tc>
        <w:tc>
          <w:tcPr>
            <w:tcW w:w="1962" w:type="dxa"/>
          </w:tcPr>
          <w:p w14:paraId="000F1AC7" w14:textId="77777777" w:rsidR="001B25A3" w:rsidRPr="00126742" w:rsidRDefault="001B25A3" w:rsidP="00E972A4">
            <w:pPr>
              <w:pStyle w:val="ConsPlusNormal"/>
              <w:rPr>
                <w:rFonts w:ascii="Times New Roman" w:hAnsi="Times New Roman" w:cs="Times New Roman"/>
                <w:szCs w:val="22"/>
              </w:rPr>
            </w:pPr>
          </w:p>
        </w:tc>
      </w:tr>
    </w:tbl>
    <w:p w14:paraId="6190506D" w14:textId="77777777" w:rsidR="001B25A3" w:rsidRPr="00126742" w:rsidRDefault="001B25A3" w:rsidP="001B25A3">
      <w:pPr>
        <w:pStyle w:val="ConsPlusNormal"/>
        <w:jc w:val="both"/>
        <w:rPr>
          <w:rFonts w:ascii="Times New Roman" w:hAnsi="Times New Roman" w:cs="Times New Roman"/>
          <w:szCs w:val="22"/>
        </w:rPr>
      </w:pPr>
    </w:p>
    <w:p w14:paraId="786A5FA7" w14:textId="77777777" w:rsidR="001B25A3" w:rsidRPr="00126742" w:rsidRDefault="001B25A3" w:rsidP="001B25A3">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 xml:space="preserve">    </w:t>
      </w:r>
      <w:r w:rsidR="008F158C" w:rsidRPr="00126742">
        <w:rPr>
          <w:rFonts w:ascii="Times New Roman" w:hAnsi="Times New Roman" w:cs="Times New Roman"/>
          <w:sz w:val="22"/>
          <w:szCs w:val="22"/>
        </w:rPr>
        <w:t>Подтверждающие документы прилагаются (копии справок об отсутствии</w:t>
      </w:r>
      <w:r w:rsidR="008F158C">
        <w:rPr>
          <w:rFonts w:ascii="Times New Roman" w:hAnsi="Times New Roman" w:cs="Times New Roman"/>
          <w:sz w:val="22"/>
          <w:szCs w:val="22"/>
        </w:rPr>
        <w:t xml:space="preserve"> </w:t>
      </w:r>
      <w:r w:rsidR="008F158C" w:rsidRPr="00126742">
        <w:rPr>
          <w:rFonts w:ascii="Times New Roman" w:hAnsi="Times New Roman" w:cs="Times New Roman"/>
          <w:sz w:val="22"/>
          <w:szCs w:val="22"/>
        </w:rPr>
        <w:t>судимости, копии документов</w:t>
      </w:r>
      <w:r w:rsidRPr="00126742">
        <w:rPr>
          <w:rFonts w:ascii="Times New Roman" w:hAnsi="Times New Roman" w:cs="Times New Roman"/>
          <w:sz w:val="22"/>
          <w:szCs w:val="22"/>
        </w:rPr>
        <w:t>, подтверждающих соответствующее образование и</w:t>
      </w:r>
      <w:r w:rsidR="00D82A0A" w:rsidRPr="00126742">
        <w:rPr>
          <w:rFonts w:ascii="Times New Roman" w:hAnsi="Times New Roman" w:cs="Times New Roman"/>
          <w:sz w:val="22"/>
          <w:szCs w:val="22"/>
        </w:rPr>
        <w:t xml:space="preserve"> </w:t>
      </w:r>
      <w:r w:rsidRPr="00126742">
        <w:rPr>
          <w:rFonts w:ascii="Times New Roman" w:hAnsi="Times New Roman" w:cs="Times New Roman"/>
          <w:sz w:val="22"/>
          <w:szCs w:val="22"/>
        </w:rPr>
        <w:t>(или) опыт работы с детьми на указанных лиц).</w:t>
      </w:r>
    </w:p>
    <w:p w14:paraId="23E485C0" w14:textId="77777777" w:rsidR="001B25A3" w:rsidRPr="00126742" w:rsidRDefault="001B25A3" w:rsidP="001B25A3">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 xml:space="preserve">    </w:t>
      </w:r>
    </w:p>
    <w:p w14:paraId="10EBE8CD" w14:textId="77777777" w:rsidR="001B25A3" w:rsidRPr="00126742" w:rsidRDefault="001B25A3" w:rsidP="001B25A3">
      <w:pPr>
        <w:pStyle w:val="ConsPlusNonformat"/>
        <w:jc w:val="both"/>
        <w:rPr>
          <w:rFonts w:ascii="Times New Roman" w:hAnsi="Times New Roman" w:cs="Times New Roman"/>
          <w:sz w:val="22"/>
          <w:szCs w:val="22"/>
        </w:rPr>
      </w:pPr>
    </w:p>
    <w:p w14:paraId="454EAFFA" w14:textId="77777777" w:rsidR="001B25A3" w:rsidRPr="00126742" w:rsidRDefault="001B25A3" w:rsidP="001B25A3">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_________________________      _______________  _______________________</w:t>
      </w:r>
    </w:p>
    <w:p w14:paraId="76C1E9CD" w14:textId="77777777" w:rsidR="00D82A0A" w:rsidRPr="00126742" w:rsidRDefault="00D82A0A" w:rsidP="001B25A3">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 xml:space="preserve">наименование должности </w:t>
      </w:r>
    </w:p>
    <w:p w14:paraId="08335177" w14:textId="77777777" w:rsidR="00D82A0A" w:rsidRPr="00126742" w:rsidRDefault="00D82A0A" w:rsidP="00D82A0A">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руководителя немуниципальной    (подпись)           ФИО (полностью)</w:t>
      </w:r>
    </w:p>
    <w:p w14:paraId="33C8FC9A" w14:textId="77777777" w:rsidR="00D82A0A" w:rsidRPr="00126742" w:rsidRDefault="00D82A0A" w:rsidP="001B25A3">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организации (коммерческой,</w:t>
      </w:r>
    </w:p>
    <w:p w14:paraId="408F6687" w14:textId="77777777" w:rsidR="00D82A0A" w:rsidRPr="00126742" w:rsidRDefault="00D82A0A" w:rsidP="001B25A3">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некоммерческой)/наименование</w:t>
      </w:r>
    </w:p>
    <w:p w14:paraId="585D26ED" w14:textId="77777777" w:rsidR="00D82A0A" w:rsidRPr="00126742" w:rsidRDefault="00D82A0A" w:rsidP="001B25A3">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индивидуального  предпринимателя (полностью)</w:t>
      </w:r>
    </w:p>
    <w:p w14:paraId="08AB42CB" w14:textId="77777777" w:rsidR="001B25A3" w:rsidRPr="00126742" w:rsidRDefault="001B25A3" w:rsidP="001B25A3">
      <w:pPr>
        <w:pStyle w:val="ConsPlusNonformat"/>
        <w:jc w:val="both"/>
        <w:rPr>
          <w:rFonts w:ascii="Times New Roman" w:hAnsi="Times New Roman" w:cs="Times New Roman"/>
          <w:sz w:val="22"/>
          <w:szCs w:val="22"/>
        </w:rPr>
      </w:pPr>
    </w:p>
    <w:p w14:paraId="2D2E206B" w14:textId="77777777" w:rsidR="00D82A0A" w:rsidRPr="00126742" w:rsidRDefault="00D82A0A" w:rsidP="001B25A3">
      <w:pPr>
        <w:pStyle w:val="ConsPlusNonformat"/>
        <w:jc w:val="both"/>
        <w:rPr>
          <w:rFonts w:ascii="Times New Roman" w:hAnsi="Times New Roman" w:cs="Times New Roman"/>
          <w:sz w:val="22"/>
          <w:szCs w:val="22"/>
        </w:rPr>
      </w:pPr>
    </w:p>
    <w:p w14:paraId="5D9E64F6" w14:textId="77777777" w:rsidR="00D82A0A" w:rsidRPr="00126742" w:rsidRDefault="001B25A3" w:rsidP="001B25A3">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 xml:space="preserve">                                                     </w:t>
      </w:r>
      <w:r w:rsidR="00126742">
        <w:rPr>
          <w:rFonts w:ascii="Times New Roman" w:hAnsi="Times New Roman" w:cs="Times New Roman"/>
          <w:sz w:val="22"/>
          <w:szCs w:val="22"/>
        </w:rPr>
        <w:t xml:space="preserve">                                                               </w:t>
      </w:r>
      <w:r w:rsidRPr="00126742">
        <w:rPr>
          <w:rFonts w:ascii="Times New Roman" w:hAnsi="Times New Roman" w:cs="Times New Roman"/>
          <w:sz w:val="22"/>
          <w:szCs w:val="22"/>
        </w:rPr>
        <w:t xml:space="preserve">    М.П.</w:t>
      </w:r>
    </w:p>
    <w:p w14:paraId="20942522" w14:textId="77777777" w:rsidR="001B25A3" w:rsidRPr="00126742" w:rsidRDefault="00D82A0A" w:rsidP="00D82A0A">
      <w:pPr>
        <w:pStyle w:val="ConsPlusNonformat"/>
        <w:jc w:val="center"/>
        <w:rPr>
          <w:rFonts w:ascii="Times New Roman" w:hAnsi="Times New Roman" w:cs="Times New Roman"/>
          <w:sz w:val="22"/>
          <w:szCs w:val="22"/>
        </w:rPr>
      </w:pPr>
      <w:r w:rsidRPr="00126742">
        <w:rPr>
          <w:rFonts w:ascii="Times New Roman" w:hAnsi="Times New Roman" w:cs="Times New Roman"/>
          <w:sz w:val="22"/>
          <w:szCs w:val="22"/>
        </w:rPr>
        <w:t xml:space="preserve">     </w:t>
      </w:r>
      <w:r w:rsidRPr="00126742">
        <w:rPr>
          <w:rFonts w:ascii="Times New Roman" w:hAnsi="Times New Roman" w:cs="Times New Roman"/>
          <w:sz w:val="22"/>
          <w:szCs w:val="22"/>
        </w:rPr>
        <w:tab/>
      </w:r>
      <w:r w:rsidRPr="00126742">
        <w:rPr>
          <w:rFonts w:ascii="Times New Roman" w:hAnsi="Times New Roman" w:cs="Times New Roman"/>
          <w:sz w:val="22"/>
          <w:szCs w:val="22"/>
        </w:rPr>
        <w:tab/>
      </w:r>
      <w:r w:rsidRPr="00126742">
        <w:rPr>
          <w:rFonts w:ascii="Times New Roman" w:hAnsi="Times New Roman" w:cs="Times New Roman"/>
          <w:sz w:val="22"/>
          <w:szCs w:val="22"/>
        </w:rPr>
        <w:tab/>
      </w:r>
      <w:r w:rsidRPr="00126742">
        <w:rPr>
          <w:rFonts w:ascii="Times New Roman" w:hAnsi="Times New Roman" w:cs="Times New Roman"/>
          <w:sz w:val="22"/>
          <w:szCs w:val="22"/>
        </w:rPr>
        <w:tab/>
      </w:r>
      <w:r w:rsidRPr="00126742">
        <w:rPr>
          <w:rFonts w:ascii="Times New Roman" w:hAnsi="Times New Roman" w:cs="Times New Roman"/>
          <w:sz w:val="22"/>
          <w:szCs w:val="22"/>
        </w:rPr>
        <w:tab/>
      </w:r>
      <w:r w:rsidRPr="00126742">
        <w:rPr>
          <w:rFonts w:ascii="Times New Roman" w:hAnsi="Times New Roman" w:cs="Times New Roman"/>
          <w:sz w:val="22"/>
          <w:szCs w:val="22"/>
        </w:rPr>
        <w:tab/>
      </w:r>
      <w:r w:rsidRPr="00126742">
        <w:rPr>
          <w:rFonts w:ascii="Times New Roman" w:hAnsi="Times New Roman" w:cs="Times New Roman"/>
          <w:sz w:val="22"/>
          <w:szCs w:val="22"/>
        </w:rPr>
        <w:tab/>
      </w:r>
      <w:r w:rsidRPr="00126742">
        <w:rPr>
          <w:rFonts w:ascii="Times New Roman" w:hAnsi="Times New Roman" w:cs="Times New Roman"/>
          <w:sz w:val="22"/>
          <w:szCs w:val="22"/>
        </w:rPr>
        <w:tab/>
      </w:r>
      <w:r w:rsidR="001B25A3" w:rsidRPr="00126742">
        <w:rPr>
          <w:rFonts w:ascii="Times New Roman" w:hAnsi="Times New Roman" w:cs="Times New Roman"/>
          <w:sz w:val="22"/>
          <w:szCs w:val="22"/>
        </w:rPr>
        <w:t xml:space="preserve"> (при наличии)</w:t>
      </w:r>
    </w:p>
    <w:p w14:paraId="6E61552D" w14:textId="77777777" w:rsidR="001B25A3" w:rsidRPr="00126742" w:rsidRDefault="001B25A3" w:rsidP="001B25A3">
      <w:pPr>
        <w:pStyle w:val="ConsPlusNonformat"/>
        <w:jc w:val="both"/>
        <w:rPr>
          <w:rFonts w:ascii="Times New Roman" w:hAnsi="Times New Roman" w:cs="Times New Roman"/>
          <w:sz w:val="22"/>
          <w:szCs w:val="22"/>
        </w:rPr>
      </w:pPr>
    </w:p>
    <w:p w14:paraId="270D98A9" w14:textId="77777777" w:rsidR="001B25A3" w:rsidRPr="00126742" w:rsidRDefault="001B25A3" w:rsidP="00126742">
      <w:pPr>
        <w:pStyle w:val="ConsPlusNonformat"/>
        <w:jc w:val="right"/>
        <w:rPr>
          <w:rFonts w:ascii="Times New Roman" w:hAnsi="Times New Roman" w:cs="Times New Roman"/>
          <w:sz w:val="22"/>
          <w:szCs w:val="22"/>
        </w:rPr>
      </w:pPr>
      <w:r w:rsidRPr="00126742">
        <w:rPr>
          <w:rFonts w:ascii="Times New Roman" w:hAnsi="Times New Roman" w:cs="Times New Roman"/>
          <w:sz w:val="22"/>
          <w:szCs w:val="22"/>
        </w:rPr>
        <w:t xml:space="preserve">                                              </w:t>
      </w:r>
      <w:r w:rsidR="00126742">
        <w:rPr>
          <w:rFonts w:ascii="Times New Roman" w:hAnsi="Times New Roman" w:cs="Times New Roman"/>
          <w:sz w:val="22"/>
          <w:szCs w:val="22"/>
        </w:rPr>
        <w:t xml:space="preserve">               </w:t>
      </w:r>
      <w:r w:rsidRPr="00126742">
        <w:rPr>
          <w:rFonts w:ascii="Times New Roman" w:hAnsi="Times New Roman" w:cs="Times New Roman"/>
          <w:sz w:val="22"/>
          <w:szCs w:val="22"/>
        </w:rPr>
        <w:t xml:space="preserve"> </w:t>
      </w:r>
      <w:r w:rsidR="00F2238E">
        <w:rPr>
          <w:rFonts w:ascii="Times New Roman" w:hAnsi="Times New Roman" w:cs="Times New Roman"/>
          <w:sz w:val="22"/>
          <w:szCs w:val="22"/>
        </w:rPr>
        <w:t>«</w:t>
      </w:r>
      <w:r w:rsidRPr="00126742">
        <w:rPr>
          <w:rFonts w:ascii="Times New Roman" w:hAnsi="Times New Roman" w:cs="Times New Roman"/>
          <w:sz w:val="22"/>
          <w:szCs w:val="22"/>
        </w:rPr>
        <w:t>___</w:t>
      </w:r>
      <w:r w:rsidR="00F2238E">
        <w:rPr>
          <w:rFonts w:ascii="Times New Roman" w:hAnsi="Times New Roman" w:cs="Times New Roman"/>
          <w:sz w:val="22"/>
          <w:szCs w:val="22"/>
        </w:rPr>
        <w:t>»</w:t>
      </w:r>
      <w:r w:rsidRPr="00126742">
        <w:rPr>
          <w:rFonts w:ascii="Times New Roman" w:hAnsi="Times New Roman" w:cs="Times New Roman"/>
          <w:sz w:val="22"/>
          <w:szCs w:val="22"/>
        </w:rPr>
        <w:t xml:space="preserve"> ____________ 20__ г.</w:t>
      </w:r>
    </w:p>
    <w:p w14:paraId="4FA641DE" w14:textId="77777777" w:rsidR="001B25A3" w:rsidRPr="00126742" w:rsidRDefault="001B25A3" w:rsidP="00126742">
      <w:pPr>
        <w:pStyle w:val="ConsPlusNonformat"/>
        <w:jc w:val="right"/>
        <w:rPr>
          <w:rFonts w:ascii="Times New Roman" w:hAnsi="Times New Roman" w:cs="Times New Roman"/>
          <w:sz w:val="22"/>
          <w:szCs w:val="22"/>
        </w:rPr>
      </w:pPr>
      <w:r w:rsidRPr="00126742">
        <w:rPr>
          <w:rFonts w:ascii="Times New Roman" w:hAnsi="Times New Roman" w:cs="Times New Roman"/>
          <w:sz w:val="22"/>
          <w:szCs w:val="22"/>
        </w:rPr>
        <w:t xml:space="preserve">                                                 </w:t>
      </w:r>
      <w:r w:rsidR="00126742">
        <w:rPr>
          <w:rFonts w:ascii="Times New Roman" w:hAnsi="Times New Roman" w:cs="Times New Roman"/>
          <w:sz w:val="22"/>
          <w:szCs w:val="22"/>
        </w:rPr>
        <w:t xml:space="preserve">            </w:t>
      </w:r>
      <w:r w:rsidRPr="00126742">
        <w:rPr>
          <w:rFonts w:ascii="Times New Roman" w:hAnsi="Times New Roman" w:cs="Times New Roman"/>
          <w:sz w:val="22"/>
          <w:szCs w:val="22"/>
        </w:rPr>
        <w:t xml:space="preserve">  (дата предоставления)</w:t>
      </w:r>
    </w:p>
    <w:p w14:paraId="3839BD83" w14:textId="77777777" w:rsidR="001B25A3" w:rsidRDefault="001B25A3" w:rsidP="00DF75A6">
      <w:pPr>
        <w:pStyle w:val="ConsPlusNormal"/>
        <w:jc w:val="right"/>
        <w:outlineLvl w:val="1"/>
      </w:pPr>
    </w:p>
    <w:p w14:paraId="1A281898" w14:textId="77777777" w:rsidR="001B25A3" w:rsidRDefault="001B25A3" w:rsidP="00DF75A6">
      <w:pPr>
        <w:pStyle w:val="ConsPlusNormal"/>
        <w:jc w:val="right"/>
        <w:outlineLvl w:val="1"/>
      </w:pPr>
    </w:p>
    <w:p w14:paraId="0F443612" w14:textId="77777777" w:rsidR="001B25A3" w:rsidRDefault="001B25A3" w:rsidP="00DF75A6">
      <w:pPr>
        <w:pStyle w:val="ConsPlusNormal"/>
        <w:jc w:val="right"/>
        <w:outlineLvl w:val="1"/>
      </w:pPr>
    </w:p>
    <w:p w14:paraId="46DB0284" w14:textId="77777777" w:rsidR="001B25A3" w:rsidRDefault="001B25A3" w:rsidP="00DF75A6">
      <w:pPr>
        <w:pStyle w:val="ConsPlusNormal"/>
        <w:jc w:val="right"/>
        <w:outlineLvl w:val="1"/>
      </w:pPr>
    </w:p>
    <w:p w14:paraId="5AFC61B6" w14:textId="77777777" w:rsidR="001B25A3" w:rsidRDefault="001B25A3" w:rsidP="00DF75A6">
      <w:pPr>
        <w:pStyle w:val="ConsPlusNormal"/>
        <w:jc w:val="right"/>
        <w:outlineLvl w:val="1"/>
      </w:pPr>
    </w:p>
    <w:p w14:paraId="1F3D6234" w14:textId="77777777" w:rsidR="00DF75A6" w:rsidRPr="00126742" w:rsidRDefault="00DF75A6" w:rsidP="00DF75A6">
      <w:pPr>
        <w:pStyle w:val="ConsPlusNormal"/>
        <w:jc w:val="right"/>
        <w:outlineLvl w:val="1"/>
        <w:rPr>
          <w:rFonts w:ascii="Times New Roman" w:hAnsi="Times New Roman" w:cs="Times New Roman"/>
        </w:rPr>
      </w:pPr>
      <w:r w:rsidRPr="00126742">
        <w:rPr>
          <w:rFonts w:ascii="Times New Roman" w:hAnsi="Times New Roman" w:cs="Times New Roman"/>
        </w:rPr>
        <w:t>Приложение 5</w:t>
      </w:r>
    </w:p>
    <w:p w14:paraId="10ED2BA0" w14:textId="77777777" w:rsidR="00DF75A6" w:rsidRPr="00126742" w:rsidRDefault="00DF75A6" w:rsidP="00DF75A6">
      <w:pPr>
        <w:pStyle w:val="ConsPlusNormal"/>
        <w:jc w:val="right"/>
        <w:rPr>
          <w:rFonts w:ascii="Times New Roman" w:hAnsi="Times New Roman" w:cs="Times New Roman"/>
        </w:rPr>
      </w:pPr>
      <w:r w:rsidRPr="00126742">
        <w:rPr>
          <w:rFonts w:ascii="Times New Roman" w:hAnsi="Times New Roman" w:cs="Times New Roman"/>
        </w:rPr>
        <w:t>к Порядку предоставления субсидий</w:t>
      </w:r>
    </w:p>
    <w:p w14:paraId="75AF5E95" w14:textId="77777777" w:rsidR="00DF75A6" w:rsidRPr="00126742" w:rsidRDefault="00DF75A6" w:rsidP="00DF75A6">
      <w:pPr>
        <w:pStyle w:val="ConsPlusNormal"/>
        <w:jc w:val="right"/>
        <w:rPr>
          <w:rFonts w:ascii="Times New Roman" w:hAnsi="Times New Roman" w:cs="Times New Roman"/>
        </w:rPr>
      </w:pPr>
      <w:r w:rsidRPr="00126742">
        <w:rPr>
          <w:rFonts w:ascii="Times New Roman" w:hAnsi="Times New Roman" w:cs="Times New Roman"/>
        </w:rPr>
        <w:t>из бюджета города Когалыма</w:t>
      </w:r>
    </w:p>
    <w:p w14:paraId="63CC6294" w14:textId="77777777" w:rsidR="00DF75A6" w:rsidRPr="00126742" w:rsidRDefault="00DF75A6" w:rsidP="00DF75A6">
      <w:pPr>
        <w:pStyle w:val="ConsPlusNormal"/>
        <w:jc w:val="right"/>
        <w:rPr>
          <w:rFonts w:ascii="Times New Roman" w:hAnsi="Times New Roman" w:cs="Times New Roman"/>
        </w:rPr>
      </w:pPr>
      <w:r w:rsidRPr="00126742">
        <w:rPr>
          <w:rFonts w:ascii="Times New Roman" w:hAnsi="Times New Roman" w:cs="Times New Roman"/>
        </w:rPr>
        <w:t>немуниципальным организациям</w:t>
      </w:r>
    </w:p>
    <w:p w14:paraId="32EEA9B3" w14:textId="77777777" w:rsidR="00DF75A6" w:rsidRPr="00126742" w:rsidRDefault="00DF75A6" w:rsidP="00DF75A6">
      <w:pPr>
        <w:pStyle w:val="ConsPlusNormal"/>
        <w:jc w:val="right"/>
        <w:rPr>
          <w:rFonts w:ascii="Times New Roman" w:hAnsi="Times New Roman" w:cs="Times New Roman"/>
        </w:rPr>
      </w:pPr>
      <w:r w:rsidRPr="00126742">
        <w:rPr>
          <w:rFonts w:ascii="Times New Roman" w:hAnsi="Times New Roman" w:cs="Times New Roman"/>
        </w:rPr>
        <w:t>(коммерческим, некоммерческим)</w:t>
      </w:r>
    </w:p>
    <w:p w14:paraId="08F0FB04" w14:textId="77777777" w:rsidR="00DF75A6" w:rsidRPr="00126742" w:rsidRDefault="00DF75A6" w:rsidP="00DF75A6">
      <w:pPr>
        <w:pStyle w:val="ConsPlusNormal"/>
        <w:jc w:val="right"/>
        <w:rPr>
          <w:rFonts w:ascii="Times New Roman" w:hAnsi="Times New Roman" w:cs="Times New Roman"/>
        </w:rPr>
      </w:pPr>
      <w:r w:rsidRPr="00126742">
        <w:rPr>
          <w:rFonts w:ascii="Times New Roman" w:hAnsi="Times New Roman" w:cs="Times New Roman"/>
        </w:rPr>
        <w:t>в целях финансового обеспечения затрат</w:t>
      </w:r>
    </w:p>
    <w:p w14:paraId="1FDA8AC4" w14:textId="77777777" w:rsidR="00DF75A6" w:rsidRPr="00126742" w:rsidRDefault="00DF75A6" w:rsidP="00DF75A6">
      <w:pPr>
        <w:pStyle w:val="ConsPlusNormal"/>
        <w:jc w:val="right"/>
        <w:rPr>
          <w:rFonts w:ascii="Times New Roman" w:hAnsi="Times New Roman" w:cs="Times New Roman"/>
        </w:rPr>
      </w:pPr>
      <w:r w:rsidRPr="00126742">
        <w:rPr>
          <w:rFonts w:ascii="Times New Roman" w:hAnsi="Times New Roman" w:cs="Times New Roman"/>
        </w:rPr>
        <w:t>в связи с выполнением муниципальной услуги</w:t>
      </w:r>
    </w:p>
    <w:p w14:paraId="1E0A5187" w14:textId="77777777" w:rsidR="00DF75A6" w:rsidRPr="00126742" w:rsidRDefault="00F2238E" w:rsidP="00DF75A6">
      <w:pPr>
        <w:pStyle w:val="ConsPlusNormal"/>
        <w:jc w:val="right"/>
        <w:rPr>
          <w:rFonts w:ascii="Times New Roman" w:hAnsi="Times New Roman" w:cs="Times New Roman"/>
        </w:rPr>
      </w:pPr>
      <w:r>
        <w:rPr>
          <w:rFonts w:ascii="Times New Roman" w:hAnsi="Times New Roman" w:cs="Times New Roman"/>
        </w:rPr>
        <w:t>«</w:t>
      </w:r>
      <w:r w:rsidR="00DF75A6" w:rsidRPr="00126742">
        <w:rPr>
          <w:rFonts w:ascii="Times New Roman" w:hAnsi="Times New Roman" w:cs="Times New Roman"/>
        </w:rPr>
        <w:t>Реализация дополнительных общеразвивающих программ</w:t>
      </w:r>
      <w:r>
        <w:rPr>
          <w:rFonts w:ascii="Times New Roman" w:hAnsi="Times New Roman" w:cs="Times New Roman"/>
        </w:rPr>
        <w:t>»</w:t>
      </w:r>
      <w:r w:rsidR="00DF75A6" w:rsidRPr="00126742">
        <w:rPr>
          <w:rFonts w:ascii="Times New Roman" w:hAnsi="Times New Roman" w:cs="Times New Roman"/>
        </w:rPr>
        <w:t xml:space="preserve"> </w:t>
      </w:r>
    </w:p>
    <w:p w14:paraId="0CE67719" w14:textId="77777777" w:rsidR="00DF75A6" w:rsidRPr="00126742" w:rsidRDefault="00DF75A6" w:rsidP="00DF75A6">
      <w:pPr>
        <w:pStyle w:val="ConsPlusNormal"/>
        <w:jc w:val="right"/>
        <w:rPr>
          <w:rFonts w:ascii="Times New Roman" w:hAnsi="Times New Roman" w:cs="Times New Roman"/>
        </w:rPr>
      </w:pPr>
      <w:r w:rsidRPr="00126742">
        <w:rPr>
          <w:rFonts w:ascii="Times New Roman" w:hAnsi="Times New Roman" w:cs="Times New Roman"/>
        </w:rPr>
        <w:t>в рамках реализации регионального проекта</w:t>
      </w:r>
    </w:p>
    <w:p w14:paraId="00739F67" w14:textId="77777777" w:rsidR="00DF75A6" w:rsidRPr="00126742" w:rsidRDefault="00DF75A6" w:rsidP="00DF75A6">
      <w:pPr>
        <w:pStyle w:val="ConsPlusNormal"/>
        <w:jc w:val="right"/>
        <w:rPr>
          <w:rFonts w:ascii="Times New Roman" w:hAnsi="Times New Roman" w:cs="Times New Roman"/>
        </w:rPr>
      </w:pPr>
      <w:r w:rsidRPr="00126742">
        <w:rPr>
          <w:rFonts w:ascii="Times New Roman" w:hAnsi="Times New Roman" w:cs="Times New Roman"/>
        </w:rPr>
        <w:t xml:space="preserve"> </w:t>
      </w:r>
      <w:r w:rsidR="00F2238E">
        <w:rPr>
          <w:rFonts w:ascii="Times New Roman" w:hAnsi="Times New Roman" w:cs="Times New Roman"/>
        </w:rPr>
        <w:t>«</w:t>
      </w:r>
      <w:r w:rsidRPr="00126742">
        <w:rPr>
          <w:rFonts w:ascii="Times New Roman" w:hAnsi="Times New Roman" w:cs="Times New Roman"/>
        </w:rPr>
        <w:t>Успех каждого ребенка</w:t>
      </w:r>
      <w:r w:rsidR="00F2238E">
        <w:rPr>
          <w:rFonts w:ascii="Times New Roman" w:hAnsi="Times New Roman" w:cs="Times New Roman"/>
        </w:rPr>
        <w:t>»</w:t>
      </w:r>
      <w:r w:rsidRPr="00126742">
        <w:rPr>
          <w:rFonts w:ascii="Times New Roman" w:hAnsi="Times New Roman" w:cs="Times New Roman"/>
        </w:rPr>
        <w:t xml:space="preserve"> муниципальной</w:t>
      </w:r>
    </w:p>
    <w:p w14:paraId="6EB6D110" w14:textId="77777777" w:rsidR="009B1D30" w:rsidRPr="00126742" w:rsidRDefault="00DF75A6" w:rsidP="00DF75A6">
      <w:pPr>
        <w:pStyle w:val="ConsPlusNormal"/>
        <w:jc w:val="right"/>
        <w:rPr>
          <w:rFonts w:ascii="Times New Roman" w:hAnsi="Times New Roman" w:cs="Times New Roman"/>
        </w:rPr>
      </w:pPr>
      <w:r w:rsidRPr="00126742">
        <w:rPr>
          <w:rFonts w:ascii="Times New Roman" w:hAnsi="Times New Roman" w:cs="Times New Roman"/>
        </w:rPr>
        <w:t xml:space="preserve"> программы </w:t>
      </w:r>
      <w:r w:rsidR="00F2238E">
        <w:rPr>
          <w:rFonts w:ascii="Times New Roman" w:hAnsi="Times New Roman" w:cs="Times New Roman"/>
        </w:rPr>
        <w:t>«</w:t>
      </w:r>
      <w:r w:rsidRPr="00126742">
        <w:rPr>
          <w:rFonts w:ascii="Times New Roman" w:hAnsi="Times New Roman" w:cs="Times New Roman"/>
        </w:rPr>
        <w:t>Развитие образования в городе Когалыме</w:t>
      </w:r>
      <w:r w:rsidR="00F2238E">
        <w:rPr>
          <w:rFonts w:ascii="Times New Roman" w:hAnsi="Times New Roman" w:cs="Times New Roman"/>
        </w:rPr>
        <w:t>»</w:t>
      </w:r>
    </w:p>
    <w:p w14:paraId="767F37D0" w14:textId="77777777" w:rsidR="009B1D30" w:rsidRPr="00126742" w:rsidRDefault="009B1D30" w:rsidP="00DF75A6">
      <w:pPr>
        <w:pStyle w:val="ConsPlusNormal"/>
        <w:jc w:val="right"/>
        <w:rPr>
          <w:rFonts w:ascii="Times New Roman" w:hAnsi="Times New Roman" w:cs="Times New Roman"/>
        </w:rPr>
      </w:pPr>
    </w:p>
    <w:p w14:paraId="098D2C9D" w14:textId="77777777" w:rsidR="00DF75A6" w:rsidRPr="00126742" w:rsidRDefault="00DF75A6" w:rsidP="00DF75A6">
      <w:pPr>
        <w:pStyle w:val="ConsPlusTitle"/>
        <w:jc w:val="center"/>
        <w:rPr>
          <w:rFonts w:ascii="Times New Roman" w:hAnsi="Times New Roman" w:cs="Times New Roman"/>
          <w:b w:val="0"/>
        </w:rPr>
      </w:pPr>
      <w:r w:rsidRPr="00126742">
        <w:rPr>
          <w:rFonts w:ascii="Times New Roman" w:hAnsi="Times New Roman" w:cs="Times New Roman"/>
          <w:b w:val="0"/>
        </w:rPr>
        <w:t>ПОЛОЖЕНИЕ</w:t>
      </w:r>
    </w:p>
    <w:p w14:paraId="07F534DE" w14:textId="77777777" w:rsidR="00DF75A6" w:rsidRPr="00A55857" w:rsidRDefault="00DF75A6" w:rsidP="00DF75A6">
      <w:pPr>
        <w:pStyle w:val="ConsPlusTitle"/>
        <w:jc w:val="center"/>
        <w:rPr>
          <w:rFonts w:ascii="Times New Roman" w:hAnsi="Times New Roman" w:cs="Times New Roman"/>
          <w:b w:val="0"/>
        </w:rPr>
      </w:pPr>
      <w:r w:rsidRPr="00DF75A6">
        <w:rPr>
          <w:rFonts w:ascii="Times New Roman" w:hAnsi="Times New Roman" w:cs="Times New Roman"/>
          <w:b w:val="0"/>
        </w:rPr>
        <w:t xml:space="preserve">О </w:t>
      </w:r>
      <w:r w:rsidRPr="00A55857">
        <w:rPr>
          <w:rFonts w:ascii="Times New Roman" w:hAnsi="Times New Roman" w:cs="Times New Roman"/>
          <w:b w:val="0"/>
        </w:rPr>
        <w:t xml:space="preserve">КОМИССИИ ПО ОЦЕНКЕ </w:t>
      </w:r>
      <w:r w:rsidR="00D82A0A" w:rsidRPr="00A55857">
        <w:rPr>
          <w:rFonts w:ascii="Times New Roman" w:hAnsi="Times New Roman" w:cs="Times New Roman"/>
          <w:b w:val="0"/>
        </w:rPr>
        <w:t>ЗАЯВОК И ДОКУМЕНТОВ К НЕЙ</w:t>
      </w:r>
    </w:p>
    <w:p w14:paraId="64F9D41B" w14:textId="77777777" w:rsidR="00DF75A6" w:rsidRPr="00A55857" w:rsidRDefault="00DF75A6" w:rsidP="00DF75A6">
      <w:pPr>
        <w:pStyle w:val="ConsPlusTitle"/>
        <w:jc w:val="center"/>
        <w:rPr>
          <w:rFonts w:ascii="Times New Roman" w:hAnsi="Times New Roman" w:cs="Times New Roman"/>
          <w:b w:val="0"/>
        </w:rPr>
      </w:pPr>
      <w:r w:rsidRPr="00A55857">
        <w:rPr>
          <w:rFonts w:ascii="Times New Roman" w:hAnsi="Times New Roman" w:cs="Times New Roman"/>
          <w:b w:val="0"/>
        </w:rPr>
        <w:t xml:space="preserve">И ОПРЕДЕЛЕНИЮ </w:t>
      </w:r>
      <w:r w:rsidR="00A55857" w:rsidRPr="00A55857">
        <w:rPr>
          <w:rFonts w:ascii="Times New Roman" w:hAnsi="Times New Roman" w:cs="Times New Roman"/>
          <w:b w:val="0"/>
        </w:rPr>
        <w:t>ПОБЕДИТЕЛЯ ОТБОРА</w:t>
      </w:r>
      <w:r w:rsidRPr="00A55857">
        <w:rPr>
          <w:rFonts w:ascii="Times New Roman" w:hAnsi="Times New Roman" w:cs="Times New Roman"/>
          <w:b w:val="0"/>
        </w:rPr>
        <w:t xml:space="preserve"> НА ПОЛУЧЕНИЕ СУБСИДИ</w:t>
      </w:r>
      <w:r w:rsidR="00021E06">
        <w:rPr>
          <w:rFonts w:ascii="Times New Roman" w:hAnsi="Times New Roman" w:cs="Times New Roman"/>
          <w:b w:val="0"/>
        </w:rPr>
        <w:t>И</w:t>
      </w:r>
    </w:p>
    <w:p w14:paraId="5F4AF722" w14:textId="77777777" w:rsidR="00DF75A6" w:rsidRPr="00A55857" w:rsidRDefault="00DF75A6" w:rsidP="00DF75A6">
      <w:pPr>
        <w:pStyle w:val="ConsPlusTitle"/>
        <w:jc w:val="center"/>
        <w:rPr>
          <w:rFonts w:ascii="Times New Roman" w:hAnsi="Times New Roman" w:cs="Times New Roman"/>
          <w:b w:val="0"/>
        </w:rPr>
      </w:pPr>
      <w:r w:rsidRPr="00A55857">
        <w:rPr>
          <w:rFonts w:ascii="Times New Roman" w:hAnsi="Times New Roman" w:cs="Times New Roman"/>
          <w:b w:val="0"/>
        </w:rPr>
        <w:t>ИЗ БЮДЖЕТА ГОРОДА КОГАЛЫМА НЕМУНИЦИПАЛЬНЫМ ОРГАНИЗАЦИЯМ</w:t>
      </w:r>
    </w:p>
    <w:p w14:paraId="59F7BFB2" w14:textId="77777777" w:rsidR="00DF75A6" w:rsidRPr="00A55857" w:rsidRDefault="00DF75A6" w:rsidP="00DF75A6">
      <w:pPr>
        <w:pStyle w:val="ConsPlusTitle"/>
        <w:jc w:val="center"/>
        <w:rPr>
          <w:rFonts w:ascii="Times New Roman" w:hAnsi="Times New Roman" w:cs="Times New Roman"/>
          <w:b w:val="0"/>
        </w:rPr>
      </w:pPr>
      <w:r w:rsidRPr="00A55857">
        <w:rPr>
          <w:rFonts w:ascii="Times New Roman" w:hAnsi="Times New Roman" w:cs="Times New Roman"/>
          <w:b w:val="0"/>
        </w:rPr>
        <w:t>(КОММЕРЧЕСКИМ, НЕКОММЕРЧЕСКИМ) В ЦЕЛЯХ ФИНАНСОВОГО</w:t>
      </w:r>
    </w:p>
    <w:p w14:paraId="10820288" w14:textId="77777777" w:rsidR="00DF75A6" w:rsidRPr="00A55857" w:rsidRDefault="00DF75A6" w:rsidP="00D82A0A">
      <w:pPr>
        <w:pStyle w:val="ConsPlusTitle"/>
        <w:jc w:val="center"/>
        <w:rPr>
          <w:rFonts w:ascii="Times New Roman" w:hAnsi="Times New Roman" w:cs="Times New Roman"/>
          <w:b w:val="0"/>
        </w:rPr>
      </w:pPr>
      <w:r w:rsidRPr="00A55857">
        <w:rPr>
          <w:rFonts w:ascii="Times New Roman" w:hAnsi="Times New Roman" w:cs="Times New Roman"/>
          <w:b w:val="0"/>
        </w:rPr>
        <w:t>ОБЕСПЕЧЕНИЯ ЗАТРАТ В СВЯЗИ С ВЫПОЛНЕНИЕМ МУНИЦИПАЛЬНОЙ</w:t>
      </w:r>
    </w:p>
    <w:p w14:paraId="66A7E057" w14:textId="77777777" w:rsidR="00DF75A6" w:rsidRPr="00A55857" w:rsidRDefault="00DF75A6" w:rsidP="00D82A0A">
      <w:pPr>
        <w:pStyle w:val="ConsPlusTitle"/>
        <w:jc w:val="center"/>
        <w:rPr>
          <w:rFonts w:ascii="Times New Roman" w:hAnsi="Times New Roman" w:cs="Times New Roman"/>
          <w:b w:val="0"/>
        </w:rPr>
      </w:pPr>
      <w:r w:rsidRPr="00A55857">
        <w:rPr>
          <w:rFonts w:ascii="Times New Roman" w:hAnsi="Times New Roman" w:cs="Times New Roman"/>
          <w:b w:val="0"/>
        </w:rPr>
        <w:t xml:space="preserve">УСЛУГИ </w:t>
      </w:r>
      <w:r w:rsidR="00F2238E">
        <w:rPr>
          <w:rFonts w:ascii="Times New Roman" w:hAnsi="Times New Roman" w:cs="Times New Roman"/>
          <w:b w:val="0"/>
        </w:rPr>
        <w:t>«</w:t>
      </w:r>
      <w:r w:rsidRPr="00A55857">
        <w:rPr>
          <w:rFonts w:ascii="Times New Roman" w:hAnsi="Times New Roman" w:cs="Times New Roman"/>
          <w:b w:val="0"/>
        </w:rPr>
        <w:t>РЕАЛИЗАЦИЯ ДОПОЛНИТЕЛЬНЫХ ОБЩЕРАЗВИВАЮЩИХ ПРОГРАММ</w:t>
      </w:r>
      <w:r w:rsidR="00F2238E">
        <w:rPr>
          <w:rFonts w:ascii="Times New Roman" w:hAnsi="Times New Roman" w:cs="Times New Roman"/>
          <w:b w:val="0"/>
        </w:rPr>
        <w:t>»</w:t>
      </w:r>
    </w:p>
    <w:p w14:paraId="515647A4" w14:textId="77777777" w:rsidR="00D82A0A" w:rsidRPr="00A55857" w:rsidRDefault="00D82A0A" w:rsidP="00D82A0A">
      <w:pPr>
        <w:pStyle w:val="ConsPlusNormal"/>
        <w:jc w:val="center"/>
      </w:pPr>
      <w:r w:rsidRPr="00A55857">
        <w:rPr>
          <w:rFonts w:ascii="Times New Roman" w:hAnsi="Times New Roman" w:cs="Times New Roman"/>
        </w:rPr>
        <w:t xml:space="preserve">В РАМКАХ РЕАЛИЗАЦИИ РЕГИОНАЛЬНОГО ПРОЕКТА </w:t>
      </w:r>
      <w:r w:rsidR="00F2238E">
        <w:rPr>
          <w:rFonts w:ascii="Times New Roman" w:hAnsi="Times New Roman" w:cs="Times New Roman"/>
        </w:rPr>
        <w:t>«</w:t>
      </w:r>
      <w:r w:rsidRPr="00A55857">
        <w:rPr>
          <w:rFonts w:ascii="Times New Roman" w:hAnsi="Times New Roman" w:cs="Times New Roman"/>
        </w:rPr>
        <w:t>УСПЕХ КАЖДОГО РЕБЕНКА</w:t>
      </w:r>
      <w:r w:rsidR="00F2238E">
        <w:rPr>
          <w:rFonts w:ascii="Times New Roman" w:hAnsi="Times New Roman" w:cs="Times New Roman"/>
        </w:rPr>
        <w:t>»</w:t>
      </w:r>
      <w:r w:rsidRPr="00A55857">
        <w:rPr>
          <w:rFonts w:ascii="Times New Roman" w:hAnsi="Times New Roman" w:cs="Times New Roman"/>
        </w:rPr>
        <w:t xml:space="preserve"> МУНИЦИПАЛЬНОЙ ПРОГРАММЫ </w:t>
      </w:r>
      <w:r w:rsidR="00F2238E">
        <w:rPr>
          <w:rFonts w:ascii="Times New Roman" w:hAnsi="Times New Roman" w:cs="Times New Roman"/>
        </w:rPr>
        <w:t>«</w:t>
      </w:r>
      <w:r w:rsidRPr="00A55857">
        <w:rPr>
          <w:rFonts w:ascii="Times New Roman" w:hAnsi="Times New Roman" w:cs="Times New Roman"/>
        </w:rPr>
        <w:t>РАЗВИТИЕ ОБРАЗОВАНИЯ В ГОРОДЕ КОГАЛЫМЕ</w:t>
      </w:r>
      <w:r w:rsidR="00F2238E">
        <w:rPr>
          <w:rFonts w:ascii="Times New Roman" w:hAnsi="Times New Roman" w:cs="Times New Roman"/>
        </w:rPr>
        <w:t>»</w:t>
      </w:r>
      <w:r w:rsidRPr="00A55857">
        <w:rPr>
          <w:rFonts w:ascii="Times New Roman" w:hAnsi="Times New Roman" w:cs="Times New Roman"/>
        </w:rPr>
        <w:t xml:space="preserve"> </w:t>
      </w:r>
    </w:p>
    <w:p w14:paraId="760736D7" w14:textId="77777777" w:rsidR="00DF75A6" w:rsidRPr="00DF75A6" w:rsidRDefault="00DF75A6" w:rsidP="00DF75A6">
      <w:pPr>
        <w:pStyle w:val="ConsPlusTitle"/>
        <w:jc w:val="center"/>
        <w:rPr>
          <w:rFonts w:ascii="Times New Roman" w:hAnsi="Times New Roman" w:cs="Times New Roman"/>
          <w:b w:val="0"/>
        </w:rPr>
      </w:pPr>
      <w:r w:rsidRPr="00DF75A6">
        <w:rPr>
          <w:rFonts w:ascii="Times New Roman" w:hAnsi="Times New Roman" w:cs="Times New Roman"/>
          <w:b w:val="0"/>
        </w:rPr>
        <w:t xml:space="preserve"> (ДАЛЕЕ - КОМИССИЯ)</w:t>
      </w:r>
    </w:p>
    <w:p w14:paraId="0DCFD543" w14:textId="77777777" w:rsidR="00DF75A6" w:rsidRPr="00DF75A6" w:rsidRDefault="00DF75A6" w:rsidP="00DF75A6">
      <w:pPr>
        <w:pStyle w:val="ConsPlusNormal"/>
        <w:jc w:val="right"/>
      </w:pPr>
    </w:p>
    <w:p w14:paraId="79352841" w14:textId="77777777" w:rsidR="00CB2B40" w:rsidRPr="00ED1246" w:rsidRDefault="00CB2B40" w:rsidP="00CB2B40">
      <w:pPr>
        <w:autoSpaceDE w:val="0"/>
        <w:autoSpaceDN w:val="0"/>
        <w:adjustRightInd w:val="0"/>
        <w:jc w:val="both"/>
      </w:pPr>
    </w:p>
    <w:p w14:paraId="0756394E" w14:textId="77777777" w:rsidR="00DF75A6" w:rsidRPr="00DF75A6" w:rsidRDefault="00CB2B40" w:rsidP="00A55857">
      <w:pPr>
        <w:pStyle w:val="ConsPlusNormal"/>
        <w:ind w:firstLine="540"/>
        <w:jc w:val="both"/>
        <w:rPr>
          <w:rFonts w:ascii="Times New Roman" w:hAnsi="Times New Roman" w:cs="Times New Roman"/>
          <w:sz w:val="26"/>
          <w:szCs w:val="26"/>
        </w:rPr>
      </w:pPr>
      <w:r w:rsidRPr="00DF75A6">
        <w:rPr>
          <w:rFonts w:ascii="Times New Roman" w:hAnsi="Times New Roman" w:cs="Times New Roman"/>
          <w:sz w:val="26"/>
          <w:szCs w:val="26"/>
        </w:rPr>
        <w:t xml:space="preserve">1. </w:t>
      </w:r>
      <w:r w:rsidR="00DF75A6" w:rsidRPr="00DF75A6">
        <w:rPr>
          <w:rFonts w:ascii="Times New Roman" w:hAnsi="Times New Roman" w:cs="Times New Roman"/>
          <w:sz w:val="26"/>
          <w:szCs w:val="26"/>
        </w:rPr>
        <w:t>Комиссия представляет собой коллегиальный орган, специально сформированный для оценки пакетов документов заявившихся получателей субсидий и принятия решения об определении победителя</w:t>
      </w:r>
      <w:r w:rsidR="00F35C12">
        <w:rPr>
          <w:rFonts w:ascii="Times New Roman" w:hAnsi="Times New Roman" w:cs="Times New Roman"/>
          <w:sz w:val="26"/>
          <w:szCs w:val="26"/>
        </w:rPr>
        <w:t xml:space="preserve"> </w:t>
      </w:r>
      <w:r w:rsidR="00021E06">
        <w:rPr>
          <w:rFonts w:ascii="Times New Roman" w:hAnsi="Times New Roman" w:cs="Times New Roman"/>
          <w:sz w:val="26"/>
          <w:szCs w:val="26"/>
        </w:rPr>
        <w:t>отбора на получение субсидии</w:t>
      </w:r>
      <w:r w:rsidR="00DF75A6" w:rsidRPr="00DF75A6">
        <w:rPr>
          <w:rFonts w:ascii="Times New Roman" w:hAnsi="Times New Roman" w:cs="Times New Roman"/>
          <w:sz w:val="26"/>
          <w:szCs w:val="26"/>
        </w:rPr>
        <w:t xml:space="preserve"> из бюджета города Когалыма немуниципальным организациям (коммерческим, некоммерческим) в целях финансового обеспечения затрат в связи с выполнением муниципальной услуги </w:t>
      </w:r>
      <w:r w:rsidR="00F2238E">
        <w:rPr>
          <w:rFonts w:ascii="Times New Roman" w:hAnsi="Times New Roman" w:cs="Times New Roman"/>
          <w:sz w:val="26"/>
          <w:szCs w:val="26"/>
        </w:rPr>
        <w:t>«</w:t>
      </w:r>
      <w:r w:rsidR="00DF75A6" w:rsidRPr="00DF75A6">
        <w:rPr>
          <w:rFonts w:ascii="Times New Roman" w:hAnsi="Times New Roman" w:cs="Times New Roman"/>
          <w:sz w:val="26"/>
          <w:szCs w:val="26"/>
        </w:rPr>
        <w:t>Реализация дополнительных общеразвивающих программ</w:t>
      </w:r>
      <w:r w:rsidR="00F2238E">
        <w:rPr>
          <w:rFonts w:ascii="Times New Roman" w:hAnsi="Times New Roman" w:cs="Times New Roman"/>
          <w:sz w:val="26"/>
          <w:szCs w:val="26"/>
        </w:rPr>
        <w:t>»</w:t>
      </w:r>
      <w:r w:rsidR="00DF75A6" w:rsidRPr="00DF75A6">
        <w:rPr>
          <w:rFonts w:ascii="Times New Roman" w:hAnsi="Times New Roman" w:cs="Times New Roman"/>
          <w:sz w:val="26"/>
          <w:szCs w:val="26"/>
        </w:rPr>
        <w:t xml:space="preserve"> </w:t>
      </w:r>
      <w:r w:rsidR="00A55857" w:rsidRPr="00A55857">
        <w:rPr>
          <w:rFonts w:ascii="Times New Roman" w:hAnsi="Times New Roman" w:cs="Times New Roman"/>
          <w:sz w:val="26"/>
          <w:szCs w:val="26"/>
        </w:rPr>
        <w:t xml:space="preserve">в рамках реализации регионального проекта </w:t>
      </w:r>
      <w:r w:rsidR="00F2238E">
        <w:rPr>
          <w:rFonts w:ascii="Times New Roman" w:hAnsi="Times New Roman" w:cs="Times New Roman"/>
          <w:sz w:val="26"/>
          <w:szCs w:val="26"/>
        </w:rPr>
        <w:t>«</w:t>
      </w:r>
      <w:r w:rsidR="00A55857" w:rsidRPr="00A55857">
        <w:rPr>
          <w:rFonts w:ascii="Times New Roman" w:hAnsi="Times New Roman" w:cs="Times New Roman"/>
          <w:sz w:val="26"/>
          <w:szCs w:val="26"/>
        </w:rPr>
        <w:t>Успех каждого ребенка</w:t>
      </w:r>
      <w:r w:rsidR="00F2238E">
        <w:rPr>
          <w:rFonts w:ascii="Times New Roman" w:hAnsi="Times New Roman" w:cs="Times New Roman"/>
          <w:sz w:val="26"/>
          <w:szCs w:val="26"/>
        </w:rPr>
        <w:t>»</w:t>
      </w:r>
      <w:r w:rsidR="00A55857" w:rsidRPr="00A55857">
        <w:rPr>
          <w:rFonts w:ascii="Times New Roman" w:hAnsi="Times New Roman" w:cs="Times New Roman"/>
          <w:sz w:val="26"/>
          <w:szCs w:val="26"/>
        </w:rPr>
        <w:t xml:space="preserve"> муниципальной программы </w:t>
      </w:r>
      <w:r w:rsidR="00F2238E">
        <w:rPr>
          <w:rFonts w:ascii="Times New Roman" w:hAnsi="Times New Roman" w:cs="Times New Roman"/>
          <w:sz w:val="26"/>
          <w:szCs w:val="26"/>
        </w:rPr>
        <w:t>«</w:t>
      </w:r>
      <w:r w:rsidR="00A55857" w:rsidRPr="00A55857">
        <w:rPr>
          <w:rFonts w:ascii="Times New Roman" w:hAnsi="Times New Roman" w:cs="Times New Roman"/>
          <w:sz w:val="26"/>
          <w:szCs w:val="26"/>
        </w:rPr>
        <w:t>Развитие образования в городе Когалыме</w:t>
      </w:r>
      <w:r w:rsidR="00F2238E">
        <w:rPr>
          <w:rFonts w:ascii="Times New Roman" w:hAnsi="Times New Roman" w:cs="Times New Roman"/>
          <w:sz w:val="26"/>
          <w:szCs w:val="26"/>
        </w:rPr>
        <w:t>»</w:t>
      </w:r>
      <w:r w:rsidR="00A55857">
        <w:rPr>
          <w:rFonts w:ascii="Times New Roman" w:hAnsi="Times New Roman" w:cs="Times New Roman"/>
          <w:sz w:val="26"/>
          <w:szCs w:val="26"/>
        </w:rPr>
        <w:t xml:space="preserve"> </w:t>
      </w:r>
      <w:r w:rsidR="00DF75A6" w:rsidRPr="00DF75A6">
        <w:rPr>
          <w:rFonts w:ascii="Times New Roman" w:hAnsi="Times New Roman" w:cs="Times New Roman"/>
          <w:sz w:val="26"/>
          <w:szCs w:val="26"/>
        </w:rPr>
        <w:t xml:space="preserve"> (далее - победитель отбора).</w:t>
      </w:r>
    </w:p>
    <w:p w14:paraId="11E12A33" w14:textId="77777777" w:rsidR="00DF75A6" w:rsidRDefault="00CB2B40" w:rsidP="00DF75A6">
      <w:pPr>
        <w:pStyle w:val="ConsPlusNormal"/>
        <w:spacing w:before="220"/>
        <w:ind w:firstLine="540"/>
        <w:jc w:val="both"/>
        <w:rPr>
          <w:rFonts w:ascii="Times New Roman" w:hAnsi="Times New Roman" w:cs="Times New Roman"/>
          <w:sz w:val="26"/>
          <w:szCs w:val="26"/>
        </w:rPr>
      </w:pPr>
      <w:r w:rsidRPr="00DF75A6">
        <w:rPr>
          <w:rFonts w:ascii="Times New Roman" w:hAnsi="Times New Roman" w:cs="Times New Roman"/>
          <w:sz w:val="26"/>
          <w:szCs w:val="26"/>
        </w:rPr>
        <w:t xml:space="preserve">2. </w:t>
      </w:r>
      <w:r w:rsidR="00DF75A6" w:rsidRPr="00DF75A6">
        <w:rPr>
          <w:rFonts w:ascii="Times New Roman" w:hAnsi="Times New Roman" w:cs="Times New Roman"/>
          <w:sz w:val="26"/>
          <w:szCs w:val="26"/>
        </w:rPr>
        <w:t xml:space="preserve">Комиссия в своей деятельности руководствуется </w:t>
      </w:r>
      <w:hyperlink r:id="rId17" w:history="1">
        <w:r w:rsidR="00DF75A6" w:rsidRPr="00DF75A6">
          <w:rPr>
            <w:rFonts w:ascii="Times New Roman" w:hAnsi="Times New Roman" w:cs="Times New Roman"/>
            <w:sz w:val="26"/>
            <w:szCs w:val="26"/>
          </w:rPr>
          <w:t>Конституцией</w:t>
        </w:r>
      </w:hyperlink>
      <w:r w:rsidR="00DF75A6" w:rsidRPr="00DF75A6">
        <w:rPr>
          <w:rFonts w:ascii="Times New Roman" w:hAnsi="Times New Roman" w:cs="Times New Roman"/>
          <w:sz w:val="26"/>
          <w:szCs w:val="26"/>
        </w:rPr>
        <w:t xml:space="preserve"> Российской Федерации, Бюджетным </w:t>
      </w:r>
      <w:hyperlink r:id="rId18" w:history="1">
        <w:r w:rsidR="00DF75A6" w:rsidRPr="00DF75A6">
          <w:rPr>
            <w:rFonts w:ascii="Times New Roman" w:hAnsi="Times New Roman" w:cs="Times New Roman"/>
            <w:sz w:val="26"/>
            <w:szCs w:val="26"/>
          </w:rPr>
          <w:t>кодексом</w:t>
        </w:r>
      </w:hyperlink>
      <w:r w:rsidR="00DF75A6" w:rsidRPr="00DF75A6">
        <w:rPr>
          <w:rFonts w:ascii="Times New Roman" w:hAnsi="Times New Roman" w:cs="Times New Roman"/>
          <w:sz w:val="26"/>
          <w:szCs w:val="26"/>
        </w:rPr>
        <w:t xml:space="preserve"> Российской Федерации, законами Российской Федерации, нормативными правовыми актами Президента и Правительства Российской Федерации, законами и нормативными правовыми актами Ханты-Мансийского автономного округа - Югры, постановлениями и распоряжениями Администрации города Когалыма, Порядком предоставления субсидий из бюджета города Когалыма немуниципальным организациям (коммерческим, некоммерческим) в целях финансового обеспечения затрат в связи с выполнением муниципальной </w:t>
      </w:r>
      <w:r w:rsidR="00B0764A" w:rsidRPr="00DF75A6">
        <w:rPr>
          <w:rFonts w:ascii="Times New Roman" w:hAnsi="Times New Roman" w:cs="Times New Roman"/>
          <w:sz w:val="26"/>
          <w:szCs w:val="26"/>
        </w:rPr>
        <w:t xml:space="preserve">услуги </w:t>
      </w:r>
      <w:r w:rsidR="00F2238E">
        <w:rPr>
          <w:rFonts w:ascii="Times New Roman" w:hAnsi="Times New Roman" w:cs="Times New Roman"/>
          <w:sz w:val="26"/>
          <w:szCs w:val="26"/>
        </w:rPr>
        <w:t>«</w:t>
      </w:r>
      <w:r w:rsidR="00B0764A" w:rsidRPr="00DF75A6">
        <w:rPr>
          <w:rFonts w:ascii="Times New Roman" w:hAnsi="Times New Roman" w:cs="Times New Roman"/>
          <w:sz w:val="26"/>
          <w:szCs w:val="26"/>
        </w:rPr>
        <w:t>Реализация дополнительных общеразвивающих программ</w:t>
      </w:r>
      <w:r w:rsidR="00F2238E">
        <w:rPr>
          <w:rFonts w:ascii="Times New Roman" w:hAnsi="Times New Roman" w:cs="Times New Roman"/>
          <w:sz w:val="26"/>
          <w:szCs w:val="26"/>
        </w:rPr>
        <w:t>»</w:t>
      </w:r>
      <w:r w:rsidR="00F35C12">
        <w:rPr>
          <w:rFonts w:ascii="Times New Roman" w:hAnsi="Times New Roman" w:cs="Times New Roman"/>
          <w:sz w:val="26"/>
          <w:szCs w:val="26"/>
        </w:rPr>
        <w:t xml:space="preserve"> </w:t>
      </w:r>
      <w:r w:rsidR="00F35C12" w:rsidRPr="00A55857">
        <w:rPr>
          <w:rFonts w:ascii="Times New Roman" w:hAnsi="Times New Roman" w:cs="Times New Roman"/>
          <w:sz w:val="26"/>
          <w:szCs w:val="26"/>
        </w:rPr>
        <w:t xml:space="preserve">в рамках реализации регионального проекта </w:t>
      </w:r>
      <w:r w:rsidR="00F2238E">
        <w:rPr>
          <w:rFonts w:ascii="Times New Roman" w:hAnsi="Times New Roman" w:cs="Times New Roman"/>
          <w:sz w:val="26"/>
          <w:szCs w:val="26"/>
        </w:rPr>
        <w:t>«</w:t>
      </w:r>
      <w:r w:rsidR="00F35C12" w:rsidRPr="00A55857">
        <w:rPr>
          <w:rFonts w:ascii="Times New Roman" w:hAnsi="Times New Roman" w:cs="Times New Roman"/>
          <w:sz w:val="26"/>
          <w:szCs w:val="26"/>
        </w:rPr>
        <w:t>Успех каждого ребенка</w:t>
      </w:r>
      <w:r w:rsidR="00F2238E">
        <w:rPr>
          <w:rFonts w:ascii="Times New Roman" w:hAnsi="Times New Roman" w:cs="Times New Roman"/>
          <w:sz w:val="26"/>
          <w:szCs w:val="26"/>
        </w:rPr>
        <w:t>»</w:t>
      </w:r>
      <w:r w:rsidR="00F35C12" w:rsidRPr="00A55857">
        <w:rPr>
          <w:rFonts w:ascii="Times New Roman" w:hAnsi="Times New Roman" w:cs="Times New Roman"/>
          <w:sz w:val="26"/>
          <w:szCs w:val="26"/>
        </w:rPr>
        <w:t xml:space="preserve"> муниципальной программы </w:t>
      </w:r>
      <w:r w:rsidR="00F2238E">
        <w:rPr>
          <w:rFonts w:ascii="Times New Roman" w:hAnsi="Times New Roman" w:cs="Times New Roman"/>
          <w:sz w:val="26"/>
          <w:szCs w:val="26"/>
        </w:rPr>
        <w:t>«</w:t>
      </w:r>
      <w:r w:rsidR="00F35C12" w:rsidRPr="00A55857">
        <w:rPr>
          <w:rFonts w:ascii="Times New Roman" w:hAnsi="Times New Roman" w:cs="Times New Roman"/>
          <w:sz w:val="26"/>
          <w:szCs w:val="26"/>
        </w:rPr>
        <w:t>Развитие образования в городе Когалыме</w:t>
      </w:r>
      <w:r w:rsidR="00F2238E">
        <w:rPr>
          <w:rFonts w:ascii="Times New Roman" w:hAnsi="Times New Roman" w:cs="Times New Roman"/>
          <w:sz w:val="26"/>
          <w:szCs w:val="26"/>
        </w:rPr>
        <w:t>»</w:t>
      </w:r>
      <w:r w:rsidR="00DF75A6" w:rsidRPr="00DF75A6">
        <w:rPr>
          <w:rFonts w:ascii="Times New Roman" w:hAnsi="Times New Roman" w:cs="Times New Roman"/>
          <w:sz w:val="26"/>
          <w:szCs w:val="26"/>
        </w:rPr>
        <w:t>.</w:t>
      </w:r>
    </w:p>
    <w:p w14:paraId="061C973C" w14:textId="77777777" w:rsidR="00DF75A6" w:rsidRDefault="00DF75A6" w:rsidP="00DF75A6">
      <w:pPr>
        <w:pStyle w:val="ConsPlusNormal"/>
        <w:spacing w:before="220"/>
        <w:ind w:firstLine="540"/>
        <w:jc w:val="both"/>
        <w:rPr>
          <w:rFonts w:ascii="Times New Roman" w:hAnsi="Times New Roman" w:cs="Times New Roman"/>
          <w:sz w:val="26"/>
          <w:szCs w:val="26"/>
        </w:rPr>
      </w:pPr>
    </w:p>
    <w:p w14:paraId="11E28ED3" w14:textId="77777777" w:rsidR="00DF75A6" w:rsidRPr="00A55857" w:rsidRDefault="00DF75A6" w:rsidP="00DF75A6">
      <w:pPr>
        <w:pStyle w:val="ConsPlusTitle"/>
        <w:jc w:val="center"/>
        <w:outlineLvl w:val="2"/>
        <w:rPr>
          <w:rFonts w:ascii="Times New Roman" w:hAnsi="Times New Roman" w:cs="Times New Roman"/>
          <w:b w:val="0"/>
          <w:bCs w:val="0"/>
          <w:sz w:val="26"/>
          <w:szCs w:val="26"/>
        </w:rPr>
      </w:pPr>
      <w:r w:rsidRPr="00A55857">
        <w:rPr>
          <w:rFonts w:ascii="Times New Roman" w:hAnsi="Times New Roman" w:cs="Times New Roman"/>
          <w:b w:val="0"/>
          <w:bCs w:val="0"/>
          <w:sz w:val="26"/>
          <w:szCs w:val="26"/>
        </w:rPr>
        <w:t>2. Основные задачи Комиссии</w:t>
      </w:r>
    </w:p>
    <w:p w14:paraId="3B8DE6B4" w14:textId="77777777" w:rsidR="00DF75A6" w:rsidRDefault="00DF75A6" w:rsidP="00DF75A6">
      <w:pPr>
        <w:pStyle w:val="ConsPlusNormal"/>
        <w:jc w:val="both"/>
      </w:pPr>
    </w:p>
    <w:p w14:paraId="4DD86E1E" w14:textId="77777777" w:rsidR="00DF75A6" w:rsidRDefault="00DF75A6" w:rsidP="00A55857">
      <w:pPr>
        <w:autoSpaceDE w:val="0"/>
        <w:autoSpaceDN w:val="0"/>
        <w:adjustRightInd w:val="0"/>
        <w:ind w:firstLine="540"/>
        <w:jc w:val="both"/>
      </w:pPr>
      <w:r>
        <w:t xml:space="preserve">2.1. Основные задачи Комиссии - оценка </w:t>
      </w:r>
      <w:r w:rsidR="00A55857">
        <w:t xml:space="preserve">поданных заявок </w:t>
      </w:r>
      <w:r w:rsidR="00985126">
        <w:t xml:space="preserve">претендентов </w:t>
      </w:r>
      <w:r w:rsidR="00A55857">
        <w:t>и документов к ней</w:t>
      </w:r>
      <w:r>
        <w:t>, отбор и принятие решения об определении победителя отбора</w:t>
      </w:r>
      <w:r w:rsidR="00021E06">
        <w:t xml:space="preserve"> </w:t>
      </w:r>
      <w:commentRangeStart w:id="18"/>
      <w:r w:rsidR="00021E06">
        <w:t>на получение субсидии</w:t>
      </w:r>
      <w:r>
        <w:t>.</w:t>
      </w:r>
      <w:commentRangeEnd w:id="18"/>
      <w:r w:rsidR="00BA7108">
        <w:rPr>
          <w:rStyle w:val="a7"/>
        </w:rPr>
        <w:commentReference w:id="18"/>
      </w:r>
    </w:p>
    <w:p w14:paraId="03054FDE" w14:textId="77777777" w:rsidR="00DF75A6" w:rsidRDefault="00DF75A6" w:rsidP="00DF75A6">
      <w:pPr>
        <w:pStyle w:val="ConsPlusNormal"/>
        <w:ind w:firstLine="540"/>
        <w:jc w:val="both"/>
      </w:pPr>
    </w:p>
    <w:p w14:paraId="7DD59863" w14:textId="77777777" w:rsidR="00DF75A6" w:rsidRPr="00A55857" w:rsidRDefault="00DF75A6" w:rsidP="00DF75A6">
      <w:pPr>
        <w:pStyle w:val="ConsPlusTitle"/>
        <w:jc w:val="center"/>
        <w:outlineLvl w:val="2"/>
        <w:rPr>
          <w:rFonts w:ascii="Times New Roman" w:hAnsi="Times New Roman" w:cs="Times New Roman"/>
          <w:b w:val="0"/>
          <w:bCs w:val="0"/>
          <w:sz w:val="26"/>
          <w:szCs w:val="26"/>
        </w:rPr>
      </w:pPr>
      <w:r w:rsidRPr="00A55857">
        <w:rPr>
          <w:rFonts w:ascii="Times New Roman" w:hAnsi="Times New Roman" w:cs="Times New Roman"/>
          <w:b w:val="0"/>
          <w:bCs w:val="0"/>
          <w:sz w:val="26"/>
          <w:szCs w:val="26"/>
        </w:rPr>
        <w:t>3. Права и обязанности членов Комиссии</w:t>
      </w:r>
    </w:p>
    <w:p w14:paraId="06441CA2" w14:textId="77777777" w:rsidR="00DF75A6" w:rsidRPr="00A55857" w:rsidRDefault="00DF75A6" w:rsidP="00DF75A6">
      <w:pPr>
        <w:pStyle w:val="ConsPlusNormal"/>
        <w:jc w:val="both"/>
        <w:rPr>
          <w:rFonts w:ascii="Times New Roman" w:hAnsi="Times New Roman" w:cs="Times New Roman"/>
          <w:sz w:val="26"/>
          <w:szCs w:val="26"/>
        </w:rPr>
      </w:pPr>
    </w:p>
    <w:p w14:paraId="7E0B3768" w14:textId="77777777" w:rsidR="00CB2B40" w:rsidRPr="00ED1246" w:rsidRDefault="00CB2B40" w:rsidP="009951CF">
      <w:pPr>
        <w:autoSpaceDE w:val="0"/>
        <w:autoSpaceDN w:val="0"/>
        <w:adjustRightInd w:val="0"/>
        <w:ind w:firstLine="540"/>
        <w:jc w:val="both"/>
      </w:pPr>
      <w:r w:rsidRPr="00ED1246">
        <w:t>3.</w:t>
      </w:r>
      <w:r w:rsidR="00A55857">
        <w:t>1.</w:t>
      </w:r>
      <w:r w:rsidRPr="00ED1246">
        <w:t xml:space="preserve"> В целях реализации конкурсного отбора </w:t>
      </w:r>
      <w:r w:rsidR="00DF75A6">
        <w:t>К</w:t>
      </w:r>
      <w:r w:rsidRPr="00ED1246">
        <w:t>омиссия:</w:t>
      </w:r>
    </w:p>
    <w:p w14:paraId="0F5998B4" w14:textId="77777777" w:rsidR="00CB2B40" w:rsidRPr="00ED1246" w:rsidRDefault="00A55857" w:rsidP="009951CF">
      <w:pPr>
        <w:autoSpaceDE w:val="0"/>
        <w:autoSpaceDN w:val="0"/>
        <w:adjustRightInd w:val="0"/>
        <w:ind w:firstLine="540"/>
        <w:jc w:val="both"/>
      </w:pPr>
      <w:r>
        <w:t xml:space="preserve">- </w:t>
      </w:r>
      <w:r w:rsidR="00CB2B40" w:rsidRPr="00ED1246">
        <w:t>рассматривает заявки и документы, предоставленные на конкурсный отбор;</w:t>
      </w:r>
    </w:p>
    <w:p w14:paraId="7B43F80B" w14:textId="77777777" w:rsidR="009951CF" w:rsidRDefault="00A55857" w:rsidP="009951CF">
      <w:pPr>
        <w:autoSpaceDE w:val="0"/>
        <w:autoSpaceDN w:val="0"/>
        <w:adjustRightInd w:val="0"/>
        <w:ind w:firstLine="540"/>
        <w:jc w:val="both"/>
      </w:pPr>
      <w:r>
        <w:t xml:space="preserve">- </w:t>
      </w:r>
      <w:r w:rsidR="00CB2B40" w:rsidRPr="00ED1246">
        <w:t xml:space="preserve">проводит экспертизу представленных документов в соответствии с </w:t>
      </w:r>
      <w:hyperlink r:id="rId19" w:history="1">
        <w:r w:rsidR="00CB2B40" w:rsidRPr="00116476">
          <w:t>критериями</w:t>
        </w:r>
      </w:hyperlink>
      <w:r w:rsidR="00CB2B40" w:rsidRPr="00ED1246">
        <w:t xml:space="preserve"> конкурсного отбора, определяет победителя конкурсного отбора, </w:t>
      </w:r>
      <w:r w:rsidR="00CB2B40" w:rsidRPr="00A55857">
        <w:t>признает конкурсный отбор несостоявшимся;</w:t>
      </w:r>
    </w:p>
    <w:p w14:paraId="798FC936" w14:textId="77777777" w:rsidR="00985126" w:rsidRDefault="00B0764A" w:rsidP="00985126">
      <w:pPr>
        <w:pStyle w:val="ConsPlusNormal"/>
        <w:jc w:val="both"/>
        <w:rPr>
          <w:rFonts w:ascii="Times New Roman" w:hAnsi="Times New Roman" w:cs="Times New Roman"/>
          <w:sz w:val="26"/>
          <w:szCs w:val="26"/>
        </w:rPr>
      </w:pPr>
      <w:r>
        <w:t xml:space="preserve">            </w:t>
      </w:r>
      <w:r w:rsidRPr="00B0764A">
        <w:rPr>
          <w:rFonts w:ascii="Times New Roman" w:hAnsi="Times New Roman" w:cs="Times New Roman"/>
          <w:sz w:val="26"/>
          <w:szCs w:val="26"/>
        </w:rPr>
        <w:t>3.</w:t>
      </w:r>
      <w:r w:rsidR="00A55857">
        <w:rPr>
          <w:rFonts w:ascii="Times New Roman" w:hAnsi="Times New Roman" w:cs="Times New Roman"/>
          <w:sz w:val="26"/>
          <w:szCs w:val="26"/>
        </w:rPr>
        <w:t>2</w:t>
      </w:r>
      <w:r w:rsidRPr="00B0764A">
        <w:rPr>
          <w:rFonts w:ascii="Times New Roman" w:hAnsi="Times New Roman" w:cs="Times New Roman"/>
          <w:sz w:val="26"/>
          <w:szCs w:val="26"/>
        </w:rPr>
        <w:t xml:space="preserve">. </w:t>
      </w:r>
      <w:r w:rsidRPr="00D01CBE">
        <w:rPr>
          <w:rFonts w:ascii="Times New Roman" w:hAnsi="Times New Roman" w:cs="Times New Roman"/>
          <w:sz w:val="26"/>
          <w:szCs w:val="26"/>
        </w:rPr>
        <w:t xml:space="preserve">Комиссия рассматривает иные вопросы, связанные с выполнением муниципальной </w:t>
      </w:r>
      <w:r w:rsidR="00D01CBE" w:rsidRPr="00D01CBE">
        <w:rPr>
          <w:rFonts w:ascii="Times New Roman" w:hAnsi="Times New Roman" w:cs="Times New Roman"/>
          <w:sz w:val="26"/>
          <w:szCs w:val="26"/>
        </w:rPr>
        <w:t xml:space="preserve">услуги </w:t>
      </w:r>
      <w:r w:rsidR="00F2238E">
        <w:rPr>
          <w:rFonts w:ascii="Times New Roman" w:hAnsi="Times New Roman" w:cs="Times New Roman"/>
          <w:sz w:val="26"/>
          <w:szCs w:val="26"/>
        </w:rPr>
        <w:t>«</w:t>
      </w:r>
      <w:r w:rsidR="00D01CBE" w:rsidRPr="00D01CBE">
        <w:rPr>
          <w:rFonts w:ascii="Times New Roman" w:hAnsi="Times New Roman" w:cs="Times New Roman"/>
          <w:sz w:val="26"/>
          <w:szCs w:val="26"/>
        </w:rPr>
        <w:t>Реализация дополнительных общеразвивающих программ</w:t>
      </w:r>
      <w:r w:rsidR="00F2238E">
        <w:rPr>
          <w:rFonts w:ascii="Times New Roman" w:hAnsi="Times New Roman" w:cs="Times New Roman"/>
          <w:sz w:val="26"/>
          <w:szCs w:val="26"/>
        </w:rPr>
        <w:t>»</w:t>
      </w:r>
      <w:r w:rsidR="006E600D">
        <w:rPr>
          <w:rFonts w:ascii="Times New Roman" w:hAnsi="Times New Roman" w:cs="Times New Roman"/>
          <w:sz w:val="26"/>
          <w:szCs w:val="26"/>
        </w:rPr>
        <w:t xml:space="preserve"> </w:t>
      </w:r>
      <w:r w:rsidR="00D01CBE" w:rsidRPr="00D01CBE">
        <w:rPr>
          <w:rFonts w:ascii="Times New Roman" w:hAnsi="Times New Roman" w:cs="Times New Roman"/>
          <w:sz w:val="26"/>
          <w:szCs w:val="26"/>
        </w:rPr>
        <w:t>в рамках р</w:t>
      </w:r>
      <w:r w:rsidR="00D01CBE">
        <w:rPr>
          <w:rFonts w:ascii="Times New Roman" w:hAnsi="Times New Roman" w:cs="Times New Roman"/>
          <w:sz w:val="26"/>
          <w:szCs w:val="26"/>
        </w:rPr>
        <w:t xml:space="preserve">еализации </w:t>
      </w:r>
      <w:r w:rsidR="00D01CBE" w:rsidRPr="00D01CBE">
        <w:rPr>
          <w:rFonts w:ascii="Times New Roman" w:hAnsi="Times New Roman" w:cs="Times New Roman"/>
          <w:sz w:val="26"/>
          <w:szCs w:val="26"/>
        </w:rPr>
        <w:t>регионального проекта</w:t>
      </w:r>
      <w:r w:rsidR="00D01CBE">
        <w:rPr>
          <w:rFonts w:ascii="Times New Roman" w:hAnsi="Times New Roman" w:cs="Times New Roman"/>
          <w:sz w:val="26"/>
          <w:szCs w:val="26"/>
        </w:rPr>
        <w:t xml:space="preserve"> </w:t>
      </w:r>
      <w:r w:rsidR="00D01CBE" w:rsidRPr="00D01CBE">
        <w:rPr>
          <w:rFonts w:ascii="Times New Roman" w:hAnsi="Times New Roman" w:cs="Times New Roman"/>
          <w:sz w:val="26"/>
          <w:szCs w:val="26"/>
        </w:rPr>
        <w:t xml:space="preserve"> </w:t>
      </w:r>
      <w:r w:rsidR="00F2238E">
        <w:rPr>
          <w:rFonts w:ascii="Times New Roman" w:hAnsi="Times New Roman" w:cs="Times New Roman"/>
          <w:sz w:val="26"/>
          <w:szCs w:val="26"/>
        </w:rPr>
        <w:t>«</w:t>
      </w:r>
      <w:r w:rsidR="00D01CBE" w:rsidRPr="00D01CBE">
        <w:rPr>
          <w:rFonts w:ascii="Times New Roman" w:hAnsi="Times New Roman" w:cs="Times New Roman"/>
          <w:sz w:val="26"/>
          <w:szCs w:val="26"/>
        </w:rPr>
        <w:t>Успех каждого ребенка</w:t>
      </w:r>
      <w:r w:rsidR="00F2238E">
        <w:rPr>
          <w:rFonts w:ascii="Times New Roman" w:hAnsi="Times New Roman" w:cs="Times New Roman"/>
          <w:sz w:val="26"/>
          <w:szCs w:val="26"/>
        </w:rPr>
        <w:t>»</w:t>
      </w:r>
      <w:r w:rsidR="00D01CBE" w:rsidRPr="00D01CBE">
        <w:rPr>
          <w:rFonts w:ascii="Times New Roman" w:hAnsi="Times New Roman" w:cs="Times New Roman"/>
          <w:sz w:val="26"/>
          <w:szCs w:val="26"/>
        </w:rPr>
        <w:t xml:space="preserve"> муниципальной</w:t>
      </w:r>
      <w:r w:rsidR="00D01CBE">
        <w:rPr>
          <w:rFonts w:ascii="Times New Roman" w:hAnsi="Times New Roman" w:cs="Times New Roman"/>
          <w:sz w:val="26"/>
          <w:szCs w:val="26"/>
        </w:rPr>
        <w:t xml:space="preserve"> </w:t>
      </w:r>
      <w:r w:rsidR="00D01CBE" w:rsidRPr="00D01CBE">
        <w:rPr>
          <w:rFonts w:ascii="Times New Roman" w:hAnsi="Times New Roman" w:cs="Times New Roman"/>
          <w:sz w:val="26"/>
          <w:szCs w:val="26"/>
        </w:rPr>
        <w:t xml:space="preserve"> программы </w:t>
      </w:r>
      <w:r w:rsidR="00F2238E">
        <w:rPr>
          <w:rFonts w:ascii="Times New Roman" w:hAnsi="Times New Roman" w:cs="Times New Roman"/>
          <w:sz w:val="26"/>
          <w:szCs w:val="26"/>
        </w:rPr>
        <w:t>«</w:t>
      </w:r>
      <w:r w:rsidR="00D01CBE" w:rsidRPr="00D01CBE">
        <w:rPr>
          <w:rFonts w:ascii="Times New Roman" w:hAnsi="Times New Roman" w:cs="Times New Roman"/>
          <w:sz w:val="26"/>
          <w:szCs w:val="26"/>
        </w:rPr>
        <w:t>Развитие образования в городе Когалыме</w:t>
      </w:r>
      <w:r w:rsidR="00F2238E">
        <w:t>»</w:t>
      </w:r>
      <w:r w:rsidRPr="00D01CBE">
        <w:rPr>
          <w:rFonts w:ascii="Times New Roman" w:hAnsi="Times New Roman" w:cs="Times New Roman"/>
          <w:sz w:val="26"/>
          <w:szCs w:val="26"/>
        </w:rPr>
        <w:t xml:space="preserve"> </w:t>
      </w:r>
      <w:r w:rsidR="006E600D">
        <w:rPr>
          <w:rFonts w:ascii="Times New Roman" w:hAnsi="Times New Roman" w:cs="Times New Roman"/>
          <w:sz w:val="26"/>
          <w:szCs w:val="26"/>
        </w:rPr>
        <w:t>(далее -</w:t>
      </w:r>
      <w:r w:rsidR="006E600D" w:rsidRPr="00D01CBE">
        <w:rPr>
          <w:rFonts w:ascii="Times New Roman" w:hAnsi="Times New Roman" w:cs="Times New Roman"/>
          <w:sz w:val="26"/>
          <w:szCs w:val="26"/>
        </w:rPr>
        <w:t xml:space="preserve"> </w:t>
      </w:r>
      <w:r w:rsidR="006E600D">
        <w:rPr>
          <w:rFonts w:ascii="Times New Roman" w:hAnsi="Times New Roman" w:cs="Times New Roman"/>
          <w:sz w:val="26"/>
          <w:szCs w:val="26"/>
        </w:rPr>
        <w:t xml:space="preserve">муниципальная услуга), </w:t>
      </w:r>
      <w:r w:rsidRPr="00D01CBE">
        <w:rPr>
          <w:rFonts w:ascii="Times New Roman" w:hAnsi="Times New Roman" w:cs="Times New Roman"/>
          <w:sz w:val="26"/>
          <w:szCs w:val="26"/>
        </w:rPr>
        <w:t xml:space="preserve">в том числе вопросы соблюдения победителем отбора, ставшим получателем субсидий из бюджета города Когалыма немуниципальным организациям (коммерческим, некоммерческим) в целях финансового обеспечения затрат в связи с выполнением муниципальной услуги </w:t>
      </w:r>
      <w:r w:rsidR="00F2238E">
        <w:rPr>
          <w:rFonts w:ascii="Times New Roman" w:hAnsi="Times New Roman" w:cs="Times New Roman"/>
          <w:sz w:val="26"/>
          <w:szCs w:val="26"/>
        </w:rPr>
        <w:t>«</w:t>
      </w:r>
      <w:r w:rsidRPr="00D01CBE">
        <w:rPr>
          <w:rFonts w:ascii="Times New Roman" w:hAnsi="Times New Roman" w:cs="Times New Roman"/>
          <w:sz w:val="26"/>
          <w:szCs w:val="26"/>
        </w:rPr>
        <w:t>Реализация дополнительных общеразвивающих программ</w:t>
      </w:r>
      <w:r w:rsidR="00F2238E">
        <w:rPr>
          <w:rFonts w:ascii="Times New Roman" w:hAnsi="Times New Roman" w:cs="Times New Roman"/>
          <w:sz w:val="26"/>
          <w:szCs w:val="26"/>
        </w:rPr>
        <w:t>»</w:t>
      </w:r>
      <w:r w:rsidRPr="00D01CBE">
        <w:rPr>
          <w:rFonts w:ascii="Times New Roman" w:hAnsi="Times New Roman" w:cs="Times New Roman"/>
          <w:sz w:val="26"/>
          <w:szCs w:val="26"/>
        </w:rPr>
        <w:t xml:space="preserve"> условий, целей и порядка предоставления субсидий и выполнения муниципальной </w:t>
      </w:r>
      <w:r w:rsidR="00D01CBE">
        <w:rPr>
          <w:rFonts w:ascii="Times New Roman" w:hAnsi="Times New Roman" w:cs="Times New Roman"/>
          <w:sz w:val="26"/>
          <w:szCs w:val="26"/>
        </w:rPr>
        <w:t>услуги</w:t>
      </w:r>
      <w:r w:rsidRPr="00D01CBE">
        <w:rPr>
          <w:rFonts w:ascii="Times New Roman" w:hAnsi="Times New Roman" w:cs="Times New Roman"/>
          <w:sz w:val="26"/>
          <w:szCs w:val="26"/>
        </w:rPr>
        <w:t>.</w:t>
      </w:r>
      <w:r w:rsidR="00985126">
        <w:rPr>
          <w:rFonts w:ascii="Times New Roman" w:hAnsi="Times New Roman" w:cs="Times New Roman"/>
          <w:sz w:val="26"/>
          <w:szCs w:val="26"/>
        </w:rPr>
        <w:t xml:space="preserve"> </w:t>
      </w:r>
    </w:p>
    <w:p w14:paraId="1C270957" w14:textId="77777777" w:rsidR="00985126" w:rsidRDefault="00D01CBE" w:rsidP="00985126">
      <w:pPr>
        <w:pStyle w:val="ConsPlusNormal"/>
        <w:ind w:firstLine="540"/>
        <w:jc w:val="both"/>
        <w:rPr>
          <w:rFonts w:ascii="Times New Roman" w:hAnsi="Times New Roman" w:cs="Times New Roman"/>
          <w:sz w:val="26"/>
          <w:szCs w:val="26"/>
        </w:rPr>
      </w:pPr>
      <w:r w:rsidRPr="00D01CBE">
        <w:rPr>
          <w:rFonts w:ascii="Times New Roman" w:hAnsi="Times New Roman" w:cs="Times New Roman"/>
          <w:sz w:val="26"/>
          <w:szCs w:val="26"/>
        </w:rPr>
        <w:t>3.3. Член Комиссии в случае несогласия с решением Комиссии имеет право письменно выразить особое мнение, которое приобщается к протоколу.</w:t>
      </w:r>
    </w:p>
    <w:p w14:paraId="209E17AA" w14:textId="77777777" w:rsidR="00985126" w:rsidRDefault="00D01CBE" w:rsidP="00985126">
      <w:pPr>
        <w:pStyle w:val="ConsPlusNormal"/>
        <w:ind w:firstLine="540"/>
        <w:jc w:val="both"/>
        <w:rPr>
          <w:rFonts w:ascii="Times New Roman" w:hAnsi="Times New Roman" w:cs="Times New Roman"/>
          <w:sz w:val="26"/>
          <w:szCs w:val="26"/>
        </w:rPr>
      </w:pPr>
      <w:r w:rsidRPr="00D01CBE">
        <w:rPr>
          <w:rFonts w:ascii="Times New Roman" w:hAnsi="Times New Roman" w:cs="Times New Roman"/>
          <w:sz w:val="26"/>
          <w:szCs w:val="26"/>
        </w:rPr>
        <w:t>3.4. В случае, если член Комиссии лично, прямо или косвенно заинтересован в итогах оценки заявок, он обязан проинформировать об этом Комиссию до начала их рассмотрения.</w:t>
      </w:r>
    </w:p>
    <w:p w14:paraId="6BFE8C0D" w14:textId="77777777" w:rsidR="00D01CBE" w:rsidRDefault="00D01CBE" w:rsidP="00985126">
      <w:pPr>
        <w:pStyle w:val="ConsPlusNormal"/>
        <w:ind w:firstLine="540"/>
        <w:jc w:val="both"/>
        <w:rPr>
          <w:rFonts w:ascii="Times New Roman" w:hAnsi="Times New Roman" w:cs="Times New Roman"/>
          <w:sz w:val="26"/>
          <w:szCs w:val="26"/>
        </w:rPr>
      </w:pPr>
      <w:r w:rsidRPr="00D01CBE">
        <w:rPr>
          <w:rFonts w:ascii="Times New Roman" w:hAnsi="Times New Roman" w:cs="Times New Roman"/>
          <w:sz w:val="26"/>
          <w:szCs w:val="26"/>
        </w:rPr>
        <w:t>3.5. Для целей настоящего Положения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14:paraId="1F4FD0E0" w14:textId="77777777" w:rsidR="00D01CBE" w:rsidRPr="00D01CBE" w:rsidRDefault="00D01CBE" w:rsidP="00D01CBE">
      <w:pPr>
        <w:pStyle w:val="ConsPlusNormal"/>
        <w:spacing w:before="220"/>
        <w:ind w:firstLine="540"/>
        <w:jc w:val="both"/>
        <w:rPr>
          <w:rFonts w:ascii="Times New Roman" w:hAnsi="Times New Roman" w:cs="Times New Roman"/>
          <w:sz w:val="26"/>
          <w:szCs w:val="26"/>
        </w:rPr>
      </w:pPr>
    </w:p>
    <w:p w14:paraId="540CE87B" w14:textId="77777777" w:rsidR="00D01CBE" w:rsidRPr="00126742" w:rsidRDefault="00D01CBE" w:rsidP="00D01CBE">
      <w:pPr>
        <w:pStyle w:val="ConsPlusTitle"/>
        <w:jc w:val="center"/>
        <w:outlineLvl w:val="2"/>
        <w:rPr>
          <w:rFonts w:ascii="Times New Roman" w:hAnsi="Times New Roman" w:cs="Times New Roman"/>
          <w:b w:val="0"/>
          <w:sz w:val="26"/>
          <w:szCs w:val="26"/>
        </w:rPr>
      </w:pPr>
      <w:r w:rsidRPr="00126742">
        <w:rPr>
          <w:rFonts w:ascii="Times New Roman" w:hAnsi="Times New Roman" w:cs="Times New Roman"/>
          <w:b w:val="0"/>
          <w:sz w:val="26"/>
          <w:szCs w:val="26"/>
        </w:rPr>
        <w:t>4. Порядок деятельности Комиссии и определения</w:t>
      </w:r>
    </w:p>
    <w:p w14:paraId="0E3F9EFD" w14:textId="77777777" w:rsidR="00D01CBE" w:rsidRPr="00126742" w:rsidRDefault="00D01CBE" w:rsidP="00D01CBE">
      <w:pPr>
        <w:pStyle w:val="ConsPlusTitle"/>
        <w:jc w:val="center"/>
        <w:rPr>
          <w:rFonts w:ascii="Times New Roman" w:hAnsi="Times New Roman" w:cs="Times New Roman"/>
          <w:b w:val="0"/>
          <w:sz w:val="26"/>
          <w:szCs w:val="26"/>
        </w:rPr>
      </w:pPr>
      <w:r w:rsidRPr="00126742">
        <w:rPr>
          <w:rFonts w:ascii="Times New Roman" w:hAnsi="Times New Roman" w:cs="Times New Roman"/>
          <w:b w:val="0"/>
          <w:sz w:val="26"/>
          <w:szCs w:val="26"/>
        </w:rPr>
        <w:t>победителя</w:t>
      </w:r>
    </w:p>
    <w:p w14:paraId="39C2FD64" w14:textId="77777777" w:rsidR="00D01CBE" w:rsidRDefault="00D01CBE" w:rsidP="00D01CBE">
      <w:pPr>
        <w:pStyle w:val="ConsPlusNormal"/>
        <w:jc w:val="both"/>
      </w:pPr>
    </w:p>
    <w:p w14:paraId="087FC8FD" w14:textId="77777777" w:rsidR="0077237E" w:rsidRDefault="00D01CBE" w:rsidP="00D01CBE">
      <w:pPr>
        <w:pStyle w:val="ConsPlusNormal"/>
        <w:spacing w:before="220"/>
        <w:ind w:firstLine="540"/>
        <w:jc w:val="both"/>
        <w:rPr>
          <w:rFonts w:ascii="Times New Roman" w:hAnsi="Times New Roman" w:cs="Times New Roman"/>
          <w:sz w:val="26"/>
          <w:szCs w:val="26"/>
        </w:rPr>
      </w:pPr>
      <w:r w:rsidRPr="00D01CBE">
        <w:rPr>
          <w:rFonts w:ascii="Times New Roman" w:hAnsi="Times New Roman" w:cs="Times New Roman"/>
          <w:sz w:val="26"/>
          <w:szCs w:val="26"/>
        </w:rPr>
        <w:t>4.1. Формой работы Комиссии является ее заседание.</w:t>
      </w:r>
      <w:r w:rsidR="0077237E">
        <w:rPr>
          <w:rFonts w:ascii="Times New Roman" w:hAnsi="Times New Roman" w:cs="Times New Roman"/>
          <w:sz w:val="26"/>
          <w:szCs w:val="26"/>
        </w:rPr>
        <w:t xml:space="preserve"> </w:t>
      </w:r>
    </w:p>
    <w:p w14:paraId="294E355A" w14:textId="77777777" w:rsidR="0077237E" w:rsidRDefault="00D01CBE" w:rsidP="00D01CBE">
      <w:pPr>
        <w:pStyle w:val="ConsPlusNormal"/>
        <w:spacing w:before="220"/>
        <w:ind w:firstLine="540"/>
        <w:jc w:val="both"/>
        <w:rPr>
          <w:rFonts w:ascii="Times New Roman" w:hAnsi="Times New Roman" w:cs="Times New Roman"/>
          <w:sz w:val="26"/>
          <w:szCs w:val="26"/>
        </w:rPr>
      </w:pPr>
      <w:r w:rsidRPr="00D01CBE">
        <w:rPr>
          <w:rFonts w:ascii="Times New Roman" w:hAnsi="Times New Roman" w:cs="Times New Roman"/>
          <w:sz w:val="26"/>
          <w:szCs w:val="26"/>
        </w:rPr>
        <w:t>4.2. Заседани</w:t>
      </w:r>
      <w:r w:rsidR="000D7421">
        <w:rPr>
          <w:rFonts w:ascii="Times New Roman" w:hAnsi="Times New Roman" w:cs="Times New Roman"/>
          <w:sz w:val="26"/>
          <w:szCs w:val="26"/>
        </w:rPr>
        <w:t>е</w:t>
      </w:r>
      <w:r w:rsidRPr="00D01CBE">
        <w:rPr>
          <w:rFonts w:ascii="Times New Roman" w:hAnsi="Times New Roman" w:cs="Times New Roman"/>
          <w:sz w:val="26"/>
          <w:szCs w:val="26"/>
        </w:rPr>
        <w:t xml:space="preserve"> Комиссии ведет председатель Комиссии. В случае отсутствия председателя Комиссии полномочия по ведению заседания Комиссии осуществляет член Комиссии, уполномоченный председателем Комиссии.</w:t>
      </w:r>
      <w:r>
        <w:rPr>
          <w:rFonts w:ascii="Times New Roman" w:hAnsi="Times New Roman" w:cs="Times New Roman"/>
          <w:sz w:val="26"/>
          <w:szCs w:val="26"/>
        </w:rPr>
        <w:t xml:space="preserve"> </w:t>
      </w:r>
    </w:p>
    <w:p w14:paraId="38619450" w14:textId="77777777" w:rsidR="000B0045" w:rsidRDefault="00D01CBE" w:rsidP="000B0045">
      <w:pPr>
        <w:pStyle w:val="ConsPlusNormal"/>
        <w:ind w:firstLine="540"/>
        <w:jc w:val="both"/>
        <w:rPr>
          <w:rFonts w:ascii="Times New Roman" w:hAnsi="Times New Roman" w:cs="Times New Roman"/>
          <w:sz w:val="26"/>
          <w:szCs w:val="26"/>
        </w:rPr>
      </w:pPr>
      <w:r w:rsidRPr="00D01CBE">
        <w:rPr>
          <w:rFonts w:ascii="Times New Roman" w:hAnsi="Times New Roman" w:cs="Times New Roman"/>
          <w:sz w:val="26"/>
          <w:szCs w:val="26"/>
        </w:rPr>
        <w:t>4.3. Заседани</w:t>
      </w:r>
      <w:r w:rsidR="000D7421">
        <w:rPr>
          <w:rFonts w:ascii="Times New Roman" w:hAnsi="Times New Roman" w:cs="Times New Roman"/>
          <w:sz w:val="26"/>
          <w:szCs w:val="26"/>
        </w:rPr>
        <w:t>е</w:t>
      </w:r>
      <w:r w:rsidRPr="00D01CBE">
        <w:rPr>
          <w:rFonts w:ascii="Times New Roman" w:hAnsi="Times New Roman" w:cs="Times New Roman"/>
          <w:sz w:val="26"/>
          <w:szCs w:val="26"/>
        </w:rPr>
        <w:t xml:space="preserve"> Комиссии считаются правомочными, если на них присутствует более половины ее членов.</w:t>
      </w:r>
      <w:r w:rsidR="000B0045">
        <w:rPr>
          <w:rFonts w:ascii="Times New Roman" w:hAnsi="Times New Roman" w:cs="Times New Roman"/>
          <w:sz w:val="26"/>
          <w:szCs w:val="26"/>
        </w:rPr>
        <w:t xml:space="preserve"> </w:t>
      </w:r>
    </w:p>
    <w:p w14:paraId="12839A01" w14:textId="77777777" w:rsidR="00D01CBE" w:rsidRPr="00D01CBE" w:rsidRDefault="00D01CBE" w:rsidP="000B0045">
      <w:pPr>
        <w:pStyle w:val="ConsPlusNormal"/>
        <w:ind w:firstLine="540"/>
        <w:jc w:val="both"/>
        <w:rPr>
          <w:rFonts w:ascii="Times New Roman" w:hAnsi="Times New Roman" w:cs="Times New Roman"/>
          <w:sz w:val="26"/>
          <w:szCs w:val="26"/>
        </w:rPr>
      </w:pPr>
      <w:r w:rsidRPr="00D01CBE">
        <w:rPr>
          <w:rFonts w:ascii="Times New Roman" w:hAnsi="Times New Roman" w:cs="Times New Roman"/>
          <w:sz w:val="26"/>
          <w:szCs w:val="26"/>
        </w:rPr>
        <w:lastRenderedPageBreak/>
        <w:t>4.4. В случае отсутствия председателя или члена Комиссии по уважительной причине (отпуск, болезнь, командировка) его на заседании Комиссии представляет штатный заместитель или работник, на которого возложено исполнение его должностных обязанностей. Интересы члена Комиссии также может представлять представитель, уполномоченный членом Комиссии по письменному заявлению в адрес председателя Комиссии, не являющийся аффилированным лицом.</w:t>
      </w:r>
    </w:p>
    <w:p w14:paraId="5DB7E324" w14:textId="77777777" w:rsidR="00194E3A" w:rsidRDefault="00D01CBE" w:rsidP="00194E3A">
      <w:pPr>
        <w:pStyle w:val="ConsPlusNormal"/>
        <w:ind w:firstLine="540"/>
        <w:jc w:val="both"/>
        <w:rPr>
          <w:rFonts w:ascii="Times New Roman" w:hAnsi="Times New Roman" w:cs="Times New Roman"/>
          <w:sz w:val="26"/>
          <w:szCs w:val="26"/>
        </w:rPr>
      </w:pPr>
      <w:r w:rsidRPr="00D01CBE">
        <w:rPr>
          <w:rFonts w:ascii="Times New Roman" w:hAnsi="Times New Roman" w:cs="Times New Roman"/>
          <w:sz w:val="26"/>
          <w:szCs w:val="26"/>
        </w:rPr>
        <w:t>4.5. При рассмотрении пакетов документов Комиссия вправе потребовать от присутствующих разъяснения положений, представленных ими документов и заявок. Комиссия не вправе предъявлять дополнительные требования, кроме указанных в Порядке. Представленные разъяснения вносятся в протокол.</w:t>
      </w:r>
      <w:bookmarkStart w:id="19" w:name="P529"/>
      <w:bookmarkEnd w:id="19"/>
    </w:p>
    <w:p w14:paraId="7291C08E" w14:textId="77777777" w:rsidR="00D01CBE" w:rsidRDefault="00D01CBE" w:rsidP="00194E3A">
      <w:pPr>
        <w:pStyle w:val="ConsPlusNormal"/>
        <w:ind w:firstLine="540"/>
        <w:jc w:val="both"/>
        <w:rPr>
          <w:rFonts w:ascii="Times New Roman" w:hAnsi="Times New Roman" w:cs="Times New Roman"/>
          <w:sz w:val="26"/>
          <w:szCs w:val="26"/>
        </w:rPr>
      </w:pPr>
      <w:r w:rsidRPr="00D01CBE">
        <w:rPr>
          <w:rFonts w:ascii="Times New Roman" w:hAnsi="Times New Roman" w:cs="Times New Roman"/>
          <w:sz w:val="26"/>
          <w:szCs w:val="26"/>
        </w:rPr>
        <w:t>4.6. Решение Комиссии принимается путем рассмотрения и оценки пакетов документов каждым членом Комиссии по следующим критериям:</w:t>
      </w:r>
    </w:p>
    <w:p w14:paraId="5C94F7AD" w14:textId="77777777" w:rsidR="000D7421" w:rsidRDefault="000D7421" w:rsidP="00D01CBE">
      <w:pPr>
        <w:pStyle w:val="ConsPlusNormal"/>
        <w:spacing w:before="220"/>
        <w:ind w:firstLine="540"/>
        <w:jc w:val="both"/>
        <w:rPr>
          <w:rFonts w:ascii="Times New Roman" w:hAnsi="Times New Roman" w:cs="Times New Roman"/>
          <w:sz w:val="26"/>
          <w:szCs w:val="26"/>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6100"/>
        <w:gridCol w:w="2122"/>
      </w:tblGrid>
      <w:tr w:rsidR="000D7421" w14:paraId="694D1047" w14:textId="77777777" w:rsidTr="00632A89">
        <w:tc>
          <w:tcPr>
            <w:tcW w:w="704" w:type="dxa"/>
            <w:vAlign w:val="center"/>
          </w:tcPr>
          <w:p w14:paraId="59EE9DDC" w14:textId="77777777" w:rsidR="000D7421" w:rsidRPr="00A054A5" w:rsidRDefault="000D7421" w:rsidP="00632A89">
            <w:pPr>
              <w:pStyle w:val="ConsPlusNormal"/>
              <w:jc w:val="center"/>
              <w:rPr>
                <w:rFonts w:ascii="Times New Roman" w:hAnsi="Times New Roman" w:cs="Times New Roman"/>
                <w:sz w:val="26"/>
                <w:szCs w:val="26"/>
              </w:rPr>
            </w:pPr>
            <w:r>
              <w:rPr>
                <w:rFonts w:ascii="Times New Roman" w:hAnsi="Times New Roman" w:cs="Times New Roman"/>
                <w:sz w:val="26"/>
                <w:szCs w:val="26"/>
              </w:rPr>
              <w:t>№</w:t>
            </w:r>
            <w:r w:rsidRPr="00A054A5">
              <w:rPr>
                <w:rFonts w:ascii="Times New Roman" w:hAnsi="Times New Roman" w:cs="Times New Roman"/>
                <w:sz w:val="26"/>
                <w:szCs w:val="26"/>
              </w:rPr>
              <w:t xml:space="preserve"> п/п</w:t>
            </w:r>
          </w:p>
        </w:tc>
        <w:tc>
          <w:tcPr>
            <w:tcW w:w="6100" w:type="dxa"/>
            <w:vAlign w:val="center"/>
          </w:tcPr>
          <w:p w14:paraId="322ADDFC" w14:textId="77777777" w:rsidR="000D7421" w:rsidRPr="00A054A5" w:rsidRDefault="000D7421" w:rsidP="00632A89">
            <w:pPr>
              <w:pStyle w:val="ConsPlusNormal"/>
              <w:jc w:val="center"/>
              <w:rPr>
                <w:rFonts w:ascii="Times New Roman" w:hAnsi="Times New Roman" w:cs="Times New Roman"/>
                <w:sz w:val="26"/>
                <w:szCs w:val="26"/>
              </w:rPr>
            </w:pPr>
            <w:r w:rsidRPr="00A054A5">
              <w:rPr>
                <w:rFonts w:ascii="Times New Roman" w:hAnsi="Times New Roman" w:cs="Times New Roman"/>
                <w:sz w:val="26"/>
                <w:szCs w:val="26"/>
              </w:rPr>
              <w:t>Показатели</w:t>
            </w:r>
          </w:p>
        </w:tc>
        <w:tc>
          <w:tcPr>
            <w:tcW w:w="2122" w:type="dxa"/>
            <w:vAlign w:val="center"/>
          </w:tcPr>
          <w:p w14:paraId="3192D6F4" w14:textId="77777777" w:rsidR="000D7421" w:rsidRPr="00A054A5" w:rsidRDefault="000D7421" w:rsidP="00632A89">
            <w:pPr>
              <w:pStyle w:val="ConsPlusNormal"/>
              <w:jc w:val="center"/>
              <w:rPr>
                <w:rFonts w:ascii="Times New Roman" w:hAnsi="Times New Roman" w:cs="Times New Roman"/>
                <w:sz w:val="26"/>
                <w:szCs w:val="26"/>
              </w:rPr>
            </w:pPr>
            <w:r w:rsidRPr="00A054A5">
              <w:rPr>
                <w:rFonts w:ascii="Times New Roman" w:hAnsi="Times New Roman" w:cs="Times New Roman"/>
                <w:sz w:val="26"/>
                <w:szCs w:val="26"/>
              </w:rPr>
              <w:t>Оценка в баллах (шаг - один балл)</w:t>
            </w:r>
          </w:p>
        </w:tc>
      </w:tr>
      <w:tr w:rsidR="000D7421" w14:paraId="1B8C1C02" w14:textId="77777777" w:rsidTr="00632A89">
        <w:tc>
          <w:tcPr>
            <w:tcW w:w="704" w:type="dxa"/>
            <w:vAlign w:val="center"/>
          </w:tcPr>
          <w:p w14:paraId="4C765221" w14:textId="77777777" w:rsidR="000D7421" w:rsidRPr="00A054A5" w:rsidRDefault="000D7421" w:rsidP="00632A89">
            <w:pPr>
              <w:pStyle w:val="ConsPlusNormal"/>
              <w:jc w:val="center"/>
              <w:rPr>
                <w:rFonts w:ascii="Times New Roman" w:hAnsi="Times New Roman" w:cs="Times New Roman"/>
                <w:sz w:val="26"/>
                <w:szCs w:val="26"/>
              </w:rPr>
            </w:pPr>
            <w:r w:rsidRPr="00A054A5">
              <w:rPr>
                <w:rFonts w:ascii="Times New Roman" w:hAnsi="Times New Roman" w:cs="Times New Roman"/>
                <w:sz w:val="26"/>
                <w:szCs w:val="26"/>
              </w:rPr>
              <w:t>1.</w:t>
            </w:r>
          </w:p>
        </w:tc>
        <w:tc>
          <w:tcPr>
            <w:tcW w:w="6100" w:type="dxa"/>
          </w:tcPr>
          <w:p w14:paraId="723989C3" w14:textId="77777777" w:rsidR="000D7421" w:rsidRPr="00A054A5" w:rsidRDefault="000D7421" w:rsidP="00632A89">
            <w:pPr>
              <w:pStyle w:val="ConsPlusNormal"/>
              <w:jc w:val="both"/>
              <w:rPr>
                <w:rFonts w:ascii="Times New Roman" w:hAnsi="Times New Roman" w:cs="Times New Roman"/>
                <w:sz w:val="26"/>
                <w:szCs w:val="26"/>
              </w:rPr>
            </w:pPr>
            <w:r w:rsidRPr="00A054A5">
              <w:rPr>
                <w:rFonts w:ascii="Times New Roman" w:hAnsi="Times New Roman" w:cs="Times New Roman"/>
                <w:sz w:val="26"/>
                <w:szCs w:val="26"/>
              </w:rPr>
              <w:t>Обеспеченность материально-технической базой</w:t>
            </w:r>
          </w:p>
        </w:tc>
        <w:tc>
          <w:tcPr>
            <w:tcW w:w="2122" w:type="dxa"/>
            <w:vAlign w:val="center"/>
          </w:tcPr>
          <w:p w14:paraId="2466EC83" w14:textId="77777777" w:rsidR="000D7421" w:rsidRPr="00A054A5" w:rsidRDefault="000D7421" w:rsidP="00632A89">
            <w:pPr>
              <w:pStyle w:val="ConsPlusNormal"/>
              <w:rPr>
                <w:rFonts w:ascii="Times New Roman" w:hAnsi="Times New Roman" w:cs="Times New Roman"/>
                <w:sz w:val="26"/>
                <w:szCs w:val="26"/>
              </w:rPr>
            </w:pPr>
            <w:r w:rsidRPr="00A054A5">
              <w:rPr>
                <w:rFonts w:ascii="Times New Roman" w:hAnsi="Times New Roman" w:cs="Times New Roman"/>
                <w:sz w:val="26"/>
                <w:szCs w:val="26"/>
              </w:rPr>
              <w:t>от 0 до 6 баллов</w:t>
            </w:r>
          </w:p>
        </w:tc>
      </w:tr>
      <w:tr w:rsidR="000D7421" w14:paraId="02E6E874" w14:textId="77777777" w:rsidTr="00632A89">
        <w:tc>
          <w:tcPr>
            <w:tcW w:w="704" w:type="dxa"/>
            <w:vAlign w:val="center"/>
          </w:tcPr>
          <w:p w14:paraId="691B37F7" w14:textId="77777777" w:rsidR="000D7421" w:rsidRPr="00A054A5" w:rsidRDefault="000D7421" w:rsidP="00632A89">
            <w:pPr>
              <w:pStyle w:val="ConsPlusNormal"/>
              <w:jc w:val="center"/>
              <w:rPr>
                <w:rFonts w:ascii="Times New Roman" w:hAnsi="Times New Roman" w:cs="Times New Roman"/>
                <w:sz w:val="26"/>
                <w:szCs w:val="26"/>
              </w:rPr>
            </w:pPr>
            <w:r w:rsidRPr="00A054A5">
              <w:rPr>
                <w:rFonts w:ascii="Times New Roman" w:hAnsi="Times New Roman" w:cs="Times New Roman"/>
                <w:sz w:val="26"/>
                <w:szCs w:val="26"/>
              </w:rPr>
              <w:t>2.</w:t>
            </w:r>
          </w:p>
        </w:tc>
        <w:tc>
          <w:tcPr>
            <w:tcW w:w="6100" w:type="dxa"/>
          </w:tcPr>
          <w:p w14:paraId="543EE442" w14:textId="77777777" w:rsidR="000D7421" w:rsidRPr="00A054A5" w:rsidRDefault="000D7421" w:rsidP="00632A89">
            <w:pPr>
              <w:pStyle w:val="ConsPlusNormal"/>
              <w:jc w:val="both"/>
              <w:rPr>
                <w:rFonts w:ascii="Times New Roman" w:hAnsi="Times New Roman" w:cs="Times New Roman"/>
                <w:sz w:val="26"/>
                <w:szCs w:val="26"/>
              </w:rPr>
            </w:pPr>
            <w:r w:rsidRPr="00A054A5">
              <w:rPr>
                <w:rFonts w:ascii="Times New Roman" w:hAnsi="Times New Roman" w:cs="Times New Roman"/>
                <w:sz w:val="26"/>
                <w:szCs w:val="26"/>
              </w:rPr>
              <w:t>Обеспеченность кадровыми ресурсами, имеющими опыт работы с детьми и (или) соответствующее профессиональное образование, а также допускаемыми к трудовой деятельности по основаниям, предусмотренным законодательством Российской Федерации;</w:t>
            </w:r>
          </w:p>
        </w:tc>
        <w:tc>
          <w:tcPr>
            <w:tcW w:w="2122" w:type="dxa"/>
            <w:vAlign w:val="center"/>
          </w:tcPr>
          <w:p w14:paraId="0BC7968A" w14:textId="77777777" w:rsidR="000D7421" w:rsidRPr="00A054A5" w:rsidRDefault="000D7421" w:rsidP="00632A89">
            <w:pPr>
              <w:pStyle w:val="ConsPlusNormal"/>
              <w:rPr>
                <w:rFonts w:ascii="Times New Roman" w:hAnsi="Times New Roman" w:cs="Times New Roman"/>
                <w:sz w:val="26"/>
                <w:szCs w:val="26"/>
              </w:rPr>
            </w:pPr>
            <w:r w:rsidRPr="00A054A5">
              <w:rPr>
                <w:rFonts w:ascii="Times New Roman" w:hAnsi="Times New Roman" w:cs="Times New Roman"/>
                <w:sz w:val="26"/>
                <w:szCs w:val="26"/>
              </w:rPr>
              <w:t>от 0 до 6 баллов</w:t>
            </w:r>
          </w:p>
        </w:tc>
      </w:tr>
      <w:tr w:rsidR="000D7421" w14:paraId="55DE5EE5" w14:textId="77777777" w:rsidTr="00632A89">
        <w:tc>
          <w:tcPr>
            <w:tcW w:w="704" w:type="dxa"/>
            <w:vAlign w:val="center"/>
          </w:tcPr>
          <w:p w14:paraId="6F706615" w14:textId="77777777" w:rsidR="000D7421" w:rsidRPr="00A054A5" w:rsidRDefault="000D7421" w:rsidP="00632A89">
            <w:pPr>
              <w:pStyle w:val="ConsPlusNormal"/>
              <w:jc w:val="center"/>
              <w:rPr>
                <w:rFonts w:ascii="Times New Roman" w:hAnsi="Times New Roman" w:cs="Times New Roman"/>
                <w:sz w:val="26"/>
                <w:szCs w:val="26"/>
              </w:rPr>
            </w:pPr>
            <w:r w:rsidRPr="00A054A5">
              <w:rPr>
                <w:rFonts w:ascii="Times New Roman" w:hAnsi="Times New Roman" w:cs="Times New Roman"/>
                <w:sz w:val="26"/>
                <w:szCs w:val="26"/>
              </w:rPr>
              <w:t>3.</w:t>
            </w:r>
          </w:p>
        </w:tc>
        <w:tc>
          <w:tcPr>
            <w:tcW w:w="6100" w:type="dxa"/>
          </w:tcPr>
          <w:p w14:paraId="46091975" w14:textId="77777777" w:rsidR="000D7421" w:rsidRPr="00A054A5" w:rsidRDefault="000D7421" w:rsidP="00632A89">
            <w:pPr>
              <w:pStyle w:val="ConsPlusNormal"/>
              <w:jc w:val="both"/>
              <w:rPr>
                <w:rFonts w:ascii="Times New Roman" w:hAnsi="Times New Roman" w:cs="Times New Roman"/>
                <w:sz w:val="26"/>
                <w:szCs w:val="26"/>
              </w:rPr>
            </w:pPr>
            <w:r w:rsidRPr="00A054A5">
              <w:rPr>
                <w:rFonts w:ascii="Times New Roman" w:hAnsi="Times New Roman" w:cs="Times New Roman"/>
                <w:sz w:val="26"/>
                <w:szCs w:val="26"/>
              </w:rPr>
              <w:t>Качество подготовки проекта (программы) выполнения муниципальной услуги:</w:t>
            </w:r>
          </w:p>
        </w:tc>
        <w:tc>
          <w:tcPr>
            <w:tcW w:w="2122" w:type="dxa"/>
            <w:vAlign w:val="center"/>
          </w:tcPr>
          <w:p w14:paraId="66228893" w14:textId="77777777" w:rsidR="000D7421" w:rsidRPr="00A054A5" w:rsidRDefault="000D7421" w:rsidP="00632A89">
            <w:pPr>
              <w:pStyle w:val="ConsPlusNormal"/>
              <w:rPr>
                <w:rFonts w:ascii="Times New Roman" w:hAnsi="Times New Roman" w:cs="Times New Roman"/>
                <w:sz w:val="26"/>
                <w:szCs w:val="26"/>
              </w:rPr>
            </w:pPr>
          </w:p>
        </w:tc>
      </w:tr>
      <w:tr w:rsidR="000D7421" w14:paraId="3C992DF5" w14:textId="77777777" w:rsidTr="00632A89">
        <w:tc>
          <w:tcPr>
            <w:tcW w:w="704" w:type="dxa"/>
            <w:vAlign w:val="center"/>
          </w:tcPr>
          <w:p w14:paraId="4EEB5BD2" w14:textId="77777777" w:rsidR="000D7421" w:rsidRPr="00A054A5" w:rsidRDefault="000D7421" w:rsidP="00632A89">
            <w:pPr>
              <w:pStyle w:val="ConsPlusNormal"/>
              <w:jc w:val="center"/>
              <w:rPr>
                <w:rFonts w:ascii="Times New Roman" w:hAnsi="Times New Roman" w:cs="Times New Roman"/>
                <w:sz w:val="26"/>
                <w:szCs w:val="26"/>
              </w:rPr>
            </w:pPr>
            <w:r w:rsidRPr="00A054A5">
              <w:rPr>
                <w:rFonts w:ascii="Times New Roman" w:hAnsi="Times New Roman" w:cs="Times New Roman"/>
                <w:sz w:val="26"/>
                <w:szCs w:val="26"/>
              </w:rPr>
              <w:t>3.1.</w:t>
            </w:r>
          </w:p>
        </w:tc>
        <w:tc>
          <w:tcPr>
            <w:tcW w:w="6100" w:type="dxa"/>
          </w:tcPr>
          <w:p w14:paraId="362E5EF5" w14:textId="77777777" w:rsidR="000D7421" w:rsidRPr="00A054A5" w:rsidRDefault="000D7421" w:rsidP="00632A89">
            <w:pPr>
              <w:pStyle w:val="ConsPlusNormal"/>
              <w:jc w:val="both"/>
              <w:rPr>
                <w:rFonts w:ascii="Times New Roman" w:hAnsi="Times New Roman" w:cs="Times New Roman"/>
                <w:sz w:val="26"/>
                <w:szCs w:val="26"/>
              </w:rPr>
            </w:pPr>
            <w:r w:rsidRPr="00A054A5">
              <w:rPr>
                <w:rFonts w:ascii="Times New Roman" w:hAnsi="Times New Roman" w:cs="Times New Roman"/>
                <w:sz w:val="26"/>
                <w:szCs w:val="26"/>
              </w:rPr>
              <w:t>актуальность и социальная значимость проекта (программы)</w:t>
            </w:r>
          </w:p>
        </w:tc>
        <w:tc>
          <w:tcPr>
            <w:tcW w:w="2122" w:type="dxa"/>
            <w:vAlign w:val="center"/>
          </w:tcPr>
          <w:p w14:paraId="2BFDA46A" w14:textId="77777777" w:rsidR="000D7421" w:rsidRPr="00A054A5" w:rsidRDefault="000D7421" w:rsidP="00632A89">
            <w:pPr>
              <w:pStyle w:val="ConsPlusNormal"/>
              <w:rPr>
                <w:rFonts w:ascii="Times New Roman" w:hAnsi="Times New Roman" w:cs="Times New Roman"/>
                <w:sz w:val="26"/>
                <w:szCs w:val="26"/>
              </w:rPr>
            </w:pPr>
            <w:r w:rsidRPr="00A054A5">
              <w:rPr>
                <w:rFonts w:ascii="Times New Roman" w:hAnsi="Times New Roman" w:cs="Times New Roman"/>
                <w:sz w:val="26"/>
                <w:szCs w:val="26"/>
              </w:rPr>
              <w:t>от 0 до 2 баллов</w:t>
            </w:r>
          </w:p>
        </w:tc>
      </w:tr>
      <w:tr w:rsidR="000D7421" w14:paraId="76108FFC" w14:textId="77777777" w:rsidTr="00632A89">
        <w:tc>
          <w:tcPr>
            <w:tcW w:w="704" w:type="dxa"/>
            <w:vAlign w:val="center"/>
          </w:tcPr>
          <w:p w14:paraId="5B84D35D" w14:textId="77777777" w:rsidR="000D7421" w:rsidRPr="00A054A5" w:rsidRDefault="000D7421" w:rsidP="00632A89">
            <w:pPr>
              <w:pStyle w:val="ConsPlusNormal"/>
              <w:jc w:val="center"/>
              <w:rPr>
                <w:rFonts w:ascii="Times New Roman" w:hAnsi="Times New Roman" w:cs="Times New Roman"/>
                <w:sz w:val="26"/>
                <w:szCs w:val="26"/>
              </w:rPr>
            </w:pPr>
            <w:r w:rsidRPr="00A054A5">
              <w:rPr>
                <w:rFonts w:ascii="Times New Roman" w:hAnsi="Times New Roman" w:cs="Times New Roman"/>
                <w:sz w:val="26"/>
                <w:szCs w:val="26"/>
              </w:rPr>
              <w:t>3.2.</w:t>
            </w:r>
          </w:p>
        </w:tc>
        <w:tc>
          <w:tcPr>
            <w:tcW w:w="6100" w:type="dxa"/>
          </w:tcPr>
          <w:p w14:paraId="11AD7BF1" w14:textId="77777777" w:rsidR="000D7421" w:rsidRPr="00A054A5" w:rsidRDefault="000D7421" w:rsidP="00632A89">
            <w:pPr>
              <w:pStyle w:val="ConsPlusNormal"/>
              <w:rPr>
                <w:rFonts w:ascii="Times New Roman" w:hAnsi="Times New Roman" w:cs="Times New Roman"/>
                <w:sz w:val="26"/>
                <w:szCs w:val="26"/>
              </w:rPr>
            </w:pPr>
            <w:r w:rsidRPr="00A054A5">
              <w:rPr>
                <w:rFonts w:ascii="Times New Roman" w:hAnsi="Times New Roman" w:cs="Times New Roman"/>
                <w:sz w:val="26"/>
                <w:szCs w:val="26"/>
              </w:rPr>
              <w:t>реалистичность проекта (программы)</w:t>
            </w:r>
          </w:p>
        </w:tc>
        <w:tc>
          <w:tcPr>
            <w:tcW w:w="2122" w:type="dxa"/>
          </w:tcPr>
          <w:p w14:paraId="47788845" w14:textId="77777777" w:rsidR="000D7421" w:rsidRPr="00A054A5" w:rsidRDefault="000D7421" w:rsidP="00632A89">
            <w:pPr>
              <w:pStyle w:val="ConsPlusNormal"/>
              <w:rPr>
                <w:rFonts w:ascii="Times New Roman" w:hAnsi="Times New Roman" w:cs="Times New Roman"/>
                <w:sz w:val="26"/>
                <w:szCs w:val="26"/>
              </w:rPr>
            </w:pPr>
            <w:r w:rsidRPr="00A054A5">
              <w:rPr>
                <w:rFonts w:ascii="Times New Roman" w:hAnsi="Times New Roman" w:cs="Times New Roman"/>
                <w:sz w:val="26"/>
                <w:szCs w:val="26"/>
              </w:rPr>
              <w:t>от 0 до 2 баллов</w:t>
            </w:r>
          </w:p>
        </w:tc>
      </w:tr>
      <w:tr w:rsidR="000D7421" w14:paraId="5BEBA8F4" w14:textId="77777777" w:rsidTr="00632A89">
        <w:tc>
          <w:tcPr>
            <w:tcW w:w="704" w:type="dxa"/>
            <w:vAlign w:val="center"/>
          </w:tcPr>
          <w:p w14:paraId="7470BD57" w14:textId="77777777" w:rsidR="000D7421" w:rsidRPr="00A054A5" w:rsidRDefault="000D7421" w:rsidP="00632A89">
            <w:pPr>
              <w:pStyle w:val="ConsPlusNormal"/>
              <w:jc w:val="center"/>
              <w:rPr>
                <w:rFonts w:ascii="Times New Roman" w:hAnsi="Times New Roman" w:cs="Times New Roman"/>
                <w:sz w:val="26"/>
                <w:szCs w:val="26"/>
              </w:rPr>
            </w:pPr>
            <w:r w:rsidRPr="00A054A5">
              <w:rPr>
                <w:rFonts w:ascii="Times New Roman" w:hAnsi="Times New Roman" w:cs="Times New Roman"/>
                <w:sz w:val="26"/>
                <w:szCs w:val="26"/>
              </w:rPr>
              <w:t>3.3.</w:t>
            </w:r>
          </w:p>
        </w:tc>
        <w:tc>
          <w:tcPr>
            <w:tcW w:w="6100" w:type="dxa"/>
          </w:tcPr>
          <w:p w14:paraId="241CAA1E" w14:textId="77777777" w:rsidR="000D7421" w:rsidRPr="00A054A5" w:rsidRDefault="000D7421" w:rsidP="00632A89">
            <w:pPr>
              <w:pStyle w:val="ConsPlusNormal"/>
              <w:jc w:val="both"/>
              <w:rPr>
                <w:rFonts w:ascii="Times New Roman" w:hAnsi="Times New Roman" w:cs="Times New Roman"/>
                <w:sz w:val="26"/>
                <w:szCs w:val="26"/>
              </w:rPr>
            </w:pPr>
            <w:r w:rsidRPr="00A054A5">
              <w:rPr>
                <w:rFonts w:ascii="Times New Roman" w:hAnsi="Times New Roman" w:cs="Times New Roman"/>
                <w:sz w:val="26"/>
                <w:szCs w:val="26"/>
              </w:rPr>
              <w:t>ожидаемая социальная эффективность проекта (программы)</w:t>
            </w:r>
          </w:p>
        </w:tc>
        <w:tc>
          <w:tcPr>
            <w:tcW w:w="2122" w:type="dxa"/>
            <w:vAlign w:val="center"/>
          </w:tcPr>
          <w:p w14:paraId="7AB70FF2" w14:textId="77777777" w:rsidR="000D7421" w:rsidRPr="00A054A5" w:rsidRDefault="000D7421" w:rsidP="00632A89">
            <w:pPr>
              <w:pStyle w:val="ConsPlusNormal"/>
              <w:rPr>
                <w:rFonts w:ascii="Times New Roman" w:hAnsi="Times New Roman" w:cs="Times New Roman"/>
                <w:sz w:val="26"/>
                <w:szCs w:val="26"/>
              </w:rPr>
            </w:pPr>
            <w:r w:rsidRPr="00A054A5">
              <w:rPr>
                <w:rFonts w:ascii="Times New Roman" w:hAnsi="Times New Roman" w:cs="Times New Roman"/>
                <w:sz w:val="26"/>
                <w:szCs w:val="26"/>
              </w:rPr>
              <w:t>от 0 до 2 баллов</w:t>
            </w:r>
          </w:p>
        </w:tc>
      </w:tr>
      <w:tr w:rsidR="000D7421" w14:paraId="67113F98" w14:textId="77777777" w:rsidTr="00632A89">
        <w:tc>
          <w:tcPr>
            <w:tcW w:w="704" w:type="dxa"/>
            <w:vAlign w:val="center"/>
          </w:tcPr>
          <w:p w14:paraId="7ABD8429" w14:textId="77777777" w:rsidR="000D7421" w:rsidRPr="00A054A5" w:rsidRDefault="000D7421" w:rsidP="00632A89">
            <w:pPr>
              <w:pStyle w:val="ConsPlusNormal"/>
              <w:jc w:val="center"/>
              <w:rPr>
                <w:rFonts w:ascii="Times New Roman" w:hAnsi="Times New Roman" w:cs="Times New Roman"/>
                <w:sz w:val="26"/>
                <w:szCs w:val="26"/>
              </w:rPr>
            </w:pPr>
            <w:r w:rsidRPr="00A054A5">
              <w:rPr>
                <w:rFonts w:ascii="Times New Roman" w:hAnsi="Times New Roman" w:cs="Times New Roman"/>
                <w:sz w:val="26"/>
                <w:szCs w:val="26"/>
              </w:rPr>
              <w:t>3.4</w:t>
            </w:r>
          </w:p>
        </w:tc>
        <w:tc>
          <w:tcPr>
            <w:tcW w:w="6100" w:type="dxa"/>
          </w:tcPr>
          <w:p w14:paraId="53840BD5" w14:textId="77777777" w:rsidR="000D7421" w:rsidRPr="00A054A5" w:rsidRDefault="000D7421" w:rsidP="00632A89">
            <w:pPr>
              <w:pStyle w:val="ConsPlusNormal"/>
              <w:jc w:val="both"/>
              <w:rPr>
                <w:rFonts w:ascii="Times New Roman" w:hAnsi="Times New Roman" w:cs="Times New Roman"/>
                <w:sz w:val="26"/>
                <w:szCs w:val="26"/>
              </w:rPr>
            </w:pPr>
            <w:r w:rsidRPr="00A054A5">
              <w:rPr>
                <w:rFonts w:ascii="Times New Roman" w:hAnsi="Times New Roman" w:cs="Times New Roman"/>
                <w:sz w:val="26"/>
                <w:szCs w:val="26"/>
              </w:rPr>
              <w:t>соответствие мероприятий проекта (программы), предлагаемых к осуществлению претендентом, направлениям деятельности сферы образования</w:t>
            </w:r>
          </w:p>
        </w:tc>
        <w:tc>
          <w:tcPr>
            <w:tcW w:w="2122" w:type="dxa"/>
            <w:vAlign w:val="center"/>
          </w:tcPr>
          <w:p w14:paraId="0BC6DCCC" w14:textId="77777777" w:rsidR="000D7421" w:rsidRPr="00A054A5" w:rsidRDefault="000D7421" w:rsidP="00632A89">
            <w:pPr>
              <w:pStyle w:val="ConsPlusNormal"/>
              <w:rPr>
                <w:rFonts w:ascii="Times New Roman" w:hAnsi="Times New Roman" w:cs="Times New Roman"/>
                <w:sz w:val="26"/>
                <w:szCs w:val="26"/>
              </w:rPr>
            </w:pPr>
            <w:r w:rsidRPr="00A054A5">
              <w:rPr>
                <w:rFonts w:ascii="Times New Roman" w:hAnsi="Times New Roman" w:cs="Times New Roman"/>
                <w:sz w:val="26"/>
                <w:szCs w:val="26"/>
              </w:rPr>
              <w:t>от 0 до 2 баллов</w:t>
            </w:r>
          </w:p>
        </w:tc>
      </w:tr>
      <w:tr w:rsidR="000D7421" w14:paraId="158E763D" w14:textId="77777777" w:rsidTr="00632A89">
        <w:tc>
          <w:tcPr>
            <w:tcW w:w="704" w:type="dxa"/>
            <w:vAlign w:val="center"/>
          </w:tcPr>
          <w:p w14:paraId="1BC1A0FC" w14:textId="77777777" w:rsidR="000D7421" w:rsidRPr="00A054A5" w:rsidRDefault="000D7421" w:rsidP="00632A89">
            <w:pPr>
              <w:pStyle w:val="ConsPlusNormal"/>
              <w:jc w:val="center"/>
              <w:rPr>
                <w:rFonts w:ascii="Times New Roman" w:hAnsi="Times New Roman" w:cs="Times New Roman"/>
                <w:sz w:val="26"/>
                <w:szCs w:val="26"/>
              </w:rPr>
            </w:pPr>
            <w:r w:rsidRPr="00A054A5">
              <w:rPr>
                <w:rFonts w:ascii="Times New Roman" w:hAnsi="Times New Roman" w:cs="Times New Roman"/>
                <w:sz w:val="26"/>
                <w:szCs w:val="26"/>
              </w:rPr>
              <w:t>4.</w:t>
            </w:r>
          </w:p>
        </w:tc>
        <w:tc>
          <w:tcPr>
            <w:tcW w:w="6100" w:type="dxa"/>
          </w:tcPr>
          <w:p w14:paraId="6E499333" w14:textId="77777777" w:rsidR="000D7421" w:rsidRPr="00A054A5" w:rsidRDefault="000D7421" w:rsidP="00632A89">
            <w:pPr>
              <w:pStyle w:val="ConsPlusNormal"/>
              <w:jc w:val="both"/>
              <w:rPr>
                <w:rFonts w:ascii="Times New Roman" w:hAnsi="Times New Roman" w:cs="Times New Roman"/>
                <w:sz w:val="26"/>
                <w:szCs w:val="26"/>
              </w:rPr>
            </w:pPr>
            <w:r w:rsidRPr="00A054A5">
              <w:rPr>
                <w:rFonts w:ascii="Times New Roman" w:hAnsi="Times New Roman" w:cs="Times New Roman"/>
                <w:sz w:val="26"/>
                <w:szCs w:val="26"/>
              </w:rPr>
              <w:t>Обоснованность и экономическая эффективность планируемого использования субсидий</w:t>
            </w:r>
          </w:p>
        </w:tc>
        <w:tc>
          <w:tcPr>
            <w:tcW w:w="2122" w:type="dxa"/>
            <w:vAlign w:val="center"/>
          </w:tcPr>
          <w:p w14:paraId="17A0F973" w14:textId="77777777" w:rsidR="000D7421" w:rsidRPr="00A054A5" w:rsidRDefault="000D7421" w:rsidP="00632A89">
            <w:pPr>
              <w:pStyle w:val="ConsPlusNormal"/>
              <w:rPr>
                <w:rFonts w:ascii="Times New Roman" w:hAnsi="Times New Roman" w:cs="Times New Roman"/>
                <w:sz w:val="26"/>
                <w:szCs w:val="26"/>
              </w:rPr>
            </w:pPr>
            <w:r w:rsidRPr="00A054A5">
              <w:rPr>
                <w:rFonts w:ascii="Times New Roman" w:hAnsi="Times New Roman" w:cs="Times New Roman"/>
                <w:sz w:val="26"/>
                <w:szCs w:val="26"/>
              </w:rPr>
              <w:t>от 0 до 6 баллов</w:t>
            </w:r>
          </w:p>
        </w:tc>
      </w:tr>
    </w:tbl>
    <w:p w14:paraId="155AC440" w14:textId="77777777" w:rsidR="000D7421" w:rsidRDefault="000D7421" w:rsidP="000D7421">
      <w:pPr>
        <w:pStyle w:val="ConsPlusNormal"/>
        <w:ind w:firstLine="540"/>
        <w:jc w:val="both"/>
      </w:pPr>
    </w:p>
    <w:p w14:paraId="562786AB" w14:textId="77777777" w:rsidR="000B0045" w:rsidRDefault="000D7421" w:rsidP="000B0045">
      <w:pPr>
        <w:pStyle w:val="ConsPlusNormal"/>
        <w:ind w:firstLine="540"/>
        <w:jc w:val="both"/>
        <w:rPr>
          <w:rFonts w:ascii="Times New Roman" w:hAnsi="Times New Roman" w:cs="Times New Roman"/>
          <w:sz w:val="26"/>
          <w:szCs w:val="26"/>
        </w:rPr>
      </w:pPr>
      <w:r w:rsidRPr="000D7421">
        <w:rPr>
          <w:rFonts w:ascii="Times New Roman" w:hAnsi="Times New Roman" w:cs="Times New Roman"/>
          <w:sz w:val="26"/>
          <w:szCs w:val="26"/>
        </w:rPr>
        <w:t>4.7. По итогам рассмотрения и оценки заяво</w:t>
      </w:r>
      <w:r>
        <w:rPr>
          <w:rFonts w:ascii="Times New Roman" w:hAnsi="Times New Roman" w:cs="Times New Roman"/>
          <w:sz w:val="26"/>
          <w:szCs w:val="26"/>
        </w:rPr>
        <w:t xml:space="preserve">к и документов к ним </w:t>
      </w:r>
      <w:r w:rsidRPr="000D7421">
        <w:rPr>
          <w:rFonts w:ascii="Times New Roman" w:hAnsi="Times New Roman" w:cs="Times New Roman"/>
          <w:sz w:val="26"/>
          <w:szCs w:val="26"/>
        </w:rPr>
        <w:t>членами Комиссии определяется общая сумма баллов (суммируются количество баллов, выставленное всеми членами Комиссии) и определяется общий средний балл по каждому пакету документов (сумма всех баллов делится на количество присутствующих на заседании членов Комиссии).</w:t>
      </w:r>
      <w:r w:rsidR="000B0045">
        <w:rPr>
          <w:rFonts w:ascii="Times New Roman" w:hAnsi="Times New Roman" w:cs="Times New Roman"/>
          <w:sz w:val="26"/>
          <w:szCs w:val="26"/>
        </w:rPr>
        <w:t xml:space="preserve"> </w:t>
      </w:r>
    </w:p>
    <w:p w14:paraId="45662989" w14:textId="77777777" w:rsidR="000B0045" w:rsidRDefault="000D7421" w:rsidP="000B0045">
      <w:pPr>
        <w:pStyle w:val="ConsPlusNormal"/>
        <w:ind w:firstLine="540"/>
        <w:jc w:val="both"/>
        <w:rPr>
          <w:rFonts w:ascii="Times New Roman" w:hAnsi="Times New Roman" w:cs="Times New Roman"/>
          <w:sz w:val="26"/>
          <w:szCs w:val="26"/>
        </w:rPr>
      </w:pPr>
      <w:r w:rsidRPr="000D7421">
        <w:rPr>
          <w:rFonts w:ascii="Times New Roman" w:hAnsi="Times New Roman" w:cs="Times New Roman"/>
          <w:sz w:val="26"/>
          <w:szCs w:val="26"/>
        </w:rPr>
        <w:lastRenderedPageBreak/>
        <w:t>4.8. На основании наиболее высокого среднего балла Комиссия определяет победителя отбора на получение субсиди</w:t>
      </w:r>
      <w:r w:rsidR="00021E06">
        <w:rPr>
          <w:rFonts w:ascii="Times New Roman" w:hAnsi="Times New Roman" w:cs="Times New Roman"/>
          <w:sz w:val="26"/>
          <w:szCs w:val="26"/>
        </w:rPr>
        <w:t>и</w:t>
      </w:r>
      <w:r w:rsidRPr="000D7421">
        <w:rPr>
          <w:rFonts w:ascii="Times New Roman" w:hAnsi="Times New Roman" w:cs="Times New Roman"/>
          <w:sz w:val="26"/>
          <w:szCs w:val="26"/>
        </w:rPr>
        <w:t xml:space="preserve"> в пределах утвержденных бюджетных ассигнований на текущий финансовый год, предусмотренных на финансовое обеспечение затрат в связи с выполнением муниципальной </w:t>
      </w:r>
      <w:r w:rsidR="00985126">
        <w:rPr>
          <w:rFonts w:ascii="Times New Roman" w:hAnsi="Times New Roman" w:cs="Times New Roman"/>
          <w:sz w:val="26"/>
          <w:szCs w:val="26"/>
        </w:rPr>
        <w:t>услуги</w:t>
      </w:r>
      <w:r w:rsidRPr="000D7421">
        <w:rPr>
          <w:rFonts w:ascii="Times New Roman" w:hAnsi="Times New Roman" w:cs="Times New Roman"/>
          <w:sz w:val="26"/>
          <w:szCs w:val="26"/>
        </w:rPr>
        <w:t xml:space="preserve"> или имеет право принять решение о несостоявшемся отборе на получение субсидий согласно положениям, указанны</w:t>
      </w:r>
      <w:r w:rsidR="006E600D">
        <w:rPr>
          <w:rFonts w:ascii="Times New Roman" w:hAnsi="Times New Roman" w:cs="Times New Roman"/>
          <w:sz w:val="26"/>
          <w:szCs w:val="26"/>
        </w:rPr>
        <w:t>х</w:t>
      </w:r>
      <w:r w:rsidRPr="000D7421">
        <w:rPr>
          <w:rFonts w:ascii="Times New Roman" w:hAnsi="Times New Roman" w:cs="Times New Roman"/>
          <w:sz w:val="26"/>
          <w:szCs w:val="26"/>
        </w:rPr>
        <w:t xml:space="preserve"> </w:t>
      </w:r>
      <w:r w:rsidRPr="006E600D">
        <w:rPr>
          <w:rFonts w:ascii="Times New Roman" w:hAnsi="Times New Roman" w:cs="Times New Roman"/>
          <w:sz w:val="26"/>
          <w:szCs w:val="26"/>
        </w:rPr>
        <w:t xml:space="preserve">в </w:t>
      </w:r>
      <w:hyperlink w:anchor="P91" w:history="1">
        <w:r w:rsidRPr="006E600D">
          <w:rPr>
            <w:rFonts w:ascii="Times New Roman" w:hAnsi="Times New Roman" w:cs="Times New Roman"/>
            <w:sz w:val="26"/>
            <w:szCs w:val="26"/>
          </w:rPr>
          <w:t>пункт</w:t>
        </w:r>
        <w:r w:rsidR="006E600D">
          <w:rPr>
            <w:rFonts w:ascii="Times New Roman" w:hAnsi="Times New Roman" w:cs="Times New Roman"/>
            <w:sz w:val="26"/>
            <w:szCs w:val="26"/>
          </w:rPr>
          <w:t>ах</w:t>
        </w:r>
        <w:r w:rsidRPr="006E600D">
          <w:rPr>
            <w:rFonts w:ascii="Times New Roman" w:hAnsi="Times New Roman" w:cs="Times New Roman"/>
            <w:sz w:val="26"/>
            <w:szCs w:val="26"/>
          </w:rPr>
          <w:t xml:space="preserve"> 2.5.1</w:t>
        </w:r>
      </w:hyperlink>
      <w:r w:rsidR="006E600D" w:rsidRPr="006E600D">
        <w:rPr>
          <w:rFonts w:ascii="Times New Roman" w:hAnsi="Times New Roman" w:cs="Times New Roman"/>
          <w:sz w:val="26"/>
          <w:szCs w:val="26"/>
        </w:rPr>
        <w:t>2</w:t>
      </w:r>
      <w:r w:rsidR="00FA1F1F">
        <w:rPr>
          <w:rFonts w:ascii="Times New Roman" w:hAnsi="Times New Roman" w:cs="Times New Roman"/>
          <w:sz w:val="26"/>
          <w:szCs w:val="26"/>
        </w:rPr>
        <w:t>; 2.5.14</w:t>
      </w:r>
      <w:r w:rsidR="006E600D">
        <w:rPr>
          <w:rFonts w:ascii="Times New Roman" w:hAnsi="Times New Roman" w:cs="Times New Roman"/>
          <w:sz w:val="26"/>
          <w:szCs w:val="26"/>
        </w:rPr>
        <w:t xml:space="preserve"> </w:t>
      </w:r>
      <w:r w:rsidRPr="006E600D">
        <w:rPr>
          <w:rFonts w:ascii="Times New Roman" w:hAnsi="Times New Roman" w:cs="Times New Roman"/>
          <w:sz w:val="26"/>
          <w:szCs w:val="26"/>
        </w:rPr>
        <w:t>Порядка.</w:t>
      </w:r>
      <w:r w:rsidR="000B0045">
        <w:rPr>
          <w:rFonts w:ascii="Times New Roman" w:hAnsi="Times New Roman" w:cs="Times New Roman"/>
          <w:sz w:val="26"/>
          <w:szCs w:val="26"/>
        </w:rPr>
        <w:t xml:space="preserve"> </w:t>
      </w:r>
    </w:p>
    <w:p w14:paraId="7B543752" w14:textId="77777777" w:rsidR="000D7421" w:rsidRDefault="000D7421" w:rsidP="000B0045">
      <w:pPr>
        <w:pStyle w:val="ConsPlusNormal"/>
        <w:ind w:firstLine="540"/>
        <w:jc w:val="both"/>
        <w:rPr>
          <w:rFonts w:ascii="Times New Roman" w:hAnsi="Times New Roman" w:cs="Times New Roman"/>
          <w:sz w:val="26"/>
          <w:szCs w:val="26"/>
        </w:rPr>
      </w:pPr>
      <w:r w:rsidRPr="000D7421">
        <w:rPr>
          <w:rFonts w:ascii="Times New Roman" w:hAnsi="Times New Roman" w:cs="Times New Roman"/>
          <w:sz w:val="26"/>
          <w:szCs w:val="26"/>
        </w:rPr>
        <w:t>4.9. При равенстве суммы баллов по итогам оценки членами Комиссии решающее значение имеет оценка председателя Комиссии или члена Комиссии, председательствовавшего на заседании Комиссии по поручению председателя Комиссии.</w:t>
      </w:r>
    </w:p>
    <w:p w14:paraId="68DB3AB9" w14:textId="77777777" w:rsidR="00194E3A" w:rsidRPr="000D7421" w:rsidRDefault="00194E3A" w:rsidP="000B004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4.10. </w:t>
      </w:r>
      <w:r w:rsidRPr="008B617D">
        <w:rPr>
          <w:rFonts w:ascii="Times New Roman" w:hAnsi="Times New Roman" w:cs="Times New Roman"/>
          <w:sz w:val="26"/>
          <w:szCs w:val="26"/>
        </w:rPr>
        <w:t xml:space="preserve">В случае если в конкурсном отборе принял участие только </w:t>
      </w:r>
      <w:r>
        <w:rPr>
          <w:rFonts w:ascii="Times New Roman" w:hAnsi="Times New Roman" w:cs="Times New Roman"/>
          <w:sz w:val="26"/>
          <w:szCs w:val="26"/>
        </w:rPr>
        <w:t>один</w:t>
      </w:r>
      <w:r w:rsidRPr="008B617D">
        <w:rPr>
          <w:rFonts w:ascii="Times New Roman" w:hAnsi="Times New Roman" w:cs="Times New Roman"/>
          <w:sz w:val="26"/>
          <w:szCs w:val="26"/>
        </w:rPr>
        <w:t xml:space="preserve"> </w:t>
      </w:r>
      <w:r>
        <w:rPr>
          <w:rFonts w:ascii="Times New Roman" w:hAnsi="Times New Roman" w:cs="Times New Roman"/>
          <w:sz w:val="26"/>
          <w:szCs w:val="26"/>
        </w:rPr>
        <w:t>претендент</w:t>
      </w:r>
      <w:r w:rsidRPr="008B617D">
        <w:rPr>
          <w:rFonts w:ascii="Times New Roman" w:hAnsi="Times New Roman" w:cs="Times New Roman"/>
          <w:sz w:val="26"/>
          <w:szCs w:val="26"/>
        </w:rPr>
        <w:t xml:space="preserve">, а </w:t>
      </w:r>
      <w:r>
        <w:rPr>
          <w:rFonts w:ascii="Times New Roman" w:hAnsi="Times New Roman" w:cs="Times New Roman"/>
          <w:sz w:val="26"/>
          <w:szCs w:val="26"/>
        </w:rPr>
        <w:t>также</w:t>
      </w:r>
      <w:r w:rsidRPr="008B617D">
        <w:rPr>
          <w:rFonts w:ascii="Times New Roman" w:hAnsi="Times New Roman" w:cs="Times New Roman"/>
          <w:sz w:val="26"/>
          <w:szCs w:val="26"/>
        </w:rPr>
        <w:t xml:space="preserve"> если к участию в конкурсном отборе допущен только </w:t>
      </w:r>
      <w:r>
        <w:rPr>
          <w:rFonts w:ascii="Times New Roman" w:hAnsi="Times New Roman" w:cs="Times New Roman"/>
          <w:sz w:val="26"/>
          <w:szCs w:val="26"/>
        </w:rPr>
        <w:t>один</w:t>
      </w:r>
      <w:r w:rsidRPr="008B617D">
        <w:rPr>
          <w:rFonts w:ascii="Times New Roman" w:hAnsi="Times New Roman" w:cs="Times New Roman"/>
          <w:sz w:val="26"/>
          <w:szCs w:val="26"/>
        </w:rPr>
        <w:t xml:space="preserve"> </w:t>
      </w:r>
      <w:r>
        <w:rPr>
          <w:rFonts w:ascii="Times New Roman" w:hAnsi="Times New Roman" w:cs="Times New Roman"/>
          <w:sz w:val="26"/>
          <w:szCs w:val="26"/>
        </w:rPr>
        <w:t>претендент</w:t>
      </w:r>
      <w:r w:rsidRPr="008B617D">
        <w:rPr>
          <w:rFonts w:ascii="Times New Roman" w:hAnsi="Times New Roman" w:cs="Times New Roman"/>
          <w:sz w:val="26"/>
          <w:szCs w:val="26"/>
        </w:rPr>
        <w:t xml:space="preserve">, то </w:t>
      </w:r>
      <w:r>
        <w:rPr>
          <w:rFonts w:ascii="Times New Roman" w:hAnsi="Times New Roman" w:cs="Times New Roman"/>
          <w:sz w:val="26"/>
          <w:szCs w:val="26"/>
        </w:rPr>
        <w:t>он</w:t>
      </w:r>
      <w:r w:rsidRPr="008B617D">
        <w:rPr>
          <w:rFonts w:ascii="Times New Roman" w:hAnsi="Times New Roman" w:cs="Times New Roman"/>
          <w:sz w:val="26"/>
          <w:szCs w:val="26"/>
        </w:rPr>
        <w:t xml:space="preserve"> признается победителем конкурсного отбора только в том случае, если соответствует всем требованиям, в иных случаях конкурсный отбор признается несостоявшимся</w:t>
      </w:r>
      <w:r>
        <w:rPr>
          <w:rFonts w:ascii="Times New Roman" w:hAnsi="Times New Roman" w:cs="Times New Roman"/>
          <w:sz w:val="26"/>
          <w:szCs w:val="26"/>
        </w:rPr>
        <w:t xml:space="preserve">. </w:t>
      </w:r>
    </w:p>
    <w:p w14:paraId="3D68C7D0" w14:textId="77777777" w:rsidR="00194E3A" w:rsidRPr="0051208C" w:rsidRDefault="00194E3A" w:rsidP="00FA1F1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51208C">
        <w:rPr>
          <w:rFonts w:ascii="Times New Roman" w:hAnsi="Times New Roman" w:cs="Times New Roman"/>
          <w:sz w:val="26"/>
          <w:szCs w:val="26"/>
        </w:rPr>
        <w:t>.1</w:t>
      </w:r>
      <w:r w:rsidR="006E600D">
        <w:rPr>
          <w:rFonts w:ascii="Times New Roman" w:hAnsi="Times New Roman" w:cs="Times New Roman"/>
          <w:sz w:val="26"/>
          <w:szCs w:val="26"/>
        </w:rPr>
        <w:t>1</w:t>
      </w:r>
      <w:r w:rsidRPr="0051208C">
        <w:rPr>
          <w:rFonts w:ascii="Times New Roman" w:hAnsi="Times New Roman" w:cs="Times New Roman"/>
          <w:sz w:val="26"/>
          <w:szCs w:val="26"/>
        </w:rPr>
        <w:t>. Решение Комиссии оформляются протоколом, который подписывается председателем Комиссии, присутствующими на заседании членами Комиссии</w:t>
      </w:r>
      <w:r w:rsidR="00FA1F1F">
        <w:rPr>
          <w:rFonts w:ascii="Times New Roman" w:hAnsi="Times New Roman" w:cs="Times New Roman"/>
          <w:sz w:val="26"/>
          <w:szCs w:val="26"/>
        </w:rPr>
        <w:t>.</w:t>
      </w:r>
    </w:p>
    <w:p w14:paraId="77C65305" w14:textId="77777777" w:rsidR="00194E3A" w:rsidRDefault="006E600D" w:rsidP="00194E3A">
      <w:pPr>
        <w:pStyle w:val="ConsPlusNormal"/>
        <w:ind w:firstLine="540"/>
        <w:jc w:val="both"/>
        <w:outlineLvl w:val="2"/>
      </w:pPr>
      <w:r>
        <w:rPr>
          <w:rFonts w:ascii="Times New Roman" w:hAnsi="Times New Roman" w:cs="Times New Roman"/>
          <w:sz w:val="26"/>
          <w:szCs w:val="26"/>
        </w:rPr>
        <w:t>4.12</w:t>
      </w:r>
      <w:r w:rsidR="00194E3A" w:rsidRPr="005E4537">
        <w:rPr>
          <w:rFonts w:ascii="Times New Roman" w:hAnsi="Times New Roman" w:cs="Times New Roman"/>
          <w:sz w:val="26"/>
          <w:szCs w:val="26"/>
        </w:rPr>
        <w:t>. Управление образования в течение 5 рабочих дней со дня публикации протокола издает приказ об итогах конкурсного отбора и размещает его на официальном сайте (</w:t>
      </w:r>
      <w:hyperlink r:id="rId20" w:history="1">
        <w:r w:rsidR="00194E3A" w:rsidRPr="005E4537">
          <w:rPr>
            <w:rFonts w:ascii="Times New Roman" w:hAnsi="Times New Roman"/>
            <w:sz w:val="26"/>
            <w:szCs w:val="26"/>
          </w:rPr>
          <w:t>www.admkogalym.ru</w:t>
        </w:r>
      </w:hyperlink>
      <w:r w:rsidR="00194E3A" w:rsidRPr="00C14028">
        <w:t>).</w:t>
      </w:r>
      <w:r w:rsidR="00194E3A" w:rsidRPr="005E4537">
        <w:t xml:space="preserve"> </w:t>
      </w:r>
    </w:p>
    <w:p w14:paraId="0E6BEC91" w14:textId="77777777" w:rsidR="00194E3A" w:rsidRDefault="00194E3A" w:rsidP="00194E3A">
      <w:pPr>
        <w:pStyle w:val="ConsPlusNormal"/>
        <w:jc w:val="right"/>
        <w:outlineLvl w:val="2"/>
      </w:pPr>
    </w:p>
    <w:p w14:paraId="5D5F32FE" w14:textId="77777777" w:rsidR="00B0764A" w:rsidRPr="00D01CBE" w:rsidRDefault="00B0764A" w:rsidP="00B0764A">
      <w:pPr>
        <w:pStyle w:val="ConsPlusTitle"/>
        <w:jc w:val="center"/>
        <w:outlineLvl w:val="2"/>
        <w:rPr>
          <w:rFonts w:ascii="Times New Roman" w:hAnsi="Times New Roman" w:cs="Times New Roman"/>
          <w:b w:val="0"/>
          <w:bCs w:val="0"/>
          <w:sz w:val="26"/>
          <w:szCs w:val="26"/>
        </w:rPr>
      </w:pPr>
      <w:r w:rsidRPr="00D01CBE">
        <w:rPr>
          <w:rFonts w:ascii="Times New Roman" w:hAnsi="Times New Roman" w:cs="Times New Roman"/>
          <w:b w:val="0"/>
          <w:bCs w:val="0"/>
          <w:sz w:val="26"/>
          <w:szCs w:val="26"/>
        </w:rPr>
        <w:t>5. Состав Комиссии</w:t>
      </w:r>
    </w:p>
    <w:p w14:paraId="28341C95" w14:textId="77777777" w:rsidR="00B0764A" w:rsidRDefault="00B0764A" w:rsidP="009951CF">
      <w:pPr>
        <w:autoSpaceDE w:val="0"/>
        <w:autoSpaceDN w:val="0"/>
        <w:adjustRightInd w:val="0"/>
        <w:ind w:firstLine="540"/>
        <w:jc w:val="both"/>
      </w:pPr>
    </w:p>
    <w:p w14:paraId="72393F97" w14:textId="77777777" w:rsidR="00A054A5" w:rsidRDefault="009951CF" w:rsidP="009951CF">
      <w:pPr>
        <w:autoSpaceDE w:val="0"/>
        <w:autoSpaceDN w:val="0"/>
        <w:adjustRightInd w:val="0"/>
        <w:ind w:firstLine="540"/>
        <w:jc w:val="both"/>
      </w:pPr>
      <w:r>
        <w:t>5.</w:t>
      </w:r>
      <w:r w:rsidR="00FA1F1F">
        <w:t>1.</w:t>
      </w:r>
      <w:r>
        <w:t xml:space="preserve"> </w:t>
      </w:r>
      <w:r w:rsidR="00A054A5" w:rsidRPr="00A054A5">
        <w:t xml:space="preserve"> </w:t>
      </w:r>
      <w:r w:rsidR="00A054A5">
        <w:t>з</w:t>
      </w:r>
      <w:r w:rsidR="00A054A5" w:rsidRPr="00A054A5">
        <w:t>аместитель главы города Когалыма, курирующий вопросы образования - председатель Комиссии,</w:t>
      </w:r>
    </w:p>
    <w:p w14:paraId="19497E4A" w14:textId="77777777" w:rsidR="00A054A5" w:rsidRDefault="00FA1F1F" w:rsidP="009951CF">
      <w:pPr>
        <w:autoSpaceDE w:val="0"/>
        <w:autoSpaceDN w:val="0"/>
        <w:adjustRightInd w:val="0"/>
        <w:ind w:firstLine="540"/>
        <w:jc w:val="both"/>
      </w:pPr>
      <w:r>
        <w:t>Ч</w:t>
      </w:r>
      <w:r w:rsidR="00A054A5" w:rsidRPr="00A054A5">
        <w:t>лены Комиссии:</w:t>
      </w:r>
    </w:p>
    <w:p w14:paraId="337EAF3B" w14:textId="77777777" w:rsidR="00A054A5" w:rsidRDefault="00A054A5" w:rsidP="00F2238E">
      <w:pPr>
        <w:pStyle w:val="ConsPlusNormal"/>
        <w:ind w:firstLine="426"/>
        <w:jc w:val="both"/>
        <w:rPr>
          <w:rFonts w:ascii="Times New Roman" w:hAnsi="Times New Roman" w:cs="Times New Roman"/>
          <w:sz w:val="26"/>
          <w:szCs w:val="26"/>
        </w:rPr>
      </w:pPr>
      <w:r>
        <w:rPr>
          <w:rFonts w:ascii="Times New Roman" w:hAnsi="Times New Roman" w:cs="Times New Roman"/>
          <w:sz w:val="26"/>
          <w:szCs w:val="26"/>
        </w:rPr>
        <w:t xml:space="preserve"> </w:t>
      </w:r>
      <w:r w:rsidR="00FA1F1F">
        <w:rPr>
          <w:rFonts w:ascii="Times New Roman" w:hAnsi="Times New Roman" w:cs="Times New Roman"/>
          <w:sz w:val="26"/>
          <w:szCs w:val="26"/>
        </w:rPr>
        <w:t xml:space="preserve">5.2. </w:t>
      </w:r>
      <w:r>
        <w:rPr>
          <w:rFonts w:ascii="Times New Roman" w:hAnsi="Times New Roman" w:cs="Times New Roman"/>
          <w:sz w:val="26"/>
          <w:szCs w:val="26"/>
        </w:rPr>
        <w:t xml:space="preserve"> н</w:t>
      </w:r>
      <w:r w:rsidRPr="00A054A5">
        <w:rPr>
          <w:rFonts w:ascii="Times New Roman" w:hAnsi="Times New Roman" w:cs="Times New Roman"/>
          <w:sz w:val="26"/>
          <w:szCs w:val="26"/>
        </w:rPr>
        <w:t>ачальник Управления образования Администрации города Когалыма,</w:t>
      </w:r>
    </w:p>
    <w:p w14:paraId="1E1535D0" w14:textId="77777777" w:rsidR="00A054A5" w:rsidRDefault="00FA1F1F" w:rsidP="00F2238E">
      <w:pPr>
        <w:pStyle w:val="ConsPlusNormal"/>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00A054A5">
        <w:rPr>
          <w:rFonts w:ascii="Times New Roman" w:hAnsi="Times New Roman" w:cs="Times New Roman"/>
          <w:sz w:val="26"/>
          <w:szCs w:val="26"/>
        </w:rPr>
        <w:t xml:space="preserve"> </w:t>
      </w:r>
      <w:r>
        <w:rPr>
          <w:rFonts w:ascii="Times New Roman" w:hAnsi="Times New Roman" w:cs="Times New Roman"/>
          <w:sz w:val="26"/>
          <w:szCs w:val="26"/>
        </w:rPr>
        <w:t>5.3.</w:t>
      </w:r>
      <w:r w:rsidR="00A054A5">
        <w:rPr>
          <w:rFonts w:ascii="Times New Roman" w:hAnsi="Times New Roman" w:cs="Times New Roman"/>
          <w:sz w:val="26"/>
          <w:szCs w:val="26"/>
        </w:rPr>
        <w:t xml:space="preserve"> з</w:t>
      </w:r>
      <w:r w:rsidR="00A054A5" w:rsidRPr="00A054A5">
        <w:rPr>
          <w:rFonts w:ascii="Times New Roman" w:hAnsi="Times New Roman" w:cs="Times New Roman"/>
          <w:sz w:val="26"/>
          <w:szCs w:val="26"/>
        </w:rPr>
        <w:t>аместитель начальника управления образования Администрации города Когалыма,</w:t>
      </w:r>
    </w:p>
    <w:p w14:paraId="2EBE3C10" w14:textId="77777777" w:rsidR="00A054A5" w:rsidRDefault="00F2238E" w:rsidP="00F2238E">
      <w:pPr>
        <w:pStyle w:val="ConsPlusNormal"/>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00FA1F1F">
        <w:rPr>
          <w:rFonts w:ascii="Times New Roman" w:hAnsi="Times New Roman" w:cs="Times New Roman"/>
          <w:sz w:val="26"/>
          <w:szCs w:val="26"/>
        </w:rPr>
        <w:t xml:space="preserve"> 5.4.</w:t>
      </w:r>
      <w:r w:rsidR="00A054A5">
        <w:rPr>
          <w:rFonts w:ascii="Times New Roman" w:hAnsi="Times New Roman" w:cs="Times New Roman"/>
          <w:sz w:val="26"/>
          <w:szCs w:val="26"/>
        </w:rPr>
        <w:t xml:space="preserve"> н</w:t>
      </w:r>
      <w:r w:rsidR="00A054A5" w:rsidRPr="00A054A5">
        <w:rPr>
          <w:rFonts w:ascii="Times New Roman" w:hAnsi="Times New Roman" w:cs="Times New Roman"/>
          <w:sz w:val="26"/>
          <w:szCs w:val="26"/>
        </w:rPr>
        <w:t>ачальник отдела финансово-экономического обеспечения и контроля управления образования Администрации города Когалыма,</w:t>
      </w:r>
    </w:p>
    <w:p w14:paraId="531300F0" w14:textId="77777777" w:rsidR="00A054A5" w:rsidRPr="00A054A5" w:rsidRDefault="00FA1F1F" w:rsidP="00F2238E">
      <w:pPr>
        <w:pStyle w:val="ConsPlusNormal"/>
        <w:tabs>
          <w:tab w:val="left" w:pos="567"/>
        </w:tabs>
        <w:ind w:hanging="207"/>
        <w:jc w:val="both"/>
        <w:rPr>
          <w:rFonts w:ascii="Times New Roman" w:hAnsi="Times New Roman" w:cs="Times New Roman"/>
          <w:sz w:val="26"/>
          <w:szCs w:val="26"/>
        </w:rPr>
      </w:pPr>
      <w:r>
        <w:rPr>
          <w:rFonts w:ascii="Times New Roman" w:hAnsi="Times New Roman" w:cs="Times New Roman"/>
          <w:sz w:val="26"/>
          <w:szCs w:val="26"/>
        </w:rPr>
        <w:t xml:space="preserve"> </w:t>
      </w:r>
      <w:r w:rsidR="00F2238E">
        <w:rPr>
          <w:rFonts w:ascii="Times New Roman" w:hAnsi="Times New Roman" w:cs="Times New Roman"/>
          <w:sz w:val="26"/>
          <w:szCs w:val="26"/>
        </w:rPr>
        <w:tab/>
        <w:t xml:space="preserve">       </w:t>
      </w:r>
      <w:r>
        <w:rPr>
          <w:rFonts w:ascii="Times New Roman" w:hAnsi="Times New Roman" w:cs="Times New Roman"/>
          <w:sz w:val="26"/>
          <w:szCs w:val="26"/>
        </w:rPr>
        <w:t>5.5.</w:t>
      </w:r>
      <w:r w:rsidR="00A054A5">
        <w:rPr>
          <w:rFonts w:ascii="Times New Roman" w:hAnsi="Times New Roman" w:cs="Times New Roman"/>
          <w:sz w:val="26"/>
          <w:szCs w:val="26"/>
        </w:rPr>
        <w:t xml:space="preserve"> с</w:t>
      </w:r>
      <w:r w:rsidR="00A054A5" w:rsidRPr="00A054A5">
        <w:rPr>
          <w:rFonts w:ascii="Times New Roman" w:hAnsi="Times New Roman" w:cs="Times New Roman"/>
          <w:sz w:val="26"/>
          <w:szCs w:val="26"/>
        </w:rPr>
        <w:t xml:space="preserve">пециалист-эксперт отдела общего и дополнительного образования </w:t>
      </w:r>
      <w:r w:rsidR="00F2238E">
        <w:rPr>
          <w:rFonts w:ascii="Times New Roman" w:hAnsi="Times New Roman" w:cs="Times New Roman"/>
          <w:sz w:val="26"/>
          <w:szCs w:val="26"/>
        </w:rPr>
        <w:t>у</w:t>
      </w:r>
      <w:r w:rsidR="00A054A5" w:rsidRPr="00A054A5">
        <w:rPr>
          <w:rFonts w:ascii="Times New Roman" w:hAnsi="Times New Roman" w:cs="Times New Roman"/>
          <w:sz w:val="26"/>
          <w:szCs w:val="26"/>
        </w:rPr>
        <w:t>правления образования Администрации города Когалыма.</w:t>
      </w:r>
    </w:p>
    <w:p w14:paraId="1B17C9D6" w14:textId="77777777" w:rsidR="005E4537" w:rsidRDefault="005E4537" w:rsidP="005E4537">
      <w:pPr>
        <w:pStyle w:val="ConsPlusNormal"/>
        <w:jc w:val="right"/>
        <w:outlineLvl w:val="2"/>
      </w:pPr>
    </w:p>
    <w:p w14:paraId="7AA6D7A0" w14:textId="77777777" w:rsidR="005E4537" w:rsidRDefault="005E4537" w:rsidP="005E4537">
      <w:pPr>
        <w:pStyle w:val="ConsPlusNormal"/>
        <w:jc w:val="right"/>
        <w:outlineLvl w:val="2"/>
      </w:pPr>
    </w:p>
    <w:p w14:paraId="6DAB20DD" w14:textId="77777777" w:rsidR="005E4537" w:rsidRDefault="005E4537" w:rsidP="005E4537">
      <w:pPr>
        <w:pStyle w:val="ConsPlusNormal"/>
        <w:jc w:val="right"/>
        <w:outlineLvl w:val="2"/>
      </w:pPr>
    </w:p>
    <w:p w14:paraId="5918B558" w14:textId="77777777" w:rsidR="005E4537" w:rsidRDefault="005E4537" w:rsidP="005E4537">
      <w:pPr>
        <w:pStyle w:val="ConsPlusNormal"/>
        <w:jc w:val="right"/>
        <w:outlineLvl w:val="2"/>
      </w:pPr>
    </w:p>
    <w:p w14:paraId="23F1E2F0" w14:textId="77777777" w:rsidR="005E4537" w:rsidRDefault="005E4537" w:rsidP="005E4537">
      <w:pPr>
        <w:pStyle w:val="ConsPlusNormal"/>
        <w:jc w:val="right"/>
        <w:outlineLvl w:val="2"/>
      </w:pPr>
    </w:p>
    <w:p w14:paraId="119BCF3B" w14:textId="77777777" w:rsidR="005E4537" w:rsidRDefault="005E4537" w:rsidP="005E4537">
      <w:pPr>
        <w:pStyle w:val="ConsPlusNormal"/>
        <w:jc w:val="right"/>
        <w:outlineLvl w:val="2"/>
      </w:pPr>
    </w:p>
    <w:p w14:paraId="2169CD32" w14:textId="77777777" w:rsidR="005E4537" w:rsidRDefault="005E4537" w:rsidP="005E4537">
      <w:pPr>
        <w:pStyle w:val="ConsPlusNormal"/>
        <w:jc w:val="right"/>
        <w:outlineLvl w:val="2"/>
      </w:pPr>
    </w:p>
    <w:p w14:paraId="72F1CAEE" w14:textId="77777777" w:rsidR="005E4537" w:rsidRDefault="005E4537" w:rsidP="005E4537">
      <w:pPr>
        <w:pStyle w:val="ConsPlusNormal"/>
        <w:jc w:val="right"/>
        <w:outlineLvl w:val="2"/>
      </w:pPr>
    </w:p>
    <w:p w14:paraId="41030F83" w14:textId="77777777" w:rsidR="005E4537" w:rsidRDefault="00194E3A" w:rsidP="005E4537">
      <w:pPr>
        <w:pStyle w:val="ConsPlusNormal"/>
        <w:jc w:val="right"/>
        <w:outlineLvl w:val="2"/>
      </w:pPr>
      <w:r>
        <w:t xml:space="preserve"> </w:t>
      </w:r>
    </w:p>
    <w:p w14:paraId="2D76E297" w14:textId="77777777" w:rsidR="005E4537" w:rsidRDefault="005E4537" w:rsidP="005E4537">
      <w:pPr>
        <w:pStyle w:val="ConsPlusNormal"/>
        <w:jc w:val="right"/>
        <w:outlineLvl w:val="2"/>
      </w:pPr>
    </w:p>
    <w:p w14:paraId="44DF9811" w14:textId="77777777" w:rsidR="001B1962" w:rsidRDefault="001B1962" w:rsidP="001B1962">
      <w:pPr>
        <w:pStyle w:val="ConsPlusNormal"/>
        <w:jc w:val="right"/>
        <w:outlineLvl w:val="1"/>
      </w:pPr>
    </w:p>
    <w:p w14:paraId="50D99C84" w14:textId="77777777" w:rsidR="001B1962" w:rsidRDefault="001B1962" w:rsidP="001B1962">
      <w:pPr>
        <w:pStyle w:val="ConsPlusNormal"/>
        <w:jc w:val="right"/>
        <w:outlineLvl w:val="1"/>
      </w:pPr>
    </w:p>
    <w:p w14:paraId="475653B6" w14:textId="77777777" w:rsidR="00FA1F1F" w:rsidRDefault="00FA1F1F" w:rsidP="001B1962">
      <w:pPr>
        <w:pStyle w:val="ConsPlusNormal"/>
        <w:jc w:val="right"/>
        <w:outlineLvl w:val="1"/>
      </w:pPr>
    </w:p>
    <w:p w14:paraId="55D64C33" w14:textId="77777777" w:rsidR="00FA1F1F" w:rsidRDefault="00FA1F1F" w:rsidP="001B1962">
      <w:pPr>
        <w:pStyle w:val="ConsPlusNormal"/>
        <w:jc w:val="right"/>
        <w:outlineLvl w:val="1"/>
      </w:pPr>
    </w:p>
    <w:p w14:paraId="19362DA0" w14:textId="77777777" w:rsidR="001B1962" w:rsidRDefault="001B1962" w:rsidP="001B1962">
      <w:pPr>
        <w:pStyle w:val="ConsPlusNormal"/>
        <w:jc w:val="right"/>
        <w:outlineLvl w:val="1"/>
      </w:pPr>
      <w:r>
        <w:lastRenderedPageBreak/>
        <w:t>Приложение 6</w:t>
      </w:r>
    </w:p>
    <w:p w14:paraId="4E811895" w14:textId="77777777" w:rsidR="001B1962" w:rsidRDefault="001B1962" w:rsidP="001B1962">
      <w:pPr>
        <w:pStyle w:val="ConsPlusNormal"/>
        <w:jc w:val="right"/>
      </w:pPr>
      <w:r>
        <w:t>к Порядку предоставления субсидий</w:t>
      </w:r>
    </w:p>
    <w:p w14:paraId="4998F494" w14:textId="77777777" w:rsidR="001B1962" w:rsidRDefault="001B1962" w:rsidP="001B1962">
      <w:pPr>
        <w:pStyle w:val="ConsPlusNormal"/>
        <w:jc w:val="right"/>
      </w:pPr>
      <w:r>
        <w:t>из бюджета города Когалыма</w:t>
      </w:r>
    </w:p>
    <w:p w14:paraId="0BEBB38D" w14:textId="77777777" w:rsidR="001B1962" w:rsidRDefault="001B1962" w:rsidP="001B1962">
      <w:pPr>
        <w:pStyle w:val="ConsPlusNormal"/>
        <w:jc w:val="right"/>
      </w:pPr>
      <w:r>
        <w:t>немуниципальным организациям</w:t>
      </w:r>
    </w:p>
    <w:p w14:paraId="6C53DD45" w14:textId="77777777" w:rsidR="001B1962" w:rsidRDefault="001B1962" w:rsidP="001B1962">
      <w:pPr>
        <w:pStyle w:val="ConsPlusNormal"/>
        <w:jc w:val="right"/>
      </w:pPr>
      <w:r>
        <w:t>(коммерческим, некоммерческим)</w:t>
      </w:r>
    </w:p>
    <w:p w14:paraId="685C90FB" w14:textId="77777777" w:rsidR="001B1962" w:rsidRPr="00126742" w:rsidRDefault="001B1962" w:rsidP="001B1962">
      <w:pPr>
        <w:pStyle w:val="ConsPlusNormal"/>
        <w:jc w:val="right"/>
        <w:rPr>
          <w:rFonts w:ascii="Times New Roman" w:hAnsi="Times New Roman" w:cs="Times New Roman"/>
        </w:rPr>
      </w:pPr>
      <w:r>
        <w:t>в целях финансового обеспечения затрат</w:t>
      </w:r>
      <w:r w:rsidRPr="001B1962">
        <w:rPr>
          <w:rFonts w:ascii="Times New Roman" w:hAnsi="Times New Roman" w:cs="Times New Roman"/>
        </w:rPr>
        <w:t xml:space="preserve"> </w:t>
      </w:r>
      <w:r w:rsidRPr="00126742">
        <w:rPr>
          <w:rFonts w:ascii="Times New Roman" w:hAnsi="Times New Roman" w:cs="Times New Roman"/>
        </w:rPr>
        <w:t>в целях финансового обеспечения затрат</w:t>
      </w:r>
    </w:p>
    <w:p w14:paraId="4232E332" w14:textId="77777777" w:rsidR="001B1962" w:rsidRPr="00126742" w:rsidRDefault="001B1962" w:rsidP="001B1962">
      <w:pPr>
        <w:pStyle w:val="ConsPlusNormal"/>
        <w:jc w:val="right"/>
        <w:rPr>
          <w:rFonts w:ascii="Times New Roman" w:hAnsi="Times New Roman" w:cs="Times New Roman"/>
        </w:rPr>
      </w:pPr>
      <w:r w:rsidRPr="00126742">
        <w:rPr>
          <w:rFonts w:ascii="Times New Roman" w:hAnsi="Times New Roman" w:cs="Times New Roman"/>
        </w:rPr>
        <w:t>в связи с выполнением муниципальной услуги</w:t>
      </w:r>
    </w:p>
    <w:p w14:paraId="3542D23A" w14:textId="77777777" w:rsidR="001B1962" w:rsidRPr="00126742" w:rsidRDefault="00F2238E" w:rsidP="001B1962">
      <w:pPr>
        <w:pStyle w:val="ConsPlusNormal"/>
        <w:jc w:val="right"/>
        <w:rPr>
          <w:rFonts w:ascii="Times New Roman" w:hAnsi="Times New Roman" w:cs="Times New Roman"/>
        </w:rPr>
      </w:pPr>
      <w:r>
        <w:rPr>
          <w:rFonts w:ascii="Times New Roman" w:hAnsi="Times New Roman" w:cs="Times New Roman"/>
        </w:rPr>
        <w:t>«</w:t>
      </w:r>
      <w:r w:rsidR="001B1962" w:rsidRPr="00126742">
        <w:rPr>
          <w:rFonts w:ascii="Times New Roman" w:hAnsi="Times New Roman" w:cs="Times New Roman"/>
        </w:rPr>
        <w:t>Реализация дополнительных общеразвивающих программ</w:t>
      </w:r>
      <w:r>
        <w:rPr>
          <w:rFonts w:ascii="Times New Roman" w:hAnsi="Times New Roman" w:cs="Times New Roman"/>
        </w:rPr>
        <w:t>»</w:t>
      </w:r>
      <w:r w:rsidR="001B1962" w:rsidRPr="00126742">
        <w:rPr>
          <w:rFonts w:ascii="Times New Roman" w:hAnsi="Times New Roman" w:cs="Times New Roman"/>
        </w:rPr>
        <w:t xml:space="preserve"> </w:t>
      </w:r>
    </w:p>
    <w:p w14:paraId="5F87C579" w14:textId="77777777" w:rsidR="001B1962" w:rsidRPr="00126742" w:rsidRDefault="001B1962" w:rsidP="001B1962">
      <w:pPr>
        <w:pStyle w:val="ConsPlusNormal"/>
        <w:jc w:val="right"/>
        <w:rPr>
          <w:rFonts w:ascii="Times New Roman" w:hAnsi="Times New Roman" w:cs="Times New Roman"/>
        </w:rPr>
      </w:pPr>
      <w:r w:rsidRPr="00126742">
        <w:rPr>
          <w:rFonts w:ascii="Times New Roman" w:hAnsi="Times New Roman" w:cs="Times New Roman"/>
        </w:rPr>
        <w:t>в рамках реализации регионального проекта</w:t>
      </w:r>
    </w:p>
    <w:p w14:paraId="76AF9AF4" w14:textId="77777777" w:rsidR="001B1962" w:rsidRPr="00126742" w:rsidRDefault="001B1962" w:rsidP="001B1962">
      <w:pPr>
        <w:pStyle w:val="ConsPlusNormal"/>
        <w:jc w:val="right"/>
        <w:rPr>
          <w:rFonts w:ascii="Times New Roman" w:hAnsi="Times New Roman" w:cs="Times New Roman"/>
        </w:rPr>
      </w:pPr>
      <w:r w:rsidRPr="00126742">
        <w:rPr>
          <w:rFonts w:ascii="Times New Roman" w:hAnsi="Times New Roman" w:cs="Times New Roman"/>
        </w:rPr>
        <w:t xml:space="preserve"> </w:t>
      </w:r>
      <w:r w:rsidR="00F2238E">
        <w:rPr>
          <w:rFonts w:ascii="Times New Roman" w:hAnsi="Times New Roman" w:cs="Times New Roman"/>
        </w:rPr>
        <w:t>«</w:t>
      </w:r>
      <w:r w:rsidRPr="00126742">
        <w:rPr>
          <w:rFonts w:ascii="Times New Roman" w:hAnsi="Times New Roman" w:cs="Times New Roman"/>
        </w:rPr>
        <w:t>Успех каждого ребенка</w:t>
      </w:r>
      <w:r w:rsidR="00F2238E">
        <w:rPr>
          <w:rFonts w:ascii="Times New Roman" w:hAnsi="Times New Roman" w:cs="Times New Roman"/>
        </w:rPr>
        <w:t>»</w:t>
      </w:r>
      <w:r w:rsidRPr="00126742">
        <w:rPr>
          <w:rFonts w:ascii="Times New Roman" w:hAnsi="Times New Roman" w:cs="Times New Roman"/>
        </w:rPr>
        <w:t xml:space="preserve"> муниципальной</w:t>
      </w:r>
    </w:p>
    <w:p w14:paraId="49D88757" w14:textId="77777777" w:rsidR="001B1962" w:rsidRPr="00126742" w:rsidRDefault="001B1962" w:rsidP="001B1962">
      <w:pPr>
        <w:pStyle w:val="ConsPlusNormal"/>
        <w:jc w:val="right"/>
        <w:rPr>
          <w:rFonts w:ascii="Times New Roman" w:hAnsi="Times New Roman" w:cs="Times New Roman"/>
        </w:rPr>
      </w:pPr>
      <w:r w:rsidRPr="00126742">
        <w:rPr>
          <w:rFonts w:ascii="Times New Roman" w:hAnsi="Times New Roman" w:cs="Times New Roman"/>
        </w:rPr>
        <w:t xml:space="preserve"> программы </w:t>
      </w:r>
      <w:r w:rsidR="00F2238E">
        <w:rPr>
          <w:rFonts w:ascii="Times New Roman" w:hAnsi="Times New Roman" w:cs="Times New Roman"/>
        </w:rPr>
        <w:t>«</w:t>
      </w:r>
      <w:r w:rsidRPr="00126742">
        <w:rPr>
          <w:rFonts w:ascii="Times New Roman" w:hAnsi="Times New Roman" w:cs="Times New Roman"/>
        </w:rPr>
        <w:t>Развитие образования в городе Когалыме</w:t>
      </w:r>
      <w:r w:rsidR="00F2238E">
        <w:rPr>
          <w:rFonts w:ascii="Times New Roman" w:hAnsi="Times New Roman" w:cs="Times New Roman"/>
        </w:rPr>
        <w:t>»</w:t>
      </w:r>
    </w:p>
    <w:p w14:paraId="12CCE276" w14:textId="77777777" w:rsidR="001B1962" w:rsidRPr="00126742" w:rsidRDefault="001B1962" w:rsidP="001B1962">
      <w:pPr>
        <w:pStyle w:val="ConsPlusNormal"/>
        <w:jc w:val="right"/>
        <w:rPr>
          <w:rFonts w:ascii="Times New Roman" w:hAnsi="Times New Roman" w:cs="Times New Roman"/>
        </w:rPr>
      </w:pPr>
    </w:p>
    <w:p w14:paraId="591871C7" w14:textId="77777777" w:rsidR="001B1962" w:rsidRDefault="001B1962" w:rsidP="001B1962">
      <w:pPr>
        <w:pStyle w:val="ConsPlusNormal"/>
        <w:jc w:val="right"/>
      </w:pPr>
    </w:p>
    <w:p w14:paraId="19D1BFE1" w14:textId="77777777" w:rsidR="00126742" w:rsidRDefault="00126742" w:rsidP="005E4537">
      <w:pPr>
        <w:pStyle w:val="ConsPlusNormal"/>
        <w:jc w:val="right"/>
        <w:outlineLvl w:val="2"/>
      </w:pPr>
    </w:p>
    <w:p w14:paraId="1EBAD363" w14:textId="77777777" w:rsidR="00126742" w:rsidRDefault="00126742" w:rsidP="005E4537">
      <w:pPr>
        <w:pStyle w:val="ConsPlusNormal"/>
        <w:jc w:val="right"/>
        <w:outlineLvl w:val="2"/>
      </w:pPr>
    </w:p>
    <w:p w14:paraId="004C3CBC" w14:textId="77777777" w:rsidR="001B1962" w:rsidRPr="001B1962" w:rsidRDefault="001B1962" w:rsidP="00522690">
      <w:pPr>
        <w:pStyle w:val="ConsPlusNormal"/>
        <w:jc w:val="center"/>
        <w:rPr>
          <w:rFonts w:ascii="Times New Roman" w:hAnsi="Times New Roman" w:cs="Times New Roman"/>
        </w:rPr>
      </w:pPr>
      <w:r w:rsidRPr="001B1962">
        <w:rPr>
          <w:rFonts w:ascii="Times New Roman" w:hAnsi="Times New Roman" w:cs="Times New Roman"/>
        </w:rPr>
        <w:t>СОГЛАШЕНИЕ</w:t>
      </w:r>
    </w:p>
    <w:p w14:paraId="07C29B84" w14:textId="77777777" w:rsidR="001B1962" w:rsidRPr="00F2238E" w:rsidRDefault="001B1962" w:rsidP="00522690">
      <w:pPr>
        <w:pStyle w:val="ConsPlusNormal"/>
        <w:jc w:val="center"/>
        <w:rPr>
          <w:rFonts w:ascii="Times New Roman" w:hAnsi="Times New Roman" w:cs="Times New Roman"/>
          <w:sz w:val="26"/>
          <w:szCs w:val="26"/>
        </w:rPr>
      </w:pPr>
      <w:r w:rsidRPr="00F2238E">
        <w:rPr>
          <w:rFonts w:ascii="Times New Roman" w:hAnsi="Times New Roman" w:cs="Times New Roman"/>
          <w:sz w:val="26"/>
          <w:szCs w:val="26"/>
        </w:rPr>
        <w:t>о предоставлении субсидий из бюджета города Когалыма</w:t>
      </w:r>
    </w:p>
    <w:p w14:paraId="4FD4D8AB" w14:textId="77777777" w:rsidR="001B1962" w:rsidRPr="00F2238E" w:rsidRDefault="001B1962" w:rsidP="00522690">
      <w:pPr>
        <w:pStyle w:val="ConsPlusNormal"/>
        <w:jc w:val="center"/>
        <w:rPr>
          <w:rFonts w:ascii="Times New Roman" w:hAnsi="Times New Roman" w:cs="Times New Roman"/>
          <w:sz w:val="26"/>
          <w:szCs w:val="26"/>
        </w:rPr>
      </w:pPr>
      <w:r w:rsidRPr="00F2238E">
        <w:rPr>
          <w:rFonts w:ascii="Times New Roman" w:hAnsi="Times New Roman" w:cs="Times New Roman"/>
          <w:sz w:val="26"/>
          <w:szCs w:val="26"/>
        </w:rPr>
        <w:t>немуниципальным организациям (коммерческим, некоммерческим)</w:t>
      </w:r>
    </w:p>
    <w:p w14:paraId="3388E570" w14:textId="77777777" w:rsidR="001B1962" w:rsidRPr="00F2238E" w:rsidRDefault="001B1962" w:rsidP="00522690">
      <w:pPr>
        <w:pStyle w:val="ConsPlusNormal"/>
        <w:jc w:val="center"/>
        <w:rPr>
          <w:rFonts w:ascii="Times New Roman" w:hAnsi="Times New Roman" w:cs="Times New Roman"/>
          <w:sz w:val="26"/>
          <w:szCs w:val="26"/>
        </w:rPr>
      </w:pPr>
      <w:r w:rsidRPr="00F2238E">
        <w:rPr>
          <w:rFonts w:ascii="Times New Roman" w:hAnsi="Times New Roman" w:cs="Times New Roman"/>
          <w:sz w:val="26"/>
          <w:szCs w:val="26"/>
        </w:rPr>
        <w:t>в целях финансового возмещения затрат</w:t>
      </w:r>
    </w:p>
    <w:p w14:paraId="25D6D5A0" w14:textId="77777777" w:rsidR="001B1962" w:rsidRPr="00F2238E" w:rsidRDefault="001B1962" w:rsidP="00522690">
      <w:pPr>
        <w:pStyle w:val="ConsPlusNormal"/>
        <w:jc w:val="center"/>
        <w:rPr>
          <w:rFonts w:ascii="Times New Roman" w:hAnsi="Times New Roman" w:cs="Times New Roman"/>
          <w:sz w:val="26"/>
          <w:szCs w:val="26"/>
        </w:rPr>
      </w:pPr>
      <w:r w:rsidRPr="00F2238E">
        <w:rPr>
          <w:rFonts w:ascii="Times New Roman" w:hAnsi="Times New Roman" w:cs="Times New Roman"/>
          <w:sz w:val="26"/>
          <w:szCs w:val="26"/>
        </w:rPr>
        <w:t>в связи с выполнением муниципальной услуги</w:t>
      </w:r>
    </w:p>
    <w:p w14:paraId="3DCE3018" w14:textId="77777777" w:rsidR="001B1962" w:rsidRPr="00F2238E" w:rsidRDefault="00F2238E" w:rsidP="00522690">
      <w:pPr>
        <w:pStyle w:val="ConsPlusNormal"/>
        <w:jc w:val="center"/>
        <w:rPr>
          <w:rFonts w:ascii="Times New Roman" w:hAnsi="Times New Roman" w:cs="Times New Roman"/>
          <w:sz w:val="26"/>
          <w:szCs w:val="26"/>
        </w:rPr>
      </w:pPr>
      <w:r>
        <w:rPr>
          <w:rFonts w:ascii="Times New Roman" w:hAnsi="Times New Roman" w:cs="Times New Roman"/>
          <w:sz w:val="26"/>
          <w:szCs w:val="26"/>
        </w:rPr>
        <w:t>«</w:t>
      </w:r>
      <w:r w:rsidR="001B1962" w:rsidRPr="00F2238E">
        <w:rPr>
          <w:rFonts w:ascii="Times New Roman" w:hAnsi="Times New Roman" w:cs="Times New Roman"/>
          <w:sz w:val="26"/>
          <w:szCs w:val="26"/>
        </w:rPr>
        <w:t>Реализация дополнительных общеразвивающих программ</w:t>
      </w:r>
      <w:r>
        <w:rPr>
          <w:rFonts w:ascii="Times New Roman" w:hAnsi="Times New Roman" w:cs="Times New Roman"/>
          <w:sz w:val="26"/>
          <w:szCs w:val="26"/>
        </w:rPr>
        <w:t>»</w:t>
      </w:r>
    </w:p>
    <w:p w14:paraId="2A17E1CF" w14:textId="77777777" w:rsidR="00522690" w:rsidRPr="00F2238E" w:rsidRDefault="00522690" w:rsidP="00522690">
      <w:pPr>
        <w:pStyle w:val="ConsPlusNormal"/>
        <w:jc w:val="center"/>
        <w:rPr>
          <w:rFonts w:ascii="Times New Roman" w:hAnsi="Times New Roman" w:cs="Times New Roman"/>
          <w:sz w:val="26"/>
          <w:szCs w:val="26"/>
        </w:rPr>
      </w:pPr>
      <w:r w:rsidRPr="00F2238E">
        <w:rPr>
          <w:rFonts w:ascii="Times New Roman" w:hAnsi="Times New Roman" w:cs="Times New Roman"/>
          <w:sz w:val="26"/>
          <w:szCs w:val="26"/>
        </w:rPr>
        <w:t>в рамках реализации регионального проекта</w:t>
      </w:r>
    </w:p>
    <w:p w14:paraId="713E9AE9" w14:textId="77777777" w:rsidR="00522690" w:rsidRPr="00F2238E" w:rsidRDefault="00F2238E" w:rsidP="00522690">
      <w:pPr>
        <w:pStyle w:val="ConsPlusNormal"/>
        <w:jc w:val="center"/>
        <w:rPr>
          <w:rFonts w:ascii="Times New Roman" w:hAnsi="Times New Roman" w:cs="Times New Roman"/>
          <w:sz w:val="26"/>
          <w:szCs w:val="26"/>
        </w:rPr>
      </w:pPr>
      <w:r>
        <w:rPr>
          <w:rFonts w:ascii="Times New Roman" w:hAnsi="Times New Roman" w:cs="Times New Roman"/>
          <w:sz w:val="26"/>
          <w:szCs w:val="26"/>
        </w:rPr>
        <w:t>«</w:t>
      </w:r>
      <w:r w:rsidR="00522690" w:rsidRPr="00F2238E">
        <w:rPr>
          <w:rFonts w:ascii="Times New Roman" w:hAnsi="Times New Roman" w:cs="Times New Roman"/>
          <w:sz w:val="26"/>
          <w:szCs w:val="26"/>
        </w:rPr>
        <w:t>Успех каждого ребенка</w:t>
      </w:r>
      <w:r>
        <w:rPr>
          <w:rFonts w:ascii="Times New Roman" w:hAnsi="Times New Roman" w:cs="Times New Roman"/>
          <w:sz w:val="26"/>
          <w:szCs w:val="26"/>
        </w:rPr>
        <w:t>»</w:t>
      </w:r>
      <w:r w:rsidR="00522690" w:rsidRPr="00F2238E">
        <w:rPr>
          <w:rFonts w:ascii="Times New Roman" w:hAnsi="Times New Roman" w:cs="Times New Roman"/>
          <w:sz w:val="26"/>
          <w:szCs w:val="26"/>
        </w:rPr>
        <w:t xml:space="preserve"> муниципальной</w:t>
      </w:r>
    </w:p>
    <w:p w14:paraId="09C9DF40" w14:textId="77777777" w:rsidR="00522690" w:rsidRPr="00F2238E" w:rsidRDefault="00522690" w:rsidP="00522690">
      <w:pPr>
        <w:pStyle w:val="ConsPlusNormal"/>
        <w:jc w:val="center"/>
        <w:rPr>
          <w:rFonts w:ascii="Times New Roman" w:hAnsi="Times New Roman" w:cs="Times New Roman"/>
          <w:sz w:val="26"/>
          <w:szCs w:val="26"/>
        </w:rPr>
      </w:pPr>
      <w:r w:rsidRPr="00F2238E">
        <w:rPr>
          <w:rFonts w:ascii="Times New Roman" w:hAnsi="Times New Roman" w:cs="Times New Roman"/>
          <w:sz w:val="26"/>
          <w:szCs w:val="26"/>
        </w:rPr>
        <w:t xml:space="preserve">программы </w:t>
      </w:r>
      <w:r w:rsidR="00F2238E">
        <w:rPr>
          <w:rFonts w:ascii="Times New Roman" w:hAnsi="Times New Roman" w:cs="Times New Roman"/>
          <w:sz w:val="26"/>
          <w:szCs w:val="26"/>
        </w:rPr>
        <w:t>«</w:t>
      </w:r>
      <w:r w:rsidRPr="00F2238E">
        <w:rPr>
          <w:rFonts w:ascii="Times New Roman" w:hAnsi="Times New Roman" w:cs="Times New Roman"/>
          <w:sz w:val="26"/>
          <w:szCs w:val="26"/>
        </w:rPr>
        <w:t>Развитие образования в городе Когалыме</w:t>
      </w:r>
      <w:r w:rsidR="00F2238E">
        <w:rPr>
          <w:rFonts w:ascii="Times New Roman" w:hAnsi="Times New Roman" w:cs="Times New Roman"/>
          <w:sz w:val="26"/>
          <w:szCs w:val="26"/>
        </w:rPr>
        <w:t>»</w:t>
      </w:r>
    </w:p>
    <w:p w14:paraId="20863E71" w14:textId="77777777" w:rsidR="00522690" w:rsidRDefault="00522690" w:rsidP="001B1962">
      <w:pPr>
        <w:pStyle w:val="ConsPlusNormal"/>
        <w:jc w:val="center"/>
        <w:rPr>
          <w:rFonts w:ascii="Times New Roman" w:hAnsi="Times New Roman" w:cs="Times New Roman"/>
        </w:rPr>
      </w:pPr>
    </w:p>
    <w:p w14:paraId="591644A0" w14:textId="77777777" w:rsidR="00522690" w:rsidRPr="001B1962" w:rsidRDefault="00522690" w:rsidP="001B1962">
      <w:pPr>
        <w:pStyle w:val="ConsPlusNormal"/>
        <w:jc w:val="center"/>
        <w:rPr>
          <w:rFonts w:ascii="Times New Roman" w:hAnsi="Times New Roman" w:cs="Times New Roman"/>
        </w:rPr>
      </w:pPr>
    </w:p>
    <w:p w14:paraId="46538438" w14:textId="77777777" w:rsidR="001B1962" w:rsidRPr="00F2238E" w:rsidRDefault="001B1962" w:rsidP="001B1962">
      <w:pPr>
        <w:pStyle w:val="ConsPlusNormal"/>
        <w:jc w:val="center"/>
        <w:rPr>
          <w:rFonts w:ascii="Times New Roman" w:hAnsi="Times New Roman" w:cs="Times New Roman"/>
          <w:sz w:val="26"/>
          <w:szCs w:val="26"/>
        </w:rPr>
      </w:pPr>
      <w:r w:rsidRPr="00F2238E">
        <w:rPr>
          <w:rFonts w:ascii="Times New Roman" w:hAnsi="Times New Roman" w:cs="Times New Roman"/>
          <w:sz w:val="26"/>
          <w:szCs w:val="26"/>
        </w:rPr>
        <w:t>г. Когалым</w:t>
      </w:r>
    </w:p>
    <w:p w14:paraId="0D0426DF" w14:textId="77777777" w:rsidR="001B1962" w:rsidRPr="00F2238E" w:rsidRDefault="001B1962" w:rsidP="001B1962">
      <w:pPr>
        <w:pStyle w:val="ConsPlusNormal"/>
        <w:jc w:val="center"/>
        <w:rPr>
          <w:rFonts w:ascii="Times New Roman" w:hAnsi="Times New Roman" w:cs="Times New Roman"/>
          <w:sz w:val="26"/>
          <w:szCs w:val="26"/>
        </w:rPr>
      </w:pPr>
      <w:r w:rsidRPr="00F2238E">
        <w:rPr>
          <w:rFonts w:ascii="Times New Roman" w:hAnsi="Times New Roman" w:cs="Times New Roman"/>
          <w:sz w:val="26"/>
          <w:szCs w:val="26"/>
        </w:rPr>
        <w:t>(место заключения Соглашения)</w:t>
      </w:r>
    </w:p>
    <w:p w14:paraId="7353FA45" w14:textId="77777777" w:rsidR="001B1962" w:rsidRPr="00F2238E" w:rsidRDefault="001B1962" w:rsidP="001B1962">
      <w:pPr>
        <w:pStyle w:val="ConsPlusNormal"/>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7"/>
        <w:gridCol w:w="4706"/>
      </w:tblGrid>
      <w:tr w:rsidR="001B1962" w:rsidRPr="00F2238E" w14:paraId="3C11B1AE" w14:textId="77777777" w:rsidTr="00522690">
        <w:tc>
          <w:tcPr>
            <w:tcW w:w="4357" w:type="dxa"/>
            <w:tcBorders>
              <w:top w:val="single" w:sz="4" w:space="0" w:color="auto"/>
              <w:bottom w:val="single" w:sz="4" w:space="0" w:color="auto"/>
            </w:tcBorders>
          </w:tcPr>
          <w:p w14:paraId="77B53148" w14:textId="77777777" w:rsidR="001B1962" w:rsidRPr="00F2238E" w:rsidRDefault="00F2238E" w:rsidP="00522690">
            <w:pPr>
              <w:pStyle w:val="ConsPlusNormal"/>
              <w:jc w:val="center"/>
              <w:rPr>
                <w:rFonts w:ascii="Times New Roman" w:hAnsi="Times New Roman" w:cs="Times New Roman"/>
                <w:sz w:val="26"/>
                <w:szCs w:val="26"/>
              </w:rPr>
            </w:pPr>
            <w:r>
              <w:rPr>
                <w:rFonts w:ascii="Times New Roman" w:hAnsi="Times New Roman" w:cs="Times New Roman"/>
                <w:sz w:val="26"/>
                <w:szCs w:val="26"/>
              </w:rPr>
              <w:t>«</w:t>
            </w:r>
            <w:r w:rsidR="001B1962" w:rsidRPr="00F2238E">
              <w:rPr>
                <w:rFonts w:ascii="Times New Roman" w:hAnsi="Times New Roman" w:cs="Times New Roman"/>
                <w:sz w:val="26"/>
                <w:szCs w:val="26"/>
              </w:rPr>
              <w:t>____</w:t>
            </w:r>
            <w:r>
              <w:rPr>
                <w:rFonts w:ascii="Times New Roman" w:hAnsi="Times New Roman" w:cs="Times New Roman"/>
                <w:sz w:val="26"/>
                <w:szCs w:val="26"/>
              </w:rPr>
              <w:t>»</w:t>
            </w:r>
            <w:r w:rsidR="001B1962" w:rsidRPr="00F2238E">
              <w:rPr>
                <w:rFonts w:ascii="Times New Roman" w:hAnsi="Times New Roman" w:cs="Times New Roman"/>
                <w:sz w:val="26"/>
                <w:szCs w:val="26"/>
              </w:rPr>
              <w:t xml:space="preserve"> ______________ 20___ г.</w:t>
            </w:r>
          </w:p>
          <w:p w14:paraId="7D30A00C" w14:textId="77777777" w:rsidR="001B1962" w:rsidRPr="00F2238E" w:rsidRDefault="001B1962" w:rsidP="00522690">
            <w:pPr>
              <w:pStyle w:val="ConsPlusNormal"/>
              <w:jc w:val="center"/>
              <w:rPr>
                <w:rFonts w:ascii="Times New Roman" w:hAnsi="Times New Roman" w:cs="Times New Roman"/>
                <w:sz w:val="26"/>
                <w:szCs w:val="26"/>
              </w:rPr>
            </w:pPr>
            <w:r w:rsidRPr="00F2238E">
              <w:rPr>
                <w:rFonts w:ascii="Times New Roman" w:hAnsi="Times New Roman" w:cs="Times New Roman"/>
                <w:sz w:val="26"/>
                <w:szCs w:val="26"/>
              </w:rPr>
              <w:t>(дата заключения соглашения)</w:t>
            </w:r>
          </w:p>
        </w:tc>
        <w:tc>
          <w:tcPr>
            <w:tcW w:w="4706" w:type="dxa"/>
            <w:tcBorders>
              <w:top w:val="single" w:sz="4" w:space="0" w:color="auto"/>
              <w:bottom w:val="single" w:sz="4" w:space="0" w:color="auto"/>
            </w:tcBorders>
          </w:tcPr>
          <w:p w14:paraId="4D78E72B" w14:textId="77777777" w:rsidR="001B1962" w:rsidRPr="00F2238E" w:rsidRDefault="00522690" w:rsidP="00522690">
            <w:pPr>
              <w:pStyle w:val="ConsPlusNormal"/>
              <w:jc w:val="center"/>
              <w:rPr>
                <w:rFonts w:ascii="Times New Roman" w:hAnsi="Times New Roman" w:cs="Times New Roman"/>
                <w:sz w:val="26"/>
                <w:szCs w:val="26"/>
              </w:rPr>
            </w:pPr>
            <w:r w:rsidRPr="00F2238E">
              <w:rPr>
                <w:rFonts w:ascii="Times New Roman" w:hAnsi="Times New Roman" w:cs="Times New Roman"/>
                <w:sz w:val="26"/>
                <w:szCs w:val="26"/>
              </w:rPr>
              <w:t>№</w:t>
            </w:r>
            <w:r w:rsidR="001B1962" w:rsidRPr="00F2238E">
              <w:rPr>
                <w:rFonts w:ascii="Times New Roman" w:hAnsi="Times New Roman" w:cs="Times New Roman"/>
                <w:sz w:val="26"/>
                <w:szCs w:val="26"/>
              </w:rPr>
              <w:t xml:space="preserve"> ___________________</w:t>
            </w:r>
          </w:p>
          <w:p w14:paraId="32492B5F" w14:textId="77777777" w:rsidR="001B1962" w:rsidRPr="00F2238E" w:rsidRDefault="001B1962" w:rsidP="00522690">
            <w:pPr>
              <w:pStyle w:val="ConsPlusNormal"/>
              <w:jc w:val="center"/>
              <w:rPr>
                <w:rFonts w:ascii="Times New Roman" w:hAnsi="Times New Roman" w:cs="Times New Roman"/>
                <w:sz w:val="26"/>
                <w:szCs w:val="26"/>
              </w:rPr>
            </w:pPr>
            <w:r w:rsidRPr="00F2238E">
              <w:rPr>
                <w:rFonts w:ascii="Times New Roman" w:hAnsi="Times New Roman" w:cs="Times New Roman"/>
                <w:sz w:val="26"/>
                <w:szCs w:val="26"/>
              </w:rPr>
              <w:t>(номер соглашения)</w:t>
            </w:r>
          </w:p>
        </w:tc>
      </w:tr>
    </w:tbl>
    <w:p w14:paraId="0DDA35B5" w14:textId="77777777" w:rsidR="001B1962" w:rsidRPr="00F2238E" w:rsidRDefault="001B1962" w:rsidP="001B1962">
      <w:pPr>
        <w:pStyle w:val="ConsPlusNormal"/>
        <w:jc w:val="center"/>
        <w:rPr>
          <w:rFonts w:ascii="Times New Roman" w:hAnsi="Times New Roman" w:cs="Times New Roman"/>
          <w:sz w:val="26"/>
          <w:szCs w:val="26"/>
        </w:rPr>
      </w:pPr>
    </w:p>
    <w:p w14:paraId="074B1DE6" w14:textId="77777777" w:rsidR="001B1962" w:rsidRPr="00F2238E" w:rsidRDefault="001B1962" w:rsidP="00F2238E">
      <w:pPr>
        <w:pStyle w:val="ConsPlusNonformat"/>
        <w:jc w:val="both"/>
        <w:rPr>
          <w:rFonts w:ascii="Times New Roman" w:hAnsi="Times New Roman" w:cs="Times New Roman"/>
          <w:sz w:val="26"/>
          <w:szCs w:val="26"/>
        </w:rPr>
      </w:pPr>
      <w:r w:rsidRPr="00F2238E">
        <w:rPr>
          <w:rFonts w:ascii="Times New Roman" w:hAnsi="Times New Roman" w:cs="Times New Roman"/>
          <w:sz w:val="26"/>
          <w:szCs w:val="26"/>
        </w:rPr>
        <w:t xml:space="preserve">    Управление  образования  Администрации  города  Когалыма,  именуемое  в</w:t>
      </w:r>
    </w:p>
    <w:p w14:paraId="67C6BC6C" w14:textId="77777777" w:rsidR="001B1962" w:rsidRPr="00F2238E" w:rsidRDefault="001B1962" w:rsidP="00F2238E">
      <w:pPr>
        <w:pStyle w:val="ConsPlusNonformat"/>
        <w:jc w:val="both"/>
        <w:rPr>
          <w:rFonts w:ascii="Times New Roman" w:hAnsi="Times New Roman" w:cs="Times New Roman"/>
          <w:sz w:val="26"/>
          <w:szCs w:val="26"/>
        </w:rPr>
      </w:pPr>
      <w:r w:rsidRPr="00F2238E">
        <w:rPr>
          <w:rFonts w:ascii="Times New Roman" w:hAnsi="Times New Roman" w:cs="Times New Roman"/>
          <w:sz w:val="26"/>
          <w:szCs w:val="26"/>
        </w:rPr>
        <w:t xml:space="preserve">дальнейшем  </w:t>
      </w:r>
      <w:r w:rsidR="00F2238E">
        <w:rPr>
          <w:rFonts w:ascii="Times New Roman" w:hAnsi="Times New Roman" w:cs="Times New Roman"/>
          <w:sz w:val="26"/>
          <w:szCs w:val="26"/>
        </w:rPr>
        <w:t>«</w:t>
      </w:r>
      <w:r w:rsidRPr="00F2238E">
        <w:rPr>
          <w:rFonts w:ascii="Times New Roman" w:hAnsi="Times New Roman" w:cs="Times New Roman"/>
          <w:sz w:val="26"/>
          <w:szCs w:val="26"/>
        </w:rPr>
        <w:t>Главный распорядитель средств бюджета города Когалыма</w:t>
      </w:r>
      <w:r w:rsidR="00F2238E">
        <w:rPr>
          <w:rFonts w:ascii="Times New Roman" w:hAnsi="Times New Roman" w:cs="Times New Roman"/>
          <w:sz w:val="26"/>
          <w:szCs w:val="26"/>
        </w:rPr>
        <w:t>»</w:t>
      </w:r>
      <w:r w:rsidRPr="00F2238E">
        <w:rPr>
          <w:rFonts w:ascii="Times New Roman" w:hAnsi="Times New Roman" w:cs="Times New Roman"/>
          <w:sz w:val="26"/>
          <w:szCs w:val="26"/>
        </w:rPr>
        <w:t>, в лице</w:t>
      </w:r>
    </w:p>
    <w:p w14:paraId="4E375A18" w14:textId="77777777" w:rsidR="001B1962" w:rsidRPr="00F2238E" w:rsidRDefault="001B1962" w:rsidP="00F2238E">
      <w:pPr>
        <w:pStyle w:val="ConsPlusNonformat"/>
        <w:jc w:val="both"/>
        <w:rPr>
          <w:rFonts w:ascii="Times New Roman" w:hAnsi="Times New Roman" w:cs="Times New Roman"/>
          <w:sz w:val="26"/>
          <w:szCs w:val="26"/>
        </w:rPr>
      </w:pPr>
      <w:r w:rsidRPr="00F2238E">
        <w:rPr>
          <w:rFonts w:ascii="Times New Roman" w:hAnsi="Times New Roman" w:cs="Times New Roman"/>
          <w:sz w:val="26"/>
          <w:szCs w:val="26"/>
        </w:rPr>
        <w:t>начальника    управления   образования   Администрации   города   Когалыма,</w:t>
      </w:r>
    </w:p>
    <w:p w14:paraId="3C8822E9" w14:textId="77777777" w:rsidR="001B1962" w:rsidRPr="00F2238E" w:rsidRDefault="001B1962" w:rsidP="00F2238E">
      <w:pPr>
        <w:pStyle w:val="ConsPlusNonformat"/>
        <w:jc w:val="both"/>
        <w:rPr>
          <w:rFonts w:ascii="Times New Roman" w:hAnsi="Times New Roman" w:cs="Times New Roman"/>
          <w:sz w:val="26"/>
          <w:szCs w:val="26"/>
        </w:rPr>
      </w:pPr>
      <w:r w:rsidRPr="00F2238E">
        <w:rPr>
          <w:rFonts w:ascii="Times New Roman" w:hAnsi="Times New Roman" w:cs="Times New Roman"/>
          <w:sz w:val="26"/>
          <w:szCs w:val="26"/>
        </w:rPr>
        <w:t>_________________________________________</w:t>
      </w:r>
      <w:r w:rsidR="00F2238E">
        <w:rPr>
          <w:rFonts w:ascii="Times New Roman" w:hAnsi="Times New Roman" w:cs="Times New Roman"/>
          <w:sz w:val="26"/>
          <w:szCs w:val="26"/>
        </w:rPr>
        <w:t>__________________________</w:t>
      </w:r>
    </w:p>
    <w:p w14:paraId="4DB01677" w14:textId="77777777" w:rsidR="001B1962" w:rsidRPr="00F2238E" w:rsidRDefault="001B1962" w:rsidP="00F2238E">
      <w:pPr>
        <w:pStyle w:val="ConsPlusNonformat"/>
        <w:jc w:val="both"/>
        <w:rPr>
          <w:rFonts w:ascii="Times New Roman" w:hAnsi="Times New Roman" w:cs="Times New Roman"/>
          <w:sz w:val="26"/>
          <w:szCs w:val="26"/>
        </w:rPr>
      </w:pPr>
      <w:r w:rsidRPr="00F2238E">
        <w:rPr>
          <w:rFonts w:ascii="Times New Roman" w:hAnsi="Times New Roman" w:cs="Times New Roman"/>
          <w:sz w:val="26"/>
          <w:szCs w:val="26"/>
        </w:rPr>
        <w:t xml:space="preserve">                            (ФИО руководителя)</w:t>
      </w:r>
    </w:p>
    <w:p w14:paraId="775ABA8E" w14:textId="77777777" w:rsidR="001B1962" w:rsidRPr="00F2238E" w:rsidRDefault="001B1962" w:rsidP="00F2238E">
      <w:pPr>
        <w:pStyle w:val="ConsPlusNonformat"/>
        <w:jc w:val="both"/>
        <w:rPr>
          <w:rFonts w:ascii="Times New Roman" w:hAnsi="Times New Roman" w:cs="Times New Roman"/>
          <w:sz w:val="26"/>
          <w:szCs w:val="26"/>
        </w:rPr>
      </w:pPr>
    </w:p>
    <w:p w14:paraId="6EB3C5EE" w14:textId="77777777" w:rsidR="001B1962" w:rsidRPr="00F2238E" w:rsidRDefault="001B1962" w:rsidP="00F2238E">
      <w:pPr>
        <w:pStyle w:val="ConsPlusNonformat"/>
        <w:jc w:val="both"/>
        <w:rPr>
          <w:rFonts w:ascii="Times New Roman" w:hAnsi="Times New Roman" w:cs="Times New Roman"/>
          <w:sz w:val="26"/>
          <w:szCs w:val="26"/>
        </w:rPr>
      </w:pPr>
      <w:r w:rsidRPr="00F2238E">
        <w:rPr>
          <w:rFonts w:ascii="Times New Roman" w:hAnsi="Times New Roman" w:cs="Times New Roman"/>
          <w:sz w:val="26"/>
          <w:szCs w:val="26"/>
        </w:rPr>
        <w:t>действующего на основании Положения, с</w:t>
      </w:r>
      <w:r w:rsidR="000B0045" w:rsidRPr="00F2238E">
        <w:rPr>
          <w:rFonts w:ascii="Times New Roman" w:hAnsi="Times New Roman" w:cs="Times New Roman"/>
          <w:sz w:val="26"/>
          <w:szCs w:val="26"/>
        </w:rPr>
        <w:t xml:space="preserve"> </w:t>
      </w:r>
      <w:r w:rsidRPr="00F2238E">
        <w:rPr>
          <w:rFonts w:ascii="Times New Roman" w:hAnsi="Times New Roman" w:cs="Times New Roman"/>
          <w:sz w:val="26"/>
          <w:szCs w:val="26"/>
        </w:rPr>
        <w:t>одной</w:t>
      </w:r>
      <w:r w:rsidR="000B0045" w:rsidRPr="00F2238E">
        <w:rPr>
          <w:rFonts w:ascii="Times New Roman" w:hAnsi="Times New Roman" w:cs="Times New Roman"/>
          <w:sz w:val="26"/>
          <w:szCs w:val="26"/>
        </w:rPr>
        <w:t xml:space="preserve"> </w:t>
      </w:r>
      <w:r w:rsidRPr="00F2238E">
        <w:rPr>
          <w:rFonts w:ascii="Times New Roman" w:hAnsi="Times New Roman" w:cs="Times New Roman"/>
          <w:sz w:val="26"/>
          <w:szCs w:val="26"/>
        </w:rPr>
        <w:t>стороны,</w:t>
      </w:r>
      <w:r w:rsidR="000B0045" w:rsidRPr="00F2238E">
        <w:rPr>
          <w:rFonts w:ascii="Times New Roman" w:hAnsi="Times New Roman" w:cs="Times New Roman"/>
          <w:sz w:val="26"/>
          <w:szCs w:val="26"/>
        </w:rPr>
        <w:t xml:space="preserve"> </w:t>
      </w:r>
      <w:r w:rsidRPr="00F2238E">
        <w:rPr>
          <w:rFonts w:ascii="Times New Roman" w:hAnsi="Times New Roman" w:cs="Times New Roman"/>
          <w:sz w:val="26"/>
          <w:szCs w:val="26"/>
        </w:rPr>
        <w:t>и _________________________________________</w:t>
      </w:r>
      <w:r w:rsidR="00F2238E">
        <w:rPr>
          <w:rFonts w:ascii="Times New Roman" w:hAnsi="Times New Roman" w:cs="Times New Roman"/>
          <w:sz w:val="26"/>
          <w:szCs w:val="26"/>
        </w:rPr>
        <w:t>_________________________</w:t>
      </w:r>
      <w:r w:rsidRPr="00F2238E">
        <w:rPr>
          <w:rFonts w:ascii="Times New Roman" w:hAnsi="Times New Roman" w:cs="Times New Roman"/>
          <w:sz w:val="26"/>
          <w:szCs w:val="26"/>
        </w:rPr>
        <w:t>,</w:t>
      </w:r>
    </w:p>
    <w:p w14:paraId="01BD2E7B" w14:textId="77777777" w:rsidR="001B1962" w:rsidRPr="00F2238E" w:rsidRDefault="001B1962" w:rsidP="00F2238E">
      <w:pPr>
        <w:pStyle w:val="ConsPlusNonformat"/>
        <w:jc w:val="both"/>
        <w:rPr>
          <w:rFonts w:ascii="Times New Roman" w:hAnsi="Times New Roman" w:cs="Times New Roman"/>
          <w:sz w:val="26"/>
          <w:szCs w:val="26"/>
        </w:rPr>
      </w:pPr>
      <w:r w:rsidRPr="00F2238E">
        <w:rPr>
          <w:rFonts w:ascii="Times New Roman" w:hAnsi="Times New Roman" w:cs="Times New Roman"/>
          <w:sz w:val="26"/>
          <w:szCs w:val="26"/>
        </w:rPr>
        <w:t xml:space="preserve">          (наименование юридического лица, фамилия, имя, отчество</w:t>
      </w:r>
    </w:p>
    <w:p w14:paraId="51ACD144" w14:textId="77777777" w:rsidR="001B1962" w:rsidRPr="00F2238E" w:rsidRDefault="001B1962" w:rsidP="00F2238E">
      <w:pPr>
        <w:pStyle w:val="ConsPlusNonformat"/>
        <w:jc w:val="both"/>
        <w:rPr>
          <w:rFonts w:ascii="Times New Roman" w:hAnsi="Times New Roman" w:cs="Times New Roman"/>
          <w:sz w:val="26"/>
          <w:szCs w:val="26"/>
        </w:rPr>
      </w:pPr>
      <w:r w:rsidRPr="00F2238E">
        <w:rPr>
          <w:rFonts w:ascii="Times New Roman" w:hAnsi="Times New Roman" w:cs="Times New Roman"/>
          <w:sz w:val="26"/>
          <w:szCs w:val="26"/>
        </w:rPr>
        <w:t xml:space="preserve">                     индивидуального предпринимателя)</w:t>
      </w:r>
    </w:p>
    <w:p w14:paraId="6DE4FA77" w14:textId="77777777" w:rsidR="001B1962" w:rsidRPr="00F2238E" w:rsidRDefault="001B1962" w:rsidP="00F2238E">
      <w:pPr>
        <w:pStyle w:val="ConsPlusNonformat"/>
        <w:jc w:val="both"/>
        <w:rPr>
          <w:rFonts w:ascii="Times New Roman" w:hAnsi="Times New Roman" w:cs="Times New Roman"/>
          <w:sz w:val="26"/>
          <w:szCs w:val="26"/>
        </w:rPr>
      </w:pPr>
      <w:r w:rsidRPr="00F2238E">
        <w:rPr>
          <w:rFonts w:ascii="Times New Roman" w:hAnsi="Times New Roman" w:cs="Times New Roman"/>
          <w:sz w:val="26"/>
          <w:szCs w:val="26"/>
        </w:rPr>
        <w:t>_________________________________________________________________________</w:t>
      </w:r>
    </w:p>
    <w:p w14:paraId="04699322" w14:textId="77777777" w:rsidR="001B1962" w:rsidRPr="00F2238E" w:rsidRDefault="001B1962" w:rsidP="00F2238E">
      <w:pPr>
        <w:pStyle w:val="ConsPlusNonformat"/>
        <w:jc w:val="both"/>
        <w:rPr>
          <w:rFonts w:ascii="Times New Roman" w:hAnsi="Times New Roman" w:cs="Times New Roman"/>
          <w:sz w:val="26"/>
          <w:szCs w:val="26"/>
        </w:rPr>
      </w:pPr>
      <w:r w:rsidRPr="00F2238E">
        <w:rPr>
          <w:rFonts w:ascii="Times New Roman" w:hAnsi="Times New Roman" w:cs="Times New Roman"/>
          <w:sz w:val="26"/>
          <w:szCs w:val="26"/>
        </w:rPr>
        <w:t xml:space="preserve">именуемый в дальнейшем </w:t>
      </w:r>
      <w:r w:rsidR="00F2238E">
        <w:rPr>
          <w:rFonts w:ascii="Times New Roman" w:hAnsi="Times New Roman" w:cs="Times New Roman"/>
          <w:sz w:val="26"/>
          <w:szCs w:val="26"/>
        </w:rPr>
        <w:t>«</w:t>
      </w:r>
      <w:r w:rsidRPr="00F2238E">
        <w:rPr>
          <w:rFonts w:ascii="Times New Roman" w:hAnsi="Times New Roman" w:cs="Times New Roman"/>
          <w:sz w:val="26"/>
          <w:szCs w:val="26"/>
        </w:rPr>
        <w:t>Получатель</w:t>
      </w:r>
      <w:r w:rsidR="00F2238E">
        <w:rPr>
          <w:rFonts w:ascii="Times New Roman" w:hAnsi="Times New Roman" w:cs="Times New Roman"/>
          <w:sz w:val="26"/>
          <w:szCs w:val="26"/>
        </w:rPr>
        <w:t>»</w:t>
      </w:r>
      <w:r w:rsidRPr="00F2238E">
        <w:rPr>
          <w:rFonts w:ascii="Times New Roman" w:hAnsi="Times New Roman" w:cs="Times New Roman"/>
          <w:sz w:val="26"/>
          <w:szCs w:val="26"/>
        </w:rPr>
        <w:t>, в лице ______________________________,</w:t>
      </w:r>
    </w:p>
    <w:p w14:paraId="613E220B" w14:textId="77777777" w:rsidR="001B1962" w:rsidRPr="00F2238E" w:rsidRDefault="001B1962" w:rsidP="00F2238E">
      <w:pPr>
        <w:pStyle w:val="ConsPlusNonformat"/>
        <w:jc w:val="both"/>
        <w:rPr>
          <w:rFonts w:ascii="Times New Roman" w:hAnsi="Times New Roman" w:cs="Times New Roman"/>
          <w:sz w:val="26"/>
          <w:szCs w:val="26"/>
        </w:rPr>
      </w:pPr>
      <w:r w:rsidRPr="00F2238E">
        <w:rPr>
          <w:rFonts w:ascii="Times New Roman" w:hAnsi="Times New Roman" w:cs="Times New Roman"/>
          <w:sz w:val="26"/>
          <w:szCs w:val="26"/>
        </w:rPr>
        <w:t xml:space="preserve">         (наименование должности лица, представляющего получателя,</w:t>
      </w:r>
    </w:p>
    <w:p w14:paraId="27ACDDA9" w14:textId="77777777" w:rsidR="001B1962" w:rsidRPr="00F2238E" w:rsidRDefault="001B1962" w:rsidP="00F2238E">
      <w:pPr>
        <w:pStyle w:val="ConsPlusNonformat"/>
        <w:jc w:val="both"/>
        <w:rPr>
          <w:rFonts w:ascii="Times New Roman" w:hAnsi="Times New Roman" w:cs="Times New Roman"/>
          <w:sz w:val="26"/>
          <w:szCs w:val="26"/>
        </w:rPr>
      </w:pPr>
      <w:r w:rsidRPr="00F2238E">
        <w:rPr>
          <w:rFonts w:ascii="Times New Roman" w:hAnsi="Times New Roman" w:cs="Times New Roman"/>
          <w:sz w:val="26"/>
          <w:szCs w:val="26"/>
        </w:rPr>
        <w:t xml:space="preserve">                          фамилия, имя, отчество)</w:t>
      </w:r>
    </w:p>
    <w:p w14:paraId="2DC051D2" w14:textId="77777777" w:rsidR="001B1962" w:rsidRPr="00F2238E" w:rsidRDefault="001B1962" w:rsidP="00F2238E">
      <w:pPr>
        <w:pStyle w:val="ConsPlusNonformat"/>
        <w:jc w:val="both"/>
        <w:rPr>
          <w:rFonts w:ascii="Times New Roman" w:hAnsi="Times New Roman" w:cs="Times New Roman"/>
          <w:sz w:val="26"/>
          <w:szCs w:val="26"/>
        </w:rPr>
      </w:pPr>
      <w:r w:rsidRPr="00F2238E">
        <w:rPr>
          <w:rFonts w:ascii="Times New Roman" w:hAnsi="Times New Roman" w:cs="Times New Roman"/>
          <w:sz w:val="26"/>
          <w:szCs w:val="26"/>
        </w:rPr>
        <w:t>___________________________________________________________________</w:t>
      </w:r>
    </w:p>
    <w:p w14:paraId="460FAC52" w14:textId="77777777" w:rsidR="001B1962" w:rsidRPr="00F2238E" w:rsidRDefault="001B1962" w:rsidP="00F2238E">
      <w:pPr>
        <w:pStyle w:val="ConsPlusNonformat"/>
        <w:jc w:val="both"/>
        <w:rPr>
          <w:rFonts w:ascii="Times New Roman" w:hAnsi="Times New Roman" w:cs="Times New Roman"/>
          <w:sz w:val="26"/>
          <w:szCs w:val="26"/>
        </w:rPr>
      </w:pPr>
      <w:r w:rsidRPr="00F2238E">
        <w:rPr>
          <w:rFonts w:ascii="Times New Roman" w:hAnsi="Times New Roman" w:cs="Times New Roman"/>
          <w:sz w:val="26"/>
          <w:szCs w:val="26"/>
        </w:rPr>
        <w:lastRenderedPageBreak/>
        <w:t>действующего на основании ____________________________________,</w:t>
      </w:r>
    </w:p>
    <w:p w14:paraId="6252A71F" w14:textId="77777777" w:rsidR="001B1962" w:rsidRPr="00F2238E" w:rsidRDefault="001B1962" w:rsidP="00F2238E">
      <w:pPr>
        <w:pStyle w:val="ConsPlusNonformat"/>
        <w:jc w:val="both"/>
        <w:rPr>
          <w:rFonts w:ascii="Times New Roman" w:hAnsi="Times New Roman" w:cs="Times New Roman"/>
          <w:sz w:val="26"/>
          <w:szCs w:val="26"/>
        </w:rPr>
      </w:pPr>
      <w:r w:rsidRPr="00F2238E">
        <w:rPr>
          <w:rFonts w:ascii="Times New Roman" w:hAnsi="Times New Roman" w:cs="Times New Roman"/>
          <w:sz w:val="26"/>
          <w:szCs w:val="26"/>
        </w:rPr>
        <w:t xml:space="preserve">   (Устава, положения юридического лица, свидетельства о государственной</w:t>
      </w:r>
    </w:p>
    <w:p w14:paraId="17E2283B" w14:textId="77777777" w:rsidR="001B1962" w:rsidRPr="00F2238E" w:rsidRDefault="001B1962" w:rsidP="00F2238E">
      <w:pPr>
        <w:pStyle w:val="ConsPlusNonformat"/>
        <w:jc w:val="both"/>
        <w:rPr>
          <w:rFonts w:ascii="Times New Roman" w:hAnsi="Times New Roman" w:cs="Times New Roman"/>
          <w:sz w:val="26"/>
          <w:szCs w:val="26"/>
        </w:rPr>
      </w:pPr>
      <w:r w:rsidRPr="00F2238E">
        <w:rPr>
          <w:rFonts w:ascii="Times New Roman" w:hAnsi="Times New Roman" w:cs="Times New Roman"/>
          <w:sz w:val="26"/>
          <w:szCs w:val="26"/>
        </w:rPr>
        <w:t xml:space="preserve">             регистрации для индивидуального предпринимателя)</w:t>
      </w:r>
    </w:p>
    <w:p w14:paraId="5A2E1C59" w14:textId="77777777" w:rsidR="001B1962" w:rsidRPr="00F2238E" w:rsidRDefault="001B1962" w:rsidP="00F2238E">
      <w:pPr>
        <w:pStyle w:val="ConsPlusNonformat"/>
        <w:jc w:val="both"/>
        <w:rPr>
          <w:rFonts w:ascii="Times New Roman" w:hAnsi="Times New Roman" w:cs="Times New Roman"/>
          <w:sz w:val="26"/>
          <w:szCs w:val="26"/>
        </w:rPr>
      </w:pPr>
    </w:p>
    <w:p w14:paraId="36027606" w14:textId="77777777" w:rsidR="001B1962" w:rsidRPr="00F2238E" w:rsidRDefault="001B1962" w:rsidP="00F2238E">
      <w:pPr>
        <w:pStyle w:val="ConsPlusNonformat"/>
        <w:jc w:val="both"/>
        <w:rPr>
          <w:rFonts w:ascii="Times New Roman" w:hAnsi="Times New Roman" w:cs="Times New Roman"/>
          <w:sz w:val="26"/>
          <w:szCs w:val="26"/>
        </w:rPr>
      </w:pPr>
      <w:r w:rsidRPr="00F2238E">
        <w:rPr>
          <w:rFonts w:ascii="Times New Roman" w:hAnsi="Times New Roman" w:cs="Times New Roman"/>
          <w:sz w:val="26"/>
          <w:szCs w:val="26"/>
        </w:rPr>
        <w:t xml:space="preserve">    с другой стороны, далее именуемые </w:t>
      </w:r>
      <w:r w:rsidR="00F2238E">
        <w:rPr>
          <w:rFonts w:ascii="Times New Roman" w:hAnsi="Times New Roman" w:cs="Times New Roman"/>
          <w:sz w:val="26"/>
          <w:szCs w:val="26"/>
        </w:rPr>
        <w:t>«</w:t>
      </w:r>
      <w:r w:rsidRPr="00F2238E">
        <w:rPr>
          <w:rFonts w:ascii="Times New Roman" w:hAnsi="Times New Roman" w:cs="Times New Roman"/>
          <w:sz w:val="26"/>
          <w:szCs w:val="26"/>
        </w:rPr>
        <w:t>Стороны</w:t>
      </w:r>
      <w:r w:rsidR="00F2238E">
        <w:rPr>
          <w:rFonts w:ascii="Times New Roman" w:hAnsi="Times New Roman" w:cs="Times New Roman"/>
          <w:sz w:val="26"/>
          <w:szCs w:val="26"/>
        </w:rPr>
        <w:t>»</w:t>
      </w:r>
      <w:r w:rsidRPr="00F2238E">
        <w:rPr>
          <w:rFonts w:ascii="Times New Roman" w:hAnsi="Times New Roman" w:cs="Times New Roman"/>
          <w:sz w:val="26"/>
          <w:szCs w:val="26"/>
        </w:rPr>
        <w:t>, в соответствии с Бюджетным</w:t>
      </w:r>
      <w:r w:rsidR="00F2238E" w:rsidRPr="00F2238E">
        <w:rPr>
          <w:rFonts w:ascii="Times New Roman" w:hAnsi="Times New Roman" w:cs="Times New Roman"/>
          <w:sz w:val="26"/>
          <w:szCs w:val="26"/>
        </w:rPr>
        <w:t xml:space="preserve"> </w:t>
      </w:r>
      <w:r w:rsidR="000B0045" w:rsidRPr="00F2238E">
        <w:rPr>
          <w:rFonts w:ascii="Times New Roman" w:hAnsi="Times New Roman" w:cs="Times New Roman"/>
          <w:sz w:val="26"/>
          <w:szCs w:val="26"/>
        </w:rPr>
        <w:t>кодексом Российской</w:t>
      </w:r>
      <w:r w:rsidRPr="00F2238E">
        <w:rPr>
          <w:rFonts w:ascii="Times New Roman" w:hAnsi="Times New Roman" w:cs="Times New Roman"/>
          <w:sz w:val="26"/>
          <w:szCs w:val="26"/>
        </w:rPr>
        <w:t xml:space="preserve"> Федерации, с Порядком предоставления из бюджета города</w:t>
      </w:r>
      <w:r w:rsidR="00F2238E" w:rsidRPr="00F2238E">
        <w:rPr>
          <w:rFonts w:ascii="Times New Roman" w:hAnsi="Times New Roman" w:cs="Times New Roman"/>
          <w:sz w:val="26"/>
          <w:szCs w:val="26"/>
        </w:rPr>
        <w:t xml:space="preserve"> </w:t>
      </w:r>
      <w:r w:rsidRPr="00F2238E">
        <w:rPr>
          <w:rFonts w:ascii="Times New Roman" w:hAnsi="Times New Roman" w:cs="Times New Roman"/>
          <w:sz w:val="26"/>
          <w:szCs w:val="26"/>
        </w:rPr>
        <w:t xml:space="preserve">Когалыма     субсидий     немуниципальным    </w:t>
      </w:r>
      <w:r w:rsidR="000B0045" w:rsidRPr="00F2238E">
        <w:rPr>
          <w:rFonts w:ascii="Times New Roman" w:hAnsi="Times New Roman" w:cs="Times New Roman"/>
          <w:sz w:val="26"/>
          <w:szCs w:val="26"/>
        </w:rPr>
        <w:t>организациям (</w:t>
      </w:r>
      <w:r w:rsidRPr="00F2238E">
        <w:rPr>
          <w:rFonts w:ascii="Times New Roman" w:hAnsi="Times New Roman" w:cs="Times New Roman"/>
          <w:sz w:val="26"/>
          <w:szCs w:val="26"/>
        </w:rPr>
        <w:t>коммерческим,</w:t>
      </w:r>
      <w:r w:rsidR="00F2238E" w:rsidRPr="00F2238E">
        <w:rPr>
          <w:rFonts w:ascii="Times New Roman" w:hAnsi="Times New Roman" w:cs="Times New Roman"/>
          <w:sz w:val="26"/>
          <w:szCs w:val="26"/>
        </w:rPr>
        <w:t xml:space="preserve"> </w:t>
      </w:r>
      <w:r w:rsidR="000B0045" w:rsidRPr="00F2238E">
        <w:rPr>
          <w:rFonts w:ascii="Times New Roman" w:hAnsi="Times New Roman" w:cs="Times New Roman"/>
          <w:sz w:val="26"/>
          <w:szCs w:val="26"/>
        </w:rPr>
        <w:t xml:space="preserve">некоммерческим)  </w:t>
      </w:r>
      <w:r w:rsidRPr="00F2238E">
        <w:rPr>
          <w:rFonts w:ascii="Times New Roman" w:hAnsi="Times New Roman" w:cs="Times New Roman"/>
          <w:sz w:val="26"/>
          <w:szCs w:val="26"/>
        </w:rPr>
        <w:t>в   целях   финансового  обеспечения  затрат  в  связи  с</w:t>
      </w:r>
      <w:r w:rsidR="00F2238E" w:rsidRPr="00F2238E">
        <w:rPr>
          <w:rFonts w:ascii="Times New Roman" w:hAnsi="Times New Roman" w:cs="Times New Roman"/>
          <w:sz w:val="26"/>
          <w:szCs w:val="26"/>
        </w:rPr>
        <w:t xml:space="preserve"> </w:t>
      </w:r>
      <w:r w:rsidRPr="00F2238E">
        <w:rPr>
          <w:rFonts w:ascii="Times New Roman" w:hAnsi="Times New Roman" w:cs="Times New Roman"/>
          <w:sz w:val="26"/>
          <w:szCs w:val="26"/>
        </w:rPr>
        <w:t xml:space="preserve">выполнением муниципальной услуги </w:t>
      </w:r>
      <w:r w:rsidR="00F2238E">
        <w:rPr>
          <w:rFonts w:ascii="Times New Roman" w:hAnsi="Times New Roman" w:cs="Times New Roman"/>
          <w:sz w:val="26"/>
          <w:szCs w:val="26"/>
        </w:rPr>
        <w:t>«</w:t>
      </w:r>
      <w:r w:rsidRPr="00F2238E">
        <w:rPr>
          <w:rFonts w:ascii="Times New Roman" w:hAnsi="Times New Roman" w:cs="Times New Roman"/>
          <w:sz w:val="26"/>
          <w:szCs w:val="26"/>
        </w:rPr>
        <w:t>Реализация дополнительных общеразвивающих</w:t>
      </w:r>
      <w:r w:rsidR="003F522B" w:rsidRPr="003F522B">
        <w:rPr>
          <w:rFonts w:ascii="Times New Roman" w:hAnsi="Times New Roman" w:cs="Times New Roman"/>
          <w:sz w:val="26"/>
          <w:szCs w:val="26"/>
        </w:rPr>
        <w:t xml:space="preserve"> </w:t>
      </w:r>
      <w:r w:rsidRPr="00F2238E">
        <w:rPr>
          <w:rFonts w:ascii="Times New Roman" w:hAnsi="Times New Roman" w:cs="Times New Roman"/>
          <w:sz w:val="26"/>
          <w:szCs w:val="26"/>
        </w:rPr>
        <w:t>программ</w:t>
      </w:r>
      <w:r w:rsidR="00F2238E">
        <w:rPr>
          <w:rFonts w:ascii="Times New Roman" w:hAnsi="Times New Roman" w:cs="Times New Roman"/>
          <w:sz w:val="26"/>
          <w:szCs w:val="26"/>
        </w:rPr>
        <w:t>»</w:t>
      </w:r>
      <w:r w:rsidR="000B0045" w:rsidRPr="00F2238E">
        <w:rPr>
          <w:rFonts w:ascii="Times New Roman" w:hAnsi="Times New Roman" w:cs="Times New Roman"/>
          <w:sz w:val="26"/>
          <w:szCs w:val="26"/>
        </w:rPr>
        <w:t xml:space="preserve"> в</w:t>
      </w:r>
      <w:r w:rsidR="00522690" w:rsidRPr="00F2238E">
        <w:rPr>
          <w:rFonts w:ascii="Times New Roman" w:hAnsi="Times New Roman" w:cs="Times New Roman"/>
          <w:sz w:val="26"/>
          <w:szCs w:val="26"/>
        </w:rPr>
        <w:t xml:space="preserve"> рамках реализации регионального проекта </w:t>
      </w:r>
      <w:r w:rsidR="00F2238E">
        <w:rPr>
          <w:rFonts w:ascii="Times New Roman" w:hAnsi="Times New Roman" w:cs="Times New Roman"/>
          <w:sz w:val="26"/>
          <w:szCs w:val="26"/>
        </w:rPr>
        <w:t>«</w:t>
      </w:r>
      <w:r w:rsidR="00522690" w:rsidRPr="00F2238E">
        <w:rPr>
          <w:rFonts w:ascii="Times New Roman" w:hAnsi="Times New Roman" w:cs="Times New Roman"/>
          <w:sz w:val="26"/>
          <w:szCs w:val="26"/>
        </w:rPr>
        <w:t>Успех каждого ребенка</w:t>
      </w:r>
      <w:r w:rsidR="00F2238E">
        <w:rPr>
          <w:rFonts w:ascii="Times New Roman" w:hAnsi="Times New Roman" w:cs="Times New Roman"/>
          <w:sz w:val="26"/>
          <w:szCs w:val="26"/>
        </w:rPr>
        <w:t>»</w:t>
      </w:r>
      <w:r w:rsidR="00522690" w:rsidRPr="00F2238E">
        <w:rPr>
          <w:rFonts w:ascii="Times New Roman" w:hAnsi="Times New Roman" w:cs="Times New Roman"/>
          <w:sz w:val="26"/>
          <w:szCs w:val="26"/>
        </w:rPr>
        <w:t xml:space="preserve"> муниципальной</w:t>
      </w:r>
      <w:r w:rsidR="000B0045" w:rsidRPr="00F2238E">
        <w:rPr>
          <w:rFonts w:ascii="Times New Roman" w:hAnsi="Times New Roman" w:cs="Times New Roman"/>
          <w:sz w:val="26"/>
          <w:szCs w:val="26"/>
        </w:rPr>
        <w:t xml:space="preserve"> </w:t>
      </w:r>
      <w:r w:rsidR="00522690" w:rsidRPr="00F2238E">
        <w:rPr>
          <w:rFonts w:ascii="Times New Roman" w:hAnsi="Times New Roman" w:cs="Times New Roman"/>
          <w:sz w:val="26"/>
          <w:szCs w:val="26"/>
        </w:rPr>
        <w:t xml:space="preserve">программы </w:t>
      </w:r>
      <w:r w:rsidR="00F2238E">
        <w:rPr>
          <w:rFonts w:ascii="Times New Roman" w:hAnsi="Times New Roman" w:cs="Times New Roman"/>
          <w:sz w:val="26"/>
          <w:szCs w:val="26"/>
        </w:rPr>
        <w:t>«</w:t>
      </w:r>
      <w:r w:rsidR="00522690" w:rsidRPr="00F2238E">
        <w:rPr>
          <w:rFonts w:ascii="Times New Roman" w:hAnsi="Times New Roman" w:cs="Times New Roman"/>
          <w:sz w:val="26"/>
          <w:szCs w:val="26"/>
        </w:rPr>
        <w:t xml:space="preserve">Развитие образования в городе </w:t>
      </w:r>
      <w:r w:rsidR="000B0045" w:rsidRPr="00F2238E">
        <w:rPr>
          <w:rFonts w:ascii="Times New Roman" w:hAnsi="Times New Roman" w:cs="Times New Roman"/>
          <w:sz w:val="26"/>
          <w:szCs w:val="26"/>
        </w:rPr>
        <w:t>Когалыме</w:t>
      </w:r>
      <w:r w:rsidR="00F2238E">
        <w:rPr>
          <w:rFonts w:ascii="Times New Roman" w:hAnsi="Times New Roman" w:cs="Times New Roman"/>
          <w:sz w:val="26"/>
          <w:szCs w:val="26"/>
        </w:rPr>
        <w:t>»</w:t>
      </w:r>
      <w:r w:rsidR="000B0045" w:rsidRPr="00F2238E">
        <w:rPr>
          <w:rFonts w:ascii="Times New Roman" w:hAnsi="Times New Roman" w:cs="Times New Roman"/>
          <w:sz w:val="26"/>
          <w:szCs w:val="26"/>
        </w:rPr>
        <w:t xml:space="preserve"> утвержденным</w:t>
      </w:r>
    </w:p>
    <w:p w14:paraId="1776890B" w14:textId="77777777" w:rsidR="001B1962" w:rsidRPr="00F2238E" w:rsidRDefault="001B1962" w:rsidP="001B1962">
      <w:pPr>
        <w:pStyle w:val="ConsPlusNonformat"/>
        <w:jc w:val="both"/>
        <w:rPr>
          <w:rFonts w:ascii="Times New Roman" w:hAnsi="Times New Roman" w:cs="Times New Roman"/>
          <w:sz w:val="26"/>
          <w:szCs w:val="26"/>
        </w:rPr>
      </w:pPr>
      <w:r w:rsidRPr="00F2238E">
        <w:rPr>
          <w:rFonts w:ascii="Times New Roman" w:hAnsi="Times New Roman" w:cs="Times New Roman"/>
          <w:sz w:val="26"/>
          <w:szCs w:val="26"/>
        </w:rPr>
        <w:t xml:space="preserve">постановлением Администрации города Когалыма от </w:t>
      </w:r>
      <w:r w:rsidR="00F2238E">
        <w:rPr>
          <w:rFonts w:ascii="Times New Roman" w:hAnsi="Times New Roman" w:cs="Times New Roman"/>
          <w:sz w:val="26"/>
          <w:szCs w:val="26"/>
        </w:rPr>
        <w:t>«</w:t>
      </w:r>
      <w:r w:rsidRPr="00F2238E">
        <w:rPr>
          <w:rFonts w:ascii="Times New Roman" w:hAnsi="Times New Roman" w:cs="Times New Roman"/>
          <w:sz w:val="26"/>
          <w:szCs w:val="26"/>
        </w:rPr>
        <w:t>_____</w:t>
      </w:r>
      <w:r w:rsidR="00F2238E">
        <w:rPr>
          <w:rFonts w:ascii="Times New Roman" w:hAnsi="Times New Roman" w:cs="Times New Roman"/>
          <w:sz w:val="26"/>
          <w:szCs w:val="26"/>
        </w:rPr>
        <w:t>»</w:t>
      </w:r>
      <w:r w:rsidRPr="00F2238E">
        <w:rPr>
          <w:rFonts w:ascii="Times New Roman" w:hAnsi="Times New Roman" w:cs="Times New Roman"/>
          <w:sz w:val="26"/>
          <w:szCs w:val="26"/>
        </w:rPr>
        <w:t xml:space="preserve"> ____________ 20____г.  </w:t>
      </w:r>
      <w:r w:rsidR="000B0045" w:rsidRPr="00F2238E">
        <w:rPr>
          <w:rFonts w:ascii="Times New Roman" w:hAnsi="Times New Roman" w:cs="Times New Roman"/>
          <w:sz w:val="26"/>
          <w:szCs w:val="26"/>
        </w:rPr>
        <w:t>№</w:t>
      </w:r>
      <w:r w:rsidRPr="00F2238E">
        <w:rPr>
          <w:rFonts w:ascii="Times New Roman" w:hAnsi="Times New Roman" w:cs="Times New Roman"/>
          <w:sz w:val="26"/>
          <w:szCs w:val="26"/>
        </w:rPr>
        <w:t xml:space="preserve"> </w:t>
      </w:r>
      <w:r w:rsidR="00F0778E" w:rsidRPr="00F2238E">
        <w:rPr>
          <w:rFonts w:ascii="Times New Roman" w:hAnsi="Times New Roman" w:cs="Times New Roman"/>
          <w:sz w:val="26"/>
          <w:szCs w:val="26"/>
        </w:rPr>
        <w:t xml:space="preserve">__________ (далее -  Порядок </w:t>
      </w:r>
      <w:r w:rsidR="00F2238E" w:rsidRPr="00F2238E">
        <w:rPr>
          <w:rFonts w:ascii="Times New Roman" w:hAnsi="Times New Roman" w:cs="Times New Roman"/>
          <w:sz w:val="26"/>
          <w:szCs w:val="26"/>
        </w:rPr>
        <w:t>предоставления субсидии</w:t>
      </w:r>
      <w:r w:rsidRPr="00F2238E">
        <w:rPr>
          <w:rFonts w:ascii="Times New Roman" w:hAnsi="Times New Roman" w:cs="Times New Roman"/>
          <w:sz w:val="26"/>
          <w:szCs w:val="26"/>
        </w:rPr>
        <w:t>), заключили</w:t>
      </w:r>
      <w:r w:rsidR="00DE5DCD">
        <w:rPr>
          <w:rFonts w:ascii="Times New Roman" w:hAnsi="Times New Roman" w:cs="Times New Roman"/>
          <w:sz w:val="26"/>
          <w:szCs w:val="26"/>
        </w:rPr>
        <w:t xml:space="preserve"> </w:t>
      </w:r>
      <w:r w:rsidRPr="00F2238E">
        <w:rPr>
          <w:rFonts w:ascii="Times New Roman" w:hAnsi="Times New Roman" w:cs="Times New Roman"/>
          <w:sz w:val="26"/>
          <w:szCs w:val="26"/>
        </w:rPr>
        <w:t>настоящее Соглашение о нижеследующем.</w:t>
      </w:r>
    </w:p>
    <w:p w14:paraId="39741BB3" w14:textId="77777777" w:rsidR="001B1962" w:rsidRPr="00F2238E" w:rsidRDefault="001B1962" w:rsidP="001B1962">
      <w:pPr>
        <w:pStyle w:val="ConsPlusNonformat"/>
        <w:jc w:val="both"/>
        <w:rPr>
          <w:rFonts w:ascii="Times New Roman" w:hAnsi="Times New Roman" w:cs="Times New Roman"/>
          <w:sz w:val="26"/>
          <w:szCs w:val="26"/>
        </w:rPr>
      </w:pPr>
    </w:p>
    <w:p w14:paraId="36577E6A" w14:textId="77777777" w:rsidR="001B1962" w:rsidRPr="00F2238E" w:rsidRDefault="001B1962" w:rsidP="001B1962">
      <w:pPr>
        <w:pStyle w:val="ConsPlusNonformat"/>
        <w:jc w:val="both"/>
        <w:rPr>
          <w:rFonts w:ascii="Times New Roman" w:hAnsi="Times New Roman" w:cs="Times New Roman"/>
          <w:sz w:val="26"/>
          <w:szCs w:val="26"/>
        </w:rPr>
      </w:pPr>
      <w:r w:rsidRPr="00F2238E">
        <w:rPr>
          <w:rFonts w:ascii="Times New Roman" w:hAnsi="Times New Roman" w:cs="Times New Roman"/>
          <w:sz w:val="26"/>
          <w:szCs w:val="26"/>
        </w:rPr>
        <w:t xml:space="preserve">                           1. Предмет Соглашения</w:t>
      </w:r>
    </w:p>
    <w:p w14:paraId="559980EC" w14:textId="77777777" w:rsidR="001B1962" w:rsidRPr="00F2238E" w:rsidRDefault="001B1962" w:rsidP="001B1962">
      <w:pPr>
        <w:pStyle w:val="ConsPlusNonformat"/>
        <w:jc w:val="both"/>
        <w:rPr>
          <w:rFonts w:ascii="Times New Roman" w:hAnsi="Times New Roman" w:cs="Times New Roman"/>
          <w:sz w:val="26"/>
          <w:szCs w:val="26"/>
        </w:rPr>
      </w:pPr>
    </w:p>
    <w:p w14:paraId="7CF3C475" w14:textId="77777777" w:rsidR="001B1962" w:rsidRPr="00F2238E" w:rsidRDefault="001B1962" w:rsidP="00F2238E">
      <w:pPr>
        <w:pStyle w:val="ConsPlusNonformat"/>
        <w:jc w:val="both"/>
        <w:rPr>
          <w:rFonts w:ascii="Times New Roman" w:hAnsi="Times New Roman" w:cs="Times New Roman"/>
          <w:sz w:val="26"/>
          <w:szCs w:val="26"/>
        </w:rPr>
      </w:pPr>
      <w:r w:rsidRPr="00F2238E">
        <w:rPr>
          <w:rFonts w:ascii="Times New Roman" w:hAnsi="Times New Roman" w:cs="Times New Roman"/>
          <w:sz w:val="26"/>
          <w:szCs w:val="26"/>
        </w:rPr>
        <w:t xml:space="preserve">    1.1.  Предметом  Соглашения  является  предоставление из бюджета города</w:t>
      </w:r>
      <w:r w:rsidR="00522690" w:rsidRPr="00F2238E">
        <w:rPr>
          <w:rFonts w:ascii="Times New Roman" w:hAnsi="Times New Roman" w:cs="Times New Roman"/>
          <w:sz w:val="26"/>
          <w:szCs w:val="26"/>
        </w:rPr>
        <w:t xml:space="preserve"> </w:t>
      </w:r>
      <w:r w:rsidRPr="00F2238E">
        <w:rPr>
          <w:rFonts w:ascii="Times New Roman" w:hAnsi="Times New Roman" w:cs="Times New Roman"/>
          <w:sz w:val="26"/>
          <w:szCs w:val="26"/>
        </w:rPr>
        <w:t>Когалыма  в  20____  году  субсидии (наименование Получателя) на финансовое</w:t>
      </w:r>
      <w:r w:rsidR="00522690" w:rsidRPr="00F2238E">
        <w:rPr>
          <w:rFonts w:ascii="Times New Roman" w:hAnsi="Times New Roman" w:cs="Times New Roman"/>
          <w:sz w:val="26"/>
          <w:szCs w:val="26"/>
        </w:rPr>
        <w:t xml:space="preserve"> </w:t>
      </w:r>
      <w:r w:rsidRPr="00F2238E">
        <w:rPr>
          <w:rFonts w:ascii="Times New Roman" w:hAnsi="Times New Roman" w:cs="Times New Roman"/>
          <w:sz w:val="26"/>
          <w:szCs w:val="26"/>
        </w:rPr>
        <w:t>обеспечение   затрат,   связанных   с   выполнением   муниципальной  услуги</w:t>
      </w:r>
      <w:r w:rsidR="00522690" w:rsidRPr="00F2238E">
        <w:rPr>
          <w:rFonts w:ascii="Times New Roman" w:hAnsi="Times New Roman" w:cs="Times New Roman"/>
          <w:sz w:val="26"/>
          <w:szCs w:val="26"/>
        </w:rPr>
        <w:t xml:space="preserve"> </w:t>
      </w:r>
      <w:r w:rsidR="00F2238E">
        <w:rPr>
          <w:rFonts w:ascii="Times New Roman" w:hAnsi="Times New Roman" w:cs="Times New Roman"/>
          <w:sz w:val="26"/>
          <w:szCs w:val="26"/>
        </w:rPr>
        <w:t>«</w:t>
      </w:r>
      <w:r w:rsidRPr="00F2238E">
        <w:rPr>
          <w:rFonts w:ascii="Times New Roman" w:hAnsi="Times New Roman" w:cs="Times New Roman"/>
          <w:sz w:val="26"/>
          <w:szCs w:val="26"/>
        </w:rPr>
        <w:t>Реализация   дополнительных   общеразвивающих   программ</w:t>
      </w:r>
      <w:r w:rsidR="00F2238E">
        <w:rPr>
          <w:rFonts w:ascii="Times New Roman" w:hAnsi="Times New Roman" w:cs="Times New Roman"/>
          <w:sz w:val="26"/>
          <w:szCs w:val="26"/>
        </w:rPr>
        <w:t>»</w:t>
      </w:r>
      <w:r w:rsidRPr="00F2238E">
        <w:rPr>
          <w:rFonts w:ascii="Times New Roman" w:hAnsi="Times New Roman" w:cs="Times New Roman"/>
          <w:sz w:val="26"/>
          <w:szCs w:val="26"/>
        </w:rPr>
        <w:t xml:space="preserve">   </w:t>
      </w:r>
      <w:r w:rsidR="00522690" w:rsidRPr="00F2238E">
        <w:rPr>
          <w:rFonts w:ascii="Times New Roman" w:hAnsi="Times New Roman" w:cs="Times New Roman"/>
          <w:sz w:val="26"/>
          <w:szCs w:val="26"/>
        </w:rPr>
        <w:t xml:space="preserve">в рамках реализации регионального проекта </w:t>
      </w:r>
      <w:r w:rsidR="00F2238E">
        <w:rPr>
          <w:rFonts w:ascii="Times New Roman" w:hAnsi="Times New Roman" w:cs="Times New Roman"/>
          <w:sz w:val="26"/>
          <w:szCs w:val="26"/>
        </w:rPr>
        <w:t>«</w:t>
      </w:r>
      <w:r w:rsidR="00522690" w:rsidRPr="00F2238E">
        <w:rPr>
          <w:rFonts w:ascii="Times New Roman" w:hAnsi="Times New Roman" w:cs="Times New Roman"/>
          <w:sz w:val="26"/>
          <w:szCs w:val="26"/>
        </w:rPr>
        <w:t>Успех каждого ребенка</w:t>
      </w:r>
      <w:r w:rsidR="00F2238E">
        <w:rPr>
          <w:rFonts w:ascii="Times New Roman" w:hAnsi="Times New Roman" w:cs="Times New Roman"/>
          <w:sz w:val="26"/>
          <w:szCs w:val="26"/>
        </w:rPr>
        <w:t>»</w:t>
      </w:r>
      <w:r w:rsidR="00522690" w:rsidRPr="00F2238E">
        <w:rPr>
          <w:rFonts w:ascii="Times New Roman" w:hAnsi="Times New Roman" w:cs="Times New Roman"/>
          <w:sz w:val="26"/>
          <w:szCs w:val="26"/>
        </w:rPr>
        <w:t xml:space="preserve"> муниципальной программы </w:t>
      </w:r>
      <w:r w:rsidR="00F2238E">
        <w:rPr>
          <w:rFonts w:ascii="Times New Roman" w:hAnsi="Times New Roman" w:cs="Times New Roman"/>
          <w:sz w:val="26"/>
          <w:szCs w:val="26"/>
        </w:rPr>
        <w:t>«</w:t>
      </w:r>
      <w:r w:rsidR="00522690" w:rsidRPr="00F2238E">
        <w:rPr>
          <w:rFonts w:ascii="Times New Roman" w:hAnsi="Times New Roman" w:cs="Times New Roman"/>
          <w:sz w:val="26"/>
          <w:szCs w:val="26"/>
        </w:rPr>
        <w:t>Развитие образования в городе Когалыме</w:t>
      </w:r>
      <w:r w:rsidR="00F2238E">
        <w:rPr>
          <w:rFonts w:ascii="Times New Roman" w:hAnsi="Times New Roman" w:cs="Times New Roman"/>
          <w:sz w:val="26"/>
          <w:szCs w:val="26"/>
        </w:rPr>
        <w:t>»</w:t>
      </w:r>
      <w:r w:rsidR="00522690" w:rsidRPr="00F2238E">
        <w:rPr>
          <w:rFonts w:ascii="Times New Roman" w:hAnsi="Times New Roman" w:cs="Times New Roman"/>
          <w:sz w:val="26"/>
          <w:szCs w:val="26"/>
        </w:rPr>
        <w:t xml:space="preserve"> </w:t>
      </w:r>
      <w:r w:rsidRPr="00F2238E">
        <w:rPr>
          <w:rFonts w:ascii="Times New Roman" w:hAnsi="Times New Roman" w:cs="Times New Roman"/>
          <w:sz w:val="26"/>
          <w:szCs w:val="26"/>
        </w:rPr>
        <w:t>, __________________________ на базе организации</w:t>
      </w:r>
      <w:r w:rsidR="00522690" w:rsidRPr="00F2238E">
        <w:rPr>
          <w:rFonts w:ascii="Times New Roman" w:hAnsi="Times New Roman" w:cs="Times New Roman"/>
          <w:sz w:val="26"/>
          <w:szCs w:val="26"/>
        </w:rPr>
        <w:t xml:space="preserve"> </w:t>
      </w:r>
      <w:r w:rsidRPr="00F2238E">
        <w:rPr>
          <w:rFonts w:ascii="Times New Roman" w:hAnsi="Times New Roman" w:cs="Times New Roman"/>
          <w:sz w:val="26"/>
          <w:szCs w:val="26"/>
        </w:rPr>
        <w:t>г. Когалыма, расположенной по адресу: _____________________________________</w:t>
      </w:r>
    </w:p>
    <w:p w14:paraId="2EC4BDD5" w14:textId="77777777" w:rsidR="001B1962" w:rsidRPr="00F2238E" w:rsidRDefault="001B1962" w:rsidP="00522690">
      <w:pPr>
        <w:pStyle w:val="ConsPlusNonformat"/>
        <w:jc w:val="both"/>
        <w:rPr>
          <w:rFonts w:ascii="Times New Roman" w:hAnsi="Times New Roman" w:cs="Times New Roman"/>
          <w:sz w:val="26"/>
          <w:szCs w:val="26"/>
        </w:rPr>
      </w:pPr>
      <w:r w:rsidRPr="00F2238E">
        <w:rPr>
          <w:rFonts w:ascii="Times New Roman" w:hAnsi="Times New Roman" w:cs="Times New Roman"/>
          <w:sz w:val="26"/>
          <w:szCs w:val="26"/>
        </w:rPr>
        <w:t>__________________________________________________________________________,</w:t>
      </w:r>
    </w:p>
    <w:p w14:paraId="4CB35BA3" w14:textId="77777777" w:rsidR="001B1962" w:rsidRPr="00F2238E" w:rsidRDefault="001B1962" w:rsidP="00F2238E">
      <w:pPr>
        <w:pStyle w:val="ConsPlusNonformat"/>
        <w:jc w:val="both"/>
        <w:rPr>
          <w:rFonts w:ascii="Times New Roman" w:hAnsi="Times New Roman" w:cs="Times New Roman"/>
          <w:sz w:val="26"/>
          <w:szCs w:val="26"/>
        </w:rPr>
      </w:pPr>
      <w:r w:rsidRPr="00F2238E">
        <w:rPr>
          <w:rFonts w:ascii="Times New Roman" w:hAnsi="Times New Roman" w:cs="Times New Roman"/>
          <w:sz w:val="26"/>
          <w:szCs w:val="26"/>
        </w:rPr>
        <w:t xml:space="preserve">в  период  с  </w:t>
      </w:r>
      <w:r w:rsidR="00F2238E">
        <w:rPr>
          <w:rFonts w:ascii="Times New Roman" w:hAnsi="Times New Roman" w:cs="Times New Roman"/>
          <w:sz w:val="26"/>
          <w:szCs w:val="26"/>
        </w:rPr>
        <w:t>«</w:t>
      </w:r>
      <w:r w:rsidRPr="00F2238E">
        <w:rPr>
          <w:rFonts w:ascii="Times New Roman" w:hAnsi="Times New Roman" w:cs="Times New Roman"/>
          <w:sz w:val="26"/>
          <w:szCs w:val="26"/>
        </w:rPr>
        <w:t>_____</w:t>
      </w:r>
      <w:r w:rsidR="00F2238E">
        <w:rPr>
          <w:rFonts w:ascii="Times New Roman" w:hAnsi="Times New Roman" w:cs="Times New Roman"/>
          <w:sz w:val="26"/>
          <w:szCs w:val="26"/>
        </w:rPr>
        <w:t>»</w:t>
      </w:r>
      <w:r w:rsidRPr="00F2238E">
        <w:rPr>
          <w:rFonts w:ascii="Times New Roman" w:hAnsi="Times New Roman" w:cs="Times New Roman"/>
          <w:sz w:val="26"/>
          <w:szCs w:val="26"/>
        </w:rPr>
        <w:t xml:space="preserve"> ____________  по </w:t>
      </w:r>
      <w:r w:rsidR="00F2238E">
        <w:rPr>
          <w:rFonts w:ascii="Times New Roman" w:hAnsi="Times New Roman" w:cs="Times New Roman"/>
          <w:sz w:val="26"/>
          <w:szCs w:val="26"/>
        </w:rPr>
        <w:t>«</w:t>
      </w:r>
      <w:r w:rsidRPr="00F2238E">
        <w:rPr>
          <w:rFonts w:ascii="Times New Roman" w:hAnsi="Times New Roman" w:cs="Times New Roman"/>
          <w:sz w:val="26"/>
          <w:szCs w:val="26"/>
        </w:rPr>
        <w:t>_____</w:t>
      </w:r>
      <w:r w:rsidR="00F2238E">
        <w:rPr>
          <w:rFonts w:ascii="Times New Roman" w:hAnsi="Times New Roman" w:cs="Times New Roman"/>
          <w:sz w:val="26"/>
          <w:szCs w:val="26"/>
        </w:rPr>
        <w:t>»</w:t>
      </w:r>
      <w:r w:rsidRPr="00F2238E">
        <w:rPr>
          <w:rFonts w:ascii="Times New Roman" w:hAnsi="Times New Roman" w:cs="Times New Roman"/>
          <w:sz w:val="26"/>
          <w:szCs w:val="26"/>
        </w:rPr>
        <w:t xml:space="preserve"> ____________ 20_____ года по</w:t>
      </w:r>
      <w:r w:rsidR="00F0778E" w:rsidRPr="00F2238E">
        <w:rPr>
          <w:rFonts w:ascii="Times New Roman" w:hAnsi="Times New Roman" w:cs="Times New Roman"/>
          <w:sz w:val="26"/>
          <w:szCs w:val="26"/>
        </w:rPr>
        <w:t xml:space="preserve"> </w:t>
      </w:r>
      <w:r w:rsidRPr="00F2238E">
        <w:rPr>
          <w:rFonts w:ascii="Times New Roman" w:hAnsi="Times New Roman" w:cs="Times New Roman"/>
          <w:sz w:val="26"/>
          <w:szCs w:val="26"/>
        </w:rPr>
        <w:t>кодам  классификации  расходов  бюджетов Российской Федерации: код главного</w:t>
      </w:r>
    </w:p>
    <w:p w14:paraId="17CF4C17" w14:textId="77777777" w:rsidR="001B1962" w:rsidRPr="00F2238E" w:rsidRDefault="001B1962" w:rsidP="00F2238E">
      <w:pPr>
        <w:pStyle w:val="ConsPlusNonformat"/>
        <w:jc w:val="both"/>
        <w:rPr>
          <w:rFonts w:ascii="Times New Roman" w:hAnsi="Times New Roman" w:cs="Times New Roman"/>
          <w:sz w:val="26"/>
          <w:szCs w:val="26"/>
        </w:rPr>
      </w:pPr>
      <w:r w:rsidRPr="00F2238E">
        <w:rPr>
          <w:rFonts w:ascii="Times New Roman" w:hAnsi="Times New Roman" w:cs="Times New Roman"/>
          <w:sz w:val="26"/>
          <w:szCs w:val="26"/>
        </w:rPr>
        <w:t>распорядителя средств бюджета города Когалыма _____________________, раздел</w:t>
      </w:r>
      <w:r w:rsidR="00F0778E" w:rsidRPr="00F2238E">
        <w:rPr>
          <w:rFonts w:ascii="Times New Roman" w:hAnsi="Times New Roman" w:cs="Times New Roman"/>
          <w:sz w:val="26"/>
          <w:szCs w:val="26"/>
        </w:rPr>
        <w:t xml:space="preserve"> </w:t>
      </w:r>
      <w:r w:rsidRPr="00F2238E">
        <w:rPr>
          <w:rFonts w:ascii="Times New Roman" w:hAnsi="Times New Roman" w:cs="Times New Roman"/>
          <w:sz w:val="26"/>
          <w:szCs w:val="26"/>
        </w:rPr>
        <w:t>______________, подраздел ___________, целевая статья _______, вид расходов</w:t>
      </w:r>
    </w:p>
    <w:p w14:paraId="06A6D9F6" w14:textId="77777777" w:rsidR="001B1962" w:rsidRPr="001B1962" w:rsidRDefault="001B1962" w:rsidP="00F2238E">
      <w:pPr>
        <w:pStyle w:val="ConsPlusNonformat"/>
        <w:jc w:val="both"/>
        <w:rPr>
          <w:rFonts w:ascii="Times New Roman" w:hAnsi="Times New Roman" w:cs="Times New Roman"/>
        </w:rPr>
      </w:pPr>
      <w:r w:rsidRPr="00F2238E">
        <w:rPr>
          <w:rFonts w:ascii="Times New Roman" w:hAnsi="Times New Roman" w:cs="Times New Roman"/>
          <w:sz w:val="26"/>
          <w:szCs w:val="26"/>
        </w:rPr>
        <w:t xml:space="preserve">__________________ в рамках подпрограммы </w:t>
      </w:r>
      <w:r w:rsidR="00F2238E">
        <w:rPr>
          <w:rFonts w:ascii="Times New Roman" w:hAnsi="Times New Roman" w:cs="Times New Roman"/>
          <w:sz w:val="26"/>
          <w:szCs w:val="26"/>
        </w:rPr>
        <w:t>«</w:t>
      </w:r>
      <w:r w:rsidRPr="00F2238E">
        <w:rPr>
          <w:rFonts w:ascii="Times New Roman" w:hAnsi="Times New Roman" w:cs="Times New Roman"/>
          <w:sz w:val="26"/>
          <w:szCs w:val="26"/>
        </w:rPr>
        <w:t>Общее образование. Дополнительное</w:t>
      </w:r>
      <w:r w:rsidR="00F0778E" w:rsidRPr="00F2238E">
        <w:rPr>
          <w:rFonts w:ascii="Times New Roman" w:hAnsi="Times New Roman" w:cs="Times New Roman"/>
          <w:sz w:val="26"/>
          <w:szCs w:val="26"/>
        </w:rPr>
        <w:t xml:space="preserve"> </w:t>
      </w:r>
      <w:r w:rsidRPr="00F2238E">
        <w:rPr>
          <w:rFonts w:ascii="Times New Roman" w:hAnsi="Times New Roman" w:cs="Times New Roman"/>
          <w:sz w:val="26"/>
          <w:szCs w:val="26"/>
        </w:rPr>
        <w:t>образование</w:t>
      </w:r>
      <w:r w:rsidR="00F2238E">
        <w:rPr>
          <w:rFonts w:ascii="Times New Roman" w:hAnsi="Times New Roman" w:cs="Times New Roman"/>
          <w:sz w:val="26"/>
          <w:szCs w:val="26"/>
        </w:rPr>
        <w:t>»</w:t>
      </w:r>
      <w:r w:rsidRPr="00F2238E">
        <w:rPr>
          <w:rFonts w:ascii="Times New Roman" w:hAnsi="Times New Roman" w:cs="Times New Roman"/>
          <w:sz w:val="26"/>
          <w:szCs w:val="26"/>
        </w:rPr>
        <w:t xml:space="preserve">/муниципальной    программы   </w:t>
      </w:r>
      <w:r w:rsidR="00F2238E">
        <w:rPr>
          <w:rFonts w:ascii="Times New Roman" w:hAnsi="Times New Roman" w:cs="Times New Roman"/>
          <w:sz w:val="26"/>
          <w:szCs w:val="26"/>
        </w:rPr>
        <w:t>«</w:t>
      </w:r>
      <w:r w:rsidRPr="00F2238E">
        <w:rPr>
          <w:rFonts w:ascii="Times New Roman" w:hAnsi="Times New Roman" w:cs="Times New Roman"/>
          <w:sz w:val="26"/>
          <w:szCs w:val="26"/>
        </w:rPr>
        <w:t>Развитие  образования  в  городе</w:t>
      </w:r>
      <w:r w:rsidR="00F0778E" w:rsidRPr="00F2238E">
        <w:rPr>
          <w:rFonts w:ascii="Times New Roman" w:hAnsi="Times New Roman" w:cs="Times New Roman"/>
          <w:sz w:val="26"/>
          <w:szCs w:val="26"/>
        </w:rPr>
        <w:t xml:space="preserve"> </w:t>
      </w:r>
      <w:r w:rsidRPr="00F2238E">
        <w:rPr>
          <w:rFonts w:ascii="Times New Roman" w:hAnsi="Times New Roman" w:cs="Times New Roman"/>
          <w:sz w:val="26"/>
          <w:szCs w:val="26"/>
        </w:rPr>
        <w:t>Когалыме</w:t>
      </w:r>
      <w:r w:rsidR="00F2238E">
        <w:rPr>
          <w:rFonts w:ascii="Times New Roman" w:hAnsi="Times New Roman" w:cs="Times New Roman"/>
          <w:sz w:val="26"/>
          <w:szCs w:val="26"/>
        </w:rPr>
        <w:t>»</w:t>
      </w:r>
      <w:r w:rsidRPr="00F2238E">
        <w:rPr>
          <w:rFonts w:ascii="Times New Roman" w:hAnsi="Times New Roman" w:cs="Times New Roman"/>
          <w:sz w:val="26"/>
          <w:szCs w:val="26"/>
        </w:rPr>
        <w:t xml:space="preserve"> (далее</w:t>
      </w:r>
      <w:r w:rsidRPr="001B1962">
        <w:rPr>
          <w:rFonts w:ascii="Times New Roman" w:hAnsi="Times New Roman" w:cs="Times New Roman"/>
        </w:rPr>
        <w:t xml:space="preserve"> - Субсидия).</w:t>
      </w:r>
    </w:p>
    <w:p w14:paraId="4A047068" w14:textId="77777777" w:rsidR="001B1962" w:rsidRPr="001B1962" w:rsidRDefault="001B1962" w:rsidP="001B1962">
      <w:pPr>
        <w:pStyle w:val="ConsPlusNormal"/>
        <w:ind w:firstLine="540"/>
        <w:jc w:val="both"/>
        <w:rPr>
          <w:rFonts w:ascii="Times New Roman" w:hAnsi="Times New Roman" w:cs="Times New Roman"/>
        </w:rPr>
      </w:pPr>
    </w:p>
    <w:p w14:paraId="27592EE8" w14:textId="77777777" w:rsidR="001B1962" w:rsidRPr="00F2238E" w:rsidRDefault="001B1962" w:rsidP="001B1962">
      <w:pPr>
        <w:pStyle w:val="ConsPlusNormal"/>
        <w:jc w:val="center"/>
        <w:outlineLvl w:val="1"/>
        <w:rPr>
          <w:rFonts w:ascii="Times New Roman" w:hAnsi="Times New Roman" w:cs="Times New Roman"/>
          <w:sz w:val="26"/>
          <w:szCs w:val="26"/>
        </w:rPr>
      </w:pPr>
      <w:r w:rsidRPr="00F2238E">
        <w:rPr>
          <w:rFonts w:ascii="Times New Roman" w:hAnsi="Times New Roman" w:cs="Times New Roman"/>
          <w:sz w:val="26"/>
          <w:szCs w:val="26"/>
        </w:rPr>
        <w:t>2. Размер Субсидии</w:t>
      </w:r>
    </w:p>
    <w:p w14:paraId="23694E0E" w14:textId="77777777" w:rsidR="001B1962" w:rsidRPr="00F2238E" w:rsidRDefault="001B1962" w:rsidP="001B1962">
      <w:pPr>
        <w:pStyle w:val="ConsPlusNormal"/>
        <w:ind w:firstLine="540"/>
        <w:jc w:val="both"/>
        <w:rPr>
          <w:rFonts w:ascii="Times New Roman" w:hAnsi="Times New Roman" w:cs="Times New Roman"/>
          <w:sz w:val="26"/>
          <w:szCs w:val="26"/>
        </w:rPr>
      </w:pPr>
    </w:p>
    <w:p w14:paraId="19E42569" w14:textId="77777777" w:rsidR="001B1962" w:rsidRPr="00F2238E" w:rsidRDefault="001B1962" w:rsidP="00DE5DCD">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2.1. Размер Субсидии, предоставляемой из бюджета города Когалыма в соответствии с настоящим Соглашением, составляет сто семьдесят тысяч рублей.</w:t>
      </w:r>
    </w:p>
    <w:p w14:paraId="607BFB11" w14:textId="77777777" w:rsidR="001B1962" w:rsidRPr="00F2238E" w:rsidRDefault="001B1962" w:rsidP="001B1962">
      <w:pPr>
        <w:pStyle w:val="ConsPlusNormal"/>
        <w:ind w:firstLine="540"/>
        <w:jc w:val="both"/>
        <w:rPr>
          <w:rFonts w:ascii="Times New Roman" w:hAnsi="Times New Roman" w:cs="Times New Roman"/>
          <w:sz w:val="26"/>
          <w:szCs w:val="26"/>
        </w:rPr>
      </w:pPr>
    </w:p>
    <w:p w14:paraId="0F5BB7C9" w14:textId="77777777" w:rsidR="001B1962" w:rsidRPr="00F2238E" w:rsidRDefault="001B1962" w:rsidP="001B1962">
      <w:pPr>
        <w:pStyle w:val="ConsPlusNormal"/>
        <w:jc w:val="center"/>
        <w:outlineLvl w:val="1"/>
        <w:rPr>
          <w:rFonts w:ascii="Times New Roman" w:hAnsi="Times New Roman" w:cs="Times New Roman"/>
          <w:sz w:val="26"/>
          <w:szCs w:val="26"/>
        </w:rPr>
      </w:pPr>
      <w:r w:rsidRPr="00F2238E">
        <w:rPr>
          <w:rFonts w:ascii="Times New Roman" w:hAnsi="Times New Roman" w:cs="Times New Roman"/>
          <w:sz w:val="26"/>
          <w:szCs w:val="26"/>
        </w:rPr>
        <w:t>3. Условия предоставления Субсидии</w:t>
      </w:r>
    </w:p>
    <w:p w14:paraId="4CA6501E" w14:textId="77777777" w:rsidR="001B1962" w:rsidRPr="00F2238E" w:rsidRDefault="001B1962" w:rsidP="001B1962">
      <w:pPr>
        <w:pStyle w:val="ConsPlusNormal"/>
        <w:ind w:firstLine="540"/>
        <w:jc w:val="both"/>
        <w:rPr>
          <w:rFonts w:ascii="Times New Roman" w:hAnsi="Times New Roman" w:cs="Times New Roman"/>
          <w:sz w:val="26"/>
          <w:szCs w:val="26"/>
        </w:rPr>
      </w:pPr>
    </w:p>
    <w:p w14:paraId="235C6E49" w14:textId="77777777" w:rsidR="003F522B" w:rsidRDefault="001B1962" w:rsidP="003F522B">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3.1. Субсидия предоставляется при выполнении следующих условий:</w:t>
      </w:r>
    </w:p>
    <w:p w14:paraId="2BFFA2C3" w14:textId="77777777" w:rsidR="001B1962" w:rsidRPr="00F2238E" w:rsidRDefault="001B1962" w:rsidP="003F522B">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 xml:space="preserve">3.1.1. предоставление Получателем документов, необходимых для </w:t>
      </w:r>
      <w:r w:rsidRPr="00F2238E">
        <w:rPr>
          <w:rFonts w:ascii="Times New Roman" w:hAnsi="Times New Roman" w:cs="Times New Roman"/>
          <w:sz w:val="26"/>
          <w:szCs w:val="26"/>
        </w:rPr>
        <w:lastRenderedPageBreak/>
        <w:t>предоставления Субсидии, в соответствии с Порядком предоставления субсидии;</w:t>
      </w:r>
    </w:p>
    <w:p w14:paraId="0913EE2E" w14:textId="77777777" w:rsidR="001B1962" w:rsidRPr="00F2238E" w:rsidRDefault="001B1962" w:rsidP="003F522B">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3.1.2. Направление субсидии на финансовое обеспечение следующих расходов:</w:t>
      </w:r>
    </w:p>
    <w:p w14:paraId="5CA51E4B" w14:textId="77777777" w:rsidR="00F0778E" w:rsidRPr="00F2238E" w:rsidRDefault="00F0778E" w:rsidP="003F522B">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 оплата труда;</w:t>
      </w:r>
    </w:p>
    <w:p w14:paraId="45881D4E" w14:textId="77777777" w:rsidR="00F0778E" w:rsidRPr="00F2238E" w:rsidRDefault="00F0778E" w:rsidP="003F522B">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 оплата товаров, работ, услуг, связанных с выполнением муниципальной работы;</w:t>
      </w:r>
    </w:p>
    <w:p w14:paraId="11D90F0F" w14:textId="77777777" w:rsidR="00F0778E" w:rsidRPr="00F2238E" w:rsidRDefault="00F0778E" w:rsidP="003F522B">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 арендная плата;</w:t>
      </w:r>
    </w:p>
    <w:p w14:paraId="4F235E22" w14:textId="77777777" w:rsidR="003F522B" w:rsidRDefault="00F0778E" w:rsidP="003F522B">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 уплата налогов, сборов, страховых взносов и иных обязательных платежей в бюджетную систему Российской Федерации.</w:t>
      </w:r>
    </w:p>
    <w:p w14:paraId="1ADF1439" w14:textId="77777777" w:rsidR="003F522B" w:rsidRDefault="001B1962" w:rsidP="003F522B">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 xml:space="preserve">3.1.3. </w:t>
      </w:r>
      <w:r w:rsidR="00F0778E" w:rsidRPr="00F2238E">
        <w:rPr>
          <w:rFonts w:ascii="Times New Roman" w:hAnsi="Times New Roman" w:cs="Times New Roman"/>
          <w:sz w:val="26"/>
          <w:szCs w:val="26"/>
        </w:rPr>
        <w:t>- Запрет на осуществление Получателем за счет предоставленных Субсидий следующих расходов:</w:t>
      </w:r>
      <w:r w:rsidR="00F2238E">
        <w:rPr>
          <w:rFonts w:ascii="Times New Roman" w:hAnsi="Times New Roman" w:cs="Times New Roman"/>
          <w:sz w:val="26"/>
          <w:szCs w:val="26"/>
        </w:rPr>
        <w:t xml:space="preserve"> </w:t>
      </w:r>
    </w:p>
    <w:p w14:paraId="7B178853" w14:textId="77777777" w:rsidR="00F2238E" w:rsidRDefault="00F0778E" w:rsidP="003F522B">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-расходы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w:t>
      </w:r>
    </w:p>
    <w:p w14:paraId="50D5CC24" w14:textId="77777777" w:rsidR="00F2238E" w:rsidRDefault="00F0778E" w:rsidP="00F2238E">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 расходы, связанные с осуществлением предпринимательской и иной приносящей доход деятельности и оказанием помощи коммерческим организациям;</w:t>
      </w:r>
    </w:p>
    <w:p w14:paraId="350561D0" w14:textId="77777777" w:rsidR="00F2238E" w:rsidRDefault="00F0778E" w:rsidP="00F2238E">
      <w:pPr>
        <w:pStyle w:val="ConsPlusNormal"/>
        <w:ind w:left="540"/>
        <w:jc w:val="both"/>
        <w:rPr>
          <w:rFonts w:ascii="Times New Roman" w:hAnsi="Times New Roman" w:cs="Times New Roman"/>
          <w:sz w:val="26"/>
          <w:szCs w:val="26"/>
        </w:rPr>
      </w:pPr>
      <w:r w:rsidRPr="00F2238E">
        <w:rPr>
          <w:rFonts w:ascii="Times New Roman" w:hAnsi="Times New Roman" w:cs="Times New Roman"/>
          <w:sz w:val="26"/>
          <w:szCs w:val="26"/>
        </w:rPr>
        <w:t>- расходы на поддержку политических партий и избирательных кампаний;</w:t>
      </w:r>
      <w:r w:rsidR="00F2238E">
        <w:rPr>
          <w:rFonts w:ascii="Times New Roman" w:hAnsi="Times New Roman" w:cs="Times New Roman"/>
          <w:sz w:val="26"/>
          <w:szCs w:val="26"/>
        </w:rPr>
        <w:t xml:space="preserve"> </w:t>
      </w:r>
      <w:r w:rsidRPr="00F2238E">
        <w:rPr>
          <w:rFonts w:ascii="Times New Roman" w:hAnsi="Times New Roman" w:cs="Times New Roman"/>
          <w:sz w:val="26"/>
          <w:szCs w:val="26"/>
        </w:rPr>
        <w:t>- расходы на проведение митингов, демонстраций, пикетирований;</w:t>
      </w:r>
    </w:p>
    <w:p w14:paraId="2A862F26" w14:textId="77777777" w:rsidR="00F2238E" w:rsidRDefault="00F0778E" w:rsidP="00F2238E">
      <w:pPr>
        <w:pStyle w:val="ConsPlusNormal"/>
        <w:ind w:left="540"/>
        <w:jc w:val="both"/>
        <w:rPr>
          <w:rFonts w:ascii="Times New Roman" w:hAnsi="Times New Roman" w:cs="Times New Roman"/>
          <w:sz w:val="26"/>
          <w:szCs w:val="26"/>
        </w:rPr>
      </w:pPr>
      <w:r w:rsidRPr="00F2238E">
        <w:rPr>
          <w:rFonts w:ascii="Times New Roman" w:hAnsi="Times New Roman" w:cs="Times New Roman"/>
          <w:sz w:val="26"/>
          <w:szCs w:val="26"/>
        </w:rPr>
        <w:t>- расходы на фундаментальные научные исследования;</w:t>
      </w:r>
    </w:p>
    <w:p w14:paraId="78CB7C53" w14:textId="77777777" w:rsidR="00F2238E" w:rsidRDefault="00F0778E" w:rsidP="00F2238E">
      <w:pPr>
        <w:pStyle w:val="ConsPlusNormal"/>
        <w:ind w:left="540"/>
        <w:jc w:val="both"/>
        <w:rPr>
          <w:rFonts w:ascii="Times New Roman" w:hAnsi="Times New Roman" w:cs="Times New Roman"/>
          <w:sz w:val="26"/>
          <w:szCs w:val="26"/>
        </w:rPr>
      </w:pPr>
      <w:r w:rsidRPr="00F2238E">
        <w:rPr>
          <w:rFonts w:ascii="Times New Roman" w:hAnsi="Times New Roman" w:cs="Times New Roman"/>
          <w:sz w:val="26"/>
          <w:szCs w:val="26"/>
        </w:rPr>
        <w:t>- расходы на приобретение алкогольных напитков и табачной продукции;</w:t>
      </w:r>
    </w:p>
    <w:p w14:paraId="316D6CD9" w14:textId="77777777" w:rsidR="00F2238E" w:rsidRDefault="00F0778E" w:rsidP="00F2238E">
      <w:pPr>
        <w:pStyle w:val="ConsPlusNormal"/>
        <w:ind w:left="540"/>
        <w:jc w:val="both"/>
        <w:rPr>
          <w:rFonts w:ascii="Times New Roman" w:hAnsi="Times New Roman" w:cs="Times New Roman"/>
          <w:sz w:val="26"/>
          <w:szCs w:val="26"/>
        </w:rPr>
      </w:pPr>
      <w:r w:rsidRPr="00F2238E">
        <w:rPr>
          <w:rFonts w:ascii="Times New Roman" w:hAnsi="Times New Roman" w:cs="Times New Roman"/>
          <w:sz w:val="26"/>
          <w:szCs w:val="26"/>
        </w:rPr>
        <w:t>- расходы на осуществление деятельности, напрямую не связанной с выполнением муниципальной работы;</w:t>
      </w:r>
      <w:r w:rsidR="00F2238E">
        <w:rPr>
          <w:rFonts w:ascii="Times New Roman" w:hAnsi="Times New Roman" w:cs="Times New Roman"/>
          <w:sz w:val="26"/>
          <w:szCs w:val="26"/>
        </w:rPr>
        <w:t xml:space="preserve"> </w:t>
      </w:r>
    </w:p>
    <w:p w14:paraId="4DF57B80" w14:textId="77777777" w:rsidR="00F2238E" w:rsidRDefault="00F0778E" w:rsidP="00F2238E">
      <w:pPr>
        <w:pStyle w:val="ConsPlusNormal"/>
        <w:ind w:left="540"/>
        <w:jc w:val="both"/>
        <w:rPr>
          <w:rFonts w:ascii="Times New Roman" w:hAnsi="Times New Roman" w:cs="Times New Roman"/>
          <w:sz w:val="26"/>
          <w:szCs w:val="26"/>
        </w:rPr>
      </w:pPr>
      <w:r w:rsidRPr="00F2238E">
        <w:rPr>
          <w:rFonts w:ascii="Times New Roman" w:hAnsi="Times New Roman" w:cs="Times New Roman"/>
          <w:sz w:val="26"/>
          <w:szCs w:val="26"/>
        </w:rPr>
        <w:t>- уплата штрафов.</w:t>
      </w:r>
    </w:p>
    <w:p w14:paraId="5D8FBFF4" w14:textId="77777777" w:rsidR="00F2238E" w:rsidRDefault="001B1962" w:rsidP="003F522B">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3.1.4. Согласие Получателя субсидии на осуществление Главным распорядителем средств бюджета города Когалыма в лице управления образования Администрации города Когалыма, отделом муниципального контроля Администрации города Когалыма и Контрольно-счетной палатой города Когалыма проверок соблюдения Получателем субсидий условий, целей и порядка предоставления субсидии;</w:t>
      </w:r>
    </w:p>
    <w:p w14:paraId="6EC3E767" w14:textId="77777777" w:rsidR="00F2238E" w:rsidRDefault="001B1962" w:rsidP="003F522B">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3.1.5. Согласие Получателя субсидии на осуществление Главным распорядителем средств бюджета города Когалыма в лице Управления образования Администрации города Когалыма на осуществление проверок в рамках контроля фактического выполнения муниципальной услуги и достижения установленных показателей результативности муниципальной услуги;</w:t>
      </w:r>
    </w:p>
    <w:p w14:paraId="6C914C9B" w14:textId="77777777" w:rsidR="001B1962" w:rsidRPr="00F2238E" w:rsidRDefault="003F522B" w:rsidP="00F2238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B1962" w:rsidRPr="00F2238E">
        <w:rPr>
          <w:rFonts w:ascii="Times New Roman" w:hAnsi="Times New Roman" w:cs="Times New Roman"/>
          <w:sz w:val="26"/>
          <w:szCs w:val="26"/>
        </w:rPr>
        <w:t xml:space="preserve">3.1.6.  Обязательство Получателя </w:t>
      </w:r>
      <w:r w:rsidR="00F2238E">
        <w:rPr>
          <w:rFonts w:ascii="Times New Roman" w:hAnsi="Times New Roman" w:cs="Times New Roman"/>
          <w:sz w:val="26"/>
          <w:szCs w:val="26"/>
        </w:rPr>
        <w:t xml:space="preserve">субсидии </w:t>
      </w:r>
      <w:r w:rsidR="00F2238E" w:rsidRPr="00F2238E">
        <w:rPr>
          <w:rFonts w:ascii="Times New Roman" w:hAnsi="Times New Roman" w:cs="Times New Roman"/>
          <w:sz w:val="26"/>
          <w:szCs w:val="26"/>
        </w:rPr>
        <w:t>качественно выполнять</w:t>
      </w:r>
      <w:r w:rsidR="001B1962" w:rsidRPr="00F2238E">
        <w:rPr>
          <w:rFonts w:ascii="Times New Roman" w:hAnsi="Times New Roman" w:cs="Times New Roman"/>
          <w:sz w:val="26"/>
          <w:szCs w:val="26"/>
        </w:rPr>
        <w:t xml:space="preserve"> муниципальную</w:t>
      </w:r>
      <w:r w:rsidR="004D4279" w:rsidRPr="00F2238E">
        <w:rPr>
          <w:rFonts w:ascii="Times New Roman" w:hAnsi="Times New Roman" w:cs="Times New Roman"/>
          <w:sz w:val="26"/>
          <w:szCs w:val="26"/>
        </w:rPr>
        <w:t xml:space="preserve"> </w:t>
      </w:r>
      <w:r w:rsidR="001B1962" w:rsidRPr="00F2238E">
        <w:rPr>
          <w:rFonts w:ascii="Times New Roman" w:hAnsi="Times New Roman" w:cs="Times New Roman"/>
          <w:sz w:val="26"/>
          <w:szCs w:val="26"/>
        </w:rPr>
        <w:t xml:space="preserve">услугу </w:t>
      </w:r>
      <w:r w:rsidR="00F2238E">
        <w:rPr>
          <w:rFonts w:ascii="Times New Roman" w:hAnsi="Times New Roman" w:cs="Times New Roman"/>
          <w:sz w:val="26"/>
          <w:szCs w:val="26"/>
        </w:rPr>
        <w:t>«</w:t>
      </w:r>
      <w:r w:rsidR="001B1962" w:rsidRPr="00F2238E">
        <w:rPr>
          <w:rFonts w:ascii="Times New Roman" w:hAnsi="Times New Roman" w:cs="Times New Roman"/>
          <w:sz w:val="26"/>
          <w:szCs w:val="26"/>
        </w:rPr>
        <w:t>Реализация дополнительных общеразвивающих программ</w:t>
      </w:r>
      <w:r w:rsidR="00F2238E">
        <w:rPr>
          <w:rFonts w:ascii="Times New Roman" w:hAnsi="Times New Roman" w:cs="Times New Roman"/>
          <w:sz w:val="26"/>
          <w:szCs w:val="26"/>
        </w:rPr>
        <w:t>»</w:t>
      </w:r>
      <w:r w:rsidR="001B1962" w:rsidRPr="00F2238E">
        <w:rPr>
          <w:rFonts w:ascii="Times New Roman" w:hAnsi="Times New Roman" w:cs="Times New Roman"/>
          <w:sz w:val="26"/>
          <w:szCs w:val="26"/>
        </w:rPr>
        <w:t xml:space="preserve"> </w:t>
      </w:r>
      <w:r w:rsidR="00522690" w:rsidRPr="00F2238E">
        <w:rPr>
          <w:rFonts w:ascii="Times New Roman" w:hAnsi="Times New Roman" w:cs="Times New Roman"/>
          <w:sz w:val="26"/>
          <w:szCs w:val="26"/>
        </w:rPr>
        <w:t xml:space="preserve">в рамках реализации регионального проекта </w:t>
      </w:r>
      <w:r w:rsidR="00F2238E">
        <w:rPr>
          <w:rFonts w:ascii="Times New Roman" w:hAnsi="Times New Roman" w:cs="Times New Roman"/>
          <w:sz w:val="26"/>
          <w:szCs w:val="26"/>
        </w:rPr>
        <w:t>«</w:t>
      </w:r>
      <w:r w:rsidR="00522690" w:rsidRPr="00F2238E">
        <w:rPr>
          <w:rFonts w:ascii="Times New Roman" w:hAnsi="Times New Roman" w:cs="Times New Roman"/>
          <w:sz w:val="26"/>
          <w:szCs w:val="26"/>
        </w:rPr>
        <w:t>Успех каждого ребенка</w:t>
      </w:r>
      <w:r w:rsidR="00F2238E">
        <w:rPr>
          <w:rFonts w:ascii="Times New Roman" w:hAnsi="Times New Roman" w:cs="Times New Roman"/>
          <w:sz w:val="26"/>
          <w:szCs w:val="26"/>
        </w:rPr>
        <w:t>»</w:t>
      </w:r>
      <w:r w:rsidR="00522690" w:rsidRPr="00F2238E">
        <w:rPr>
          <w:rFonts w:ascii="Times New Roman" w:hAnsi="Times New Roman" w:cs="Times New Roman"/>
          <w:sz w:val="26"/>
          <w:szCs w:val="26"/>
        </w:rPr>
        <w:t xml:space="preserve"> муниципальной программы </w:t>
      </w:r>
      <w:r w:rsidR="00F2238E">
        <w:rPr>
          <w:rFonts w:ascii="Times New Roman" w:hAnsi="Times New Roman" w:cs="Times New Roman"/>
          <w:sz w:val="26"/>
          <w:szCs w:val="26"/>
        </w:rPr>
        <w:t>«</w:t>
      </w:r>
      <w:r w:rsidR="00522690" w:rsidRPr="00F2238E">
        <w:rPr>
          <w:rFonts w:ascii="Times New Roman" w:hAnsi="Times New Roman" w:cs="Times New Roman"/>
          <w:sz w:val="26"/>
          <w:szCs w:val="26"/>
        </w:rPr>
        <w:t>Развитие образования в городе Когалыме</w:t>
      </w:r>
      <w:r w:rsidR="00F2238E">
        <w:rPr>
          <w:rFonts w:ascii="Times New Roman" w:hAnsi="Times New Roman" w:cs="Times New Roman"/>
          <w:sz w:val="26"/>
          <w:szCs w:val="26"/>
        </w:rPr>
        <w:t>»</w:t>
      </w:r>
      <w:r w:rsidR="00522690" w:rsidRPr="00F2238E">
        <w:rPr>
          <w:rFonts w:ascii="Times New Roman" w:hAnsi="Times New Roman" w:cs="Times New Roman"/>
          <w:sz w:val="26"/>
          <w:szCs w:val="26"/>
        </w:rPr>
        <w:t xml:space="preserve"> </w:t>
      </w:r>
      <w:r w:rsidR="001B1962" w:rsidRPr="00F2238E">
        <w:rPr>
          <w:rFonts w:ascii="Times New Roman" w:hAnsi="Times New Roman" w:cs="Times New Roman"/>
          <w:sz w:val="26"/>
          <w:szCs w:val="26"/>
        </w:rPr>
        <w:t xml:space="preserve">   а   именно:   организацию  дополнительного</w:t>
      </w:r>
      <w:r w:rsidR="004D4279" w:rsidRPr="00F2238E">
        <w:rPr>
          <w:rFonts w:ascii="Times New Roman" w:hAnsi="Times New Roman" w:cs="Times New Roman"/>
          <w:sz w:val="26"/>
          <w:szCs w:val="26"/>
        </w:rPr>
        <w:t xml:space="preserve"> </w:t>
      </w:r>
      <w:r w:rsidR="001B1962" w:rsidRPr="00F2238E">
        <w:rPr>
          <w:rFonts w:ascii="Times New Roman" w:hAnsi="Times New Roman" w:cs="Times New Roman"/>
          <w:sz w:val="26"/>
          <w:szCs w:val="26"/>
        </w:rPr>
        <w:t>образования   на   базе  (наименование   организации   города   Когалыма),</w:t>
      </w:r>
      <w:r w:rsidR="00522690" w:rsidRPr="00F2238E">
        <w:rPr>
          <w:rFonts w:ascii="Times New Roman" w:hAnsi="Times New Roman" w:cs="Times New Roman"/>
          <w:sz w:val="26"/>
          <w:szCs w:val="26"/>
        </w:rPr>
        <w:t xml:space="preserve"> </w:t>
      </w:r>
      <w:r w:rsidR="001B1962" w:rsidRPr="00F2238E">
        <w:rPr>
          <w:rFonts w:ascii="Times New Roman" w:hAnsi="Times New Roman" w:cs="Times New Roman"/>
          <w:sz w:val="26"/>
          <w:szCs w:val="26"/>
        </w:rPr>
        <w:t>расположенной по адресу: __________________________________________________</w:t>
      </w:r>
    </w:p>
    <w:p w14:paraId="1D34CF9F" w14:textId="77777777" w:rsidR="001B1962" w:rsidRPr="00F2238E" w:rsidRDefault="001B1962" w:rsidP="00522690">
      <w:pPr>
        <w:pStyle w:val="ConsPlusNonformat"/>
        <w:jc w:val="both"/>
        <w:rPr>
          <w:rFonts w:ascii="Times New Roman" w:hAnsi="Times New Roman" w:cs="Times New Roman"/>
          <w:sz w:val="26"/>
          <w:szCs w:val="26"/>
        </w:rPr>
      </w:pPr>
      <w:r w:rsidRPr="00F2238E">
        <w:rPr>
          <w:rFonts w:ascii="Times New Roman" w:hAnsi="Times New Roman" w:cs="Times New Roman"/>
          <w:sz w:val="26"/>
          <w:szCs w:val="26"/>
        </w:rPr>
        <w:t>__________________________________________________________________________,</w:t>
      </w:r>
    </w:p>
    <w:p w14:paraId="0E0DBD3D" w14:textId="77777777" w:rsidR="001B1962" w:rsidRPr="00F2238E" w:rsidRDefault="001B1962" w:rsidP="001B1962">
      <w:pPr>
        <w:pStyle w:val="ConsPlusNonformat"/>
        <w:jc w:val="both"/>
        <w:rPr>
          <w:rFonts w:ascii="Times New Roman" w:hAnsi="Times New Roman" w:cs="Times New Roman"/>
          <w:sz w:val="26"/>
          <w:szCs w:val="26"/>
        </w:rPr>
      </w:pPr>
      <w:r w:rsidRPr="00F2238E">
        <w:rPr>
          <w:rFonts w:ascii="Times New Roman" w:hAnsi="Times New Roman" w:cs="Times New Roman"/>
          <w:sz w:val="26"/>
          <w:szCs w:val="26"/>
        </w:rPr>
        <w:t xml:space="preserve">в  период  с  </w:t>
      </w:r>
      <w:r w:rsidR="00F2238E">
        <w:rPr>
          <w:rFonts w:ascii="Times New Roman" w:hAnsi="Times New Roman" w:cs="Times New Roman"/>
          <w:sz w:val="26"/>
          <w:szCs w:val="26"/>
        </w:rPr>
        <w:t>«</w:t>
      </w:r>
      <w:r w:rsidRPr="00F2238E">
        <w:rPr>
          <w:rFonts w:ascii="Times New Roman" w:hAnsi="Times New Roman" w:cs="Times New Roman"/>
          <w:sz w:val="26"/>
          <w:szCs w:val="26"/>
        </w:rPr>
        <w:t>______</w:t>
      </w:r>
      <w:r w:rsidR="00F2238E">
        <w:rPr>
          <w:rFonts w:ascii="Times New Roman" w:hAnsi="Times New Roman" w:cs="Times New Roman"/>
          <w:sz w:val="26"/>
          <w:szCs w:val="26"/>
        </w:rPr>
        <w:t>»</w:t>
      </w:r>
      <w:r w:rsidRPr="00F2238E">
        <w:rPr>
          <w:rFonts w:ascii="Times New Roman" w:hAnsi="Times New Roman" w:cs="Times New Roman"/>
          <w:sz w:val="26"/>
          <w:szCs w:val="26"/>
        </w:rPr>
        <w:t xml:space="preserve"> ____________ по </w:t>
      </w:r>
      <w:r w:rsidR="00F2238E">
        <w:rPr>
          <w:rFonts w:ascii="Times New Roman" w:hAnsi="Times New Roman" w:cs="Times New Roman"/>
          <w:sz w:val="26"/>
          <w:szCs w:val="26"/>
        </w:rPr>
        <w:t>«</w:t>
      </w:r>
      <w:r w:rsidRPr="00F2238E">
        <w:rPr>
          <w:rFonts w:ascii="Times New Roman" w:hAnsi="Times New Roman" w:cs="Times New Roman"/>
          <w:sz w:val="26"/>
          <w:szCs w:val="26"/>
        </w:rPr>
        <w:t>______</w:t>
      </w:r>
      <w:r w:rsidR="00F2238E">
        <w:rPr>
          <w:rFonts w:ascii="Times New Roman" w:hAnsi="Times New Roman" w:cs="Times New Roman"/>
          <w:sz w:val="26"/>
          <w:szCs w:val="26"/>
        </w:rPr>
        <w:t>»</w:t>
      </w:r>
      <w:r w:rsidRPr="00F2238E">
        <w:rPr>
          <w:rFonts w:ascii="Times New Roman" w:hAnsi="Times New Roman" w:cs="Times New Roman"/>
          <w:sz w:val="26"/>
          <w:szCs w:val="26"/>
        </w:rPr>
        <w:t xml:space="preserve"> ____________ 20___ года для</w:t>
      </w:r>
      <w:r w:rsidR="004D4279" w:rsidRPr="00F2238E">
        <w:rPr>
          <w:rFonts w:ascii="Times New Roman" w:hAnsi="Times New Roman" w:cs="Times New Roman"/>
          <w:sz w:val="26"/>
          <w:szCs w:val="26"/>
        </w:rPr>
        <w:t xml:space="preserve"> </w:t>
      </w:r>
      <w:r w:rsidRPr="00F2238E">
        <w:rPr>
          <w:rFonts w:ascii="Times New Roman" w:hAnsi="Times New Roman" w:cs="Times New Roman"/>
          <w:sz w:val="26"/>
          <w:szCs w:val="26"/>
        </w:rPr>
        <w:lastRenderedPageBreak/>
        <w:t>физических  лиц  (детей)  города  Когалыма  в  возрасте  от  5  -  6 лет на</w:t>
      </w:r>
      <w:r w:rsidR="004D4279" w:rsidRPr="00F2238E">
        <w:rPr>
          <w:rFonts w:ascii="Times New Roman" w:hAnsi="Times New Roman" w:cs="Times New Roman"/>
          <w:sz w:val="26"/>
          <w:szCs w:val="26"/>
        </w:rPr>
        <w:t xml:space="preserve"> </w:t>
      </w:r>
      <w:r w:rsidRPr="00F2238E">
        <w:rPr>
          <w:rFonts w:ascii="Times New Roman" w:hAnsi="Times New Roman" w:cs="Times New Roman"/>
          <w:sz w:val="26"/>
          <w:szCs w:val="26"/>
        </w:rPr>
        <w:t>бесплатной   основе   (далее  -  муниципальная  услуга)  в  соответствии  с</w:t>
      </w:r>
      <w:r w:rsidR="004D4279" w:rsidRPr="00F2238E">
        <w:rPr>
          <w:rFonts w:ascii="Times New Roman" w:hAnsi="Times New Roman" w:cs="Times New Roman"/>
          <w:sz w:val="26"/>
          <w:szCs w:val="26"/>
        </w:rPr>
        <w:t xml:space="preserve"> </w:t>
      </w:r>
      <w:r w:rsidRPr="00F2238E">
        <w:rPr>
          <w:rFonts w:ascii="Times New Roman" w:hAnsi="Times New Roman" w:cs="Times New Roman"/>
          <w:sz w:val="26"/>
          <w:szCs w:val="26"/>
        </w:rPr>
        <w:t xml:space="preserve">установленными    настоящим   Соглашением   </w:t>
      </w:r>
      <w:hyperlink w:anchor="P223" w:history="1">
        <w:r w:rsidRPr="00F2238E">
          <w:rPr>
            <w:rFonts w:ascii="Times New Roman" w:hAnsi="Times New Roman" w:cs="Times New Roman"/>
            <w:sz w:val="26"/>
            <w:szCs w:val="26"/>
          </w:rPr>
          <w:t>показателями</w:t>
        </w:r>
      </w:hyperlink>
      <w:r w:rsidRPr="00F2238E">
        <w:rPr>
          <w:rFonts w:ascii="Times New Roman" w:hAnsi="Times New Roman" w:cs="Times New Roman"/>
          <w:sz w:val="26"/>
          <w:szCs w:val="26"/>
        </w:rPr>
        <w:t xml:space="preserve">   результативности</w:t>
      </w:r>
    </w:p>
    <w:p w14:paraId="402182A9" w14:textId="77777777" w:rsidR="001B1962" w:rsidRPr="00F2238E" w:rsidRDefault="001B1962" w:rsidP="001B1962">
      <w:pPr>
        <w:pStyle w:val="ConsPlusNonformat"/>
        <w:jc w:val="both"/>
        <w:rPr>
          <w:rFonts w:ascii="Times New Roman" w:hAnsi="Times New Roman" w:cs="Times New Roman"/>
          <w:sz w:val="26"/>
          <w:szCs w:val="26"/>
        </w:rPr>
      </w:pPr>
      <w:r w:rsidRPr="00F2238E">
        <w:rPr>
          <w:rFonts w:ascii="Times New Roman" w:hAnsi="Times New Roman" w:cs="Times New Roman"/>
          <w:sz w:val="26"/>
          <w:szCs w:val="26"/>
        </w:rPr>
        <w:t xml:space="preserve">выполнения муниципальной услуги (приложение </w:t>
      </w:r>
      <w:r w:rsidR="00522690" w:rsidRPr="00F2238E">
        <w:rPr>
          <w:rFonts w:ascii="Times New Roman" w:hAnsi="Times New Roman" w:cs="Times New Roman"/>
          <w:sz w:val="26"/>
          <w:szCs w:val="26"/>
        </w:rPr>
        <w:t>№</w:t>
      </w:r>
      <w:r w:rsidRPr="00F2238E">
        <w:rPr>
          <w:rFonts w:ascii="Times New Roman" w:hAnsi="Times New Roman" w:cs="Times New Roman"/>
          <w:sz w:val="26"/>
          <w:szCs w:val="26"/>
        </w:rPr>
        <w:t xml:space="preserve"> 1 к соглашению).</w:t>
      </w:r>
    </w:p>
    <w:p w14:paraId="609E5B65" w14:textId="77777777" w:rsidR="001B1962" w:rsidRPr="00F2238E" w:rsidRDefault="001B1962" w:rsidP="001B1962">
      <w:pPr>
        <w:pStyle w:val="ConsPlusNormal"/>
        <w:jc w:val="center"/>
        <w:rPr>
          <w:rFonts w:ascii="Times New Roman" w:hAnsi="Times New Roman" w:cs="Times New Roman"/>
          <w:sz w:val="26"/>
          <w:szCs w:val="26"/>
        </w:rPr>
      </w:pPr>
    </w:p>
    <w:p w14:paraId="36250EE7" w14:textId="77777777" w:rsidR="001B1962" w:rsidRPr="00F2238E" w:rsidRDefault="001B1962" w:rsidP="001B1962">
      <w:pPr>
        <w:pStyle w:val="ConsPlusNormal"/>
        <w:jc w:val="center"/>
        <w:outlineLvl w:val="1"/>
        <w:rPr>
          <w:rFonts w:ascii="Times New Roman" w:hAnsi="Times New Roman" w:cs="Times New Roman"/>
          <w:sz w:val="26"/>
          <w:szCs w:val="26"/>
        </w:rPr>
      </w:pPr>
      <w:r w:rsidRPr="00F2238E">
        <w:rPr>
          <w:rFonts w:ascii="Times New Roman" w:hAnsi="Times New Roman" w:cs="Times New Roman"/>
          <w:sz w:val="26"/>
          <w:szCs w:val="26"/>
        </w:rPr>
        <w:t>4. Порядок перечисления Субсидии</w:t>
      </w:r>
    </w:p>
    <w:p w14:paraId="46B98C42" w14:textId="77777777" w:rsidR="001B1962" w:rsidRPr="00F2238E" w:rsidRDefault="001B1962" w:rsidP="001B1962">
      <w:pPr>
        <w:pStyle w:val="ConsPlusNormal"/>
        <w:ind w:firstLine="540"/>
        <w:jc w:val="both"/>
        <w:rPr>
          <w:rFonts w:ascii="Times New Roman" w:hAnsi="Times New Roman" w:cs="Times New Roman"/>
          <w:sz w:val="26"/>
          <w:szCs w:val="26"/>
        </w:rPr>
      </w:pPr>
    </w:p>
    <w:p w14:paraId="57469FBC" w14:textId="77777777" w:rsidR="001B1962" w:rsidRPr="00F2238E" w:rsidRDefault="001B1962" w:rsidP="001B1962">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 xml:space="preserve">4.1. Перечисление Субсидии осуществляется Главным распорядителем средств бюджета города Когалыма на лицевой счет Получателя субсидии в соответствии с </w:t>
      </w:r>
      <w:hyperlink w:anchor="P256" w:history="1">
        <w:r w:rsidRPr="00F2238E">
          <w:rPr>
            <w:rFonts w:ascii="Times New Roman" w:hAnsi="Times New Roman" w:cs="Times New Roman"/>
            <w:sz w:val="26"/>
            <w:szCs w:val="26"/>
          </w:rPr>
          <w:t>планом-графиком</w:t>
        </w:r>
      </w:hyperlink>
      <w:r w:rsidRPr="00F2238E">
        <w:rPr>
          <w:rFonts w:ascii="Times New Roman" w:hAnsi="Times New Roman" w:cs="Times New Roman"/>
          <w:sz w:val="26"/>
          <w:szCs w:val="26"/>
        </w:rPr>
        <w:t xml:space="preserve"> перечисления Субсидий, установленным в приложении </w:t>
      </w:r>
      <w:r w:rsidR="00522690" w:rsidRPr="00F2238E">
        <w:rPr>
          <w:rFonts w:ascii="Times New Roman" w:hAnsi="Times New Roman" w:cs="Times New Roman"/>
          <w:sz w:val="26"/>
          <w:szCs w:val="26"/>
        </w:rPr>
        <w:t>№</w:t>
      </w:r>
      <w:r w:rsidRPr="00F2238E">
        <w:rPr>
          <w:rFonts w:ascii="Times New Roman" w:hAnsi="Times New Roman" w:cs="Times New Roman"/>
          <w:sz w:val="26"/>
          <w:szCs w:val="26"/>
        </w:rPr>
        <w:t>2 к настоящему Соглашению, являющемуся неотъемлемой частью настоящего Соглашения.</w:t>
      </w:r>
    </w:p>
    <w:p w14:paraId="4B6ACE61" w14:textId="77777777" w:rsidR="001B1962" w:rsidRPr="00F2238E" w:rsidRDefault="001B1962" w:rsidP="001B1962">
      <w:pPr>
        <w:pStyle w:val="ConsPlusNormal"/>
        <w:ind w:firstLine="540"/>
        <w:jc w:val="both"/>
        <w:rPr>
          <w:rFonts w:ascii="Times New Roman" w:hAnsi="Times New Roman" w:cs="Times New Roman"/>
          <w:sz w:val="26"/>
          <w:szCs w:val="26"/>
        </w:rPr>
      </w:pPr>
    </w:p>
    <w:p w14:paraId="5B7C4C55" w14:textId="77777777" w:rsidR="001B1962" w:rsidRPr="00F2238E" w:rsidRDefault="001B1962" w:rsidP="001B1962">
      <w:pPr>
        <w:pStyle w:val="ConsPlusNormal"/>
        <w:jc w:val="center"/>
        <w:outlineLvl w:val="1"/>
        <w:rPr>
          <w:rFonts w:ascii="Times New Roman" w:hAnsi="Times New Roman" w:cs="Times New Roman"/>
          <w:sz w:val="26"/>
          <w:szCs w:val="26"/>
        </w:rPr>
      </w:pPr>
      <w:r w:rsidRPr="00F2238E">
        <w:rPr>
          <w:rFonts w:ascii="Times New Roman" w:hAnsi="Times New Roman" w:cs="Times New Roman"/>
          <w:sz w:val="26"/>
          <w:szCs w:val="26"/>
        </w:rPr>
        <w:t>5. Возврат Субсидии</w:t>
      </w:r>
    </w:p>
    <w:p w14:paraId="4A8944B3" w14:textId="77777777" w:rsidR="001B1962" w:rsidRPr="00F2238E" w:rsidRDefault="001B1962" w:rsidP="001B1962">
      <w:pPr>
        <w:pStyle w:val="ConsPlusNormal"/>
        <w:ind w:firstLine="540"/>
        <w:jc w:val="both"/>
        <w:rPr>
          <w:rFonts w:ascii="Times New Roman" w:hAnsi="Times New Roman" w:cs="Times New Roman"/>
          <w:sz w:val="26"/>
          <w:szCs w:val="26"/>
        </w:rPr>
      </w:pPr>
    </w:p>
    <w:p w14:paraId="0F1D6F7B" w14:textId="77777777" w:rsidR="003F522B" w:rsidRDefault="001B1962" w:rsidP="003F522B">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5.1. В случае если Получателем допущены нарушения условий предоставления Субсидии, нецелевое использование Субсидии, не достигнуты установленные значения показателей результативности выполнения муниципальной услуги, а также в иных случаях, установленных Порядком предоставления субсидии, Субсидия подлежит возврату в бюджет города Когалыма.</w:t>
      </w:r>
    </w:p>
    <w:p w14:paraId="774A7D19" w14:textId="77777777" w:rsidR="001B1962" w:rsidRPr="00F2238E" w:rsidRDefault="001B1962" w:rsidP="003F522B">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5.2. Возврат Субсидии осуществляется Получателем не позднее 10-ти рабочих после получения уведомления о возврате средств Субсидии от главного распорядителя средств бюджета города Когалыма, отдела муниципального контроля Администрации города Когалыма, Контрольно-счетной палаты города Когалыма в соответствии с Порядком предоставления субсидии.</w:t>
      </w:r>
    </w:p>
    <w:p w14:paraId="7FAE29DB" w14:textId="77777777" w:rsidR="001B1962" w:rsidRPr="00F2238E" w:rsidRDefault="001B1962" w:rsidP="001B1962">
      <w:pPr>
        <w:pStyle w:val="ConsPlusNormal"/>
        <w:ind w:firstLine="540"/>
        <w:jc w:val="both"/>
        <w:rPr>
          <w:rFonts w:ascii="Times New Roman" w:hAnsi="Times New Roman" w:cs="Times New Roman"/>
          <w:sz w:val="26"/>
          <w:szCs w:val="26"/>
        </w:rPr>
      </w:pPr>
    </w:p>
    <w:p w14:paraId="5788A779" w14:textId="77777777" w:rsidR="001B1962" w:rsidRPr="00F2238E" w:rsidRDefault="001B1962" w:rsidP="001B1962">
      <w:pPr>
        <w:pStyle w:val="ConsPlusNormal"/>
        <w:jc w:val="center"/>
        <w:outlineLvl w:val="1"/>
        <w:rPr>
          <w:rFonts w:ascii="Times New Roman" w:hAnsi="Times New Roman" w:cs="Times New Roman"/>
          <w:sz w:val="26"/>
          <w:szCs w:val="26"/>
        </w:rPr>
      </w:pPr>
      <w:r w:rsidRPr="00F2238E">
        <w:rPr>
          <w:rFonts w:ascii="Times New Roman" w:hAnsi="Times New Roman" w:cs="Times New Roman"/>
          <w:sz w:val="26"/>
          <w:szCs w:val="26"/>
        </w:rPr>
        <w:t>6. Права и обязанности Сторон</w:t>
      </w:r>
    </w:p>
    <w:p w14:paraId="308DC2F8" w14:textId="77777777" w:rsidR="001B1962" w:rsidRPr="00F2238E" w:rsidRDefault="001B1962" w:rsidP="001B1962">
      <w:pPr>
        <w:pStyle w:val="ConsPlusNormal"/>
        <w:ind w:firstLine="540"/>
        <w:jc w:val="both"/>
        <w:rPr>
          <w:rFonts w:ascii="Times New Roman" w:hAnsi="Times New Roman" w:cs="Times New Roman"/>
          <w:sz w:val="26"/>
          <w:szCs w:val="26"/>
        </w:rPr>
      </w:pPr>
    </w:p>
    <w:p w14:paraId="497D8128" w14:textId="77777777" w:rsidR="003F522B" w:rsidRDefault="001B1962" w:rsidP="003F522B">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6.1. Управление образования бюджета города Когалыма обязуется:</w:t>
      </w:r>
    </w:p>
    <w:p w14:paraId="6ED0A5EF" w14:textId="77777777" w:rsidR="003F522B" w:rsidRDefault="001B1962" w:rsidP="003F522B">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6.1.1. Обеспечить предоставление Субсидии в порядке и при соблюдении Получателем условий предоставления Субсидии, установленных Порядком предоставления субсидии и настоящим Соглашением.</w:t>
      </w:r>
    </w:p>
    <w:p w14:paraId="557AA9D3" w14:textId="77777777" w:rsidR="003F522B" w:rsidRDefault="001B1962" w:rsidP="003F522B">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 xml:space="preserve">6.1.2. Определить </w:t>
      </w:r>
      <w:hyperlink w:anchor="P223" w:history="1">
        <w:r w:rsidRPr="00F2238E">
          <w:rPr>
            <w:rFonts w:ascii="Times New Roman" w:hAnsi="Times New Roman" w:cs="Times New Roman"/>
            <w:sz w:val="26"/>
            <w:szCs w:val="26"/>
          </w:rPr>
          <w:t>показатели</w:t>
        </w:r>
      </w:hyperlink>
      <w:r w:rsidRPr="00F2238E">
        <w:rPr>
          <w:rFonts w:ascii="Times New Roman" w:hAnsi="Times New Roman" w:cs="Times New Roman"/>
          <w:sz w:val="26"/>
          <w:szCs w:val="26"/>
        </w:rPr>
        <w:t xml:space="preserve"> результативности в соответствии с Порядком предоставления субсидии и приложением </w:t>
      </w:r>
      <w:r w:rsidR="00F2238E">
        <w:rPr>
          <w:rFonts w:ascii="Times New Roman" w:hAnsi="Times New Roman" w:cs="Times New Roman"/>
          <w:sz w:val="26"/>
          <w:szCs w:val="26"/>
        </w:rPr>
        <w:t>№</w:t>
      </w:r>
      <w:r w:rsidRPr="00F2238E">
        <w:rPr>
          <w:rFonts w:ascii="Times New Roman" w:hAnsi="Times New Roman" w:cs="Times New Roman"/>
          <w:sz w:val="26"/>
          <w:szCs w:val="26"/>
        </w:rPr>
        <w:t>1 к настоящему Соглашению и осуществлять проверку их достижения.</w:t>
      </w:r>
    </w:p>
    <w:p w14:paraId="5DD1E1FC" w14:textId="77777777" w:rsidR="003F522B" w:rsidRDefault="001B1962" w:rsidP="003F522B">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6.1.3. Обеспечивать перечисление субсидии на счет Получателя, указанный в разделе 9 настоящего Соглашения в соответствии с пунктом 4.1 настоящего Соглашения.</w:t>
      </w:r>
    </w:p>
    <w:p w14:paraId="57D774AF" w14:textId="77777777" w:rsidR="001B1962" w:rsidRPr="00F2238E" w:rsidRDefault="001B1962" w:rsidP="003F522B">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6.1.4. Осуществлять контроль за соблюдением Получателем условий, целей и порядка предоставления Субсидии.</w:t>
      </w:r>
    </w:p>
    <w:p w14:paraId="7FA44C3D" w14:textId="77777777" w:rsidR="003F522B" w:rsidRDefault="001B1962" w:rsidP="003F522B">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6.1.5. Выполнять иные обязательства, установленные бюджетным законодательством Российской Федерации, Порядком предоставления субсидии и настоящим Соглашением.</w:t>
      </w:r>
    </w:p>
    <w:p w14:paraId="5D0DCB3A" w14:textId="77777777" w:rsidR="003F522B" w:rsidRDefault="001B1962" w:rsidP="003F522B">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6.1.6. Рассматривать в установленный срок предложения Получателя по изменению конкретных условий работы, обеспечивающих более качественные и безопасные условия обслуживания потребителей.</w:t>
      </w:r>
      <w:r w:rsidR="003F522B" w:rsidRPr="003F522B">
        <w:rPr>
          <w:rFonts w:ascii="Times New Roman" w:hAnsi="Times New Roman" w:cs="Times New Roman"/>
          <w:sz w:val="26"/>
          <w:szCs w:val="26"/>
        </w:rPr>
        <w:t xml:space="preserve"> </w:t>
      </w:r>
    </w:p>
    <w:p w14:paraId="753A4EB4" w14:textId="77777777" w:rsidR="003F522B" w:rsidRDefault="001B1962" w:rsidP="003F522B">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lastRenderedPageBreak/>
        <w:t>6.1.7. В случае установления или получения от управления образования Администрации города Когалыма, отдела муниципального контроля Администрации города Когалыма и (или) Контрольно-счетной палаты города Когалыма информации о факте (ах)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города Когалыма в размере и в сроки, определенные в указанном требовании.</w:t>
      </w:r>
    </w:p>
    <w:p w14:paraId="58EA390A" w14:textId="77777777" w:rsidR="003F522B" w:rsidRDefault="001B1962" w:rsidP="003F522B">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6.2. Управление образования вправе:</w:t>
      </w:r>
    </w:p>
    <w:p w14:paraId="2C9B12F8" w14:textId="77777777" w:rsidR="003F522B" w:rsidRDefault="001B1962" w:rsidP="003F522B">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6.2.1. Запрашивать у Получателя документы и материалы, необходимые для осуществления контроля за соблюдением условий предоставления Субсидии.</w:t>
      </w:r>
    </w:p>
    <w:p w14:paraId="543381DE" w14:textId="77777777" w:rsidR="003F522B" w:rsidRDefault="001B1962" w:rsidP="003F522B">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 xml:space="preserve">6.2.2. Сократить размер Субсидии и (или) потребовать частичного или полного возврата Субсидии, в случае выявления нецелевого использования Субсидии и (или) недостижения </w:t>
      </w:r>
      <w:hyperlink w:anchor="P223" w:history="1">
        <w:r w:rsidRPr="00F2238E">
          <w:rPr>
            <w:rFonts w:ascii="Times New Roman" w:hAnsi="Times New Roman" w:cs="Times New Roman"/>
            <w:sz w:val="26"/>
            <w:szCs w:val="26"/>
          </w:rPr>
          <w:t>показателей</w:t>
        </w:r>
      </w:hyperlink>
      <w:r w:rsidRPr="00F2238E">
        <w:rPr>
          <w:rFonts w:ascii="Times New Roman" w:hAnsi="Times New Roman" w:cs="Times New Roman"/>
          <w:sz w:val="26"/>
          <w:szCs w:val="26"/>
        </w:rPr>
        <w:t xml:space="preserve"> результативности выполнения муниципальной услуги, установленных приложением </w:t>
      </w:r>
      <w:r w:rsidR="003F522B">
        <w:rPr>
          <w:rFonts w:ascii="Times New Roman" w:hAnsi="Times New Roman" w:cs="Times New Roman"/>
          <w:sz w:val="26"/>
          <w:szCs w:val="26"/>
        </w:rPr>
        <w:t>№</w:t>
      </w:r>
      <w:r w:rsidRPr="00F2238E">
        <w:rPr>
          <w:rFonts w:ascii="Times New Roman" w:hAnsi="Times New Roman" w:cs="Times New Roman"/>
          <w:sz w:val="26"/>
          <w:szCs w:val="26"/>
        </w:rPr>
        <w:t>1 к настоящему Соглашению.</w:t>
      </w:r>
    </w:p>
    <w:p w14:paraId="570A1051" w14:textId="77777777" w:rsidR="001B1962" w:rsidRPr="00F2238E" w:rsidRDefault="001B1962" w:rsidP="003F522B">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6.2.3. Приостанавливать предоставление Субсидии в случае установления управлением образования Администрации города Когалыма, отделом муниципального контроля Администрации города Когалыма и (или) Контрольно-счетной палатой города Когалыма факт (ов)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трех рабочих дней с даты принятия решения о приостановлении (в случае если это установлено Порядком предоставления субсидии).</w:t>
      </w:r>
    </w:p>
    <w:p w14:paraId="3820D821" w14:textId="77777777" w:rsidR="001B1962" w:rsidRPr="00F2238E" w:rsidRDefault="001B1962" w:rsidP="0019593E">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6.3. Получатель обязуется:</w:t>
      </w:r>
    </w:p>
    <w:p w14:paraId="5F10489F" w14:textId="77777777" w:rsidR="001B1962" w:rsidRPr="00F2238E" w:rsidRDefault="001B1962" w:rsidP="0019593E">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6.3.1. Обеспечить выполнение условий предоставления Субсидии, установленных Порядком предоставления субсидии и настоящим Соглашением, в том числе:</w:t>
      </w:r>
    </w:p>
    <w:p w14:paraId="0EBEE56A" w14:textId="77777777" w:rsidR="001B1962" w:rsidRPr="00F2238E" w:rsidRDefault="001B1962" w:rsidP="0019593E">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6.3.1.1. Предоставить управлению образования документы, необходимые для предоставления субсидии, определенные Порядком предоставления субсидии.</w:t>
      </w:r>
    </w:p>
    <w:p w14:paraId="4C73CB54" w14:textId="77777777" w:rsidR="001B1962" w:rsidRPr="00F2238E" w:rsidRDefault="001B1962" w:rsidP="0019593E">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6.3.1.2. Направлять средства Субсидии на финансовое обеспечение расходов, определенных в соответствии с пунктом 3.1.2 настоящего Соглашения.</w:t>
      </w:r>
    </w:p>
    <w:p w14:paraId="114C3BB9" w14:textId="77777777" w:rsidR="001B1962" w:rsidRPr="00F2238E" w:rsidRDefault="001B1962" w:rsidP="0019593E">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6.3.1.3. Не конвертировать в иностранную валюту средства Субсидии.</w:t>
      </w:r>
    </w:p>
    <w:p w14:paraId="349BD265" w14:textId="77777777" w:rsidR="001B1962" w:rsidRPr="00F2238E" w:rsidRDefault="001B1962" w:rsidP="0019593E">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6.3.1.4. Своевременно обеспечить исполнение требований управления образования, возникших в соответствии с пунктами 5.1, 5.2 Соглашения.</w:t>
      </w:r>
    </w:p>
    <w:p w14:paraId="58E32A48" w14:textId="77777777" w:rsidR="0019593E" w:rsidRDefault="001B1962" w:rsidP="0019593E">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 xml:space="preserve">6.3.1.5. Обеспечить использование Субсидии в </w:t>
      </w:r>
      <w:r w:rsidR="000B0045" w:rsidRPr="00F2238E">
        <w:rPr>
          <w:rFonts w:ascii="Times New Roman" w:hAnsi="Times New Roman" w:cs="Times New Roman"/>
          <w:sz w:val="26"/>
          <w:szCs w:val="26"/>
        </w:rPr>
        <w:t>течении текущего финансового года.</w:t>
      </w:r>
    </w:p>
    <w:p w14:paraId="1DD9F1D6" w14:textId="77777777" w:rsidR="0019593E" w:rsidRDefault="001B1962" w:rsidP="0019593E">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 xml:space="preserve">6.3.1.6. Обеспечить достижение значений </w:t>
      </w:r>
      <w:hyperlink w:anchor="P223" w:history="1">
        <w:r w:rsidRPr="00F2238E">
          <w:rPr>
            <w:rFonts w:ascii="Times New Roman" w:hAnsi="Times New Roman" w:cs="Times New Roman"/>
            <w:sz w:val="26"/>
            <w:szCs w:val="26"/>
          </w:rPr>
          <w:t>показателей</w:t>
        </w:r>
      </w:hyperlink>
      <w:r w:rsidRPr="00F2238E">
        <w:rPr>
          <w:rFonts w:ascii="Times New Roman" w:hAnsi="Times New Roman" w:cs="Times New Roman"/>
          <w:sz w:val="26"/>
          <w:szCs w:val="26"/>
        </w:rPr>
        <w:t xml:space="preserve"> результативности выполнения муниципальной услуги, установленных в соответствии с </w:t>
      </w:r>
      <w:r w:rsidRPr="00F2238E">
        <w:rPr>
          <w:rFonts w:ascii="Times New Roman" w:hAnsi="Times New Roman" w:cs="Times New Roman"/>
          <w:sz w:val="26"/>
          <w:szCs w:val="26"/>
        </w:rPr>
        <w:lastRenderedPageBreak/>
        <w:t xml:space="preserve">Порядком предоставления субсидии и приложением </w:t>
      </w:r>
      <w:r w:rsidR="0019593E">
        <w:rPr>
          <w:rFonts w:ascii="Times New Roman" w:hAnsi="Times New Roman" w:cs="Times New Roman"/>
          <w:sz w:val="26"/>
          <w:szCs w:val="26"/>
        </w:rPr>
        <w:t>№</w:t>
      </w:r>
      <w:r w:rsidRPr="00F2238E">
        <w:rPr>
          <w:rFonts w:ascii="Times New Roman" w:hAnsi="Times New Roman" w:cs="Times New Roman"/>
          <w:sz w:val="26"/>
          <w:szCs w:val="26"/>
        </w:rPr>
        <w:t>1 к настоящему Соглашению.</w:t>
      </w:r>
    </w:p>
    <w:p w14:paraId="4D1F64E0" w14:textId="77777777" w:rsidR="0019593E" w:rsidRDefault="001B1962" w:rsidP="0019593E">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6.3.1.7. Вести обособленный учет операций со средствами Субсидии.</w:t>
      </w:r>
    </w:p>
    <w:p w14:paraId="486DBFD0" w14:textId="77777777" w:rsidR="0019593E" w:rsidRDefault="001B1962" w:rsidP="0019593E">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6.3.1.8. Обеспечивать представление управлению образования:</w:t>
      </w:r>
    </w:p>
    <w:p w14:paraId="3564719E" w14:textId="77777777" w:rsidR="003F522B" w:rsidRDefault="001B1962" w:rsidP="003F522B">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 xml:space="preserve">- </w:t>
      </w:r>
      <w:hyperlink w:anchor="P288" w:history="1">
        <w:r w:rsidRPr="00F2238E">
          <w:rPr>
            <w:rFonts w:ascii="Times New Roman" w:hAnsi="Times New Roman" w:cs="Times New Roman"/>
            <w:sz w:val="26"/>
            <w:szCs w:val="26"/>
          </w:rPr>
          <w:t>отчета</w:t>
        </w:r>
      </w:hyperlink>
      <w:r w:rsidRPr="00F2238E">
        <w:rPr>
          <w:rFonts w:ascii="Times New Roman" w:hAnsi="Times New Roman" w:cs="Times New Roman"/>
          <w:sz w:val="26"/>
          <w:szCs w:val="26"/>
        </w:rPr>
        <w:t xml:space="preserve"> о достижении значений </w:t>
      </w:r>
      <w:hyperlink w:anchor="P223" w:history="1">
        <w:r w:rsidRPr="00F2238E">
          <w:rPr>
            <w:rFonts w:ascii="Times New Roman" w:hAnsi="Times New Roman" w:cs="Times New Roman"/>
            <w:sz w:val="26"/>
            <w:szCs w:val="26"/>
          </w:rPr>
          <w:t>показателей</w:t>
        </w:r>
      </w:hyperlink>
      <w:r w:rsidRPr="00F2238E">
        <w:rPr>
          <w:rFonts w:ascii="Times New Roman" w:hAnsi="Times New Roman" w:cs="Times New Roman"/>
          <w:sz w:val="26"/>
          <w:szCs w:val="26"/>
        </w:rPr>
        <w:t xml:space="preserve"> результативности выполнения муниципальной услуги установленных Порядком предоставления субсидии и приложением </w:t>
      </w:r>
      <w:r w:rsidR="004D4279" w:rsidRPr="00F2238E">
        <w:rPr>
          <w:rFonts w:ascii="Times New Roman" w:hAnsi="Times New Roman" w:cs="Times New Roman"/>
          <w:sz w:val="26"/>
          <w:szCs w:val="26"/>
        </w:rPr>
        <w:t>№</w:t>
      </w:r>
      <w:r w:rsidRPr="00F2238E">
        <w:rPr>
          <w:rFonts w:ascii="Times New Roman" w:hAnsi="Times New Roman" w:cs="Times New Roman"/>
          <w:sz w:val="26"/>
          <w:szCs w:val="26"/>
        </w:rPr>
        <w:t xml:space="preserve"> 1 к настоящему Соглашению, </w:t>
      </w:r>
      <w:commentRangeStart w:id="20"/>
      <w:r w:rsidRPr="00F2238E">
        <w:rPr>
          <w:rFonts w:ascii="Times New Roman" w:hAnsi="Times New Roman" w:cs="Times New Roman"/>
          <w:sz w:val="26"/>
          <w:szCs w:val="26"/>
        </w:rPr>
        <w:t>еже</w:t>
      </w:r>
      <w:r w:rsidR="003F522B">
        <w:rPr>
          <w:rFonts w:ascii="Times New Roman" w:hAnsi="Times New Roman" w:cs="Times New Roman"/>
          <w:sz w:val="26"/>
          <w:szCs w:val="26"/>
        </w:rPr>
        <w:t>месячно</w:t>
      </w:r>
      <w:r w:rsidRPr="00F2238E">
        <w:rPr>
          <w:rFonts w:ascii="Times New Roman" w:hAnsi="Times New Roman" w:cs="Times New Roman"/>
          <w:sz w:val="26"/>
          <w:szCs w:val="26"/>
        </w:rPr>
        <w:t xml:space="preserve"> в период </w:t>
      </w:r>
      <w:commentRangeEnd w:id="20"/>
      <w:r w:rsidR="002C406F">
        <w:rPr>
          <w:rStyle w:val="a7"/>
          <w:rFonts w:ascii="Times New Roman" w:hAnsi="Times New Roman" w:cs="Times New Roman"/>
        </w:rPr>
        <w:commentReference w:id="20"/>
      </w:r>
      <w:r w:rsidRPr="00F2238E">
        <w:rPr>
          <w:rFonts w:ascii="Times New Roman" w:hAnsi="Times New Roman" w:cs="Times New Roman"/>
          <w:sz w:val="26"/>
          <w:szCs w:val="26"/>
        </w:rPr>
        <w:t xml:space="preserve">выполнения муниципальной услуги по форме, установленной приложением </w:t>
      </w:r>
      <w:r w:rsidR="003F522B">
        <w:rPr>
          <w:rFonts w:ascii="Times New Roman" w:hAnsi="Times New Roman" w:cs="Times New Roman"/>
          <w:sz w:val="26"/>
          <w:szCs w:val="26"/>
        </w:rPr>
        <w:t xml:space="preserve"> </w:t>
      </w:r>
    </w:p>
    <w:p w14:paraId="6967992E" w14:textId="77777777" w:rsidR="0019593E" w:rsidRDefault="004D4279" w:rsidP="003F522B">
      <w:pPr>
        <w:pStyle w:val="ConsPlusNormal"/>
        <w:jc w:val="both"/>
        <w:rPr>
          <w:rFonts w:ascii="Times New Roman" w:hAnsi="Times New Roman" w:cs="Times New Roman"/>
          <w:sz w:val="26"/>
          <w:szCs w:val="26"/>
        </w:rPr>
      </w:pPr>
      <w:r w:rsidRPr="00F2238E">
        <w:rPr>
          <w:rFonts w:ascii="Times New Roman" w:hAnsi="Times New Roman" w:cs="Times New Roman"/>
          <w:sz w:val="26"/>
          <w:szCs w:val="26"/>
        </w:rPr>
        <w:t>№</w:t>
      </w:r>
      <w:r w:rsidR="001B1962" w:rsidRPr="00F2238E">
        <w:rPr>
          <w:rFonts w:ascii="Times New Roman" w:hAnsi="Times New Roman" w:cs="Times New Roman"/>
          <w:sz w:val="26"/>
          <w:szCs w:val="26"/>
        </w:rPr>
        <w:t xml:space="preserve">3 к настоящему Соглашению, а также итогового </w:t>
      </w:r>
      <w:hyperlink w:anchor="P340" w:history="1">
        <w:r w:rsidR="001B1962" w:rsidRPr="00F2238E">
          <w:rPr>
            <w:rFonts w:ascii="Times New Roman" w:hAnsi="Times New Roman" w:cs="Times New Roman"/>
            <w:sz w:val="26"/>
            <w:szCs w:val="26"/>
          </w:rPr>
          <w:t>отчета</w:t>
        </w:r>
      </w:hyperlink>
      <w:r w:rsidR="001B1962" w:rsidRPr="00F2238E">
        <w:rPr>
          <w:rFonts w:ascii="Times New Roman" w:hAnsi="Times New Roman" w:cs="Times New Roman"/>
          <w:sz w:val="26"/>
          <w:szCs w:val="26"/>
        </w:rPr>
        <w:t xml:space="preserve"> о выполнении муниципальной услуги в течение </w:t>
      </w:r>
      <w:r w:rsidRPr="00F2238E">
        <w:rPr>
          <w:rFonts w:ascii="Times New Roman" w:hAnsi="Times New Roman" w:cs="Times New Roman"/>
          <w:sz w:val="26"/>
          <w:szCs w:val="26"/>
        </w:rPr>
        <w:t>3</w:t>
      </w:r>
      <w:r w:rsidR="001B1962" w:rsidRPr="00F2238E">
        <w:rPr>
          <w:rFonts w:ascii="Times New Roman" w:hAnsi="Times New Roman" w:cs="Times New Roman"/>
          <w:sz w:val="26"/>
          <w:szCs w:val="26"/>
        </w:rPr>
        <w:t xml:space="preserve"> рабочих дней после завершения срока выполнения муниципальной услуги по форме, установленной приложением </w:t>
      </w:r>
      <w:r w:rsidR="003F522B">
        <w:rPr>
          <w:rFonts w:ascii="Times New Roman" w:hAnsi="Times New Roman" w:cs="Times New Roman"/>
          <w:sz w:val="26"/>
          <w:szCs w:val="26"/>
        </w:rPr>
        <w:t xml:space="preserve">    </w:t>
      </w:r>
      <w:r w:rsidRPr="00F2238E">
        <w:rPr>
          <w:rFonts w:ascii="Times New Roman" w:hAnsi="Times New Roman" w:cs="Times New Roman"/>
          <w:sz w:val="26"/>
          <w:szCs w:val="26"/>
        </w:rPr>
        <w:t>№</w:t>
      </w:r>
      <w:r w:rsidR="001B1962" w:rsidRPr="00F2238E">
        <w:rPr>
          <w:rFonts w:ascii="Times New Roman" w:hAnsi="Times New Roman" w:cs="Times New Roman"/>
          <w:sz w:val="26"/>
          <w:szCs w:val="26"/>
        </w:rPr>
        <w:t>4 к настоящему Соглашению;</w:t>
      </w:r>
    </w:p>
    <w:p w14:paraId="466C714C" w14:textId="77777777" w:rsidR="0019593E" w:rsidRDefault="001B1962" w:rsidP="003F522B">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 xml:space="preserve">- </w:t>
      </w:r>
      <w:hyperlink w:anchor="P387" w:history="1">
        <w:r w:rsidRPr="00F2238E">
          <w:rPr>
            <w:rFonts w:ascii="Times New Roman" w:hAnsi="Times New Roman" w:cs="Times New Roman"/>
            <w:sz w:val="26"/>
            <w:szCs w:val="26"/>
          </w:rPr>
          <w:t>отчета</w:t>
        </w:r>
      </w:hyperlink>
      <w:r w:rsidRPr="00F2238E">
        <w:rPr>
          <w:rFonts w:ascii="Times New Roman" w:hAnsi="Times New Roman" w:cs="Times New Roman"/>
          <w:sz w:val="26"/>
          <w:szCs w:val="26"/>
        </w:rPr>
        <w:t xml:space="preserve"> о целевом использовании средств субсидии - в течение 5 рабочих дней после завершения срока выполнения муниципальной услуги по форме согласно приложению </w:t>
      </w:r>
      <w:r w:rsidR="004D4279" w:rsidRPr="00F2238E">
        <w:rPr>
          <w:rFonts w:ascii="Times New Roman" w:hAnsi="Times New Roman" w:cs="Times New Roman"/>
          <w:sz w:val="26"/>
          <w:szCs w:val="26"/>
        </w:rPr>
        <w:t>№</w:t>
      </w:r>
      <w:r w:rsidRPr="00F2238E">
        <w:rPr>
          <w:rFonts w:ascii="Times New Roman" w:hAnsi="Times New Roman" w:cs="Times New Roman"/>
          <w:sz w:val="26"/>
          <w:szCs w:val="26"/>
        </w:rPr>
        <w:t>5 к настоящему Соглашению;</w:t>
      </w:r>
    </w:p>
    <w:p w14:paraId="4943468D" w14:textId="77777777" w:rsidR="0019593E" w:rsidRDefault="001B1962" w:rsidP="003F522B">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6.3.1.9. Устранять факт (ы) нарушения порядка, целей и условий предоставления Субсидии в сроки, определенные в указанном требовании в соответствии с пунктом 6.</w:t>
      </w:r>
      <w:r w:rsidR="00F2238E" w:rsidRPr="00F2238E">
        <w:rPr>
          <w:rFonts w:ascii="Times New Roman" w:hAnsi="Times New Roman" w:cs="Times New Roman"/>
          <w:sz w:val="26"/>
          <w:szCs w:val="26"/>
        </w:rPr>
        <w:t>1</w:t>
      </w:r>
      <w:r w:rsidRPr="00F2238E">
        <w:rPr>
          <w:rFonts w:ascii="Times New Roman" w:hAnsi="Times New Roman" w:cs="Times New Roman"/>
          <w:sz w:val="26"/>
          <w:szCs w:val="26"/>
        </w:rPr>
        <w:t>.</w:t>
      </w:r>
      <w:r w:rsidR="00F2238E" w:rsidRPr="00F2238E">
        <w:rPr>
          <w:rFonts w:ascii="Times New Roman" w:hAnsi="Times New Roman" w:cs="Times New Roman"/>
          <w:sz w:val="26"/>
          <w:szCs w:val="26"/>
        </w:rPr>
        <w:t>7</w:t>
      </w:r>
      <w:r w:rsidRPr="00F2238E">
        <w:rPr>
          <w:rFonts w:ascii="Times New Roman" w:hAnsi="Times New Roman" w:cs="Times New Roman"/>
          <w:sz w:val="26"/>
          <w:szCs w:val="26"/>
        </w:rPr>
        <w:t xml:space="preserve"> настоящего Соглашения;</w:t>
      </w:r>
    </w:p>
    <w:p w14:paraId="34F6762D" w14:textId="77777777" w:rsidR="001B1962" w:rsidRPr="00F2238E" w:rsidRDefault="0019593E" w:rsidP="0019593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6.3.1.10.</w:t>
      </w:r>
      <w:r w:rsidR="001B1962" w:rsidRPr="00F2238E">
        <w:rPr>
          <w:rFonts w:ascii="Times New Roman" w:hAnsi="Times New Roman" w:cs="Times New Roman"/>
          <w:sz w:val="26"/>
          <w:szCs w:val="26"/>
        </w:rPr>
        <w:t xml:space="preserve"> Возвращать в бюджет города Когалыма Субсидию в размере и в сроки, определенные в указанном требовании;</w:t>
      </w:r>
    </w:p>
    <w:p w14:paraId="6E2065DA" w14:textId="77777777" w:rsidR="001B1962" w:rsidRPr="00F2238E" w:rsidRDefault="001B1962" w:rsidP="0019593E">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6.3.1.1</w:t>
      </w:r>
      <w:r w:rsidR="0019593E">
        <w:rPr>
          <w:rFonts w:ascii="Times New Roman" w:hAnsi="Times New Roman" w:cs="Times New Roman"/>
          <w:sz w:val="26"/>
          <w:szCs w:val="26"/>
        </w:rPr>
        <w:t>1</w:t>
      </w:r>
      <w:r w:rsidRPr="00F2238E">
        <w:rPr>
          <w:rFonts w:ascii="Times New Roman" w:hAnsi="Times New Roman" w:cs="Times New Roman"/>
          <w:sz w:val="26"/>
          <w:szCs w:val="26"/>
        </w:rPr>
        <w:t>. Обеспечивать полноту и достоверность сведений, представляемых управлению образования в соответствии с настоящим Соглашением;</w:t>
      </w:r>
    </w:p>
    <w:p w14:paraId="6BF03D4D" w14:textId="77777777" w:rsidR="001B1962" w:rsidRPr="00F2238E" w:rsidRDefault="0019593E" w:rsidP="0019593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6.3.1.12</w:t>
      </w:r>
      <w:r w:rsidR="001B1962" w:rsidRPr="00F2238E">
        <w:rPr>
          <w:rFonts w:ascii="Times New Roman" w:hAnsi="Times New Roman" w:cs="Times New Roman"/>
          <w:sz w:val="26"/>
          <w:szCs w:val="26"/>
        </w:rPr>
        <w:t>. Выполнять иные обязательства, установленные бюджетным законодательством Российской Федерации, Порядком предоставления субсидии и Соглашением;</w:t>
      </w:r>
    </w:p>
    <w:p w14:paraId="7A6C9C65" w14:textId="77777777" w:rsidR="001B1962" w:rsidRPr="00F2238E" w:rsidRDefault="001B1962" w:rsidP="0019593E">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6.3.1.1</w:t>
      </w:r>
      <w:r w:rsidR="0019593E">
        <w:rPr>
          <w:rFonts w:ascii="Times New Roman" w:hAnsi="Times New Roman" w:cs="Times New Roman"/>
          <w:sz w:val="26"/>
          <w:szCs w:val="26"/>
        </w:rPr>
        <w:t>3</w:t>
      </w:r>
      <w:r w:rsidRPr="00F2238E">
        <w:rPr>
          <w:rFonts w:ascii="Times New Roman" w:hAnsi="Times New Roman" w:cs="Times New Roman"/>
          <w:sz w:val="26"/>
          <w:szCs w:val="26"/>
        </w:rPr>
        <w:t>. Выполнять муниципальную услугу в течение одного академического часа ежедневно с понедельника по пятницу в период с 09.00 часов до 13.00 часов (кроме праздничных дней) на базе (наименование организации) города Когалыма;</w:t>
      </w:r>
    </w:p>
    <w:p w14:paraId="33B8BE69" w14:textId="77777777" w:rsidR="001B1962" w:rsidRPr="00F2238E" w:rsidRDefault="001B1962" w:rsidP="0019593E">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6.3.1.1</w:t>
      </w:r>
      <w:r w:rsidR="0019593E">
        <w:rPr>
          <w:rFonts w:ascii="Times New Roman" w:hAnsi="Times New Roman" w:cs="Times New Roman"/>
          <w:sz w:val="26"/>
          <w:szCs w:val="26"/>
        </w:rPr>
        <w:t>4</w:t>
      </w:r>
      <w:r w:rsidRPr="00F2238E">
        <w:rPr>
          <w:rFonts w:ascii="Times New Roman" w:hAnsi="Times New Roman" w:cs="Times New Roman"/>
          <w:sz w:val="26"/>
          <w:szCs w:val="26"/>
        </w:rPr>
        <w:t>. Выполнять муниципальную услугу добросовестно, качественно, неукоснительно соблюдая требования безопасности при организации дополнительного образования детей;</w:t>
      </w:r>
    </w:p>
    <w:p w14:paraId="516D9564" w14:textId="77777777" w:rsidR="001B1962" w:rsidRPr="00F2238E" w:rsidRDefault="001B1962" w:rsidP="0019593E">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6.3.1.1</w:t>
      </w:r>
      <w:r w:rsidR="0019593E">
        <w:rPr>
          <w:rFonts w:ascii="Times New Roman" w:hAnsi="Times New Roman" w:cs="Times New Roman"/>
          <w:sz w:val="26"/>
          <w:szCs w:val="26"/>
        </w:rPr>
        <w:t>5</w:t>
      </w:r>
      <w:r w:rsidRPr="00F2238E">
        <w:rPr>
          <w:rFonts w:ascii="Times New Roman" w:hAnsi="Times New Roman" w:cs="Times New Roman"/>
          <w:sz w:val="26"/>
          <w:szCs w:val="26"/>
        </w:rPr>
        <w:t>. Обеспечить надлежащую культуру обслуживания потребителей муниципальной услуги (вежливое обращение с физическими лицами);</w:t>
      </w:r>
    </w:p>
    <w:p w14:paraId="7408EF99" w14:textId="77777777" w:rsidR="001B1962" w:rsidRPr="00F2238E" w:rsidRDefault="001B1962" w:rsidP="0019593E">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6.3.1.1</w:t>
      </w:r>
      <w:r w:rsidR="0019593E">
        <w:rPr>
          <w:rFonts w:ascii="Times New Roman" w:hAnsi="Times New Roman" w:cs="Times New Roman"/>
          <w:sz w:val="26"/>
          <w:szCs w:val="26"/>
        </w:rPr>
        <w:t>6</w:t>
      </w:r>
      <w:r w:rsidRPr="00F2238E">
        <w:rPr>
          <w:rFonts w:ascii="Times New Roman" w:hAnsi="Times New Roman" w:cs="Times New Roman"/>
          <w:sz w:val="26"/>
          <w:szCs w:val="26"/>
        </w:rPr>
        <w:t>. В случае возникновения чрезвычайных и непредвиденных ситуаций незамедлительно информировать Управление образования и выполнять его оперативные распоряжения и указания в пределах его компетенции и не противоречащие действующему законодательству Российской Федерации;</w:t>
      </w:r>
    </w:p>
    <w:p w14:paraId="15DCAB5C" w14:textId="77777777" w:rsidR="001B1962" w:rsidRPr="00F2238E" w:rsidRDefault="001B1962" w:rsidP="0019593E">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6.3.1.1</w:t>
      </w:r>
      <w:r w:rsidR="0019593E">
        <w:rPr>
          <w:rFonts w:ascii="Times New Roman" w:hAnsi="Times New Roman" w:cs="Times New Roman"/>
          <w:sz w:val="26"/>
          <w:szCs w:val="26"/>
        </w:rPr>
        <w:t>7</w:t>
      </w:r>
      <w:r w:rsidRPr="00F2238E">
        <w:rPr>
          <w:rFonts w:ascii="Times New Roman" w:hAnsi="Times New Roman" w:cs="Times New Roman"/>
          <w:sz w:val="26"/>
          <w:szCs w:val="26"/>
        </w:rPr>
        <w:t>. Информировать Управление образования о поступивших жалобах потребителей на выполнение муниципальной услуги;</w:t>
      </w:r>
    </w:p>
    <w:p w14:paraId="4DA695C1" w14:textId="77777777" w:rsidR="001B1962" w:rsidRPr="00F2238E" w:rsidRDefault="001B1962" w:rsidP="0019593E">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6.4. Получатель вправе:</w:t>
      </w:r>
    </w:p>
    <w:p w14:paraId="0ACBE2D6" w14:textId="77777777" w:rsidR="001B1962" w:rsidRPr="00F2238E" w:rsidRDefault="001B1962" w:rsidP="0019593E">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6.4.1. Обращаться в Управление образования за разъяснениями, с предложениями, в связи с исполнением Соглашения;</w:t>
      </w:r>
    </w:p>
    <w:p w14:paraId="4AC9D76D" w14:textId="77777777" w:rsidR="001B1962" w:rsidRPr="00F2238E" w:rsidRDefault="001B1962" w:rsidP="0019593E">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 xml:space="preserve">6.4.2. Осуществлять иные права, установленные бюджетным законодательством Российской Федерации, Порядком предоставления </w:t>
      </w:r>
      <w:r w:rsidRPr="00F2238E">
        <w:rPr>
          <w:rFonts w:ascii="Times New Roman" w:hAnsi="Times New Roman" w:cs="Times New Roman"/>
          <w:sz w:val="26"/>
          <w:szCs w:val="26"/>
        </w:rPr>
        <w:lastRenderedPageBreak/>
        <w:t>субсидии и Соглашением.</w:t>
      </w:r>
    </w:p>
    <w:p w14:paraId="3C5A4677" w14:textId="77777777" w:rsidR="001B1962" w:rsidRPr="00F2238E" w:rsidRDefault="001B1962" w:rsidP="001B1962">
      <w:pPr>
        <w:pStyle w:val="ConsPlusNormal"/>
        <w:ind w:firstLine="540"/>
        <w:jc w:val="both"/>
        <w:rPr>
          <w:rFonts w:ascii="Times New Roman" w:hAnsi="Times New Roman" w:cs="Times New Roman"/>
          <w:sz w:val="26"/>
          <w:szCs w:val="26"/>
        </w:rPr>
      </w:pPr>
    </w:p>
    <w:p w14:paraId="6E4E2336" w14:textId="77777777" w:rsidR="001B1962" w:rsidRPr="00F2238E" w:rsidRDefault="001B1962" w:rsidP="0019593E">
      <w:pPr>
        <w:pStyle w:val="ConsPlusNormal"/>
        <w:ind w:firstLine="540"/>
        <w:jc w:val="center"/>
        <w:rPr>
          <w:rFonts w:ascii="Times New Roman" w:hAnsi="Times New Roman" w:cs="Times New Roman"/>
          <w:sz w:val="26"/>
          <w:szCs w:val="26"/>
        </w:rPr>
      </w:pPr>
      <w:r w:rsidRPr="00F2238E">
        <w:rPr>
          <w:rFonts w:ascii="Times New Roman" w:hAnsi="Times New Roman" w:cs="Times New Roman"/>
          <w:sz w:val="26"/>
          <w:szCs w:val="26"/>
        </w:rPr>
        <w:t>7. Ответственность Сторон</w:t>
      </w:r>
    </w:p>
    <w:p w14:paraId="46A9C29B" w14:textId="77777777" w:rsidR="001B1962" w:rsidRPr="00F2238E" w:rsidRDefault="001B1962" w:rsidP="001B1962">
      <w:pPr>
        <w:pStyle w:val="ConsPlusNormal"/>
        <w:ind w:firstLine="540"/>
        <w:jc w:val="both"/>
        <w:rPr>
          <w:rFonts w:ascii="Times New Roman" w:hAnsi="Times New Roman" w:cs="Times New Roman"/>
          <w:sz w:val="26"/>
          <w:szCs w:val="26"/>
        </w:rPr>
      </w:pPr>
    </w:p>
    <w:p w14:paraId="799B950A" w14:textId="77777777" w:rsidR="001B1962" w:rsidRPr="00F2238E" w:rsidRDefault="001B1962" w:rsidP="001B1962">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7.1. В случае неисполнения или ненадлежащего исполнения обязательств, определенных Соглашением, Стороны несут ответственность в соответствии с законодательством Российской Федерации.</w:t>
      </w:r>
    </w:p>
    <w:p w14:paraId="60B18D94" w14:textId="77777777" w:rsidR="001B1962" w:rsidRPr="00F2238E" w:rsidRDefault="001B1962" w:rsidP="001B1962">
      <w:pPr>
        <w:pStyle w:val="ConsPlusNormal"/>
        <w:ind w:firstLine="540"/>
        <w:jc w:val="both"/>
        <w:rPr>
          <w:rFonts w:ascii="Times New Roman" w:hAnsi="Times New Roman" w:cs="Times New Roman"/>
          <w:sz w:val="26"/>
          <w:szCs w:val="26"/>
        </w:rPr>
      </w:pPr>
    </w:p>
    <w:p w14:paraId="169144CE" w14:textId="77777777" w:rsidR="001B1962" w:rsidRPr="00F2238E" w:rsidRDefault="001B1962" w:rsidP="001B1962">
      <w:pPr>
        <w:pStyle w:val="ConsPlusNormal"/>
        <w:jc w:val="center"/>
        <w:outlineLvl w:val="1"/>
        <w:rPr>
          <w:rFonts w:ascii="Times New Roman" w:hAnsi="Times New Roman" w:cs="Times New Roman"/>
          <w:sz w:val="26"/>
          <w:szCs w:val="26"/>
        </w:rPr>
      </w:pPr>
      <w:r w:rsidRPr="00F2238E">
        <w:rPr>
          <w:rFonts w:ascii="Times New Roman" w:hAnsi="Times New Roman" w:cs="Times New Roman"/>
          <w:sz w:val="26"/>
          <w:szCs w:val="26"/>
        </w:rPr>
        <w:t>8. Заключительные положения</w:t>
      </w:r>
    </w:p>
    <w:p w14:paraId="5E0944BD" w14:textId="77777777" w:rsidR="001B1962" w:rsidRPr="00F2238E" w:rsidRDefault="001B1962" w:rsidP="001B1962">
      <w:pPr>
        <w:pStyle w:val="ConsPlusNormal"/>
        <w:ind w:firstLine="540"/>
        <w:jc w:val="both"/>
        <w:rPr>
          <w:rFonts w:ascii="Times New Roman" w:hAnsi="Times New Roman" w:cs="Times New Roman"/>
          <w:sz w:val="26"/>
          <w:szCs w:val="26"/>
        </w:rPr>
      </w:pPr>
    </w:p>
    <w:p w14:paraId="249EDF74" w14:textId="77777777" w:rsidR="0019593E" w:rsidRDefault="001B1962" w:rsidP="0019593E">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8.1. Разногласия, возникающие между Сторонами в связи с исполнением Соглашения, урегулируются путем проведения переговоров. При недостижении согласия споры между Сторонами решаются в судебном порядке.</w:t>
      </w:r>
    </w:p>
    <w:p w14:paraId="7DEF21FB" w14:textId="77777777" w:rsidR="0019593E" w:rsidRDefault="001B1962" w:rsidP="0019593E">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 xml:space="preserve">8.2. Соглашение вступает в силу после его заключения Сторонами и действует до </w:t>
      </w:r>
      <w:r w:rsidR="0019593E">
        <w:rPr>
          <w:rFonts w:ascii="Times New Roman" w:hAnsi="Times New Roman" w:cs="Times New Roman"/>
          <w:sz w:val="26"/>
          <w:szCs w:val="26"/>
        </w:rPr>
        <w:t>конца текущего финансового года</w:t>
      </w:r>
      <w:r w:rsidRPr="00F2238E">
        <w:rPr>
          <w:rFonts w:ascii="Times New Roman" w:hAnsi="Times New Roman" w:cs="Times New Roman"/>
          <w:sz w:val="26"/>
          <w:szCs w:val="26"/>
        </w:rPr>
        <w:t>.</w:t>
      </w:r>
    </w:p>
    <w:p w14:paraId="59F786E7" w14:textId="77777777" w:rsidR="0019593E" w:rsidRDefault="001B1962" w:rsidP="0019593E">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8.3. Изменение Соглашения осуществляется по инициативе Сторон в письменной форме в виде дополнительного соглашения к Соглашению, которое является его неотъемлемой частью, и вступает в действие после его подписания Сторонами.</w:t>
      </w:r>
    </w:p>
    <w:p w14:paraId="07FF3B57" w14:textId="77777777" w:rsidR="0019593E" w:rsidRDefault="001B1962" w:rsidP="0019593E">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8.4. Расторжение Соглашения возможно при взаимном согласии Сторон.</w:t>
      </w:r>
    </w:p>
    <w:p w14:paraId="65942FE7" w14:textId="77777777" w:rsidR="0019593E" w:rsidRDefault="001B1962" w:rsidP="0019593E">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8.5. Расторжение Соглашения в одностороннем порядке возможно по требованию управления образования в случае недостижения Получателем установленных значений показателей результативности выполнения муниципальной услуги, при непредоставлении документов, предусмотренных Соглашением, при предоставлении недостоверных сведений в документах или предоставлении документов, не соответствующих требованиям, предусмотренным Соглашением и (или) Порядком предоставления субсидии.</w:t>
      </w:r>
    </w:p>
    <w:p w14:paraId="00FE8CB6" w14:textId="77777777" w:rsidR="0019593E" w:rsidRDefault="001B1962" w:rsidP="0019593E">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8.6. Соглашение заключено Сторонами в двух экземплярах, имеющих равную юридическую силу, по одному для каждой из Сторон.</w:t>
      </w:r>
    </w:p>
    <w:p w14:paraId="4068C2C9" w14:textId="77777777" w:rsidR="00DE5DCD" w:rsidRDefault="001B1962" w:rsidP="00DE5DCD">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8.7. К Соглашению прилагаются и являются его неотъемлемой частью:</w:t>
      </w:r>
    </w:p>
    <w:p w14:paraId="0E057A5B" w14:textId="77777777" w:rsidR="00DE5DCD" w:rsidRDefault="001B1962" w:rsidP="00DE5DCD">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 xml:space="preserve">8.7.1. </w:t>
      </w:r>
      <w:hyperlink w:anchor="P223" w:history="1">
        <w:r w:rsidRPr="00F2238E">
          <w:rPr>
            <w:rFonts w:ascii="Times New Roman" w:hAnsi="Times New Roman" w:cs="Times New Roman"/>
            <w:sz w:val="26"/>
            <w:szCs w:val="26"/>
          </w:rPr>
          <w:t xml:space="preserve">Приложение </w:t>
        </w:r>
        <w:r w:rsidR="0019593E">
          <w:rPr>
            <w:rFonts w:ascii="Times New Roman" w:hAnsi="Times New Roman" w:cs="Times New Roman"/>
            <w:sz w:val="26"/>
            <w:szCs w:val="26"/>
          </w:rPr>
          <w:t>№</w:t>
        </w:r>
        <w:r w:rsidRPr="00F2238E">
          <w:rPr>
            <w:rFonts w:ascii="Times New Roman" w:hAnsi="Times New Roman" w:cs="Times New Roman"/>
            <w:sz w:val="26"/>
            <w:szCs w:val="26"/>
          </w:rPr>
          <w:t>1</w:t>
        </w:r>
      </w:hyperlink>
      <w:r w:rsidRPr="00F2238E">
        <w:rPr>
          <w:rFonts w:ascii="Times New Roman" w:hAnsi="Times New Roman" w:cs="Times New Roman"/>
          <w:sz w:val="26"/>
          <w:szCs w:val="26"/>
        </w:rPr>
        <w:t xml:space="preserve"> </w:t>
      </w:r>
      <w:r w:rsidR="00F2238E">
        <w:rPr>
          <w:rFonts w:ascii="Times New Roman" w:hAnsi="Times New Roman" w:cs="Times New Roman"/>
          <w:sz w:val="26"/>
          <w:szCs w:val="26"/>
        </w:rPr>
        <w:t>«</w:t>
      </w:r>
      <w:r w:rsidRPr="00F2238E">
        <w:rPr>
          <w:rFonts w:ascii="Times New Roman" w:hAnsi="Times New Roman" w:cs="Times New Roman"/>
          <w:sz w:val="26"/>
          <w:szCs w:val="26"/>
        </w:rPr>
        <w:t xml:space="preserve">Показатели результативности выполнения муниципальной услуги </w:t>
      </w:r>
      <w:r w:rsidR="00F2238E">
        <w:rPr>
          <w:rFonts w:ascii="Times New Roman" w:hAnsi="Times New Roman" w:cs="Times New Roman"/>
          <w:sz w:val="26"/>
          <w:szCs w:val="26"/>
        </w:rPr>
        <w:t>«</w:t>
      </w:r>
      <w:r w:rsidRPr="00F2238E">
        <w:rPr>
          <w:rFonts w:ascii="Times New Roman" w:hAnsi="Times New Roman" w:cs="Times New Roman"/>
          <w:sz w:val="26"/>
          <w:szCs w:val="26"/>
        </w:rPr>
        <w:t>Реализация дополнительных общеразвивающих программ</w:t>
      </w:r>
      <w:r w:rsidR="00F2238E">
        <w:rPr>
          <w:rFonts w:ascii="Times New Roman" w:hAnsi="Times New Roman" w:cs="Times New Roman"/>
          <w:sz w:val="26"/>
          <w:szCs w:val="26"/>
        </w:rPr>
        <w:t>»</w:t>
      </w:r>
      <w:r w:rsidRPr="00F2238E">
        <w:rPr>
          <w:rFonts w:ascii="Times New Roman" w:hAnsi="Times New Roman" w:cs="Times New Roman"/>
          <w:sz w:val="26"/>
          <w:szCs w:val="26"/>
        </w:rPr>
        <w:t xml:space="preserve"> </w:t>
      </w:r>
      <w:r w:rsidR="00522690" w:rsidRPr="00F2238E">
        <w:rPr>
          <w:rFonts w:ascii="Times New Roman" w:hAnsi="Times New Roman" w:cs="Times New Roman"/>
          <w:sz w:val="26"/>
          <w:szCs w:val="26"/>
        </w:rPr>
        <w:t xml:space="preserve">в рамках реализации регионального проекта </w:t>
      </w:r>
      <w:r w:rsidR="00F2238E">
        <w:rPr>
          <w:rFonts w:ascii="Times New Roman" w:hAnsi="Times New Roman" w:cs="Times New Roman"/>
          <w:sz w:val="26"/>
          <w:szCs w:val="26"/>
        </w:rPr>
        <w:t>«</w:t>
      </w:r>
      <w:r w:rsidR="00522690" w:rsidRPr="00F2238E">
        <w:rPr>
          <w:rFonts w:ascii="Times New Roman" w:hAnsi="Times New Roman" w:cs="Times New Roman"/>
          <w:sz w:val="26"/>
          <w:szCs w:val="26"/>
        </w:rPr>
        <w:t>Успех каждого ребенка</w:t>
      </w:r>
      <w:r w:rsidR="00F2238E">
        <w:rPr>
          <w:rFonts w:ascii="Times New Roman" w:hAnsi="Times New Roman" w:cs="Times New Roman"/>
          <w:sz w:val="26"/>
          <w:szCs w:val="26"/>
        </w:rPr>
        <w:t>»</w:t>
      </w:r>
      <w:r w:rsidR="00522690" w:rsidRPr="00F2238E">
        <w:rPr>
          <w:rFonts w:ascii="Times New Roman" w:hAnsi="Times New Roman" w:cs="Times New Roman"/>
          <w:sz w:val="26"/>
          <w:szCs w:val="26"/>
        </w:rPr>
        <w:t xml:space="preserve"> муниципальной программы </w:t>
      </w:r>
      <w:r w:rsidR="00F2238E">
        <w:rPr>
          <w:rFonts w:ascii="Times New Roman" w:hAnsi="Times New Roman" w:cs="Times New Roman"/>
          <w:sz w:val="26"/>
          <w:szCs w:val="26"/>
        </w:rPr>
        <w:t>«</w:t>
      </w:r>
      <w:r w:rsidR="00522690" w:rsidRPr="00F2238E">
        <w:rPr>
          <w:rFonts w:ascii="Times New Roman" w:hAnsi="Times New Roman" w:cs="Times New Roman"/>
          <w:sz w:val="26"/>
          <w:szCs w:val="26"/>
        </w:rPr>
        <w:t>Развитие образования в городе Когалыме</w:t>
      </w:r>
      <w:r w:rsidR="00F2238E">
        <w:rPr>
          <w:rFonts w:ascii="Times New Roman" w:hAnsi="Times New Roman" w:cs="Times New Roman"/>
          <w:sz w:val="26"/>
          <w:szCs w:val="26"/>
        </w:rPr>
        <w:t>»</w:t>
      </w:r>
      <w:r w:rsidRPr="00F2238E">
        <w:rPr>
          <w:rFonts w:ascii="Times New Roman" w:hAnsi="Times New Roman" w:cs="Times New Roman"/>
          <w:sz w:val="26"/>
          <w:szCs w:val="26"/>
        </w:rPr>
        <w:t xml:space="preserve"> получателю (получателям) субсидий в целях финансового обеспечения затрат в связи с выполнением муниципальной услуги </w:t>
      </w:r>
      <w:r w:rsidR="00F2238E">
        <w:rPr>
          <w:rFonts w:ascii="Times New Roman" w:hAnsi="Times New Roman" w:cs="Times New Roman"/>
          <w:sz w:val="26"/>
          <w:szCs w:val="26"/>
        </w:rPr>
        <w:t>«</w:t>
      </w:r>
      <w:r w:rsidRPr="00F2238E">
        <w:rPr>
          <w:rFonts w:ascii="Times New Roman" w:hAnsi="Times New Roman" w:cs="Times New Roman"/>
          <w:sz w:val="26"/>
          <w:szCs w:val="26"/>
        </w:rPr>
        <w:t>Реализация дополнительных общеразвивающих программ</w:t>
      </w:r>
      <w:r w:rsidR="00F2238E">
        <w:rPr>
          <w:rFonts w:ascii="Times New Roman" w:hAnsi="Times New Roman" w:cs="Times New Roman"/>
          <w:sz w:val="26"/>
          <w:szCs w:val="26"/>
        </w:rPr>
        <w:t>»</w:t>
      </w:r>
      <w:r w:rsidRPr="00F2238E">
        <w:rPr>
          <w:rFonts w:ascii="Times New Roman" w:hAnsi="Times New Roman" w:cs="Times New Roman"/>
          <w:sz w:val="26"/>
          <w:szCs w:val="26"/>
        </w:rPr>
        <w:t xml:space="preserve"> </w:t>
      </w:r>
      <w:r w:rsidR="00522690" w:rsidRPr="00F2238E">
        <w:rPr>
          <w:rFonts w:ascii="Times New Roman" w:hAnsi="Times New Roman" w:cs="Times New Roman"/>
          <w:sz w:val="26"/>
          <w:szCs w:val="26"/>
        </w:rPr>
        <w:t xml:space="preserve">в рамках реализации регионального проекта </w:t>
      </w:r>
      <w:r w:rsidR="00F2238E">
        <w:rPr>
          <w:rFonts w:ascii="Times New Roman" w:hAnsi="Times New Roman" w:cs="Times New Roman"/>
          <w:sz w:val="26"/>
          <w:szCs w:val="26"/>
        </w:rPr>
        <w:t>«</w:t>
      </w:r>
      <w:r w:rsidR="00522690" w:rsidRPr="00F2238E">
        <w:rPr>
          <w:rFonts w:ascii="Times New Roman" w:hAnsi="Times New Roman" w:cs="Times New Roman"/>
          <w:sz w:val="26"/>
          <w:szCs w:val="26"/>
        </w:rPr>
        <w:t>Успех каждого ребенка</w:t>
      </w:r>
      <w:r w:rsidR="00F2238E">
        <w:rPr>
          <w:rFonts w:ascii="Times New Roman" w:hAnsi="Times New Roman" w:cs="Times New Roman"/>
          <w:sz w:val="26"/>
          <w:szCs w:val="26"/>
        </w:rPr>
        <w:t>»</w:t>
      </w:r>
      <w:r w:rsidR="00522690" w:rsidRPr="00F2238E">
        <w:rPr>
          <w:rFonts w:ascii="Times New Roman" w:hAnsi="Times New Roman" w:cs="Times New Roman"/>
          <w:sz w:val="26"/>
          <w:szCs w:val="26"/>
        </w:rPr>
        <w:t xml:space="preserve"> муниципальной программы </w:t>
      </w:r>
      <w:r w:rsidR="00F2238E">
        <w:rPr>
          <w:rFonts w:ascii="Times New Roman" w:hAnsi="Times New Roman" w:cs="Times New Roman"/>
          <w:sz w:val="26"/>
          <w:szCs w:val="26"/>
        </w:rPr>
        <w:t>«</w:t>
      </w:r>
      <w:r w:rsidR="00522690" w:rsidRPr="00F2238E">
        <w:rPr>
          <w:rFonts w:ascii="Times New Roman" w:hAnsi="Times New Roman" w:cs="Times New Roman"/>
          <w:sz w:val="26"/>
          <w:szCs w:val="26"/>
        </w:rPr>
        <w:t>Развитие образования в городе Когалыме</w:t>
      </w:r>
      <w:r w:rsidR="00F2238E">
        <w:rPr>
          <w:rFonts w:ascii="Times New Roman" w:hAnsi="Times New Roman" w:cs="Times New Roman"/>
          <w:sz w:val="26"/>
          <w:szCs w:val="26"/>
        </w:rPr>
        <w:t>»</w:t>
      </w:r>
      <w:r w:rsidRPr="00F2238E">
        <w:rPr>
          <w:rFonts w:ascii="Times New Roman" w:hAnsi="Times New Roman" w:cs="Times New Roman"/>
          <w:sz w:val="26"/>
          <w:szCs w:val="26"/>
        </w:rPr>
        <w:t>;</w:t>
      </w:r>
    </w:p>
    <w:p w14:paraId="0333B221" w14:textId="5154B467" w:rsidR="00DE5DCD" w:rsidRDefault="001B1962" w:rsidP="00DE5DCD">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 xml:space="preserve">8.7.2. </w:t>
      </w:r>
      <w:hyperlink w:anchor="P256" w:history="1">
        <w:r w:rsidRPr="00F2238E">
          <w:rPr>
            <w:rFonts w:ascii="Times New Roman" w:hAnsi="Times New Roman" w:cs="Times New Roman"/>
            <w:sz w:val="26"/>
            <w:szCs w:val="26"/>
          </w:rPr>
          <w:t xml:space="preserve">Приложение </w:t>
        </w:r>
        <w:r w:rsidR="0019593E">
          <w:rPr>
            <w:rFonts w:ascii="Times New Roman" w:hAnsi="Times New Roman" w:cs="Times New Roman"/>
            <w:sz w:val="26"/>
            <w:szCs w:val="26"/>
          </w:rPr>
          <w:t>№</w:t>
        </w:r>
        <w:r w:rsidRPr="00F2238E">
          <w:rPr>
            <w:rFonts w:ascii="Times New Roman" w:hAnsi="Times New Roman" w:cs="Times New Roman"/>
            <w:sz w:val="26"/>
            <w:szCs w:val="26"/>
          </w:rPr>
          <w:t xml:space="preserve"> 2</w:t>
        </w:r>
      </w:hyperlink>
      <w:r w:rsidRPr="00F2238E">
        <w:rPr>
          <w:rFonts w:ascii="Times New Roman" w:hAnsi="Times New Roman" w:cs="Times New Roman"/>
          <w:sz w:val="26"/>
          <w:szCs w:val="26"/>
        </w:rPr>
        <w:t xml:space="preserve"> </w:t>
      </w:r>
      <w:r w:rsidR="0019593E">
        <w:rPr>
          <w:rFonts w:ascii="Times New Roman" w:hAnsi="Times New Roman" w:cs="Times New Roman"/>
          <w:sz w:val="26"/>
          <w:szCs w:val="26"/>
        </w:rPr>
        <w:t>«</w:t>
      </w:r>
      <w:r w:rsidRPr="00F2238E">
        <w:rPr>
          <w:rFonts w:ascii="Times New Roman" w:hAnsi="Times New Roman" w:cs="Times New Roman"/>
          <w:sz w:val="26"/>
          <w:szCs w:val="26"/>
        </w:rPr>
        <w:t>План-график перечисления субсидий из бюджета города Когалыма управлением образования получателю субсиди</w:t>
      </w:r>
      <w:r w:rsidR="002C406F">
        <w:rPr>
          <w:rFonts w:ascii="Times New Roman" w:hAnsi="Times New Roman" w:cs="Times New Roman"/>
          <w:sz w:val="26"/>
          <w:szCs w:val="26"/>
        </w:rPr>
        <w:t>и</w:t>
      </w:r>
      <w:r w:rsidRPr="00F2238E">
        <w:rPr>
          <w:rFonts w:ascii="Times New Roman" w:hAnsi="Times New Roman" w:cs="Times New Roman"/>
          <w:sz w:val="26"/>
          <w:szCs w:val="26"/>
        </w:rPr>
        <w:t xml:space="preserve"> </w:t>
      </w:r>
      <w:commentRangeStart w:id="21"/>
      <w:r w:rsidRPr="00F2238E">
        <w:rPr>
          <w:rFonts w:ascii="Times New Roman" w:hAnsi="Times New Roman" w:cs="Times New Roman"/>
          <w:sz w:val="26"/>
          <w:szCs w:val="26"/>
        </w:rPr>
        <w:t>в</w:t>
      </w:r>
      <w:commentRangeEnd w:id="21"/>
      <w:r w:rsidR="002C406F">
        <w:rPr>
          <w:rStyle w:val="a7"/>
          <w:rFonts w:ascii="Times New Roman" w:hAnsi="Times New Roman" w:cs="Times New Roman"/>
        </w:rPr>
        <w:commentReference w:id="21"/>
      </w:r>
      <w:r w:rsidRPr="00F2238E">
        <w:rPr>
          <w:rFonts w:ascii="Times New Roman" w:hAnsi="Times New Roman" w:cs="Times New Roman"/>
          <w:sz w:val="26"/>
          <w:szCs w:val="26"/>
        </w:rPr>
        <w:t xml:space="preserve"> целях финансового обеспечения затрат в связи с выполнением муниципальной услуги </w:t>
      </w:r>
      <w:r w:rsidR="00F2238E">
        <w:rPr>
          <w:rFonts w:ascii="Times New Roman" w:hAnsi="Times New Roman" w:cs="Times New Roman"/>
          <w:sz w:val="26"/>
          <w:szCs w:val="26"/>
        </w:rPr>
        <w:t>«</w:t>
      </w:r>
      <w:r w:rsidRPr="00F2238E">
        <w:rPr>
          <w:rFonts w:ascii="Times New Roman" w:hAnsi="Times New Roman" w:cs="Times New Roman"/>
          <w:sz w:val="26"/>
          <w:szCs w:val="26"/>
        </w:rPr>
        <w:t>Реализация дополнительных общеразвивающих программ</w:t>
      </w:r>
      <w:r w:rsidR="00F2238E">
        <w:rPr>
          <w:rFonts w:ascii="Times New Roman" w:hAnsi="Times New Roman" w:cs="Times New Roman"/>
          <w:sz w:val="26"/>
          <w:szCs w:val="26"/>
        </w:rPr>
        <w:t>»</w:t>
      </w:r>
      <w:r w:rsidRPr="00F2238E">
        <w:rPr>
          <w:rFonts w:ascii="Times New Roman" w:hAnsi="Times New Roman" w:cs="Times New Roman"/>
          <w:sz w:val="26"/>
          <w:szCs w:val="26"/>
        </w:rPr>
        <w:t xml:space="preserve"> </w:t>
      </w:r>
      <w:r w:rsidR="00522690" w:rsidRPr="00F2238E">
        <w:rPr>
          <w:rFonts w:ascii="Times New Roman" w:hAnsi="Times New Roman" w:cs="Times New Roman"/>
          <w:sz w:val="26"/>
          <w:szCs w:val="26"/>
        </w:rPr>
        <w:t xml:space="preserve">в рамках реализации регионального проекта </w:t>
      </w:r>
      <w:r w:rsidR="00F2238E">
        <w:rPr>
          <w:rFonts w:ascii="Times New Roman" w:hAnsi="Times New Roman" w:cs="Times New Roman"/>
          <w:sz w:val="26"/>
          <w:szCs w:val="26"/>
        </w:rPr>
        <w:t>«</w:t>
      </w:r>
      <w:r w:rsidR="00522690" w:rsidRPr="00F2238E">
        <w:rPr>
          <w:rFonts w:ascii="Times New Roman" w:hAnsi="Times New Roman" w:cs="Times New Roman"/>
          <w:sz w:val="26"/>
          <w:szCs w:val="26"/>
        </w:rPr>
        <w:t>Успех каждого ребенка</w:t>
      </w:r>
      <w:r w:rsidR="00F2238E">
        <w:rPr>
          <w:rFonts w:ascii="Times New Roman" w:hAnsi="Times New Roman" w:cs="Times New Roman"/>
          <w:sz w:val="26"/>
          <w:szCs w:val="26"/>
        </w:rPr>
        <w:t>»</w:t>
      </w:r>
      <w:r w:rsidR="00522690" w:rsidRPr="00F2238E">
        <w:rPr>
          <w:rFonts w:ascii="Times New Roman" w:hAnsi="Times New Roman" w:cs="Times New Roman"/>
          <w:sz w:val="26"/>
          <w:szCs w:val="26"/>
        </w:rPr>
        <w:t xml:space="preserve"> муниципальной программы </w:t>
      </w:r>
      <w:r w:rsidR="00F2238E">
        <w:rPr>
          <w:rFonts w:ascii="Times New Roman" w:hAnsi="Times New Roman" w:cs="Times New Roman"/>
          <w:sz w:val="26"/>
          <w:szCs w:val="26"/>
        </w:rPr>
        <w:t>«</w:t>
      </w:r>
      <w:r w:rsidR="00522690" w:rsidRPr="00F2238E">
        <w:rPr>
          <w:rFonts w:ascii="Times New Roman" w:hAnsi="Times New Roman" w:cs="Times New Roman"/>
          <w:sz w:val="26"/>
          <w:szCs w:val="26"/>
        </w:rPr>
        <w:t>Развитие образования в городе Когалыме</w:t>
      </w:r>
      <w:r w:rsidR="00F2238E">
        <w:rPr>
          <w:rFonts w:ascii="Times New Roman" w:hAnsi="Times New Roman" w:cs="Times New Roman"/>
          <w:sz w:val="26"/>
          <w:szCs w:val="26"/>
        </w:rPr>
        <w:t>»</w:t>
      </w:r>
      <w:r w:rsidR="0019593E">
        <w:rPr>
          <w:rFonts w:ascii="Times New Roman" w:hAnsi="Times New Roman" w:cs="Times New Roman"/>
          <w:sz w:val="26"/>
          <w:szCs w:val="26"/>
        </w:rPr>
        <w:t>»</w:t>
      </w:r>
      <w:r w:rsidRPr="00F2238E">
        <w:rPr>
          <w:rFonts w:ascii="Times New Roman" w:hAnsi="Times New Roman" w:cs="Times New Roman"/>
          <w:sz w:val="26"/>
          <w:szCs w:val="26"/>
        </w:rPr>
        <w:t>;</w:t>
      </w:r>
      <w:r w:rsidR="00DE5DCD">
        <w:rPr>
          <w:rFonts w:ascii="Times New Roman" w:hAnsi="Times New Roman" w:cs="Times New Roman"/>
          <w:sz w:val="26"/>
          <w:szCs w:val="26"/>
        </w:rPr>
        <w:t xml:space="preserve"> </w:t>
      </w:r>
    </w:p>
    <w:p w14:paraId="714550E3" w14:textId="77777777" w:rsidR="008649AC" w:rsidRDefault="001B1962" w:rsidP="008649AC">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 xml:space="preserve">8.7.3. </w:t>
      </w:r>
      <w:hyperlink w:anchor="P288" w:history="1">
        <w:r w:rsidRPr="00F2238E">
          <w:rPr>
            <w:rFonts w:ascii="Times New Roman" w:hAnsi="Times New Roman" w:cs="Times New Roman"/>
            <w:sz w:val="26"/>
            <w:szCs w:val="26"/>
          </w:rPr>
          <w:t xml:space="preserve">Приложение </w:t>
        </w:r>
        <w:r w:rsidR="0019593E">
          <w:rPr>
            <w:rFonts w:ascii="Times New Roman" w:hAnsi="Times New Roman" w:cs="Times New Roman"/>
            <w:sz w:val="26"/>
            <w:szCs w:val="26"/>
          </w:rPr>
          <w:t>№</w:t>
        </w:r>
        <w:r w:rsidRPr="00F2238E">
          <w:rPr>
            <w:rFonts w:ascii="Times New Roman" w:hAnsi="Times New Roman" w:cs="Times New Roman"/>
            <w:sz w:val="26"/>
            <w:szCs w:val="26"/>
          </w:rPr>
          <w:t>3</w:t>
        </w:r>
      </w:hyperlink>
      <w:r w:rsidRPr="00F2238E">
        <w:rPr>
          <w:rFonts w:ascii="Times New Roman" w:hAnsi="Times New Roman" w:cs="Times New Roman"/>
          <w:sz w:val="26"/>
          <w:szCs w:val="26"/>
        </w:rPr>
        <w:t xml:space="preserve"> </w:t>
      </w:r>
      <w:r w:rsidR="00F2238E">
        <w:rPr>
          <w:rFonts w:ascii="Times New Roman" w:hAnsi="Times New Roman" w:cs="Times New Roman"/>
          <w:sz w:val="26"/>
          <w:szCs w:val="26"/>
        </w:rPr>
        <w:t>«</w:t>
      </w:r>
      <w:r w:rsidRPr="00F2238E">
        <w:rPr>
          <w:rFonts w:ascii="Times New Roman" w:hAnsi="Times New Roman" w:cs="Times New Roman"/>
          <w:sz w:val="26"/>
          <w:szCs w:val="26"/>
        </w:rPr>
        <w:t xml:space="preserve">Ежемесячный отчет о достижении значений показателей результативности муниципальной услуги </w:t>
      </w:r>
      <w:r w:rsidR="00F2238E">
        <w:rPr>
          <w:rFonts w:ascii="Times New Roman" w:hAnsi="Times New Roman" w:cs="Times New Roman"/>
          <w:sz w:val="26"/>
          <w:szCs w:val="26"/>
        </w:rPr>
        <w:t>«</w:t>
      </w:r>
      <w:r w:rsidRPr="00F2238E">
        <w:rPr>
          <w:rFonts w:ascii="Times New Roman" w:hAnsi="Times New Roman" w:cs="Times New Roman"/>
          <w:sz w:val="26"/>
          <w:szCs w:val="26"/>
        </w:rPr>
        <w:t xml:space="preserve">Реализация </w:t>
      </w:r>
      <w:r w:rsidRPr="00F2238E">
        <w:rPr>
          <w:rFonts w:ascii="Times New Roman" w:hAnsi="Times New Roman" w:cs="Times New Roman"/>
          <w:sz w:val="26"/>
          <w:szCs w:val="26"/>
        </w:rPr>
        <w:lastRenderedPageBreak/>
        <w:t>дополнительных общеразвивающих программ</w:t>
      </w:r>
      <w:r w:rsidR="00F2238E">
        <w:rPr>
          <w:rFonts w:ascii="Times New Roman" w:hAnsi="Times New Roman" w:cs="Times New Roman"/>
          <w:sz w:val="26"/>
          <w:szCs w:val="26"/>
        </w:rPr>
        <w:t>»</w:t>
      </w:r>
      <w:r w:rsidRPr="00F2238E">
        <w:rPr>
          <w:rFonts w:ascii="Times New Roman" w:hAnsi="Times New Roman" w:cs="Times New Roman"/>
          <w:sz w:val="26"/>
          <w:szCs w:val="26"/>
        </w:rPr>
        <w:t xml:space="preserve"> </w:t>
      </w:r>
      <w:r w:rsidR="00522690" w:rsidRPr="00F2238E">
        <w:rPr>
          <w:rFonts w:ascii="Times New Roman" w:hAnsi="Times New Roman" w:cs="Times New Roman"/>
          <w:sz w:val="26"/>
          <w:szCs w:val="26"/>
        </w:rPr>
        <w:t xml:space="preserve">в рамках реализации регионального проекта </w:t>
      </w:r>
      <w:r w:rsidR="00F2238E">
        <w:rPr>
          <w:rFonts w:ascii="Times New Roman" w:hAnsi="Times New Roman" w:cs="Times New Roman"/>
          <w:sz w:val="26"/>
          <w:szCs w:val="26"/>
        </w:rPr>
        <w:t>«</w:t>
      </w:r>
      <w:r w:rsidR="00522690" w:rsidRPr="00F2238E">
        <w:rPr>
          <w:rFonts w:ascii="Times New Roman" w:hAnsi="Times New Roman" w:cs="Times New Roman"/>
          <w:sz w:val="26"/>
          <w:szCs w:val="26"/>
        </w:rPr>
        <w:t>Успех каждого ребенка</w:t>
      </w:r>
      <w:r w:rsidR="00F2238E">
        <w:rPr>
          <w:rFonts w:ascii="Times New Roman" w:hAnsi="Times New Roman" w:cs="Times New Roman"/>
          <w:sz w:val="26"/>
          <w:szCs w:val="26"/>
        </w:rPr>
        <w:t>»</w:t>
      </w:r>
      <w:r w:rsidR="00522690" w:rsidRPr="00F2238E">
        <w:rPr>
          <w:rFonts w:ascii="Times New Roman" w:hAnsi="Times New Roman" w:cs="Times New Roman"/>
          <w:sz w:val="26"/>
          <w:szCs w:val="26"/>
        </w:rPr>
        <w:t xml:space="preserve"> муниципальной программы </w:t>
      </w:r>
      <w:r w:rsidR="00F2238E">
        <w:rPr>
          <w:rFonts w:ascii="Times New Roman" w:hAnsi="Times New Roman" w:cs="Times New Roman"/>
          <w:sz w:val="26"/>
          <w:szCs w:val="26"/>
        </w:rPr>
        <w:t>«</w:t>
      </w:r>
      <w:r w:rsidR="00522690" w:rsidRPr="00F2238E">
        <w:rPr>
          <w:rFonts w:ascii="Times New Roman" w:hAnsi="Times New Roman" w:cs="Times New Roman"/>
          <w:sz w:val="26"/>
          <w:szCs w:val="26"/>
        </w:rPr>
        <w:t>Развитие образования в городе Когалыме</w:t>
      </w:r>
      <w:r w:rsidR="00F2238E">
        <w:rPr>
          <w:rFonts w:ascii="Times New Roman" w:hAnsi="Times New Roman" w:cs="Times New Roman"/>
          <w:sz w:val="26"/>
          <w:szCs w:val="26"/>
        </w:rPr>
        <w:t>»</w:t>
      </w:r>
      <w:r w:rsidR="0019593E">
        <w:rPr>
          <w:rFonts w:ascii="Times New Roman" w:hAnsi="Times New Roman" w:cs="Times New Roman"/>
          <w:sz w:val="26"/>
          <w:szCs w:val="26"/>
        </w:rPr>
        <w:t>»</w:t>
      </w:r>
      <w:r w:rsidRPr="00F2238E">
        <w:rPr>
          <w:rFonts w:ascii="Times New Roman" w:hAnsi="Times New Roman" w:cs="Times New Roman"/>
          <w:sz w:val="26"/>
          <w:szCs w:val="26"/>
        </w:rPr>
        <w:t>.</w:t>
      </w:r>
    </w:p>
    <w:p w14:paraId="0B3CF773" w14:textId="77777777" w:rsidR="008649AC" w:rsidRDefault="001B1962" w:rsidP="008649AC">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 xml:space="preserve">8.7.4. </w:t>
      </w:r>
      <w:hyperlink w:anchor="P340" w:history="1">
        <w:r w:rsidRPr="00F2238E">
          <w:rPr>
            <w:rFonts w:ascii="Times New Roman" w:hAnsi="Times New Roman" w:cs="Times New Roman"/>
            <w:sz w:val="26"/>
            <w:szCs w:val="26"/>
          </w:rPr>
          <w:t xml:space="preserve">Приложение </w:t>
        </w:r>
        <w:r w:rsidR="0019593E">
          <w:rPr>
            <w:rFonts w:ascii="Times New Roman" w:hAnsi="Times New Roman" w:cs="Times New Roman"/>
            <w:sz w:val="26"/>
            <w:szCs w:val="26"/>
          </w:rPr>
          <w:t>№</w:t>
        </w:r>
        <w:r w:rsidRPr="00F2238E">
          <w:rPr>
            <w:rFonts w:ascii="Times New Roman" w:hAnsi="Times New Roman" w:cs="Times New Roman"/>
            <w:sz w:val="26"/>
            <w:szCs w:val="26"/>
          </w:rPr>
          <w:t>4</w:t>
        </w:r>
      </w:hyperlink>
      <w:r w:rsidRPr="00F2238E">
        <w:rPr>
          <w:rFonts w:ascii="Times New Roman" w:hAnsi="Times New Roman" w:cs="Times New Roman"/>
          <w:sz w:val="26"/>
          <w:szCs w:val="26"/>
        </w:rPr>
        <w:t xml:space="preserve"> </w:t>
      </w:r>
      <w:r w:rsidR="00F2238E">
        <w:rPr>
          <w:rFonts w:ascii="Times New Roman" w:hAnsi="Times New Roman" w:cs="Times New Roman"/>
          <w:sz w:val="26"/>
          <w:szCs w:val="26"/>
        </w:rPr>
        <w:t>«</w:t>
      </w:r>
      <w:r w:rsidRPr="00F2238E">
        <w:rPr>
          <w:rFonts w:ascii="Times New Roman" w:hAnsi="Times New Roman" w:cs="Times New Roman"/>
          <w:sz w:val="26"/>
          <w:szCs w:val="26"/>
        </w:rPr>
        <w:t xml:space="preserve">Итоговый отчет о достижении значений показателей результативности муниципальной услуги </w:t>
      </w:r>
      <w:r w:rsidR="00F2238E">
        <w:rPr>
          <w:rFonts w:ascii="Times New Roman" w:hAnsi="Times New Roman" w:cs="Times New Roman"/>
          <w:sz w:val="26"/>
          <w:szCs w:val="26"/>
        </w:rPr>
        <w:t>«</w:t>
      </w:r>
      <w:r w:rsidRPr="00F2238E">
        <w:rPr>
          <w:rFonts w:ascii="Times New Roman" w:hAnsi="Times New Roman" w:cs="Times New Roman"/>
          <w:sz w:val="26"/>
          <w:szCs w:val="26"/>
        </w:rPr>
        <w:t>Реализация дополнительных общеразвивающих программ</w:t>
      </w:r>
      <w:r w:rsidR="00F2238E">
        <w:rPr>
          <w:rFonts w:ascii="Times New Roman" w:hAnsi="Times New Roman" w:cs="Times New Roman"/>
          <w:sz w:val="26"/>
          <w:szCs w:val="26"/>
        </w:rPr>
        <w:t>»</w:t>
      </w:r>
      <w:r w:rsidRPr="00F2238E">
        <w:rPr>
          <w:rFonts w:ascii="Times New Roman" w:hAnsi="Times New Roman" w:cs="Times New Roman"/>
          <w:sz w:val="26"/>
          <w:szCs w:val="26"/>
        </w:rPr>
        <w:t xml:space="preserve"> </w:t>
      </w:r>
      <w:r w:rsidR="00522690" w:rsidRPr="00F2238E">
        <w:rPr>
          <w:rFonts w:ascii="Times New Roman" w:hAnsi="Times New Roman" w:cs="Times New Roman"/>
          <w:sz w:val="26"/>
          <w:szCs w:val="26"/>
        </w:rPr>
        <w:t xml:space="preserve">в рамках реализации регионального проекта </w:t>
      </w:r>
      <w:r w:rsidR="00F2238E">
        <w:rPr>
          <w:rFonts w:ascii="Times New Roman" w:hAnsi="Times New Roman" w:cs="Times New Roman"/>
          <w:sz w:val="26"/>
          <w:szCs w:val="26"/>
        </w:rPr>
        <w:t>«</w:t>
      </w:r>
      <w:r w:rsidR="00522690" w:rsidRPr="00F2238E">
        <w:rPr>
          <w:rFonts w:ascii="Times New Roman" w:hAnsi="Times New Roman" w:cs="Times New Roman"/>
          <w:sz w:val="26"/>
          <w:szCs w:val="26"/>
        </w:rPr>
        <w:t>Успех каждого ребенка</w:t>
      </w:r>
      <w:r w:rsidR="00F2238E">
        <w:rPr>
          <w:rFonts w:ascii="Times New Roman" w:hAnsi="Times New Roman" w:cs="Times New Roman"/>
          <w:sz w:val="26"/>
          <w:szCs w:val="26"/>
        </w:rPr>
        <w:t>»</w:t>
      </w:r>
      <w:r w:rsidR="00522690" w:rsidRPr="00F2238E">
        <w:rPr>
          <w:rFonts w:ascii="Times New Roman" w:hAnsi="Times New Roman" w:cs="Times New Roman"/>
          <w:sz w:val="26"/>
          <w:szCs w:val="26"/>
        </w:rPr>
        <w:t xml:space="preserve"> муниципальной программы </w:t>
      </w:r>
      <w:r w:rsidR="00F2238E">
        <w:rPr>
          <w:rFonts w:ascii="Times New Roman" w:hAnsi="Times New Roman" w:cs="Times New Roman"/>
          <w:sz w:val="26"/>
          <w:szCs w:val="26"/>
        </w:rPr>
        <w:t>«</w:t>
      </w:r>
      <w:r w:rsidR="00522690" w:rsidRPr="00F2238E">
        <w:rPr>
          <w:rFonts w:ascii="Times New Roman" w:hAnsi="Times New Roman" w:cs="Times New Roman"/>
          <w:sz w:val="26"/>
          <w:szCs w:val="26"/>
        </w:rPr>
        <w:t>Развитие образования в городе Когалыме</w:t>
      </w:r>
      <w:r w:rsidR="00F2238E">
        <w:rPr>
          <w:rFonts w:ascii="Times New Roman" w:hAnsi="Times New Roman" w:cs="Times New Roman"/>
          <w:sz w:val="26"/>
          <w:szCs w:val="26"/>
        </w:rPr>
        <w:t>»</w:t>
      </w:r>
      <w:r w:rsidR="0019593E">
        <w:rPr>
          <w:rFonts w:ascii="Times New Roman" w:hAnsi="Times New Roman" w:cs="Times New Roman"/>
          <w:sz w:val="26"/>
          <w:szCs w:val="26"/>
        </w:rPr>
        <w:t>»</w:t>
      </w:r>
      <w:r w:rsidR="00522690" w:rsidRPr="00F2238E">
        <w:rPr>
          <w:rFonts w:ascii="Times New Roman" w:hAnsi="Times New Roman" w:cs="Times New Roman"/>
          <w:sz w:val="26"/>
          <w:szCs w:val="26"/>
        </w:rPr>
        <w:t>.</w:t>
      </w:r>
    </w:p>
    <w:p w14:paraId="3CEDBF3C" w14:textId="77777777" w:rsidR="001B1962" w:rsidRPr="00F2238E" w:rsidRDefault="001B1962" w:rsidP="008649AC">
      <w:pPr>
        <w:pStyle w:val="ConsPlusNormal"/>
        <w:ind w:firstLine="540"/>
        <w:jc w:val="both"/>
        <w:rPr>
          <w:rFonts w:ascii="Times New Roman" w:hAnsi="Times New Roman" w:cs="Times New Roman"/>
          <w:sz w:val="26"/>
          <w:szCs w:val="26"/>
        </w:rPr>
      </w:pPr>
      <w:r w:rsidRPr="00F2238E">
        <w:rPr>
          <w:rFonts w:ascii="Times New Roman" w:hAnsi="Times New Roman" w:cs="Times New Roman"/>
          <w:sz w:val="26"/>
          <w:szCs w:val="26"/>
        </w:rPr>
        <w:t xml:space="preserve">8.7.5. </w:t>
      </w:r>
      <w:hyperlink w:anchor="P387" w:history="1">
        <w:r w:rsidRPr="00F2238E">
          <w:rPr>
            <w:rFonts w:ascii="Times New Roman" w:hAnsi="Times New Roman" w:cs="Times New Roman"/>
            <w:sz w:val="26"/>
            <w:szCs w:val="26"/>
          </w:rPr>
          <w:t xml:space="preserve">Приложение </w:t>
        </w:r>
        <w:r w:rsidR="00F2238E">
          <w:rPr>
            <w:rFonts w:ascii="Times New Roman" w:hAnsi="Times New Roman" w:cs="Times New Roman"/>
            <w:sz w:val="26"/>
            <w:szCs w:val="26"/>
          </w:rPr>
          <w:t>№</w:t>
        </w:r>
        <w:r w:rsidRPr="00F2238E">
          <w:rPr>
            <w:rFonts w:ascii="Times New Roman" w:hAnsi="Times New Roman" w:cs="Times New Roman"/>
            <w:sz w:val="26"/>
            <w:szCs w:val="26"/>
          </w:rPr>
          <w:t xml:space="preserve"> 5</w:t>
        </w:r>
      </w:hyperlink>
      <w:r w:rsidRPr="00F2238E">
        <w:rPr>
          <w:rFonts w:ascii="Times New Roman" w:hAnsi="Times New Roman" w:cs="Times New Roman"/>
          <w:sz w:val="26"/>
          <w:szCs w:val="26"/>
        </w:rPr>
        <w:t xml:space="preserve"> </w:t>
      </w:r>
      <w:r w:rsidR="00F2238E">
        <w:rPr>
          <w:rFonts w:ascii="Times New Roman" w:hAnsi="Times New Roman" w:cs="Times New Roman"/>
          <w:sz w:val="26"/>
          <w:szCs w:val="26"/>
        </w:rPr>
        <w:t>«</w:t>
      </w:r>
      <w:r w:rsidRPr="00F2238E">
        <w:rPr>
          <w:rFonts w:ascii="Times New Roman" w:hAnsi="Times New Roman" w:cs="Times New Roman"/>
          <w:sz w:val="26"/>
          <w:szCs w:val="26"/>
        </w:rPr>
        <w:t xml:space="preserve">Отчет о целевом использовании средств субсидии из бюджета города Когалыма, предоставленной в целях финансового обеспечения затрат на выполнение муниципальной услуги </w:t>
      </w:r>
      <w:r w:rsidR="00F2238E">
        <w:rPr>
          <w:rFonts w:ascii="Times New Roman" w:hAnsi="Times New Roman" w:cs="Times New Roman"/>
          <w:sz w:val="26"/>
          <w:szCs w:val="26"/>
        </w:rPr>
        <w:t>«</w:t>
      </w:r>
      <w:r w:rsidRPr="00F2238E">
        <w:rPr>
          <w:rFonts w:ascii="Times New Roman" w:hAnsi="Times New Roman" w:cs="Times New Roman"/>
          <w:sz w:val="26"/>
          <w:szCs w:val="26"/>
        </w:rPr>
        <w:t>Реализация дополнительных общеразвивающих программ</w:t>
      </w:r>
      <w:r w:rsidR="00F2238E">
        <w:rPr>
          <w:rFonts w:ascii="Times New Roman" w:hAnsi="Times New Roman" w:cs="Times New Roman"/>
          <w:sz w:val="26"/>
          <w:szCs w:val="26"/>
        </w:rPr>
        <w:t>»</w:t>
      </w:r>
      <w:r w:rsidRPr="00F2238E">
        <w:rPr>
          <w:rFonts w:ascii="Times New Roman" w:hAnsi="Times New Roman" w:cs="Times New Roman"/>
          <w:sz w:val="26"/>
          <w:szCs w:val="26"/>
        </w:rPr>
        <w:t xml:space="preserve"> </w:t>
      </w:r>
      <w:r w:rsidR="00522690" w:rsidRPr="00F2238E">
        <w:rPr>
          <w:rFonts w:ascii="Times New Roman" w:hAnsi="Times New Roman" w:cs="Times New Roman"/>
          <w:sz w:val="26"/>
          <w:szCs w:val="26"/>
        </w:rPr>
        <w:t xml:space="preserve">в рамках реализации регионального проекта </w:t>
      </w:r>
      <w:r w:rsidR="00F2238E">
        <w:rPr>
          <w:rFonts w:ascii="Times New Roman" w:hAnsi="Times New Roman" w:cs="Times New Roman"/>
          <w:sz w:val="26"/>
          <w:szCs w:val="26"/>
        </w:rPr>
        <w:t>«</w:t>
      </w:r>
      <w:r w:rsidR="00522690" w:rsidRPr="00F2238E">
        <w:rPr>
          <w:rFonts w:ascii="Times New Roman" w:hAnsi="Times New Roman" w:cs="Times New Roman"/>
          <w:sz w:val="26"/>
          <w:szCs w:val="26"/>
        </w:rPr>
        <w:t>Успех каждого ребенка</w:t>
      </w:r>
      <w:r w:rsidR="00F2238E">
        <w:rPr>
          <w:rFonts w:ascii="Times New Roman" w:hAnsi="Times New Roman" w:cs="Times New Roman"/>
          <w:sz w:val="26"/>
          <w:szCs w:val="26"/>
        </w:rPr>
        <w:t>»</w:t>
      </w:r>
      <w:r w:rsidR="00522690" w:rsidRPr="00F2238E">
        <w:rPr>
          <w:rFonts w:ascii="Times New Roman" w:hAnsi="Times New Roman" w:cs="Times New Roman"/>
          <w:sz w:val="26"/>
          <w:szCs w:val="26"/>
        </w:rPr>
        <w:t xml:space="preserve"> муниципальной программы </w:t>
      </w:r>
      <w:r w:rsidR="00F2238E">
        <w:rPr>
          <w:rFonts w:ascii="Times New Roman" w:hAnsi="Times New Roman" w:cs="Times New Roman"/>
          <w:sz w:val="26"/>
          <w:szCs w:val="26"/>
        </w:rPr>
        <w:t>«</w:t>
      </w:r>
      <w:r w:rsidR="00522690" w:rsidRPr="00F2238E">
        <w:rPr>
          <w:rFonts w:ascii="Times New Roman" w:hAnsi="Times New Roman" w:cs="Times New Roman"/>
          <w:sz w:val="26"/>
          <w:szCs w:val="26"/>
        </w:rPr>
        <w:t>Развитие образования в городе Когалыме</w:t>
      </w:r>
      <w:r w:rsidR="00F2238E">
        <w:rPr>
          <w:rFonts w:ascii="Times New Roman" w:hAnsi="Times New Roman" w:cs="Times New Roman"/>
          <w:sz w:val="26"/>
          <w:szCs w:val="26"/>
        </w:rPr>
        <w:t>»</w:t>
      </w:r>
      <w:r w:rsidR="0019593E">
        <w:rPr>
          <w:rFonts w:ascii="Times New Roman" w:hAnsi="Times New Roman" w:cs="Times New Roman"/>
          <w:sz w:val="26"/>
          <w:szCs w:val="26"/>
        </w:rPr>
        <w:t>»</w:t>
      </w:r>
      <w:r w:rsidRPr="00F2238E">
        <w:rPr>
          <w:rFonts w:ascii="Times New Roman" w:hAnsi="Times New Roman" w:cs="Times New Roman"/>
          <w:sz w:val="26"/>
          <w:szCs w:val="26"/>
        </w:rPr>
        <w:t>.</w:t>
      </w:r>
    </w:p>
    <w:p w14:paraId="07CE2D14" w14:textId="77777777" w:rsidR="001B1962" w:rsidRPr="001B1962" w:rsidRDefault="001B1962" w:rsidP="001B1962">
      <w:pPr>
        <w:pStyle w:val="ConsPlusNormal"/>
        <w:ind w:firstLine="540"/>
        <w:jc w:val="both"/>
        <w:rPr>
          <w:rFonts w:ascii="Times New Roman" w:hAnsi="Times New Roman" w:cs="Times New Roman"/>
        </w:rPr>
      </w:pPr>
    </w:p>
    <w:p w14:paraId="0BA4084C" w14:textId="77777777" w:rsidR="001B1962" w:rsidRPr="00F2238E" w:rsidRDefault="00F2238E" w:rsidP="001B1962">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9</w:t>
      </w:r>
      <w:r w:rsidR="001B1962" w:rsidRPr="00F2238E">
        <w:rPr>
          <w:rFonts w:ascii="Times New Roman" w:hAnsi="Times New Roman" w:cs="Times New Roman"/>
          <w:sz w:val="26"/>
          <w:szCs w:val="26"/>
        </w:rPr>
        <w:t>. Платежные реквизиты и подписи Сторон</w:t>
      </w:r>
    </w:p>
    <w:p w14:paraId="2EDF0FA5" w14:textId="77777777" w:rsidR="001B1962" w:rsidRPr="00F2238E" w:rsidRDefault="001B1962" w:rsidP="001B1962">
      <w:pPr>
        <w:pStyle w:val="ConsPlusNormal"/>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7"/>
        <w:gridCol w:w="2891"/>
        <w:gridCol w:w="1757"/>
        <w:gridCol w:w="2381"/>
      </w:tblGrid>
      <w:tr w:rsidR="001B1962" w:rsidRPr="001B1962" w14:paraId="17D4A3D8" w14:textId="77777777" w:rsidTr="00522690">
        <w:tc>
          <w:tcPr>
            <w:tcW w:w="4918" w:type="dxa"/>
            <w:gridSpan w:val="2"/>
          </w:tcPr>
          <w:p w14:paraId="3E680415" w14:textId="77777777" w:rsidR="001B1962" w:rsidRPr="00F2238E" w:rsidRDefault="001B1962" w:rsidP="00522690">
            <w:pPr>
              <w:pStyle w:val="ConsPlusNormal"/>
              <w:rPr>
                <w:rFonts w:ascii="Times New Roman" w:hAnsi="Times New Roman" w:cs="Times New Roman"/>
                <w:sz w:val="26"/>
                <w:szCs w:val="26"/>
              </w:rPr>
            </w:pPr>
            <w:r w:rsidRPr="00F2238E">
              <w:rPr>
                <w:rFonts w:ascii="Times New Roman" w:hAnsi="Times New Roman" w:cs="Times New Roman"/>
                <w:sz w:val="26"/>
                <w:szCs w:val="26"/>
              </w:rPr>
              <w:t>Муниципальное казенное учреждение Администрация города Когалыма</w:t>
            </w:r>
          </w:p>
        </w:tc>
        <w:tc>
          <w:tcPr>
            <w:tcW w:w="4138" w:type="dxa"/>
            <w:gridSpan w:val="2"/>
          </w:tcPr>
          <w:p w14:paraId="37717CFC" w14:textId="77777777" w:rsidR="001B1962" w:rsidRPr="00F2238E" w:rsidRDefault="001B1962" w:rsidP="00522690">
            <w:pPr>
              <w:pStyle w:val="ConsPlusNormal"/>
              <w:rPr>
                <w:rFonts w:ascii="Times New Roman" w:hAnsi="Times New Roman" w:cs="Times New Roman"/>
                <w:sz w:val="26"/>
                <w:szCs w:val="26"/>
              </w:rPr>
            </w:pPr>
            <w:r w:rsidRPr="00F2238E">
              <w:rPr>
                <w:rFonts w:ascii="Times New Roman" w:hAnsi="Times New Roman" w:cs="Times New Roman"/>
                <w:sz w:val="26"/>
                <w:szCs w:val="26"/>
              </w:rPr>
              <w:t>Полное наименование получателя субсидии</w:t>
            </w:r>
          </w:p>
        </w:tc>
      </w:tr>
      <w:tr w:rsidR="001B1962" w:rsidRPr="001B1962" w14:paraId="607B2C5D" w14:textId="77777777" w:rsidTr="00522690">
        <w:tc>
          <w:tcPr>
            <w:tcW w:w="4918" w:type="dxa"/>
            <w:gridSpan w:val="2"/>
          </w:tcPr>
          <w:p w14:paraId="539E5635" w14:textId="77777777" w:rsidR="001B1962" w:rsidRPr="00F2238E" w:rsidRDefault="001B1962" w:rsidP="00522690">
            <w:pPr>
              <w:pStyle w:val="ConsPlusNormal"/>
              <w:rPr>
                <w:rFonts w:ascii="Times New Roman" w:hAnsi="Times New Roman" w:cs="Times New Roman"/>
                <w:sz w:val="26"/>
                <w:szCs w:val="26"/>
              </w:rPr>
            </w:pPr>
            <w:r w:rsidRPr="00F2238E">
              <w:rPr>
                <w:rFonts w:ascii="Times New Roman" w:hAnsi="Times New Roman" w:cs="Times New Roman"/>
                <w:sz w:val="26"/>
                <w:szCs w:val="26"/>
              </w:rPr>
              <w:t>Юридический адрес: 628481, ул. Дружбы Народов, д. 7, г. Когалым,</w:t>
            </w:r>
          </w:p>
          <w:p w14:paraId="7C5E06B1" w14:textId="77777777" w:rsidR="001B1962" w:rsidRPr="00F2238E" w:rsidRDefault="001B1962" w:rsidP="00522690">
            <w:pPr>
              <w:pStyle w:val="ConsPlusNormal"/>
              <w:rPr>
                <w:rFonts w:ascii="Times New Roman" w:hAnsi="Times New Roman" w:cs="Times New Roman"/>
                <w:sz w:val="26"/>
                <w:szCs w:val="26"/>
              </w:rPr>
            </w:pPr>
            <w:r w:rsidRPr="00F2238E">
              <w:rPr>
                <w:rFonts w:ascii="Times New Roman" w:hAnsi="Times New Roman" w:cs="Times New Roman"/>
                <w:sz w:val="26"/>
                <w:szCs w:val="26"/>
              </w:rPr>
              <w:t>Ханты-Мансийский автономный округ - Югра, Тюменская область, Россия</w:t>
            </w:r>
          </w:p>
        </w:tc>
        <w:tc>
          <w:tcPr>
            <w:tcW w:w="4138" w:type="dxa"/>
            <w:gridSpan w:val="2"/>
          </w:tcPr>
          <w:p w14:paraId="3E33B388" w14:textId="77777777" w:rsidR="001B1962" w:rsidRPr="00F2238E" w:rsidRDefault="001B1962" w:rsidP="00522690">
            <w:pPr>
              <w:pStyle w:val="ConsPlusNormal"/>
              <w:rPr>
                <w:rFonts w:ascii="Times New Roman" w:hAnsi="Times New Roman" w:cs="Times New Roman"/>
                <w:sz w:val="26"/>
                <w:szCs w:val="26"/>
              </w:rPr>
            </w:pPr>
            <w:r w:rsidRPr="00F2238E">
              <w:rPr>
                <w:rFonts w:ascii="Times New Roman" w:hAnsi="Times New Roman" w:cs="Times New Roman"/>
                <w:sz w:val="26"/>
                <w:szCs w:val="26"/>
              </w:rPr>
              <w:t>Юридический адрес:</w:t>
            </w:r>
          </w:p>
        </w:tc>
      </w:tr>
      <w:tr w:rsidR="001B1962" w:rsidRPr="001B1962" w14:paraId="3C89F555" w14:textId="77777777" w:rsidTr="00522690">
        <w:tc>
          <w:tcPr>
            <w:tcW w:w="4918" w:type="dxa"/>
            <w:gridSpan w:val="2"/>
          </w:tcPr>
          <w:p w14:paraId="7061E252" w14:textId="77777777" w:rsidR="001B1962" w:rsidRPr="00F2238E" w:rsidRDefault="001B1962" w:rsidP="00522690">
            <w:pPr>
              <w:pStyle w:val="ConsPlusNormal"/>
              <w:rPr>
                <w:rFonts w:ascii="Times New Roman" w:hAnsi="Times New Roman" w:cs="Times New Roman"/>
                <w:sz w:val="26"/>
                <w:szCs w:val="26"/>
              </w:rPr>
            </w:pPr>
            <w:r w:rsidRPr="00F2238E">
              <w:rPr>
                <w:rFonts w:ascii="Times New Roman" w:hAnsi="Times New Roman" w:cs="Times New Roman"/>
                <w:sz w:val="26"/>
                <w:szCs w:val="26"/>
              </w:rPr>
              <w:t>Фактический адрес: 628481, ул. Дружбы Народов, д. 7, г. Когалым,</w:t>
            </w:r>
          </w:p>
          <w:p w14:paraId="76344B43" w14:textId="77777777" w:rsidR="001B1962" w:rsidRPr="00F2238E" w:rsidRDefault="001B1962" w:rsidP="00522690">
            <w:pPr>
              <w:pStyle w:val="ConsPlusNormal"/>
              <w:rPr>
                <w:rFonts w:ascii="Times New Roman" w:hAnsi="Times New Roman" w:cs="Times New Roman"/>
                <w:sz w:val="26"/>
                <w:szCs w:val="26"/>
              </w:rPr>
            </w:pPr>
            <w:r w:rsidRPr="00F2238E">
              <w:rPr>
                <w:rFonts w:ascii="Times New Roman" w:hAnsi="Times New Roman" w:cs="Times New Roman"/>
                <w:sz w:val="26"/>
                <w:szCs w:val="26"/>
              </w:rPr>
              <w:t>Ханты-Мансийский автономный округ - Югра, Тюменская область, Россия</w:t>
            </w:r>
          </w:p>
        </w:tc>
        <w:tc>
          <w:tcPr>
            <w:tcW w:w="4138" w:type="dxa"/>
            <w:gridSpan w:val="2"/>
          </w:tcPr>
          <w:p w14:paraId="4F3843B2" w14:textId="77777777" w:rsidR="001B1962" w:rsidRPr="00F2238E" w:rsidRDefault="001B1962" w:rsidP="00522690">
            <w:pPr>
              <w:pStyle w:val="ConsPlusNormal"/>
              <w:rPr>
                <w:rFonts w:ascii="Times New Roman" w:hAnsi="Times New Roman" w:cs="Times New Roman"/>
                <w:sz w:val="26"/>
                <w:szCs w:val="26"/>
              </w:rPr>
            </w:pPr>
            <w:r w:rsidRPr="00F2238E">
              <w:rPr>
                <w:rFonts w:ascii="Times New Roman" w:hAnsi="Times New Roman" w:cs="Times New Roman"/>
                <w:sz w:val="26"/>
                <w:szCs w:val="26"/>
              </w:rPr>
              <w:t>Фактический адрес:</w:t>
            </w:r>
          </w:p>
        </w:tc>
      </w:tr>
      <w:tr w:rsidR="001B1962" w:rsidRPr="001B1962" w14:paraId="7009F799" w14:textId="77777777" w:rsidTr="00522690">
        <w:tc>
          <w:tcPr>
            <w:tcW w:w="4918" w:type="dxa"/>
            <w:gridSpan w:val="2"/>
          </w:tcPr>
          <w:p w14:paraId="1395866A" w14:textId="77777777" w:rsidR="001B1962" w:rsidRPr="00F2238E" w:rsidRDefault="001B1962" w:rsidP="00522690">
            <w:pPr>
              <w:pStyle w:val="ConsPlusNormal"/>
              <w:rPr>
                <w:rFonts w:ascii="Times New Roman" w:hAnsi="Times New Roman" w:cs="Times New Roman"/>
                <w:sz w:val="26"/>
                <w:szCs w:val="26"/>
              </w:rPr>
            </w:pPr>
            <w:r w:rsidRPr="00F2238E">
              <w:rPr>
                <w:rFonts w:ascii="Times New Roman" w:hAnsi="Times New Roman" w:cs="Times New Roman"/>
                <w:sz w:val="26"/>
                <w:szCs w:val="26"/>
              </w:rPr>
              <w:t>ИНН 8608000464</w:t>
            </w:r>
          </w:p>
        </w:tc>
        <w:tc>
          <w:tcPr>
            <w:tcW w:w="4138" w:type="dxa"/>
            <w:gridSpan w:val="2"/>
            <w:vMerge w:val="restart"/>
          </w:tcPr>
          <w:p w14:paraId="6A523D63" w14:textId="77777777" w:rsidR="001B1962" w:rsidRPr="00F2238E" w:rsidRDefault="001B1962" w:rsidP="00522690">
            <w:pPr>
              <w:pStyle w:val="ConsPlusNormal"/>
              <w:rPr>
                <w:rFonts w:ascii="Times New Roman" w:hAnsi="Times New Roman" w:cs="Times New Roman"/>
                <w:sz w:val="26"/>
                <w:szCs w:val="26"/>
              </w:rPr>
            </w:pPr>
            <w:r w:rsidRPr="00F2238E">
              <w:rPr>
                <w:rFonts w:ascii="Times New Roman" w:hAnsi="Times New Roman" w:cs="Times New Roman"/>
                <w:sz w:val="26"/>
                <w:szCs w:val="26"/>
              </w:rPr>
              <w:t>Платежные реквизиты:</w:t>
            </w:r>
          </w:p>
        </w:tc>
      </w:tr>
      <w:tr w:rsidR="001B1962" w:rsidRPr="00F2238E" w14:paraId="5D110AD4" w14:textId="77777777" w:rsidTr="00522690">
        <w:tc>
          <w:tcPr>
            <w:tcW w:w="4918" w:type="dxa"/>
            <w:gridSpan w:val="2"/>
          </w:tcPr>
          <w:p w14:paraId="496C935B" w14:textId="77777777" w:rsidR="001B1962" w:rsidRPr="00F2238E" w:rsidRDefault="001B1962" w:rsidP="00522690">
            <w:pPr>
              <w:pStyle w:val="ConsPlusNormal"/>
              <w:rPr>
                <w:rFonts w:ascii="Times New Roman" w:hAnsi="Times New Roman" w:cs="Times New Roman"/>
                <w:sz w:val="26"/>
                <w:szCs w:val="26"/>
              </w:rPr>
            </w:pPr>
            <w:r w:rsidRPr="00F2238E">
              <w:rPr>
                <w:rFonts w:ascii="Times New Roman" w:hAnsi="Times New Roman" w:cs="Times New Roman"/>
                <w:sz w:val="26"/>
                <w:szCs w:val="26"/>
              </w:rPr>
              <w:t>КПП 860801001</w:t>
            </w:r>
          </w:p>
        </w:tc>
        <w:tc>
          <w:tcPr>
            <w:tcW w:w="4138" w:type="dxa"/>
            <w:gridSpan w:val="2"/>
            <w:vMerge/>
          </w:tcPr>
          <w:p w14:paraId="655DDDC0" w14:textId="77777777" w:rsidR="001B1962" w:rsidRPr="00F2238E" w:rsidRDefault="001B1962" w:rsidP="00F2238E">
            <w:pPr>
              <w:pStyle w:val="ConsPlusNormal"/>
              <w:rPr>
                <w:rFonts w:ascii="Times New Roman" w:hAnsi="Times New Roman" w:cs="Times New Roman"/>
                <w:sz w:val="26"/>
                <w:szCs w:val="26"/>
              </w:rPr>
            </w:pPr>
          </w:p>
        </w:tc>
      </w:tr>
      <w:tr w:rsidR="001B1962" w:rsidRPr="00F2238E" w14:paraId="08E7EB5E" w14:textId="77777777" w:rsidTr="00522690">
        <w:tc>
          <w:tcPr>
            <w:tcW w:w="4918" w:type="dxa"/>
            <w:gridSpan w:val="2"/>
          </w:tcPr>
          <w:p w14:paraId="71D95F6C" w14:textId="77777777" w:rsidR="001B1962" w:rsidRPr="00F2238E" w:rsidRDefault="001B1962" w:rsidP="00522690">
            <w:pPr>
              <w:pStyle w:val="ConsPlusNormal"/>
              <w:rPr>
                <w:rFonts w:ascii="Times New Roman" w:hAnsi="Times New Roman" w:cs="Times New Roman"/>
                <w:sz w:val="26"/>
                <w:szCs w:val="26"/>
              </w:rPr>
            </w:pPr>
            <w:r w:rsidRPr="00F2238E">
              <w:rPr>
                <w:rFonts w:ascii="Times New Roman" w:hAnsi="Times New Roman" w:cs="Times New Roman"/>
                <w:sz w:val="26"/>
                <w:szCs w:val="26"/>
              </w:rPr>
              <w:t>ОГРН 1028601444178</w:t>
            </w:r>
          </w:p>
        </w:tc>
        <w:tc>
          <w:tcPr>
            <w:tcW w:w="4138" w:type="dxa"/>
            <w:gridSpan w:val="2"/>
            <w:vMerge/>
          </w:tcPr>
          <w:p w14:paraId="3B2EAE77" w14:textId="77777777" w:rsidR="001B1962" w:rsidRPr="00F2238E" w:rsidRDefault="001B1962" w:rsidP="00F2238E">
            <w:pPr>
              <w:pStyle w:val="ConsPlusNormal"/>
              <w:rPr>
                <w:rFonts w:ascii="Times New Roman" w:hAnsi="Times New Roman" w:cs="Times New Roman"/>
                <w:sz w:val="26"/>
                <w:szCs w:val="26"/>
              </w:rPr>
            </w:pPr>
          </w:p>
        </w:tc>
      </w:tr>
      <w:tr w:rsidR="001B1962" w:rsidRPr="00F2238E" w14:paraId="688B15FB" w14:textId="77777777" w:rsidTr="00522690">
        <w:tc>
          <w:tcPr>
            <w:tcW w:w="4918" w:type="dxa"/>
            <w:gridSpan w:val="2"/>
          </w:tcPr>
          <w:p w14:paraId="443D2A59" w14:textId="77777777" w:rsidR="001B1962" w:rsidRPr="00F2238E" w:rsidRDefault="001B1962" w:rsidP="00522690">
            <w:pPr>
              <w:pStyle w:val="ConsPlusNormal"/>
              <w:rPr>
                <w:rFonts w:ascii="Times New Roman" w:hAnsi="Times New Roman" w:cs="Times New Roman"/>
                <w:sz w:val="26"/>
                <w:szCs w:val="26"/>
              </w:rPr>
            </w:pPr>
            <w:r w:rsidRPr="00F2238E">
              <w:rPr>
                <w:rFonts w:ascii="Times New Roman" w:hAnsi="Times New Roman" w:cs="Times New Roman"/>
                <w:sz w:val="26"/>
                <w:szCs w:val="26"/>
              </w:rPr>
              <w:t>р/с 40204810200000000029</w:t>
            </w:r>
          </w:p>
        </w:tc>
        <w:tc>
          <w:tcPr>
            <w:tcW w:w="4138" w:type="dxa"/>
            <w:gridSpan w:val="2"/>
            <w:vMerge/>
          </w:tcPr>
          <w:p w14:paraId="798E70D2" w14:textId="77777777" w:rsidR="001B1962" w:rsidRPr="00F2238E" w:rsidRDefault="001B1962" w:rsidP="00F2238E">
            <w:pPr>
              <w:pStyle w:val="ConsPlusNormal"/>
              <w:rPr>
                <w:rFonts w:ascii="Times New Roman" w:hAnsi="Times New Roman" w:cs="Times New Roman"/>
                <w:sz w:val="26"/>
                <w:szCs w:val="26"/>
              </w:rPr>
            </w:pPr>
          </w:p>
        </w:tc>
      </w:tr>
      <w:tr w:rsidR="001B1962" w:rsidRPr="00F2238E" w14:paraId="31C013FB" w14:textId="77777777" w:rsidTr="00522690">
        <w:tc>
          <w:tcPr>
            <w:tcW w:w="4918" w:type="dxa"/>
            <w:gridSpan w:val="2"/>
          </w:tcPr>
          <w:p w14:paraId="3AD73B64" w14:textId="77777777" w:rsidR="001B1962" w:rsidRPr="00F2238E" w:rsidRDefault="001B1962" w:rsidP="00522690">
            <w:pPr>
              <w:pStyle w:val="ConsPlusNormal"/>
              <w:rPr>
                <w:rFonts w:ascii="Times New Roman" w:hAnsi="Times New Roman" w:cs="Times New Roman"/>
                <w:sz w:val="26"/>
                <w:szCs w:val="26"/>
              </w:rPr>
            </w:pPr>
            <w:r w:rsidRPr="00F2238E">
              <w:rPr>
                <w:rFonts w:ascii="Times New Roman" w:hAnsi="Times New Roman" w:cs="Times New Roman"/>
                <w:sz w:val="26"/>
                <w:szCs w:val="26"/>
              </w:rPr>
              <w:t>Наименование банка: РКЦ Ханты-Мансийск г. Ханты-Мансийск</w:t>
            </w:r>
          </w:p>
        </w:tc>
        <w:tc>
          <w:tcPr>
            <w:tcW w:w="4138" w:type="dxa"/>
            <w:gridSpan w:val="2"/>
            <w:vMerge/>
          </w:tcPr>
          <w:p w14:paraId="6E0E32CF" w14:textId="77777777" w:rsidR="001B1962" w:rsidRPr="00F2238E" w:rsidRDefault="001B1962" w:rsidP="00F2238E">
            <w:pPr>
              <w:pStyle w:val="ConsPlusNormal"/>
              <w:rPr>
                <w:rFonts w:ascii="Times New Roman" w:hAnsi="Times New Roman" w:cs="Times New Roman"/>
                <w:sz w:val="26"/>
                <w:szCs w:val="26"/>
              </w:rPr>
            </w:pPr>
          </w:p>
        </w:tc>
      </w:tr>
      <w:tr w:rsidR="001B1962" w:rsidRPr="00F2238E" w14:paraId="1107604B" w14:textId="77777777" w:rsidTr="00522690">
        <w:tc>
          <w:tcPr>
            <w:tcW w:w="4918" w:type="dxa"/>
            <w:gridSpan w:val="2"/>
          </w:tcPr>
          <w:p w14:paraId="30CB4380" w14:textId="77777777" w:rsidR="001B1962" w:rsidRPr="00F2238E" w:rsidRDefault="001B1962" w:rsidP="00522690">
            <w:pPr>
              <w:pStyle w:val="ConsPlusNormal"/>
              <w:rPr>
                <w:rFonts w:ascii="Times New Roman" w:hAnsi="Times New Roman" w:cs="Times New Roman"/>
                <w:sz w:val="26"/>
                <w:szCs w:val="26"/>
              </w:rPr>
            </w:pPr>
            <w:r w:rsidRPr="00F2238E">
              <w:rPr>
                <w:rFonts w:ascii="Times New Roman" w:hAnsi="Times New Roman" w:cs="Times New Roman"/>
                <w:sz w:val="26"/>
                <w:szCs w:val="26"/>
              </w:rPr>
              <w:t>БИК 047162000</w:t>
            </w:r>
          </w:p>
        </w:tc>
        <w:tc>
          <w:tcPr>
            <w:tcW w:w="4138" w:type="dxa"/>
            <w:gridSpan w:val="2"/>
            <w:vMerge/>
          </w:tcPr>
          <w:p w14:paraId="00E94BA3" w14:textId="77777777" w:rsidR="001B1962" w:rsidRPr="00F2238E" w:rsidRDefault="001B1962" w:rsidP="00F2238E">
            <w:pPr>
              <w:pStyle w:val="ConsPlusNormal"/>
              <w:rPr>
                <w:rFonts w:ascii="Times New Roman" w:hAnsi="Times New Roman" w:cs="Times New Roman"/>
                <w:sz w:val="26"/>
                <w:szCs w:val="26"/>
              </w:rPr>
            </w:pPr>
          </w:p>
        </w:tc>
      </w:tr>
      <w:tr w:rsidR="001B1962" w:rsidRPr="00F2238E" w14:paraId="35131FDE" w14:textId="77777777" w:rsidTr="00522690">
        <w:tc>
          <w:tcPr>
            <w:tcW w:w="4918" w:type="dxa"/>
            <w:gridSpan w:val="2"/>
          </w:tcPr>
          <w:p w14:paraId="6305D9F0" w14:textId="77777777" w:rsidR="001B1962" w:rsidRPr="00F2238E" w:rsidRDefault="001B1962" w:rsidP="00522690">
            <w:pPr>
              <w:pStyle w:val="ConsPlusNormal"/>
              <w:rPr>
                <w:rFonts w:ascii="Times New Roman" w:hAnsi="Times New Roman" w:cs="Times New Roman"/>
                <w:sz w:val="26"/>
                <w:szCs w:val="26"/>
              </w:rPr>
            </w:pPr>
            <w:r w:rsidRPr="00F2238E">
              <w:rPr>
                <w:rFonts w:ascii="Times New Roman" w:hAnsi="Times New Roman" w:cs="Times New Roman"/>
                <w:sz w:val="26"/>
                <w:szCs w:val="26"/>
              </w:rPr>
              <w:t>Получатель: УФК по Ханты-Мансийскому автономному округу - Югре (Комитет финансов г. Когалыма, Администрация города Когалыма), л/с 02873030510</w:t>
            </w:r>
          </w:p>
        </w:tc>
        <w:tc>
          <w:tcPr>
            <w:tcW w:w="4138" w:type="dxa"/>
            <w:gridSpan w:val="2"/>
            <w:vMerge/>
          </w:tcPr>
          <w:p w14:paraId="7286B678" w14:textId="77777777" w:rsidR="001B1962" w:rsidRPr="00F2238E" w:rsidRDefault="001B1962" w:rsidP="00F2238E">
            <w:pPr>
              <w:pStyle w:val="ConsPlusNormal"/>
              <w:rPr>
                <w:rFonts w:ascii="Times New Roman" w:hAnsi="Times New Roman" w:cs="Times New Roman"/>
                <w:sz w:val="26"/>
                <w:szCs w:val="26"/>
              </w:rPr>
            </w:pPr>
          </w:p>
        </w:tc>
      </w:tr>
      <w:tr w:rsidR="001B1962" w:rsidRPr="00F2238E" w14:paraId="29FD7D03" w14:textId="77777777" w:rsidTr="00522690">
        <w:tc>
          <w:tcPr>
            <w:tcW w:w="4918" w:type="dxa"/>
            <w:gridSpan w:val="2"/>
          </w:tcPr>
          <w:p w14:paraId="39BA4E4E" w14:textId="77777777" w:rsidR="001B1962" w:rsidRPr="00F2238E" w:rsidRDefault="001B1962" w:rsidP="00522690">
            <w:pPr>
              <w:pStyle w:val="ConsPlusNormal"/>
              <w:rPr>
                <w:rFonts w:ascii="Times New Roman" w:hAnsi="Times New Roman" w:cs="Times New Roman"/>
                <w:sz w:val="26"/>
                <w:szCs w:val="26"/>
              </w:rPr>
            </w:pPr>
            <w:r w:rsidRPr="00F2238E">
              <w:rPr>
                <w:rFonts w:ascii="Times New Roman" w:hAnsi="Times New Roman" w:cs="Times New Roman"/>
                <w:sz w:val="26"/>
                <w:szCs w:val="26"/>
              </w:rPr>
              <w:t>Начальник управления образования Администрации города Когалыма</w:t>
            </w:r>
          </w:p>
        </w:tc>
        <w:tc>
          <w:tcPr>
            <w:tcW w:w="4138" w:type="dxa"/>
            <w:gridSpan w:val="2"/>
          </w:tcPr>
          <w:p w14:paraId="3B5AEB31" w14:textId="77777777" w:rsidR="001B1962" w:rsidRPr="00F2238E" w:rsidRDefault="001B1962" w:rsidP="00522690">
            <w:pPr>
              <w:pStyle w:val="ConsPlusNormal"/>
              <w:rPr>
                <w:rFonts w:ascii="Times New Roman" w:hAnsi="Times New Roman" w:cs="Times New Roman"/>
                <w:sz w:val="26"/>
                <w:szCs w:val="26"/>
              </w:rPr>
            </w:pPr>
            <w:r w:rsidRPr="00F2238E">
              <w:rPr>
                <w:rFonts w:ascii="Times New Roman" w:hAnsi="Times New Roman" w:cs="Times New Roman"/>
                <w:sz w:val="26"/>
                <w:szCs w:val="26"/>
              </w:rPr>
              <w:t>Руководитель</w:t>
            </w:r>
          </w:p>
        </w:tc>
      </w:tr>
      <w:tr w:rsidR="001B1962" w:rsidRPr="00F2238E" w14:paraId="3E49208E" w14:textId="77777777" w:rsidTr="00522690">
        <w:tblPrEx>
          <w:tblBorders>
            <w:insideV w:val="nil"/>
          </w:tblBorders>
        </w:tblPrEx>
        <w:tc>
          <w:tcPr>
            <w:tcW w:w="2027" w:type="dxa"/>
            <w:tcBorders>
              <w:left w:val="single" w:sz="4" w:space="0" w:color="auto"/>
            </w:tcBorders>
          </w:tcPr>
          <w:p w14:paraId="7CB19721" w14:textId="77777777" w:rsidR="001B1962" w:rsidRPr="00F2238E" w:rsidRDefault="001B1962" w:rsidP="001B1962">
            <w:pPr>
              <w:pStyle w:val="ConsPlusNormal"/>
              <w:rPr>
                <w:rFonts w:ascii="Times New Roman" w:hAnsi="Times New Roman" w:cs="Times New Roman"/>
                <w:sz w:val="26"/>
                <w:szCs w:val="26"/>
              </w:rPr>
            </w:pPr>
            <w:r w:rsidRPr="00F2238E">
              <w:rPr>
                <w:rFonts w:ascii="Times New Roman" w:hAnsi="Times New Roman" w:cs="Times New Roman"/>
                <w:sz w:val="26"/>
                <w:szCs w:val="26"/>
              </w:rPr>
              <w:lastRenderedPageBreak/>
              <w:t>_____________/</w:t>
            </w:r>
          </w:p>
          <w:p w14:paraId="43FFD249" w14:textId="77777777" w:rsidR="001B1962" w:rsidRPr="00F2238E" w:rsidRDefault="001B1962" w:rsidP="001B1962">
            <w:pPr>
              <w:pStyle w:val="ConsPlusNormal"/>
              <w:rPr>
                <w:rFonts w:ascii="Times New Roman" w:hAnsi="Times New Roman" w:cs="Times New Roman"/>
                <w:sz w:val="26"/>
                <w:szCs w:val="26"/>
              </w:rPr>
            </w:pPr>
            <w:r w:rsidRPr="00F2238E">
              <w:rPr>
                <w:rFonts w:ascii="Times New Roman" w:hAnsi="Times New Roman" w:cs="Times New Roman"/>
                <w:sz w:val="26"/>
                <w:szCs w:val="26"/>
              </w:rPr>
              <w:t>(подпись)</w:t>
            </w:r>
          </w:p>
        </w:tc>
        <w:tc>
          <w:tcPr>
            <w:tcW w:w="2891" w:type="dxa"/>
            <w:tcBorders>
              <w:right w:val="single" w:sz="4" w:space="0" w:color="auto"/>
            </w:tcBorders>
          </w:tcPr>
          <w:p w14:paraId="483319C1" w14:textId="77777777" w:rsidR="001B1962" w:rsidRPr="00F2238E" w:rsidRDefault="001B1962" w:rsidP="001B1962">
            <w:pPr>
              <w:pStyle w:val="ConsPlusNormal"/>
              <w:rPr>
                <w:rFonts w:ascii="Times New Roman" w:hAnsi="Times New Roman" w:cs="Times New Roman"/>
                <w:sz w:val="26"/>
                <w:szCs w:val="26"/>
              </w:rPr>
            </w:pPr>
            <w:r w:rsidRPr="00F2238E">
              <w:rPr>
                <w:rFonts w:ascii="Times New Roman" w:hAnsi="Times New Roman" w:cs="Times New Roman"/>
                <w:sz w:val="26"/>
                <w:szCs w:val="26"/>
              </w:rPr>
              <w:t>____________________</w:t>
            </w:r>
          </w:p>
          <w:p w14:paraId="6B6FD5C8" w14:textId="77777777" w:rsidR="001B1962" w:rsidRPr="00F2238E" w:rsidRDefault="001B1962" w:rsidP="001B1962">
            <w:pPr>
              <w:pStyle w:val="ConsPlusNormal"/>
              <w:rPr>
                <w:rFonts w:ascii="Times New Roman" w:hAnsi="Times New Roman" w:cs="Times New Roman"/>
                <w:sz w:val="26"/>
                <w:szCs w:val="26"/>
              </w:rPr>
            </w:pPr>
            <w:r w:rsidRPr="00F2238E">
              <w:rPr>
                <w:rFonts w:ascii="Times New Roman" w:hAnsi="Times New Roman" w:cs="Times New Roman"/>
                <w:sz w:val="26"/>
                <w:szCs w:val="26"/>
              </w:rPr>
              <w:t>(ФИО)</w:t>
            </w:r>
          </w:p>
        </w:tc>
        <w:tc>
          <w:tcPr>
            <w:tcW w:w="1757" w:type="dxa"/>
            <w:tcBorders>
              <w:left w:val="single" w:sz="4" w:space="0" w:color="auto"/>
            </w:tcBorders>
          </w:tcPr>
          <w:p w14:paraId="3C693D3D" w14:textId="77777777" w:rsidR="001B1962" w:rsidRPr="00F2238E" w:rsidRDefault="001B1962" w:rsidP="001B1962">
            <w:pPr>
              <w:pStyle w:val="ConsPlusNormal"/>
              <w:rPr>
                <w:rFonts w:ascii="Times New Roman" w:hAnsi="Times New Roman" w:cs="Times New Roman"/>
                <w:sz w:val="26"/>
                <w:szCs w:val="26"/>
              </w:rPr>
            </w:pPr>
            <w:r w:rsidRPr="00F2238E">
              <w:rPr>
                <w:rFonts w:ascii="Times New Roman" w:hAnsi="Times New Roman" w:cs="Times New Roman"/>
                <w:sz w:val="26"/>
                <w:szCs w:val="26"/>
              </w:rPr>
              <w:t>___________/</w:t>
            </w:r>
          </w:p>
          <w:p w14:paraId="2C5F1013" w14:textId="77777777" w:rsidR="001B1962" w:rsidRPr="00F2238E" w:rsidRDefault="001B1962" w:rsidP="001B1962">
            <w:pPr>
              <w:pStyle w:val="ConsPlusNormal"/>
              <w:rPr>
                <w:rFonts w:ascii="Times New Roman" w:hAnsi="Times New Roman" w:cs="Times New Roman"/>
                <w:sz w:val="26"/>
                <w:szCs w:val="26"/>
              </w:rPr>
            </w:pPr>
            <w:r w:rsidRPr="00F2238E">
              <w:rPr>
                <w:rFonts w:ascii="Times New Roman" w:hAnsi="Times New Roman" w:cs="Times New Roman"/>
                <w:sz w:val="26"/>
                <w:szCs w:val="26"/>
              </w:rPr>
              <w:t>(подпись)</w:t>
            </w:r>
          </w:p>
        </w:tc>
        <w:tc>
          <w:tcPr>
            <w:tcW w:w="2381" w:type="dxa"/>
            <w:tcBorders>
              <w:right w:val="single" w:sz="4" w:space="0" w:color="auto"/>
            </w:tcBorders>
          </w:tcPr>
          <w:p w14:paraId="55F8643F" w14:textId="77777777" w:rsidR="001B1962" w:rsidRPr="00F2238E" w:rsidRDefault="001B1962" w:rsidP="001B1962">
            <w:pPr>
              <w:pStyle w:val="ConsPlusNormal"/>
              <w:rPr>
                <w:rFonts w:ascii="Times New Roman" w:hAnsi="Times New Roman" w:cs="Times New Roman"/>
                <w:sz w:val="26"/>
                <w:szCs w:val="26"/>
              </w:rPr>
            </w:pPr>
            <w:r w:rsidRPr="00F2238E">
              <w:rPr>
                <w:rFonts w:ascii="Times New Roman" w:hAnsi="Times New Roman" w:cs="Times New Roman"/>
                <w:sz w:val="26"/>
                <w:szCs w:val="26"/>
              </w:rPr>
              <w:t>________________</w:t>
            </w:r>
          </w:p>
          <w:p w14:paraId="352A9955" w14:textId="77777777" w:rsidR="001B1962" w:rsidRPr="00F2238E" w:rsidRDefault="001B1962" w:rsidP="001B1962">
            <w:pPr>
              <w:pStyle w:val="ConsPlusNormal"/>
              <w:rPr>
                <w:rFonts w:ascii="Times New Roman" w:hAnsi="Times New Roman" w:cs="Times New Roman"/>
                <w:sz w:val="26"/>
                <w:szCs w:val="26"/>
              </w:rPr>
            </w:pPr>
            <w:r w:rsidRPr="00F2238E">
              <w:rPr>
                <w:rFonts w:ascii="Times New Roman" w:hAnsi="Times New Roman" w:cs="Times New Roman"/>
                <w:sz w:val="26"/>
                <w:szCs w:val="26"/>
              </w:rPr>
              <w:t>(ФИО)</w:t>
            </w:r>
          </w:p>
        </w:tc>
      </w:tr>
    </w:tbl>
    <w:p w14:paraId="1672B6CA" w14:textId="77777777" w:rsidR="001B1962" w:rsidRPr="00F2238E" w:rsidRDefault="001B1962" w:rsidP="00F2238E">
      <w:pPr>
        <w:pStyle w:val="ConsPlusNormal"/>
        <w:rPr>
          <w:rFonts w:ascii="Times New Roman" w:hAnsi="Times New Roman" w:cs="Times New Roman"/>
          <w:sz w:val="26"/>
          <w:szCs w:val="26"/>
        </w:rPr>
      </w:pPr>
    </w:p>
    <w:p w14:paraId="49DB16A2" w14:textId="77777777" w:rsidR="001B1962" w:rsidRDefault="001B1962" w:rsidP="001B1962">
      <w:pPr>
        <w:pStyle w:val="ConsPlusNormal"/>
        <w:ind w:firstLine="540"/>
        <w:jc w:val="both"/>
      </w:pPr>
    </w:p>
    <w:p w14:paraId="750027FB" w14:textId="77777777" w:rsidR="001B1962" w:rsidRDefault="001B1962" w:rsidP="001B1962">
      <w:pPr>
        <w:pStyle w:val="ConsPlusNormal"/>
        <w:ind w:firstLine="540"/>
        <w:jc w:val="both"/>
      </w:pPr>
    </w:p>
    <w:p w14:paraId="220AADF0" w14:textId="77777777" w:rsidR="001B1962" w:rsidRDefault="001B1962" w:rsidP="001B1962">
      <w:pPr>
        <w:pStyle w:val="ConsPlusNormal"/>
        <w:ind w:firstLine="540"/>
        <w:jc w:val="both"/>
      </w:pPr>
    </w:p>
    <w:p w14:paraId="0EBF9D71" w14:textId="77777777" w:rsidR="00666488" w:rsidRDefault="00666488" w:rsidP="001B1962">
      <w:pPr>
        <w:pStyle w:val="ConsPlusNormal"/>
        <w:ind w:firstLine="540"/>
        <w:jc w:val="both"/>
      </w:pPr>
    </w:p>
    <w:p w14:paraId="6807B5F0" w14:textId="77777777" w:rsidR="00666488" w:rsidRDefault="00666488" w:rsidP="001B1962">
      <w:pPr>
        <w:pStyle w:val="ConsPlusNormal"/>
        <w:ind w:firstLine="540"/>
        <w:jc w:val="both"/>
      </w:pPr>
    </w:p>
    <w:p w14:paraId="0ADBB9BE" w14:textId="77777777" w:rsidR="00666488" w:rsidRDefault="00666488" w:rsidP="001B1962">
      <w:pPr>
        <w:pStyle w:val="ConsPlusNormal"/>
        <w:ind w:firstLine="540"/>
        <w:jc w:val="both"/>
      </w:pPr>
    </w:p>
    <w:p w14:paraId="2A7163AC" w14:textId="77777777" w:rsidR="00666488" w:rsidRDefault="00666488" w:rsidP="001B1962">
      <w:pPr>
        <w:pStyle w:val="ConsPlusNormal"/>
        <w:ind w:firstLine="540"/>
        <w:jc w:val="both"/>
      </w:pPr>
    </w:p>
    <w:p w14:paraId="5B09996C" w14:textId="77777777" w:rsidR="00666488" w:rsidRDefault="00666488" w:rsidP="001B1962">
      <w:pPr>
        <w:pStyle w:val="ConsPlusNormal"/>
        <w:ind w:firstLine="540"/>
        <w:jc w:val="both"/>
      </w:pPr>
    </w:p>
    <w:p w14:paraId="1A4F9935" w14:textId="77777777" w:rsidR="00666488" w:rsidRDefault="00666488" w:rsidP="001B1962">
      <w:pPr>
        <w:pStyle w:val="ConsPlusNormal"/>
        <w:ind w:firstLine="540"/>
        <w:jc w:val="both"/>
      </w:pPr>
    </w:p>
    <w:p w14:paraId="7AB538FA" w14:textId="77777777" w:rsidR="00666488" w:rsidRDefault="00666488" w:rsidP="001B1962">
      <w:pPr>
        <w:pStyle w:val="ConsPlusNormal"/>
        <w:ind w:firstLine="540"/>
        <w:jc w:val="both"/>
      </w:pPr>
    </w:p>
    <w:p w14:paraId="1557CDE7" w14:textId="77777777" w:rsidR="00666488" w:rsidRDefault="00666488" w:rsidP="001B1962">
      <w:pPr>
        <w:pStyle w:val="ConsPlusNormal"/>
        <w:ind w:firstLine="540"/>
        <w:jc w:val="both"/>
      </w:pPr>
    </w:p>
    <w:p w14:paraId="6482CCCA" w14:textId="77777777" w:rsidR="00666488" w:rsidRDefault="00666488" w:rsidP="001B1962">
      <w:pPr>
        <w:pStyle w:val="ConsPlusNormal"/>
        <w:ind w:firstLine="540"/>
        <w:jc w:val="both"/>
      </w:pPr>
    </w:p>
    <w:p w14:paraId="08F7523A" w14:textId="77777777" w:rsidR="00666488" w:rsidRDefault="00666488" w:rsidP="001B1962">
      <w:pPr>
        <w:pStyle w:val="ConsPlusNormal"/>
        <w:ind w:firstLine="540"/>
        <w:jc w:val="both"/>
      </w:pPr>
    </w:p>
    <w:p w14:paraId="131A43AE" w14:textId="77777777" w:rsidR="00666488" w:rsidRDefault="00666488" w:rsidP="001B1962">
      <w:pPr>
        <w:pStyle w:val="ConsPlusNormal"/>
        <w:ind w:firstLine="540"/>
        <w:jc w:val="both"/>
      </w:pPr>
    </w:p>
    <w:p w14:paraId="71A31E0F" w14:textId="77777777" w:rsidR="00666488" w:rsidRDefault="00666488" w:rsidP="001B1962">
      <w:pPr>
        <w:pStyle w:val="ConsPlusNormal"/>
        <w:ind w:firstLine="540"/>
        <w:jc w:val="both"/>
      </w:pPr>
    </w:p>
    <w:p w14:paraId="19C519F7" w14:textId="77777777" w:rsidR="001B1962" w:rsidRDefault="001B1962" w:rsidP="001B1962">
      <w:pPr>
        <w:pStyle w:val="ConsPlusNormal"/>
        <w:ind w:firstLine="540"/>
        <w:jc w:val="both"/>
      </w:pPr>
    </w:p>
    <w:p w14:paraId="3981DD97" w14:textId="77777777" w:rsidR="0019593E" w:rsidRDefault="0019593E" w:rsidP="001B1962">
      <w:pPr>
        <w:pStyle w:val="ConsPlusNormal"/>
        <w:ind w:firstLine="540"/>
        <w:jc w:val="both"/>
      </w:pPr>
    </w:p>
    <w:p w14:paraId="461EC0EC" w14:textId="77777777" w:rsidR="0019593E" w:rsidRDefault="0019593E" w:rsidP="001B1962">
      <w:pPr>
        <w:pStyle w:val="ConsPlusNormal"/>
        <w:ind w:firstLine="540"/>
        <w:jc w:val="both"/>
      </w:pPr>
    </w:p>
    <w:p w14:paraId="24DBFA1F" w14:textId="77777777" w:rsidR="0019593E" w:rsidRDefault="0019593E" w:rsidP="001B1962">
      <w:pPr>
        <w:pStyle w:val="ConsPlusNormal"/>
        <w:ind w:firstLine="540"/>
        <w:jc w:val="both"/>
      </w:pPr>
    </w:p>
    <w:p w14:paraId="26174FAE" w14:textId="77777777" w:rsidR="0019593E" w:rsidRDefault="0019593E" w:rsidP="001B1962">
      <w:pPr>
        <w:pStyle w:val="ConsPlusNormal"/>
        <w:ind w:firstLine="540"/>
        <w:jc w:val="both"/>
      </w:pPr>
    </w:p>
    <w:p w14:paraId="67588693" w14:textId="77777777" w:rsidR="0019593E" w:rsidRDefault="0019593E" w:rsidP="001B1962">
      <w:pPr>
        <w:pStyle w:val="ConsPlusNormal"/>
        <w:ind w:firstLine="540"/>
        <w:jc w:val="both"/>
      </w:pPr>
    </w:p>
    <w:p w14:paraId="4A2F905D" w14:textId="77777777" w:rsidR="0019593E" w:rsidRDefault="0019593E" w:rsidP="001B1962">
      <w:pPr>
        <w:pStyle w:val="ConsPlusNormal"/>
        <w:ind w:firstLine="540"/>
        <w:jc w:val="both"/>
      </w:pPr>
    </w:p>
    <w:p w14:paraId="1DC22D42" w14:textId="77777777" w:rsidR="0019593E" w:rsidRDefault="0019593E" w:rsidP="001B1962">
      <w:pPr>
        <w:pStyle w:val="ConsPlusNormal"/>
        <w:ind w:firstLine="540"/>
        <w:jc w:val="both"/>
      </w:pPr>
    </w:p>
    <w:p w14:paraId="3D4EFEEA" w14:textId="77777777" w:rsidR="0019593E" w:rsidRDefault="0019593E" w:rsidP="001B1962">
      <w:pPr>
        <w:pStyle w:val="ConsPlusNormal"/>
        <w:ind w:firstLine="540"/>
        <w:jc w:val="both"/>
      </w:pPr>
    </w:p>
    <w:p w14:paraId="1A962ADB" w14:textId="77777777" w:rsidR="0019593E" w:rsidRDefault="0019593E" w:rsidP="001B1962">
      <w:pPr>
        <w:pStyle w:val="ConsPlusNormal"/>
        <w:ind w:firstLine="540"/>
        <w:jc w:val="both"/>
      </w:pPr>
    </w:p>
    <w:p w14:paraId="0DF6D0DA" w14:textId="77777777" w:rsidR="008649AC" w:rsidRDefault="008649AC" w:rsidP="001B1962">
      <w:pPr>
        <w:pStyle w:val="ConsPlusNormal"/>
        <w:ind w:firstLine="540"/>
        <w:jc w:val="both"/>
      </w:pPr>
    </w:p>
    <w:p w14:paraId="50B70500" w14:textId="77777777" w:rsidR="008649AC" w:rsidRDefault="008649AC" w:rsidP="001B1962">
      <w:pPr>
        <w:pStyle w:val="ConsPlusNormal"/>
        <w:ind w:firstLine="540"/>
        <w:jc w:val="both"/>
      </w:pPr>
    </w:p>
    <w:p w14:paraId="1847A79F" w14:textId="77777777" w:rsidR="008649AC" w:rsidRDefault="008649AC" w:rsidP="001B1962">
      <w:pPr>
        <w:pStyle w:val="ConsPlusNormal"/>
        <w:ind w:firstLine="540"/>
        <w:jc w:val="both"/>
      </w:pPr>
    </w:p>
    <w:p w14:paraId="0FF63157" w14:textId="77777777" w:rsidR="008649AC" w:rsidRDefault="008649AC" w:rsidP="001B1962">
      <w:pPr>
        <w:pStyle w:val="ConsPlusNormal"/>
        <w:ind w:firstLine="540"/>
        <w:jc w:val="both"/>
      </w:pPr>
    </w:p>
    <w:p w14:paraId="72CFA162" w14:textId="77777777" w:rsidR="008649AC" w:rsidRDefault="008649AC" w:rsidP="001B1962">
      <w:pPr>
        <w:pStyle w:val="ConsPlusNormal"/>
        <w:ind w:firstLine="540"/>
        <w:jc w:val="both"/>
      </w:pPr>
    </w:p>
    <w:p w14:paraId="226F1115" w14:textId="77777777" w:rsidR="008649AC" w:rsidRDefault="008649AC" w:rsidP="001B1962">
      <w:pPr>
        <w:pStyle w:val="ConsPlusNormal"/>
        <w:ind w:firstLine="540"/>
        <w:jc w:val="both"/>
      </w:pPr>
    </w:p>
    <w:p w14:paraId="19EF1C70" w14:textId="77777777" w:rsidR="008649AC" w:rsidRDefault="008649AC" w:rsidP="001B1962">
      <w:pPr>
        <w:pStyle w:val="ConsPlusNormal"/>
        <w:ind w:firstLine="540"/>
        <w:jc w:val="both"/>
      </w:pPr>
    </w:p>
    <w:p w14:paraId="0522A4F2" w14:textId="77777777" w:rsidR="0019593E" w:rsidRDefault="0019593E" w:rsidP="001B1962">
      <w:pPr>
        <w:pStyle w:val="ConsPlusNormal"/>
        <w:ind w:firstLine="540"/>
        <w:jc w:val="both"/>
      </w:pPr>
    </w:p>
    <w:p w14:paraId="1D1E8A7E" w14:textId="77777777" w:rsidR="001B1962" w:rsidRPr="0019593E" w:rsidRDefault="001B1962" w:rsidP="001B1962">
      <w:pPr>
        <w:pStyle w:val="ConsPlusNormal"/>
        <w:jc w:val="right"/>
        <w:outlineLvl w:val="1"/>
        <w:rPr>
          <w:rFonts w:ascii="Times New Roman" w:hAnsi="Times New Roman" w:cs="Times New Roman"/>
          <w:sz w:val="24"/>
          <w:szCs w:val="24"/>
        </w:rPr>
      </w:pPr>
      <w:r w:rsidRPr="0019593E">
        <w:rPr>
          <w:rFonts w:ascii="Times New Roman" w:hAnsi="Times New Roman" w:cs="Times New Roman"/>
          <w:sz w:val="24"/>
          <w:szCs w:val="24"/>
        </w:rPr>
        <w:t>Приложение 1</w:t>
      </w:r>
    </w:p>
    <w:p w14:paraId="37B3CE8D" w14:textId="77777777" w:rsidR="001B1962" w:rsidRPr="0019593E" w:rsidRDefault="001B1962" w:rsidP="001B1962">
      <w:pPr>
        <w:pStyle w:val="ConsPlusNormal"/>
        <w:jc w:val="right"/>
        <w:rPr>
          <w:rFonts w:ascii="Times New Roman" w:hAnsi="Times New Roman" w:cs="Times New Roman"/>
          <w:sz w:val="24"/>
          <w:szCs w:val="24"/>
        </w:rPr>
      </w:pPr>
      <w:r w:rsidRPr="0019593E">
        <w:rPr>
          <w:rFonts w:ascii="Times New Roman" w:hAnsi="Times New Roman" w:cs="Times New Roman"/>
          <w:sz w:val="24"/>
          <w:szCs w:val="24"/>
        </w:rPr>
        <w:t xml:space="preserve">к соглашению </w:t>
      </w:r>
      <w:r w:rsidR="00666488" w:rsidRPr="0019593E">
        <w:rPr>
          <w:rFonts w:ascii="Times New Roman" w:hAnsi="Times New Roman" w:cs="Times New Roman"/>
          <w:sz w:val="24"/>
          <w:szCs w:val="24"/>
        </w:rPr>
        <w:t>№</w:t>
      </w:r>
      <w:r w:rsidRPr="0019593E">
        <w:rPr>
          <w:rFonts w:ascii="Times New Roman" w:hAnsi="Times New Roman" w:cs="Times New Roman"/>
          <w:sz w:val="24"/>
          <w:szCs w:val="24"/>
        </w:rPr>
        <w:t xml:space="preserve"> _____</w:t>
      </w:r>
    </w:p>
    <w:p w14:paraId="0807DBB5" w14:textId="77777777" w:rsidR="001B1962" w:rsidRPr="0019593E" w:rsidRDefault="001B1962" w:rsidP="001B1962">
      <w:pPr>
        <w:pStyle w:val="ConsPlusNormal"/>
        <w:jc w:val="right"/>
        <w:rPr>
          <w:rFonts w:ascii="Times New Roman" w:hAnsi="Times New Roman" w:cs="Times New Roman"/>
          <w:sz w:val="24"/>
          <w:szCs w:val="24"/>
        </w:rPr>
      </w:pPr>
      <w:r w:rsidRPr="0019593E">
        <w:rPr>
          <w:rFonts w:ascii="Times New Roman" w:hAnsi="Times New Roman" w:cs="Times New Roman"/>
          <w:sz w:val="24"/>
          <w:szCs w:val="24"/>
        </w:rPr>
        <w:t xml:space="preserve">от </w:t>
      </w:r>
      <w:r w:rsidR="00F2238E" w:rsidRPr="0019593E">
        <w:rPr>
          <w:rFonts w:ascii="Times New Roman" w:hAnsi="Times New Roman" w:cs="Times New Roman"/>
          <w:sz w:val="24"/>
          <w:szCs w:val="24"/>
        </w:rPr>
        <w:t>«</w:t>
      </w:r>
      <w:r w:rsidRPr="0019593E">
        <w:rPr>
          <w:rFonts w:ascii="Times New Roman" w:hAnsi="Times New Roman" w:cs="Times New Roman"/>
          <w:sz w:val="24"/>
          <w:szCs w:val="24"/>
        </w:rPr>
        <w:t>__</w:t>
      </w:r>
      <w:r w:rsidR="00F2238E" w:rsidRPr="0019593E">
        <w:rPr>
          <w:rFonts w:ascii="Times New Roman" w:hAnsi="Times New Roman" w:cs="Times New Roman"/>
          <w:sz w:val="24"/>
          <w:szCs w:val="24"/>
        </w:rPr>
        <w:t>»</w:t>
      </w:r>
      <w:r w:rsidRPr="0019593E">
        <w:rPr>
          <w:rFonts w:ascii="Times New Roman" w:hAnsi="Times New Roman" w:cs="Times New Roman"/>
          <w:sz w:val="24"/>
          <w:szCs w:val="24"/>
        </w:rPr>
        <w:t xml:space="preserve"> _________ 20___ г.</w:t>
      </w:r>
    </w:p>
    <w:p w14:paraId="3084521F" w14:textId="77777777" w:rsidR="001B1962" w:rsidRPr="0019593E" w:rsidRDefault="001B1962" w:rsidP="001B1962">
      <w:pPr>
        <w:pStyle w:val="ConsPlusNormal"/>
        <w:ind w:firstLine="540"/>
        <w:jc w:val="both"/>
        <w:rPr>
          <w:rFonts w:ascii="Times New Roman" w:hAnsi="Times New Roman" w:cs="Times New Roman"/>
          <w:sz w:val="24"/>
          <w:szCs w:val="24"/>
        </w:rPr>
      </w:pPr>
    </w:p>
    <w:p w14:paraId="5F4F3EE9" w14:textId="77777777" w:rsidR="001B1962" w:rsidRPr="0019593E" w:rsidRDefault="001B1962" w:rsidP="001B1962">
      <w:pPr>
        <w:pStyle w:val="ConsPlusTitle"/>
        <w:jc w:val="center"/>
        <w:rPr>
          <w:rFonts w:ascii="Times New Roman" w:hAnsi="Times New Roman" w:cs="Times New Roman"/>
          <w:b w:val="0"/>
        </w:rPr>
      </w:pPr>
      <w:bookmarkStart w:id="23" w:name="P223"/>
      <w:bookmarkEnd w:id="23"/>
      <w:r w:rsidRPr="0019593E">
        <w:rPr>
          <w:rFonts w:ascii="Times New Roman" w:hAnsi="Times New Roman" w:cs="Times New Roman"/>
          <w:b w:val="0"/>
        </w:rPr>
        <w:t>ПОКАЗАТЕЛИ</w:t>
      </w:r>
    </w:p>
    <w:p w14:paraId="7E2D4DB4" w14:textId="77777777" w:rsidR="001B1962" w:rsidRPr="0019593E" w:rsidRDefault="001B1962" w:rsidP="001B1962">
      <w:pPr>
        <w:pStyle w:val="ConsPlusTitle"/>
        <w:jc w:val="center"/>
        <w:rPr>
          <w:rFonts w:ascii="Times New Roman" w:hAnsi="Times New Roman" w:cs="Times New Roman"/>
          <w:b w:val="0"/>
        </w:rPr>
      </w:pPr>
      <w:r w:rsidRPr="0019593E">
        <w:rPr>
          <w:rFonts w:ascii="Times New Roman" w:hAnsi="Times New Roman" w:cs="Times New Roman"/>
          <w:b w:val="0"/>
        </w:rPr>
        <w:t>РЕЗУЛЬТАТИВНОСТИ ВЫПОЛНЕНИЯ МУНИЦИПАЛЬНОЙ УСЛУГИ</w:t>
      </w:r>
    </w:p>
    <w:p w14:paraId="2B0AE329" w14:textId="77777777" w:rsidR="001B1962" w:rsidRPr="00DE5DCD" w:rsidRDefault="00F2238E" w:rsidP="00DE5DCD">
      <w:pPr>
        <w:autoSpaceDE w:val="0"/>
        <w:autoSpaceDN w:val="0"/>
        <w:adjustRightInd w:val="0"/>
        <w:jc w:val="center"/>
        <w:rPr>
          <w:rFonts w:eastAsiaTheme="minorHAnsi"/>
          <w:bCs/>
          <w:sz w:val="20"/>
          <w:szCs w:val="20"/>
        </w:rPr>
      </w:pPr>
      <w:r w:rsidRPr="0019593E">
        <w:rPr>
          <w:bCs/>
          <w:sz w:val="20"/>
          <w:szCs w:val="20"/>
        </w:rPr>
        <w:t>«</w:t>
      </w:r>
      <w:r w:rsidR="001B1962" w:rsidRPr="0019593E">
        <w:rPr>
          <w:bCs/>
          <w:sz w:val="20"/>
          <w:szCs w:val="20"/>
        </w:rPr>
        <w:t>РЕАЛИЗАЦИЯ ДОПОЛНИТЕЛЬНЫХ ОБЩЕРАЗВИВАЮЩИХ ПРОГРАММ</w:t>
      </w:r>
      <w:r w:rsidRPr="0019593E">
        <w:rPr>
          <w:bCs/>
          <w:sz w:val="20"/>
          <w:szCs w:val="20"/>
        </w:rPr>
        <w:t>»</w:t>
      </w:r>
      <w:r w:rsidR="00522690" w:rsidRPr="0019593E">
        <w:rPr>
          <w:rFonts w:eastAsiaTheme="minorHAnsi"/>
          <w:bCs/>
          <w:sz w:val="20"/>
          <w:szCs w:val="20"/>
        </w:rPr>
        <w:t xml:space="preserve"> В РАМКАХ РЕАЛИЗАЦИИ РЕГИОНАЛЬНОГО ПРОЕКТА</w:t>
      </w:r>
      <w:r w:rsidR="00522690" w:rsidRPr="0019593E">
        <w:rPr>
          <w:sz w:val="20"/>
          <w:szCs w:val="20"/>
        </w:rPr>
        <w:t xml:space="preserve"> </w:t>
      </w:r>
      <w:r w:rsidRPr="0019593E">
        <w:rPr>
          <w:sz w:val="20"/>
          <w:szCs w:val="20"/>
        </w:rPr>
        <w:t>«</w:t>
      </w:r>
      <w:r w:rsidR="00522690" w:rsidRPr="0019593E">
        <w:rPr>
          <w:rFonts w:eastAsiaTheme="minorHAnsi"/>
          <w:bCs/>
          <w:sz w:val="20"/>
          <w:szCs w:val="20"/>
        </w:rPr>
        <w:t>УСПЕХ КАЖДОГО РЕБЕНКА</w:t>
      </w:r>
      <w:r w:rsidRPr="0019593E">
        <w:rPr>
          <w:sz w:val="20"/>
          <w:szCs w:val="20"/>
        </w:rPr>
        <w:t>»</w:t>
      </w:r>
      <w:r w:rsidR="00522690" w:rsidRPr="0019593E">
        <w:rPr>
          <w:sz w:val="20"/>
          <w:szCs w:val="20"/>
        </w:rPr>
        <w:t xml:space="preserve"> </w:t>
      </w:r>
      <w:r w:rsidR="00522690" w:rsidRPr="0019593E">
        <w:rPr>
          <w:rFonts w:eastAsiaTheme="minorHAnsi"/>
          <w:bCs/>
          <w:sz w:val="20"/>
          <w:szCs w:val="20"/>
        </w:rPr>
        <w:t>МУНИЦИПАЛЬНОЙ</w:t>
      </w:r>
      <w:r w:rsidR="00522690" w:rsidRPr="0019593E">
        <w:rPr>
          <w:sz w:val="20"/>
          <w:szCs w:val="20"/>
        </w:rPr>
        <w:t xml:space="preserve"> </w:t>
      </w:r>
      <w:r w:rsidR="00522690" w:rsidRPr="0019593E">
        <w:rPr>
          <w:rFonts w:eastAsiaTheme="minorHAnsi"/>
          <w:bCs/>
          <w:sz w:val="20"/>
          <w:szCs w:val="20"/>
        </w:rPr>
        <w:t xml:space="preserve">ПРОГРАММЫ </w:t>
      </w:r>
      <w:r w:rsidRPr="0019593E">
        <w:rPr>
          <w:rFonts w:eastAsiaTheme="minorHAnsi"/>
          <w:bCs/>
          <w:sz w:val="20"/>
          <w:szCs w:val="20"/>
        </w:rPr>
        <w:t>«</w:t>
      </w:r>
      <w:r w:rsidR="00522690" w:rsidRPr="0019593E">
        <w:rPr>
          <w:rFonts w:eastAsiaTheme="minorHAnsi"/>
          <w:bCs/>
          <w:sz w:val="20"/>
          <w:szCs w:val="20"/>
        </w:rPr>
        <w:t>РАЗВИТИЕ</w:t>
      </w:r>
      <w:r w:rsidR="00522690" w:rsidRPr="0019593E">
        <w:rPr>
          <w:sz w:val="20"/>
          <w:szCs w:val="20"/>
        </w:rPr>
        <w:t xml:space="preserve"> </w:t>
      </w:r>
      <w:r w:rsidR="00522690" w:rsidRPr="0019593E">
        <w:rPr>
          <w:rFonts w:eastAsiaTheme="minorHAnsi"/>
          <w:bCs/>
          <w:sz w:val="20"/>
          <w:szCs w:val="20"/>
        </w:rPr>
        <w:t>ОБРАЗОВАНИЯ В ГОРОДЕ КОГАЛЫМЕ</w:t>
      </w:r>
      <w:r w:rsidRPr="0019593E">
        <w:rPr>
          <w:rFonts w:eastAsiaTheme="minorHAnsi"/>
          <w:bCs/>
          <w:sz w:val="20"/>
          <w:szCs w:val="20"/>
        </w:rPr>
        <w:t>»</w:t>
      </w:r>
      <w:r w:rsidR="00522690" w:rsidRPr="0019593E">
        <w:rPr>
          <w:rFonts w:eastAsiaTheme="minorHAnsi"/>
          <w:bCs/>
          <w:sz w:val="20"/>
          <w:szCs w:val="20"/>
        </w:rPr>
        <w:t xml:space="preserve"> </w:t>
      </w:r>
      <w:r w:rsidR="008F158C" w:rsidRPr="0019593E">
        <w:rPr>
          <w:rFonts w:eastAsiaTheme="minorHAnsi"/>
          <w:bCs/>
          <w:sz w:val="20"/>
          <w:szCs w:val="20"/>
        </w:rPr>
        <w:t xml:space="preserve">ДЛЯ </w:t>
      </w:r>
      <w:r w:rsidR="001B1962" w:rsidRPr="0019593E">
        <w:rPr>
          <w:rFonts w:eastAsiaTheme="minorHAnsi"/>
          <w:bCs/>
          <w:sz w:val="20"/>
          <w:szCs w:val="20"/>
        </w:rPr>
        <w:t>ПОЛУЧАТЕЛ</w:t>
      </w:r>
      <w:r w:rsidR="008F158C" w:rsidRPr="0019593E">
        <w:rPr>
          <w:rFonts w:eastAsiaTheme="minorHAnsi"/>
          <w:bCs/>
          <w:sz w:val="20"/>
          <w:szCs w:val="20"/>
        </w:rPr>
        <w:t>Я</w:t>
      </w:r>
      <w:r w:rsidR="00DE5DCD">
        <w:rPr>
          <w:rFonts w:eastAsiaTheme="minorHAnsi"/>
          <w:bCs/>
          <w:sz w:val="20"/>
          <w:szCs w:val="20"/>
        </w:rPr>
        <w:t xml:space="preserve"> </w:t>
      </w:r>
      <w:r w:rsidR="001B1962" w:rsidRPr="00DE5DCD">
        <w:rPr>
          <w:rFonts w:eastAsiaTheme="minorHAnsi"/>
          <w:bCs/>
          <w:sz w:val="20"/>
          <w:szCs w:val="20"/>
        </w:rPr>
        <w:t>СУБСИДИИ В ЦЕЛЯХ ФИНАНСОВОГО ОБЕСПЕЧЕНИЯ</w:t>
      </w:r>
    </w:p>
    <w:p w14:paraId="5BB95D9B" w14:textId="77777777" w:rsidR="001B1962" w:rsidRPr="0019593E" w:rsidRDefault="001B1962" w:rsidP="001B1962">
      <w:pPr>
        <w:pStyle w:val="ConsPlusTitle"/>
        <w:jc w:val="center"/>
        <w:rPr>
          <w:rFonts w:ascii="Times New Roman" w:hAnsi="Times New Roman" w:cs="Times New Roman"/>
          <w:b w:val="0"/>
          <w:bCs w:val="0"/>
        </w:rPr>
      </w:pPr>
      <w:r w:rsidRPr="0019593E">
        <w:rPr>
          <w:rFonts w:ascii="Times New Roman" w:hAnsi="Times New Roman" w:cs="Times New Roman"/>
          <w:b w:val="0"/>
          <w:bCs w:val="0"/>
        </w:rPr>
        <w:t>ЗАТРАТ В СВЯЗИ С ВЫПОЛНЕНИЕМ МУНИЦИПАЛЬНОЙ УСЛУГИ</w:t>
      </w:r>
    </w:p>
    <w:p w14:paraId="7148E89C" w14:textId="77777777" w:rsidR="00522690" w:rsidRPr="0019593E" w:rsidRDefault="00F2238E" w:rsidP="00522690">
      <w:pPr>
        <w:autoSpaceDE w:val="0"/>
        <w:autoSpaceDN w:val="0"/>
        <w:adjustRightInd w:val="0"/>
        <w:jc w:val="center"/>
        <w:rPr>
          <w:rFonts w:eastAsiaTheme="minorHAnsi"/>
          <w:bCs/>
          <w:sz w:val="20"/>
          <w:szCs w:val="20"/>
        </w:rPr>
      </w:pPr>
      <w:r w:rsidRPr="0019593E">
        <w:rPr>
          <w:sz w:val="20"/>
          <w:szCs w:val="20"/>
        </w:rPr>
        <w:t>«</w:t>
      </w:r>
      <w:r w:rsidR="001B1962" w:rsidRPr="0019593E">
        <w:rPr>
          <w:sz w:val="20"/>
          <w:szCs w:val="20"/>
        </w:rPr>
        <w:t>РЕАЛИЗАЦИЯ ДОПОЛНИТЕЛЬНЫХ ОБЩЕРАЗВИВАЮЩИХ ПРОГРАММ</w:t>
      </w:r>
      <w:r w:rsidRPr="0019593E">
        <w:rPr>
          <w:sz w:val="20"/>
          <w:szCs w:val="20"/>
        </w:rPr>
        <w:t>»</w:t>
      </w:r>
      <w:r w:rsidR="00522690" w:rsidRPr="0019593E">
        <w:rPr>
          <w:b/>
          <w:sz w:val="20"/>
          <w:szCs w:val="20"/>
        </w:rPr>
        <w:t xml:space="preserve"> </w:t>
      </w:r>
      <w:r w:rsidR="00522690" w:rsidRPr="0019593E">
        <w:rPr>
          <w:rFonts w:eastAsiaTheme="minorHAnsi"/>
          <w:bCs/>
          <w:sz w:val="20"/>
          <w:szCs w:val="20"/>
        </w:rPr>
        <w:t>В РАМКАХ РЕАЛИЗАЦИИ РЕГИОНАЛЬНОГО ПРОЕКТА</w:t>
      </w:r>
      <w:r w:rsidR="00522690" w:rsidRPr="0019593E">
        <w:rPr>
          <w:sz w:val="20"/>
          <w:szCs w:val="20"/>
        </w:rPr>
        <w:t xml:space="preserve"> </w:t>
      </w:r>
      <w:r w:rsidRPr="0019593E">
        <w:rPr>
          <w:sz w:val="20"/>
          <w:szCs w:val="20"/>
        </w:rPr>
        <w:t>«</w:t>
      </w:r>
      <w:r w:rsidR="00522690" w:rsidRPr="0019593E">
        <w:rPr>
          <w:rFonts w:eastAsiaTheme="minorHAnsi"/>
          <w:bCs/>
          <w:sz w:val="20"/>
          <w:szCs w:val="20"/>
        </w:rPr>
        <w:t>УСПЕХ КАЖДОГО РЕБЕНКА</w:t>
      </w:r>
      <w:r w:rsidRPr="0019593E">
        <w:rPr>
          <w:sz w:val="20"/>
          <w:szCs w:val="20"/>
        </w:rPr>
        <w:t>»</w:t>
      </w:r>
      <w:r w:rsidR="00522690" w:rsidRPr="0019593E">
        <w:rPr>
          <w:sz w:val="20"/>
          <w:szCs w:val="20"/>
        </w:rPr>
        <w:t xml:space="preserve"> </w:t>
      </w:r>
      <w:r w:rsidR="00522690" w:rsidRPr="0019593E">
        <w:rPr>
          <w:rFonts w:eastAsiaTheme="minorHAnsi"/>
          <w:bCs/>
          <w:sz w:val="20"/>
          <w:szCs w:val="20"/>
        </w:rPr>
        <w:t>МУНИЦИПАЛЬНОЙ</w:t>
      </w:r>
      <w:r w:rsidR="00522690" w:rsidRPr="0019593E">
        <w:rPr>
          <w:sz w:val="20"/>
          <w:szCs w:val="20"/>
        </w:rPr>
        <w:t xml:space="preserve"> </w:t>
      </w:r>
      <w:r w:rsidR="00522690" w:rsidRPr="0019593E">
        <w:rPr>
          <w:rFonts w:eastAsiaTheme="minorHAnsi"/>
          <w:bCs/>
          <w:sz w:val="20"/>
          <w:szCs w:val="20"/>
        </w:rPr>
        <w:t xml:space="preserve">ПРОГРАММЫ </w:t>
      </w:r>
      <w:r w:rsidRPr="0019593E">
        <w:rPr>
          <w:rFonts w:eastAsiaTheme="minorHAnsi"/>
          <w:bCs/>
          <w:sz w:val="20"/>
          <w:szCs w:val="20"/>
        </w:rPr>
        <w:t>«</w:t>
      </w:r>
      <w:r w:rsidR="00522690" w:rsidRPr="0019593E">
        <w:rPr>
          <w:rFonts w:eastAsiaTheme="minorHAnsi"/>
          <w:bCs/>
          <w:sz w:val="20"/>
          <w:szCs w:val="20"/>
        </w:rPr>
        <w:t>РАЗВИТИЕ</w:t>
      </w:r>
      <w:r w:rsidR="00522690" w:rsidRPr="0019593E">
        <w:rPr>
          <w:sz w:val="20"/>
          <w:szCs w:val="20"/>
        </w:rPr>
        <w:t xml:space="preserve"> </w:t>
      </w:r>
      <w:r w:rsidR="00522690" w:rsidRPr="0019593E">
        <w:rPr>
          <w:rFonts w:eastAsiaTheme="minorHAnsi"/>
          <w:bCs/>
          <w:sz w:val="20"/>
          <w:szCs w:val="20"/>
        </w:rPr>
        <w:t>ОБРАЗОВАНИЯ В ГОРОДЕ КОГАЛЫМЕ</w:t>
      </w:r>
      <w:r w:rsidRPr="0019593E">
        <w:rPr>
          <w:rFonts w:eastAsiaTheme="minorHAnsi"/>
          <w:bCs/>
          <w:sz w:val="20"/>
          <w:szCs w:val="20"/>
        </w:rPr>
        <w:t>»</w:t>
      </w:r>
      <w:r w:rsidR="00522690" w:rsidRPr="0019593E">
        <w:rPr>
          <w:rFonts w:eastAsiaTheme="minorHAnsi"/>
          <w:bCs/>
          <w:sz w:val="20"/>
          <w:szCs w:val="20"/>
        </w:rPr>
        <w:t xml:space="preserve"> </w:t>
      </w:r>
    </w:p>
    <w:p w14:paraId="151098B1" w14:textId="77777777" w:rsidR="001B1962" w:rsidRPr="001B1962" w:rsidRDefault="001B1962" w:rsidP="001B1962">
      <w:pPr>
        <w:pStyle w:val="ConsPlusTitle"/>
        <w:jc w:val="center"/>
        <w:rPr>
          <w:b w:val="0"/>
        </w:rPr>
      </w:pPr>
    </w:p>
    <w:p w14:paraId="38BE870F" w14:textId="77777777" w:rsidR="001B1962" w:rsidRDefault="001B1962" w:rsidP="001B196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6"/>
        <w:gridCol w:w="2778"/>
        <w:gridCol w:w="2608"/>
        <w:gridCol w:w="2665"/>
      </w:tblGrid>
      <w:tr w:rsidR="001B1962" w14:paraId="7114D6E2" w14:textId="77777777" w:rsidTr="00522690">
        <w:tc>
          <w:tcPr>
            <w:tcW w:w="1016" w:type="dxa"/>
            <w:vMerge w:val="restart"/>
            <w:vAlign w:val="center"/>
          </w:tcPr>
          <w:p w14:paraId="00500C3E" w14:textId="77777777" w:rsidR="001B1962" w:rsidRDefault="001B1962" w:rsidP="00522690">
            <w:pPr>
              <w:pStyle w:val="ConsPlusNormal"/>
              <w:jc w:val="center"/>
            </w:pPr>
            <w:r>
              <w:t>N п/п</w:t>
            </w:r>
          </w:p>
        </w:tc>
        <w:tc>
          <w:tcPr>
            <w:tcW w:w="2778" w:type="dxa"/>
            <w:vAlign w:val="center"/>
          </w:tcPr>
          <w:p w14:paraId="19F24612" w14:textId="77777777" w:rsidR="001B1962" w:rsidRPr="00DE5DCD" w:rsidRDefault="001B1962" w:rsidP="00522690">
            <w:pPr>
              <w:pStyle w:val="ConsPlusNormal"/>
              <w:jc w:val="center"/>
              <w:rPr>
                <w:rFonts w:ascii="Times New Roman" w:hAnsi="Times New Roman" w:cs="Times New Roman"/>
              </w:rPr>
            </w:pPr>
            <w:r w:rsidRPr="00DE5DCD">
              <w:rPr>
                <w:rFonts w:ascii="Times New Roman" w:hAnsi="Times New Roman" w:cs="Times New Roman"/>
              </w:rPr>
              <w:t xml:space="preserve">Период выполнения </w:t>
            </w:r>
            <w:r w:rsidRPr="00DE5DCD">
              <w:rPr>
                <w:rFonts w:ascii="Times New Roman" w:hAnsi="Times New Roman" w:cs="Times New Roman"/>
              </w:rPr>
              <w:lastRenderedPageBreak/>
              <w:t>муниципальной услуги</w:t>
            </w:r>
          </w:p>
        </w:tc>
        <w:tc>
          <w:tcPr>
            <w:tcW w:w="2608" w:type="dxa"/>
            <w:vAlign w:val="center"/>
          </w:tcPr>
          <w:p w14:paraId="7E76E612" w14:textId="77777777" w:rsidR="001B1962" w:rsidRPr="00DE5DCD" w:rsidRDefault="001B1962" w:rsidP="00522690">
            <w:pPr>
              <w:pStyle w:val="ConsPlusNormal"/>
              <w:jc w:val="center"/>
              <w:rPr>
                <w:rFonts w:ascii="Times New Roman" w:hAnsi="Times New Roman" w:cs="Times New Roman"/>
              </w:rPr>
            </w:pPr>
            <w:r w:rsidRPr="00DE5DCD">
              <w:rPr>
                <w:rFonts w:ascii="Times New Roman" w:hAnsi="Times New Roman" w:cs="Times New Roman"/>
              </w:rPr>
              <w:lastRenderedPageBreak/>
              <w:t xml:space="preserve">Количество занятий в </w:t>
            </w:r>
            <w:r w:rsidRPr="00DE5DCD">
              <w:rPr>
                <w:rFonts w:ascii="Times New Roman" w:hAnsi="Times New Roman" w:cs="Times New Roman"/>
              </w:rPr>
              <w:lastRenderedPageBreak/>
              <w:t>неделю/в месяц</w:t>
            </w:r>
          </w:p>
        </w:tc>
        <w:tc>
          <w:tcPr>
            <w:tcW w:w="2665" w:type="dxa"/>
            <w:vAlign w:val="center"/>
          </w:tcPr>
          <w:p w14:paraId="32653E53" w14:textId="77777777" w:rsidR="001B1962" w:rsidRPr="00DE5DCD" w:rsidRDefault="001B1962" w:rsidP="00522690">
            <w:pPr>
              <w:pStyle w:val="ConsPlusNormal"/>
              <w:jc w:val="center"/>
              <w:rPr>
                <w:rFonts w:ascii="Times New Roman" w:hAnsi="Times New Roman" w:cs="Times New Roman"/>
              </w:rPr>
            </w:pPr>
            <w:r w:rsidRPr="00DE5DCD">
              <w:rPr>
                <w:rFonts w:ascii="Times New Roman" w:hAnsi="Times New Roman" w:cs="Times New Roman"/>
              </w:rPr>
              <w:lastRenderedPageBreak/>
              <w:t>Количество детей</w:t>
            </w:r>
          </w:p>
        </w:tc>
      </w:tr>
      <w:tr w:rsidR="001B1962" w14:paraId="3E5BB6F4" w14:textId="77777777" w:rsidTr="00522690">
        <w:tc>
          <w:tcPr>
            <w:tcW w:w="1016" w:type="dxa"/>
            <w:vMerge/>
          </w:tcPr>
          <w:p w14:paraId="4784890C" w14:textId="77777777" w:rsidR="001B1962" w:rsidRDefault="001B1962" w:rsidP="00522690"/>
        </w:tc>
        <w:tc>
          <w:tcPr>
            <w:tcW w:w="2778" w:type="dxa"/>
            <w:vAlign w:val="center"/>
          </w:tcPr>
          <w:p w14:paraId="428A6F65" w14:textId="77777777" w:rsidR="001B1962" w:rsidRDefault="001B1962" w:rsidP="00522690">
            <w:pPr>
              <w:pStyle w:val="ConsPlusNormal"/>
              <w:jc w:val="center"/>
            </w:pPr>
            <w:r>
              <w:t>1</w:t>
            </w:r>
          </w:p>
        </w:tc>
        <w:tc>
          <w:tcPr>
            <w:tcW w:w="2608" w:type="dxa"/>
            <w:vAlign w:val="center"/>
          </w:tcPr>
          <w:p w14:paraId="53E04DF5" w14:textId="77777777" w:rsidR="001B1962" w:rsidRDefault="001B1962" w:rsidP="00522690">
            <w:pPr>
              <w:pStyle w:val="ConsPlusNormal"/>
              <w:jc w:val="center"/>
            </w:pPr>
            <w:r>
              <w:t>2</w:t>
            </w:r>
          </w:p>
        </w:tc>
        <w:tc>
          <w:tcPr>
            <w:tcW w:w="2665" w:type="dxa"/>
            <w:vAlign w:val="center"/>
          </w:tcPr>
          <w:p w14:paraId="5F1B88CB" w14:textId="77777777" w:rsidR="001B1962" w:rsidRDefault="001B1962" w:rsidP="00522690">
            <w:pPr>
              <w:pStyle w:val="ConsPlusNormal"/>
              <w:jc w:val="center"/>
            </w:pPr>
            <w:r>
              <w:t>3</w:t>
            </w:r>
          </w:p>
        </w:tc>
      </w:tr>
      <w:tr w:rsidR="001B1962" w14:paraId="57987C2D" w14:textId="77777777" w:rsidTr="00522690">
        <w:tc>
          <w:tcPr>
            <w:tcW w:w="1016" w:type="dxa"/>
            <w:vAlign w:val="center"/>
          </w:tcPr>
          <w:p w14:paraId="5F8674FF" w14:textId="77777777" w:rsidR="001B1962" w:rsidRDefault="001B1962" w:rsidP="00522690">
            <w:pPr>
              <w:pStyle w:val="ConsPlusNormal"/>
              <w:jc w:val="center"/>
            </w:pPr>
            <w:r>
              <w:t>1.</w:t>
            </w:r>
          </w:p>
        </w:tc>
        <w:tc>
          <w:tcPr>
            <w:tcW w:w="2778" w:type="dxa"/>
            <w:vAlign w:val="center"/>
          </w:tcPr>
          <w:p w14:paraId="444349FB" w14:textId="77777777" w:rsidR="001B1962" w:rsidRDefault="001B1962" w:rsidP="00522690">
            <w:pPr>
              <w:pStyle w:val="ConsPlusNormal"/>
              <w:jc w:val="center"/>
            </w:pPr>
          </w:p>
        </w:tc>
        <w:tc>
          <w:tcPr>
            <w:tcW w:w="2608" w:type="dxa"/>
            <w:vAlign w:val="center"/>
          </w:tcPr>
          <w:p w14:paraId="6479F8E0" w14:textId="77777777" w:rsidR="001B1962" w:rsidRDefault="001B1962" w:rsidP="00522690">
            <w:pPr>
              <w:pStyle w:val="ConsPlusNormal"/>
              <w:jc w:val="center"/>
            </w:pPr>
            <w:r>
              <w:t>2/10</w:t>
            </w:r>
          </w:p>
        </w:tc>
        <w:tc>
          <w:tcPr>
            <w:tcW w:w="2665" w:type="dxa"/>
            <w:vAlign w:val="center"/>
          </w:tcPr>
          <w:p w14:paraId="364D8949" w14:textId="77777777" w:rsidR="001B1962" w:rsidRDefault="001B1962" w:rsidP="00522690">
            <w:pPr>
              <w:pStyle w:val="ConsPlusNormal"/>
              <w:jc w:val="center"/>
            </w:pPr>
            <w:r>
              <w:t>25</w:t>
            </w:r>
          </w:p>
        </w:tc>
      </w:tr>
      <w:tr w:rsidR="001B1962" w14:paraId="65255520" w14:textId="77777777" w:rsidTr="00522690">
        <w:tc>
          <w:tcPr>
            <w:tcW w:w="1016" w:type="dxa"/>
            <w:vAlign w:val="center"/>
          </w:tcPr>
          <w:p w14:paraId="0FE0AF34" w14:textId="77777777" w:rsidR="001B1962" w:rsidRDefault="001B1962" w:rsidP="00522690">
            <w:pPr>
              <w:pStyle w:val="ConsPlusNormal"/>
              <w:jc w:val="center"/>
            </w:pPr>
            <w:r>
              <w:t>2.</w:t>
            </w:r>
          </w:p>
        </w:tc>
        <w:tc>
          <w:tcPr>
            <w:tcW w:w="2778" w:type="dxa"/>
            <w:vAlign w:val="center"/>
          </w:tcPr>
          <w:p w14:paraId="39AE2419" w14:textId="77777777" w:rsidR="001B1962" w:rsidRDefault="001B1962" w:rsidP="00522690">
            <w:pPr>
              <w:pStyle w:val="ConsPlusNormal"/>
              <w:jc w:val="center"/>
            </w:pPr>
          </w:p>
        </w:tc>
        <w:tc>
          <w:tcPr>
            <w:tcW w:w="2608" w:type="dxa"/>
            <w:vAlign w:val="center"/>
          </w:tcPr>
          <w:p w14:paraId="68ABB47D" w14:textId="77777777" w:rsidR="001B1962" w:rsidRDefault="001B1962" w:rsidP="00522690">
            <w:pPr>
              <w:pStyle w:val="ConsPlusNormal"/>
              <w:jc w:val="center"/>
            </w:pPr>
            <w:r>
              <w:t>2/10</w:t>
            </w:r>
          </w:p>
        </w:tc>
        <w:tc>
          <w:tcPr>
            <w:tcW w:w="2665" w:type="dxa"/>
            <w:vAlign w:val="center"/>
          </w:tcPr>
          <w:p w14:paraId="1E37FE59" w14:textId="77777777" w:rsidR="001B1962" w:rsidRDefault="001B1962" w:rsidP="00522690">
            <w:pPr>
              <w:pStyle w:val="ConsPlusNormal"/>
              <w:jc w:val="center"/>
            </w:pPr>
            <w:r>
              <w:t>25</w:t>
            </w:r>
          </w:p>
        </w:tc>
      </w:tr>
    </w:tbl>
    <w:p w14:paraId="643FA0B0" w14:textId="77777777" w:rsidR="001B1962" w:rsidRDefault="001B1962" w:rsidP="001B1962">
      <w:pPr>
        <w:pStyle w:val="ConsPlusNormal"/>
        <w:ind w:firstLine="540"/>
        <w:jc w:val="both"/>
      </w:pPr>
    </w:p>
    <w:p w14:paraId="780467A3" w14:textId="77777777" w:rsidR="001B1962" w:rsidRDefault="001B1962" w:rsidP="001B1962">
      <w:pPr>
        <w:pStyle w:val="ConsPlusNormal"/>
        <w:ind w:firstLine="540"/>
        <w:jc w:val="both"/>
      </w:pPr>
    </w:p>
    <w:p w14:paraId="5C08C10A" w14:textId="77777777" w:rsidR="001B1962" w:rsidRDefault="001B1962" w:rsidP="001B1962">
      <w:pPr>
        <w:pStyle w:val="ConsPlusNormal"/>
        <w:ind w:firstLine="540"/>
        <w:jc w:val="both"/>
      </w:pPr>
    </w:p>
    <w:p w14:paraId="56E27AF7" w14:textId="77777777" w:rsidR="001B1962" w:rsidRDefault="001B1962" w:rsidP="001B1962">
      <w:pPr>
        <w:pStyle w:val="ConsPlusNormal"/>
        <w:ind w:firstLine="540"/>
        <w:jc w:val="both"/>
      </w:pPr>
    </w:p>
    <w:p w14:paraId="499449DE" w14:textId="77777777" w:rsidR="001B1962" w:rsidRDefault="001B1962" w:rsidP="001B1962">
      <w:pPr>
        <w:pStyle w:val="ConsPlusNormal"/>
        <w:ind w:firstLine="540"/>
        <w:jc w:val="both"/>
      </w:pPr>
    </w:p>
    <w:p w14:paraId="58E2B851" w14:textId="77777777" w:rsidR="001B1962" w:rsidRPr="0019593E" w:rsidRDefault="001B1962" w:rsidP="001B1962">
      <w:pPr>
        <w:pStyle w:val="ConsPlusNormal"/>
        <w:jc w:val="right"/>
        <w:outlineLvl w:val="1"/>
        <w:rPr>
          <w:rFonts w:ascii="Times New Roman" w:hAnsi="Times New Roman" w:cs="Times New Roman"/>
          <w:sz w:val="24"/>
          <w:szCs w:val="24"/>
        </w:rPr>
      </w:pPr>
      <w:r w:rsidRPr="0019593E">
        <w:rPr>
          <w:rFonts w:ascii="Times New Roman" w:hAnsi="Times New Roman" w:cs="Times New Roman"/>
          <w:sz w:val="24"/>
          <w:szCs w:val="24"/>
        </w:rPr>
        <w:t>Приложение 2</w:t>
      </w:r>
    </w:p>
    <w:p w14:paraId="0CC5E022" w14:textId="77777777" w:rsidR="001B1962" w:rsidRPr="0019593E" w:rsidRDefault="001B1962" w:rsidP="001B1962">
      <w:pPr>
        <w:pStyle w:val="ConsPlusNormal"/>
        <w:jc w:val="right"/>
        <w:rPr>
          <w:rFonts w:ascii="Times New Roman" w:hAnsi="Times New Roman" w:cs="Times New Roman"/>
          <w:sz w:val="24"/>
          <w:szCs w:val="24"/>
        </w:rPr>
      </w:pPr>
      <w:r w:rsidRPr="0019593E">
        <w:rPr>
          <w:rFonts w:ascii="Times New Roman" w:hAnsi="Times New Roman" w:cs="Times New Roman"/>
          <w:sz w:val="24"/>
          <w:szCs w:val="24"/>
        </w:rPr>
        <w:t xml:space="preserve">к соглашению </w:t>
      </w:r>
      <w:r w:rsidR="00666488" w:rsidRPr="0019593E">
        <w:rPr>
          <w:rFonts w:ascii="Times New Roman" w:hAnsi="Times New Roman" w:cs="Times New Roman"/>
          <w:sz w:val="24"/>
          <w:szCs w:val="24"/>
        </w:rPr>
        <w:t>№</w:t>
      </w:r>
      <w:r w:rsidRPr="0019593E">
        <w:rPr>
          <w:rFonts w:ascii="Times New Roman" w:hAnsi="Times New Roman" w:cs="Times New Roman"/>
          <w:sz w:val="24"/>
          <w:szCs w:val="24"/>
        </w:rPr>
        <w:t xml:space="preserve"> _____</w:t>
      </w:r>
    </w:p>
    <w:p w14:paraId="1E3430A0" w14:textId="77777777" w:rsidR="001B1962" w:rsidRPr="0019593E" w:rsidRDefault="001B1962" w:rsidP="001B1962">
      <w:pPr>
        <w:pStyle w:val="ConsPlusNormal"/>
        <w:jc w:val="right"/>
        <w:rPr>
          <w:rFonts w:ascii="Times New Roman" w:hAnsi="Times New Roman" w:cs="Times New Roman"/>
          <w:sz w:val="24"/>
          <w:szCs w:val="24"/>
        </w:rPr>
      </w:pPr>
      <w:r w:rsidRPr="0019593E">
        <w:rPr>
          <w:rFonts w:ascii="Times New Roman" w:hAnsi="Times New Roman" w:cs="Times New Roman"/>
          <w:sz w:val="24"/>
          <w:szCs w:val="24"/>
        </w:rPr>
        <w:t xml:space="preserve">от </w:t>
      </w:r>
      <w:r w:rsidR="00F2238E" w:rsidRPr="0019593E">
        <w:rPr>
          <w:rFonts w:ascii="Times New Roman" w:hAnsi="Times New Roman" w:cs="Times New Roman"/>
          <w:sz w:val="24"/>
          <w:szCs w:val="24"/>
        </w:rPr>
        <w:t>«</w:t>
      </w:r>
      <w:r w:rsidRPr="0019593E">
        <w:rPr>
          <w:rFonts w:ascii="Times New Roman" w:hAnsi="Times New Roman" w:cs="Times New Roman"/>
          <w:sz w:val="24"/>
          <w:szCs w:val="24"/>
        </w:rPr>
        <w:t>__</w:t>
      </w:r>
      <w:r w:rsidR="00F2238E" w:rsidRPr="0019593E">
        <w:rPr>
          <w:rFonts w:ascii="Times New Roman" w:hAnsi="Times New Roman" w:cs="Times New Roman"/>
          <w:sz w:val="24"/>
          <w:szCs w:val="24"/>
        </w:rPr>
        <w:t>»</w:t>
      </w:r>
      <w:r w:rsidRPr="0019593E">
        <w:rPr>
          <w:rFonts w:ascii="Times New Roman" w:hAnsi="Times New Roman" w:cs="Times New Roman"/>
          <w:sz w:val="24"/>
          <w:szCs w:val="24"/>
        </w:rPr>
        <w:t xml:space="preserve"> _________ 20___ г.</w:t>
      </w:r>
    </w:p>
    <w:p w14:paraId="533A2D69" w14:textId="77777777" w:rsidR="001B1962" w:rsidRDefault="001B1962" w:rsidP="001B1962">
      <w:pPr>
        <w:pStyle w:val="ConsPlusNormal"/>
        <w:ind w:firstLine="540"/>
        <w:jc w:val="both"/>
      </w:pPr>
    </w:p>
    <w:p w14:paraId="79ECF354" w14:textId="77777777" w:rsidR="001B1962" w:rsidRPr="0019593E" w:rsidRDefault="001B1962" w:rsidP="001B1962">
      <w:pPr>
        <w:autoSpaceDE w:val="0"/>
        <w:autoSpaceDN w:val="0"/>
        <w:adjustRightInd w:val="0"/>
        <w:jc w:val="center"/>
        <w:rPr>
          <w:rFonts w:eastAsiaTheme="minorHAnsi"/>
          <w:bCs/>
          <w:sz w:val="20"/>
          <w:szCs w:val="20"/>
        </w:rPr>
      </w:pPr>
      <w:bookmarkStart w:id="24" w:name="P256"/>
      <w:bookmarkEnd w:id="24"/>
      <w:r w:rsidRPr="0019593E">
        <w:rPr>
          <w:rFonts w:eastAsiaTheme="minorHAnsi"/>
          <w:bCs/>
          <w:sz w:val="20"/>
          <w:szCs w:val="20"/>
        </w:rPr>
        <w:t>ПЛАН-ГРАФИК</w:t>
      </w:r>
    </w:p>
    <w:p w14:paraId="123FC3B9" w14:textId="77777777" w:rsidR="001B1962" w:rsidRPr="0019593E" w:rsidRDefault="001B1962" w:rsidP="001B1962">
      <w:pPr>
        <w:autoSpaceDE w:val="0"/>
        <w:autoSpaceDN w:val="0"/>
        <w:adjustRightInd w:val="0"/>
        <w:jc w:val="center"/>
        <w:rPr>
          <w:rFonts w:eastAsiaTheme="minorHAnsi"/>
          <w:bCs/>
          <w:sz w:val="20"/>
          <w:szCs w:val="20"/>
        </w:rPr>
      </w:pPr>
      <w:r w:rsidRPr="0019593E">
        <w:rPr>
          <w:rFonts w:eastAsiaTheme="minorHAnsi"/>
          <w:bCs/>
          <w:sz w:val="20"/>
          <w:szCs w:val="20"/>
        </w:rPr>
        <w:t>ПЕРЕЧИСЛЕНИЯ СУБСИДИЙ ИЗ БЮДЖЕТА ГОРОДА КОГАЛЫМА</w:t>
      </w:r>
    </w:p>
    <w:p w14:paraId="33443A65" w14:textId="77777777" w:rsidR="001B1962" w:rsidRPr="0019593E" w:rsidRDefault="001B1962" w:rsidP="001B1962">
      <w:pPr>
        <w:autoSpaceDE w:val="0"/>
        <w:autoSpaceDN w:val="0"/>
        <w:adjustRightInd w:val="0"/>
        <w:jc w:val="center"/>
        <w:rPr>
          <w:rFonts w:eastAsiaTheme="minorHAnsi"/>
          <w:bCs/>
          <w:sz w:val="20"/>
          <w:szCs w:val="20"/>
        </w:rPr>
      </w:pPr>
      <w:r w:rsidRPr="0019593E">
        <w:rPr>
          <w:rFonts w:eastAsiaTheme="minorHAnsi"/>
          <w:bCs/>
          <w:sz w:val="20"/>
          <w:szCs w:val="20"/>
        </w:rPr>
        <w:t xml:space="preserve">УПРАВЛЕНИЕМ ОБРАЗОВАНИЯ </w:t>
      </w:r>
      <w:r w:rsidR="008F158C" w:rsidRPr="0019593E">
        <w:rPr>
          <w:rFonts w:eastAsiaTheme="minorHAnsi"/>
          <w:bCs/>
          <w:sz w:val="20"/>
          <w:szCs w:val="20"/>
        </w:rPr>
        <w:t>ПОЛУЧАТЕЛЮ</w:t>
      </w:r>
      <w:r w:rsidRPr="0019593E">
        <w:rPr>
          <w:rFonts w:eastAsiaTheme="minorHAnsi"/>
          <w:bCs/>
          <w:sz w:val="20"/>
          <w:szCs w:val="20"/>
        </w:rPr>
        <w:t xml:space="preserve"> СУБСИДИИ</w:t>
      </w:r>
    </w:p>
    <w:p w14:paraId="5B80F248" w14:textId="77777777" w:rsidR="001B1962" w:rsidRPr="0019593E" w:rsidRDefault="001B1962" w:rsidP="001B1962">
      <w:pPr>
        <w:autoSpaceDE w:val="0"/>
        <w:autoSpaceDN w:val="0"/>
        <w:adjustRightInd w:val="0"/>
        <w:jc w:val="center"/>
        <w:rPr>
          <w:rFonts w:eastAsiaTheme="minorHAnsi"/>
          <w:bCs/>
          <w:sz w:val="20"/>
          <w:szCs w:val="20"/>
        </w:rPr>
      </w:pPr>
      <w:r w:rsidRPr="0019593E">
        <w:rPr>
          <w:rFonts w:eastAsiaTheme="minorHAnsi"/>
          <w:bCs/>
          <w:sz w:val="20"/>
          <w:szCs w:val="20"/>
        </w:rPr>
        <w:t>В ЦЕЛЯХ ФИНАНСОВОГО ОБЕСПЕЧЕНИЯ ЗАТРАТ В СВЯЗИ С ВЫПОЛНЕНИЕМ</w:t>
      </w:r>
    </w:p>
    <w:p w14:paraId="7CDB99D5" w14:textId="77777777" w:rsidR="001B1962" w:rsidRPr="0019593E" w:rsidRDefault="001B1962" w:rsidP="001B1962">
      <w:pPr>
        <w:autoSpaceDE w:val="0"/>
        <w:autoSpaceDN w:val="0"/>
        <w:adjustRightInd w:val="0"/>
        <w:jc w:val="center"/>
        <w:rPr>
          <w:rFonts w:eastAsiaTheme="minorHAnsi"/>
          <w:bCs/>
          <w:sz w:val="20"/>
          <w:szCs w:val="20"/>
        </w:rPr>
      </w:pPr>
      <w:r w:rsidRPr="0019593E">
        <w:rPr>
          <w:rFonts w:eastAsiaTheme="minorHAnsi"/>
          <w:bCs/>
          <w:sz w:val="20"/>
          <w:szCs w:val="20"/>
        </w:rPr>
        <w:t xml:space="preserve">МУНИЦИПАЛЬНОЙ УСЛУГИ </w:t>
      </w:r>
      <w:r w:rsidR="00F2238E" w:rsidRPr="0019593E">
        <w:rPr>
          <w:rFonts w:eastAsiaTheme="minorHAnsi"/>
          <w:bCs/>
          <w:sz w:val="20"/>
          <w:szCs w:val="20"/>
        </w:rPr>
        <w:t>«</w:t>
      </w:r>
      <w:r w:rsidRPr="0019593E">
        <w:rPr>
          <w:rFonts w:eastAsiaTheme="minorHAnsi"/>
          <w:bCs/>
          <w:sz w:val="20"/>
          <w:szCs w:val="20"/>
        </w:rPr>
        <w:t>РЕАЛИЗАЦИЯ ДОПОЛНИТЕЛЬНЫХ</w:t>
      </w:r>
    </w:p>
    <w:p w14:paraId="0FA96CE1" w14:textId="77777777" w:rsidR="001B1962" w:rsidRPr="0019593E" w:rsidRDefault="001B1962" w:rsidP="001B1962">
      <w:pPr>
        <w:autoSpaceDE w:val="0"/>
        <w:autoSpaceDN w:val="0"/>
        <w:adjustRightInd w:val="0"/>
        <w:jc w:val="center"/>
        <w:rPr>
          <w:rFonts w:eastAsiaTheme="minorHAnsi"/>
          <w:bCs/>
          <w:sz w:val="20"/>
          <w:szCs w:val="20"/>
        </w:rPr>
      </w:pPr>
      <w:r w:rsidRPr="0019593E">
        <w:rPr>
          <w:rFonts w:eastAsiaTheme="minorHAnsi"/>
          <w:bCs/>
          <w:sz w:val="20"/>
          <w:szCs w:val="20"/>
        </w:rPr>
        <w:t>ОБЩЕРАЗВИВАЮЩИХ ПРОГРАММ</w:t>
      </w:r>
      <w:r w:rsidR="00F2238E" w:rsidRPr="0019593E">
        <w:rPr>
          <w:rFonts w:eastAsiaTheme="minorHAnsi"/>
          <w:bCs/>
          <w:sz w:val="20"/>
          <w:szCs w:val="20"/>
        </w:rPr>
        <w:t>»</w:t>
      </w:r>
      <w:r w:rsidRPr="0019593E">
        <w:rPr>
          <w:rFonts w:eastAsiaTheme="minorHAnsi"/>
          <w:bCs/>
          <w:sz w:val="20"/>
          <w:szCs w:val="20"/>
        </w:rPr>
        <w:t xml:space="preserve"> В РАМКАХ РЕАЛИЗАЦИИ РЕГИОНАЛЬНОГО ПРОЕКТА</w:t>
      </w:r>
      <w:r w:rsidRPr="0019593E">
        <w:rPr>
          <w:sz w:val="20"/>
          <w:szCs w:val="20"/>
        </w:rPr>
        <w:t xml:space="preserve"> </w:t>
      </w:r>
      <w:r w:rsidR="00F2238E" w:rsidRPr="0019593E">
        <w:rPr>
          <w:sz w:val="20"/>
          <w:szCs w:val="20"/>
        </w:rPr>
        <w:t>«</w:t>
      </w:r>
      <w:r w:rsidRPr="0019593E">
        <w:rPr>
          <w:rFonts w:eastAsiaTheme="minorHAnsi"/>
          <w:bCs/>
          <w:sz w:val="20"/>
          <w:szCs w:val="20"/>
        </w:rPr>
        <w:t>УСПЕХ КАЖДОГО РЕБЕНКА</w:t>
      </w:r>
      <w:r w:rsidR="00F2238E" w:rsidRPr="0019593E">
        <w:rPr>
          <w:sz w:val="20"/>
          <w:szCs w:val="20"/>
        </w:rPr>
        <w:t>»</w:t>
      </w:r>
      <w:r w:rsidRPr="0019593E">
        <w:rPr>
          <w:sz w:val="20"/>
          <w:szCs w:val="20"/>
        </w:rPr>
        <w:t xml:space="preserve"> </w:t>
      </w:r>
      <w:r w:rsidRPr="0019593E">
        <w:rPr>
          <w:rFonts w:eastAsiaTheme="minorHAnsi"/>
          <w:bCs/>
          <w:sz w:val="20"/>
          <w:szCs w:val="20"/>
        </w:rPr>
        <w:t>МУНИЦИПАЛЬНОЙ</w:t>
      </w:r>
      <w:r w:rsidRPr="0019593E">
        <w:rPr>
          <w:sz w:val="20"/>
          <w:szCs w:val="20"/>
        </w:rPr>
        <w:t xml:space="preserve"> </w:t>
      </w:r>
      <w:r w:rsidRPr="0019593E">
        <w:rPr>
          <w:rFonts w:eastAsiaTheme="minorHAnsi"/>
          <w:bCs/>
          <w:sz w:val="20"/>
          <w:szCs w:val="20"/>
        </w:rPr>
        <w:t xml:space="preserve">ПРОГРАММЫ </w:t>
      </w:r>
      <w:r w:rsidR="00F2238E" w:rsidRPr="0019593E">
        <w:rPr>
          <w:rFonts w:eastAsiaTheme="minorHAnsi"/>
          <w:bCs/>
          <w:sz w:val="20"/>
          <w:szCs w:val="20"/>
        </w:rPr>
        <w:t>«</w:t>
      </w:r>
      <w:r w:rsidRPr="0019593E">
        <w:rPr>
          <w:rFonts w:eastAsiaTheme="minorHAnsi"/>
          <w:bCs/>
          <w:sz w:val="20"/>
          <w:szCs w:val="20"/>
        </w:rPr>
        <w:t>РАЗВИТИЕ</w:t>
      </w:r>
      <w:r w:rsidRPr="0019593E">
        <w:rPr>
          <w:sz w:val="20"/>
          <w:szCs w:val="20"/>
        </w:rPr>
        <w:t xml:space="preserve"> </w:t>
      </w:r>
      <w:r w:rsidRPr="0019593E">
        <w:rPr>
          <w:rFonts w:eastAsiaTheme="minorHAnsi"/>
          <w:bCs/>
          <w:sz w:val="20"/>
          <w:szCs w:val="20"/>
        </w:rPr>
        <w:t>ОБРАЗОВАНИЯ В ГОРОДЕ КОГАЛЫМЕ</w:t>
      </w:r>
      <w:r w:rsidR="00F2238E" w:rsidRPr="0019593E">
        <w:rPr>
          <w:rFonts w:eastAsiaTheme="minorHAnsi"/>
          <w:bCs/>
          <w:sz w:val="20"/>
          <w:szCs w:val="20"/>
        </w:rPr>
        <w:t>»</w:t>
      </w:r>
      <w:r w:rsidRPr="0019593E">
        <w:rPr>
          <w:rFonts w:eastAsiaTheme="minorHAnsi"/>
          <w:bCs/>
          <w:sz w:val="20"/>
          <w:szCs w:val="20"/>
        </w:rPr>
        <w:t xml:space="preserve"> </w:t>
      </w:r>
    </w:p>
    <w:p w14:paraId="71C2A7D0" w14:textId="77777777" w:rsidR="001B1962" w:rsidRPr="001B1962" w:rsidRDefault="001B1962" w:rsidP="001B196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68"/>
        <w:gridCol w:w="1757"/>
        <w:gridCol w:w="1984"/>
        <w:gridCol w:w="2381"/>
      </w:tblGrid>
      <w:tr w:rsidR="001B1962" w14:paraId="092CBC98" w14:textId="77777777" w:rsidTr="00522690">
        <w:tc>
          <w:tcPr>
            <w:tcW w:w="680" w:type="dxa"/>
            <w:vAlign w:val="center"/>
          </w:tcPr>
          <w:p w14:paraId="53ACB99E" w14:textId="77777777" w:rsidR="001B1962" w:rsidRDefault="001B1962" w:rsidP="00522690">
            <w:pPr>
              <w:pStyle w:val="ConsPlusNormal"/>
              <w:jc w:val="center"/>
            </w:pPr>
            <w:r>
              <w:t>N п/п</w:t>
            </w:r>
          </w:p>
        </w:tc>
        <w:tc>
          <w:tcPr>
            <w:tcW w:w="2268" w:type="dxa"/>
            <w:vAlign w:val="center"/>
          </w:tcPr>
          <w:p w14:paraId="2459C156" w14:textId="77777777" w:rsidR="001B1962" w:rsidRDefault="001B1962" w:rsidP="00522690">
            <w:pPr>
              <w:pStyle w:val="ConsPlusNormal"/>
              <w:jc w:val="center"/>
            </w:pPr>
            <w:r>
              <w:t>Период выполнения муниципальной услуги</w:t>
            </w:r>
          </w:p>
        </w:tc>
        <w:tc>
          <w:tcPr>
            <w:tcW w:w="1757" w:type="dxa"/>
            <w:vAlign w:val="center"/>
          </w:tcPr>
          <w:p w14:paraId="225AB90A" w14:textId="77777777" w:rsidR="001B1962" w:rsidRDefault="001B1962" w:rsidP="00522690">
            <w:pPr>
              <w:pStyle w:val="ConsPlusNormal"/>
              <w:jc w:val="center"/>
            </w:pPr>
            <w:r>
              <w:t>Периодичность</w:t>
            </w:r>
          </w:p>
        </w:tc>
        <w:tc>
          <w:tcPr>
            <w:tcW w:w="1984" w:type="dxa"/>
            <w:vAlign w:val="center"/>
          </w:tcPr>
          <w:p w14:paraId="0D798256" w14:textId="77777777" w:rsidR="001B1962" w:rsidRDefault="001B1962" w:rsidP="00522690">
            <w:pPr>
              <w:pStyle w:val="ConsPlusNormal"/>
              <w:jc w:val="center"/>
            </w:pPr>
            <w:r>
              <w:t>Сроки</w:t>
            </w:r>
          </w:p>
        </w:tc>
        <w:tc>
          <w:tcPr>
            <w:tcW w:w="2381" w:type="dxa"/>
            <w:vAlign w:val="center"/>
          </w:tcPr>
          <w:p w14:paraId="0989DE95" w14:textId="77777777" w:rsidR="001B1962" w:rsidRDefault="001B1962" w:rsidP="00522690">
            <w:pPr>
              <w:pStyle w:val="ConsPlusNormal"/>
              <w:jc w:val="center"/>
            </w:pPr>
            <w:r>
              <w:t>Размер перечисления субсидии (ежемесячно), тыс. руб.</w:t>
            </w:r>
          </w:p>
        </w:tc>
      </w:tr>
      <w:tr w:rsidR="001B1962" w14:paraId="3BFB0B46" w14:textId="77777777" w:rsidTr="00522690">
        <w:tc>
          <w:tcPr>
            <w:tcW w:w="680" w:type="dxa"/>
            <w:vAlign w:val="center"/>
          </w:tcPr>
          <w:p w14:paraId="144BCB1E" w14:textId="77777777" w:rsidR="001B1962" w:rsidRDefault="001B1962" w:rsidP="00522690">
            <w:pPr>
              <w:pStyle w:val="ConsPlusNormal"/>
              <w:jc w:val="center"/>
            </w:pPr>
            <w:r>
              <w:t>1.</w:t>
            </w:r>
          </w:p>
        </w:tc>
        <w:tc>
          <w:tcPr>
            <w:tcW w:w="2268" w:type="dxa"/>
            <w:vAlign w:val="center"/>
          </w:tcPr>
          <w:p w14:paraId="3ABC04B5" w14:textId="77777777" w:rsidR="001B1962" w:rsidRDefault="001B1962" w:rsidP="00522690">
            <w:pPr>
              <w:pStyle w:val="ConsPlusNormal"/>
              <w:jc w:val="center"/>
            </w:pPr>
          </w:p>
        </w:tc>
        <w:tc>
          <w:tcPr>
            <w:tcW w:w="1757" w:type="dxa"/>
            <w:vAlign w:val="center"/>
          </w:tcPr>
          <w:p w14:paraId="5A0D602E" w14:textId="77777777" w:rsidR="001B1962" w:rsidRDefault="001B1962" w:rsidP="00522690">
            <w:pPr>
              <w:pStyle w:val="ConsPlusNormal"/>
              <w:jc w:val="center"/>
            </w:pPr>
            <w:r>
              <w:t>раз в месяц</w:t>
            </w:r>
          </w:p>
        </w:tc>
        <w:tc>
          <w:tcPr>
            <w:tcW w:w="1984" w:type="dxa"/>
            <w:vAlign w:val="center"/>
          </w:tcPr>
          <w:p w14:paraId="4E2FA90A" w14:textId="77777777" w:rsidR="001B1962" w:rsidRDefault="001B1962" w:rsidP="00522690">
            <w:pPr>
              <w:pStyle w:val="ConsPlusNormal"/>
              <w:jc w:val="center"/>
            </w:pPr>
          </w:p>
        </w:tc>
        <w:tc>
          <w:tcPr>
            <w:tcW w:w="2381" w:type="dxa"/>
            <w:vAlign w:val="center"/>
          </w:tcPr>
          <w:p w14:paraId="1574C6CB" w14:textId="77777777" w:rsidR="001B1962" w:rsidRDefault="001B1962" w:rsidP="00522690">
            <w:pPr>
              <w:pStyle w:val="ConsPlusNormal"/>
              <w:jc w:val="center"/>
            </w:pPr>
            <w:r>
              <w:t>85,0</w:t>
            </w:r>
          </w:p>
        </w:tc>
      </w:tr>
      <w:tr w:rsidR="001B1962" w14:paraId="4C971ECC" w14:textId="77777777" w:rsidTr="00522690">
        <w:tc>
          <w:tcPr>
            <w:tcW w:w="680" w:type="dxa"/>
            <w:vAlign w:val="center"/>
          </w:tcPr>
          <w:p w14:paraId="28EC58BE" w14:textId="77777777" w:rsidR="001B1962" w:rsidRDefault="001B1962" w:rsidP="00522690">
            <w:pPr>
              <w:pStyle w:val="ConsPlusNormal"/>
              <w:jc w:val="center"/>
            </w:pPr>
            <w:r>
              <w:t>2.</w:t>
            </w:r>
          </w:p>
        </w:tc>
        <w:tc>
          <w:tcPr>
            <w:tcW w:w="2268" w:type="dxa"/>
            <w:vAlign w:val="center"/>
          </w:tcPr>
          <w:p w14:paraId="0E154279" w14:textId="77777777" w:rsidR="001B1962" w:rsidRDefault="001B1962" w:rsidP="00522690">
            <w:pPr>
              <w:pStyle w:val="ConsPlusNormal"/>
              <w:jc w:val="center"/>
            </w:pPr>
          </w:p>
        </w:tc>
        <w:tc>
          <w:tcPr>
            <w:tcW w:w="1757" w:type="dxa"/>
            <w:vAlign w:val="center"/>
          </w:tcPr>
          <w:p w14:paraId="60A3E071" w14:textId="77777777" w:rsidR="001B1962" w:rsidRDefault="001B1962" w:rsidP="00522690">
            <w:pPr>
              <w:pStyle w:val="ConsPlusNormal"/>
              <w:jc w:val="center"/>
            </w:pPr>
            <w:r>
              <w:t>раз в месяц</w:t>
            </w:r>
          </w:p>
        </w:tc>
        <w:tc>
          <w:tcPr>
            <w:tcW w:w="1984" w:type="dxa"/>
            <w:vAlign w:val="center"/>
          </w:tcPr>
          <w:p w14:paraId="09E629A5" w14:textId="77777777" w:rsidR="001B1962" w:rsidRDefault="001B1962" w:rsidP="00522690">
            <w:pPr>
              <w:pStyle w:val="ConsPlusNormal"/>
              <w:jc w:val="center"/>
            </w:pPr>
          </w:p>
        </w:tc>
        <w:tc>
          <w:tcPr>
            <w:tcW w:w="2381" w:type="dxa"/>
            <w:vAlign w:val="center"/>
          </w:tcPr>
          <w:p w14:paraId="5DD84335" w14:textId="77777777" w:rsidR="001B1962" w:rsidRDefault="001B1962" w:rsidP="00522690">
            <w:pPr>
              <w:pStyle w:val="ConsPlusNormal"/>
              <w:jc w:val="center"/>
            </w:pPr>
            <w:r>
              <w:t>85,0</w:t>
            </w:r>
          </w:p>
        </w:tc>
      </w:tr>
    </w:tbl>
    <w:p w14:paraId="5C854A14" w14:textId="77777777" w:rsidR="001B1962" w:rsidRDefault="001B1962" w:rsidP="001B1962">
      <w:pPr>
        <w:pStyle w:val="ConsPlusNormal"/>
        <w:ind w:firstLine="540"/>
        <w:jc w:val="both"/>
      </w:pPr>
    </w:p>
    <w:p w14:paraId="0077D688" w14:textId="77777777" w:rsidR="001B1962" w:rsidRDefault="001B1962" w:rsidP="001B1962">
      <w:pPr>
        <w:pStyle w:val="ConsPlusNormal"/>
        <w:ind w:firstLine="540"/>
        <w:jc w:val="both"/>
      </w:pPr>
    </w:p>
    <w:p w14:paraId="106DDD27" w14:textId="77777777" w:rsidR="001B1962" w:rsidRDefault="001B1962" w:rsidP="001B1962">
      <w:pPr>
        <w:pStyle w:val="ConsPlusNormal"/>
        <w:ind w:firstLine="540"/>
        <w:jc w:val="both"/>
      </w:pPr>
    </w:p>
    <w:p w14:paraId="61C9C80E" w14:textId="77777777" w:rsidR="001B1962" w:rsidRDefault="001B1962" w:rsidP="001B1962">
      <w:pPr>
        <w:pStyle w:val="ConsPlusNormal"/>
        <w:ind w:firstLine="540"/>
        <w:jc w:val="both"/>
      </w:pPr>
    </w:p>
    <w:p w14:paraId="150CB0D8" w14:textId="77777777" w:rsidR="001B1962" w:rsidRDefault="001B1962" w:rsidP="001B1962">
      <w:pPr>
        <w:pStyle w:val="ConsPlusNormal"/>
        <w:ind w:firstLine="540"/>
        <w:jc w:val="both"/>
      </w:pPr>
    </w:p>
    <w:p w14:paraId="22E911E8" w14:textId="77777777" w:rsidR="001B1962" w:rsidRPr="0019593E" w:rsidRDefault="001B1962" w:rsidP="001B1962">
      <w:pPr>
        <w:pStyle w:val="ConsPlusNormal"/>
        <w:jc w:val="right"/>
        <w:outlineLvl w:val="1"/>
        <w:rPr>
          <w:rFonts w:ascii="Times New Roman" w:hAnsi="Times New Roman" w:cs="Times New Roman"/>
          <w:sz w:val="24"/>
          <w:szCs w:val="24"/>
        </w:rPr>
      </w:pPr>
      <w:r w:rsidRPr="0019593E">
        <w:rPr>
          <w:rFonts w:ascii="Times New Roman" w:hAnsi="Times New Roman" w:cs="Times New Roman"/>
          <w:sz w:val="24"/>
          <w:szCs w:val="24"/>
        </w:rPr>
        <w:t>Приложение 3</w:t>
      </w:r>
    </w:p>
    <w:p w14:paraId="6260B70A" w14:textId="77777777" w:rsidR="001B1962" w:rsidRPr="0019593E" w:rsidRDefault="001B1962" w:rsidP="001B1962">
      <w:pPr>
        <w:pStyle w:val="ConsPlusNormal"/>
        <w:jc w:val="right"/>
        <w:rPr>
          <w:rFonts w:ascii="Times New Roman" w:hAnsi="Times New Roman" w:cs="Times New Roman"/>
          <w:sz w:val="24"/>
          <w:szCs w:val="24"/>
        </w:rPr>
      </w:pPr>
      <w:r w:rsidRPr="0019593E">
        <w:rPr>
          <w:rFonts w:ascii="Times New Roman" w:hAnsi="Times New Roman" w:cs="Times New Roman"/>
          <w:sz w:val="24"/>
          <w:szCs w:val="24"/>
        </w:rPr>
        <w:t xml:space="preserve">к соглашению </w:t>
      </w:r>
      <w:r w:rsidR="0019593E" w:rsidRPr="0019593E">
        <w:rPr>
          <w:rFonts w:ascii="Times New Roman" w:hAnsi="Times New Roman" w:cs="Times New Roman"/>
          <w:sz w:val="24"/>
          <w:szCs w:val="24"/>
        </w:rPr>
        <w:t>№</w:t>
      </w:r>
      <w:r w:rsidRPr="0019593E">
        <w:rPr>
          <w:rFonts w:ascii="Times New Roman" w:hAnsi="Times New Roman" w:cs="Times New Roman"/>
          <w:sz w:val="24"/>
          <w:szCs w:val="24"/>
        </w:rPr>
        <w:t xml:space="preserve"> _____</w:t>
      </w:r>
    </w:p>
    <w:p w14:paraId="335AD898" w14:textId="77777777" w:rsidR="001B1962" w:rsidRPr="0019593E" w:rsidRDefault="001B1962" w:rsidP="001B1962">
      <w:pPr>
        <w:pStyle w:val="ConsPlusNormal"/>
        <w:jc w:val="right"/>
        <w:rPr>
          <w:rFonts w:ascii="Times New Roman" w:hAnsi="Times New Roman" w:cs="Times New Roman"/>
          <w:sz w:val="24"/>
          <w:szCs w:val="24"/>
        </w:rPr>
      </w:pPr>
      <w:r w:rsidRPr="0019593E">
        <w:rPr>
          <w:rFonts w:ascii="Times New Roman" w:hAnsi="Times New Roman" w:cs="Times New Roman"/>
          <w:sz w:val="24"/>
          <w:szCs w:val="24"/>
        </w:rPr>
        <w:t xml:space="preserve">от </w:t>
      </w:r>
      <w:r w:rsidR="00F2238E" w:rsidRPr="0019593E">
        <w:rPr>
          <w:rFonts w:ascii="Times New Roman" w:hAnsi="Times New Roman" w:cs="Times New Roman"/>
          <w:sz w:val="24"/>
          <w:szCs w:val="24"/>
        </w:rPr>
        <w:t>«</w:t>
      </w:r>
      <w:r w:rsidRPr="0019593E">
        <w:rPr>
          <w:rFonts w:ascii="Times New Roman" w:hAnsi="Times New Roman" w:cs="Times New Roman"/>
          <w:sz w:val="24"/>
          <w:szCs w:val="24"/>
        </w:rPr>
        <w:t>__</w:t>
      </w:r>
      <w:r w:rsidR="00F2238E" w:rsidRPr="0019593E">
        <w:rPr>
          <w:rFonts w:ascii="Times New Roman" w:hAnsi="Times New Roman" w:cs="Times New Roman"/>
          <w:sz w:val="24"/>
          <w:szCs w:val="24"/>
        </w:rPr>
        <w:t>»</w:t>
      </w:r>
      <w:r w:rsidRPr="0019593E">
        <w:rPr>
          <w:rFonts w:ascii="Times New Roman" w:hAnsi="Times New Roman" w:cs="Times New Roman"/>
          <w:sz w:val="24"/>
          <w:szCs w:val="24"/>
        </w:rPr>
        <w:t xml:space="preserve"> _________ 20___ г.</w:t>
      </w:r>
    </w:p>
    <w:p w14:paraId="3F341084" w14:textId="77777777" w:rsidR="001B1962" w:rsidRPr="006671B2" w:rsidRDefault="001B1962" w:rsidP="006671B2">
      <w:pPr>
        <w:pStyle w:val="ConsPlusNormal"/>
        <w:ind w:firstLine="540"/>
        <w:jc w:val="center"/>
        <w:rPr>
          <w:rFonts w:ascii="Times New Roman" w:hAnsi="Times New Roman" w:cs="Times New Roman"/>
        </w:rPr>
      </w:pPr>
    </w:p>
    <w:p w14:paraId="4B6A74DD" w14:textId="77777777" w:rsidR="001B1962" w:rsidRPr="006671B2" w:rsidRDefault="001B1962" w:rsidP="0019593E">
      <w:pPr>
        <w:pStyle w:val="ConsPlusNonformat"/>
        <w:ind w:firstLine="708"/>
        <w:jc w:val="center"/>
        <w:rPr>
          <w:rFonts w:ascii="Times New Roman" w:eastAsiaTheme="minorHAnsi" w:hAnsi="Times New Roman" w:cs="Times New Roman"/>
          <w:bCs/>
        </w:rPr>
      </w:pPr>
      <w:bookmarkStart w:id="25" w:name="P288"/>
      <w:bookmarkEnd w:id="25"/>
      <w:r w:rsidRPr="006671B2">
        <w:rPr>
          <w:rFonts w:ascii="Times New Roman" w:hAnsi="Times New Roman" w:cs="Times New Roman"/>
        </w:rPr>
        <w:t xml:space="preserve">ЕЖЕМЕСЯЧНЫЙ ОТЧЕТ О ДОСТИЖЕНИИ ЗНАЧЕНИЙ ПОКАЗАТЕЛЕЙ РЕЗУЛЬТАТИВНОСТИ МУНИЦИПАЛЬНОЙ УСЛУГИ </w:t>
      </w:r>
      <w:r w:rsidR="00F2238E">
        <w:rPr>
          <w:rFonts w:ascii="Times New Roman" w:hAnsi="Times New Roman" w:cs="Times New Roman"/>
        </w:rPr>
        <w:t>«</w:t>
      </w:r>
      <w:r w:rsidRPr="006671B2">
        <w:rPr>
          <w:rFonts w:ascii="Times New Roman" w:hAnsi="Times New Roman" w:cs="Times New Roman"/>
        </w:rPr>
        <w:t>РЕАЛИЗАЦИЯ ДОПОЛНИТЕЛЬНЫХ ОБЩЕРАЗВИВАЮЩИХ ПРОГРАММ</w:t>
      </w:r>
      <w:r w:rsidR="00F2238E">
        <w:rPr>
          <w:rFonts w:ascii="Times New Roman" w:hAnsi="Times New Roman" w:cs="Times New Roman"/>
        </w:rPr>
        <w:t>»</w:t>
      </w:r>
      <w:r w:rsidRPr="006671B2">
        <w:rPr>
          <w:rFonts w:ascii="Times New Roman" w:hAnsi="Times New Roman" w:cs="Times New Roman"/>
        </w:rPr>
        <w:t xml:space="preserve"> </w:t>
      </w:r>
      <w:r w:rsidRPr="006671B2">
        <w:rPr>
          <w:rFonts w:ascii="Times New Roman" w:eastAsiaTheme="minorHAnsi" w:hAnsi="Times New Roman" w:cs="Times New Roman"/>
          <w:bCs/>
        </w:rPr>
        <w:t>В РАМКАХ РЕАЛИЗАЦИИ РЕГИОНАЛЬНОГО ПРОЕКТА</w:t>
      </w:r>
      <w:r w:rsidRPr="006671B2">
        <w:rPr>
          <w:rFonts w:ascii="Times New Roman" w:hAnsi="Times New Roman" w:cs="Times New Roman"/>
        </w:rPr>
        <w:t xml:space="preserve"> </w:t>
      </w:r>
      <w:r w:rsidR="00F2238E">
        <w:rPr>
          <w:rFonts w:ascii="Times New Roman" w:hAnsi="Times New Roman" w:cs="Times New Roman"/>
        </w:rPr>
        <w:t>«</w:t>
      </w:r>
      <w:r w:rsidRPr="006671B2">
        <w:rPr>
          <w:rFonts w:ascii="Times New Roman" w:eastAsiaTheme="minorHAnsi" w:hAnsi="Times New Roman" w:cs="Times New Roman"/>
          <w:bCs/>
        </w:rPr>
        <w:t>УСПЕХ КАЖДОГО РЕБЕНКА</w:t>
      </w:r>
      <w:r w:rsidR="00F2238E">
        <w:rPr>
          <w:rFonts w:ascii="Times New Roman" w:hAnsi="Times New Roman" w:cs="Times New Roman"/>
        </w:rPr>
        <w:t>»</w:t>
      </w:r>
      <w:r w:rsidRPr="006671B2">
        <w:rPr>
          <w:rFonts w:ascii="Times New Roman" w:hAnsi="Times New Roman" w:cs="Times New Roman"/>
        </w:rPr>
        <w:t xml:space="preserve"> </w:t>
      </w:r>
      <w:r w:rsidRPr="006671B2">
        <w:rPr>
          <w:rFonts w:ascii="Times New Roman" w:eastAsiaTheme="minorHAnsi" w:hAnsi="Times New Roman" w:cs="Times New Roman"/>
          <w:bCs/>
        </w:rPr>
        <w:t>МУНИЦИПАЛЬНОЙ</w:t>
      </w:r>
      <w:r w:rsidRPr="006671B2">
        <w:rPr>
          <w:rFonts w:ascii="Times New Roman" w:hAnsi="Times New Roman" w:cs="Times New Roman"/>
        </w:rPr>
        <w:t xml:space="preserve"> </w:t>
      </w:r>
      <w:r w:rsidRPr="006671B2">
        <w:rPr>
          <w:rFonts w:ascii="Times New Roman" w:eastAsiaTheme="minorHAnsi" w:hAnsi="Times New Roman" w:cs="Times New Roman"/>
          <w:bCs/>
        </w:rPr>
        <w:t xml:space="preserve">ПРОГРАММЫ </w:t>
      </w:r>
      <w:r w:rsidR="00F2238E">
        <w:rPr>
          <w:rFonts w:ascii="Times New Roman" w:eastAsiaTheme="minorHAnsi" w:hAnsi="Times New Roman" w:cs="Times New Roman"/>
          <w:bCs/>
        </w:rPr>
        <w:t>«</w:t>
      </w:r>
      <w:r w:rsidRPr="006671B2">
        <w:rPr>
          <w:rFonts w:ascii="Times New Roman" w:eastAsiaTheme="minorHAnsi" w:hAnsi="Times New Roman" w:cs="Times New Roman"/>
          <w:bCs/>
        </w:rPr>
        <w:t>РАЗВИТИЕ</w:t>
      </w:r>
      <w:r w:rsidRPr="006671B2">
        <w:rPr>
          <w:rFonts w:ascii="Times New Roman" w:hAnsi="Times New Roman" w:cs="Times New Roman"/>
        </w:rPr>
        <w:t xml:space="preserve"> </w:t>
      </w:r>
      <w:r w:rsidRPr="006671B2">
        <w:rPr>
          <w:rFonts w:ascii="Times New Roman" w:eastAsiaTheme="minorHAnsi" w:hAnsi="Times New Roman" w:cs="Times New Roman"/>
          <w:bCs/>
        </w:rPr>
        <w:t>ОБРАЗОВАНИЯ В ГОРОДЕ КОГАЛЫМЕ</w:t>
      </w:r>
      <w:r w:rsidR="00F2238E">
        <w:rPr>
          <w:rFonts w:ascii="Times New Roman" w:eastAsiaTheme="minorHAnsi" w:hAnsi="Times New Roman" w:cs="Times New Roman"/>
          <w:bCs/>
        </w:rPr>
        <w:t>»</w:t>
      </w:r>
    </w:p>
    <w:p w14:paraId="4E12251D" w14:textId="77777777" w:rsidR="001B1962" w:rsidRDefault="001B1962" w:rsidP="0019593E">
      <w:pPr>
        <w:pStyle w:val="ConsPlusNonformat"/>
        <w:jc w:val="center"/>
      </w:pPr>
    </w:p>
    <w:p w14:paraId="2926B9C8" w14:textId="77777777" w:rsidR="001B1962" w:rsidRPr="001B1962" w:rsidRDefault="001B1962" w:rsidP="001B1962">
      <w:pPr>
        <w:pStyle w:val="ConsPlusNonformat"/>
        <w:jc w:val="both"/>
        <w:rPr>
          <w:rFonts w:ascii="Times New Roman" w:hAnsi="Times New Roman" w:cs="Times New Roman"/>
          <w:sz w:val="24"/>
          <w:szCs w:val="24"/>
        </w:rPr>
      </w:pPr>
      <w:r w:rsidRPr="001B1962">
        <w:rPr>
          <w:rFonts w:ascii="Times New Roman" w:hAnsi="Times New Roman" w:cs="Times New Roman"/>
          <w:sz w:val="24"/>
          <w:szCs w:val="24"/>
        </w:rPr>
        <w:t xml:space="preserve">    1. Наименование получателя субсидий ___________________________________</w:t>
      </w:r>
    </w:p>
    <w:p w14:paraId="4DB1E4E1" w14:textId="77777777" w:rsidR="001B1962" w:rsidRPr="001B1962" w:rsidRDefault="001B1962" w:rsidP="001B1962">
      <w:pPr>
        <w:pStyle w:val="ConsPlusNonformat"/>
        <w:jc w:val="both"/>
        <w:rPr>
          <w:rFonts w:ascii="Times New Roman" w:hAnsi="Times New Roman" w:cs="Times New Roman"/>
          <w:sz w:val="24"/>
          <w:szCs w:val="24"/>
        </w:rPr>
      </w:pPr>
      <w:r w:rsidRPr="001B1962">
        <w:rPr>
          <w:rFonts w:ascii="Times New Roman" w:hAnsi="Times New Roman" w:cs="Times New Roman"/>
          <w:sz w:val="24"/>
          <w:szCs w:val="24"/>
        </w:rPr>
        <w:t xml:space="preserve">    2.   Полное   наименование   </w:t>
      </w:r>
      <w:r w:rsidR="00666488" w:rsidRPr="001B1962">
        <w:rPr>
          <w:rFonts w:ascii="Times New Roman" w:hAnsi="Times New Roman" w:cs="Times New Roman"/>
          <w:sz w:val="24"/>
          <w:szCs w:val="24"/>
        </w:rPr>
        <w:t>и тематическая направленность программы</w:t>
      </w:r>
    </w:p>
    <w:p w14:paraId="3CA6608F" w14:textId="77777777" w:rsidR="001B1962" w:rsidRPr="001B1962" w:rsidRDefault="001B1962" w:rsidP="001B1962">
      <w:pPr>
        <w:pStyle w:val="ConsPlusNonformat"/>
        <w:jc w:val="both"/>
        <w:rPr>
          <w:rFonts w:ascii="Times New Roman" w:hAnsi="Times New Roman" w:cs="Times New Roman"/>
          <w:sz w:val="24"/>
          <w:szCs w:val="24"/>
        </w:rPr>
      </w:pPr>
      <w:r w:rsidRPr="001B1962">
        <w:rPr>
          <w:rFonts w:ascii="Times New Roman" w:hAnsi="Times New Roman" w:cs="Times New Roman"/>
          <w:sz w:val="24"/>
          <w:szCs w:val="24"/>
        </w:rPr>
        <w:t>(проекта) _________________________________________________________________</w:t>
      </w:r>
    </w:p>
    <w:p w14:paraId="55D3191A" w14:textId="77777777" w:rsidR="001B1962" w:rsidRPr="001B1962" w:rsidRDefault="001B1962" w:rsidP="001B1962">
      <w:pPr>
        <w:pStyle w:val="ConsPlusNonformat"/>
        <w:jc w:val="both"/>
        <w:rPr>
          <w:rFonts w:ascii="Times New Roman" w:hAnsi="Times New Roman" w:cs="Times New Roman"/>
          <w:sz w:val="24"/>
          <w:szCs w:val="24"/>
        </w:rPr>
      </w:pPr>
      <w:r w:rsidRPr="001B1962">
        <w:rPr>
          <w:rFonts w:ascii="Times New Roman" w:hAnsi="Times New Roman" w:cs="Times New Roman"/>
          <w:sz w:val="24"/>
          <w:szCs w:val="24"/>
        </w:rPr>
        <w:t xml:space="preserve">    3. Адрес выполнения муниципальной услуги (местонахождения организации):</w:t>
      </w:r>
    </w:p>
    <w:p w14:paraId="1E76DB68" w14:textId="77777777" w:rsidR="001B1962" w:rsidRPr="001B1962" w:rsidRDefault="001B1962" w:rsidP="001B1962">
      <w:pPr>
        <w:pStyle w:val="ConsPlusNonformat"/>
        <w:jc w:val="both"/>
        <w:rPr>
          <w:rFonts w:ascii="Times New Roman" w:hAnsi="Times New Roman" w:cs="Times New Roman"/>
          <w:sz w:val="24"/>
          <w:szCs w:val="24"/>
        </w:rPr>
      </w:pPr>
      <w:r w:rsidRPr="001B1962">
        <w:rPr>
          <w:rFonts w:ascii="Times New Roman" w:hAnsi="Times New Roman" w:cs="Times New Roman"/>
          <w:sz w:val="24"/>
          <w:szCs w:val="24"/>
        </w:rPr>
        <w:t>_________________________________________________________________________</w:t>
      </w:r>
    </w:p>
    <w:p w14:paraId="50CBD9E8" w14:textId="77777777" w:rsidR="001B1962" w:rsidRPr="001B1962" w:rsidRDefault="001B1962" w:rsidP="001B1962">
      <w:pPr>
        <w:pStyle w:val="ConsPlusNonformat"/>
        <w:jc w:val="both"/>
        <w:rPr>
          <w:rFonts w:ascii="Times New Roman" w:hAnsi="Times New Roman" w:cs="Times New Roman"/>
          <w:sz w:val="24"/>
          <w:szCs w:val="24"/>
        </w:rPr>
      </w:pPr>
      <w:r w:rsidRPr="001B1962">
        <w:rPr>
          <w:rFonts w:ascii="Times New Roman" w:hAnsi="Times New Roman" w:cs="Times New Roman"/>
          <w:sz w:val="24"/>
          <w:szCs w:val="24"/>
        </w:rPr>
        <w:t xml:space="preserve">    4.    Период    выполнения    муниципальной    </w:t>
      </w:r>
      <w:r w:rsidR="00666488" w:rsidRPr="001B1962">
        <w:rPr>
          <w:rFonts w:ascii="Times New Roman" w:hAnsi="Times New Roman" w:cs="Times New Roman"/>
          <w:sz w:val="24"/>
          <w:szCs w:val="24"/>
        </w:rPr>
        <w:t xml:space="preserve">услуги: с </w:t>
      </w:r>
      <w:r w:rsidR="00F2238E">
        <w:rPr>
          <w:rFonts w:ascii="Times New Roman" w:hAnsi="Times New Roman" w:cs="Times New Roman"/>
          <w:sz w:val="24"/>
          <w:szCs w:val="24"/>
        </w:rPr>
        <w:t>«</w:t>
      </w:r>
      <w:r w:rsidRPr="001B1962">
        <w:rPr>
          <w:rFonts w:ascii="Times New Roman" w:hAnsi="Times New Roman" w:cs="Times New Roman"/>
          <w:sz w:val="24"/>
          <w:szCs w:val="24"/>
        </w:rPr>
        <w:t>________</w:t>
      </w:r>
      <w:r w:rsidR="00F2238E">
        <w:rPr>
          <w:rFonts w:ascii="Times New Roman" w:hAnsi="Times New Roman" w:cs="Times New Roman"/>
          <w:sz w:val="24"/>
          <w:szCs w:val="24"/>
        </w:rPr>
        <w:t>»</w:t>
      </w:r>
    </w:p>
    <w:p w14:paraId="37736ACE" w14:textId="77777777" w:rsidR="001B1962" w:rsidRPr="001B1962" w:rsidRDefault="001B1962" w:rsidP="001B1962">
      <w:pPr>
        <w:pStyle w:val="ConsPlusNonformat"/>
        <w:jc w:val="both"/>
        <w:rPr>
          <w:rFonts w:ascii="Times New Roman" w:hAnsi="Times New Roman" w:cs="Times New Roman"/>
          <w:sz w:val="24"/>
          <w:szCs w:val="24"/>
        </w:rPr>
      </w:pPr>
      <w:r w:rsidRPr="001B1962">
        <w:rPr>
          <w:rFonts w:ascii="Times New Roman" w:hAnsi="Times New Roman" w:cs="Times New Roman"/>
          <w:sz w:val="24"/>
          <w:szCs w:val="24"/>
        </w:rPr>
        <w:t xml:space="preserve">______________________ по </w:t>
      </w:r>
      <w:r w:rsidR="00F2238E">
        <w:rPr>
          <w:rFonts w:ascii="Times New Roman" w:hAnsi="Times New Roman" w:cs="Times New Roman"/>
          <w:sz w:val="24"/>
          <w:szCs w:val="24"/>
        </w:rPr>
        <w:t>«</w:t>
      </w:r>
      <w:r w:rsidRPr="001B1962">
        <w:rPr>
          <w:rFonts w:ascii="Times New Roman" w:hAnsi="Times New Roman" w:cs="Times New Roman"/>
          <w:sz w:val="24"/>
          <w:szCs w:val="24"/>
        </w:rPr>
        <w:t>______</w:t>
      </w:r>
      <w:r w:rsidR="00F2238E">
        <w:rPr>
          <w:rFonts w:ascii="Times New Roman" w:hAnsi="Times New Roman" w:cs="Times New Roman"/>
          <w:sz w:val="24"/>
          <w:szCs w:val="24"/>
        </w:rPr>
        <w:t>»</w:t>
      </w:r>
      <w:r w:rsidRPr="001B1962">
        <w:rPr>
          <w:rFonts w:ascii="Times New Roman" w:hAnsi="Times New Roman" w:cs="Times New Roman"/>
          <w:sz w:val="24"/>
          <w:szCs w:val="24"/>
        </w:rPr>
        <w:t xml:space="preserve"> ____________________ 20___ года.</w:t>
      </w:r>
    </w:p>
    <w:p w14:paraId="61D52C49" w14:textId="77777777" w:rsidR="001B1962" w:rsidRPr="001B1962" w:rsidRDefault="001B1962" w:rsidP="001B1962">
      <w:pPr>
        <w:pStyle w:val="ConsPlusNonformat"/>
        <w:jc w:val="both"/>
        <w:rPr>
          <w:rFonts w:ascii="Times New Roman" w:hAnsi="Times New Roman" w:cs="Times New Roman"/>
          <w:sz w:val="24"/>
          <w:szCs w:val="24"/>
        </w:rPr>
      </w:pPr>
      <w:r w:rsidRPr="001B1962">
        <w:rPr>
          <w:rFonts w:ascii="Times New Roman" w:hAnsi="Times New Roman" w:cs="Times New Roman"/>
          <w:sz w:val="24"/>
          <w:szCs w:val="24"/>
        </w:rPr>
        <w:lastRenderedPageBreak/>
        <w:t xml:space="preserve">    5. Информация о количестве детей, посетивших обучение в течение периода</w:t>
      </w:r>
    </w:p>
    <w:p w14:paraId="4A10E95A" w14:textId="77777777" w:rsidR="001B1962" w:rsidRDefault="001B1962" w:rsidP="001B1962">
      <w:pPr>
        <w:pStyle w:val="ConsPlusNonformat"/>
        <w:jc w:val="both"/>
        <w:rPr>
          <w:rFonts w:ascii="Times New Roman" w:hAnsi="Times New Roman" w:cs="Times New Roman"/>
          <w:sz w:val="24"/>
          <w:szCs w:val="24"/>
        </w:rPr>
      </w:pPr>
      <w:r w:rsidRPr="001B1962">
        <w:rPr>
          <w:rFonts w:ascii="Times New Roman" w:hAnsi="Times New Roman" w:cs="Times New Roman"/>
          <w:sz w:val="24"/>
          <w:szCs w:val="24"/>
        </w:rPr>
        <w:t xml:space="preserve">с  </w:t>
      </w:r>
      <w:r w:rsidR="00F2238E">
        <w:rPr>
          <w:rFonts w:ascii="Times New Roman" w:hAnsi="Times New Roman" w:cs="Times New Roman"/>
          <w:sz w:val="24"/>
          <w:szCs w:val="24"/>
        </w:rPr>
        <w:t>«</w:t>
      </w:r>
      <w:r w:rsidRPr="001B1962">
        <w:rPr>
          <w:rFonts w:ascii="Times New Roman" w:hAnsi="Times New Roman" w:cs="Times New Roman"/>
          <w:sz w:val="24"/>
          <w:szCs w:val="24"/>
        </w:rPr>
        <w:t>______</w:t>
      </w:r>
      <w:r w:rsidR="00F2238E">
        <w:rPr>
          <w:rFonts w:ascii="Times New Roman" w:hAnsi="Times New Roman" w:cs="Times New Roman"/>
          <w:sz w:val="24"/>
          <w:szCs w:val="24"/>
        </w:rPr>
        <w:t>»</w:t>
      </w:r>
      <w:r w:rsidRPr="001B1962">
        <w:rPr>
          <w:rFonts w:ascii="Times New Roman" w:hAnsi="Times New Roman" w:cs="Times New Roman"/>
          <w:sz w:val="24"/>
          <w:szCs w:val="24"/>
        </w:rPr>
        <w:t xml:space="preserve"> __________________ по </w:t>
      </w:r>
      <w:r w:rsidR="00F2238E">
        <w:rPr>
          <w:rFonts w:ascii="Times New Roman" w:hAnsi="Times New Roman" w:cs="Times New Roman"/>
          <w:sz w:val="24"/>
          <w:szCs w:val="24"/>
        </w:rPr>
        <w:t>«</w:t>
      </w:r>
      <w:r w:rsidRPr="001B1962">
        <w:rPr>
          <w:rFonts w:ascii="Times New Roman" w:hAnsi="Times New Roman" w:cs="Times New Roman"/>
          <w:sz w:val="24"/>
          <w:szCs w:val="24"/>
        </w:rPr>
        <w:t>______</w:t>
      </w:r>
      <w:r w:rsidR="00F2238E">
        <w:rPr>
          <w:rFonts w:ascii="Times New Roman" w:hAnsi="Times New Roman" w:cs="Times New Roman"/>
          <w:sz w:val="24"/>
          <w:szCs w:val="24"/>
        </w:rPr>
        <w:t>»</w:t>
      </w:r>
      <w:r w:rsidRPr="001B1962">
        <w:rPr>
          <w:rFonts w:ascii="Times New Roman" w:hAnsi="Times New Roman" w:cs="Times New Roman"/>
          <w:sz w:val="24"/>
          <w:szCs w:val="24"/>
        </w:rPr>
        <w:t xml:space="preserve"> _______________ 20</w:t>
      </w:r>
      <w:r w:rsidR="00666488">
        <w:rPr>
          <w:rFonts w:ascii="Times New Roman" w:hAnsi="Times New Roman" w:cs="Times New Roman"/>
          <w:sz w:val="24"/>
          <w:szCs w:val="24"/>
        </w:rPr>
        <w:t xml:space="preserve"> ___ </w:t>
      </w:r>
      <w:r w:rsidRPr="001B1962">
        <w:rPr>
          <w:rFonts w:ascii="Times New Roman" w:hAnsi="Times New Roman" w:cs="Times New Roman"/>
          <w:sz w:val="24"/>
          <w:szCs w:val="24"/>
        </w:rPr>
        <w:t xml:space="preserve"> года обучение</w:t>
      </w:r>
    </w:p>
    <w:p w14:paraId="05D4ECB4" w14:textId="77777777" w:rsidR="00666488" w:rsidRPr="001B1962" w:rsidRDefault="00666488" w:rsidP="001B1962">
      <w:pPr>
        <w:pStyle w:val="ConsPlusNonformat"/>
        <w:jc w:val="both"/>
        <w:rPr>
          <w:rFonts w:ascii="Times New Roman" w:hAnsi="Times New Roman" w:cs="Times New Roman"/>
          <w:sz w:val="24"/>
          <w:szCs w:val="24"/>
        </w:rPr>
      </w:pPr>
    </w:p>
    <w:p w14:paraId="5489620C" w14:textId="77777777" w:rsidR="001B1962" w:rsidRPr="001B1962" w:rsidRDefault="001B1962" w:rsidP="001B1962">
      <w:pPr>
        <w:pStyle w:val="ConsPlusNonformat"/>
        <w:jc w:val="both"/>
        <w:rPr>
          <w:rFonts w:ascii="Times New Roman" w:hAnsi="Times New Roman" w:cs="Times New Roman"/>
          <w:sz w:val="24"/>
          <w:szCs w:val="24"/>
        </w:rPr>
      </w:pPr>
      <w:r w:rsidRPr="001B1962">
        <w:rPr>
          <w:rFonts w:ascii="Times New Roman" w:hAnsi="Times New Roman" w:cs="Times New Roman"/>
          <w:sz w:val="24"/>
          <w:szCs w:val="24"/>
        </w:rPr>
        <w:t>посетили __________ человек. Всего с начала месяца: ______ человек.</w:t>
      </w:r>
    </w:p>
    <w:p w14:paraId="35834A17" w14:textId="77777777" w:rsidR="001B1962" w:rsidRPr="001B1962" w:rsidRDefault="001B1962" w:rsidP="001B1962">
      <w:pPr>
        <w:pStyle w:val="ConsPlusNonformat"/>
        <w:jc w:val="both"/>
        <w:rPr>
          <w:rFonts w:ascii="Times New Roman" w:hAnsi="Times New Roman" w:cs="Times New Roman"/>
          <w:sz w:val="24"/>
          <w:szCs w:val="24"/>
        </w:rPr>
      </w:pPr>
      <w:r w:rsidRPr="001B1962">
        <w:rPr>
          <w:rFonts w:ascii="Times New Roman" w:hAnsi="Times New Roman" w:cs="Times New Roman"/>
          <w:sz w:val="24"/>
          <w:szCs w:val="24"/>
        </w:rPr>
        <w:t xml:space="preserve">    6.</w:t>
      </w:r>
    </w:p>
    <w:p w14:paraId="08BE2522" w14:textId="77777777" w:rsidR="001B1962" w:rsidRPr="001B1962" w:rsidRDefault="001B1962" w:rsidP="001B1962">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2891"/>
        <w:gridCol w:w="2381"/>
        <w:gridCol w:w="1587"/>
      </w:tblGrid>
      <w:tr w:rsidR="001B1962" w:rsidRPr="001B1962" w14:paraId="7BBE555C" w14:textId="77777777" w:rsidTr="00522690">
        <w:tc>
          <w:tcPr>
            <w:tcW w:w="567" w:type="dxa"/>
            <w:vAlign w:val="center"/>
          </w:tcPr>
          <w:p w14:paraId="01A3357D" w14:textId="77777777" w:rsidR="001B1962" w:rsidRPr="001B1962" w:rsidRDefault="001B1962" w:rsidP="00522690">
            <w:pPr>
              <w:pStyle w:val="ConsPlusNormal"/>
              <w:jc w:val="center"/>
              <w:rPr>
                <w:rFonts w:ascii="Times New Roman" w:hAnsi="Times New Roman" w:cs="Times New Roman"/>
                <w:sz w:val="24"/>
                <w:szCs w:val="24"/>
              </w:rPr>
            </w:pPr>
            <w:r w:rsidRPr="001B1962">
              <w:rPr>
                <w:rFonts w:ascii="Times New Roman" w:hAnsi="Times New Roman" w:cs="Times New Roman"/>
                <w:sz w:val="24"/>
                <w:szCs w:val="24"/>
              </w:rPr>
              <w:t>N</w:t>
            </w:r>
          </w:p>
        </w:tc>
        <w:tc>
          <w:tcPr>
            <w:tcW w:w="1644" w:type="dxa"/>
            <w:vAlign w:val="center"/>
          </w:tcPr>
          <w:p w14:paraId="6D47AF5C" w14:textId="77777777" w:rsidR="001B1962" w:rsidRPr="001B1962" w:rsidRDefault="001B1962" w:rsidP="00522690">
            <w:pPr>
              <w:pStyle w:val="ConsPlusNormal"/>
              <w:jc w:val="center"/>
              <w:rPr>
                <w:rFonts w:ascii="Times New Roman" w:hAnsi="Times New Roman" w:cs="Times New Roman"/>
                <w:sz w:val="24"/>
                <w:szCs w:val="24"/>
              </w:rPr>
            </w:pPr>
            <w:r w:rsidRPr="001B1962">
              <w:rPr>
                <w:rFonts w:ascii="Times New Roman" w:hAnsi="Times New Roman" w:cs="Times New Roman"/>
                <w:sz w:val="24"/>
                <w:szCs w:val="24"/>
              </w:rPr>
              <w:t>Дата проведения</w:t>
            </w:r>
          </w:p>
        </w:tc>
        <w:tc>
          <w:tcPr>
            <w:tcW w:w="2891" w:type="dxa"/>
            <w:vAlign w:val="center"/>
          </w:tcPr>
          <w:p w14:paraId="721F4A0A" w14:textId="77777777" w:rsidR="001B1962" w:rsidRPr="001B1962" w:rsidRDefault="001B1962" w:rsidP="00522690">
            <w:pPr>
              <w:pStyle w:val="ConsPlusNormal"/>
              <w:jc w:val="center"/>
              <w:rPr>
                <w:rFonts w:ascii="Times New Roman" w:hAnsi="Times New Roman" w:cs="Times New Roman"/>
                <w:sz w:val="24"/>
                <w:szCs w:val="24"/>
              </w:rPr>
            </w:pPr>
            <w:r w:rsidRPr="001B1962">
              <w:rPr>
                <w:rFonts w:ascii="Times New Roman" w:hAnsi="Times New Roman" w:cs="Times New Roman"/>
                <w:sz w:val="24"/>
                <w:szCs w:val="24"/>
              </w:rPr>
              <w:t>Тема мероприятия</w:t>
            </w:r>
          </w:p>
        </w:tc>
        <w:tc>
          <w:tcPr>
            <w:tcW w:w="2381" w:type="dxa"/>
            <w:vAlign w:val="center"/>
          </w:tcPr>
          <w:p w14:paraId="3568637C" w14:textId="77777777" w:rsidR="001B1962" w:rsidRPr="001B1962" w:rsidRDefault="001B1962" w:rsidP="00522690">
            <w:pPr>
              <w:pStyle w:val="ConsPlusNormal"/>
              <w:jc w:val="center"/>
              <w:rPr>
                <w:rFonts w:ascii="Times New Roman" w:hAnsi="Times New Roman" w:cs="Times New Roman"/>
                <w:sz w:val="24"/>
                <w:szCs w:val="24"/>
              </w:rPr>
            </w:pPr>
            <w:r w:rsidRPr="001B1962">
              <w:rPr>
                <w:rFonts w:ascii="Times New Roman" w:hAnsi="Times New Roman" w:cs="Times New Roman"/>
                <w:sz w:val="24"/>
                <w:szCs w:val="24"/>
              </w:rPr>
              <w:t>Краткий анализ</w:t>
            </w:r>
          </w:p>
        </w:tc>
        <w:tc>
          <w:tcPr>
            <w:tcW w:w="1587" w:type="dxa"/>
            <w:vAlign w:val="center"/>
          </w:tcPr>
          <w:p w14:paraId="00BD5DA6" w14:textId="77777777" w:rsidR="001B1962" w:rsidRPr="001B1962" w:rsidRDefault="001B1962" w:rsidP="00522690">
            <w:pPr>
              <w:pStyle w:val="ConsPlusNormal"/>
              <w:jc w:val="center"/>
              <w:rPr>
                <w:rFonts w:ascii="Times New Roman" w:hAnsi="Times New Roman" w:cs="Times New Roman"/>
                <w:sz w:val="24"/>
                <w:szCs w:val="24"/>
              </w:rPr>
            </w:pPr>
            <w:r w:rsidRPr="001B1962">
              <w:rPr>
                <w:rFonts w:ascii="Times New Roman" w:hAnsi="Times New Roman" w:cs="Times New Roman"/>
                <w:sz w:val="24"/>
                <w:szCs w:val="24"/>
              </w:rPr>
              <w:t>Количество участников</w:t>
            </w:r>
          </w:p>
        </w:tc>
      </w:tr>
      <w:tr w:rsidR="001B1962" w:rsidRPr="001B1962" w14:paraId="6B10AEAD" w14:textId="77777777" w:rsidTr="00522690">
        <w:tc>
          <w:tcPr>
            <w:tcW w:w="567" w:type="dxa"/>
            <w:vAlign w:val="center"/>
          </w:tcPr>
          <w:p w14:paraId="4FDDA322" w14:textId="77777777" w:rsidR="001B1962" w:rsidRPr="001B1962" w:rsidRDefault="001B1962" w:rsidP="00522690">
            <w:pPr>
              <w:pStyle w:val="ConsPlusNormal"/>
              <w:jc w:val="center"/>
              <w:rPr>
                <w:rFonts w:ascii="Times New Roman" w:hAnsi="Times New Roman" w:cs="Times New Roman"/>
                <w:sz w:val="24"/>
                <w:szCs w:val="24"/>
              </w:rPr>
            </w:pPr>
          </w:p>
        </w:tc>
        <w:tc>
          <w:tcPr>
            <w:tcW w:w="1644" w:type="dxa"/>
            <w:vAlign w:val="center"/>
          </w:tcPr>
          <w:p w14:paraId="04C82659" w14:textId="77777777" w:rsidR="001B1962" w:rsidRPr="001B1962" w:rsidRDefault="001B1962" w:rsidP="00522690">
            <w:pPr>
              <w:pStyle w:val="ConsPlusNormal"/>
              <w:jc w:val="center"/>
              <w:rPr>
                <w:rFonts w:ascii="Times New Roman" w:hAnsi="Times New Roman" w:cs="Times New Roman"/>
                <w:sz w:val="24"/>
                <w:szCs w:val="24"/>
              </w:rPr>
            </w:pPr>
          </w:p>
        </w:tc>
        <w:tc>
          <w:tcPr>
            <w:tcW w:w="2891" w:type="dxa"/>
            <w:vAlign w:val="center"/>
          </w:tcPr>
          <w:p w14:paraId="0D73D364" w14:textId="77777777" w:rsidR="001B1962" w:rsidRPr="001B1962" w:rsidRDefault="001B1962" w:rsidP="00522690">
            <w:pPr>
              <w:pStyle w:val="ConsPlusNormal"/>
              <w:jc w:val="center"/>
              <w:rPr>
                <w:rFonts w:ascii="Times New Roman" w:hAnsi="Times New Roman" w:cs="Times New Roman"/>
                <w:sz w:val="24"/>
                <w:szCs w:val="24"/>
              </w:rPr>
            </w:pPr>
          </w:p>
        </w:tc>
        <w:tc>
          <w:tcPr>
            <w:tcW w:w="2381" w:type="dxa"/>
            <w:vAlign w:val="center"/>
          </w:tcPr>
          <w:p w14:paraId="2F815981" w14:textId="77777777" w:rsidR="001B1962" w:rsidRPr="001B1962" w:rsidRDefault="001B1962" w:rsidP="00522690">
            <w:pPr>
              <w:pStyle w:val="ConsPlusNormal"/>
              <w:jc w:val="center"/>
              <w:rPr>
                <w:rFonts w:ascii="Times New Roman" w:hAnsi="Times New Roman" w:cs="Times New Roman"/>
                <w:sz w:val="24"/>
                <w:szCs w:val="24"/>
              </w:rPr>
            </w:pPr>
          </w:p>
        </w:tc>
        <w:tc>
          <w:tcPr>
            <w:tcW w:w="1587" w:type="dxa"/>
            <w:vAlign w:val="center"/>
          </w:tcPr>
          <w:p w14:paraId="105369DB" w14:textId="77777777" w:rsidR="001B1962" w:rsidRPr="001B1962" w:rsidRDefault="001B1962" w:rsidP="00522690">
            <w:pPr>
              <w:pStyle w:val="ConsPlusNormal"/>
              <w:jc w:val="center"/>
              <w:rPr>
                <w:rFonts w:ascii="Times New Roman" w:hAnsi="Times New Roman" w:cs="Times New Roman"/>
                <w:sz w:val="24"/>
                <w:szCs w:val="24"/>
              </w:rPr>
            </w:pPr>
          </w:p>
        </w:tc>
      </w:tr>
      <w:tr w:rsidR="001B1962" w:rsidRPr="001B1962" w14:paraId="6DE136F1" w14:textId="77777777" w:rsidTr="00522690">
        <w:tc>
          <w:tcPr>
            <w:tcW w:w="567" w:type="dxa"/>
            <w:vAlign w:val="center"/>
          </w:tcPr>
          <w:p w14:paraId="7A0A24EC" w14:textId="77777777" w:rsidR="001B1962" w:rsidRPr="001B1962" w:rsidRDefault="001B1962" w:rsidP="00522690">
            <w:pPr>
              <w:pStyle w:val="ConsPlusNormal"/>
              <w:jc w:val="center"/>
              <w:rPr>
                <w:rFonts w:ascii="Times New Roman" w:hAnsi="Times New Roman" w:cs="Times New Roman"/>
                <w:sz w:val="24"/>
                <w:szCs w:val="24"/>
              </w:rPr>
            </w:pPr>
          </w:p>
        </w:tc>
        <w:tc>
          <w:tcPr>
            <w:tcW w:w="1644" w:type="dxa"/>
            <w:vAlign w:val="center"/>
          </w:tcPr>
          <w:p w14:paraId="72375829" w14:textId="77777777" w:rsidR="001B1962" w:rsidRPr="001B1962" w:rsidRDefault="001B1962" w:rsidP="00522690">
            <w:pPr>
              <w:pStyle w:val="ConsPlusNormal"/>
              <w:jc w:val="center"/>
              <w:rPr>
                <w:rFonts w:ascii="Times New Roman" w:hAnsi="Times New Roman" w:cs="Times New Roman"/>
                <w:sz w:val="24"/>
                <w:szCs w:val="24"/>
              </w:rPr>
            </w:pPr>
          </w:p>
        </w:tc>
        <w:tc>
          <w:tcPr>
            <w:tcW w:w="2891" w:type="dxa"/>
            <w:vAlign w:val="center"/>
          </w:tcPr>
          <w:p w14:paraId="503E026C" w14:textId="77777777" w:rsidR="001B1962" w:rsidRPr="001B1962" w:rsidRDefault="001B1962" w:rsidP="00522690">
            <w:pPr>
              <w:pStyle w:val="ConsPlusNormal"/>
              <w:jc w:val="center"/>
              <w:rPr>
                <w:rFonts w:ascii="Times New Roman" w:hAnsi="Times New Roman" w:cs="Times New Roman"/>
                <w:sz w:val="24"/>
                <w:szCs w:val="24"/>
              </w:rPr>
            </w:pPr>
          </w:p>
        </w:tc>
        <w:tc>
          <w:tcPr>
            <w:tcW w:w="2381" w:type="dxa"/>
            <w:vAlign w:val="center"/>
          </w:tcPr>
          <w:p w14:paraId="75EFC7DE" w14:textId="77777777" w:rsidR="001B1962" w:rsidRPr="001B1962" w:rsidRDefault="001B1962" w:rsidP="00522690">
            <w:pPr>
              <w:pStyle w:val="ConsPlusNormal"/>
              <w:jc w:val="center"/>
              <w:rPr>
                <w:rFonts w:ascii="Times New Roman" w:hAnsi="Times New Roman" w:cs="Times New Roman"/>
                <w:sz w:val="24"/>
                <w:szCs w:val="24"/>
              </w:rPr>
            </w:pPr>
          </w:p>
        </w:tc>
        <w:tc>
          <w:tcPr>
            <w:tcW w:w="1587" w:type="dxa"/>
            <w:vAlign w:val="center"/>
          </w:tcPr>
          <w:p w14:paraId="0AD3794D" w14:textId="77777777" w:rsidR="001B1962" w:rsidRPr="001B1962" w:rsidRDefault="001B1962" w:rsidP="00522690">
            <w:pPr>
              <w:pStyle w:val="ConsPlusNormal"/>
              <w:jc w:val="center"/>
              <w:rPr>
                <w:rFonts w:ascii="Times New Roman" w:hAnsi="Times New Roman" w:cs="Times New Roman"/>
                <w:sz w:val="24"/>
                <w:szCs w:val="24"/>
              </w:rPr>
            </w:pPr>
          </w:p>
        </w:tc>
      </w:tr>
    </w:tbl>
    <w:p w14:paraId="7405AFB0" w14:textId="77777777" w:rsidR="001B1962" w:rsidRPr="001B1962" w:rsidRDefault="001B1962" w:rsidP="001B1962">
      <w:pPr>
        <w:pStyle w:val="ConsPlusNormal"/>
        <w:ind w:firstLine="540"/>
        <w:jc w:val="both"/>
        <w:rPr>
          <w:rFonts w:ascii="Times New Roman" w:hAnsi="Times New Roman" w:cs="Times New Roman"/>
          <w:sz w:val="24"/>
          <w:szCs w:val="24"/>
        </w:rPr>
      </w:pPr>
    </w:p>
    <w:p w14:paraId="1931E1C2" w14:textId="77777777" w:rsidR="001B1962" w:rsidRPr="001B1962" w:rsidRDefault="001B1962" w:rsidP="001B1962">
      <w:pPr>
        <w:pStyle w:val="ConsPlusNonformat"/>
        <w:jc w:val="both"/>
        <w:rPr>
          <w:rFonts w:ascii="Times New Roman" w:hAnsi="Times New Roman" w:cs="Times New Roman"/>
          <w:sz w:val="24"/>
          <w:szCs w:val="24"/>
        </w:rPr>
      </w:pPr>
      <w:r w:rsidRPr="001B1962">
        <w:rPr>
          <w:rFonts w:ascii="Times New Roman" w:hAnsi="Times New Roman" w:cs="Times New Roman"/>
          <w:sz w:val="24"/>
          <w:szCs w:val="24"/>
        </w:rPr>
        <w:t>Получатель</w:t>
      </w:r>
    </w:p>
    <w:p w14:paraId="29AE9BD5" w14:textId="77777777" w:rsidR="008F158C" w:rsidRPr="008F158C" w:rsidRDefault="001B1962" w:rsidP="008F158C">
      <w:pPr>
        <w:pStyle w:val="ConsPlusNonformat"/>
        <w:jc w:val="both"/>
        <w:rPr>
          <w:rFonts w:ascii="Times New Roman" w:hAnsi="Times New Roman" w:cs="Times New Roman"/>
          <w:sz w:val="24"/>
          <w:szCs w:val="24"/>
        </w:rPr>
      </w:pPr>
      <w:r w:rsidRPr="001B1962">
        <w:rPr>
          <w:rFonts w:ascii="Times New Roman" w:hAnsi="Times New Roman" w:cs="Times New Roman"/>
          <w:sz w:val="24"/>
          <w:szCs w:val="24"/>
        </w:rPr>
        <w:t xml:space="preserve">субсидий:   ______________________  ___________  __________________________ </w:t>
      </w:r>
      <w:r w:rsidR="008F158C" w:rsidRPr="00126742">
        <w:rPr>
          <w:rFonts w:ascii="Times New Roman" w:hAnsi="Times New Roman" w:cs="Times New Roman"/>
          <w:sz w:val="22"/>
          <w:szCs w:val="22"/>
        </w:rPr>
        <w:t xml:space="preserve">наименование должности </w:t>
      </w:r>
    </w:p>
    <w:p w14:paraId="2A9CF161" w14:textId="77777777" w:rsidR="008F158C" w:rsidRPr="00126742" w:rsidRDefault="008F158C" w:rsidP="008F158C">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 xml:space="preserve">руководителя немуниципальной  </w:t>
      </w:r>
      <w:r>
        <w:rPr>
          <w:rFonts w:ascii="Times New Roman" w:hAnsi="Times New Roman" w:cs="Times New Roman"/>
          <w:sz w:val="22"/>
          <w:szCs w:val="22"/>
        </w:rPr>
        <w:t xml:space="preserve">                    </w:t>
      </w:r>
      <w:r w:rsidRPr="00126742">
        <w:rPr>
          <w:rFonts w:ascii="Times New Roman" w:hAnsi="Times New Roman" w:cs="Times New Roman"/>
          <w:sz w:val="22"/>
          <w:szCs w:val="22"/>
        </w:rPr>
        <w:t xml:space="preserve">  (подпись)           ФИО (полностью)</w:t>
      </w:r>
    </w:p>
    <w:p w14:paraId="61E4D626" w14:textId="77777777" w:rsidR="008F158C" w:rsidRPr="00126742" w:rsidRDefault="008F158C" w:rsidP="008F158C">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организации (коммерческой,</w:t>
      </w:r>
    </w:p>
    <w:p w14:paraId="22F86DB0" w14:textId="77777777" w:rsidR="008F158C" w:rsidRPr="00126742" w:rsidRDefault="008F158C" w:rsidP="008F158C">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некоммерческой)/наименование</w:t>
      </w:r>
    </w:p>
    <w:p w14:paraId="2F94B269" w14:textId="77777777" w:rsidR="008F158C" w:rsidRPr="00126742" w:rsidRDefault="008F158C" w:rsidP="008F158C">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индивидуального  предпринимателя (полностью)</w:t>
      </w:r>
    </w:p>
    <w:p w14:paraId="768D25D5" w14:textId="77777777" w:rsidR="001B1962" w:rsidRDefault="001B1962" w:rsidP="008F158C">
      <w:pPr>
        <w:pStyle w:val="ConsPlusNonformat"/>
        <w:jc w:val="both"/>
        <w:rPr>
          <w:rFonts w:ascii="Times New Roman" w:hAnsi="Times New Roman" w:cs="Times New Roman"/>
          <w:sz w:val="24"/>
          <w:szCs w:val="24"/>
        </w:rPr>
      </w:pPr>
    </w:p>
    <w:p w14:paraId="1FF1455B" w14:textId="77777777" w:rsidR="008649AC" w:rsidRDefault="008649AC" w:rsidP="008F158C">
      <w:pPr>
        <w:pStyle w:val="ConsPlusNonformat"/>
        <w:jc w:val="both"/>
        <w:rPr>
          <w:rFonts w:ascii="Times New Roman" w:hAnsi="Times New Roman" w:cs="Times New Roman"/>
          <w:sz w:val="24"/>
          <w:szCs w:val="24"/>
        </w:rPr>
      </w:pPr>
    </w:p>
    <w:p w14:paraId="05FE79F8" w14:textId="77777777" w:rsidR="008649AC" w:rsidRPr="001B1962" w:rsidRDefault="008649AC" w:rsidP="008F158C">
      <w:pPr>
        <w:pStyle w:val="ConsPlusNonformat"/>
        <w:jc w:val="both"/>
        <w:rPr>
          <w:rFonts w:ascii="Times New Roman" w:hAnsi="Times New Roman" w:cs="Times New Roman"/>
          <w:sz w:val="24"/>
          <w:szCs w:val="24"/>
        </w:rPr>
      </w:pPr>
    </w:p>
    <w:p w14:paraId="0E99E4A1" w14:textId="77777777" w:rsidR="001B1962" w:rsidRPr="001B1962" w:rsidRDefault="001B1962" w:rsidP="008F158C">
      <w:pPr>
        <w:pStyle w:val="ConsPlusNonformat"/>
        <w:jc w:val="right"/>
        <w:rPr>
          <w:rFonts w:ascii="Times New Roman" w:hAnsi="Times New Roman" w:cs="Times New Roman"/>
          <w:sz w:val="24"/>
          <w:szCs w:val="24"/>
        </w:rPr>
      </w:pPr>
      <w:r w:rsidRPr="001B1962">
        <w:rPr>
          <w:rFonts w:ascii="Times New Roman" w:hAnsi="Times New Roman" w:cs="Times New Roman"/>
          <w:sz w:val="24"/>
          <w:szCs w:val="24"/>
        </w:rPr>
        <w:t xml:space="preserve">                                                     М.П. (при наличии)</w:t>
      </w:r>
    </w:p>
    <w:p w14:paraId="40E4BD8B" w14:textId="77777777" w:rsidR="001B1962" w:rsidRPr="001B1962" w:rsidRDefault="001B1962" w:rsidP="008F158C">
      <w:pPr>
        <w:pStyle w:val="ConsPlusNonformat"/>
        <w:jc w:val="right"/>
        <w:rPr>
          <w:rFonts w:ascii="Times New Roman" w:hAnsi="Times New Roman" w:cs="Times New Roman"/>
          <w:sz w:val="24"/>
          <w:szCs w:val="24"/>
        </w:rPr>
      </w:pPr>
    </w:p>
    <w:p w14:paraId="22485B29" w14:textId="77777777" w:rsidR="001B1962" w:rsidRPr="001B1962" w:rsidRDefault="001B1962" w:rsidP="008F158C">
      <w:pPr>
        <w:pStyle w:val="ConsPlusNonformat"/>
        <w:jc w:val="right"/>
        <w:rPr>
          <w:rFonts w:ascii="Times New Roman" w:hAnsi="Times New Roman" w:cs="Times New Roman"/>
          <w:sz w:val="24"/>
          <w:szCs w:val="24"/>
        </w:rPr>
      </w:pPr>
      <w:r w:rsidRPr="001B1962">
        <w:rPr>
          <w:rFonts w:ascii="Times New Roman" w:hAnsi="Times New Roman" w:cs="Times New Roman"/>
          <w:sz w:val="24"/>
          <w:szCs w:val="24"/>
        </w:rPr>
        <w:t xml:space="preserve">                                                 </w:t>
      </w:r>
      <w:r w:rsidR="00F2238E">
        <w:rPr>
          <w:rFonts w:ascii="Times New Roman" w:hAnsi="Times New Roman" w:cs="Times New Roman"/>
          <w:sz w:val="24"/>
          <w:szCs w:val="24"/>
        </w:rPr>
        <w:t>«</w:t>
      </w:r>
      <w:r w:rsidRPr="001B1962">
        <w:rPr>
          <w:rFonts w:ascii="Times New Roman" w:hAnsi="Times New Roman" w:cs="Times New Roman"/>
          <w:sz w:val="24"/>
          <w:szCs w:val="24"/>
        </w:rPr>
        <w:t>___</w:t>
      </w:r>
      <w:r w:rsidR="00F2238E">
        <w:rPr>
          <w:rFonts w:ascii="Times New Roman" w:hAnsi="Times New Roman" w:cs="Times New Roman"/>
          <w:sz w:val="24"/>
          <w:szCs w:val="24"/>
        </w:rPr>
        <w:t>»</w:t>
      </w:r>
      <w:r w:rsidRPr="001B1962">
        <w:rPr>
          <w:rFonts w:ascii="Times New Roman" w:hAnsi="Times New Roman" w:cs="Times New Roman"/>
          <w:sz w:val="24"/>
          <w:szCs w:val="24"/>
        </w:rPr>
        <w:t xml:space="preserve"> ___________ 20___ г.</w:t>
      </w:r>
    </w:p>
    <w:p w14:paraId="4CDDE951" w14:textId="77777777" w:rsidR="001B1962" w:rsidRPr="001B1962" w:rsidRDefault="001B1962" w:rsidP="008F158C">
      <w:pPr>
        <w:pStyle w:val="ConsPlusNonformat"/>
        <w:jc w:val="right"/>
        <w:rPr>
          <w:rFonts w:ascii="Times New Roman" w:hAnsi="Times New Roman" w:cs="Times New Roman"/>
          <w:sz w:val="24"/>
          <w:szCs w:val="24"/>
        </w:rPr>
      </w:pPr>
      <w:r w:rsidRPr="001B1962">
        <w:rPr>
          <w:rFonts w:ascii="Times New Roman" w:hAnsi="Times New Roman" w:cs="Times New Roman"/>
          <w:sz w:val="24"/>
          <w:szCs w:val="24"/>
        </w:rPr>
        <w:t xml:space="preserve">                                                          (дата)</w:t>
      </w:r>
    </w:p>
    <w:p w14:paraId="784CB5D1" w14:textId="77777777" w:rsidR="001B1962" w:rsidRPr="001B1962" w:rsidRDefault="001B1962" w:rsidP="001B1962">
      <w:pPr>
        <w:pStyle w:val="ConsPlusNormal"/>
        <w:ind w:firstLine="540"/>
        <w:jc w:val="both"/>
        <w:rPr>
          <w:rFonts w:ascii="Times New Roman" w:hAnsi="Times New Roman" w:cs="Times New Roman"/>
          <w:sz w:val="24"/>
          <w:szCs w:val="24"/>
        </w:rPr>
      </w:pPr>
    </w:p>
    <w:p w14:paraId="31E81A9F" w14:textId="77777777" w:rsidR="001B1962" w:rsidRPr="001B1962" w:rsidRDefault="001B1962" w:rsidP="001B1962">
      <w:pPr>
        <w:pStyle w:val="ConsPlusNormal"/>
        <w:ind w:firstLine="540"/>
        <w:jc w:val="both"/>
        <w:rPr>
          <w:rFonts w:ascii="Times New Roman" w:hAnsi="Times New Roman" w:cs="Times New Roman"/>
          <w:sz w:val="24"/>
          <w:szCs w:val="24"/>
        </w:rPr>
      </w:pPr>
    </w:p>
    <w:p w14:paraId="30521DCE" w14:textId="77777777" w:rsidR="001B1962" w:rsidRPr="001B1962" w:rsidRDefault="001B1962" w:rsidP="001B1962">
      <w:pPr>
        <w:pStyle w:val="ConsPlusNormal"/>
        <w:ind w:firstLine="540"/>
        <w:jc w:val="both"/>
        <w:rPr>
          <w:rFonts w:ascii="Times New Roman" w:hAnsi="Times New Roman" w:cs="Times New Roman"/>
          <w:sz w:val="24"/>
          <w:szCs w:val="24"/>
        </w:rPr>
      </w:pPr>
    </w:p>
    <w:p w14:paraId="594E2BB8" w14:textId="77777777" w:rsidR="001B1962" w:rsidRDefault="001B1962" w:rsidP="001B1962">
      <w:pPr>
        <w:pStyle w:val="ConsPlusNormal"/>
        <w:ind w:firstLine="540"/>
        <w:jc w:val="both"/>
      </w:pPr>
    </w:p>
    <w:p w14:paraId="26F0216A" w14:textId="77777777" w:rsidR="00666488" w:rsidRDefault="00666488" w:rsidP="001B1962">
      <w:pPr>
        <w:pStyle w:val="ConsPlusNormal"/>
        <w:ind w:firstLine="540"/>
        <w:jc w:val="both"/>
      </w:pPr>
    </w:p>
    <w:p w14:paraId="653EA4BD" w14:textId="77777777" w:rsidR="00666488" w:rsidRDefault="00666488" w:rsidP="001B1962">
      <w:pPr>
        <w:pStyle w:val="ConsPlusNormal"/>
        <w:ind w:firstLine="540"/>
        <w:jc w:val="both"/>
      </w:pPr>
    </w:p>
    <w:p w14:paraId="2F42E092" w14:textId="77777777" w:rsidR="00666488" w:rsidRDefault="00666488" w:rsidP="001B1962">
      <w:pPr>
        <w:pStyle w:val="ConsPlusNormal"/>
        <w:ind w:firstLine="540"/>
        <w:jc w:val="both"/>
      </w:pPr>
    </w:p>
    <w:p w14:paraId="33AE08D2" w14:textId="77777777" w:rsidR="00666488" w:rsidRDefault="00666488" w:rsidP="001B1962">
      <w:pPr>
        <w:pStyle w:val="ConsPlusNormal"/>
        <w:ind w:firstLine="540"/>
        <w:jc w:val="both"/>
      </w:pPr>
    </w:p>
    <w:p w14:paraId="36953A94" w14:textId="77777777" w:rsidR="00666488" w:rsidRDefault="00666488" w:rsidP="001B1962">
      <w:pPr>
        <w:pStyle w:val="ConsPlusNormal"/>
        <w:ind w:firstLine="540"/>
        <w:jc w:val="both"/>
      </w:pPr>
    </w:p>
    <w:p w14:paraId="15F514E3" w14:textId="77777777" w:rsidR="001B1962" w:rsidRDefault="001B1962" w:rsidP="001B1962">
      <w:pPr>
        <w:pStyle w:val="ConsPlusNormal"/>
        <w:ind w:firstLine="540"/>
        <w:jc w:val="both"/>
      </w:pPr>
    </w:p>
    <w:p w14:paraId="762F0920" w14:textId="77777777" w:rsidR="00DE5DCD" w:rsidRDefault="00DE5DCD" w:rsidP="001B1962">
      <w:pPr>
        <w:pStyle w:val="ConsPlusNormal"/>
        <w:ind w:firstLine="540"/>
        <w:jc w:val="both"/>
      </w:pPr>
    </w:p>
    <w:p w14:paraId="057E0777" w14:textId="77777777" w:rsidR="00DE5DCD" w:rsidRDefault="00DE5DCD" w:rsidP="001B1962">
      <w:pPr>
        <w:pStyle w:val="ConsPlusNormal"/>
        <w:ind w:firstLine="540"/>
        <w:jc w:val="both"/>
      </w:pPr>
    </w:p>
    <w:p w14:paraId="4EF11701" w14:textId="77777777" w:rsidR="00DE5DCD" w:rsidRDefault="00DE5DCD" w:rsidP="001B1962">
      <w:pPr>
        <w:pStyle w:val="ConsPlusNormal"/>
        <w:ind w:firstLine="540"/>
        <w:jc w:val="both"/>
      </w:pPr>
    </w:p>
    <w:p w14:paraId="120C52BD" w14:textId="77777777" w:rsidR="001B1962" w:rsidRPr="0019593E" w:rsidRDefault="001B1962" w:rsidP="001B1962">
      <w:pPr>
        <w:pStyle w:val="ConsPlusNormal"/>
        <w:jc w:val="right"/>
        <w:outlineLvl w:val="1"/>
        <w:rPr>
          <w:rFonts w:ascii="Times New Roman" w:hAnsi="Times New Roman" w:cs="Times New Roman"/>
          <w:sz w:val="24"/>
          <w:szCs w:val="24"/>
        </w:rPr>
      </w:pPr>
      <w:r w:rsidRPr="0019593E">
        <w:rPr>
          <w:rFonts w:ascii="Times New Roman" w:hAnsi="Times New Roman" w:cs="Times New Roman"/>
          <w:sz w:val="24"/>
          <w:szCs w:val="24"/>
        </w:rPr>
        <w:t>Приложение 4</w:t>
      </w:r>
    </w:p>
    <w:p w14:paraId="7DCEDA2C" w14:textId="77777777" w:rsidR="001B1962" w:rsidRPr="0019593E" w:rsidRDefault="001B1962" w:rsidP="001B1962">
      <w:pPr>
        <w:pStyle w:val="ConsPlusNormal"/>
        <w:jc w:val="right"/>
        <w:rPr>
          <w:rFonts w:ascii="Times New Roman" w:hAnsi="Times New Roman" w:cs="Times New Roman"/>
          <w:sz w:val="24"/>
          <w:szCs w:val="24"/>
        </w:rPr>
      </w:pPr>
      <w:r w:rsidRPr="0019593E">
        <w:rPr>
          <w:rFonts w:ascii="Times New Roman" w:hAnsi="Times New Roman" w:cs="Times New Roman"/>
          <w:sz w:val="24"/>
          <w:szCs w:val="24"/>
        </w:rPr>
        <w:t xml:space="preserve">к соглашению </w:t>
      </w:r>
      <w:r w:rsidR="00666488" w:rsidRPr="0019593E">
        <w:rPr>
          <w:rFonts w:ascii="Times New Roman" w:hAnsi="Times New Roman" w:cs="Times New Roman"/>
          <w:sz w:val="24"/>
          <w:szCs w:val="24"/>
        </w:rPr>
        <w:t>№</w:t>
      </w:r>
      <w:r w:rsidRPr="0019593E">
        <w:rPr>
          <w:rFonts w:ascii="Times New Roman" w:hAnsi="Times New Roman" w:cs="Times New Roman"/>
          <w:sz w:val="24"/>
          <w:szCs w:val="24"/>
        </w:rPr>
        <w:t xml:space="preserve"> _____</w:t>
      </w:r>
    </w:p>
    <w:p w14:paraId="0394CF10" w14:textId="77777777" w:rsidR="001B1962" w:rsidRPr="0019593E" w:rsidRDefault="001B1962" w:rsidP="001B1962">
      <w:pPr>
        <w:pStyle w:val="ConsPlusNormal"/>
        <w:jc w:val="right"/>
        <w:rPr>
          <w:rFonts w:ascii="Times New Roman" w:hAnsi="Times New Roman" w:cs="Times New Roman"/>
          <w:sz w:val="24"/>
          <w:szCs w:val="24"/>
        </w:rPr>
      </w:pPr>
      <w:r w:rsidRPr="0019593E">
        <w:rPr>
          <w:rFonts w:ascii="Times New Roman" w:hAnsi="Times New Roman" w:cs="Times New Roman"/>
          <w:sz w:val="24"/>
          <w:szCs w:val="24"/>
        </w:rPr>
        <w:t xml:space="preserve">от </w:t>
      </w:r>
      <w:r w:rsidR="00F2238E" w:rsidRPr="0019593E">
        <w:rPr>
          <w:rFonts w:ascii="Times New Roman" w:hAnsi="Times New Roman" w:cs="Times New Roman"/>
          <w:sz w:val="24"/>
          <w:szCs w:val="24"/>
        </w:rPr>
        <w:t>«</w:t>
      </w:r>
      <w:r w:rsidRPr="0019593E">
        <w:rPr>
          <w:rFonts w:ascii="Times New Roman" w:hAnsi="Times New Roman" w:cs="Times New Roman"/>
          <w:sz w:val="24"/>
          <w:szCs w:val="24"/>
        </w:rPr>
        <w:t>__</w:t>
      </w:r>
      <w:r w:rsidR="00F2238E" w:rsidRPr="0019593E">
        <w:rPr>
          <w:rFonts w:ascii="Times New Roman" w:hAnsi="Times New Roman" w:cs="Times New Roman"/>
          <w:sz w:val="24"/>
          <w:szCs w:val="24"/>
        </w:rPr>
        <w:t>»</w:t>
      </w:r>
      <w:r w:rsidRPr="0019593E">
        <w:rPr>
          <w:rFonts w:ascii="Times New Roman" w:hAnsi="Times New Roman" w:cs="Times New Roman"/>
          <w:sz w:val="24"/>
          <w:szCs w:val="24"/>
        </w:rPr>
        <w:t xml:space="preserve"> _________ 20___ г.</w:t>
      </w:r>
    </w:p>
    <w:p w14:paraId="7ED83CB3" w14:textId="77777777" w:rsidR="001B1962" w:rsidRDefault="001B1962" w:rsidP="001B1962">
      <w:pPr>
        <w:pStyle w:val="ConsPlusNormal"/>
        <w:ind w:firstLine="540"/>
        <w:jc w:val="both"/>
      </w:pPr>
    </w:p>
    <w:p w14:paraId="489D9F74" w14:textId="77777777" w:rsidR="006671B2" w:rsidRPr="006671B2" w:rsidRDefault="001B1962" w:rsidP="006671B2">
      <w:pPr>
        <w:pStyle w:val="ConsPlusNonformat"/>
        <w:jc w:val="center"/>
        <w:rPr>
          <w:rFonts w:ascii="Times New Roman" w:eastAsiaTheme="minorHAnsi" w:hAnsi="Times New Roman" w:cs="Times New Roman"/>
          <w:bCs/>
        </w:rPr>
      </w:pPr>
      <w:bookmarkStart w:id="26" w:name="P340"/>
      <w:bookmarkEnd w:id="26"/>
      <w:r>
        <w:t xml:space="preserve">             </w:t>
      </w:r>
      <w:r w:rsidR="006671B2" w:rsidRPr="006671B2">
        <w:rPr>
          <w:rFonts w:ascii="Times New Roman" w:hAnsi="Times New Roman" w:cs="Times New Roman"/>
        </w:rPr>
        <w:t>ИТОГОВЫЙ</w:t>
      </w:r>
      <w:r w:rsidRPr="006671B2">
        <w:rPr>
          <w:rFonts w:ascii="Times New Roman" w:hAnsi="Times New Roman" w:cs="Times New Roman"/>
        </w:rPr>
        <w:t xml:space="preserve"> </w:t>
      </w:r>
      <w:r w:rsidR="006671B2" w:rsidRPr="006671B2">
        <w:rPr>
          <w:rFonts w:ascii="Times New Roman" w:hAnsi="Times New Roman" w:cs="Times New Roman"/>
        </w:rPr>
        <w:t xml:space="preserve">ОТЧЕТ О ДОСТИЖЕНИИ ЗНАЧЕНИЙ ПОКАЗАТЕЛЕЙ РЕЗУЛЬТАТИВНОСТИ МУНИЦИПАЛЬНОЙ УСЛУГИ </w:t>
      </w:r>
      <w:r w:rsidR="00F2238E">
        <w:rPr>
          <w:rFonts w:ascii="Times New Roman" w:hAnsi="Times New Roman" w:cs="Times New Roman"/>
        </w:rPr>
        <w:t>«</w:t>
      </w:r>
      <w:r w:rsidR="006671B2" w:rsidRPr="006671B2">
        <w:rPr>
          <w:rFonts w:ascii="Times New Roman" w:hAnsi="Times New Roman" w:cs="Times New Roman"/>
        </w:rPr>
        <w:t>РЕАЛИЗАЦИЯ ДОПОЛНИТЕЛЬНЫХ ОБЩЕРАЗВИВАЮЩИХ ПРОГРАММ</w:t>
      </w:r>
      <w:r w:rsidR="00F2238E">
        <w:rPr>
          <w:rFonts w:ascii="Times New Roman" w:hAnsi="Times New Roman" w:cs="Times New Roman"/>
        </w:rPr>
        <w:t>»</w:t>
      </w:r>
      <w:r w:rsidR="006671B2" w:rsidRPr="006671B2">
        <w:rPr>
          <w:rFonts w:ascii="Times New Roman" w:hAnsi="Times New Roman" w:cs="Times New Roman"/>
        </w:rPr>
        <w:t xml:space="preserve"> </w:t>
      </w:r>
      <w:r w:rsidR="006671B2" w:rsidRPr="006671B2">
        <w:rPr>
          <w:rFonts w:ascii="Times New Roman" w:eastAsiaTheme="minorHAnsi" w:hAnsi="Times New Roman" w:cs="Times New Roman"/>
          <w:bCs/>
        </w:rPr>
        <w:t>В РАМКАХ РЕАЛИЗАЦИИ РЕГИОНАЛЬНОГО ПРОЕКТА</w:t>
      </w:r>
      <w:r w:rsidR="006671B2" w:rsidRPr="006671B2">
        <w:rPr>
          <w:rFonts w:ascii="Times New Roman" w:hAnsi="Times New Roman" w:cs="Times New Roman"/>
        </w:rPr>
        <w:t xml:space="preserve"> </w:t>
      </w:r>
      <w:r w:rsidR="00F2238E">
        <w:rPr>
          <w:rFonts w:ascii="Times New Roman" w:hAnsi="Times New Roman" w:cs="Times New Roman"/>
        </w:rPr>
        <w:t>«</w:t>
      </w:r>
      <w:r w:rsidR="006671B2" w:rsidRPr="006671B2">
        <w:rPr>
          <w:rFonts w:ascii="Times New Roman" w:eastAsiaTheme="minorHAnsi" w:hAnsi="Times New Roman" w:cs="Times New Roman"/>
          <w:bCs/>
        </w:rPr>
        <w:t>УСПЕХ КАЖДОГО РЕБЕНКА</w:t>
      </w:r>
      <w:r w:rsidR="00F2238E">
        <w:rPr>
          <w:rFonts w:ascii="Times New Roman" w:hAnsi="Times New Roman" w:cs="Times New Roman"/>
        </w:rPr>
        <w:t>»</w:t>
      </w:r>
      <w:r w:rsidR="006671B2" w:rsidRPr="006671B2">
        <w:rPr>
          <w:rFonts w:ascii="Times New Roman" w:hAnsi="Times New Roman" w:cs="Times New Roman"/>
        </w:rPr>
        <w:t xml:space="preserve"> </w:t>
      </w:r>
      <w:r w:rsidR="006671B2" w:rsidRPr="006671B2">
        <w:rPr>
          <w:rFonts w:ascii="Times New Roman" w:eastAsiaTheme="minorHAnsi" w:hAnsi="Times New Roman" w:cs="Times New Roman"/>
          <w:bCs/>
        </w:rPr>
        <w:t>МУНИЦИПАЛЬНОЙ</w:t>
      </w:r>
      <w:r w:rsidR="006671B2" w:rsidRPr="006671B2">
        <w:rPr>
          <w:rFonts w:ascii="Times New Roman" w:hAnsi="Times New Roman" w:cs="Times New Roman"/>
        </w:rPr>
        <w:t xml:space="preserve"> </w:t>
      </w:r>
      <w:r w:rsidR="006671B2" w:rsidRPr="006671B2">
        <w:rPr>
          <w:rFonts w:ascii="Times New Roman" w:eastAsiaTheme="minorHAnsi" w:hAnsi="Times New Roman" w:cs="Times New Roman"/>
          <w:bCs/>
        </w:rPr>
        <w:t xml:space="preserve">ПРОГРАММЫ </w:t>
      </w:r>
      <w:r w:rsidR="00F2238E">
        <w:rPr>
          <w:rFonts w:ascii="Times New Roman" w:eastAsiaTheme="minorHAnsi" w:hAnsi="Times New Roman" w:cs="Times New Roman"/>
          <w:bCs/>
        </w:rPr>
        <w:t>«</w:t>
      </w:r>
      <w:r w:rsidR="006671B2" w:rsidRPr="006671B2">
        <w:rPr>
          <w:rFonts w:ascii="Times New Roman" w:eastAsiaTheme="minorHAnsi" w:hAnsi="Times New Roman" w:cs="Times New Roman"/>
          <w:bCs/>
        </w:rPr>
        <w:t>РАЗВИТИЕ</w:t>
      </w:r>
      <w:r w:rsidR="006671B2" w:rsidRPr="006671B2">
        <w:rPr>
          <w:rFonts w:ascii="Times New Roman" w:hAnsi="Times New Roman" w:cs="Times New Roman"/>
        </w:rPr>
        <w:t xml:space="preserve"> </w:t>
      </w:r>
      <w:r w:rsidR="006671B2" w:rsidRPr="006671B2">
        <w:rPr>
          <w:rFonts w:ascii="Times New Roman" w:eastAsiaTheme="minorHAnsi" w:hAnsi="Times New Roman" w:cs="Times New Roman"/>
          <w:bCs/>
        </w:rPr>
        <w:t>ОБРАЗОВАНИЯ В ГОРОДЕ КОГАЛЫМЕ</w:t>
      </w:r>
      <w:r w:rsidR="00F2238E">
        <w:rPr>
          <w:rFonts w:ascii="Times New Roman" w:eastAsiaTheme="minorHAnsi" w:hAnsi="Times New Roman" w:cs="Times New Roman"/>
          <w:bCs/>
        </w:rPr>
        <w:t>»</w:t>
      </w:r>
    </w:p>
    <w:p w14:paraId="61FB0BDE" w14:textId="77777777" w:rsidR="001B1962" w:rsidRDefault="001B1962" w:rsidP="001B1962">
      <w:pPr>
        <w:pStyle w:val="ConsPlusNonformat"/>
        <w:jc w:val="both"/>
      </w:pPr>
    </w:p>
    <w:p w14:paraId="77031E9C" w14:textId="77777777" w:rsidR="001B1962" w:rsidRPr="006671B2" w:rsidRDefault="00666488" w:rsidP="008649AC">
      <w:pPr>
        <w:pStyle w:val="ConsPlusNonformat"/>
        <w:jc w:val="both"/>
        <w:rPr>
          <w:rFonts w:ascii="Times New Roman" w:hAnsi="Times New Roman" w:cs="Times New Roman"/>
          <w:sz w:val="24"/>
          <w:szCs w:val="24"/>
        </w:rPr>
      </w:pPr>
      <w:r>
        <w:rPr>
          <w:sz w:val="24"/>
          <w:szCs w:val="24"/>
        </w:rPr>
        <w:t xml:space="preserve">  </w:t>
      </w:r>
      <w:r w:rsidR="001B1962" w:rsidRPr="006671B2">
        <w:rPr>
          <w:rFonts w:ascii="Times New Roman" w:hAnsi="Times New Roman" w:cs="Times New Roman"/>
          <w:sz w:val="24"/>
          <w:szCs w:val="24"/>
        </w:rPr>
        <w:t>1. Наименование получателя субсидий ___________________________________</w:t>
      </w:r>
    </w:p>
    <w:p w14:paraId="4DBA3424" w14:textId="77777777" w:rsidR="001B1962" w:rsidRPr="006671B2" w:rsidRDefault="001B1962" w:rsidP="008649AC">
      <w:pPr>
        <w:pStyle w:val="ConsPlusNonformat"/>
        <w:jc w:val="both"/>
        <w:rPr>
          <w:rFonts w:ascii="Times New Roman" w:hAnsi="Times New Roman" w:cs="Times New Roman"/>
          <w:sz w:val="24"/>
          <w:szCs w:val="24"/>
        </w:rPr>
      </w:pPr>
      <w:r w:rsidRPr="006671B2">
        <w:rPr>
          <w:rFonts w:ascii="Times New Roman" w:hAnsi="Times New Roman" w:cs="Times New Roman"/>
          <w:sz w:val="24"/>
          <w:szCs w:val="24"/>
        </w:rPr>
        <w:t xml:space="preserve">    _______________________________________________________________________</w:t>
      </w:r>
    </w:p>
    <w:p w14:paraId="7B6F3173" w14:textId="77777777" w:rsidR="001B1962" w:rsidRPr="006671B2" w:rsidRDefault="001B1962" w:rsidP="008649AC">
      <w:pPr>
        <w:pStyle w:val="ConsPlusNonformat"/>
        <w:jc w:val="both"/>
        <w:rPr>
          <w:rFonts w:ascii="Times New Roman" w:hAnsi="Times New Roman" w:cs="Times New Roman"/>
          <w:sz w:val="24"/>
          <w:szCs w:val="24"/>
        </w:rPr>
      </w:pPr>
      <w:r w:rsidRPr="006671B2">
        <w:rPr>
          <w:rFonts w:ascii="Times New Roman" w:hAnsi="Times New Roman" w:cs="Times New Roman"/>
          <w:sz w:val="24"/>
          <w:szCs w:val="24"/>
        </w:rPr>
        <w:t xml:space="preserve">    2.   Полное   наименование   </w:t>
      </w:r>
      <w:r w:rsidR="008F158C" w:rsidRPr="006671B2">
        <w:rPr>
          <w:rFonts w:ascii="Times New Roman" w:hAnsi="Times New Roman" w:cs="Times New Roman"/>
          <w:sz w:val="24"/>
          <w:szCs w:val="24"/>
        </w:rPr>
        <w:t>и тематическая направленность программы</w:t>
      </w:r>
    </w:p>
    <w:p w14:paraId="73C909F3" w14:textId="77777777" w:rsidR="001B1962" w:rsidRPr="006671B2" w:rsidRDefault="001B1962" w:rsidP="008649AC">
      <w:pPr>
        <w:pStyle w:val="ConsPlusNonformat"/>
        <w:jc w:val="both"/>
        <w:rPr>
          <w:rFonts w:ascii="Times New Roman" w:hAnsi="Times New Roman" w:cs="Times New Roman"/>
          <w:sz w:val="24"/>
          <w:szCs w:val="24"/>
        </w:rPr>
      </w:pPr>
      <w:r w:rsidRPr="006671B2">
        <w:rPr>
          <w:rFonts w:ascii="Times New Roman" w:hAnsi="Times New Roman" w:cs="Times New Roman"/>
          <w:sz w:val="24"/>
          <w:szCs w:val="24"/>
        </w:rPr>
        <w:t>_________________________________________________________________</w:t>
      </w:r>
    </w:p>
    <w:p w14:paraId="028FB52E" w14:textId="77777777" w:rsidR="001B1962" w:rsidRPr="006671B2" w:rsidRDefault="001B1962" w:rsidP="008649AC">
      <w:pPr>
        <w:pStyle w:val="ConsPlusNonformat"/>
        <w:jc w:val="both"/>
        <w:rPr>
          <w:rFonts w:ascii="Times New Roman" w:hAnsi="Times New Roman" w:cs="Times New Roman"/>
          <w:sz w:val="24"/>
          <w:szCs w:val="24"/>
        </w:rPr>
      </w:pPr>
      <w:r w:rsidRPr="006671B2">
        <w:rPr>
          <w:rFonts w:ascii="Times New Roman" w:hAnsi="Times New Roman" w:cs="Times New Roman"/>
          <w:sz w:val="24"/>
          <w:szCs w:val="24"/>
        </w:rPr>
        <w:lastRenderedPageBreak/>
        <w:t xml:space="preserve">    3. Адрес выполнения муниципальной услуги (местонахождения организации):</w:t>
      </w:r>
    </w:p>
    <w:p w14:paraId="5E26499A" w14:textId="77777777" w:rsidR="001B1962" w:rsidRPr="006671B2" w:rsidRDefault="001B1962" w:rsidP="008649AC">
      <w:pPr>
        <w:pStyle w:val="ConsPlusNonformat"/>
        <w:jc w:val="both"/>
        <w:rPr>
          <w:rFonts w:ascii="Times New Roman" w:hAnsi="Times New Roman" w:cs="Times New Roman"/>
          <w:sz w:val="24"/>
          <w:szCs w:val="24"/>
        </w:rPr>
      </w:pPr>
      <w:r w:rsidRPr="006671B2">
        <w:rPr>
          <w:rFonts w:ascii="Times New Roman" w:hAnsi="Times New Roman" w:cs="Times New Roman"/>
          <w:sz w:val="24"/>
          <w:szCs w:val="24"/>
        </w:rPr>
        <w:t>___________________________________________</w:t>
      </w:r>
      <w:r w:rsidR="008F158C">
        <w:rPr>
          <w:rFonts w:ascii="Times New Roman" w:hAnsi="Times New Roman" w:cs="Times New Roman"/>
          <w:sz w:val="24"/>
          <w:szCs w:val="24"/>
        </w:rPr>
        <w:t>_____________________________</w:t>
      </w:r>
    </w:p>
    <w:p w14:paraId="7DE27302" w14:textId="77777777" w:rsidR="001B1962" w:rsidRPr="006671B2" w:rsidRDefault="001B1962" w:rsidP="008649AC">
      <w:pPr>
        <w:pStyle w:val="ConsPlusNonformat"/>
        <w:jc w:val="both"/>
        <w:rPr>
          <w:rFonts w:ascii="Times New Roman" w:hAnsi="Times New Roman" w:cs="Times New Roman"/>
          <w:sz w:val="24"/>
          <w:szCs w:val="24"/>
        </w:rPr>
      </w:pPr>
      <w:r w:rsidRPr="006671B2">
        <w:rPr>
          <w:rFonts w:ascii="Times New Roman" w:hAnsi="Times New Roman" w:cs="Times New Roman"/>
          <w:sz w:val="24"/>
          <w:szCs w:val="24"/>
        </w:rPr>
        <w:t xml:space="preserve">    4.    Период    выполнения    муниципальной    </w:t>
      </w:r>
      <w:r w:rsidR="00666488" w:rsidRPr="006671B2">
        <w:rPr>
          <w:rFonts w:ascii="Times New Roman" w:hAnsi="Times New Roman" w:cs="Times New Roman"/>
          <w:sz w:val="24"/>
          <w:szCs w:val="24"/>
        </w:rPr>
        <w:t>услуги: с</w:t>
      </w:r>
      <w:r w:rsidRPr="006671B2">
        <w:rPr>
          <w:rFonts w:ascii="Times New Roman" w:hAnsi="Times New Roman" w:cs="Times New Roman"/>
          <w:sz w:val="24"/>
          <w:szCs w:val="24"/>
        </w:rPr>
        <w:t xml:space="preserve">    </w:t>
      </w:r>
      <w:r w:rsidR="00F2238E">
        <w:rPr>
          <w:rFonts w:ascii="Times New Roman" w:hAnsi="Times New Roman" w:cs="Times New Roman"/>
          <w:sz w:val="24"/>
          <w:szCs w:val="24"/>
        </w:rPr>
        <w:t>«</w:t>
      </w:r>
      <w:r w:rsidRPr="006671B2">
        <w:rPr>
          <w:rFonts w:ascii="Times New Roman" w:hAnsi="Times New Roman" w:cs="Times New Roman"/>
          <w:sz w:val="24"/>
          <w:szCs w:val="24"/>
        </w:rPr>
        <w:t>______</w:t>
      </w:r>
      <w:r w:rsidR="00F2238E">
        <w:rPr>
          <w:rFonts w:ascii="Times New Roman" w:hAnsi="Times New Roman" w:cs="Times New Roman"/>
          <w:sz w:val="24"/>
          <w:szCs w:val="24"/>
        </w:rPr>
        <w:t>»</w:t>
      </w:r>
    </w:p>
    <w:p w14:paraId="7363114E" w14:textId="77777777" w:rsidR="001B1962" w:rsidRPr="006671B2" w:rsidRDefault="001B1962" w:rsidP="008649AC">
      <w:pPr>
        <w:pStyle w:val="ConsPlusNonformat"/>
        <w:jc w:val="both"/>
        <w:rPr>
          <w:rFonts w:ascii="Times New Roman" w:hAnsi="Times New Roman" w:cs="Times New Roman"/>
          <w:sz w:val="24"/>
          <w:szCs w:val="24"/>
        </w:rPr>
      </w:pPr>
      <w:r w:rsidRPr="006671B2">
        <w:rPr>
          <w:rFonts w:ascii="Times New Roman" w:hAnsi="Times New Roman" w:cs="Times New Roman"/>
          <w:sz w:val="24"/>
          <w:szCs w:val="24"/>
        </w:rPr>
        <w:t xml:space="preserve">_______________________ по </w:t>
      </w:r>
      <w:r w:rsidR="00F2238E">
        <w:rPr>
          <w:rFonts w:ascii="Times New Roman" w:hAnsi="Times New Roman" w:cs="Times New Roman"/>
          <w:sz w:val="24"/>
          <w:szCs w:val="24"/>
        </w:rPr>
        <w:t>«</w:t>
      </w:r>
      <w:r w:rsidRPr="006671B2">
        <w:rPr>
          <w:rFonts w:ascii="Times New Roman" w:hAnsi="Times New Roman" w:cs="Times New Roman"/>
          <w:sz w:val="24"/>
          <w:szCs w:val="24"/>
        </w:rPr>
        <w:t>______</w:t>
      </w:r>
      <w:r w:rsidR="00F2238E">
        <w:rPr>
          <w:rFonts w:ascii="Times New Roman" w:hAnsi="Times New Roman" w:cs="Times New Roman"/>
          <w:sz w:val="24"/>
          <w:szCs w:val="24"/>
        </w:rPr>
        <w:t>»</w:t>
      </w:r>
      <w:r w:rsidRPr="006671B2">
        <w:rPr>
          <w:rFonts w:ascii="Times New Roman" w:hAnsi="Times New Roman" w:cs="Times New Roman"/>
          <w:sz w:val="24"/>
          <w:szCs w:val="24"/>
        </w:rPr>
        <w:t xml:space="preserve"> ____________________ 20___ года.</w:t>
      </w:r>
    </w:p>
    <w:p w14:paraId="3A9BC7A9" w14:textId="77777777" w:rsidR="001B1962" w:rsidRPr="006671B2" w:rsidRDefault="001B1962" w:rsidP="008649AC">
      <w:pPr>
        <w:pStyle w:val="ConsPlusNonformat"/>
        <w:jc w:val="both"/>
        <w:rPr>
          <w:rFonts w:ascii="Times New Roman" w:hAnsi="Times New Roman" w:cs="Times New Roman"/>
          <w:sz w:val="24"/>
          <w:szCs w:val="24"/>
        </w:rPr>
      </w:pPr>
      <w:r w:rsidRPr="006671B2">
        <w:rPr>
          <w:rFonts w:ascii="Times New Roman" w:hAnsi="Times New Roman" w:cs="Times New Roman"/>
          <w:sz w:val="24"/>
          <w:szCs w:val="24"/>
        </w:rPr>
        <w:t xml:space="preserve">    5. В итоговый отчет включается:</w:t>
      </w:r>
    </w:p>
    <w:p w14:paraId="05476EA6" w14:textId="77777777" w:rsidR="001B1962" w:rsidRPr="006671B2" w:rsidRDefault="001B1962" w:rsidP="008649AC">
      <w:pPr>
        <w:pStyle w:val="ConsPlusNonformat"/>
        <w:jc w:val="both"/>
        <w:rPr>
          <w:rFonts w:ascii="Times New Roman" w:hAnsi="Times New Roman" w:cs="Times New Roman"/>
          <w:sz w:val="24"/>
          <w:szCs w:val="24"/>
        </w:rPr>
      </w:pPr>
      <w:r w:rsidRPr="006671B2">
        <w:rPr>
          <w:rFonts w:ascii="Times New Roman" w:hAnsi="Times New Roman" w:cs="Times New Roman"/>
          <w:sz w:val="24"/>
          <w:szCs w:val="24"/>
        </w:rPr>
        <w:t xml:space="preserve">    -  </w:t>
      </w:r>
      <w:r w:rsidR="00666488" w:rsidRPr="006671B2">
        <w:rPr>
          <w:rFonts w:ascii="Times New Roman" w:hAnsi="Times New Roman" w:cs="Times New Roman"/>
          <w:sz w:val="24"/>
          <w:szCs w:val="24"/>
        </w:rPr>
        <w:t>информация о</w:t>
      </w:r>
      <w:r w:rsidRPr="006671B2">
        <w:rPr>
          <w:rFonts w:ascii="Times New Roman" w:hAnsi="Times New Roman" w:cs="Times New Roman"/>
          <w:sz w:val="24"/>
          <w:szCs w:val="24"/>
        </w:rPr>
        <w:t xml:space="preserve"> достигнутых результатах деятельности в ходе выполнения</w:t>
      </w:r>
    </w:p>
    <w:p w14:paraId="206C7806" w14:textId="77777777" w:rsidR="001B1962" w:rsidRPr="006671B2" w:rsidRDefault="001B1962" w:rsidP="008649AC">
      <w:pPr>
        <w:pStyle w:val="ConsPlusNonformat"/>
        <w:jc w:val="both"/>
        <w:rPr>
          <w:rFonts w:ascii="Times New Roman" w:hAnsi="Times New Roman" w:cs="Times New Roman"/>
          <w:sz w:val="24"/>
          <w:szCs w:val="24"/>
        </w:rPr>
      </w:pPr>
      <w:r w:rsidRPr="006671B2">
        <w:rPr>
          <w:rFonts w:ascii="Times New Roman" w:hAnsi="Times New Roman" w:cs="Times New Roman"/>
          <w:sz w:val="24"/>
          <w:szCs w:val="24"/>
        </w:rPr>
        <w:t>муниципальной услуги (далее - муниципальная услуга);</w:t>
      </w:r>
    </w:p>
    <w:p w14:paraId="7C454DFA" w14:textId="77777777" w:rsidR="001B1962" w:rsidRPr="006671B2" w:rsidRDefault="001B1962" w:rsidP="008649AC">
      <w:pPr>
        <w:pStyle w:val="ConsPlusNonformat"/>
        <w:jc w:val="both"/>
        <w:rPr>
          <w:rFonts w:ascii="Times New Roman" w:hAnsi="Times New Roman" w:cs="Times New Roman"/>
          <w:sz w:val="24"/>
          <w:szCs w:val="24"/>
        </w:rPr>
      </w:pPr>
      <w:r w:rsidRPr="006671B2">
        <w:rPr>
          <w:rFonts w:ascii="Times New Roman" w:hAnsi="Times New Roman" w:cs="Times New Roman"/>
          <w:sz w:val="24"/>
          <w:szCs w:val="24"/>
        </w:rPr>
        <w:t xml:space="preserve">    -  </w:t>
      </w:r>
      <w:r w:rsidR="00666488" w:rsidRPr="006671B2">
        <w:rPr>
          <w:rFonts w:ascii="Times New Roman" w:hAnsi="Times New Roman" w:cs="Times New Roman"/>
          <w:sz w:val="24"/>
          <w:szCs w:val="24"/>
        </w:rPr>
        <w:t>описание занятий</w:t>
      </w:r>
      <w:r w:rsidR="006671B2" w:rsidRPr="006671B2">
        <w:rPr>
          <w:rFonts w:ascii="Times New Roman" w:hAnsi="Times New Roman" w:cs="Times New Roman"/>
          <w:sz w:val="24"/>
          <w:szCs w:val="24"/>
        </w:rPr>
        <w:t>,</w:t>
      </w:r>
      <w:r w:rsidRPr="006671B2">
        <w:rPr>
          <w:rFonts w:ascii="Times New Roman" w:hAnsi="Times New Roman" w:cs="Times New Roman"/>
          <w:sz w:val="24"/>
          <w:szCs w:val="24"/>
        </w:rPr>
        <w:t xml:space="preserve">  осуществленных в период выполнения муниципальной</w:t>
      </w:r>
    </w:p>
    <w:p w14:paraId="09CD5AD2" w14:textId="77777777" w:rsidR="001B1962" w:rsidRPr="006671B2" w:rsidRDefault="001B1962" w:rsidP="008649AC">
      <w:pPr>
        <w:pStyle w:val="ConsPlusNonformat"/>
        <w:jc w:val="both"/>
        <w:rPr>
          <w:rFonts w:ascii="Times New Roman" w:hAnsi="Times New Roman" w:cs="Times New Roman"/>
          <w:sz w:val="24"/>
          <w:szCs w:val="24"/>
        </w:rPr>
      </w:pPr>
      <w:r w:rsidRPr="006671B2">
        <w:rPr>
          <w:rFonts w:ascii="Times New Roman" w:hAnsi="Times New Roman" w:cs="Times New Roman"/>
          <w:sz w:val="24"/>
          <w:szCs w:val="24"/>
        </w:rPr>
        <w:t>услуги;</w:t>
      </w:r>
    </w:p>
    <w:p w14:paraId="2621EC74" w14:textId="77777777" w:rsidR="001B1962" w:rsidRPr="006671B2" w:rsidRDefault="001B1962" w:rsidP="008649AC">
      <w:pPr>
        <w:pStyle w:val="ConsPlusNonformat"/>
        <w:jc w:val="both"/>
        <w:rPr>
          <w:rFonts w:ascii="Times New Roman" w:hAnsi="Times New Roman" w:cs="Times New Roman"/>
          <w:sz w:val="24"/>
          <w:szCs w:val="24"/>
        </w:rPr>
      </w:pPr>
      <w:r w:rsidRPr="006671B2">
        <w:rPr>
          <w:rFonts w:ascii="Times New Roman" w:hAnsi="Times New Roman" w:cs="Times New Roman"/>
          <w:sz w:val="24"/>
          <w:szCs w:val="24"/>
        </w:rPr>
        <w:t xml:space="preserve">    - проблемы, связанные с выполнением муниципальной услуги.</w:t>
      </w:r>
    </w:p>
    <w:p w14:paraId="7E78E086" w14:textId="77777777" w:rsidR="001B1962" w:rsidRPr="006671B2" w:rsidRDefault="001B1962" w:rsidP="008649AC">
      <w:pPr>
        <w:pStyle w:val="ConsPlusNonformat"/>
        <w:jc w:val="both"/>
        <w:rPr>
          <w:rFonts w:ascii="Times New Roman" w:hAnsi="Times New Roman" w:cs="Times New Roman"/>
          <w:sz w:val="24"/>
          <w:szCs w:val="24"/>
        </w:rPr>
      </w:pPr>
      <w:r w:rsidRPr="006671B2">
        <w:rPr>
          <w:rFonts w:ascii="Times New Roman" w:hAnsi="Times New Roman" w:cs="Times New Roman"/>
          <w:sz w:val="24"/>
          <w:szCs w:val="24"/>
        </w:rPr>
        <w:t xml:space="preserve">    К отчету прилагаются:</w:t>
      </w:r>
    </w:p>
    <w:p w14:paraId="7E4A7255" w14:textId="77777777" w:rsidR="001B1962" w:rsidRPr="006671B2" w:rsidRDefault="001B1962" w:rsidP="008649AC">
      <w:pPr>
        <w:pStyle w:val="ConsPlusNonformat"/>
        <w:jc w:val="both"/>
        <w:rPr>
          <w:rFonts w:ascii="Times New Roman" w:hAnsi="Times New Roman" w:cs="Times New Roman"/>
          <w:sz w:val="24"/>
          <w:szCs w:val="24"/>
        </w:rPr>
      </w:pPr>
      <w:r w:rsidRPr="006671B2">
        <w:rPr>
          <w:rFonts w:ascii="Times New Roman" w:hAnsi="Times New Roman" w:cs="Times New Roman"/>
          <w:sz w:val="24"/>
          <w:szCs w:val="24"/>
        </w:rPr>
        <w:t xml:space="preserve">    1. Фотографии в электронном виде.</w:t>
      </w:r>
    </w:p>
    <w:p w14:paraId="09111840" w14:textId="77777777" w:rsidR="001B1962" w:rsidRPr="006671B2" w:rsidRDefault="001B1962" w:rsidP="008649AC">
      <w:pPr>
        <w:pStyle w:val="ConsPlusNonformat"/>
        <w:jc w:val="both"/>
        <w:rPr>
          <w:rFonts w:ascii="Times New Roman" w:hAnsi="Times New Roman" w:cs="Times New Roman"/>
          <w:sz w:val="24"/>
          <w:szCs w:val="24"/>
        </w:rPr>
      </w:pPr>
      <w:r w:rsidRPr="006671B2">
        <w:rPr>
          <w:rFonts w:ascii="Times New Roman" w:hAnsi="Times New Roman" w:cs="Times New Roman"/>
          <w:sz w:val="24"/>
          <w:szCs w:val="24"/>
        </w:rPr>
        <w:t xml:space="preserve">    2.  </w:t>
      </w:r>
      <w:r w:rsidR="00666488" w:rsidRPr="006671B2">
        <w:rPr>
          <w:rFonts w:ascii="Times New Roman" w:hAnsi="Times New Roman" w:cs="Times New Roman"/>
          <w:sz w:val="24"/>
          <w:szCs w:val="24"/>
        </w:rPr>
        <w:t>Перечень проведенных</w:t>
      </w:r>
      <w:r w:rsidRPr="006671B2">
        <w:rPr>
          <w:rFonts w:ascii="Times New Roman" w:hAnsi="Times New Roman" w:cs="Times New Roman"/>
          <w:sz w:val="24"/>
          <w:szCs w:val="24"/>
        </w:rPr>
        <w:t xml:space="preserve"> мероприятий в рамках выполнения муниципальной</w:t>
      </w:r>
    </w:p>
    <w:p w14:paraId="6FDBFBFB" w14:textId="77777777" w:rsidR="001B1962" w:rsidRPr="006671B2" w:rsidRDefault="001B1962" w:rsidP="008649AC">
      <w:pPr>
        <w:pStyle w:val="ConsPlusNonformat"/>
        <w:jc w:val="both"/>
        <w:rPr>
          <w:rFonts w:ascii="Times New Roman" w:hAnsi="Times New Roman" w:cs="Times New Roman"/>
          <w:sz w:val="24"/>
          <w:szCs w:val="24"/>
        </w:rPr>
      </w:pPr>
      <w:r w:rsidRPr="006671B2">
        <w:rPr>
          <w:rFonts w:ascii="Times New Roman" w:hAnsi="Times New Roman" w:cs="Times New Roman"/>
          <w:sz w:val="24"/>
          <w:szCs w:val="24"/>
        </w:rPr>
        <w:t>услуги с указанием срока, места и количества участников данных мероприятий.</w:t>
      </w:r>
    </w:p>
    <w:p w14:paraId="655EB6E1" w14:textId="77777777" w:rsidR="001B1962" w:rsidRPr="006671B2" w:rsidRDefault="001B1962" w:rsidP="008649AC">
      <w:pPr>
        <w:pStyle w:val="ConsPlusNonformat"/>
        <w:jc w:val="both"/>
        <w:rPr>
          <w:rFonts w:ascii="Times New Roman" w:hAnsi="Times New Roman" w:cs="Times New Roman"/>
          <w:sz w:val="24"/>
          <w:szCs w:val="24"/>
        </w:rPr>
      </w:pPr>
      <w:r w:rsidRPr="006671B2">
        <w:rPr>
          <w:rFonts w:ascii="Times New Roman" w:hAnsi="Times New Roman" w:cs="Times New Roman"/>
          <w:sz w:val="24"/>
          <w:szCs w:val="24"/>
        </w:rPr>
        <w:t xml:space="preserve">    3.  </w:t>
      </w:r>
      <w:r w:rsidR="00666488" w:rsidRPr="006671B2">
        <w:rPr>
          <w:rFonts w:ascii="Times New Roman" w:hAnsi="Times New Roman" w:cs="Times New Roman"/>
          <w:sz w:val="24"/>
          <w:szCs w:val="24"/>
        </w:rPr>
        <w:t>Другая информация</w:t>
      </w:r>
      <w:r w:rsidRPr="006671B2">
        <w:rPr>
          <w:rFonts w:ascii="Times New Roman" w:hAnsi="Times New Roman" w:cs="Times New Roman"/>
          <w:sz w:val="24"/>
          <w:szCs w:val="24"/>
        </w:rPr>
        <w:t>,  имеющая  отношение  к выполнению муниципальной</w:t>
      </w:r>
    </w:p>
    <w:p w14:paraId="7D9AC8C0" w14:textId="77777777" w:rsidR="001B1962" w:rsidRPr="006671B2" w:rsidRDefault="001B1962" w:rsidP="008649AC">
      <w:pPr>
        <w:pStyle w:val="ConsPlusNonformat"/>
        <w:jc w:val="both"/>
        <w:rPr>
          <w:rFonts w:ascii="Times New Roman" w:hAnsi="Times New Roman" w:cs="Times New Roman"/>
          <w:sz w:val="24"/>
          <w:szCs w:val="24"/>
        </w:rPr>
      </w:pPr>
      <w:r w:rsidRPr="006671B2">
        <w:rPr>
          <w:rFonts w:ascii="Times New Roman" w:hAnsi="Times New Roman" w:cs="Times New Roman"/>
          <w:sz w:val="24"/>
          <w:szCs w:val="24"/>
        </w:rPr>
        <w:t>услуги, которая имеется в распоряжении Исполнителя.</w:t>
      </w:r>
    </w:p>
    <w:p w14:paraId="361466FC" w14:textId="77777777" w:rsidR="001B1962" w:rsidRPr="006671B2" w:rsidRDefault="001B1962" w:rsidP="008649AC">
      <w:pPr>
        <w:pStyle w:val="ConsPlusNonformat"/>
        <w:jc w:val="both"/>
        <w:rPr>
          <w:rFonts w:ascii="Times New Roman" w:hAnsi="Times New Roman" w:cs="Times New Roman"/>
          <w:sz w:val="24"/>
          <w:szCs w:val="24"/>
        </w:rPr>
      </w:pPr>
    </w:p>
    <w:p w14:paraId="47BFA77D" w14:textId="77777777" w:rsidR="001B1962" w:rsidRPr="006671B2" w:rsidRDefault="001B1962" w:rsidP="008649AC">
      <w:pPr>
        <w:pStyle w:val="ConsPlusNonformat"/>
        <w:jc w:val="both"/>
        <w:rPr>
          <w:rFonts w:ascii="Times New Roman" w:hAnsi="Times New Roman" w:cs="Times New Roman"/>
          <w:sz w:val="24"/>
          <w:szCs w:val="24"/>
        </w:rPr>
      </w:pPr>
      <w:r w:rsidRPr="006671B2">
        <w:rPr>
          <w:rFonts w:ascii="Times New Roman" w:hAnsi="Times New Roman" w:cs="Times New Roman"/>
          <w:sz w:val="24"/>
          <w:szCs w:val="24"/>
        </w:rPr>
        <w:t xml:space="preserve">    Отчет представляется в 1 экземпляре в печатном варианте.</w:t>
      </w:r>
    </w:p>
    <w:p w14:paraId="1E894D5D" w14:textId="77777777" w:rsidR="001B1962" w:rsidRPr="006671B2" w:rsidRDefault="001B1962" w:rsidP="008649AC">
      <w:pPr>
        <w:pStyle w:val="ConsPlusNonformat"/>
        <w:jc w:val="both"/>
        <w:rPr>
          <w:rFonts w:ascii="Times New Roman" w:hAnsi="Times New Roman" w:cs="Times New Roman"/>
          <w:sz w:val="24"/>
          <w:szCs w:val="24"/>
        </w:rPr>
      </w:pPr>
    </w:p>
    <w:p w14:paraId="1469B24B" w14:textId="77777777" w:rsidR="008F158C" w:rsidRPr="001B1962" w:rsidRDefault="008F158C" w:rsidP="008649AC">
      <w:pPr>
        <w:pStyle w:val="ConsPlusNonformat"/>
        <w:jc w:val="both"/>
        <w:rPr>
          <w:rFonts w:ascii="Times New Roman" w:hAnsi="Times New Roman" w:cs="Times New Roman"/>
          <w:sz w:val="24"/>
          <w:szCs w:val="24"/>
        </w:rPr>
      </w:pPr>
      <w:r w:rsidRPr="001B1962">
        <w:rPr>
          <w:rFonts w:ascii="Times New Roman" w:hAnsi="Times New Roman" w:cs="Times New Roman"/>
          <w:sz w:val="24"/>
          <w:szCs w:val="24"/>
        </w:rPr>
        <w:t>Получатель</w:t>
      </w:r>
    </w:p>
    <w:p w14:paraId="35E9A1FE" w14:textId="77777777" w:rsidR="008F158C" w:rsidRPr="008F158C" w:rsidRDefault="00666488" w:rsidP="008649AC">
      <w:pPr>
        <w:pStyle w:val="ConsPlusNonformat"/>
        <w:jc w:val="both"/>
        <w:rPr>
          <w:rFonts w:ascii="Times New Roman" w:hAnsi="Times New Roman" w:cs="Times New Roman"/>
          <w:sz w:val="24"/>
          <w:szCs w:val="24"/>
        </w:rPr>
      </w:pPr>
      <w:r w:rsidRPr="001B1962">
        <w:rPr>
          <w:rFonts w:ascii="Times New Roman" w:hAnsi="Times New Roman" w:cs="Times New Roman"/>
          <w:sz w:val="24"/>
          <w:szCs w:val="24"/>
        </w:rPr>
        <w:t xml:space="preserve">субсидий:  </w:t>
      </w:r>
      <w:r w:rsidR="008F158C" w:rsidRPr="001B1962">
        <w:rPr>
          <w:rFonts w:ascii="Times New Roman" w:hAnsi="Times New Roman" w:cs="Times New Roman"/>
          <w:sz w:val="24"/>
          <w:szCs w:val="24"/>
        </w:rPr>
        <w:t xml:space="preserve">______________________  ___________  __________________________ </w:t>
      </w:r>
      <w:r w:rsidR="008F158C" w:rsidRPr="00126742">
        <w:rPr>
          <w:rFonts w:ascii="Times New Roman" w:hAnsi="Times New Roman" w:cs="Times New Roman"/>
          <w:sz w:val="22"/>
          <w:szCs w:val="22"/>
        </w:rPr>
        <w:t xml:space="preserve">наименование должности </w:t>
      </w:r>
    </w:p>
    <w:p w14:paraId="5EF85055" w14:textId="77777777" w:rsidR="008F158C" w:rsidRPr="00126742" w:rsidRDefault="008F158C" w:rsidP="008649AC">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 xml:space="preserve">руководителя немуниципальной  </w:t>
      </w:r>
      <w:r>
        <w:rPr>
          <w:rFonts w:ascii="Times New Roman" w:hAnsi="Times New Roman" w:cs="Times New Roman"/>
          <w:sz w:val="22"/>
          <w:szCs w:val="22"/>
        </w:rPr>
        <w:t xml:space="preserve">                   </w:t>
      </w:r>
      <w:r w:rsidRPr="00126742">
        <w:rPr>
          <w:rFonts w:ascii="Times New Roman" w:hAnsi="Times New Roman" w:cs="Times New Roman"/>
          <w:sz w:val="22"/>
          <w:szCs w:val="22"/>
        </w:rPr>
        <w:t xml:space="preserve">  (подпись)           ФИО (полностью)</w:t>
      </w:r>
    </w:p>
    <w:p w14:paraId="772EBC85" w14:textId="77777777" w:rsidR="008F158C" w:rsidRPr="00126742" w:rsidRDefault="008F158C" w:rsidP="008649AC">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организации (коммерческой,</w:t>
      </w:r>
    </w:p>
    <w:p w14:paraId="57032CE1" w14:textId="77777777" w:rsidR="008F158C" w:rsidRPr="00126742" w:rsidRDefault="008F158C" w:rsidP="008649AC">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некоммерческой)/наименование</w:t>
      </w:r>
    </w:p>
    <w:p w14:paraId="2FDDA99A" w14:textId="77777777" w:rsidR="00666488" w:rsidRDefault="008F158C" w:rsidP="008649AC">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индивидуального  предпринимателя</w:t>
      </w:r>
    </w:p>
    <w:p w14:paraId="65C04811" w14:textId="77777777" w:rsidR="008F158C" w:rsidRPr="00126742" w:rsidRDefault="008F158C" w:rsidP="008649AC">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 xml:space="preserve"> (полностью)</w:t>
      </w:r>
    </w:p>
    <w:p w14:paraId="1C99AD30" w14:textId="77777777" w:rsidR="008F158C" w:rsidRPr="001B1962" w:rsidRDefault="008F158C" w:rsidP="008649AC">
      <w:pPr>
        <w:pStyle w:val="ConsPlusNonformat"/>
        <w:jc w:val="both"/>
        <w:rPr>
          <w:rFonts w:ascii="Times New Roman" w:hAnsi="Times New Roman" w:cs="Times New Roman"/>
          <w:sz w:val="24"/>
          <w:szCs w:val="24"/>
        </w:rPr>
      </w:pPr>
    </w:p>
    <w:p w14:paraId="4E95CB53" w14:textId="77777777" w:rsidR="008F158C" w:rsidRPr="001B1962" w:rsidRDefault="008F158C" w:rsidP="008649AC">
      <w:pPr>
        <w:pStyle w:val="ConsPlusNonformat"/>
        <w:jc w:val="right"/>
        <w:rPr>
          <w:rFonts w:ascii="Times New Roman" w:hAnsi="Times New Roman" w:cs="Times New Roman"/>
          <w:sz w:val="24"/>
          <w:szCs w:val="24"/>
        </w:rPr>
      </w:pPr>
      <w:r w:rsidRPr="001B1962">
        <w:rPr>
          <w:rFonts w:ascii="Times New Roman" w:hAnsi="Times New Roman" w:cs="Times New Roman"/>
          <w:sz w:val="24"/>
          <w:szCs w:val="24"/>
        </w:rPr>
        <w:t xml:space="preserve">                                                     М.П. (при наличии)</w:t>
      </w:r>
    </w:p>
    <w:p w14:paraId="63A61487" w14:textId="77777777" w:rsidR="008F158C" w:rsidRPr="001B1962" w:rsidRDefault="008F158C" w:rsidP="008649AC">
      <w:pPr>
        <w:pStyle w:val="ConsPlusNonformat"/>
        <w:jc w:val="right"/>
        <w:rPr>
          <w:rFonts w:ascii="Times New Roman" w:hAnsi="Times New Roman" w:cs="Times New Roman"/>
          <w:sz w:val="24"/>
          <w:szCs w:val="24"/>
        </w:rPr>
      </w:pPr>
    </w:p>
    <w:p w14:paraId="756E7607" w14:textId="77777777" w:rsidR="008F158C" w:rsidRPr="001B1962" w:rsidRDefault="008F158C" w:rsidP="008649AC">
      <w:pPr>
        <w:pStyle w:val="ConsPlusNonformat"/>
        <w:jc w:val="right"/>
        <w:rPr>
          <w:rFonts w:ascii="Times New Roman" w:hAnsi="Times New Roman" w:cs="Times New Roman"/>
          <w:sz w:val="24"/>
          <w:szCs w:val="24"/>
        </w:rPr>
      </w:pPr>
      <w:r w:rsidRPr="001B1962">
        <w:rPr>
          <w:rFonts w:ascii="Times New Roman" w:hAnsi="Times New Roman" w:cs="Times New Roman"/>
          <w:sz w:val="24"/>
          <w:szCs w:val="24"/>
        </w:rPr>
        <w:t xml:space="preserve">                                                 </w:t>
      </w:r>
      <w:r w:rsidR="00F2238E">
        <w:rPr>
          <w:rFonts w:ascii="Times New Roman" w:hAnsi="Times New Roman" w:cs="Times New Roman"/>
          <w:sz w:val="24"/>
          <w:szCs w:val="24"/>
        </w:rPr>
        <w:t>«</w:t>
      </w:r>
      <w:r w:rsidRPr="001B1962">
        <w:rPr>
          <w:rFonts w:ascii="Times New Roman" w:hAnsi="Times New Roman" w:cs="Times New Roman"/>
          <w:sz w:val="24"/>
          <w:szCs w:val="24"/>
        </w:rPr>
        <w:t>___</w:t>
      </w:r>
      <w:r w:rsidR="00F2238E">
        <w:rPr>
          <w:rFonts w:ascii="Times New Roman" w:hAnsi="Times New Roman" w:cs="Times New Roman"/>
          <w:sz w:val="24"/>
          <w:szCs w:val="24"/>
        </w:rPr>
        <w:t>»</w:t>
      </w:r>
      <w:r w:rsidRPr="001B1962">
        <w:rPr>
          <w:rFonts w:ascii="Times New Roman" w:hAnsi="Times New Roman" w:cs="Times New Roman"/>
          <w:sz w:val="24"/>
          <w:szCs w:val="24"/>
        </w:rPr>
        <w:t xml:space="preserve"> ___________ 20___ г.</w:t>
      </w:r>
    </w:p>
    <w:p w14:paraId="29B2D578" w14:textId="77777777" w:rsidR="008F158C" w:rsidRPr="001B1962" w:rsidRDefault="008F158C" w:rsidP="008649AC">
      <w:pPr>
        <w:pStyle w:val="ConsPlusNonformat"/>
        <w:jc w:val="right"/>
        <w:rPr>
          <w:rFonts w:ascii="Times New Roman" w:hAnsi="Times New Roman" w:cs="Times New Roman"/>
          <w:sz w:val="24"/>
          <w:szCs w:val="24"/>
        </w:rPr>
      </w:pPr>
      <w:r w:rsidRPr="001B1962">
        <w:rPr>
          <w:rFonts w:ascii="Times New Roman" w:hAnsi="Times New Roman" w:cs="Times New Roman"/>
          <w:sz w:val="24"/>
          <w:szCs w:val="24"/>
        </w:rPr>
        <w:t xml:space="preserve">                                                          (дата)</w:t>
      </w:r>
    </w:p>
    <w:p w14:paraId="4CB417DD" w14:textId="77777777" w:rsidR="001B1962" w:rsidRPr="006671B2" w:rsidRDefault="001B1962" w:rsidP="001B1962">
      <w:pPr>
        <w:pStyle w:val="ConsPlusNormal"/>
        <w:ind w:firstLine="540"/>
        <w:jc w:val="both"/>
        <w:rPr>
          <w:rFonts w:ascii="Times New Roman" w:hAnsi="Times New Roman" w:cs="Times New Roman"/>
          <w:szCs w:val="22"/>
        </w:rPr>
      </w:pPr>
    </w:p>
    <w:p w14:paraId="340446C3" w14:textId="77777777" w:rsidR="001B1962" w:rsidRPr="006671B2" w:rsidRDefault="001B1962" w:rsidP="001B1962">
      <w:pPr>
        <w:pStyle w:val="ConsPlusNormal"/>
        <w:ind w:firstLine="540"/>
        <w:jc w:val="both"/>
        <w:rPr>
          <w:rFonts w:ascii="Times New Roman" w:hAnsi="Times New Roman" w:cs="Times New Roman"/>
          <w:szCs w:val="22"/>
        </w:rPr>
      </w:pPr>
    </w:p>
    <w:p w14:paraId="231B79A3" w14:textId="77777777" w:rsidR="001B1962" w:rsidRDefault="001B1962" w:rsidP="001B1962">
      <w:pPr>
        <w:pStyle w:val="ConsPlusNormal"/>
        <w:ind w:firstLine="540"/>
        <w:jc w:val="both"/>
      </w:pPr>
    </w:p>
    <w:p w14:paraId="70163109" w14:textId="77777777" w:rsidR="001B1962" w:rsidRDefault="001B1962" w:rsidP="001B1962">
      <w:pPr>
        <w:pStyle w:val="ConsPlusNormal"/>
        <w:ind w:firstLine="540"/>
        <w:jc w:val="both"/>
      </w:pPr>
    </w:p>
    <w:p w14:paraId="1E6429C5" w14:textId="77777777" w:rsidR="001B1962" w:rsidRDefault="001B1962" w:rsidP="001B1962">
      <w:pPr>
        <w:pStyle w:val="ConsPlusNormal"/>
        <w:ind w:firstLine="540"/>
        <w:jc w:val="both"/>
      </w:pPr>
    </w:p>
    <w:p w14:paraId="03A33C04" w14:textId="77777777" w:rsidR="00666488" w:rsidRDefault="00666488" w:rsidP="001B1962">
      <w:pPr>
        <w:pStyle w:val="ConsPlusNormal"/>
        <w:jc w:val="right"/>
        <w:outlineLvl w:val="1"/>
      </w:pPr>
    </w:p>
    <w:p w14:paraId="284229F0" w14:textId="77777777" w:rsidR="00666488" w:rsidRDefault="00666488" w:rsidP="001B1962">
      <w:pPr>
        <w:pStyle w:val="ConsPlusNormal"/>
        <w:jc w:val="right"/>
        <w:outlineLvl w:val="1"/>
      </w:pPr>
    </w:p>
    <w:p w14:paraId="0D4FB6C7" w14:textId="77777777" w:rsidR="001B1962" w:rsidRPr="0019593E" w:rsidRDefault="001B1962" w:rsidP="001B1962">
      <w:pPr>
        <w:pStyle w:val="ConsPlusNormal"/>
        <w:jc w:val="right"/>
        <w:outlineLvl w:val="1"/>
        <w:rPr>
          <w:rFonts w:ascii="Times New Roman" w:hAnsi="Times New Roman" w:cs="Times New Roman"/>
          <w:sz w:val="24"/>
          <w:szCs w:val="24"/>
        </w:rPr>
      </w:pPr>
      <w:r w:rsidRPr="0019593E">
        <w:rPr>
          <w:rFonts w:ascii="Times New Roman" w:hAnsi="Times New Roman" w:cs="Times New Roman"/>
          <w:sz w:val="24"/>
          <w:szCs w:val="24"/>
        </w:rPr>
        <w:t>Приложение 5</w:t>
      </w:r>
    </w:p>
    <w:p w14:paraId="4623BAEC" w14:textId="77777777" w:rsidR="001B1962" w:rsidRPr="0019593E" w:rsidRDefault="001B1962" w:rsidP="001B1962">
      <w:pPr>
        <w:pStyle w:val="ConsPlusNormal"/>
        <w:jc w:val="right"/>
        <w:rPr>
          <w:rFonts w:ascii="Times New Roman" w:hAnsi="Times New Roman" w:cs="Times New Roman"/>
          <w:sz w:val="24"/>
          <w:szCs w:val="24"/>
        </w:rPr>
      </w:pPr>
      <w:r w:rsidRPr="0019593E">
        <w:rPr>
          <w:rFonts w:ascii="Times New Roman" w:hAnsi="Times New Roman" w:cs="Times New Roman"/>
          <w:sz w:val="24"/>
          <w:szCs w:val="24"/>
        </w:rPr>
        <w:t xml:space="preserve">к соглашению </w:t>
      </w:r>
      <w:r w:rsidR="00666488" w:rsidRPr="0019593E">
        <w:rPr>
          <w:rFonts w:ascii="Times New Roman" w:hAnsi="Times New Roman" w:cs="Times New Roman"/>
          <w:sz w:val="24"/>
          <w:szCs w:val="24"/>
        </w:rPr>
        <w:t>№</w:t>
      </w:r>
      <w:r w:rsidRPr="0019593E">
        <w:rPr>
          <w:rFonts w:ascii="Times New Roman" w:hAnsi="Times New Roman" w:cs="Times New Roman"/>
          <w:sz w:val="24"/>
          <w:szCs w:val="24"/>
        </w:rPr>
        <w:t xml:space="preserve"> _____</w:t>
      </w:r>
    </w:p>
    <w:p w14:paraId="63C6C646" w14:textId="77777777" w:rsidR="001B1962" w:rsidRPr="0019593E" w:rsidRDefault="001B1962" w:rsidP="001B1962">
      <w:pPr>
        <w:pStyle w:val="ConsPlusNormal"/>
        <w:jc w:val="right"/>
        <w:rPr>
          <w:rFonts w:ascii="Times New Roman" w:hAnsi="Times New Roman" w:cs="Times New Roman"/>
          <w:sz w:val="24"/>
          <w:szCs w:val="24"/>
        </w:rPr>
      </w:pPr>
      <w:r w:rsidRPr="0019593E">
        <w:rPr>
          <w:rFonts w:ascii="Times New Roman" w:hAnsi="Times New Roman" w:cs="Times New Roman"/>
          <w:sz w:val="24"/>
          <w:szCs w:val="24"/>
        </w:rPr>
        <w:t xml:space="preserve">от </w:t>
      </w:r>
      <w:r w:rsidR="00F2238E" w:rsidRPr="0019593E">
        <w:rPr>
          <w:rFonts w:ascii="Times New Roman" w:hAnsi="Times New Roman" w:cs="Times New Roman"/>
          <w:sz w:val="24"/>
          <w:szCs w:val="24"/>
        </w:rPr>
        <w:t>«</w:t>
      </w:r>
      <w:r w:rsidRPr="0019593E">
        <w:rPr>
          <w:rFonts w:ascii="Times New Roman" w:hAnsi="Times New Roman" w:cs="Times New Roman"/>
          <w:sz w:val="24"/>
          <w:szCs w:val="24"/>
        </w:rPr>
        <w:t>__</w:t>
      </w:r>
      <w:r w:rsidR="00F2238E" w:rsidRPr="0019593E">
        <w:rPr>
          <w:rFonts w:ascii="Times New Roman" w:hAnsi="Times New Roman" w:cs="Times New Roman"/>
          <w:sz w:val="24"/>
          <w:szCs w:val="24"/>
        </w:rPr>
        <w:t>»</w:t>
      </w:r>
      <w:r w:rsidRPr="0019593E">
        <w:rPr>
          <w:rFonts w:ascii="Times New Roman" w:hAnsi="Times New Roman" w:cs="Times New Roman"/>
          <w:sz w:val="24"/>
          <w:szCs w:val="24"/>
        </w:rPr>
        <w:t xml:space="preserve"> _________ 20___ г.</w:t>
      </w:r>
    </w:p>
    <w:p w14:paraId="5BB163C3" w14:textId="77777777" w:rsidR="001B1962" w:rsidRPr="0019593E" w:rsidRDefault="001B1962" w:rsidP="001B1962">
      <w:pPr>
        <w:pStyle w:val="ConsPlusNormal"/>
        <w:ind w:firstLine="540"/>
        <w:jc w:val="both"/>
        <w:rPr>
          <w:rFonts w:ascii="Times New Roman" w:hAnsi="Times New Roman" w:cs="Times New Roman"/>
          <w:sz w:val="24"/>
          <w:szCs w:val="24"/>
        </w:rPr>
      </w:pPr>
    </w:p>
    <w:p w14:paraId="3F4D251A" w14:textId="77777777" w:rsidR="001B1962" w:rsidRPr="0019593E" w:rsidRDefault="001B1962" w:rsidP="001B1962">
      <w:pPr>
        <w:pStyle w:val="ConsPlusNonformat"/>
        <w:jc w:val="both"/>
        <w:rPr>
          <w:rFonts w:ascii="Times New Roman" w:hAnsi="Times New Roman" w:cs="Times New Roman"/>
          <w:sz w:val="24"/>
          <w:szCs w:val="24"/>
        </w:rPr>
      </w:pPr>
      <w:bookmarkStart w:id="27" w:name="P387"/>
      <w:bookmarkEnd w:id="27"/>
      <w:r>
        <w:t xml:space="preserve">         </w:t>
      </w:r>
      <w:r w:rsidRPr="0019593E">
        <w:rPr>
          <w:rFonts w:ascii="Times New Roman" w:hAnsi="Times New Roman" w:cs="Times New Roman"/>
          <w:sz w:val="24"/>
          <w:szCs w:val="24"/>
        </w:rPr>
        <w:t>Отчет о целевом использовании средств субсидий из бюджета</w:t>
      </w:r>
    </w:p>
    <w:p w14:paraId="0D953A8E" w14:textId="77777777" w:rsidR="001B1962" w:rsidRPr="0019593E" w:rsidRDefault="001B1962" w:rsidP="001B1962">
      <w:pPr>
        <w:pStyle w:val="ConsPlusNonformat"/>
        <w:jc w:val="both"/>
        <w:rPr>
          <w:rFonts w:ascii="Times New Roman" w:hAnsi="Times New Roman" w:cs="Times New Roman"/>
          <w:sz w:val="24"/>
          <w:szCs w:val="24"/>
        </w:rPr>
      </w:pPr>
      <w:r w:rsidRPr="0019593E">
        <w:rPr>
          <w:rFonts w:ascii="Times New Roman" w:hAnsi="Times New Roman" w:cs="Times New Roman"/>
          <w:sz w:val="24"/>
          <w:szCs w:val="24"/>
        </w:rPr>
        <w:t xml:space="preserve">           города Когалыма, предоставленных в целях финансового</w:t>
      </w:r>
    </w:p>
    <w:p w14:paraId="30F4007A" w14:textId="77777777" w:rsidR="001B1962" w:rsidRPr="0019593E" w:rsidRDefault="001B1962" w:rsidP="001B1962">
      <w:pPr>
        <w:pStyle w:val="ConsPlusNonformat"/>
        <w:jc w:val="both"/>
        <w:rPr>
          <w:rFonts w:ascii="Times New Roman" w:hAnsi="Times New Roman" w:cs="Times New Roman"/>
          <w:sz w:val="24"/>
          <w:szCs w:val="24"/>
        </w:rPr>
      </w:pPr>
      <w:r w:rsidRPr="0019593E">
        <w:rPr>
          <w:rFonts w:ascii="Times New Roman" w:hAnsi="Times New Roman" w:cs="Times New Roman"/>
          <w:sz w:val="24"/>
          <w:szCs w:val="24"/>
        </w:rPr>
        <w:t xml:space="preserve">           обеспечения затрат на выполнение муниципальной услуги</w:t>
      </w:r>
    </w:p>
    <w:p w14:paraId="1BC30637" w14:textId="77777777" w:rsidR="001B1962" w:rsidRPr="0019593E" w:rsidRDefault="001B1962" w:rsidP="001B1962">
      <w:pPr>
        <w:pStyle w:val="ConsPlusNonformat"/>
        <w:jc w:val="both"/>
        <w:rPr>
          <w:rFonts w:ascii="Times New Roman" w:hAnsi="Times New Roman" w:cs="Times New Roman"/>
          <w:sz w:val="24"/>
          <w:szCs w:val="24"/>
        </w:rPr>
      </w:pPr>
      <w:r w:rsidRPr="0019593E">
        <w:rPr>
          <w:rFonts w:ascii="Times New Roman" w:hAnsi="Times New Roman" w:cs="Times New Roman"/>
          <w:sz w:val="24"/>
          <w:szCs w:val="24"/>
        </w:rPr>
        <w:t xml:space="preserve">           </w:t>
      </w:r>
      <w:r w:rsidR="00F2238E" w:rsidRPr="0019593E">
        <w:rPr>
          <w:rFonts w:ascii="Times New Roman" w:hAnsi="Times New Roman" w:cs="Times New Roman"/>
          <w:sz w:val="24"/>
          <w:szCs w:val="24"/>
        </w:rPr>
        <w:t>«</w:t>
      </w:r>
      <w:r w:rsidRPr="0019593E">
        <w:rPr>
          <w:rFonts w:ascii="Times New Roman" w:hAnsi="Times New Roman" w:cs="Times New Roman"/>
          <w:sz w:val="24"/>
          <w:szCs w:val="24"/>
        </w:rPr>
        <w:t>Реализация дополнительных общеразвивающих программ</w:t>
      </w:r>
      <w:r w:rsidR="00F2238E" w:rsidRPr="0019593E">
        <w:rPr>
          <w:rFonts w:ascii="Times New Roman" w:hAnsi="Times New Roman" w:cs="Times New Roman"/>
          <w:sz w:val="24"/>
          <w:szCs w:val="24"/>
        </w:rPr>
        <w:t>»</w:t>
      </w:r>
    </w:p>
    <w:p w14:paraId="23D220CF" w14:textId="77777777" w:rsidR="008F158C" w:rsidRPr="0019593E" w:rsidRDefault="008F158C" w:rsidP="008F158C">
      <w:pPr>
        <w:ind w:firstLine="426"/>
        <w:jc w:val="both"/>
        <w:rPr>
          <w:sz w:val="24"/>
          <w:szCs w:val="24"/>
        </w:rPr>
      </w:pPr>
      <w:r w:rsidRPr="0019593E">
        <w:rPr>
          <w:sz w:val="24"/>
          <w:szCs w:val="24"/>
        </w:rPr>
        <w:t xml:space="preserve">в рамках реализации регионального проекта </w:t>
      </w:r>
      <w:r w:rsidR="00F2238E" w:rsidRPr="0019593E">
        <w:rPr>
          <w:sz w:val="24"/>
          <w:szCs w:val="24"/>
        </w:rPr>
        <w:t>«</w:t>
      </w:r>
      <w:r w:rsidRPr="0019593E">
        <w:rPr>
          <w:sz w:val="24"/>
          <w:szCs w:val="24"/>
        </w:rPr>
        <w:t>Успех каждого ребенка</w:t>
      </w:r>
      <w:r w:rsidR="00F2238E" w:rsidRPr="0019593E">
        <w:rPr>
          <w:sz w:val="24"/>
          <w:szCs w:val="24"/>
        </w:rPr>
        <w:t>»</w:t>
      </w:r>
      <w:r w:rsidRPr="0019593E">
        <w:rPr>
          <w:sz w:val="24"/>
          <w:szCs w:val="24"/>
        </w:rPr>
        <w:t xml:space="preserve"> </w:t>
      </w:r>
    </w:p>
    <w:p w14:paraId="4F415AD9" w14:textId="77777777" w:rsidR="008F158C" w:rsidRPr="0019593E" w:rsidRDefault="008F158C" w:rsidP="008F158C">
      <w:pPr>
        <w:ind w:firstLine="426"/>
        <w:jc w:val="both"/>
        <w:rPr>
          <w:sz w:val="24"/>
          <w:szCs w:val="24"/>
        </w:rPr>
      </w:pPr>
      <w:r w:rsidRPr="0019593E">
        <w:rPr>
          <w:sz w:val="24"/>
          <w:szCs w:val="24"/>
        </w:rPr>
        <w:t xml:space="preserve">муниципальной программы </w:t>
      </w:r>
      <w:r w:rsidR="00F2238E" w:rsidRPr="0019593E">
        <w:rPr>
          <w:sz w:val="24"/>
          <w:szCs w:val="24"/>
        </w:rPr>
        <w:t>«</w:t>
      </w:r>
      <w:r w:rsidRPr="0019593E">
        <w:rPr>
          <w:sz w:val="24"/>
          <w:szCs w:val="24"/>
        </w:rPr>
        <w:t>Развитие образования в городе Когалыме</w:t>
      </w:r>
      <w:r w:rsidR="00F2238E" w:rsidRPr="0019593E">
        <w:rPr>
          <w:sz w:val="24"/>
          <w:szCs w:val="24"/>
        </w:rPr>
        <w:t>»</w:t>
      </w:r>
    </w:p>
    <w:p w14:paraId="194712C6" w14:textId="77777777" w:rsidR="008F158C" w:rsidRDefault="008F158C" w:rsidP="001B1962">
      <w:pPr>
        <w:pStyle w:val="ConsPlusNonformat"/>
        <w:jc w:val="both"/>
      </w:pPr>
    </w:p>
    <w:p w14:paraId="56A7E489" w14:textId="77777777" w:rsidR="001B1962" w:rsidRDefault="001B1962" w:rsidP="001B1962">
      <w:pPr>
        <w:pStyle w:val="ConsPlusNonformat"/>
        <w:jc w:val="both"/>
      </w:pPr>
      <w:r>
        <w:t xml:space="preserve">                 </w:t>
      </w:r>
    </w:p>
    <w:p w14:paraId="01F734DD" w14:textId="77777777" w:rsidR="001B1962" w:rsidRPr="00666488" w:rsidRDefault="001B1962" w:rsidP="001B1962">
      <w:pPr>
        <w:pStyle w:val="ConsPlusNonformat"/>
        <w:jc w:val="both"/>
        <w:rPr>
          <w:sz w:val="22"/>
          <w:szCs w:val="22"/>
        </w:rPr>
      </w:pPr>
      <w:r>
        <w:t xml:space="preserve">    </w:t>
      </w:r>
      <w:r w:rsidRPr="00666488">
        <w:rPr>
          <w:sz w:val="22"/>
          <w:szCs w:val="22"/>
        </w:rPr>
        <w:t>Наименование получателя субсидий ______________________________________</w:t>
      </w:r>
    </w:p>
    <w:p w14:paraId="03B3B4A4" w14:textId="77777777" w:rsidR="001B1962" w:rsidRPr="00666488" w:rsidRDefault="001B1962" w:rsidP="001B1962">
      <w:pPr>
        <w:pStyle w:val="ConsPlusNonformat"/>
        <w:jc w:val="both"/>
        <w:rPr>
          <w:sz w:val="22"/>
          <w:szCs w:val="22"/>
        </w:rPr>
      </w:pPr>
      <w:r w:rsidRPr="00666488">
        <w:rPr>
          <w:sz w:val="22"/>
          <w:szCs w:val="22"/>
        </w:rPr>
        <w:t xml:space="preserve">    Полное  наименование  и тематическая направленность программы </w:t>
      </w:r>
      <w:r w:rsidRPr="00666488">
        <w:rPr>
          <w:sz w:val="22"/>
          <w:szCs w:val="22"/>
        </w:rPr>
        <w:lastRenderedPageBreak/>
        <w:t>(проекта)</w:t>
      </w:r>
    </w:p>
    <w:p w14:paraId="2025AD75" w14:textId="77777777" w:rsidR="001B1962" w:rsidRPr="00666488" w:rsidRDefault="001B1962" w:rsidP="001B1962">
      <w:pPr>
        <w:pStyle w:val="ConsPlusNonformat"/>
        <w:jc w:val="both"/>
        <w:rPr>
          <w:sz w:val="22"/>
          <w:szCs w:val="22"/>
        </w:rPr>
      </w:pPr>
      <w:r w:rsidRPr="00666488">
        <w:rPr>
          <w:sz w:val="22"/>
          <w:szCs w:val="22"/>
        </w:rPr>
        <w:t>___________________________________________</w:t>
      </w:r>
      <w:r w:rsidR="00666488">
        <w:rPr>
          <w:sz w:val="22"/>
          <w:szCs w:val="22"/>
        </w:rPr>
        <w:t>_______________________</w:t>
      </w:r>
    </w:p>
    <w:p w14:paraId="607C1C9C" w14:textId="77777777" w:rsidR="001B1962" w:rsidRPr="00666488" w:rsidRDefault="001B1962" w:rsidP="001B1962">
      <w:pPr>
        <w:pStyle w:val="ConsPlusNonformat"/>
        <w:jc w:val="both"/>
        <w:rPr>
          <w:sz w:val="22"/>
          <w:szCs w:val="22"/>
        </w:rPr>
      </w:pPr>
      <w:r w:rsidRPr="00666488">
        <w:rPr>
          <w:sz w:val="22"/>
          <w:szCs w:val="22"/>
        </w:rPr>
        <w:t>_________________________________________</w:t>
      </w:r>
      <w:r w:rsidR="00666488">
        <w:rPr>
          <w:sz w:val="22"/>
          <w:szCs w:val="22"/>
        </w:rPr>
        <w:t xml:space="preserve">________________________  </w:t>
      </w:r>
    </w:p>
    <w:p w14:paraId="146289B1" w14:textId="77777777" w:rsidR="001B1962" w:rsidRPr="00666488" w:rsidRDefault="001B1962" w:rsidP="001B1962">
      <w:pPr>
        <w:pStyle w:val="ConsPlusNonformat"/>
        <w:jc w:val="both"/>
        <w:rPr>
          <w:sz w:val="22"/>
          <w:szCs w:val="22"/>
        </w:rPr>
      </w:pPr>
      <w:r w:rsidRPr="00666488">
        <w:rPr>
          <w:sz w:val="22"/>
          <w:szCs w:val="22"/>
        </w:rPr>
        <w:t xml:space="preserve">    Период  выполнения  муниципальной  услуги:  с  </w:t>
      </w:r>
      <w:r w:rsidR="00F2238E">
        <w:rPr>
          <w:sz w:val="22"/>
          <w:szCs w:val="22"/>
        </w:rPr>
        <w:t>«</w:t>
      </w:r>
      <w:r w:rsidRPr="00666488">
        <w:rPr>
          <w:sz w:val="22"/>
          <w:szCs w:val="22"/>
        </w:rPr>
        <w:t>___</w:t>
      </w:r>
      <w:r w:rsidR="00F2238E">
        <w:rPr>
          <w:sz w:val="22"/>
          <w:szCs w:val="22"/>
        </w:rPr>
        <w:t>»</w:t>
      </w:r>
      <w:r w:rsidRPr="00666488">
        <w:rPr>
          <w:sz w:val="22"/>
          <w:szCs w:val="22"/>
        </w:rPr>
        <w:t xml:space="preserve"> _______________ по</w:t>
      </w:r>
      <w:r w:rsidR="00666488">
        <w:rPr>
          <w:sz w:val="22"/>
          <w:szCs w:val="22"/>
        </w:rPr>
        <w:t xml:space="preserve"> </w:t>
      </w:r>
      <w:r w:rsidR="00F2238E">
        <w:rPr>
          <w:sz w:val="22"/>
          <w:szCs w:val="22"/>
        </w:rPr>
        <w:t>«</w:t>
      </w:r>
      <w:r w:rsidRPr="00666488">
        <w:rPr>
          <w:sz w:val="22"/>
          <w:szCs w:val="22"/>
        </w:rPr>
        <w:t>___</w:t>
      </w:r>
      <w:r w:rsidR="00F2238E">
        <w:rPr>
          <w:sz w:val="22"/>
          <w:szCs w:val="22"/>
        </w:rPr>
        <w:t>»</w:t>
      </w:r>
      <w:r w:rsidRPr="00666488">
        <w:rPr>
          <w:sz w:val="22"/>
          <w:szCs w:val="22"/>
        </w:rPr>
        <w:t xml:space="preserve"> ________________ 20___ года</w:t>
      </w:r>
    </w:p>
    <w:p w14:paraId="23491495" w14:textId="77777777" w:rsidR="001B1962" w:rsidRPr="00666488" w:rsidRDefault="001B1962" w:rsidP="001B1962">
      <w:pPr>
        <w:pStyle w:val="ConsPlusNonformat"/>
        <w:jc w:val="both"/>
        <w:rPr>
          <w:sz w:val="22"/>
          <w:szCs w:val="22"/>
        </w:rPr>
      </w:pPr>
    </w:p>
    <w:p w14:paraId="45A76455" w14:textId="77777777" w:rsidR="001B1962" w:rsidRPr="00666488" w:rsidRDefault="001B1962" w:rsidP="001B1962">
      <w:pPr>
        <w:pStyle w:val="ConsPlusNonformat"/>
        <w:jc w:val="both"/>
        <w:rPr>
          <w:sz w:val="22"/>
          <w:szCs w:val="22"/>
        </w:rPr>
      </w:pPr>
      <w:r w:rsidRPr="00666488">
        <w:rPr>
          <w:sz w:val="22"/>
          <w:szCs w:val="22"/>
        </w:rPr>
        <w:t xml:space="preserve">    Единица  измерения:  тыс.  рублей  (с  точностью до второго десятичного</w:t>
      </w:r>
      <w:r w:rsidR="00666488">
        <w:rPr>
          <w:sz w:val="22"/>
          <w:szCs w:val="22"/>
        </w:rPr>
        <w:t xml:space="preserve"> </w:t>
      </w:r>
      <w:r w:rsidRPr="00666488">
        <w:rPr>
          <w:sz w:val="22"/>
          <w:szCs w:val="22"/>
        </w:rPr>
        <w:t>знака)</w:t>
      </w:r>
    </w:p>
    <w:p w14:paraId="41C0E04E" w14:textId="77777777" w:rsidR="001B1962" w:rsidRDefault="001B1962" w:rsidP="001B196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6"/>
        <w:gridCol w:w="3458"/>
        <w:gridCol w:w="2438"/>
        <w:gridCol w:w="2494"/>
      </w:tblGrid>
      <w:tr w:rsidR="001B1962" w14:paraId="5ADE0D5A" w14:textId="77777777" w:rsidTr="00522690">
        <w:tc>
          <w:tcPr>
            <w:tcW w:w="656" w:type="dxa"/>
            <w:vAlign w:val="center"/>
          </w:tcPr>
          <w:p w14:paraId="1F69D87F" w14:textId="77777777" w:rsidR="001B1962" w:rsidRPr="00666488" w:rsidRDefault="001B1962" w:rsidP="00522690">
            <w:pPr>
              <w:pStyle w:val="ConsPlusNormal"/>
              <w:jc w:val="center"/>
              <w:rPr>
                <w:rFonts w:ascii="Times New Roman" w:hAnsi="Times New Roman" w:cs="Times New Roman"/>
              </w:rPr>
            </w:pPr>
            <w:r w:rsidRPr="00666488">
              <w:rPr>
                <w:rFonts w:ascii="Times New Roman" w:hAnsi="Times New Roman" w:cs="Times New Roman"/>
              </w:rPr>
              <w:t>N п/п</w:t>
            </w:r>
          </w:p>
        </w:tc>
        <w:tc>
          <w:tcPr>
            <w:tcW w:w="3458" w:type="dxa"/>
            <w:vAlign w:val="center"/>
          </w:tcPr>
          <w:p w14:paraId="3AA3308B" w14:textId="77777777" w:rsidR="001B1962" w:rsidRPr="00666488" w:rsidRDefault="001B1962" w:rsidP="00522690">
            <w:pPr>
              <w:pStyle w:val="ConsPlusNormal"/>
              <w:jc w:val="center"/>
              <w:rPr>
                <w:rFonts w:ascii="Times New Roman" w:hAnsi="Times New Roman" w:cs="Times New Roman"/>
              </w:rPr>
            </w:pPr>
            <w:r w:rsidRPr="00666488">
              <w:rPr>
                <w:rFonts w:ascii="Times New Roman" w:hAnsi="Times New Roman" w:cs="Times New Roman"/>
              </w:rPr>
              <w:t>Направления расходования средств</w:t>
            </w:r>
          </w:p>
        </w:tc>
        <w:tc>
          <w:tcPr>
            <w:tcW w:w="2438" w:type="dxa"/>
            <w:vAlign w:val="center"/>
          </w:tcPr>
          <w:p w14:paraId="218A0503" w14:textId="77777777" w:rsidR="001B1962" w:rsidRPr="00666488" w:rsidRDefault="001B1962" w:rsidP="00522690">
            <w:pPr>
              <w:pStyle w:val="ConsPlusNormal"/>
              <w:jc w:val="center"/>
              <w:rPr>
                <w:rFonts w:ascii="Times New Roman" w:hAnsi="Times New Roman" w:cs="Times New Roman"/>
              </w:rPr>
            </w:pPr>
            <w:r w:rsidRPr="00666488">
              <w:rPr>
                <w:rFonts w:ascii="Times New Roman" w:hAnsi="Times New Roman" w:cs="Times New Roman"/>
              </w:rPr>
              <w:t>Объем средств по смете (тыс. руб.)</w:t>
            </w:r>
          </w:p>
        </w:tc>
        <w:tc>
          <w:tcPr>
            <w:tcW w:w="2494" w:type="dxa"/>
            <w:vAlign w:val="center"/>
          </w:tcPr>
          <w:p w14:paraId="46EF06A0" w14:textId="77777777" w:rsidR="001B1962" w:rsidRPr="00666488" w:rsidRDefault="001B1962" w:rsidP="00522690">
            <w:pPr>
              <w:pStyle w:val="ConsPlusNormal"/>
              <w:jc w:val="center"/>
              <w:rPr>
                <w:rFonts w:ascii="Times New Roman" w:hAnsi="Times New Roman" w:cs="Times New Roman"/>
              </w:rPr>
            </w:pPr>
            <w:r w:rsidRPr="00666488">
              <w:rPr>
                <w:rFonts w:ascii="Times New Roman" w:hAnsi="Times New Roman" w:cs="Times New Roman"/>
              </w:rPr>
              <w:t>Фактические расходы (тыс. руб.)</w:t>
            </w:r>
          </w:p>
        </w:tc>
      </w:tr>
      <w:tr w:rsidR="001B1962" w14:paraId="0FEEE474" w14:textId="77777777" w:rsidTr="00522690">
        <w:tc>
          <w:tcPr>
            <w:tcW w:w="656" w:type="dxa"/>
            <w:vAlign w:val="center"/>
          </w:tcPr>
          <w:p w14:paraId="13B31EBF" w14:textId="77777777" w:rsidR="001B1962" w:rsidRDefault="001B1962" w:rsidP="00522690">
            <w:pPr>
              <w:pStyle w:val="ConsPlusNormal"/>
              <w:jc w:val="center"/>
            </w:pPr>
          </w:p>
        </w:tc>
        <w:tc>
          <w:tcPr>
            <w:tcW w:w="3458" w:type="dxa"/>
            <w:vAlign w:val="center"/>
          </w:tcPr>
          <w:p w14:paraId="59AF5230" w14:textId="77777777" w:rsidR="001B1962" w:rsidRDefault="001B1962" w:rsidP="00522690">
            <w:pPr>
              <w:pStyle w:val="ConsPlusNormal"/>
              <w:jc w:val="center"/>
            </w:pPr>
          </w:p>
        </w:tc>
        <w:tc>
          <w:tcPr>
            <w:tcW w:w="2438" w:type="dxa"/>
            <w:vAlign w:val="center"/>
          </w:tcPr>
          <w:p w14:paraId="35F0DC3F" w14:textId="77777777" w:rsidR="001B1962" w:rsidRDefault="001B1962" w:rsidP="00522690">
            <w:pPr>
              <w:pStyle w:val="ConsPlusNormal"/>
              <w:jc w:val="center"/>
            </w:pPr>
          </w:p>
        </w:tc>
        <w:tc>
          <w:tcPr>
            <w:tcW w:w="2494" w:type="dxa"/>
            <w:vAlign w:val="center"/>
          </w:tcPr>
          <w:p w14:paraId="743E2A6F" w14:textId="77777777" w:rsidR="001B1962" w:rsidRDefault="001B1962" w:rsidP="00522690">
            <w:pPr>
              <w:pStyle w:val="ConsPlusNormal"/>
              <w:jc w:val="center"/>
            </w:pPr>
          </w:p>
        </w:tc>
      </w:tr>
      <w:tr w:rsidR="001B1962" w14:paraId="3CA6FB06" w14:textId="77777777" w:rsidTr="00522690">
        <w:tc>
          <w:tcPr>
            <w:tcW w:w="4114" w:type="dxa"/>
            <w:gridSpan w:val="2"/>
            <w:vAlign w:val="center"/>
          </w:tcPr>
          <w:p w14:paraId="5ABF00FE" w14:textId="77777777" w:rsidR="001B1962" w:rsidRPr="00666488" w:rsidRDefault="001B1962" w:rsidP="00522690">
            <w:pPr>
              <w:pStyle w:val="ConsPlusNormal"/>
              <w:jc w:val="center"/>
              <w:rPr>
                <w:rFonts w:ascii="Times New Roman" w:hAnsi="Times New Roman" w:cs="Times New Roman"/>
              </w:rPr>
            </w:pPr>
            <w:r w:rsidRPr="00666488">
              <w:rPr>
                <w:rFonts w:ascii="Times New Roman" w:hAnsi="Times New Roman" w:cs="Times New Roman"/>
              </w:rPr>
              <w:t>ИТОГО</w:t>
            </w:r>
          </w:p>
        </w:tc>
        <w:tc>
          <w:tcPr>
            <w:tcW w:w="2438" w:type="dxa"/>
            <w:vAlign w:val="center"/>
          </w:tcPr>
          <w:p w14:paraId="6C95FBB8" w14:textId="77777777" w:rsidR="001B1962" w:rsidRDefault="001B1962" w:rsidP="00522690">
            <w:pPr>
              <w:pStyle w:val="ConsPlusNormal"/>
              <w:jc w:val="center"/>
            </w:pPr>
          </w:p>
        </w:tc>
        <w:tc>
          <w:tcPr>
            <w:tcW w:w="2494" w:type="dxa"/>
            <w:vAlign w:val="center"/>
          </w:tcPr>
          <w:p w14:paraId="50E6ADD1" w14:textId="77777777" w:rsidR="001B1962" w:rsidRDefault="001B1962" w:rsidP="00522690">
            <w:pPr>
              <w:pStyle w:val="ConsPlusNormal"/>
              <w:jc w:val="center"/>
            </w:pPr>
          </w:p>
        </w:tc>
      </w:tr>
    </w:tbl>
    <w:p w14:paraId="6CF8F5AF" w14:textId="77777777" w:rsidR="001B1962" w:rsidRDefault="001B1962" w:rsidP="001B1962">
      <w:pPr>
        <w:pStyle w:val="ConsPlusNormal"/>
        <w:ind w:firstLine="540"/>
        <w:jc w:val="both"/>
      </w:pPr>
    </w:p>
    <w:p w14:paraId="25F638FB" w14:textId="77777777" w:rsidR="008F158C" w:rsidRPr="001B1962" w:rsidRDefault="008F158C" w:rsidP="008F158C">
      <w:pPr>
        <w:pStyle w:val="ConsPlusNonformat"/>
        <w:jc w:val="both"/>
        <w:rPr>
          <w:rFonts w:ascii="Times New Roman" w:hAnsi="Times New Roman" w:cs="Times New Roman"/>
          <w:sz w:val="24"/>
          <w:szCs w:val="24"/>
        </w:rPr>
      </w:pPr>
      <w:r w:rsidRPr="001B1962">
        <w:rPr>
          <w:rFonts w:ascii="Times New Roman" w:hAnsi="Times New Roman" w:cs="Times New Roman"/>
          <w:sz w:val="24"/>
          <w:szCs w:val="24"/>
        </w:rPr>
        <w:t>Получатель</w:t>
      </w:r>
    </w:p>
    <w:p w14:paraId="71F4B924" w14:textId="77777777" w:rsidR="008F158C" w:rsidRPr="008F158C" w:rsidRDefault="008F158C" w:rsidP="008F158C">
      <w:pPr>
        <w:pStyle w:val="ConsPlusNonformat"/>
        <w:jc w:val="both"/>
        <w:rPr>
          <w:rFonts w:ascii="Times New Roman" w:hAnsi="Times New Roman" w:cs="Times New Roman"/>
          <w:sz w:val="24"/>
          <w:szCs w:val="24"/>
        </w:rPr>
      </w:pPr>
      <w:r w:rsidRPr="001B1962">
        <w:rPr>
          <w:rFonts w:ascii="Times New Roman" w:hAnsi="Times New Roman" w:cs="Times New Roman"/>
          <w:sz w:val="24"/>
          <w:szCs w:val="24"/>
        </w:rPr>
        <w:t xml:space="preserve">субсидий:   ______________________  ___________  __________________________ </w:t>
      </w:r>
      <w:r w:rsidRPr="00126742">
        <w:rPr>
          <w:rFonts w:ascii="Times New Roman" w:hAnsi="Times New Roman" w:cs="Times New Roman"/>
          <w:sz w:val="22"/>
          <w:szCs w:val="22"/>
        </w:rPr>
        <w:t xml:space="preserve">наименование должности </w:t>
      </w:r>
    </w:p>
    <w:p w14:paraId="546F909D" w14:textId="77777777" w:rsidR="008F158C" w:rsidRPr="00126742" w:rsidRDefault="008F158C" w:rsidP="008F158C">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 xml:space="preserve">руководителя немуниципальной  </w:t>
      </w:r>
      <w:r>
        <w:rPr>
          <w:rFonts w:ascii="Times New Roman" w:hAnsi="Times New Roman" w:cs="Times New Roman"/>
          <w:sz w:val="22"/>
          <w:szCs w:val="22"/>
        </w:rPr>
        <w:t xml:space="preserve">                    </w:t>
      </w:r>
      <w:r w:rsidRPr="00126742">
        <w:rPr>
          <w:rFonts w:ascii="Times New Roman" w:hAnsi="Times New Roman" w:cs="Times New Roman"/>
          <w:sz w:val="22"/>
          <w:szCs w:val="22"/>
        </w:rPr>
        <w:t xml:space="preserve">  (подпись)           ФИО (полностью)</w:t>
      </w:r>
    </w:p>
    <w:p w14:paraId="570BBEA9" w14:textId="77777777" w:rsidR="008F158C" w:rsidRPr="00126742" w:rsidRDefault="008F158C" w:rsidP="008F158C">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организации (коммерческой,</w:t>
      </w:r>
    </w:p>
    <w:p w14:paraId="789E3B3F" w14:textId="77777777" w:rsidR="008F158C" w:rsidRPr="00126742" w:rsidRDefault="008F158C" w:rsidP="008F158C">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некоммерческой)/наименование</w:t>
      </w:r>
    </w:p>
    <w:p w14:paraId="6953E8A1" w14:textId="77777777" w:rsidR="008F158C" w:rsidRPr="00126742" w:rsidRDefault="008F158C" w:rsidP="008F158C">
      <w:pPr>
        <w:pStyle w:val="ConsPlusNonformat"/>
        <w:jc w:val="both"/>
        <w:rPr>
          <w:rFonts w:ascii="Times New Roman" w:hAnsi="Times New Roman" w:cs="Times New Roman"/>
          <w:sz w:val="22"/>
          <w:szCs w:val="22"/>
        </w:rPr>
      </w:pPr>
      <w:r w:rsidRPr="00126742">
        <w:rPr>
          <w:rFonts w:ascii="Times New Roman" w:hAnsi="Times New Roman" w:cs="Times New Roman"/>
          <w:sz w:val="22"/>
          <w:szCs w:val="22"/>
        </w:rPr>
        <w:t>индивидуального  предпринимателя (полностью)</w:t>
      </w:r>
    </w:p>
    <w:p w14:paraId="5310555C" w14:textId="77777777" w:rsidR="008F158C" w:rsidRPr="001B1962" w:rsidRDefault="008F158C" w:rsidP="008F158C">
      <w:pPr>
        <w:pStyle w:val="ConsPlusNonformat"/>
        <w:jc w:val="both"/>
        <w:rPr>
          <w:rFonts w:ascii="Times New Roman" w:hAnsi="Times New Roman" w:cs="Times New Roman"/>
          <w:sz w:val="24"/>
          <w:szCs w:val="24"/>
        </w:rPr>
      </w:pPr>
    </w:p>
    <w:p w14:paraId="34A78157" w14:textId="77777777" w:rsidR="008F158C" w:rsidRPr="001B1962" w:rsidRDefault="008F158C" w:rsidP="008F158C">
      <w:pPr>
        <w:pStyle w:val="ConsPlusNonformat"/>
        <w:jc w:val="right"/>
        <w:rPr>
          <w:rFonts w:ascii="Times New Roman" w:hAnsi="Times New Roman" w:cs="Times New Roman"/>
          <w:sz w:val="24"/>
          <w:szCs w:val="24"/>
        </w:rPr>
      </w:pPr>
      <w:r w:rsidRPr="001B1962">
        <w:rPr>
          <w:rFonts w:ascii="Times New Roman" w:hAnsi="Times New Roman" w:cs="Times New Roman"/>
          <w:sz w:val="24"/>
          <w:szCs w:val="24"/>
        </w:rPr>
        <w:t xml:space="preserve">                                                     М.П. (при наличии)</w:t>
      </w:r>
    </w:p>
    <w:p w14:paraId="1919B50F" w14:textId="77777777" w:rsidR="008F158C" w:rsidRPr="001B1962" w:rsidRDefault="008F158C" w:rsidP="008F158C">
      <w:pPr>
        <w:pStyle w:val="ConsPlusNonformat"/>
        <w:jc w:val="right"/>
        <w:rPr>
          <w:rFonts w:ascii="Times New Roman" w:hAnsi="Times New Roman" w:cs="Times New Roman"/>
          <w:sz w:val="24"/>
          <w:szCs w:val="24"/>
        </w:rPr>
      </w:pPr>
    </w:p>
    <w:p w14:paraId="0A43BABF" w14:textId="77777777" w:rsidR="008F158C" w:rsidRPr="001B1962" w:rsidRDefault="008F158C" w:rsidP="008F158C">
      <w:pPr>
        <w:pStyle w:val="ConsPlusNonformat"/>
        <w:jc w:val="right"/>
        <w:rPr>
          <w:rFonts w:ascii="Times New Roman" w:hAnsi="Times New Roman" w:cs="Times New Roman"/>
          <w:sz w:val="24"/>
          <w:szCs w:val="24"/>
        </w:rPr>
      </w:pPr>
      <w:r w:rsidRPr="001B1962">
        <w:rPr>
          <w:rFonts w:ascii="Times New Roman" w:hAnsi="Times New Roman" w:cs="Times New Roman"/>
          <w:sz w:val="24"/>
          <w:szCs w:val="24"/>
        </w:rPr>
        <w:t xml:space="preserve">                                                 </w:t>
      </w:r>
      <w:r w:rsidR="00F2238E">
        <w:rPr>
          <w:rFonts w:ascii="Times New Roman" w:hAnsi="Times New Roman" w:cs="Times New Roman"/>
          <w:sz w:val="24"/>
          <w:szCs w:val="24"/>
        </w:rPr>
        <w:t>«</w:t>
      </w:r>
      <w:r w:rsidRPr="001B1962">
        <w:rPr>
          <w:rFonts w:ascii="Times New Roman" w:hAnsi="Times New Roman" w:cs="Times New Roman"/>
          <w:sz w:val="24"/>
          <w:szCs w:val="24"/>
        </w:rPr>
        <w:t>___</w:t>
      </w:r>
      <w:r w:rsidR="00F2238E">
        <w:rPr>
          <w:rFonts w:ascii="Times New Roman" w:hAnsi="Times New Roman" w:cs="Times New Roman"/>
          <w:sz w:val="24"/>
          <w:szCs w:val="24"/>
        </w:rPr>
        <w:t>»</w:t>
      </w:r>
      <w:r w:rsidRPr="001B1962">
        <w:rPr>
          <w:rFonts w:ascii="Times New Roman" w:hAnsi="Times New Roman" w:cs="Times New Roman"/>
          <w:sz w:val="24"/>
          <w:szCs w:val="24"/>
        </w:rPr>
        <w:t xml:space="preserve"> ___________ 20___ г.</w:t>
      </w:r>
    </w:p>
    <w:p w14:paraId="635FF100" w14:textId="77777777" w:rsidR="008F158C" w:rsidRPr="001B1962" w:rsidRDefault="008F158C" w:rsidP="008F158C">
      <w:pPr>
        <w:pStyle w:val="ConsPlusNonformat"/>
        <w:jc w:val="right"/>
        <w:rPr>
          <w:rFonts w:ascii="Times New Roman" w:hAnsi="Times New Roman" w:cs="Times New Roman"/>
          <w:sz w:val="24"/>
          <w:szCs w:val="24"/>
        </w:rPr>
      </w:pPr>
      <w:r w:rsidRPr="001B1962">
        <w:rPr>
          <w:rFonts w:ascii="Times New Roman" w:hAnsi="Times New Roman" w:cs="Times New Roman"/>
          <w:sz w:val="24"/>
          <w:szCs w:val="24"/>
        </w:rPr>
        <w:t xml:space="preserve">                                                          (дата)</w:t>
      </w:r>
    </w:p>
    <w:p w14:paraId="72AD6F01" w14:textId="77777777" w:rsidR="001B1962" w:rsidRDefault="001B1962" w:rsidP="001B1962">
      <w:pPr>
        <w:pStyle w:val="ConsPlusNonformat"/>
        <w:jc w:val="both"/>
      </w:pPr>
    </w:p>
    <w:p w14:paraId="028869AF" w14:textId="77777777" w:rsidR="001B1962" w:rsidRDefault="001B1962" w:rsidP="001B1962">
      <w:pPr>
        <w:pStyle w:val="ConsPlusNonformat"/>
        <w:jc w:val="both"/>
      </w:pPr>
      <w:r>
        <w:t xml:space="preserve">                                                                     Принял</w:t>
      </w:r>
    </w:p>
    <w:p w14:paraId="464B1CD7" w14:textId="77777777" w:rsidR="001B1962" w:rsidRDefault="001B1962" w:rsidP="001B1962">
      <w:pPr>
        <w:pStyle w:val="ConsPlusNonformat"/>
        <w:jc w:val="both"/>
      </w:pPr>
      <w:r>
        <w:t xml:space="preserve">                                        </w:t>
      </w:r>
      <w:r w:rsidR="008649AC">
        <w:t xml:space="preserve">     </w:t>
      </w:r>
      <w:r>
        <w:t xml:space="preserve">                               ___________________________                                                _______/___________________</w:t>
      </w:r>
    </w:p>
    <w:p w14:paraId="4A9E3BC6" w14:textId="77777777" w:rsidR="001B1962" w:rsidRDefault="001B1962" w:rsidP="001B1962">
      <w:pPr>
        <w:pStyle w:val="ConsPlusNonformat"/>
        <w:jc w:val="both"/>
      </w:pPr>
      <w:r>
        <w:t xml:space="preserve">                                                        (подпись) Ф.И.О.)</w:t>
      </w:r>
    </w:p>
    <w:p w14:paraId="3367F957" w14:textId="77777777" w:rsidR="001B1962" w:rsidRDefault="001B1962" w:rsidP="001B1962">
      <w:pPr>
        <w:pStyle w:val="ConsPlusNonformat"/>
        <w:jc w:val="both"/>
      </w:pPr>
    </w:p>
    <w:p w14:paraId="36D5535A" w14:textId="77777777" w:rsidR="001B1962" w:rsidRDefault="001B1962" w:rsidP="001B1962">
      <w:pPr>
        <w:pStyle w:val="ConsPlusNonformat"/>
        <w:jc w:val="both"/>
      </w:pPr>
      <w:r>
        <w:t xml:space="preserve">                                                </w:t>
      </w:r>
      <w:r w:rsidR="00F2238E">
        <w:t>«</w:t>
      </w:r>
      <w:r>
        <w:t>___</w:t>
      </w:r>
      <w:r w:rsidR="00F2238E">
        <w:t>»</w:t>
      </w:r>
      <w:r>
        <w:t xml:space="preserve"> __________ 20___ г.</w:t>
      </w:r>
    </w:p>
    <w:p w14:paraId="30EB67E2" w14:textId="77777777" w:rsidR="001B1962" w:rsidRDefault="001B1962" w:rsidP="001B1962">
      <w:pPr>
        <w:pStyle w:val="ConsPlusNonformat"/>
        <w:jc w:val="both"/>
      </w:pPr>
      <w:r>
        <w:t xml:space="preserve">                                                     (дата принятия)</w:t>
      </w:r>
    </w:p>
    <w:p w14:paraId="51FD07D1" w14:textId="77777777" w:rsidR="001B1962" w:rsidRDefault="001B1962" w:rsidP="001B1962">
      <w:pPr>
        <w:pStyle w:val="ConsPlusNormal"/>
        <w:pBdr>
          <w:top w:val="single" w:sz="6" w:space="0" w:color="auto"/>
        </w:pBdr>
        <w:spacing w:before="100" w:after="100"/>
        <w:jc w:val="both"/>
        <w:rPr>
          <w:sz w:val="2"/>
          <w:szCs w:val="2"/>
        </w:rPr>
      </w:pPr>
    </w:p>
    <w:p w14:paraId="7321B809" w14:textId="77777777" w:rsidR="001B1962" w:rsidRDefault="001B1962" w:rsidP="001B1962"/>
    <w:p w14:paraId="6F9E2CAD" w14:textId="77777777" w:rsidR="00126742" w:rsidRDefault="00126742" w:rsidP="005E4537">
      <w:pPr>
        <w:pStyle w:val="ConsPlusNormal"/>
        <w:jc w:val="right"/>
        <w:outlineLvl w:val="2"/>
      </w:pPr>
    </w:p>
    <w:p w14:paraId="2224C8FC" w14:textId="77777777" w:rsidR="008F158C" w:rsidRDefault="008F158C" w:rsidP="005E4537">
      <w:pPr>
        <w:pStyle w:val="ConsPlusNormal"/>
        <w:jc w:val="right"/>
        <w:outlineLvl w:val="2"/>
      </w:pPr>
    </w:p>
    <w:p w14:paraId="783F20D1" w14:textId="77777777" w:rsidR="008F158C" w:rsidRDefault="008F158C" w:rsidP="005E4537">
      <w:pPr>
        <w:pStyle w:val="ConsPlusNormal"/>
        <w:jc w:val="right"/>
        <w:outlineLvl w:val="2"/>
      </w:pPr>
    </w:p>
    <w:p w14:paraId="28DAF7C0" w14:textId="77777777" w:rsidR="008F158C" w:rsidRDefault="008F158C" w:rsidP="005E4537">
      <w:pPr>
        <w:pStyle w:val="ConsPlusNormal"/>
        <w:jc w:val="right"/>
        <w:outlineLvl w:val="2"/>
      </w:pPr>
    </w:p>
    <w:p w14:paraId="735F441C" w14:textId="77777777" w:rsidR="008F158C" w:rsidRDefault="008F158C" w:rsidP="005E4537">
      <w:pPr>
        <w:pStyle w:val="ConsPlusNormal"/>
        <w:jc w:val="right"/>
        <w:outlineLvl w:val="2"/>
      </w:pPr>
    </w:p>
    <w:p w14:paraId="28C4CB54" w14:textId="77777777" w:rsidR="00126742" w:rsidRDefault="00126742" w:rsidP="005E4537">
      <w:pPr>
        <w:pStyle w:val="ConsPlusNormal"/>
        <w:jc w:val="right"/>
        <w:outlineLvl w:val="2"/>
      </w:pPr>
    </w:p>
    <w:sectPr w:rsidR="00126742" w:rsidSect="009E68C1">
      <w:pgSz w:w="11906" w:h="16838"/>
      <w:pgMar w:top="1134" w:right="567" w:bottom="1134" w:left="2552"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Демченко Елена Викторовна" w:date="2020-05-18T12:47:00Z" w:initials="ДЕВ">
    <w:p w14:paraId="76DCBB75" w14:textId="77777777" w:rsidR="00952674" w:rsidRDefault="00952674">
      <w:pPr>
        <w:pStyle w:val="a8"/>
        <w:rPr>
          <w:noProof/>
        </w:rPr>
      </w:pPr>
      <w:r>
        <w:rPr>
          <w:rStyle w:val="a7"/>
        </w:rPr>
        <w:annotationRef/>
      </w:r>
      <w:r w:rsidR="002C406F">
        <w:rPr>
          <w:noProof/>
        </w:rPr>
        <w:t>подправила ошибку</w:t>
      </w:r>
    </w:p>
    <w:p w14:paraId="0D107610" w14:textId="77777777" w:rsidR="00952674" w:rsidRDefault="00952674">
      <w:pPr>
        <w:pStyle w:val="a8"/>
      </w:pPr>
    </w:p>
  </w:comment>
  <w:comment w:id="14" w:author="Демченко Елена Викторовна" w:date="2020-05-18T12:48:00Z" w:initials="ДЕВ">
    <w:p w14:paraId="6918F847" w14:textId="77777777" w:rsidR="00754667" w:rsidRDefault="00754667">
      <w:pPr>
        <w:pStyle w:val="a8"/>
        <w:rPr>
          <w:noProof/>
        </w:rPr>
      </w:pPr>
      <w:r>
        <w:rPr>
          <w:rStyle w:val="a7"/>
        </w:rPr>
        <w:annotationRef/>
      </w:r>
      <w:r w:rsidR="002C406F">
        <w:rPr>
          <w:noProof/>
        </w:rPr>
        <w:t xml:space="preserve">добавила слово проект </w:t>
      </w:r>
    </w:p>
    <w:p w14:paraId="70567621" w14:textId="7BA7A2AE" w:rsidR="00754667" w:rsidRDefault="00754667">
      <w:pPr>
        <w:pStyle w:val="a8"/>
      </w:pPr>
    </w:p>
  </w:comment>
  <w:comment w:id="15" w:author="Демченко Елена Викторовна" w:date="2020-05-18T12:49:00Z" w:initials="ДЕВ">
    <w:p w14:paraId="375DC5A9" w14:textId="2374AD14" w:rsidR="00D96DAD" w:rsidRDefault="00D96DAD">
      <w:pPr>
        <w:pStyle w:val="a8"/>
      </w:pPr>
      <w:r>
        <w:rPr>
          <w:rStyle w:val="a7"/>
        </w:rPr>
        <w:annotationRef/>
      </w:r>
      <w:r w:rsidR="002C406F">
        <w:rPr>
          <w:noProof/>
        </w:rPr>
        <w:t xml:space="preserve"> удалила слово добровольцев</w:t>
      </w:r>
    </w:p>
  </w:comment>
  <w:comment w:id="18" w:author="Демченко Елена Викторовна" w:date="2020-05-18T12:50:00Z" w:initials="ДЕВ">
    <w:p w14:paraId="7EC9A709" w14:textId="191A085F" w:rsidR="00BA7108" w:rsidRDefault="00BA7108">
      <w:pPr>
        <w:pStyle w:val="a8"/>
      </w:pPr>
      <w:r>
        <w:rPr>
          <w:rStyle w:val="a7"/>
        </w:rPr>
        <w:annotationRef/>
      </w:r>
      <w:r w:rsidR="002C406F">
        <w:rPr>
          <w:noProof/>
        </w:rPr>
        <w:t>добавила слова на получение субсидии</w:t>
      </w:r>
    </w:p>
  </w:comment>
  <w:comment w:id="20" w:author="Демченко Елена Викторовна" w:date="2020-05-18T12:51:00Z" w:initials="ДЕВ">
    <w:p w14:paraId="1BAFDC43" w14:textId="44A1C158" w:rsidR="002C406F" w:rsidRDefault="002C406F">
      <w:pPr>
        <w:pStyle w:val="a8"/>
      </w:pPr>
      <w:r>
        <w:rPr>
          <w:rStyle w:val="a7"/>
        </w:rPr>
        <w:annotationRef/>
      </w:r>
      <w:r>
        <w:rPr>
          <w:noProof/>
        </w:rPr>
        <w:t>исправила ежемесячно, а не еженедельно</w:t>
      </w:r>
    </w:p>
  </w:comment>
  <w:comment w:id="21" w:author="Демченко Елена Викторовна" w:date="2020-05-18T12:53:00Z" w:initials="ДЕВ">
    <w:p w14:paraId="3999C589" w14:textId="5B3BE4BF" w:rsidR="002C406F" w:rsidRDefault="002C406F">
      <w:pPr>
        <w:pStyle w:val="a8"/>
      </w:pPr>
      <w:r>
        <w:rPr>
          <w:rStyle w:val="a7"/>
        </w:rPr>
        <w:annotationRef/>
      </w:r>
      <w:r>
        <w:rPr>
          <w:noProof/>
        </w:rPr>
        <w:t>удалила слово получателям</w:t>
      </w:r>
      <w:bookmarkStart w:id="22" w:name="_GoBack"/>
      <w:bookmarkEnd w:id="22"/>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107610" w15:done="1"/>
  <w15:commentEx w15:paraId="70567621" w15:done="0"/>
  <w15:commentEx w15:paraId="375DC5A9" w15:done="0"/>
  <w15:commentEx w15:paraId="7EC9A709" w15:done="0"/>
  <w15:commentEx w15:paraId="1BAFDC43" w15:done="0"/>
  <w15:commentEx w15:paraId="3999C58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18DC"/>
    <w:multiLevelType w:val="hybridMultilevel"/>
    <w:tmpl w:val="0BFE69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9D5B21"/>
    <w:multiLevelType w:val="hybridMultilevel"/>
    <w:tmpl w:val="9A66DD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емченко Елена Викторовна">
    <w15:presenceInfo w15:providerId="AD" w15:userId="S-1-5-21-653916412-1158212064-2132588105-1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31"/>
    <w:rsid w:val="0001460D"/>
    <w:rsid w:val="00021E06"/>
    <w:rsid w:val="00025E5B"/>
    <w:rsid w:val="000B0045"/>
    <w:rsid w:val="000D7421"/>
    <w:rsid w:val="000F3983"/>
    <w:rsid w:val="00116476"/>
    <w:rsid w:val="00126742"/>
    <w:rsid w:val="00150F10"/>
    <w:rsid w:val="001675D1"/>
    <w:rsid w:val="0018491F"/>
    <w:rsid w:val="00194E3A"/>
    <w:rsid w:val="0019593E"/>
    <w:rsid w:val="001B1962"/>
    <w:rsid w:val="001B25A3"/>
    <w:rsid w:val="001B5881"/>
    <w:rsid w:val="00205231"/>
    <w:rsid w:val="0021151C"/>
    <w:rsid w:val="002246A6"/>
    <w:rsid w:val="00243472"/>
    <w:rsid w:val="00293C2D"/>
    <w:rsid w:val="002C406F"/>
    <w:rsid w:val="002F31D3"/>
    <w:rsid w:val="003052FF"/>
    <w:rsid w:val="003057BB"/>
    <w:rsid w:val="00346450"/>
    <w:rsid w:val="0038069A"/>
    <w:rsid w:val="003A7044"/>
    <w:rsid w:val="003B7ACD"/>
    <w:rsid w:val="003C566A"/>
    <w:rsid w:val="003D5FA4"/>
    <w:rsid w:val="003F1BF7"/>
    <w:rsid w:val="003F522B"/>
    <w:rsid w:val="00412C3C"/>
    <w:rsid w:val="00441C4B"/>
    <w:rsid w:val="00444080"/>
    <w:rsid w:val="00446822"/>
    <w:rsid w:val="00454752"/>
    <w:rsid w:val="00457373"/>
    <w:rsid w:val="0046044B"/>
    <w:rsid w:val="004673B5"/>
    <w:rsid w:val="00486E87"/>
    <w:rsid w:val="00493FF2"/>
    <w:rsid w:val="004C7C80"/>
    <w:rsid w:val="004D4279"/>
    <w:rsid w:val="00500522"/>
    <w:rsid w:val="0050116D"/>
    <w:rsid w:val="0051208C"/>
    <w:rsid w:val="005158D2"/>
    <w:rsid w:val="00522690"/>
    <w:rsid w:val="0054267D"/>
    <w:rsid w:val="005914B2"/>
    <w:rsid w:val="005B1E9A"/>
    <w:rsid w:val="005B5CE0"/>
    <w:rsid w:val="005C57EA"/>
    <w:rsid w:val="005D42E1"/>
    <w:rsid w:val="005E4537"/>
    <w:rsid w:val="00626B71"/>
    <w:rsid w:val="00632A89"/>
    <w:rsid w:val="00666488"/>
    <w:rsid w:val="006671B2"/>
    <w:rsid w:val="006829BE"/>
    <w:rsid w:val="006929A0"/>
    <w:rsid w:val="006B2B51"/>
    <w:rsid w:val="006E600D"/>
    <w:rsid w:val="006F3B07"/>
    <w:rsid w:val="007157E3"/>
    <w:rsid w:val="00725C97"/>
    <w:rsid w:val="00741A06"/>
    <w:rsid w:val="00743EA2"/>
    <w:rsid w:val="0074584E"/>
    <w:rsid w:val="00754667"/>
    <w:rsid w:val="0077237E"/>
    <w:rsid w:val="00784492"/>
    <w:rsid w:val="007D1770"/>
    <w:rsid w:val="00800638"/>
    <w:rsid w:val="008212C2"/>
    <w:rsid w:val="00836CBB"/>
    <w:rsid w:val="00842213"/>
    <w:rsid w:val="008649AC"/>
    <w:rsid w:val="00864B02"/>
    <w:rsid w:val="0086785A"/>
    <w:rsid w:val="008B2202"/>
    <w:rsid w:val="008B617D"/>
    <w:rsid w:val="008C589E"/>
    <w:rsid w:val="008C6069"/>
    <w:rsid w:val="008F158C"/>
    <w:rsid w:val="0090523C"/>
    <w:rsid w:val="00952674"/>
    <w:rsid w:val="00961435"/>
    <w:rsid w:val="0097648A"/>
    <w:rsid w:val="00985126"/>
    <w:rsid w:val="009951CF"/>
    <w:rsid w:val="009A4326"/>
    <w:rsid w:val="009A4D52"/>
    <w:rsid w:val="009B1D30"/>
    <w:rsid w:val="009C396F"/>
    <w:rsid w:val="009E68C1"/>
    <w:rsid w:val="00A044D6"/>
    <w:rsid w:val="00A054A5"/>
    <w:rsid w:val="00A24035"/>
    <w:rsid w:val="00A33FA9"/>
    <w:rsid w:val="00A55857"/>
    <w:rsid w:val="00AB492B"/>
    <w:rsid w:val="00B030B6"/>
    <w:rsid w:val="00B032CE"/>
    <w:rsid w:val="00B0764A"/>
    <w:rsid w:val="00B54B8F"/>
    <w:rsid w:val="00B61768"/>
    <w:rsid w:val="00B73E50"/>
    <w:rsid w:val="00BA7108"/>
    <w:rsid w:val="00BB37D2"/>
    <w:rsid w:val="00BC486F"/>
    <w:rsid w:val="00BC7AC9"/>
    <w:rsid w:val="00BF1710"/>
    <w:rsid w:val="00C111BD"/>
    <w:rsid w:val="00C14028"/>
    <w:rsid w:val="00C31D0F"/>
    <w:rsid w:val="00C427F9"/>
    <w:rsid w:val="00C45D6C"/>
    <w:rsid w:val="00C81236"/>
    <w:rsid w:val="00C94D91"/>
    <w:rsid w:val="00CB2B40"/>
    <w:rsid w:val="00CD110C"/>
    <w:rsid w:val="00D01CBE"/>
    <w:rsid w:val="00D22CE7"/>
    <w:rsid w:val="00D336D5"/>
    <w:rsid w:val="00D65FC6"/>
    <w:rsid w:val="00D67144"/>
    <w:rsid w:val="00D82A0A"/>
    <w:rsid w:val="00D96DAD"/>
    <w:rsid w:val="00DD5F3A"/>
    <w:rsid w:val="00DE5DCD"/>
    <w:rsid w:val="00DF5B3C"/>
    <w:rsid w:val="00DF75A6"/>
    <w:rsid w:val="00E13D8C"/>
    <w:rsid w:val="00E16F8A"/>
    <w:rsid w:val="00E3174F"/>
    <w:rsid w:val="00E3376E"/>
    <w:rsid w:val="00E45B59"/>
    <w:rsid w:val="00E966D9"/>
    <w:rsid w:val="00E972A4"/>
    <w:rsid w:val="00EE5EFE"/>
    <w:rsid w:val="00F0778E"/>
    <w:rsid w:val="00F146F6"/>
    <w:rsid w:val="00F2238E"/>
    <w:rsid w:val="00F323B2"/>
    <w:rsid w:val="00F33EDA"/>
    <w:rsid w:val="00F35C12"/>
    <w:rsid w:val="00F45096"/>
    <w:rsid w:val="00F631A0"/>
    <w:rsid w:val="00F75390"/>
    <w:rsid w:val="00F96DA6"/>
    <w:rsid w:val="00FA1F1F"/>
    <w:rsid w:val="00FA39B7"/>
    <w:rsid w:val="00FB54C5"/>
    <w:rsid w:val="00FE1FCB"/>
    <w:rsid w:val="00FE4957"/>
    <w:rsid w:val="00FF7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7F91"/>
  <w15:chartTrackingRefBased/>
  <w15:docId w15:val="{CE8363DD-3C0C-42CA-9734-5E606B48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231"/>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052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iPriority w:val="99"/>
    <w:rsid w:val="00205231"/>
    <w:rPr>
      <w:rFonts w:cs="Times New Roman"/>
      <w:color w:val="0000FF"/>
      <w:u w:val="single"/>
    </w:rPr>
  </w:style>
  <w:style w:type="paragraph" w:styleId="a4">
    <w:name w:val="List Paragraph"/>
    <w:basedOn w:val="a"/>
    <w:uiPriority w:val="99"/>
    <w:qFormat/>
    <w:rsid w:val="00205231"/>
    <w:pPr>
      <w:ind w:left="708"/>
    </w:pPr>
  </w:style>
  <w:style w:type="paragraph" w:customStyle="1" w:styleId="western">
    <w:name w:val="western"/>
    <w:basedOn w:val="a"/>
    <w:rsid w:val="00205231"/>
    <w:pPr>
      <w:spacing w:before="100" w:beforeAutospacing="1" w:after="100" w:afterAutospacing="1"/>
    </w:pPr>
    <w:rPr>
      <w:sz w:val="24"/>
      <w:szCs w:val="24"/>
    </w:rPr>
  </w:style>
  <w:style w:type="paragraph" w:customStyle="1" w:styleId="ConsPlusNonformat">
    <w:name w:val="ConsPlusNonformat"/>
    <w:rsid w:val="002052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C566A"/>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9E68C1"/>
    <w:rPr>
      <w:rFonts w:ascii="Segoe UI" w:hAnsi="Segoe UI" w:cs="Segoe UI"/>
      <w:sz w:val="18"/>
      <w:szCs w:val="18"/>
    </w:rPr>
  </w:style>
  <w:style w:type="character" w:customStyle="1" w:styleId="a6">
    <w:name w:val="Текст выноски Знак"/>
    <w:basedOn w:val="a0"/>
    <w:link w:val="a5"/>
    <w:uiPriority w:val="99"/>
    <w:semiHidden/>
    <w:rsid w:val="009E68C1"/>
    <w:rPr>
      <w:rFonts w:ascii="Segoe UI" w:eastAsia="Times New Roman" w:hAnsi="Segoe UI" w:cs="Segoe UI"/>
      <w:sz w:val="18"/>
      <w:szCs w:val="18"/>
      <w:lang w:eastAsia="ru-RU"/>
    </w:rPr>
  </w:style>
  <w:style w:type="character" w:styleId="a7">
    <w:name w:val="annotation reference"/>
    <w:basedOn w:val="a0"/>
    <w:uiPriority w:val="99"/>
    <w:semiHidden/>
    <w:unhideWhenUsed/>
    <w:rsid w:val="00952674"/>
    <w:rPr>
      <w:sz w:val="16"/>
      <w:szCs w:val="16"/>
    </w:rPr>
  </w:style>
  <w:style w:type="paragraph" w:styleId="a8">
    <w:name w:val="annotation text"/>
    <w:basedOn w:val="a"/>
    <w:link w:val="a9"/>
    <w:uiPriority w:val="99"/>
    <w:semiHidden/>
    <w:unhideWhenUsed/>
    <w:rsid w:val="00952674"/>
    <w:rPr>
      <w:sz w:val="20"/>
      <w:szCs w:val="20"/>
    </w:rPr>
  </w:style>
  <w:style w:type="character" w:customStyle="1" w:styleId="a9">
    <w:name w:val="Текст примечания Знак"/>
    <w:basedOn w:val="a0"/>
    <w:link w:val="a8"/>
    <w:uiPriority w:val="99"/>
    <w:semiHidden/>
    <w:rsid w:val="00952674"/>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52674"/>
    <w:rPr>
      <w:b/>
      <w:bCs/>
    </w:rPr>
  </w:style>
  <w:style w:type="character" w:customStyle="1" w:styleId="ab">
    <w:name w:val="Тема примечания Знак"/>
    <w:basedOn w:val="a9"/>
    <w:link w:val="aa"/>
    <w:uiPriority w:val="99"/>
    <w:semiHidden/>
    <w:rsid w:val="00952674"/>
    <w:rPr>
      <w:rFonts w:ascii="Times New Roman" w:eastAsia="Times New Roman" w:hAnsi="Times New Roman" w:cs="Times New Roman"/>
      <w:b/>
      <w:bCs/>
      <w:sz w:val="20"/>
      <w:szCs w:val="20"/>
      <w:lang w:eastAsia="ru-RU"/>
    </w:rPr>
  </w:style>
  <w:style w:type="paragraph" w:styleId="ac">
    <w:name w:val="Revision"/>
    <w:hidden/>
    <w:uiPriority w:val="99"/>
    <w:semiHidden/>
    <w:rsid w:val="00952674"/>
    <w:pPr>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D42FEB76FACB9232809FD46212BC60AB33BA01157DF244264D3A190D5B0AE25B775AC2FA337A1C6A2DD5F466DA0C760340D710AE86F06Es1N9M" TargetMode="External"/><Relationship Id="rId13" Type="http://schemas.openxmlformats.org/officeDocument/2006/relationships/hyperlink" Target="http://www.admkogalym.ru" TargetMode="External"/><Relationship Id="rId18" Type="http://schemas.openxmlformats.org/officeDocument/2006/relationships/hyperlink" Target="consultantplus://offline/ref=DED42FEB76FACB9232809FD46212BC60AB33BA01157DF244264D3A190D5B0AE2497702CEF930601F6F3883A520s8NF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DED42FEB76FACB9232809FD46212BC60AB33BA01157DF244264D3A190D5B0AE25B775AC2FA337D166E2DD5F466DA0C760340D710AE86F06Es1N9M" TargetMode="External"/><Relationship Id="rId12" Type="http://schemas.openxmlformats.org/officeDocument/2006/relationships/hyperlink" Target="consultantplus://offline/ref=DED42FEB76FACB92328081D9747EEB6FAE3AE3051172F01B79193C4E520B0CB71B375C97AB742B1268269FA52691037501s5NEM" TargetMode="External"/><Relationship Id="rId17" Type="http://schemas.openxmlformats.org/officeDocument/2006/relationships/hyperlink" Target="consultantplus://offline/ref=DED42FEB76FACB9232809FD46212BC60AA39BA0D1B23A5467718341C050B50F24D3E54C3E4307A01692683sAN5M" TargetMode="Externa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www.admkogalym.ru" TargetMode="External"/><Relationship Id="rId1" Type="http://schemas.openxmlformats.org/officeDocument/2006/relationships/customXml" Target="../customXml/item1.xml"/><Relationship Id="rId6" Type="http://schemas.openxmlformats.org/officeDocument/2006/relationships/hyperlink" Target="consultantplus://offline/ref=DED42FEB76FACB9232809FD46212BC60AB35BF081372F244264D3A190D5B0AE2497702CEF930601F6F3883A520s8NFM" TargetMode="External"/><Relationship Id="rId11" Type="http://schemas.openxmlformats.org/officeDocument/2006/relationships/hyperlink" Target="consultantplus://offline/ref=DED42FEB76FACB92328081D9747EEB6FAE3AE3051275FB15791D3C4E520B0CB71B375C97AB742B1268269FA52691037501s5NEM" TargetMode="Externa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yperlink" Target="consultantplus://offline/ref=DED42FEB76FACB9232809FD46212BC60AB32BE0C1376F244264D3A190D5B0AE2497702CEF930601F6F3883A520s8NFM" TargetMode="External"/><Relationship Id="rId19" Type="http://schemas.openxmlformats.org/officeDocument/2006/relationships/hyperlink" Target="consultantplus://offline/ref=AF34FF4040BAA1A78E1881E07F864C902872B11C4AAF302473999833D8396F80A4902D1087E26DE52D0DB790F9AF8F94EE42E77CC70C14BD65DC87D0D1h3K" TargetMode="External"/><Relationship Id="rId4" Type="http://schemas.openxmlformats.org/officeDocument/2006/relationships/settings" Target="settings.xml"/><Relationship Id="rId9" Type="http://schemas.openxmlformats.org/officeDocument/2006/relationships/hyperlink" Target="consultantplus://offline/ref=DED42FEB76FACB9232809FD46212BC60AB35BC011172F244264D3A190D5B0AE2497702CEF930601F6F3883A520s8NFM" TargetMode="External"/><Relationship Id="rId14" Type="http://schemas.openxmlformats.org/officeDocument/2006/relationships/hyperlink" Target="http://www.admkogalym.ru"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D831B-0450-46AD-9DF4-69E076D4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33</Pages>
  <Words>11230</Words>
  <Characters>64014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Демченко Елена Викторовна</dc:creator>
  <cp:keywords/>
  <dc:description/>
  <cp:lastModifiedBy>Демченко Елена Викторовна</cp:lastModifiedBy>
  <cp:revision>40</cp:revision>
  <cp:lastPrinted>2020-05-13T04:39:00Z</cp:lastPrinted>
  <dcterms:created xsi:type="dcterms:W3CDTF">2020-04-14T10:17:00Z</dcterms:created>
  <dcterms:modified xsi:type="dcterms:W3CDTF">2020-05-18T07:53:00Z</dcterms:modified>
</cp:coreProperties>
</file>