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FC2DA6" w:rsidRPr="00754502" w:rsidRDefault="00FC2DA6" w:rsidP="00FC2D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:rsidR="00FC2DA6" w:rsidRPr="00754502" w:rsidRDefault="00FC2DA6" w:rsidP="00FC2D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FC2DA6" w:rsidRDefault="00FC2DA6" w:rsidP="00FC2D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Когалыма </w:t>
      </w:r>
    </w:p>
    <w:p w:rsidR="00FC2DA6" w:rsidRPr="00754502" w:rsidRDefault="00FC2DA6" w:rsidP="00FC2D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4502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sz w:val="26"/>
          <w:szCs w:val="26"/>
        </w:rPr>
        <w:t>24.06.2021 №1304</w:t>
      </w:r>
    </w:p>
    <w:p w:rsidR="00FC2DA6" w:rsidRDefault="00FC2DA6" w:rsidP="00FC2DA6">
      <w:pPr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</w:p>
    <w:p w:rsidR="00FC2DA6" w:rsidRPr="00754502" w:rsidRDefault="00FC2DA6" w:rsidP="00FC2DA6">
      <w:pPr>
        <w:tabs>
          <w:tab w:val="left" w:pos="851"/>
          <w:tab w:val="left" w:pos="993"/>
        </w:tabs>
        <w:jc w:val="both"/>
        <w:rPr>
          <w:sz w:val="26"/>
          <w:szCs w:val="26"/>
          <w:highlight w:val="yellow"/>
        </w:rPr>
      </w:pPr>
    </w:p>
    <w:p w:rsidR="00FC2DA6" w:rsidRPr="00754502" w:rsidRDefault="00FC2DA6" w:rsidP="00FC2DA6">
      <w:pPr>
        <w:pStyle w:val="Default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4502">
        <w:rPr>
          <w:sz w:val="26"/>
          <w:szCs w:val="26"/>
        </w:rPr>
        <w:t xml:space="preserve">В соответствии с Федеральным законом от 06.10.2003 №131-ФЗ </w:t>
      </w:r>
      <w:r>
        <w:rPr>
          <w:sz w:val="26"/>
          <w:szCs w:val="26"/>
        </w:rPr>
        <w:t xml:space="preserve">                  </w:t>
      </w:r>
      <w:proofErr w:type="gramStart"/>
      <w:r>
        <w:rPr>
          <w:sz w:val="26"/>
          <w:szCs w:val="26"/>
        </w:rPr>
        <w:t xml:space="preserve">   </w:t>
      </w:r>
      <w:r w:rsidRPr="00754502">
        <w:rPr>
          <w:sz w:val="26"/>
          <w:szCs w:val="26"/>
        </w:rPr>
        <w:t>«</w:t>
      </w:r>
      <w:proofErr w:type="gramEnd"/>
      <w:r w:rsidRPr="00754502">
        <w:rPr>
          <w:sz w:val="26"/>
          <w:szCs w:val="26"/>
        </w:rPr>
        <w:t>Об общих принципах организации местного самоуправления в Российской Федерации», Уставом города Когалыма: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C2DA6" w:rsidRPr="00570967" w:rsidRDefault="00FC2DA6" w:rsidP="00570967">
      <w:pPr>
        <w:pStyle w:val="a7"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709"/>
        <w:rPr>
          <w:rFonts w:ascii="Times New Roman" w:hAnsi="Times New Roman"/>
          <w:sz w:val="26"/>
          <w:szCs w:val="26"/>
        </w:rPr>
      </w:pPr>
      <w:r w:rsidRPr="003F712B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3F712B">
        <w:rPr>
          <w:rFonts w:ascii="Times New Roman" w:hAnsi="Times New Roman"/>
          <w:sz w:val="26"/>
          <w:szCs w:val="26"/>
        </w:rPr>
        <w:t xml:space="preserve"> Администрации горо</w:t>
      </w:r>
      <w:r>
        <w:rPr>
          <w:rFonts w:ascii="Times New Roman" w:hAnsi="Times New Roman"/>
          <w:sz w:val="26"/>
          <w:szCs w:val="26"/>
        </w:rPr>
        <w:t xml:space="preserve">да Когалыма </w:t>
      </w:r>
      <w:r w:rsidRPr="003F712B">
        <w:rPr>
          <w:rFonts w:ascii="Times New Roman" w:hAnsi="Times New Roman"/>
          <w:sz w:val="26"/>
          <w:szCs w:val="26"/>
        </w:rPr>
        <w:t>от 24.06.2021 №</w:t>
      </w:r>
      <w:r w:rsidRPr="00570967">
        <w:rPr>
          <w:rFonts w:ascii="Times New Roman" w:hAnsi="Times New Roman"/>
          <w:sz w:val="26"/>
          <w:szCs w:val="26"/>
        </w:rPr>
        <w:t xml:space="preserve">1304 «Об утверждении Положения об организации и осуществлении мероприятий по работе с детьми и молодёжью в городе Когалыме» (далее –постановление) внести следующие изменения: </w:t>
      </w:r>
    </w:p>
    <w:p w:rsidR="00B22DDA" w:rsidRPr="00570967" w:rsidRDefault="00B22DDA" w:rsidP="00570967">
      <w:pPr>
        <w:ind w:firstLine="709"/>
        <w:jc w:val="both"/>
        <w:rPr>
          <w:sz w:val="26"/>
          <w:szCs w:val="26"/>
        </w:rPr>
      </w:pPr>
    </w:p>
    <w:p w:rsidR="00FC2DA6" w:rsidRPr="00F5495D" w:rsidRDefault="00FC2DA6" w:rsidP="00570967">
      <w:pPr>
        <w:pStyle w:val="a6"/>
        <w:numPr>
          <w:ilvl w:val="1"/>
          <w:numId w:val="3"/>
        </w:numPr>
        <w:tabs>
          <w:tab w:val="left" w:pos="993"/>
        </w:tabs>
        <w:ind w:left="0" w:firstLine="709"/>
        <w:rPr>
          <w:rFonts w:eastAsia="Calibri" w:cs="Times New Roman"/>
          <w:sz w:val="26"/>
          <w:szCs w:val="26"/>
          <w:highlight w:val="yellow"/>
        </w:rPr>
      </w:pPr>
      <w:r w:rsidRPr="00570967">
        <w:rPr>
          <w:rFonts w:cs="Times New Roman"/>
          <w:sz w:val="26"/>
          <w:szCs w:val="26"/>
        </w:rPr>
        <w:t xml:space="preserve">Наименование постановления </w:t>
      </w:r>
      <w:r w:rsidRPr="00570967">
        <w:rPr>
          <w:rFonts w:eastAsia="Calibri" w:cs="Times New Roman"/>
          <w:sz w:val="26"/>
          <w:szCs w:val="26"/>
        </w:rPr>
        <w:t>изложить в следующей редакции:</w:t>
      </w:r>
      <w:r w:rsidRPr="00570967">
        <w:rPr>
          <w:rFonts w:eastAsia="Calibri" w:cs="Times New Roman"/>
          <w:sz w:val="26"/>
          <w:szCs w:val="26"/>
        </w:rPr>
        <w:t xml:space="preserve"> «Об </w:t>
      </w:r>
      <w:r w:rsidRPr="00570967">
        <w:rPr>
          <w:rFonts w:cs="Times New Roman"/>
          <w:sz w:val="26"/>
          <w:szCs w:val="26"/>
        </w:rPr>
        <w:t>утверждении</w:t>
      </w:r>
      <w:r w:rsidRPr="00570967">
        <w:rPr>
          <w:rFonts w:cs="Times New Roman"/>
          <w:sz w:val="26"/>
          <w:szCs w:val="26"/>
        </w:rPr>
        <w:t xml:space="preserve"> Положения</w:t>
      </w:r>
      <w:r w:rsidRPr="00570967">
        <w:rPr>
          <w:rFonts w:cs="Times New Roman"/>
          <w:sz w:val="26"/>
          <w:szCs w:val="26"/>
        </w:rPr>
        <w:t xml:space="preserve"> об организации и осуществлении мероприятий по работе с детьми и молодёжью</w:t>
      </w:r>
      <w:r w:rsidR="00E36A7F" w:rsidRPr="00F5495D">
        <w:rPr>
          <w:rFonts w:cs="Times New Roman"/>
          <w:sz w:val="26"/>
          <w:szCs w:val="26"/>
          <w:highlight w:val="yellow"/>
        </w:rPr>
        <w:t xml:space="preserve">, </w:t>
      </w:r>
      <w:r w:rsidRPr="00F5495D">
        <w:rPr>
          <w:rFonts w:cs="Times New Roman"/>
          <w:sz w:val="26"/>
          <w:szCs w:val="26"/>
          <w:highlight w:val="yellow"/>
        </w:rPr>
        <w:t>участии в реализации молодежной политики в городе Когалыме</w:t>
      </w:r>
      <w:r w:rsidRPr="00F5495D">
        <w:rPr>
          <w:rFonts w:cs="Times New Roman"/>
          <w:sz w:val="26"/>
          <w:szCs w:val="26"/>
          <w:highlight w:val="yellow"/>
        </w:rPr>
        <w:t>».</w:t>
      </w:r>
    </w:p>
    <w:p w:rsidR="00FC2DA6" w:rsidRPr="00570967" w:rsidRDefault="00FC2DA6" w:rsidP="00570967">
      <w:pPr>
        <w:pStyle w:val="a6"/>
        <w:tabs>
          <w:tab w:val="left" w:pos="993"/>
        </w:tabs>
        <w:rPr>
          <w:rFonts w:eastAsia="Calibri" w:cs="Times New Roman"/>
          <w:sz w:val="26"/>
          <w:szCs w:val="26"/>
        </w:rPr>
      </w:pPr>
    </w:p>
    <w:p w:rsidR="00570967" w:rsidRPr="00570967" w:rsidRDefault="00FC2DA6" w:rsidP="00570967">
      <w:pPr>
        <w:pStyle w:val="a6"/>
        <w:numPr>
          <w:ilvl w:val="1"/>
          <w:numId w:val="3"/>
        </w:numPr>
        <w:tabs>
          <w:tab w:val="left" w:pos="993"/>
        </w:tabs>
        <w:ind w:left="0" w:firstLine="709"/>
        <w:rPr>
          <w:rFonts w:eastAsia="Calibri" w:cs="Times New Roman"/>
          <w:sz w:val="26"/>
          <w:szCs w:val="26"/>
        </w:rPr>
      </w:pPr>
      <w:r w:rsidRPr="00570967">
        <w:rPr>
          <w:rFonts w:cs="Times New Roman"/>
          <w:sz w:val="26"/>
          <w:szCs w:val="26"/>
        </w:rPr>
        <w:t xml:space="preserve">В пункте 1 постановления </w:t>
      </w:r>
      <w:r w:rsidR="00570967" w:rsidRPr="00570967">
        <w:rPr>
          <w:rFonts w:cs="Times New Roman"/>
          <w:sz w:val="26"/>
          <w:szCs w:val="26"/>
        </w:rPr>
        <w:t>слова «</w:t>
      </w:r>
      <w:r w:rsidR="00570967" w:rsidRPr="00570967">
        <w:rPr>
          <w:rFonts w:cs="Times New Roman"/>
          <w:sz w:val="26"/>
          <w:szCs w:val="26"/>
        </w:rPr>
        <w:t xml:space="preserve">Положение об организации и осуществлении мероприятий по работе с детьми и </w:t>
      </w:r>
      <w:r w:rsidR="00570967" w:rsidRPr="00F5495D">
        <w:rPr>
          <w:rFonts w:cs="Times New Roman"/>
          <w:sz w:val="26"/>
          <w:szCs w:val="26"/>
        </w:rPr>
        <w:t>молодёжью</w:t>
      </w:r>
      <w:r w:rsidR="00570967" w:rsidRPr="00F5495D">
        <w:rPr>
          <w:rFonts w:cs="Times New Roman"/>
          <w:sz w:val="26"/>
          <w:szCs w:val="26"/>
        </w:rPr>
        <w:t xml:space="preserve"> в</w:t>
      </w:r>
      <w:r w:rsidR="00570967" w:rsidRPr="00F5495D">
        <w:rPr>
          <w:sz w:val="26"/>
          <w:szCs w:val="26"/>
        </w:rPr>
        <w:t xml:space="preserve"> </w:t>
      </w:r>
      <w:r w:rsidR="00570967" w:rsidRPr="00F5495D">
        <w:rPr>
          <w:sz w:val="26"/>
          <w:szCs w:val="26"/>
        </w:rPr>
        <w:t>городе Когалыме</w:t>
      </w:r>
      <w:r w:rsidR="00570967" w:rsidRPr="00F5495D">
        <w:rPr>
          <w:rFonts w:cs="Times New Roman"/>
          <w:sz w:val="26"/>
          <w:szCs w:val="26"/>
        </w:rPr>
        <w:t>»</w:t>
      </w:r>
      <w:r w:rsidR="00570967" w:rsidRPr="00570967">
        <w:rPr>
          <w:rFonts w:cs="Times New Roman"/>
          <w:sz w:val="26"/>
          <w:szCs w:val="26"/>
        </w:rPr>
        <w:t xml:space="preserve"> заменить словами </w:t>
      </w:r>
      <w:r w:rsidR="00570967" w:rsidRPr="00570967">
        <w:rPr>
          <w:rFonts w:cs="Times New Roman"/>
          <w:sz w:val="26"/>
          <w:szCs w:val="26"/>
        </w:rPr>
        <w:t>«Положение об организации и осуществлении мероприятий по работе с детьми и молодёжью</w:t>
      </w:r>
      <w:r w:rsidR="00F5495D">
        <w:rPr>
          <w:rFonts w:cs="Times New Roman"/>
          <w:sz w:val="26"/>
          <w:szCs w:val="26"/>
        </w:rPr>
        <w:t xml:space="preserve">, </w:t>
      </w:r>
      <w:r w:rsidR="00570967" w:rsidRPr="00570967">
        <w:rPr>
          <w:rFonts w:cs="Times New Roman"/>
          <w:sz w:val="26"/>
          <w:szCs w:val="26"/>
        </w:rPr>
        <w:t>участии в реализации молодежной политики в городе Когалыме»</w:t>
      </w:r>
      <w:r w:rsidR="00570967" w:rsidRPr="00570967">
        <w:rPr>
          <w:rFonts w:cs="Times New Roman"/>
          <w:sz w:val="26"/>
          <w:szCs w:val="26"/>
        </w:rPr>
        <w:t>.</w:t>
      </w:r>
    </w:p>
    <w:p w:rsidR="00570967" w:rsidRPr="00570967" w:rsidRDefault="00570967" w:rsidP="0040797C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:rsidR="00570967" w:rsidRPr="00570967" w:rsidRDefault="00570967" w:rsidP="0040797C">
      <w:pPr>
        <w:pStyle w:val="a6"/>
        <w:numPr>
          <w:ilvl w:val="1"/>
          <w:numId w:val="3"/>
        </w:numPr>
        <w:tabs>
          <w:tab w:val="left" w:pos="993"/>
        </w:tabs>
        <w:ind w:left="0" w:firstLine="709"/>
        <w:rPr>
          <w:rFonts w:eastAsia="Calibri" w:cs="Times New Roman"/>
          <w:sz w:val="26"/>
          <w:szCs w:val="26"/>
        </w:rPr>
      </w:pPr>
      <w:r w:rsidRPr="00570967">
        <w:rPr>
          <w:rFonts w:eastAsia="Calibri" w:cs="Times New Roman"/>
          <w:sz w:val="26"/>
          <w:szCs w:val="26"/>
        </w:rPr>
        <w:t>В приложении к постановлению:</w:t>
      </w:r>
    </w:p>
    <w:p w:rsidR="00570967" w:rsidRDefault="00F5495D" w:rsidP="0040797C">
      <w:pPr>
        <w:pStyle w:val="a7"/>
        <w:numPr>
          <w:ilvl w:val="2"/>
          <w:numId w:val="3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570967" w:rsidRPr="00570967">
        <w:rPr>
          <w:rFonts w:ascii="Times New Roman" w:hAnsi="Times New Roman"/>
          <w:sz w:val="26"/>
          <w:szCs w:val="26"/>
        </w:rPr>
        <w:t xml:space="preserve">лова «Положение об организации и осуществлении мероприятий по работе с детьми и молодёжью </w:t>
      </w:r>
      <w:r w:rsidR="0040797C" w:rsidRPr="00570967">
        <w:rPr>
          <w:rFonts w:ascii="Times New Roman" w:hAnsi="Times New Roman"/>
          <w:sz w:val="26"/>
          <w:szCs w:val="26"/>
        </w:rPr>
        <w:t xml:space="preserve">в городе Когалыме </w:t>
      </w:r>
      <w:r w:rsidR="00570967" w:rsidRPr="00570967">
        <w:rPr>
          <w:rFonts w:ascii="Times New Roman" w:hAnsi="Times New Roman"/>
          <w:sz w:val="26"/>
          <w:szCs w:val="26"/>
        </w:rPr>
        <w:t xml:space="preserve">(далее – Положение)» заменить словами </w:t>
      </w:r>
      <w:r w:rsidR="00570967" w:rsidRPr="00570967">
        <w:rPr>
          <w:rFonts w:ascii="Times New Roman" w:hAnsi="Times New Roman"/>
          <w:sz w:val="26"/>
          <w:szCs w:val="26"/>
        </w:rPr>
        <w:t>«Положение об организации и осуществлении мероприятий по работе с детьми и молодёжью</w:t>
      </w:r>
      <w:r>
        <w:rPr>
          <w:rFonts w:ascii="Times New Roman" w:hAnsi="Times New Roman"/>
          <w:sz w:val="26"/>
          <w:szCs w:val="26"/>
        </w:rPr>
        <w:t xml:space="preserve">, </w:t>
      </w:r>
      <w:r w:rsidR="00570967" w:rsidRPr="00570967">
        <w:rPr>
          <w:rFonts w:ascii="Times New Roman" w:hAnsi="Times New Roman"/>
          <w:sz w:val="26"/>
          <w:szCs w:val="26"/>
        </w:rPr>
        <w:t>участии в реализации молодежной политики в городе Когалыме (далее – Положение)»</w:t>
      </w:r>
      <w:r w:rsidR="00570967" w:rsidRPr="00570967">
        <w:rPr>
          <w:rFonts w:ascii="Times New Roman" w:hAnsi="Times New Roman"/>
          <w:sz w:val="26"/>
          <w:szCs w:val="26"/>
        </w:rPr>
        <w:t>;</w:t>
      </w:r>
    </w:p>
    <w:p w:rsidR="00627125" w:rsidRDefault="00F5495D" w:rsidP="00627125">
      <w:pPr>
        <w:pStyle w:val="a7"/>
        <w:numPr>
          <w:ilvl w:val="2"/>
          <w:numId w:val="3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Разделы 1, </w:t>
      </w:r>
      <w:r w:rsidR="00E36A7F">
        <w:rPr>
          <w:rFonts w:ascii="Times New Roman" w:hAnsi="Times New Roman"/>
          <w:sz w:val="26"/>
          <w:szCs w:val="26"/>
        </w:rPr>
        <w:t xml:space="preserve">2 приложения изложить в редакции согласно </w:t>
      </w:r>
      <w:proofErr w:type="gramStart"/>
      <w:r w:rsidR="00E36A7F">
        <w:rPr>
          <w:rFonts w:ascii="Times New Roman" w:hAnsi="Times New Roman"/>
          <w:sz w:val="26"/>
          <w:szCs w:val="26"/>
        </w:rPr>
        <w:t>приложению</w:t>
      </w:r>
      <w:proofErr w:type="gramEnd"/>
      <w:r w:rsidR="00627125">
        <w:rPr>
          <w:rFonts w:ascii="Times New Roman" w:hAnsi="Times New Roman"/>
          <w:sz w:val="26"/>
          <w:szCs w:val="26"/>
        </w:rPr>
        <w:t xml:space="preserve"> </w:t>
      </w:r>
      <w:r w:rsidR="00E36A7F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8C3C1A" w:rsidRPr="00627125" w:rsidRDefault="008C3C1A" w:rsidP="00627125">
      <w:pPr>
        <w:pStyle w:val="a7"/>
        <w:numPr>
          <w:ilvl w:val="2"/>
          <w:numId w:val="3"/>
        </w:numPr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627125">
        <w:rPr>
          <w:rFonts w:ascii="Times New Roman" w:hAnsi="Times New Roman"/>
          <w:sz w:val="26"/>
          <w:szCs w:val="26"/>
        </w:rPr>
        <w:t>В подпункте 3.1.10 пункт 3.1</w:t>
      </w:r>
      <w:r w:rsidRPr="00627125">
        <w:rPr>
          <w:sz w:val="26"/>
          <w:szCs w:val="26"/>
        </w:rPr>
        <w:t xml:space="preserve"> раздела 3 </w:t>
      </w:r>
      <w:r w:rsidRPr="00627125">
        <w:rPr>
          <w:rFonts w:ascii="Times New Roman" w:hAnsi="Times New Roman"/>
          <w:sz w:val="26"/>
          <w:szCs w:val="26"/>
        </w:rPr>
        <w:t>приложения</w:t>
      </w:r>
      <w:r w:rsidRPr="00627125">
        <w:rPr>
          <w:sz w:val="26"/>
          <w:szCs w:val="26"/>
        </w:rPr>
        <w:t>:</w:t>
      </w:r>
    </w:p>
    <w:p w:rsidR="008C3C1A" w:rsidRDefault="008C3C1A" w:rsidP="008C3C1A">
      <w:pPr>
        <w:tabs>
          <w:tab w:val="left" w:pos="1560"/>
        </w:tabs>
        <w:ind w:firstLine="709"/>
        <w:jc w:val="both"/>
        <w:rPr>
          <w:sz w:val="26"/>
          <w:szCs w:val="26"/>
        </w:rPr>
      </w:pPr>
      <w:r w:rsidRPr="008C3C1A">
        <w:rPr>
          <w:sz w:val="26"/>
          <w:szCs w:val="26"/>
        </w:rPr>
        <w:t>-  слова «</w:t>
      </w:r>
      <w:r w:rsidRPr="008C3C1A">
        <w:rPr>
          <w:sz w:val="26"/>
          <w:szCs w:val="26"/>
        </w:rPr>
        <w:t xml:space="preserve">оказание </w:t>
      </w:r>
      <w:proofErr w:type="spellStart"/>
      <w:r w:rsidRPr="008C3C1A">
        <w:rPr>
          <w:sz w:val="26"/>
          <w:szCs w:val="26"/>
        </w:rPr>
        <w:t>грантовой</w:t>
      </w:r>
      <w:proofErr w:type="spellEnd"/>
      <w:r w:rsidRPr="008C3C1A">
        <w:rPr>
          <w:sz w:val="26"/>
          <w:szCs w:val="26"/>
        </w:rPr>
        <w:t xml:space="preserve"> поддержки на реализацию социальн</w:t>
      </w:r>
      <w:r>
        <w:rPr>
          <w:sz w:val="26"/>
          <w:szCs w:val="26"/>
        </w:rPr>
        <w:t>о значимых молодёжных инициатив»</w:t>
      </w:r>
      <w:r w:rsidRPr="008C3C1A">
        <w:rPr>
          <w:sz w:val="26"/>
          <w:szCs w:val="26"/>
        </w:rPr>
        <w:t xml:space="preserve"> заменить словами</w:t>
      </w:r>
      <w:r>
        <w:rPr>
          <w:sz w:val="26"/>
          <w:szCs w:val="26"/>
        </w:rPr>
        <w:t xml:space="preserve"> </w:t>
      </w:r>
      <w:r w:rsidRPr="008C3C1A">
        <w:rPr>
          <w:sz w:val="26"/>
          <w:szCs w:val="26"/>
        </w:rPr>
        <w:t>«</w:t>
      </w:r>
      <w:r w:rsidRPr="008C3C1A">
        <w:rPr>
          <w:sz w:val="26"/>
          <w:szCs w:val="26"/>
        </w:rPr>
        <w:t>оказание поддержки социально значимых молодежных инициатив и проектов</w:t>
      </w:r>
      <w:r w:rsidRPr="008C3C1A">
        <w:rPr>
          <w:sz w:val="26"/>
          <w:szCs w:val="26"/>
        </w:rPr>
        <w:t>»</w:t>
      </w:r>
      <w:r w:rsidRPr="008C3C1A">
        <w:rPr>
          <w:sz w:val="26"/>
          <w:szCs w:val="26"/>
        </w:rPr>
        <w:t>;</w:t>
      </w:r>
    </w:p>
    <w:p w:rsidR="008C3C1A" w:rsidRDefault="008C3C1A" w:rsidP="008C3C1A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дополнить абзацем восемь следующего содержания: </w:t>
      </w:r>
      <w:r w:rsidRPr="008C3C1A">
        <w:rPr>
          <w:sz w:val="26"/>
          <w:szCs w:val="26"/>
        </w:rPr>
        <w:t>«</w:t>
      </w:r>
      <w:r w:rsidRPr="008C3C1A">
        <w:rPr>
          <w:sz w:val="26"/>
          <w:szCs w:val="26"/>
        </w:rPr>
        <w:t>поддержка развития социально значимых молодежных команд, сообществ и объединений с высоким потенциалом развития</w:t>
      </w:r>
      <w:r w:rsidRPr="008C3C1A">
        <w:rPr>
          <w:sz w:val="26"/>
          <w:szCs w:val="26"/>
        </w:rPr>
        <w:t>».</w:t>
      </w:r>
    </w:p>
    <w:p w:rsidR="00C27247" w:rsidRPr="007876C6" w:rsidRDefault="00C27247" w:rsidP="00ED5C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B22DDA" w:rsidRPr="007876C6" w:rsidRDefault="00B22DDA" w:rsidP="00ED5C7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7876C6">
        <w:rPr>
          <w:sz w:val="26"/>
          <w:szCs w:val="26"/>
        </w:rPr>
        <w:t>2. Контроль за выполнением постановления возложить на первого заместителя главы города Когалыма Р.Я.Ярема.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78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18"/>
        <w:gridCol w:w="1701"/>
      </w:tblGrid>
      <w:tr w:rsidR="00D5489C" w:rsidRPr="00927695" w:rsidTr="00AE6CEC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D5489C" w:rsidRPr="008465F5" w:rsidRDefault="008C3C1A" w:rsidP="005452CB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18" w:type="dxa"/>
            <w:vAlign w:val="center"/>
          </w:tcPr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59776" behindDoc="0" locked="0" layoutInCell="1" allowOverlap="1" wp14:anchorId="5069C15C" wp14:editId="042BC1FE">
                  <wp:simplePos x="0" y="0"/>
                  <wp:positionH relativeFrom="margin">
                    <wp:posOffset>-22225</wp:posOffset>
                  </wp:positionH>
                  <wp:positionV relativeFrom="paragraph">
                    <wp:posOffset>-18415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3CF1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:rsidR="00D5489C" w:rsidRPr="00903CF1" w:rsidRDefault="00D5489C" w:rsidP="00B71C99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903CF1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903CF1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:rsidR="00D5489C" w:rsidRPr="00903CF1" w:rsidRDefault="00D5489C" w:rsidP="00B71C99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D5489C" w:rsidRDefault="00D5489C" w:rsidP="00B71C99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  <w:p w:rsidR="00D5489C" w:rsidRPr="00CA7141" w:rsidRDefault="00D5489C" w:rsidP="005452C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701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3B158FD27C8D4958A377371FF673ED59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:rsidR="00D5489C" w:rsidRPr="00465FC6" w:rsidRDefault="008C3C1A" w:rsidP="005452CB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C700C4" w:rsidRDefault="00C70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5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2531"/>
        <w:gridCol w:w="2410"/>
      </w:tblGrid>
      <w:tr w:rsidR="005500E4" w:rsidRPr="00082085" w:rsidTr="00016D3A">
        <w:tc>
          <w:tcPr>
            <w:tcW w:w="4098" w:type="dxa"/>
          </w:tcPr>
          <w:p w:rsidR="005500E4" w:rsidRPr="00082085" w:rsidRDefault="005500E4" w:rsidP="0086685A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5500E4" w:rsidRPr="00082085" w:rsidTr="00016D3A">
        <w:trPr>
          <w:trHeight w:val="665"/>
        </w:trPr>
        <w:tc>
          <w:tcPr>
            <w:tcW w:w="4098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5500E4" w:rsidRPr="00082085" w:rsidRDefault="005500E4" w:rsidP="005500E4">
            <w:pPr>
              <w:rPr>
                <w:sz w:val="26"/>
                <w:szCs w:val="26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08208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082085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500E4" w:rsidRPr="00082085" w:rsidRDefault="005500E4" w:rsidP="005500E4">
            <w:pPr>
              <w:rPr>
                <w:sz w:val="26"/>
                <w:szCs w:val="26"/>
                <w:lang w:eastAsia="en-US"/>
              </w:rPr>
            </w:pPr>
            <w:r w:rsidRPr="0008208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B25576" w:rsidRPr="005500E4" w:rsidRDefault="00B25576" w:rsidP="0086685A">
      <w:pPr>
        <w:rPr>
          <w:sz w:val="28"/>
          <w:szCs w:val="28"/>
          <w:lang w:eastAsia="en-US"/>
        </w:rPr>
      </w:pPr>
    </w:p>
    <w:p w:rsidR="00E36A7F" w:rsidRDefault="00E36A7F" w:rsidP="00E36A7F">
      <w:pPr>
        <w:tabs>
          <w:tab w:val="left" w:pos="993"/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Положение об организации и осуществлении мероприятий по работе с детьми и молодёжью</w:t>
      </w:r>
      <w:r w:rsidR="00F5495D">
        <w:rPr>
          <w:sz w:val="26"/>
          <w:szCs w:val="26"/>
        </w:rPr>
        <w:t xml:space="preserve">, </w:t>
      </w:r>
      <w:r w:rsidRPr="00E36A7F">
        <w:rPr>
          <w:sz w:val="26"/>
          <w:szCs w:val="26"/>
          <w:highlight w:val="yellow"/>
        </w:rPr>
        <w:t>участии в реализации молодежной политики в городе Когалыме</w:t>
      </w:r>
      <w:r>
        <w:rPr>
          <w:sz w:val="26"/>
          <w:szCs w:val="26"/>
        </w:rPr>
        <w:t xml:space="preserve"> (далее – Положение)</w:t>
      </w:r>
    </w:p>
    <w:p w:rsidR="00E36A7F" w:rsidRDefault="00E36A7F" w:rsidP="00E36A7F">
      <w:pPr>
        <w:tabs>
          <w:tab w:val="left" w:pos="993"/>
          <w:tab w:val="left" w:pos="1134"/>
        </w:tabs>
        <w:jc w:val="center"/>
        <w:rPr>
          <w:sz w:val="26"/>
          <w:szCs w:val="26"/>
        </w:rPr>
      </w:pPr>
    </w:p>
    <w:p w:rsidR="00E36A7F" w:rsidRDefault="00E36A7F" w:rsidP="00E36A7F">
      <w:pPr>
        <w:numPr>
          <w:ilvl w:val="0"/>
          <w:numId w:val="4"/>
        </w:numPr>
        <w:tabs>
          <w:tab w:val="left" w:pos="993"/>
          <w:tab w:val="left" w:pos="1134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Общие положения</w:t>
      </w:r>
    </w:p>
    <w:p w:rsidR="00E36A7F" w:rsidRDefault="00E36A7F" w:rsidP="00E36A7F">
      <w:pPr>
        <w:tabs>
          <w:tab w:val="left" w:pos="993"/>
          <w:tab w:val="left" w:pos="1134"/>
        </w:tabs>
        <w:jc w:val="center"/>
        <w:rPr>
          <w:sz w:val="26"/>
          <w:szCs w:val="26"/>
        </w:rPr>
      </w:pPr>
    </w:p>
    <w:p w:rsidR="00E36A7F" w:rsidRDefault="00E36A7F" w:rsidP="00E36A7F">
      <w:pPr>
        <w:shd w:val="clear" w:color="auto" w:fill="FFFFFF"/>
        <w:ind w:right="14" w:firstLine="709"/>
        <w:jc w:val="both"/>
        <w:rPr>
          <w:spacing w:val="-1"/>
          <w:sz w:val="26"/>
          <w:szCs w:val="26"/>
        </w:rPr>
      </w:pPr>
      <w:r>
        <w:rPr>
          <w:spacing w:val="14"/>
          <w:sz w:val="26"/>
          <w:szCs w:val="26"/>
        </w:rPr>
        <w:t xml:space="preserve">1.1. </w:t>
      </w:r>
      <w:r>
        <w:rPr>
          <w:sz w:val="26"/>
          <w:szCs w:val="26"/>
        </w:rPr>
        <w:t>Организация и осуществление мероприятий по работе с детьми и молодёжью</w:t>
      </w:r>
      <w:r w:rsidRPr="00E36A7F">
        <w:rPr>
          <w:sz w:val="26"/>
          <w:szCs w:val="26"/>
          <w:highlight w:val="yellow"/>
        </w:rPr>
        <w:t>,</w:t>
      </w:r>
      <w:r w:rsidRPr="00E36A7F">
        <w:rPr>
          <w:sz w:val="26"/>
          <w:szCs w:val="26"/>
          <w:highlight w:val="yellow"/>
        </w:rPr>
        <w:t xml:space="preserve"> </w:t>
      </w:r>
      <w:r w:rsidRPr="00E36A7F">
        <w:rPr>
          <w:sz w:val="26"/>
          <w:szCs w:val="26"/>
          <w:highlight w:val="yellow"/>
        </w:rPr>
        <w:t xml:space="preserve">участие в реализации молодежной политики </w:t>
      </w:r>
      <w:r>
        <w:rPr>
          <w:sz w:val="26"/>
          <w:szCs w:val="26"/>
        </w:rPr>
        <w:t>в городе Когалыме</w:t>
      </w:r>
      <w:r>
        <w:rPr>
          <w:spacing w:val="14"/>
          <w:sz w:val="26"/>
          <w:szCs w:val="26"/>
        </w:rPr>
        <w:t xml:space="preserve"> осуществляется в соответствии со следующими нормативными правовыми актами: </w:t>
      </w:r>
    </w:p>
    <w:p w:rsidR="00E36A7F" w:rsidRDefault="00E36A7F" w:rsidP="00E36A7F">
      <w:pPr>
        <w:shd w:val="clear" w:color="auto" w:fill="FFFFFF"/>
        <w:ind w:right="14" w:firstLine="709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- Конституцией</w:t>
      </w:r>
      <w:r w:rsidRPr="00632275">
        <w:rPr>
          <w:spacing w:val="-1"/>
          <w:sz w:val="26"/>
          <w:szCs w:val="26"/>
        </w:rPr>
        <w:t xml:space="preserve"> Российской Федерации;</w:t>
      </w:r>
      <w:r>
        <w:rPr>
          <w:spacing w:val="-1"/>
          <w:sz w:val="26"/>
          <w:szCs w:val="26"/>
        </w:rPr>
        <w:t xml:space="preserve"> </w:t>
      </w:r>
    </w:p>
    <w:p w:rsidR="00E36A7F" w:rsidRDefault="00E36A7F" w:rsidP="00E36A7F">
      <w:pPr>
        <w:shd w:val="clear" w:color="auto" w:fill="FFFFFF"/>
        <w:ind w:right="14" w:firstLine="709"/>
        <w:jc w:val="both"/>
        <w:rPr>
          <w:spacing w:val="14"/>
          <w:sz w:val="26"/>
          <w:szCs w:val="26"/>
        </w:rPr>
      </w:pPr>
      <w:r>
        <w:rPr>
          <w:sz w:val="26"/>
          <w:szCs w:val="26"/>
        </w:rPr>
        <w:t>- Законом</w:t>
      </w:r>
      <w:r w:rsidRPr="00632275">
        <w:rPr>
          <w:sz w:val="26"/>
          <w:szCs w:val="26"/>
        </w:rPr>
        <w:t xml:space="preserve"> Росси</w:t>
      </w:r>
      <w:r>
        <w:rPr>
          <w:sz w:val="26"/>
          <w:szCs w:val="26"/>
        </w:rPr>
        <w:t>йской Федерации от 19.04.1991 №</w:t>
      </w:r>
      <w:r w:rsidRPr="00632275">
        <w:rPr>
          <w:sz w:val="26"/>
          <w:szCs w:val="26"/>
        </w:rPr>
        <w:t xml:space="preserve">1032-1 «О </w:t>
      </w:r>
      <w:r w:rsidRPr="00632275">
        <w:rPr>
          <w:spacing w:val="-1"/>
          <w:sz w:val="26"/>
          <w:szCs w:val="26"/>
        </w:rPr>
        <w:t>занятости населения в Российской Федерации»;</w:t>
      </w:r>
    </w:p>
    <w:p w:rsidR="00E36A7F" w:rsidRPr="00E1647B" w:rsidRDefault="00E36A7F" w:rsidP="00E36A7F">
      <w:pPr>
        <w:shd w:val="clear" w:color="auto" w:fill="FFFFFF"/>
        <w:ind w:right="11" w:firstLine="709"/>
        <w:jc w:val="both"/>
        <w:rPr>
          <w:spacing w:val="14"/>
          <w:sz w:val="26"/>
          <w:szCs w:val="26"/>
        </w:rPr>
      </w:pPr>
      <w:r>
        <w:rPr>
          <w:spacing w:val="20"/>
          <w:sz w:val="26"/>
          <w:szCs w:val="26"/>
        </w:rPr>
        <w:t xml:space="preserve">- </w:t>
      </w:r>
      <w:r w:rsidRPr="00E1647B">
        <w:rPr>
          <w:sz w:val="26"/>
          <w:szCs w:val="26"/>
        </w:rPr>
        <w:t xml:space="preserve">Федеральным </w:t>
      </w:r>
      <w:r>
        <w:rPr>
          <w:sz w:val="26"/>
          <w:szCs w:val="26"/>
        </w:rPr>
        <w:t xml:space="preserve">законом от 28.06.1995 №98-ФЗ </w:t>
      </w:r>
      <w:r w:rsidRPr="00E1647B">
        <w:rPr>
          <w:spacing w:val="20"/>
          <w:sz w:val="26"/>
          <w:szCs w:val="26"/>
        </w:rPr>
        <w:t xml:space="preserve">«О </w:t>
      </w:r>
      <w:r w:rsidRPr="00E1647B">
        <w:rPr>
          <w:spacing w:val="-3"/>
          <w:sz w:val="26"/>
          <w:szCs w:val="26"/>
        </w:rPr>
        <w:t xml:space="preserve">государственной поддержке молодёжных и детских общественных </w:t>
      </w:r>
      <w:r w:rsidRPr="00E1647B">
        <w:rPr>
          <w:spacing w:val="-5"/>
          <w:sz w:val="26"/>
          <w:szCs w:val="26"/>
        </w:rPr>
        <w:t>объединений»;</w:t>
      </w:r>
    </w:p>
    <w:p w:rsidR="00E36A7F" w:rsidRPr="00376D09" w:rsidRDefault="00E36A7F" w:rsidP="00E36A7F">
      <w:pPr>
        <w:shd w:val="clear" w:color="auto" w:fill="FFFFFF"/>
        <w:ind w:right="14" w:firstLine="709"/>
        <w:jc w:val="both"/>
        <w:rPr>
          <w:spacing w:val="1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- </w:t>
      </w:r>
      <w:r>
        <w:rPr>
          <w:sz w:val="26"/>
          <w:szCs w:val="26"/>
        </w:rPr>
        <w:t>Федеральным</w:t>
      </w:r>
      <w:r w:rsidRPr="00632275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законом</w:t>
      </w:r>
      <w:r w:rsidRPr="00454B32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</w:t>
      </w:r>
      <w:r w:rsidRPr="00DB2A11">
        <w:rPr>
          <w:sz w:val="26"/>
          <w:szCs w:val="26"/>
        </w:rPr>
        <w:t>11.08.1995 №</w:t>
      </w:r>
      <w:r>
        <w:rPr>
          <w:sz w:val="26"/>
          <w:szCs w:val="26"/>
        </w:rPr>
        <w:t>135-ФЗ «</w:t>
      </w:r>
      <w:r w:rsidRPr="00DB2A11">
        <w:rPr>
          <w:sz w:val="26"/>
          <w:szCs w:val="26"/>
        </w:rPr>
        <w:t>О благотворительной деятельности и добровольчестве (</w:t>
      </w:r>
      <w:proofErr w:type="spellStart"/>
      <w:r w:rsidRPr="00DB2A11">
        <w:rPr>
          <w:sz w:val="26"/>
          <w:szCs w:val="26"/>
        </w:rPr>
        <w:t>волонтерстве</w:t>
      </w:r>
      <w:proofErr w:type="spellEnd"/>
      <w:r w:rsidRPr="00DB2A11">
        <w:rPr>
          <w:sz w:val="26"/>
          <w:szCs w:val="26"/>
        </w:rPr>
        <w:t>)</w:t>
      </w:r>
      <w:r>
        <w:rPr>
          <w:sz w:val="26"/>
          <w:szCs w:val="26"/>
        </w:rPr>
        <w:t>»;</w:t>
      </w:r>
    </w:p>
    <w:p w:rsidR="00E36A7F" w:rsidRDefault="00E36A7F" w:rsidP="00E36A7F">
      <w:pPr>
        <w:shd w:val="clear" w:color="auto" w:fill="FFFFFF"/>
        <w:ind w:right="14" w:firstLine="709"/>
        <w:jc w:val="both"/>
        <w:rPr>
          <w:spacing w:val="14"/>
          <w:sz w:val="26"/>
          <w:szCs w:val="26"/>
        </w:rPr>
      </w:pPr>
      <w:r>
        <w:rPr>
          <w:sz w:val="26"/>
          <w:szCs w:val="26"/>
        </w:rPr>
        <w:t>- Федеральным</w:t>
      </w:r>
      <w:r w:rsidRPr="00632275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законом</w:t>
      </w:r>
      <w:r w:rsidRPr="00454B32">
        <w:rPr>
          <w:sz w:val="26"/>
          <w:szCs w:val="26"/>
        </w:rPr>
        <w:t xml:space="preserve"> </w:t>
      </w:r>
      <w:r>
        <w:rPr>
          <w:sz w:val="26"/>
          <w:szCs w:val="26"/>
        </w:rPr>
        <w:t>от 24.07</w:t>
      </w:r>
      <w:r w:rsidRPr="00632275">
        <w:rPr>
          <w:sz w:val="26"/>
          <w:szCs w:val="26"/>
        </w:rPr>
        <w:t xml:space="preserve">.1998 №124-ФЗ «Об основных </w:t>
      </w:r>
      <w:r>
        <w:rPr>
          <w:spacing w:val="-1"/>
          <w:sz w:val="26"/>
          <w:szCs w:val="26"/>
        </w:rPr>
        <w:t>гарантиях прав ребё</w:t>
      </w:r>
      <w:r w:rsidRPr="00632275">
        <w:rPr>
          <w:spacing w:val="-1"/>
          <w:sz w:val="26"/>
          <w:szCs w:val="26"/>
        </w:rPr>
        <w:t>нка в Российской Федерации»;</w:t>
      </w:r>
    </w:p>
    <w:p w:rsidR="00E36A7F" w:rsidRDefault="00E36A7F" w:rsidP="00E36A7F">
      <w:pPr>
        <w:shd w:val="clear" w:color="auto" w:fill="FFFFFF"/>
        <w:ind w:right="14" w:firstLine="709"/>
        <w:jc w:val="both"/>
        <w:rPr>
          <w:spacing w:val="14"/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>
        <w:rPr>
          <w:sz w:val="26"/>
          <w:szCs w:val="26"/>
        </w:rPr>
        <w:t>Федеральным</w:t>
      </w:r>
      <w:r w:rsidRPr="00632275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законом</w:t>
      </w:r>
      <w:r w:rsidRPr="00454B32">
        <w:rPr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от 24.06.1999 №</w:t>
      </w:r>
      <w:r w:rsidRPr="00632275">
        <w:rPr>
          <w:spacing w:val="2"/>
          <w:sz w:val="26"/>
          <w:szCs w:val="26"/>
        </w:rPr>
        <w:t xml:space="preserve">120-ФЗ «Об основах </w:t>
      </w:r>
      <w:r w:rsidRPr="00632275">
        <w:rPr>
          <w:spacing w:val="11"/>
          <w:sz w:val="26"/>
          <w:szCs w:val="26"/>
        </w:rPr>
        <w:t>системы</w:t>
      </w:r>
      <w:r w:rsidRPr="00B20530">
        <w:rPr>
          <w:color w:val="000000"/>
          <w:spacing w:val="11"/>
          <w:sz w:val="26"/>
          <w:szCs w:val="26"/>
        </w:rPr>
        <w:t xml:space="preserve"> профилактики безнадзорности и правонарушений </w:t>
      </w:r>
      <w:r w:rsidRPr="00B20530">
        <w:rPr>
          <w:color w:val="000000"/>
          <w:spacing w:val="-2"/>
          <w:sz w:val="26"/>
          <w:szCs w:val="26"/>
        </w:rPr>
        <w:t>несовершеннолетних»;</w:t>
      </w:r>
    </w:p>
    <w:p w:rsidR="00E36A7F" w:rsidRPr="00C70DD1" w:rsidRDefault="00E36A7F" w:rsidP="00E36A7F">
      <w:pPr>
        <w:shd w:val="clear" w:color="auto" w:fill="FFFFFF"/>
        <w:ind w:right="14" w:firstLine="709"/>
        <w:jc w:val="both"/>
        <w:rPr>
          <w:spacing w:val="-1"/>
          <w:sz w:val="26"/>
          <w:szCs w:val="26"/>
        </w:rPr>
      </w:pPr>
      <w:r w:rsidRPr="00E36A7F">
        <w:rPr>
          <w:sz w:val="26"/>
          <w:szCs w:val="26"/>
          <w:highlight w:val="yellow"/>
        </w:rPr>
        <w:t xml:space="preserve">- Федеральным </w:t>
      </w:r>
      <w:hyperlink r:id="rId8" w:tooltip="Федеральный закон от 06.10.2003 N 131-ФЗ (ред. от 04.08.2023) &quot;Об общих принципах организации местного самоуправления в Российской Федерации&quot; (с изм. и доп., вступ. в силу с 01.10.2023) ------------ Недействующая редакция {КонсультантПлюс}">
        <w:r w:rsidRPr="00E36A7F">
          <w:rPr>
            <w:sz w:val="26"/>
            <w:szCs w:val="26"/>
            <w:highlight w:val="yellow"/>
          </w:rPr>
          <w:t>закон</w:t>
        </w:r>
      </w:hyperlink>
      <w:r w:rsidRPr="00E36A7F">
        <w:rPr>
          <w:sz w:val="26"/>
          <w:szCs w:val="26"/>
          <w:highlight w:val="yellow"/>
        </w:rPr>
        <w:t>ом от 06.10.2003 №131-ФЗ «Об общих принципах организации местного самоуправления в Российской Федерации»;</w:t>
      </w:r>
    </w:p>
    <w:p w:rsidR="00E36A7F" w:rsidRPr="00575188" w:rsidRDefault="00E36A7F" w:rsidP="00E36A7F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575188">
        <w:rPr>
          <w:sz w:val="26"/>
          <w:szCs w:val="26"/>
        </w:rPr>
        <w:t xml:space="preserve">- </w:t>
      </w:r>
      <w:r>
        <w:rPr>
          <w:sz w:val="26"/>
          <w:szCs w:val="26"/>
        </w:rPr>
        <w:t>Федеральным</w:t>
      </w:r>
      <w:r w:rsidRPr="00632275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законом</w:t>
      </w:r>
      <w:r w:rsidRPr="00454B32">
        <w:rPr>
          <w:sz w:val="26"/>
          <w:szCs w:val="26"/>
        </w:rPr>
        <w:t xml:space="preserve"> </w:t>
      </w:r>
      <w:r>
        <w:rPr>
          <w:sz w:val="26"/>
          <w:szCs w:val="26"/>
        </w:rPr>
        <w:t>от 29.12.2010</w:t>
      </w:r>
      <w:r w:rsidRPr="00575188">
        <w:rPr>
          <w:sz w:val="26"/>
          <w:szCs w:val="26"/>
        </w:rPr>
        <w:t xml:space="preserve"> №436-ФЗ</w:t>
      </w:r>
      <w:r>
        <w:rPr>
          <w:sz w:val="26"/>
          <w:szCs w:val="26"/>
        </w:rPr>
        <w:t xml:space="preserve"> «О защите детей</w:t>
      </w:r>
      <w:r w:rsidRPr="00575188">
        <w:rPr>
          <w:sz w:val="26"/>
          <w:szCs w:val="26"/>
        </w:rPr>
        <w:t xml:space="preserve"> от информации, причиняющей вред их здоровью и развитию»</w:t>
      </w:r>
      <w:r>
        <w:rPr>
          <w:sz w:val="26"/>
          <w:szCs w:val="26"/>
        </w:rPr>
        <w:t>;</w:t>
      </w:r>
      <w:r w:rsidRPr="00575188">
        <w:rPr>
          <w:sz w:val="26"/>
          <w:szCs w:val="26"/>
        </w:rPr>
        <w:t xml:space="preserve"> </w:t>
      </w:r>
    </w:p>
    <w:p w:rsidR="00E36A7F" w:rsidRDefault="00E36A7F" w:rsidP="00E36A7F">
      <w:pPr>
        <w:shd w:val="clear" w:color="auto" w:fill="FFFFFF"/>
        <w:ind w:right="14" w:firstLine="709"/>
        <w:jc w:val="both"/>
        <w:rPr>
          <w:spacing w:val="14"/>
          <w:sz w:val="26"/>
          <w:szCs w:val="26"/>
        </w:rPr>
      </w:pPr>
      <w:r>
        <w:rPr>
          <w:spacing w:val="14"/>
          <w:sz w:val="26"/>
          <w:szCs w:val="26"/>
        </w:rPr>
        <w:t xml:space="preserve">- </w:t>
      </w:r>
      <w:r>
        <w:rPr>
          <w:sz w:val="26"/>
          <w:szCs w:val="26"/>
        </w:rPr>
        <w:t>Федеральным</w:t>
      </w:r>
      <w:r w:rsidRPr="00632275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законом</w:t>
      </w:r>
      <w:r w:rsidRPr="00454B32">
        <w:rPr>
          <w:sz w:val="26"/>
          <w:szCs w:val="26"/>
        </w:rPr>
        <w:t xml:space="preserve"> </w:t>
      </w:r>
      <w:r>
        <w:rPr>
          <w:sz w:val="26"/>
          <w:szCs w:val="26"/>
        </w:rPr>
        <w:t>от 30.12.2020 №489-ФЗ «О молодёжной политике в Российской Федерации»;</w:t>
      </w:r>
    </w:p>
    <w:p w:rsidR="00E36A7F" w:rsidRDefault="00E36A7F" w:rsidP="00E36A7F">
      <w:pPr>
        <w:tabs>
          <w:tab w:val="left" w:pos="993"/>
          <w:tab w:val="left" w:pos="1134"/>
        </w:tabs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Pr="00C8753D">
        <w:rPr>
          <w:rFonts w:eastAsia="Calibri"/>
          <w:sz w:val="26"/>
          <w:szCs w:val="26"/>
        </w:rPr>
        <w:t>Ука</w:t>
      </w:r>
      <w:r>
        <w:rPr>
          <w:rFonts w:eastAsia="Calibri"/>
          <w:sz w:val="26"/>
          <w:szCs w:val="26"/>
        </w:rPr>
        <w:t xml:space="preserve">зом Президента </w:t>
      </w:r>
      <w:r w:rsidRPr="00C929D8">
        <w:rPr>
          <w:sz w:val="26"/>
          <w:szCs w:val="26"/>
        </w:rPr>
        <w:t>Российской Федерации</w:t>
      </w:r>
      <w:r>
        <w:rPr>
          <w:rFonts w:eastAsia="Calibri"/>
          <w:sz w:val="26"/>
          <w:szCs w:val="26"/>
        </w:rPr>
        <w:t xml:space="preserve"> от 16.09.1992 №1075     </w:t>
      </w:r>
      <w:proofErr w:type="gramStart"/>
      <w:r>
        <w:rPr>
          <w:rFonts w:eastAsia="Calibri"/>
          <w:sz w:val="26"/>
          <w:szCs w:val="26"/>
        </w:rPr>
        <w:t xml:space="preserve">   «</w:t>
      </w:r>
      <w:proofErr w:type="gramEnd"/>
      <w:r w:rsidRPr="00C8753D">
        <w:rPr>
          <w:rFonts w:eastAsia="Calibri"/>
          <w:sz w:val="26"/>
          <w:szCs w:val="26"/>
        </w:rPr>
        <w:t>О первоочередных мерах в области госу</w:t>
      </w:r>
      <w:r>
        <w:rPr>
          <w:rFonts w:eastAsia="Calibri"/>
          <w:sz w:val="26"/>
          <w:szCs w:val="26"/>
        </w:rPr>
        <w:t>дарственной молодежной политики»;</w:t>
      </w:r>
    </w:p>
    <w:p w:rsidR="00E36A7F" w:rsidRPr="0019268B" w:rsidRDefault="00E36A7F" w:rsidP="00E36A7F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  <w:highlight w:val="yellow"/>
        </w:rPr>
      </w:pPr>
      <w:r w:rsidRPr="00575188">
        <w:rPr>
          <w:rFonts w:eastAsia="Calibri"/>
          <w:sz w:val="26"/>
          <w:szCs w:val="26"/>
        </w:rPr>
        <w:t xml:space="preserve">- </w:t>
      </w:r>
      <w:r w:rsidRPr="00B5376B">
        <w:rPr>
          <w:sz w:val="26"/>
          <w:szCs w:val="26"/>
        </w:rPr>
        <w:t>Ука</w:t>
      </w:r>
      <w:r>
        <w:rPr>
          <w:sz w:val="26"/>
          <w:szCs w:val="26"/>
        </w:rPr>
        <w:t xml:space="preserve">зом Президента </w:t>
      </w:r>
      <w:r w:rsidRPr="00C929D8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от 07.05.2018 №</w:t>
      </w:r>
      <w:r w:rsidRPr="00B5376B">
        <w:rPr>
          <w:sz w:val="26"/>
          <w:szCs w:val="26"/>
        </w:rPr>
        <w:t xml:space="preserve">204 </w:t>
      </w: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 xml:space="preserve">   «</w:t>
      </w:r>
      <w:proofErr w:type="gramEnd"/>
      <w:r w:rsidRPr="00B5376B">
        <w:rPr>
          <w:sz w:val="26"/>
          <w:szCs w:val="26"/>
        </w:rPr>
        <w:t>О национальных целях и стратегических задачах развития Российской Ф</w:t>
      </w:r>
      <w:r>
        <w:rPr>
          <w:sz w:val="26"/>
          <w:szCs w:val="26"/>
        </w:rPr>
        <w:t>едерации на период до 2024 год</w:t>
      </w:r>
      <w:r w:rsidRPr="00FF2A1E">
        <w:rPr>
          <w:sz w:val="26"/>
          <w:szCs w:val="26"/>
        </w:rPr>
        <w:t xml:space="preserve">а»;  </w:t>
      </w:r>
    </w:p>
    <w:p w:rsidR="00E36A7F" w:rsidRDefault="00E36A7F" w:rsidP="00E36A7F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B30943">
        <w:rPr>
          <w:sz w:val="26"/>
          <w:szCs w:val="26"/>
        </w:rPr>
        <w:t>аспоряжение</w:t>
      </w:r>
      <w:r>
        <w:rPr>
          <w:sz w:val="26"/>
          <w:szCs w:val="26"/>
        </w:rPr>
        <w:t>м</w:t>
      </w:r>
      <w:r w:rsidRPr="00B30943">
        <w:rPr>
          <w:sz w:val="26"/>
          <w:szCs w:val="26"/>
        </w:rPr>
        <w:t xml:space="preserve"> Правительства Российской Федерации </w:t>
      </w:r>
      <w:r>
        <w:rPr>
          <w:sz w:val="26"/>
          <w:szCs w:val="26"/>
        </w:rPr>
        <w:t xml:space="preserve">от </w:t>
      </w:r>
      <w:proofErr w:type="gramStart"/>
      <w:r>
        <w:rPr>
          <w:sz w:val="26"/>
          <w:szCs w:val="26"/>
        </w:rPr>
        <w:t xml:space="preserve">29.11.2014 </w:t>
      </w:r>
      <w:r w:rsidRPr="000B782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proofErr w:type="gramEnd"/>
      <w:r>
        <w:rPr>
          <w:sz w:val="26"/>
          <w:szCs w:val="26"/>
        </w:rPr>
        <w:t>2403-р «</w:t>
      </w:r>
      <w:r w:rsidRPr="000B7825">
        <w:rPr>
          <w:sz w:val="26"/>
          <w:szCs w:val="26"/>
        </w:rPr>
        <w:t>Об утверждении Основ государственной молодежной политики Российской Ф</w:t>
      </w:r>
      <w:r>
        <w:rPr>
          <w:sz w:val="26"/>
          <w:szCs w:val="26"/>
        </w:rPr>
        <w:t>едерации на период до 2025 года»;</w:t>
      </w:r>
    </w:p>
    <w:p w:rsidR="00E36A7F" w:rsidRDefault="00E36A7F" w:rsidP="00E36A7F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</w:t>
      </w:r>
      <w:r w:rsidRPr="00C8753D">
        <w:rPr>
          <w:sz w:val="26"/>
          <w:szCs w:val="26"/>
        </w:rPr>
        <w:t>аспоряжение</w:t>
      </w:r>
      <w:r>
        <w:rPr>
          <w:sz w:val="26"/>
          <w:szCs w:val="26"/>
        </w:rPr>
        <w:t>м</w:t>
      </w:r>
      <w:r w:rsidRPr="00C8753D">
        <w:rPr>
          <w:sz w:val="26"/>
          <w:szCs w:val="26"/>
        </w:rPr>
        <w:t xml:space="preserve"> Правительства </w:t>
      </w:r>
      <w:r w:rsidRPr="00C929D8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от 29.05.2015 №996-р «</w:t>
      </w:r>
      <w:r w:rsidRPr="00C8753D">
        <w:rPr>
          <w:sz w:val="26"/>
          <w:szCs w:val="26"/>
        </w:rPr>
        <w:t>Об утверждении Стратегии развития воспитания в Российской Федерации на п</w:t>
      </w:r>
      <w:r>
        <w:rPr>
          <w:sz w:val="26"/>
          <w:szCs w:val="26"/>
        </w:rPr>
        <w:t>ериод до 2025 года»;</w:t>
      </w:r>
    </w:p>
    <w:p w:rsidR="00E36A7F" w:rsidRPr="00FE3A54" w:rsidRDefault="00E36A7F" w:rsidP="00E36A7F">
      <w:pPr>
        <w:tabs>
          <w:tab w:val="left" w:pos="993"/>
          <w:tab w:val="left" w:pos="1134"/>
        </w:tabs>
        <w:ind w:firstLine="709"/>
        <w:jc w:val="both"/>
        <w:rPr>
          <w:bCs/>
          <w:color w:val="000000"/>
          <w:sz w:val="26"/>
          <w:szCs w:val="26"/>
        </w:rPr>
      </w:pPr>
      <w:r w:rsidRPr="00FE3A54">
        <w:rPr>
          <w:sz w:val="26"/>
          <w:szCs w:val="26"/>
        </w:rPr>
        <w:t>- Закон</w:t>
      </w:r>
      <w:r>
        <w:rPr>
          <w:sz w:val="26"/>
          <w:szCs w:val="26"/>
        </w:rPr>
        <w:t>ом</w:t>
      </w:r>
      <w:r w:rsidRPr="00FE3A54">
        <w:rPr>
          <w:sz w:val="26"/>
          <w:szCs w:val="26"/>
        </w:rPr>
        <w:t xml:space="preserve"> Ханты-Мансийс</w:t>
      </w:r>
      <w:r>
        <w:rPr>
          <w:sz w:val="26"/>
          <w:szCs w:val="26"/>
        </w:rPr>
        <w:t xml:space="preserve">кого автономного округа – Югры </w:t>
      </w:r>
      <w:r w:rsidRPr="00FE3A54">
        <w:rPr>
          <w:sz w:val="26"/>
          <w:szCs w:val="26"/>
        </w:rPr>
        <w:t>от 09.12.2015 №130-оз</w:t>
      </w:r>
      <w:bookmarkStart w:id="0" w:name="dfas4zigdk"/>
      <w:bookmarkStart w:id="1" w:name="bssPhr4"/>
      <w:bookmarkEnd w:id="0"/>
      <w:bookmarkEnd w:id="1"/>
      <w:r w:rsidRPr="00FE3A54">
        <w:rPr>
          <w:sz w:val="26"/>
          <w:szCs w:val="26"/>
        </w:rPr>
        <w:t xml:space="preserve"> «</w:t>
      </w:r>
      <w:r w:rsidRPr="00FE3A54">
        <w:rPr>
          <w:bCs/>
          <w:color w:val="000000"/>
          <w:sz w:val="26"/>
          <w:szCs w:val="26"/>
        </w:rPr>
        <w:t>О гражданско-патриотическом воспитании в Ханты-Мансийском автономном округе – Югре»;</w:t>
      </w:r>
    </w:p>
    <w:p w:rsidR="00E36A7F" w:rsidRPr="00FE3A54" w:rsidRDefault="00E36A7F" w:rsidP="00E36A7F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- р</w:t>
      </w:r>
      <w:r w:rsidRPr="00B9555A">
        <w:rPr>
          <w:bCs/>
          <w:color w:val="000000"/>
          <w:sz w:val="26"/>
          <w:szCs w:val="26"/>
        </w:rPr>
        <w:t>аспоряжение</w:t>
      </w:r>
      <w:r>
        <w:rPr>
          <w:bCs/>
          <w:color w:val="000000"/>
          <w:sz w:val="26"/>
          <w:szCs w:val="26"/>
        </w:rPr>
        <w:t>м</w:t>
      </w:r>
      <w:r w:rsidRPr="00B9555A">
        <w:rPr>
          <w:bCs/>
          <w:color w:val="000000"/>
          <w:sz w:val="26"/>
          <w:szCs w:val="26"/>
        </w:rPr>
        <w:t xml:space="preserve"> Правительства </w:t>
      </w:r>
      <w:r w:rsidRPr="00FE3A54">
        <w:rPr>
          <w:sz w:val="26"/>
          <w:szCs w:val="26"/>
        </w:rPr>
        <w:t>Ханты-Мансийс</w:t>
      </w:r>
      <w:r>
        <w:rPr>
          <w:sz w:val="26"/>
          <w:szCs w:val="26"/>
        </w:rPr>
        <w:t xml:space="preserve">кого автономного округа – Югры </w:t>
      </w:r>
      <w:r w:rsidRPr="00B9555A">
        <w:rPr>
          <w:bCs/>
          <w:color w:val="000000"/>
          <w:sz w:val="26"/>
          <w:szCs w:val="26"/>
        </w:rPr>
        <w:t>от 20.10.2017</w:t>
      </w:r>
      <w:r>
        <w:rPr>
          <w:bCs/>
          <w:color w:val="000000"/>
          <w:sz w:val="26"/>
          <w:szCs w:val="26"/>
        </w:rPr>
        <w:t xml:space="preserve"> №612-рп «</w:t>
      </w:r>
      <w:r w:rsidRPr="00B9555A">
        <w:rPr>
          <w:bCs/>
          <w:color w:val="000000"/>
          <w:sz w:val="26"/>
          <w:szCs w:val="26"/>
        </w:rPr>
        <w:t>О Концепции развития добровольчества (</w:t>
      </w:r>
      <w:proofErr w:type="spellStart"/>
      <w:r w:rsidRPr="00B9555A">
        <w:rPr>
          <w:bCs/>
          <w:color w:val="000000"/>
          <w:sz w:val="26"/>
          <w:szCs w:val="26"/>
        </w:rPr>
        <w:t>волонтерства</w:t>
      </w:r>
      <w:proofErr w:type="spellEnd"/>
      <w:r w:rsidRPr="00B9555A">
        <w:rPr>
          <w:bCs/>
          <w:color w:val="000000"/>
          <w:sz w:val="26"/>
          <w:szCs w:val="26"/>
        </w:rPr>
        <w:t>) и Межведомственной программе развития добровольчества (</w:t>
      </w:r>
      <w:proofErr w:type="spellStart"/>
      <w:r w:rsidRPr="00B9555A">
        <w:rPr>
          <w:bCs/>
          <w:color w:val="000000"/>
          <w:sz w:val="26"/>
          <w:szCs w:val="26"/>
        </w:rPr>
        <w:t>волонтерства</w:t>
      </w:r>
      <w:proofErr w:type="spellEnd"/>
      <w:r w:rsidRPr="00B9555A">
        <w:rPr>
          <w:bCs/>
          <w:color w:val="000000"/>
          <w:sz w:val="26"/>
          <w:szCs w:val="26"/>
        </w:rPr>
        <w:t>) в Ханты-Манс</w:t>
      </w:r>
      <w:r>
        <w:rPr>
          <w:bCs/>
          <w:color w:val="000000"/>
          <w:sz w:val="26"/>
          <w:szCs w:val="26"/>
        </w:rPr>
        <w:t>ийском автономном округе – Югре»;</w:t>
      </w:r>
    </w:p>
    <w:p w:rsidR="00E36A7F" w:rsidRDefault="00E36A7F" w:rsidP="00E36A7F">
      <w:pPr>
        <w:shd w:val="clear" w:color="auto" w:fill="FFFFFF"/>
        <w:ind w:right="22"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Уставом</w:t>
      </w:r>
      <w:r w:rsidRPr="00B2053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города Когалыма;</w:t>
      </w:r>
    </w:p>
    <w:p w:rsidR="00E36A7F" w:rsidRDefault="00E36A7F" w:rsidP="00E36A7F">
      <w:pPr>
        <w:shd w:val="clear" w:color="auto" w:fill="FFFFFF"/>
        <w:ind w:right="22"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z w:val="26"/>
          <w:szCs w:val="26"/>
        </w:rPr>
        <w:t>- решениями Думы города Когалыма;</w:t>
      </w:r>
    </w:p>
    <w:p w:rsidR="00E36A7F" w:rsidRDefault="00E36A7F" w:rsidP="00E36A7F">
      <w:pPr>
        <w:shd w:val="clear" w:color="auto" w:fill="FFFFFF"/>
        <w:ind w:right="2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постановлениями и распоряжениями Администрации города Когалыма.</w:t>
      </w:r>
      <w:r w:rsidRPr="00B20530">
        <w:rPr>
          <w:color w:val="000000"/>
          <w:sz w:val="26"/>
          <w:szCs w:val="26"/>
        </w:rPr>
        <w:t xml:space="preserve"> </w:t>
      </w:r>
    </w:p>
    <w:p w:rsidR="00E36A7F" w:rsidRDefault="00E36A7F" w:rsidP="00E36A7F">
      <w:pPr>
        <w:shd w:val="clear" w:color="auto" w:fill="FFFFFF"/>
        <w:ind w:right="2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1.2. Основные понятия, используемые в настоящем Положении, применяются в соответствии с действующим законодательством Российской Федерации. </w:t>
      </w:r>
    </w:p>
    <w:p w:rsidR="00E36A7F" w:rsidRDefault="00E36A7F" w:rsidP="00E36A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8621AC">
        <w:rPr>
          <w:sz w:val="26"/>
          <w:szCs w:val="26"/>
        </w:rPr>
        <w:t>Функции по организации и осуществлению мероприяти</w:t>
      </w:r>
      <w:r>
        <w:rPr>
          <w:sz w:val="26"/>
          <w:szCs w:val="26"/>
        </w:rPr>
        <w:t xml:space="preserve">й по работе с детьми и молодёжью, </w:t>
      </w:r>
      <w:r w:rsidRPr="00E36A7F">
        <w:rPr>
          <w:sz w:val="26"/>
          <w:szCs w:val="26"/>
          <w:highlight w:val="yellow"/>
        </w:rPr>
        <w:t>реализации молодежной политики</w:t>
      </w:r>
      <w:r w:rsidRPr="008621AC">
        <w:rPr>
          <w:sz w:val="26"/>
          <w:szCs w:val="26"/>
        </w:rPr>
        <w:t xml:space="preserve"> осуществляют </w:t>
      </w:r>
      <w:r w:rsidRPr="00E36A7F">
        <w:rPr>
          <w:sz w:val="26"/>
          <w:szCs w:val="26"/>
        </w:rPr>
        <w:t>Управление внутренней политики</w:t>
      </w:r>
      <w:r w:rsidRPr="008621AC">
        <w:rPr>
          <w:sz w:val="26"/>
          <w:szCs w:val="26"/>
        </w:rPr>
        <w:t xml:space="preserve"> Администрации города Когалыма, Управление образования Администрации города Когалыма, а также другие структурные подразделения Администраци</w:t>
      </w:r>
      <w:r>
        <w:rPr>
          <w:sz w:val="26"/>
          <w:szCs w:val="26"/>
        </w:rPr>
        <w:t>и города Когалыма в рамках своей компетенции</w:t>
      </w:r>
      <w:r w:rsidRPr="008621AC">
        <w:rPr>
          <w:sz w:val="26"/>
          <w:szCs w:val="26"/>
        </w:rPr>
        <w:t xml:space="preserve">. </w:t>
      </w:r>
    </w:p>
    <w:p w:rsidR="00E36A7F" w:rsidRDefault="00E36A7F" w:rsidP="00E36A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Непосредственно мероприятия по работе с детьми и молодёжью, </w:t>
      </w:r>
      <w:r w:rsidR="003A5D0B" w:rsidRPr="003A5D0B">
        <w:rPr>
          <w:sz w:val="26"/>
          <w:szCs w:val="26"/>
          <w:highlight w:val="yellow"/>
        </w:rPr>
        <w:t xml:space="preserve">по </w:t>
      </w:r>
      <w:r w:rsidRPr="003A5D0B">
        <w:rPr>
          <w:sz w:val="26"/>
          <w:szCs w:val="26"/>
          <w:highlight w:val="yellow"/>
        </w:rPr>
        <w:t>реализации молодежной политики</w:t>
      </w:r>
      <w:r>
        <w:rPr>
          <w:sz w:val="26"/>
          <w:szCs w:val="26"/>
        </w:rPr>
        <w:t xml:space="preserve"> </w:t>
      </w:r>
      <w:r w:rsidRPr="00E36A7F">
        <w:rPr>
          <w:sz w:val="26"/>
          <w:szCs w:val="26"/>
        </w:rPr>
        <w:t>осуществляют образовательные организации, учреждение, предметом</w:t>
      </w:r>
      <w:r w:rsidRPr="005C2165">
        <w:rPr>
          <w:sz w:val="26"/>
          <w:szCs w:val="26"/>
        </w:rPr>
        <w:t xml:space="preserve"> деятельности </w:t>
      </w:r>
      <w:r>
        <w:rPr>
          <w:sz w:val="26"/>
          <w:szCs w:val="26"/>
        </w:rPr>
        <w:t xml:space="preserve">которого является </w:t>
      </w:r>
      <w:r w:rsidRPr="005C2165">
        <w:rPr>
          <w:sz w:val="26"/>
          <w:szCs w:val="26"/>
        </w:rPr>
        <w:t>реализация молодёжной политики</w:t>
      </w:r>
      <w:r>
        <w:rPr>
          <w:sz w:val="26"/>
          <w:szCs w:val="26"/>
        </w:rPr>
        <w:t xml:space="preserve"> в городе Когалыме, учреждения культуры, физической культуры и спорта, учреждения социальной защиты, общественные объединения города Когалыма, иные организации города Когалыма независимо от их организационно-правовых форм во взаимодействии с детско-юношескими, молодёжными объединениями.</w:t>
      </w:r>
    </w:p>
    <w:p w:rsidR="00E36A7F" w:rsidRDefault="00E36A7F" w:rsidP="00E36A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9E252F">
        <w:rPr>
          <w:sz w:val="26"/>
          <w:szCs w:val="26"/>
        </w:rPr>
        <w:t>Финансовое обеспечение организации и осуществления меропри</w:t>
      </w:r>
      <w:r>
        <w:rPr>
          <w:sz w:val="26"/>
          <w:szCs w:val="26"/>
        </w:rPr>
        <w:t>ятий по работе с детьми и молодё</w:t>
      </w:r>
      <w:r w:rsidRPr="009E252F">
        <w:rPr>
          <w:sz w:val="26"/>
          <w:szCs w:val="26"/>
        </w:rPr>
        <w:t>жью</w:t>
      </w:r>
      <w:r>
        <w:rPr>
          <w:sz w:val="26"/>
          <w:szCs w:val="26"/>
        </w:rPr>
        <w:t xml:space="preserve">, </w:t>
      </w:r>
      <w:r w:rsidRPr="00E36A7F">
        <w:rPr>
          <w:sz w:val="26"/>
          <w:szCs w:val="26"/>
          <w:highlight w:val="yellow"/>
        </w:rPr>
        <w:t>реализации молодежной политики</w:t>
      </w:r>
      <w:r w:rsidRPr="009E252F">
        <w:rPr>
          <w:sz w:val="26"/>
          <w:szCs w:val="26"/>
        </w:rPr>
        <w:t xml:space="preserve"> в городе </w:t>
      </w:r>
      <w:r>
        <w:rPr>
          <w:sz w:val="26"/>
          <w:szCs w:val="26"/>
        </w:rPr>
        <w:t>Когалыме осуществляется Администрацией</w:t>
      </w:r>
      <w:r w:rsidRPr="008621AC">
        <w:rPr>
          <w:sz w:val="26"/>
          <w:szCs w:val="26"/>
        </w:rPr>
        <w:t xml:space="preserve"> города Когалыма</w:t>
      </w:r>
      <w:r>
        <w:rPr>
          <w:sz w:val="26"/>
          <w:szCs w:val="26"/>
        </w:rPr>
        <w:t xml:space="preserve"> за счё</w:t>
      </w:r>
      <w:r w:rsidRPr="009E252F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средств </w:t>
      </w:r>
      <w:r w:rsidRPr="009E252F">
        <w:rPr>
          <w:sz w:val="26"/>
          <w:szCs w:val="26"/>
        </w:rPr>
        <w:t>бюджета</w:t>
      </w:r>
      <w:r>
        <w:rPr>
          <w:sz w:val="26"/>
          <w:szCs w:val="26"/>
        </w:rPr>
        <w:t xml:space="preserve"> города Когалыма, а также за счё</w:t>
      </w:r>
      <w:r w:rsidRPr="009E252F">
        <w:rPr>
          <w:sz w:val="26"/>
          <w:szCs w:val="26"/>
        </w:rPr>
        <w:t>т иных не запрещенных законодательством Российской Федерации источников.</w:t>
      </w:r>
    </w:p>
    <w:p w:rsidR="00E36A7F" w:rsidRDefault="00E36A7F" w:rsidP="00E36A7F">
      <w:pPr>
        <w:tabs>
          <w:tab w:val="left" w:pos="993"/>
          <w:tab w:val="left" w:pos="1134"/>
          <w:tab w:val="left" w:pos="1418"/>
        </w:tabs>
        <w:ind w:firstLine="709"/>
        <w:jc w:val="both"/>
        <w:rPr>
          <w:color w:val="FF0000"/>
          <w:sz w:val="26"/>
          <w:szCs w:val="26"/>
        </w:rPr>
      </w:pPr>
    </w:p>
    <w:p w:rsidR="00E36A7F" w:rsidRPr="00E06576" w:rsidRDefault="00E36A7F" w:rsidP="00E36A7F">
      <w:pPr>
        <w:numPr>
          <w:ilvl w:val="0"/>
          <w:numId w:val="4"/>
        </w:numPr>
        <w:shd w:val="clear" w:color="auto" w:fill="FFFFFF"/>
        <w:ind w:left="0" w:firstLine="0"/>
        <w:jc w:val="center"/>
        <w:rPr>
          <w:sz w:val="26"/>
          <w:szCs w:val="26"/>
        </w:rPr>
      </w:pPr>
      <w:r w:rsidRPr="00E06576">
        <w:rPr>
          <w:bCs/>
          <w:color w:val="000000"/>
          <w:spacing w:val="-2"/>
          <w:sz w:val="26"/>
          <w:szCs w:val="26"/>
        </w:rPr>
        <w:t>Цели и задачи</w:t>
      </w:r>
    </w:p>
    <w:p w:rsidR="00E36A7F" w:rsidRPr="00E06576" w:rsidRDefault="00E36A7F" w:rsidP="00E36A7F">
      <w:pPr>
        <w:shd w:val="clear" w:color="auto" w:fill="FFFFFF"/>
        <w:ind w:left="1276" w:right="1656"/>
        <w:jc w:val="center"/>
        <w:rPr>
          <w:bCs/>
          <w:color w:val="000000"/>
          <w:spacing w:val="-1"/>
          <w:sz w:val="26"/>
          <w:szCs w:val="26"/>
        </w:rPr>
      </w:pPr>
      <w:r w:rsidRPr="00E06576">
        <w:rPr>
          <w:bCs/>
          <w:color w:val="000000"/>
          <w:sz w:val="26"/>
          <w:szCs w:val="26"/>
        </w:rPr>
        <w:t xml:space="preserve">организации и осуществления мероприятий </w:t>
      </w:r>
      <w:r w:rsidRPr="00E06576">
        <w:rPr>
          <w:bCs/>
          <w:color w:val="000000"/>
          <w:spacing w:val="-1"/>
          <w:sz w:val="26"/>
          <w:szCs w:val="26"/>
        </w:rPr>
        <w:t>по работе с детьми и молод</w:t>
      </w:r>
      <w:r>
        <w:rPr>
          <w:bCs/>
          <w:color w:val="000000"/>
          <w:spacing w:val="-1"/>
          <w:sz w:val="26"/>
          <w:szCs w:val="26"/>
        </w:rPr>
        <w:t>ё</w:t>
      </w:r>
      <w:r w:rsidRPr="00E06576">
        <w:rPr>
          <w:bCs/>
          <w:color w:val="000000"/>
          <w:spacing w:val="-1"/>
          <w:sz w:val="26"/>
          <w:szCs w:val="26"/>
        </w:rPr>
        <w:t>жью</w:t>
      </w:r>
      <w:r>
        <w:rPr>
          <w:bCs/>
          <w:color w:val="000000"/>
          <w:spacing w:val="-1"/>
          <w:sz w:val="26"/>
          <w:szCs w:val="26"/>
        </w:rPr>
        <w:t xml:space="preserve">, </w:t>
      </w:r>
      <w:r w:rsidRPr="00E36A7F">
        <w:rPr>
          <w:sz w:val="26"/>
          <w:szCs w:val="26"/>
          <w:highlight w:val="yellow"/>
        </w:rPr>
        <w:t>участия в реализации молодежной политики</w:t>
      </w:r>
      <w:r w:rsidRPr="00E06576">
        <w:rPr>
          <w:bCs/>
          <w:color w:val="000000"/>
          <w:spacing w:val="-1"/>
          <w:sz w:val="26"/>
          <w:szCs w:val="26"/>
        </w:rPr>
        <w:t xml:space="preserve"> в городе Когалыме</w:t>
      </w:r>
    </w:p>
    <w:p w:rsidR="00E36A7F" w:rsidRPr="00E06576" w:rsidRDefault="00E36A7F" w:rsidP="00E36A7F">
      <w:pPr>
        <w:shd w:val="clear" w:color="auto" w:fill="FFFFFF"/>
        <w:ind w:left="1778" w:right="1656"/>
        <w:jc w:val="center"/>
        <w:rPr>
          <w:bCs/>
          <w:color w:val="000000"/>
          <w:spacing w:val="-1"/>
          <w:sz w:val="16"/>
          <w:szCs w:val="16"/>
        </w:rPr>
      </w:pPr>
    </w:p>
    <w:p w:rsidR="00E36A7F" w:rsidRPr="00E06576" w:rsidRDefault="00E36A7F" w:rsidP="00E36A7F">
      <w:pPr>
        <w:widowControl w:val="0"/>
        <w:numPr>
          <w:ilvl w:val="0"/>
          <w:numId w:val="5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187"/>
        <w:ind w:left="29" w:firstLine="698"/>
        <w:jc w:val="both"/>
        <w:rPr>
          <w:bCs/>
          <w:color w:val="000000"/>
          <w:spacing w:val="-4"/>
          <w:sz w:val="26"/>
          <w:szCs w:val="26"/>
        </w:rPr>
      </w:pPr>
      <w:r w:rsidRPr="00E06576">
        <w:rPr>
          <w:color w:val="000000"/>
          <w:spacing w:val="-2"/>
          <w:sz w:val="26"/>
          <w:szCs w:val="26"/>
        </w:rPr>
        <w:t xml:space="preserve">Целями </w:t>
      </w:r>
      <w:r w:rsidRPr="00E06576">
        <w:rPr>
          <w:color w:val="000000"/>
          <w:spacing w:val="-1"/>
          <w:sz w:val="26"/>
          <w:szCs w:val="26"/>
        </w:rPr>
        <w:t xml:space="preserve">в сфере организации </w:t>
      </w:r>
      <w:r w:rsidRPr="00E06576">
        <w:rPr>
          <w:spacing w:val="9"/>
          <w:sz w:val="26"/>
          <w:szCs w:val="26"/>
        </w:rPr>
        <w:t xml:space="preserve">и осуществления мероприятий по работе с детьми и </w:t>
      </w:r>
      <w:r>
        <w:rPr>
          <w:spacing w:val="-2"/>
          <w:sz w:val="26"/>
          <w:szCs w:val="26"/>
        </w:rPr>
        <w:t>молодё</w:t>
      </w:r>
      <w:r w:rsidRPr="00E06576">
        <w:rPr>
          <w:spacing w:val="-2"/>
          <w:sz w:val="26"/>
          <w:szCs w:val="26"/>
        </w:rPr>
        <w:t>жью</w:t>
      </w:r>
      <w:r w:rsidRPr="00F5495D">
        <w:rPr>
          <w:spacing w:val="-2"/>
          <w:sz w:val="26"/>
          <w:szCs w:val="26"/>
          <w:highlight w:val="yellow"/>
        </w:rPr>
        <w:t>,</w:t>
      </w:r>
      <w:r w:rsidRPr="00F5495D">
        <w:rPr>
          <w:sz w:val="26"/>
          <w:szCs w:val="26"/>
          <w:highlight w:val="yellow"/>
        </w:rPr>
        <w:t xml:space="preserve"> участия в реализации молодежной политики</w:t>
      </w:r>
      <w:r w:rsidRPr="00F5495D">
        <w:rPr>
          <w:color w:val="000000"/>
          <w:spacing w:val="-1"/>
          <w:sz w:val="26"/>
          <w:szCs w:val="26"/>
        </w:rPr>
        <w:t xml:space="preserve"> в</w:t>
      </w:r>
      <w:r w:rsidRPr="00E06576">
        <w:rPr>
          <w:color w:val="000000"/>
          <w:spacing w:val="-1"/>
          <w:sz w:val="26"/>
          <w:szCs w:val="26"/>
        </w:rPr>
        <w:t xml:space="preserve"> городе Когалыме </w:t>
      </w:r>
      <w:r w:rsidRPr="00E06576">
        <w:rPr>
          <w:color w:val="000000"/>
          <w:spacing w:val="-10"/>
          <w:sz w:val="26"/>
          <w:szCs w:val="26"/>
        </w:rPr>
        <w:t>являются</w:t>
      </w:r>
      <w:r w:rsidRPr="00E06576">
        <w:rPr>
          <w:color w:val="000000"/>
          <w:spacing w:val="-2"/>
          <w:sz w:val="26"/>
          <w:szCs w:val="26"/>
        </w:rPr>
        <w:t>:</w:t>
      </w:r>
    </w:p>
    <w:p w:rsidR="00E36A7F" w:rsidRPr="00E06576" w:rsidRDefault="00E36A7F" w:rsidP="00E36A7F">
      <w:pPr>
        <w:ind w:firstLine="720"/>
        <w:jc w:val="both"/>
        <w:rPr>
          <w:sz w:val="26"/>
          <w:szCs w:val="26"/>
        </w:rPr>
      </w:pPr>
      <w:r w:rsidRPr="00E06576">
        <w:rPr>
          <w:color w:val="000000"/>
          <w:spacing w:val="-2"/>
          <w:sz w:val="26"/>
          <w:szCs w:val="26"/>
        </w:rPr>
        <w:t xml:space="preserve">- </w:t>
      </w:r>
      <w:r w:rsidRPr="00E06576">
        <w:rPr>
          <w:color w:val="000000"/>
          <w:spacing w:val="3"/>
          <w:sz w:val="26"/>
          <w:szCs w:val="26"/>
        </w:rPr>
        <w:t xml:space="preserve">создание необходимых </w:t>
      </w:r>
      <w:r>
        <w:rPr>
          <w:color w:val="000000"/>
          <w:spacing w:val="3"/>
          <w:sz w:val="26"/>
          <w:szCs w:val="26"/>
        </w:rPr>
        <w:t>нормативно-</w:t>
      </w:r>
      <w:r w:rsidRPr="00E06576">
        <w:rPr>
          <w:color w:val="000000"/>
          <w:spacing w:val="3"/>
          <w:sz w:val="26"/>
          <w:szCs w:val="26"/>
        </w:rPr>
        <w:t>правовых, социально-</w:t>
      </w:r>
      <w:r w:rsidRPr="00E06576">
        <w:rPr>
          <w:color w:val="000000"/>
          <w:spacing w:val="1"/>
          <w:sz w:val="26"/>
          <w:szCs w:val="26"/>
        </w:rPr>
        <w:t xml:space="preserve">экономических, социокультурных условий для </w:t>
      </w:r>
      <w:r w:rsidRPr="00E06576">
        <w:rPr>
          <w:color w:val="000000"/>
          <w:spacing w:val="11"/>
          <w:sz w:val="26"/>
          <w:szCs w:val="26"/>
        </w:rPr>
        <w:t xml:space="preserve">духовного, </w:t>
      </w:r>
      <w:r w:rsidRPr="00E06576">
        <w:rPr>
          <w:color w:val="000000"/>
          <w:spacing w:val="1"/>
          <w:sz w:val="26"/>
          <w:szCs w:val="26"/>
        </w:rPr>
        <w:t xml:space="preserve">физического, </w:t>
      </w:r>
      <w:r w:rsidRPr="00E06576">
        <w:rPr>
          <w:color w:val="000000"/>
          <w:spacing w:val="11"/>
          <w:sz w:val="26"/>
          <w:szCs w:val="26"/>
        </w:rPr>
        <w:t xml:space="preserve">социального, </w:t>
      </w:r>
      <w:r w:rsidRPr="00E06576">
        <w:rPr>
          <w:color w:val="000000"/>
          <w:spacing w:val="-2"/>
          <w:sz w:val="26"/>
          <w:szCs w:val="26"/>
        </w:rPr>
        <w:t xml:space="preserve">познавательного и культурного развития детей и обеспечение </w:t>
      </w:r>
      <w:r w:rsidRPr="00E06576">
        <w:rPr>
          <w:color w:val="000000"/>
          <w:spacing w:val="3"/>
          <w:sz w:val="26"/>
          <w:szCs w:val="26"/>
        </w:rPr>
        <w:t>основных гарантий прав детей в городе Когалыме</w:t>
      </w:r>
      <w:r>
        <w:rPr>
          <w:color w:val="000000"/>
          <w:spacing w:val="3"/>
          <w:sz w:val="26"/>
          <w:szCs w:val="26"/>
        </w:rPr>
        <w:t>, в том числе</w:t>
      </w:r>
      <w:r w:rsidRPr="00E06576">
        <w:rPr>
          <w:color w:val="000000"/>
          <w:spacing w:val="3"/>
          <w:sz w:val="26"/>
          <w:szCs w:val="26"/>
        </w:rPr>
        <w:t xml:space="preserve"> находящихся в трудной </w:t>
      </w:r>
      <w:r w:rsidRPr="00E06576">
        <w:rPr>
          <w:color w:val="000000"/>
          <w:spacing w:val="1"/>
          <w:sz w:val="26"/>
          <w:szCs w:val="26"/>
        </w:rPr>
        <w:t>жизненной ситуации</w:t>
      </w:r>
      <w:r>
        <w:rPr>
          <w:color w:val="000000"/>
          <w:spacing w:val="1"/>
          <w:sz w:val="26"/>
          <w:szCs w:val="26"/>
        </w:rPr>
        <w:t xml:space="preserve"> и в социально опасном положении</w:t>
      </w:r>
      <w:r w:rsidRPr="00E06576">
        <w:rPr>
          <w:color w:val="000000"/>
          <w:spacing w:val="1"/>
          <w:sz w:val="26"/>
          <w:szCs w:val="26"/>
        </w:rPr>
        <w:t>;</w:t>
      </w:r>
    </w:p>
    <w:p w:rsidR="00E36A7F" w:rsidRDefault="00E36A7F" w:rsidP="00E36A7F">
      <w:pPr>
        <w:pStyle w:val="Default"/>
        <w:ind w:firstLine="709"/>
        <w:jc w:val="both"/>
        <w:rPr>
          <w:sz w:val="26"/>
          <w:szCs w:val="26"/>
        </w:rPr>
      </w:pPr>
      <w:r w:rsidRPr="00F9376E">
        <w:rPr>
          <w:spacing w:val="-2"/>
          <w:sz w:val="26"/>
          <w:szCs w:val="26"/>
        </w:rPr>
        <w:t xml:space="preserve">- </w:t>
      </w:r>
      <w:r w:rsidRPr="00F9376E">
        <w:rPr>
          <w:sz w:val="26"/>
          <w:szCs w:val="26"/>
        </w:rPr>
        <w:t>создание условий для разностороннего развития, самореализации и роста созидательной активности молодёжи, формир</w:t>
      </w:r>
      <w:r>
        <w:rPr>
          <w:sz w:val="26"/>
          <w:szCs w:val="26"/>
        </w:rPr>
        <w:t>ование системы нравственных</w:t>
      </w:r>
      <w:r w:rsidRPr="00F9376E">
        <w:rPr>
          <w:sz w:val="26"/>
          <w:szCs w:val="26"/>
        </w:rPr>
        <w:t xml:space="preserve"> ориентиров, позволяющих противостоять негативным </w:t>
      </w:r>
      <w:r w:rsidRPr="00F9376E">
        <w:rPr>
          <w:sz w:val="26"/>
          <w:szCs w:val="26"/>
        </w:rPr>
        <w:lastRenderedPageBreak/>
        <w:t xml:space="preserve">социальным явлениям в молодёжной среде, </w:t>
      </w:r>
      <w:r w:rsidRPr="000F6F1E">
        <w:rPr>
          <w:spacing w:val="-2"/>
          <w:sz w:val="26"/>
          <w:szCs w:val="26"/>
        </w:rPr>
        <w:t>защита прав и законных интересов молодёжи.</w:t>
      </w:r>
      <w:r>
        <w:rPr>
          <w:spacing w:val="-2"/>
          <w:sz w:val="26"/>
          <w:szCs w:val="26"/>
        </w:rPr>
        <w:t xml:space="preserve"> </w:t>
      </w:r>
    </w:p>
    <w:p w:rsidR="00E36A7F" w:rsidRPr="008B1FE8" w:rsidRDefault="00E36A7F" w:rsidP="00E36A7F">
      <w:pPr>
        <w:ind w:firstLine="720"/>
        <w:jc w:val="both"/>
        <w:rPr>
          <w:sz w:val="26"/>
          <w:szCs w:val="26"/>
        </w:rPr>
      </w:pPr>
      <w:r w:rsidRPr="008B1FE8">
        <w:rPr>
          <w:color w:val="000000"/>
          <w:spacing w:val="-1"/>
          <w:sz w:val="26"/>
          <w:szCs w:val="26"/>
        </w:rPr>
        <w:t xml:space="preserve">2.2. Задачами в сфере организации </w:t>
      </w:r>
      <w:r>
        <w:rPr>
          <w:spacing w:val="9"/>
          <w:sz w:val="26"/>
          <w:szCs w:val="26"/>
        </w:rPr>
        <w:t>и осуществления меро</w:t>
      </w:r>
      <w:r w:rsidRPr="008B1FE8">
        <w:rPr>
          <w:spacing w:val="9"/>
          <w:sz w:val="26"/>
          <w:szCs w:val="26"/>
        </w:rPr>
        <w:t xml:space="preserve">приятий по работе с детьми </w:t>
      </w:r>
      <w:r w:rsidRPr="00F5495D">
        <w:rPr>
          <w:spacing w:val="9"/>
          <w:sz w:val="26"/>
          <w:szCs w:val="26"/>
        </w:rPr>
        <w:t xml:space="preserve">и </w:t>
      </w:r>
      <w:r w:rsidRPr="00F5495D">
        <w:rPr>
          <w:spacing w:val="-2"/>
          <w:sz w:val="26"/>
          <w:szCs w:val="26"/>
        </w:rPr>
        <w:t>молодёжью</w:t>
      </w:r>
      <w:r w:rsidR="00F5495D" w:rsidRPr="00F5495D">
        <w:rPr>
          <w:spacing w:val="-2"/>
          <w:sz w:val="26"/>
          <w:szCs w:val="26"/>
        </w:rPr>
        <w:t>,</w:t>
      </w:r>
      <w:r w:rsidR="00F5495D" w:rsidRPr="00F5495D">
        <w:rPr>
          <w:sz w:val="26"/>
          <w:szCs w:val="26"/>
        </w:rPr>
        <w:t xml:space="preserve"> </w:t>
      </w:r>
      <w:r w:rsidR="00F5495D" w:rsidRPr="00F5495D">
        <w:rPr>
          <w:sz w:val="26"/>
          <w:szCs w:val="26"/>
          <w:highlight w:val="yellow"/>
        </w:rPr>
        <w:t>участия в реализации молодежной политики</w:t>
      </w:r>
      <w:r w:rsidR="00F5495D" w:rsidRPr="00F5495D">
        <w:rPr>
          <w:color w:val="000000"/>
          <w:spacing w:val="-1"/>
          <w:sz w:val="26"/>
          <w:szCs w:val="26"/>
        </w:rPr>
        <w:t xml:space="preserve"> </w:t>
      </w:r>
      <w:r w:rsidRPr="008B1FE8">
        <w:rPr>
          <w:color w:val="000000"/>
          <w:spacing w:val="-1"/>
          <w:sz w:val="26"/>
          <w:szCs w:val="26"/>
        </w:rPr>
        <w:t xml:space="preserve">в городе Когалыме </w:t>
      </w:r>
      <w:r w:rsidRPr="008B1FE8">
        <w:rPr>
          <w:color w:val="000000"/>
          <w:spacing w:val="-10"/>
          <w:sz w:val="26"/>
          <w:szCs w:val="26"/>
        </w:rPr>
        <w:t>являются:</w:t>
      </w:r>
    </w:p>
    <w:p w:rsidR="00E36A7F" w:rsidRDefault="00E36A7F" w:rsidP="00E36A7F">
      <w:pPr>
        <w:tabs>
          <w:tab w:val="left" w:pos="0"/>
          <w:tab w:val="left" w:pos="35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нормативно-правовое </w:t>
      </w:r>
      <w:r w:rsidRPr="00765D09">
        <w:rPr>
          <w:sz w:val="26"/>
          <w:szCs w:val="26"/>
        </w:rPr>
        <w:t xml:space="preserve">регулирование </w:t>
      </w:r>
      <w:r>
        <w:rPr>
          <w:sz w:val="26"/>
          <w:szCs w:val="26"/>
        </w:rPr>
        <w:t xml:space="preserve">и информационное обеспечение </w:t>
      </w:r>
      <w:r w:rsidRPr="00765D09">
        <w:rPr>
          <w:color w:val="000000"/>
          <w:spacing w:val="-1"/>
          <w:sz w:val="26"/>
          <w:szCs w:val="26"/>
        </w:rPr>
        <w:t xml:space="preserve">организации </w:t>
      </w:r>
      <w:r w:rsidRPr="00765D09">
        <w:rPr>
          <w:spacing w:val="9"/>
          <w:sz w:val="26"/>
          <w:szCs w:val="26"/>
        </w:rPr>
        <w:t xml:space="preserve">и осуществления мероприятий по работе с детьми и </w:t>
      </w:r>
      <w:r w:rsidRPr="00765D09">
        <w:rPr>
          <w:spacing w:val="-2"/>
          <w:sz w:val="26"/>
          <w:szCs w:val="26"/>
        </w:rPr>
        <w:t>молодёжью</w:t>
      </w:r>
      <w:r>
        <w:rPr>
          <w:spacing w:val="-2"/>
          <w:sz w:val="26"/>
          <w:szCs w:val="26"/>
        </w:rPr>
        <w:t xml:space="preserve">, </w:t>
      </w:r>
      <w:r w:rsidRPr="00F5495D">
        <w:rPr>
          <w:sz w:val="26"/>
          <w:szCs w:val="26"/>
          <w:highlight w:val="yellow"/>
        </w:rPr>
        <w:t>реализации молодежной политики;</w:t>
      </w:r>
    </w:p>
    <w:p w:rsidR="00E36A7F" w:rsidRDefault="00E36A7F" w:rsidP="00E36A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5495D">
        <w:rPr>
          <w:sz w:val="26"/>
          <w:szCs w:val="26"/>
        </w:rPr>
        <w:t xml:space="preserve">- разработка и реализация муниципальных программ по работе с детьми и молодёжью, </w:t>
      </w:r>
      <w:r w:rsidRPr="00F5495D">
        <w:rPr>
          <w:sz w:val="26"/>
          <w:szCs w:val="26"/>
          <w:highlight w:val="yellow"/>
        </w:rPr>
        <w:t>основным направлениям реализации молодежной политики;</w:t>
      </w:r>
    </w:p>
    <w:p w:rsidR="00E36A7F" w:rsidRDefault="00E36A7F" w:rsidP="00E36A7F">
      <w:pPr>
        <w:tabs>
          <w:tab w:val="left" w:pos="0"/>
          <w:tab w:val="left" w:pos="3542"/>
        </w:tabs>
        <w:ind w:firstLine="709"/>
        <w:jc w:val="both"/>
        <w:rPr>
          <w:sz w:val="26"/>
          <w:szCs w:val="26"/>
        </w:rPr>
      </w:pPr>
      <w:r w:rsidRPr="008B1FE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координация деятельности муниципальных учреждений (организаций), работающих с детьми и </w:t>
      </w:r>
      <w:r w:rsidRPr="00765D09">
        <w:rPr>
          <w:sz w:val="26"/>
          <w:szCs w:val="26"/>
        </w:rPr>
        <w:t>молодёжью</w:t>
      </w:r>
      <w:r>
        <w:rPr>
          <w:sz w:val="26"/>
          <w:szCs w:val="26"/>
        </w:rPr>
        <w:t xml:space="preserve">, </w:t>
      </w:r>
      <w:r w:rsidR="00F859C7">
        <w:rPr>
          <w:sz w:val="26"/>
          <w:szCs w:val="26"/>
          <w:highlight w:val="yellow"/>
        </w:rPr>
        <w:t>реализующих молодежную политику</w:t>
      </w:r>
      <w:r w:rsidRPr="00F859C7">
        <w:rPr>
          <w:sz w:val="26"/>
          <w:szCs w:val="26"/>
          <w:highlight w:val="yellow"/>
        </w:rPr>
        <w:t>;</w:t>
      </w:r>
    </w:p>
    <w:p w:rsidR="00E36A7F" w:rsidRPr="00765D09" w:rsidRDefault="00E36A7F" w:rsidP="00E36A7F">
      <w:pPr>
        <w:tabs>
          <w:tab w:val="left" w:pos="0"/>
          <w:tab w:val="left" w:pos="3542"/>
        </w:tabs>
        <w:ind w:firstLine="709"/>
        <w:jc w:val="both"/>
        <w:rPr>
          <w:sz w:val="26"/>
          <w:szCs w:val="26"/>
        </w:rPr>
      </w:pPr>
      <w:r w:rsidRPr="00F86097">
        <w:rPr>
          <w:sz w:val="26"/>
          <w:szCs w:val="26"/>
        </w:rPr>
        <w:t>- содействие развитию социально значимых детско-юношеских, молодёжных объединений, движений и инициатив;</w:t>
      </w:r>
    </w:p>
    <w:p w:rsidR="00E36A7F" w:rsidRDefault="00E36A7F" w:rsidP="00E36A7F">
      <w:pPr>
        <w:tabs>
          <w:tab w:val="left" w:pos="0"/>
          <w:tab w:val="left" w:pos="3542"/>
        </w:tabs>
        <w:ind w:firstLine="709"/>
        <w:jc w:val="both"/>
        <w:rPr>
          <w:sz w:val="26"/>
          <w:szCs w:val="26"/>
        </w:rPr>
      </w:pPr>
      <w:r w:rsidRPr="00765D09">
        <w:rPr>
          <w:sz w:val="26"/>
          <w:szCs w:val="26"/>
        </w:rPr>
        <w:t xml:space="preserve">- создание условий для развития инфраструктуры </w:t>
      </w:r>
      <w:r w:rsidRPr="00765D09">
        <w:rPr>
          <w:color w:val="000000"/>
          <w:spacing w:val="-1"/>
          <w:sz w:val="26"/>
          <w:szCs w:val="26"/>
        </w:rPr>
        <w:t xml:space="preserve">в сфере организации </w:t>
      </w:r>
      <w:r w:rsidRPr="00765D09">
        <w:rPr>
          <w:spacing w:val="9"/>
          <w:sz w:val="26"/>
          <w:szCs w:val="26"/>
        </w:rPr>
        <w:t xml:space="preserve">и осуществления мероприятий по работе </w:t>
      </w:r>
      <w:r>
        <w:rPr>
          <w:sz w:val="26"/>
          <w:szCs w:val="26"/>
        </w:rPr>
        <w:t>с детьми и</w:t>
      </w:r>
      <w:r w:rsidRPr="00765D09">
        <w:rPr>
          <w:sz w:val="26"/>
          <w:szCs w:val="26"/>
        </w:rPr>
        <w:t xml:space="preserve"> молодёжью</w:t>
      </w:r>
      <w:r w:rsidR="003A5D0B">
        <w:rPr>
          <w:sz w:val="26"/>
          <w:szCs w:val="26"/>
          <w:highlight w:val="yellow"/>
        </w:rPr>
        <w:t>,</w:t>
      </w:r>
      <w:r w:rsidRPr="00F859C7">
        <w:rPr>
          <w:sz w:val="26"/>
          <w:szCs w:val="26"/>
          <w:highlight w:val="yellow"/>
        </w:rPr>
        <w:t xml:space="preserve"> реализации молодежной политики;</w:t>
      </w:r>
    </w:p>
    <w:p w:rsidR="00E36A7F" w:rsidRPr="002F7FB1" w:rsidRDefault="00E36A7F" w:rsidP="00E36A7F">
      <w:pPr>
        <w:tabs>
          <w:tab w:val="left" w:pos="0"/>
          <w:tab w:val="left" w:pos="3542"/>
        </w:tabs>
        <w:ind w:firstLine="709"/>
        <w:jc w:val="both"/>
        <w:rPr>
          <w:color w:val="FF0000"/>
          <w:sz w:val="26"/>
          <w:szCs w:val="26"/>
        </w:rPr>
      </w:pPr>
      <w:r w:rsidRPr="000144C8">
        <w:rPr>
          <w:sz w:val="26"/>
          <w:szCs w:val="26"/>
        </w:rPr>
        <w:t>-</w:t>
      </w:r>
      <w:r w:rsidRPr="000144C8">
        <w:rPr>
          <w:spacing w:val="-2"/>
          <w:sz w:val="26"/>
          <w:szCs w:val="26"/>
        </w:rPr>
        <w:t xml:space="preserve"> организация </w:t>
      </w:r>
      <w:r w:rsidRPr="000144C8">
        <w:rPr>
          <w:sz w:val="26"/>
          <w:szCs w:val="26"/>
        </w:rPr>
        <w:t>межведомственного взаимодействия и сотрудничества, направленных на развитие детей и молодёжи</w:t>
      </w:r>
      <w:r>
        <w:rPr>
          <w:sz w:val="26"/>
          <w:szCs w:val="26"/>
        </w:rPr>
        <w:t xml:space="preserve">, </w:t>
      </w:r>
      <w:r w:rsidR="003A5D0B">
        <w:rPr>
          <w:sz w:val="26"/>
          <w:szCs w:val="26"/>
          <w:highlight w:val="yellow"/>
        </w:rPr>
        <w:t>реализацию</w:t>
      </w:r>
      <w:r w:rsidR="003A5D0B" w:rsidRPr="00F859C7">
        <w:rPr>
          <w:sz w:val="26"/>
          <w:szCs w:val="26"/>
          <w:highlight w:val="yellow"/>
        </w:rPr>
        <w:t xml:space="preserve"> молодежной политики;</w:t>
      </w:r>
    </w:p>
    <w:p w:rsidR="00E36A7F" w:rsidRPr="00F9376E" w:rsidRDefault="00E36A7F" w:rsidP="00E36A7F">
      <w:pPr>
        <w:tabs>
          <w:tab w:val="left" w:pos="0"/>
          <w:tab w:val="left" w:pos="3542"/>
        </w:tabs>
        <w:ind w:firstLine="709"/>
        <w:jc w:val="both"/>
        <w:rPr>
          <w:sz w:val="26"/>
          <w:szCs w:val="26"/>
        </w:rPr>
      </w:pPr>
      <w:r w:rsidRPr="00F9376E">
        <w:rPr>
          <w:sz w:val="26"/>
          <w:szCs w:val="26"/>
        </w:rPr>
        <w:t xml:space="preserve">- вовлечение молодёжи в реализацию молодёжной политики на </w:t>
      </w:r>
      <w:r>
        <w:rPr>
          <w:sz w:val="26"/>
          <w:szCs w:val="26"/>
        </w:rPr>
        <w:t xml:space="preserve">основе </w:t>
      </w:r>
      <w:r w:rsidRPr="00F9376E">
        <w:rPr>
          <w:sz w:val="26"/>
          <w:szCs w:val="26"/>
        </w:rPr>
        <w:t>сбалансированности интересов личности, молодёжи, общества и государства;</w:t>
      </w:r>
    </w:p>
    <w:p w:rsidR="00E36A7F" w:rsidRPr="003A5D0B" w:rsidRDefault="00E36A7F" w:rsidP="00E36A7F">
      <w:pPr>
        <w:tabs>
          <w:tab w:val="left" w:pos="0"/>
          <w:tab w:val="left" w:pos="3542"/>
        </w:tabs>
        <w:ind w:firstLine="709"/>
        <w:jc w:val="both"/>
        <w:rPr>
          <w:sz w:val="26"/>
          <w:szCs w:val="26"/>
        </w:rPr>
      </w:pPr>
      <w:r w:rsidRPr="003A5D0B">
        <w:rPr>
          <w:sz w:val="26"/>
          <w:szCs w:val="26"/>
        </w:rPr>
        <w:t>- реализация мероприятий (проектов, программ) в сфере работы с детьми и</w:t>
      </w:r>
      <w:r w:rsidR="00627125">
        <w:rPr>
          <w:sz w:val="26"/>
          <w:szCs w:val="26"/>
        </w:rPr>
        <w:t xml:space="preserve"> молодёжью, реализации </w:t>
      </w:r>
      <w:r w:rsidRPr="003A5D0B">
        <w:rPr>
          <w:sz w:val="26"/>
          <w:szCs w:val="26"/>
          <w:highlight w:val="yellow"/>
        </w:rPr>
        <w:t>молодежной политики;</w:t>
      </w:r>
    </w:p>
    <w:p w:rsidR="00E36A7F" w:rsidRPr="003A5D0B" w:rsidRDefault="00E36A7F" w:rsidP="00E36A7F">
      <w:pPr>
        <w:tabs>
          <w:tab w:val="left" w:pos="0"/>
          <w:tab w:val="left" w:pos="3542"/>
        </w:tabs>
        <w:ind w:firstLine="709"/>
        <w:jc w:val="both"/>
        <w:rPr>
          <w:sz w:val="26"/>
          <w:szCs w:val="26"/>
          <w:highlight w:val="yellow"/>
        </w:rPr>
      </w:pPr>
      <w:r w:rsidRPr="003A5D0B">
        <w:rPr>
          <w:sz w:val="26"/>
          <w:szCs w:val="26"/>
          <w:highlight w:val="yellow"/>
        </w:rPr>
        <w:t>- организация и осуществление мониторинга реализации молодежной политики в городе Когалыме;</w:t>
      </w:r>
    </w:p>
    <w:p w:rsidR="00E36A7F" w:rsidRDefault="00E36A7F" w:rsidP="00E36A7F">
      <w:pPr>
        <w:pStyle w:val="Default"/>
        <w:ind w:firstLine="709"/>
        <w:jc w:val="both"/>
        <w:rPr>
          <w:sz w:val="26"/>
          <w:szCs w:val="26"/>
        </w:rPr>
      </w:pPr>
      <w:r w:rsidRPr="003A5D0B">
        <w:rPr>
          <w:sz w:val="26"/>
          <w:szCs w:val="26"/>
          <w:highlight w:val="yellow"/>
        </w:rPr>
        <w:t xml:space="preserve">- разработка и реализация мер по обеспечению </w:t>
      </w:r>
      <w:r w:rsidRPr="003A5D0B">
        <w:rPr>
          <w:spacing w:val="-2"/>
          <w:sz w:val="26"/>
          <w:szCs w:val="26"/>
          <w:highlight w:val="yellow"/>
        </w:rPr>
        <w:t>защиты прав и законных интересов молодёжи.</w:t>
      </w:r>
      <w:r>
        <w:rPr>
          <w:spacing w:val="-2"/>
          <w:sz w:val="26"/>
          <w:szCs w:val="26"/>
        </w:rPr>
        <w:t xml:space="preserve"> </w:t>
      </w:r>
    </w:p>
    <w:p w:rsidR="00E36A7F" w:rsidRPr="005747A0" w:rsidRDefault="00E36A7F" w:rsidP="00E36A7F">
      <w:pPr>
        <w:tabs>
          <w:tab w:val="left" w:pos="0"/>
          <w:tab w:val="left" w:pos="3542"/>
        </w:tabs>
        <w:ind w:firstLine="709"/>
        <w:jc w:val="both"/>
        <w:rPr>
          <w:sz w:val="26"/>
          <w:szCs w:val="26"/>
        </w:rPr>
      </w:pPr>
      <w:bookmarkStart w:id="2" w:name="_GoBack"/>
      <w:bookmarkEnd w:id="2"/>
    </w:p>
    <w:p w:rsidR="00ED5C7C" w:rsidRPr="008329FC" w:rsidRDefault="00ED5C7C" w:rsidP="008329FC">
      <w:pPr>
        <w:tabs>
          <w:tab w:val="left" w:pos="3206"/>
        </w:tabs>
        <w:rPr>
          <w:sz w:val="26"/>
          <w:szCs w:val="26"/>
        </w:rPr>
      </w:pPr>
    </w:p>
    <w:sectPr w:rsidR="00ED5C7C" w:rsidRPr="008329F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025D9"/>
    <w:multiLevelType w:val="multilevel"/>
    <w:tmpl w:val="8DC0810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9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4898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680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9076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098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3254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516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7432" w:hanging="1800"/>
      </w:pPr>
      <w:rPr>
        <w:rFonts w:ascii="Times New Roman" w:hAnsi="Times New Roman" w:cs="Times New Roman" w:hint="default"/>
        <w:sz w:val="26"/>
      </w:r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69C72FA"/>
    <w:multiLevelType w:val="singleLevel"/>
    <w:tmpl w:val="C87E2514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5A971065"/>
    <w:multiLevelType w:val="multilevel"/>
    <w:tmpl w:val="C98238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7C05EC2"/>
    <w:multiLevelType w:val="multilevel"/>
    <w:tmpl w:val="9D206D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F0569"/>
    <w:rsid w:val="00171A84"/>
    <w:rsid w:val="001D0927"/>
    <w:rsid w:val="001E328E"/>
    <w:rsid w:val="00201088"/>
    <w:rsid w:val="00254433"/>
    <w:rsid w:val="002B10AF"/>
    <w:rsid w:val="002B49A0"/>
    <w:rsid w:val="002D5593"/>
    <w:rsid w:val="002E0A30"/>
    <w:rsid w:val="002F7936"/>
    <w:rsid w:val="00300D9B"/>
    <w:rsid w:val="00313DAF"/>
    <w:rsid w:val="003447F7"/>
    <w:rsid w:val="003A5D0B"/>
    <w:rsid w:val="003F587E"/>
    <w:rsid w:val="0040797C"/>
    <w:rsid w:val="0043438A"/>
    <w:rsid w:val="004F33B1"/>
    <w:rsid w:val="005500E4"/>
    <w:rsid w:val="00570967"/>
    <w:rsid w:val="006015ED"/>
    <w:rsid w:val="00625AA2"/>
    <w:rsid w:val="00627125"/>
    <w:rsid w:val="0063568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3C1A"/>
    <w:rsid w:val="008C7E24"/>
    <w:rsid w:val="008D2DB3"/>
    <w:rsid w:val="00952EC3"/>
    <w:rsid w:val="009C47D2"/>
    <w:rsid w:val="00A564E7"/>
    <w:rsid w:val="00AE6CEC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B2627"/>
    <w:rsid w:val="00CC367F"/>
    <w:rsid w:val="00CF6B89"/>
    <w:rsid w:val="00D52DB6"/>
    <w:rsid w:val="00D5489C"/>
    <w:rsid w:val="00E36A7F"/>
    <w:rsid w:val="00EB75CB"/>
    <w:rsid w:val="00EC17E6"/>
    <w:rsid w:val="00ED5C7C"/>
    <w:rsid w:val="00ED62A2"/>
    <w:rsid w:val="00EE539C"/>
    <w:rsid w:val="00F06198"/>
    <w:rsid w:val="00F5080D"/>
    <w:rsid w:val="00F5495D"/>
    <w:rsid w:val="00F8542E"/>
    <w:rsid w:val="00F859C7"/>
    <w:rsid w:val="00FB426A"/>
    <w:rsid w:val="00FB5937"/>
    <w:rsid w:val="00FC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BD7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FC2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A6CF1DBC52A8612E002D4CB9BFBD88FE0E3707D95C9201B09DD8C8D39D97DE48AAEA4CC7725AE80BE5CD844yAh7I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158FD27C8D4958A377371FF673E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00A2A-0787-485D-AF02-06DC736A2731}"/>
      </w:docPartPr>
      <w:docPartBody>
        <w:p w:rsidR="007348B8" w:rsidRDefault="0051102D" w:rsidP="0051102D">
          <w:pPr>
            <w:pStyle w:val="3B158FD27C8D4958A377371FF673ED59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35605"/>
    <w:rsid w:val="002D4D9E"/>
    <w:rsid w:val="00442918"/>
    <w:rsid w:val="0051102D"/>
    <w:rsid w:val="007348B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102D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3B158FD27C8D4958A377371FF673ED59">
    <w:name w:val="3B158FD27C8D4958A377371FF673ED59"/>
    <w:rsid w:val="005110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6E4EB-6D69-4D93-8C30-F95C61A5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5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Ахрамович Евгения Анатольевна</cp:lastModifiedBy>
  <cp:revision>68</cp:revision>
  <cp:lastPrinted>2022-11-11T11:42:00Z</cp:lastPrinted>
  <dcterms:created xsi:type="dcterms:W3CDTF">2018-07-18T04:10:00Z</dcterms:created>
  <dcterms:modified xsi:type="dcterms:W3CDTF">2023-11-23T03:46:00Z</dcterms:modified>
</cp:coreProperties>
</file>