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53FEC5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78196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017E29CB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A4EDF7" wp14:editId="7049FDA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15F409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6E93502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059A5B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A36F92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A0041CD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8B75EF4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BA357E8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4703261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F49779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7D0F0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DC2B2CC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152152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F637E6C" w14:textId="0DFFFD2C" w:rsidR="00E66107" w:rsidRPr="00426CB9" w:rsidRDefault="00E66107" w:rsidP="00E661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654667">
        <w:rPr>
          <w:rFonts w:ascii="Times New Roman" w:hAnsi="Times New Roman" w:cs="Times New Roman"/>
          <w:b w:val="0"/>
          <w:sz w:val="26"/>
          <w:szCs w:val="26"/>
        </w:rPr>
        <w:t xml:space="preserve">внесении </w:t>
      </w:r>
      <w:r w:rsidRPr="00426CB9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952F86" w:rsidRPr="00426CB9">
        <w:rPr>
          <w:rFonts w:ascii="Times New Roman" w:hAnsi="Times New Roman" w:cs="Times New Roman"/>
          <w:b w:val="0"/>
          <w:sz w:val="26"/>
          <w:szCs w:val="26"/>
        </w:rPr>
        <w:t>й</w:t>
      </w:r>
      <w:r w:rsidRPr="00426C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56F5E16E" w14:textId="4B672EBB" w:rsidR="00E66107" w:rsidRPr="00426CB9" w:rsidRDefault="00E66107" w:rsidP="00E661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6CB9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</w:t>
      </w:r>
      <w:r w:rsidR="00654667" w:rsidRPr="00426CB9">
        <w:rPr>
          <w:rFonts w:ascii="Times New Roman" w:hAnsi="Times New Roman" w:cs="Times New Roman"/>
          <w:b w:val="0"/>
          <w:sz w:val="26"/>
          <w:szCs w:val="26"/>
        </w:rPr>
        <w:t>главы</w:t>
      </w:r>
      <w:r w:rsidRPr="00426C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31D61DE4" w14:textId="77777777" w:rsidR="00E66107" w:rsidRPr="00654667" w:rsidRDefault="00E66107" w:rsidP="00E661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4667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7E458100" w14:textId="1B8C2F35" w:rsidR="00E66107" w:rsidRPr="00654667" w:rsidRDefault="00E66107" w:rsidP="00E661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466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410E9" w:rsidRPr="00654667">
        <w:rPr>
          <w:rFonts w:ascii="Times New Roman" w:hAnsi="Times New Roman" w:cs="Times New Roman"/>
          <w:b w:val="0"/>
          <w:sz w:val="26"/>
          <w:szCs w:val="26"/>
        </w:rPr>
        <w:t>3</w:t>
      </w:r>
      <w:r w:rsidR="00654667" w:rsidRPr="00654667">
        <w:rPr>
          <w:rFonts w:ascii="Times New Roman" w:hAnsi="Times New Roman" w:cs="Times New Roman"/>
          <w:b w:val="0"/>
          <w:sz w:val="26"/>
          <w:szCs w:val="26"/>
        </w:rPr>
        <w:t>0</w:t>
      </w:r>
      <w:r w:rsidRPr="00654667">
        <w:rPr>
          <w:rFonts w:ascii="Times New Roman" w:hAnsi="Times New Roman" w:cs="Times New Roman"/>
          <w:b w:val="0"/>
          <w:sz w:val="26"/>
          <w:szCs w:val="26"/>
        </w:rPr>
        <w:t>.</w:t>
      </w:r>
      <w:r w:rsidR="00D410E9" w:rsidRPr="00654667">
        <w:rPr>
          <w:rFonts w:ascii="Times New Roman" w:hAnsi="Times New Roman" w:cs="Times New Roman"/>
          <w:b w:val="0"/>
          <w:sz w:val="26"/>
          <w:szCs w:val="26"/>
        </w:rPr>
        <w:t>06</w:t>
      </w:r>
      <w:r w:rsidRPr="00654667">
        <w:rPr>
          <w:rFonts w:ascii="Times New Roman" w:hAnsi="Times New Roman" w:cs="Times New Roman"/>
          <w:b w:val="0"/>
          <w:sz w:val="26"/>
          <w:szCs w:val="26"/>
        </w:rPr>
        <w:t>.20</w:t>
      </w:r>
      <w:r w:rsidR="00D410E9" w:rsidRPr="00654667">
        <w:rPr>
          <w:rFonts w:ascii="Times New Roman" w:hAnsi="Times New Roman" w:cs="Times New Roman"/>
          <w:b w:val="0"/>
          <w:sz w:val="26"/>
          <w:szCs w:val="26"/>
        </w:rPr>
        <w:t>08</w:t>
      </w:r>
      <w:r w:rsidRPr="0065466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D410E9" w:rsidRPr="00654667">
        <w:rPr>
          <w:rFonts w:ascii="Times New Roman" w:hAnsi="Times New Roman" w:cs="Times New Roman"/>
          <w:b w:val="0"/>
          <w:sz w:val="26"/>
          <w:szCs w:val="26"/>
        </w:rPr>
        <w:t>1504</w:t>
      </w:r>
    </w:p>
    <w:p w14:paraId="4B72E0A6" w14:textId="77777777" w:rsidR="00E66107" w:rsidRDefault="00E66107" w:rsidP="00E66107">
      <w:pPr>
        <w:ind w:firstLine="851"/>
        <w:rPr>
          <w:sz w:val="26"/>
          <w:szCs w:val="26"/>
        </w:rPr>
      </w:pPr>
    </w:p>
    <w:p w14:paraId="5F51CA70" w14:textId="2ED6BB30" w:rsidR="00C24192" w:rsidRPr="006E6DEF" w:rsidRDefault="00D410E9" w:rsidP="006E6DEF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4667">
        <w:rPr>
          <w:rFonts w:ascii="Times New Roman" w:hAnsi="Times New Roman" w:cs="Times New Roman"/>
          <w:sz w:val="26"/>
          <w:szCs w:val="26"/>
        </w:rPr>
        <w:t xml:space="preserve">В </w:t>
      </w:r>
      <w:r w:rsidRPr="006E6DEF">
        <w:rPr>
          <w:rFonts w:ascii="Times New Roman" w:hAnsi="Times New Roman" w:cs="Times New Roman"/>
          <w:sz w:val="26"/>
          <w:szCs w:val="26"/>
        </w:rPr>
        <w:t>соответствии с пунктом 20 части 1 статьи 16 Федерального закона</w:t>
      </w:r>
      <w:r w:rsidR="00654667" w:rsidRPr="006E6DEF">
        <w:rPr>
          <w:rFonts w:ascii="Times New Roman" w:hAnsi="Times New Roman" w:cs="Times New Roman"/>
          <w:sz w:val="26"/>
          <w:szCs w:val="26"/>
        </w:rPr>
        <w:t xml:space="preserve"> </w:t>
      </w:r>
      <w:r w:rsidRPr="006E6DEF">
        <w:rPr>
          <w:rFonts w:ascii="Times New Roman" w:hAnsi="Times New Roman" w:cs="Times New Roman"/>
          <w:sz w:val="26"/>
          <w:szCs w:val="26"/>
        </w:rPr>
        <w:t xml:space="preserve">       от 06.10.2003 №131-ФЗ «Об общих принципах организации местного самоуправления в Российской Федерации», статьёй 28 Устава города Когалыма, распоряжением Администрации города Когалыма от 10.01.2023 </w:t>
      </w:r>
      <w:r w:rsidR="00654667" w:rsidRPr="006E6DEF">
        <w:rPr>
          <w:rFonts w:ascii="Times New Roman" w:hAnsi="Times New Roman" w:cs="Times New Roman"/>
          <w:sz w:val="26"/>
          <w:szCs w:val="26"/>
        </w:rPr>
        <w:t xml:space="preserve"> </w:t>
      </w:r>
      <w:r w:rsidRPr="006E6DEF">
        <w:rPr>
          <w:rFonts w:ascii="Times New Roman" w:hAnsi="Times New Roman" w:cs="Times New Roman"/>
          <w:sz w:val="26"/>
          <w:szCs w:val="26"/>
        </w:rPr>
        <w:t>№2-</w:t>
      </w:r>
      <w:r w:rsidR="00654667" w:rsidRPr="006E6DEF">
        <w:rPr>
          <w:rFonts w:ascii="Times New Roman" w:hAnsi="Times New Roman" w:cs="Times New Roman"/>
          <w:sz w:val="26"/>
          <w:szCs w:val="26"/>
        </w:rPr>
        <w:t xml:space="preserve">р </w:t>
      </w:r>
      <w:r w:rsidRPr="006E6DEF">
        <w:rPr>
          <w:rFonts w:ascii="Times New Roman" w:hAnsi="Times New Roman" w:cs="Times New Roman"/>
          <w:sz w:val="26"/>
          <w:szCs w:val="26"/>
        </w:rPr>
        <w:t>«Об утверждении положения об управлении культуры и спорта Администрации горола Когалыма»</w:t>
      </w:r>
      <w:r w:rsidR="00864044" w:rsidRPr="006E6DEF">
        <w:rPr>
          <w:rFonts w:ascii="Times New Roman" w:hAnsi="Times New Roman" w:cs="Times New Roman"/>
          <w:sz w:val="26"/>
          <w:szCs w:val="26"/>
        </w:rPr>
        <w:t>, в целях урегулирования вопросов создания условий для массового отдыха и организации обустройства мест массового отдыха населения</w:t>
      </w:r>
      <w:r w:rsidR="00DF50F9" w:rsidRPr="006E6DEF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Pr="006E6DEF">
        <w:rPr>
          <w:rFonts w:ascii="Times New Roman" w:hAnsi="Times New Roman" w:cs="Times New Roman"/>
          <w:bCs/>
          <w:sz w:val="26"/>
          <w:szCs w:val="26"/>
        </w:rPr>
        <w:t>:</w:t>
      </w:r>
    </w:p>
    <w:p w14:paraId="0D57E85B" w14:textId="77777777" w:rsidR="00D410E9" w:rsidRPr="006E6DEF" w:rsidRDefault="00D410E9" w:rsidP="006E6DE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23E15F" w14:textId="2D8233CB" w:rsidR="00753F69" w:rsidRPr="006E6DEF" w:rsidRDefault="003717AE" w:rsidP="006E6DEF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6E6DEF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</w:t>
      </w:r>
      <w:r w:rsidRPr="006E6DEF">
        <w:rPr>
          <w:rFonts w:ascii="Times New Roman" w:eastAsia="Calibri" w:hAnsi="Times New Roman" w:cs="Times New Roman"/>
          <w:b w:val="0"/>
          <w:spacing w:val="-6"/>
          <w:sz w:val="26"/>
          <w:szCs w:val="26"/>
          <w:lang w:eastAsia="en-US"/>
        </w:rPr>
        <w:t xml:space="preserve"> </w:t>
      </w:r>
      <w:r w:rsidR="00753F69" w:rsidRPr="006E6DEF">
        <w:rPr>
          <w:rFonts w:ascii="Times New Roman" w:eastAsia="Calibri" w:hAnsi="Times New Roman" w:cs="Times New Roman"/>
          <w:b w:val="0"/>
          <w:spacing w:val="-6"/>
          <w:sz w:val="26"/>
          <w:szCs w:val="26"/>
          <w:lang w:eastAsia="en-US"/>
        </w:rPr>
        <w:t xml:space="preserve">В постановление </w:t>
      </w:r>
      <w:r w:rsidR="00654667" w:rsidRPr="006E6DEF">
        <w:rPr>
          <w:rFonts w:ascii="Times New Roman" w:hAnsi="Times New Roman" w:cs="Times New Roman"/>
          <w:b w:val="0"/>
          <w:spacing w:val="-6"/>
          <w:sz w:val="26"/>
          <w:szCs w:val="26"/>
        </w:rPr>
        <w:t>главы</w:t>
      </w:r>
      <w:r w:rsidR="00753F69" w:rsidRPr="006E6DEF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города Когалыма </w:t>
      </w:r>
      <w:r w:rsidR="00753F69" w:rsidRPr="006E6DE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410E9" w:rsidRPr="006E6DEF">
        <w:rPr>
          <w:rFonts w:ascii="Times New Roman" w:hAnsi="Times New Roman" w:cs="Times New Roman"/>
          <w:b w:val="0"/>
          <w:sz w:val="26"/>
          <w:szCs w:val="26"/>
        </w:rPr>
        <w:t>3</w:t>
      </w:r>
      <w:r w:rsidR="00654667" w:rsidRPr="006E6DEF">
        <w:rPr>
          <w:rFonts w:ascii="Times New Roman" w:hAnsi="Times New Roman" w:cs="Times New Roman"/>
          <w:b w:val="0"/>
          <w:sz w:val="26"/>
          <w:szCs w:val="26"/>
        </w:rPr>
        <w:t>0</w:t>
      </w:r>
      <w:r w:rsidR="00753F69" w:rsidRPr="006E6DEF">
        <w:rPr>
          <w:rFonts w:ascii="Times New Roman" w:hAnsi="Times New Roman" w:cs="Times New Roman"/>
          <w:b w:val="0"/>
          <w:sz w:val="26"/>
          <w:szCs w:val="26"/>
        </w:rPr>
        <w:t>.</w:t>
      </w:r>
      <w:r w:rsidR="00D410E9" w:rsidRPr="006E6DEF">
        <w:rPr>
          <w:rFonts w:ascii="Times New Roman" w:hAnsi="Times New Roman" w:cs="Times New Roman"/>
          <w:b w:val="0"/>
          <w:sz w:val="26"/>
          <w:szCs w:val="26"/>
        </w:rPr>
        <w:t>06</w:t>
      </w:r>
      <w:r w:rsidR="00753F69" w:rsidRPr="006E6DEF">
        <w:rPr>
          <w:rFonts w:ascii="Times New Roman" w:hAnsi="Times New Roman" w:cs="Times New Roman"/>
          <w:b w:val="0"/>
          <w:sz w:val="26"/>
          <w:szCs w:val="26"/>
        </w:rPr>
        <w:t>.20</w:t>
      </w:r>
      <w:r w:rsidR="00D410E9" w:rsidRPr="006E6DEF">
        <w:rPr>
          <w:rFonts w:ascii="Times New Roman" w:hAnsi="Times New Roman" w:cs="Times New Roman"/>
          <w:b w:val="0"/>
          <w:sz w:val="26"/>
          <w:szCs w:val="26"/>
        </w:rPr>
        <w:t>08</w:t>
      </w:r>
      <w:r w:rsidR="00753F69" w:rsidRPr="006E6DEF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D410E9" w:rsidRPr="006E6DEF">
        <w:rPr>
          <w:rFonts w:ascii="Times New Roman" w:hAnsi="Times New Roman" w:cs="Times New Roman"/>
          <w:b w:val="0"/>
          <w:sz w:val="26"/>
          <w:szCs w:val="26"/>
        </w:rPr>
        <w:t>1504</w:t>
      </w:r>
      <w:r w:rsidR="00753F69" w:rsidRPr="006E6DE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D410E9" w:rsidRPr="006E6DE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создании условий для массового отдыха жителей города Когалыма и организации обустройства мест массового отдыха населения</w:t>
      </w:r>
      <w:r w:rsidR="00654667" w:rsidRPr="006E6DEF">
        <w:rPr>
          <w:rFonts w:ascii="Times New Roman" w:hAnsi="Times New Roman" w:cs="Times New Roman"/>
          <w:b w:val="0"/>
          <w:sz w:val="26"/>
          <w:szCs w:val="26"/>
        </w:rPr>
        <w:t>»</w:t>
      </w:r>
      <w:r w:rsidR="00753F69" w:rsidRPr="006E6DEF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(далее – постановление) внести следующ</w:t>
      </w:r>
      <w:r w:rsidRPr="006E6DEF">
        <w:rPr>
          <w:rFonts w:ascii="Times New Roman" w:hAnsi="Times New Roman" w:cs="Times New Roman"/>
          <w:b w:val="0"/>
          <w:spacing w:val="-6"/>
          <w:sz w:val="26"/>
          <w:szCs w:val="26"/>
        </w:rPr>
        <w:t>и</w:t>
      </w:r>
      <w:r w:rsidR="00753F69" w:rsidRPr="006E6DEF">
        <w:rPr>
          <w:rFonts w:ascii="Times New Roman" w:hAnsi="Times New Roman" w:cs="Times New Roman"/>
          <w:b w:val="0"/>
          <w:spacing w:val="-6"/>
          <w:sz w:val="26"/>
          <w:szCs w:val="26"/>
        </w:rPr>
        <w:t>е изменени</w:t>
      </w:r>
      <w:r w:rsidRPr="006E6DEF">
        <w:rPr>
          <w:rFonts w:ascii="Times New Roman" w:hAnsi="Times New Roman" w:cs="Times New Roman"/>
          <w:b w:val="0"/>
          <w:spacing w:val="-6"/>
          <w:sz w:val="26"/>
          <w:szCs w:val="26"/>
        </w:rPr>
        <w:t>я</w:t>
      </w:r>
      <w:r w:rsidR="00753F69" w:rsidRPr="006E6DEF">
        <w:rPr>
          <w:rFonts w:ascii="Times New Roman" w:hAnsi="Times New Roman" w:cs="Times New Roman"/>
          <w:b w:val="0"/>
          <w:spacing w:val="-6"/>
          <w:sz w:val="26"/>
          <w:szCs w:val="26"/>
        </w:rPr>
        <w:t>:</w:t>
      </w:r>
    </w:p>
    <w:p w14:paraId="09C39602" w14:textId="703A9A56" w:rsidR="003717AE" w:rsidRPr="006E6DEF" w:rsidRDefault="003717AE" w:rsidP="006E6DEF">
      <w:pPr>
        <w:pStyle w:val="ConsTitle"/>
        <w:ind w:firstLine="709"/>
        <w:jc w:val="both"/>
        <w:rPr>
          <w:rFonts w:ascii="Times New Roman" w:eastAsia="Calibri" w:hAnsi="Times New Roman" w:cs="Times New Roman"/>
          <w:b w:val="0"/>
          <w:spacing w:val="-6"/>
          <w:sz w:val="26"/>
          <w:szCs w:val="26"/>
          <w:lang w:eastAsia="en-US"/>
        </w:rPr>
      </w:pPr>
      <w:r w:rsidRPr="006E6DEF">
        <w:rPr>
          <w:rFonts w:ascii="Times New Roman" w:eastAsia="Calibri" w:hAnsi="Times New Roman" w:cs="Times New Roman"/>
          <w:b w:val="0"/>
          <w:spacing w:val="-6"/>
          <w:sz w:val="26"/>
          <w:szCs w:val="26"/>
          <w:lang w:eastAsia="en-US"/>
        </w:rPr>
        <w:t>1.1. пункт 3 постановления изложить в следующей редакции:</w:t>
      </w:r>
    </w:p>
    <w:p w14:paraId="133FC9AF" w14:textId="375972FC" w:rsidR="003717AE" w:rsidRPr="006E6DEF" w:rsidRDefault="003717AE" w:rsidP="006E6DEF">
      <w:pPr>
        <w:pStyle w:val="ConsTitle"/>
        <w:ind w:firstLine="709"/>
        <w:jc w:val="both"/>
        <w:rPr>
          <w:rFonts w:ascii="Times New Roman" w:eastAsia="Calibri" w:hAnsi="Times New Roman" w:cs="Times New Roman"/>
          <w:b w:val="0"/>
          <w:spacing w:val="-6"/>
          <w:sz w:val="26"/>
          <w:szCs w:val="26"/>
          <w:lang w:eastAsia="en-US"/>
        </w:rPr>
      </w:pPr>
      <w:r w:rsidRPr="006E6DEF">
        <w:rPr>
          <w:rFonts w:ascii="Times New Roman" w:eastAsia="Calibri" w:hAnsi="Times New Roman" w:cs="Times New Roman"/>
          <w:b w:val="0"/>
          <w:spacing w:val="-6"/>
          <w:sz w:val="26"/>
          <w:szCs w:val="26"/>
          <w:lang w:eastAsia="en-US"/>
        </w:rPr>
        <w:t>«3. Контроль за выполнением постановления возложить на заместителя главы города Когалыма Л.А.Юрьеву.».</w:t>
      </w:r>
    </w:p>
    <w:p w14:paraId="4989CF61" w14:textId="1229CDAE" w:rsidR="00753F69" w:rsidRPr="006E6DEF" w:rsidRDefault="00753F69" w:rsidP="006E6DE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E6DEF">
        <w:rPr>
          <w:sz w:val="26"/>
          <w:szCs w:val="26"/>
        </w:rPr>
        <w:t>1.</w:t>
      </w:r>
      <w:r w:rsidR="003717AE" w:rsidRPr="006E6DEF">
        <w:rPr>
          <w:sz w:val="26"/>
          <w:szCs w:val="26"/>
        </w:rPr>
        <w:t>2.</w:t>
      </w:r>
      <w:r w:rsidRPr="006E6DEF">
        <w:rPr>
          <w:sz w:val="26"/>
          <w:szCs w:val="26"/>
        </w:rPr>
        <w:t xml:space="preserve"> Приложение к постановлению изложить в редакции согласно приложению к настоящему постановлению.</w:t>
      </w:r>
    </w:p>
    <w:p w14:paraId="1715F499" w14:textId="40556175" w:rsidR="002F70B5" w:rsidRPr="006E6DEF" w:rsidRDefault="002F70B5" w:rsidP="006E6DEF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688911C" w14:textId="56BF7DC1" w:rsidR="002F70B5" w:rsidRPr="006E6DEF" w:rsidRDefault="002F70B5" w:rsidP="006E6DEF">
      <w:pPr>
        <w:pStyle w:val="a8"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E6DEF"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01.01.2024.</w:t>
      </w:r>
    </w:p>
    <w:p w14:paraId="49A1FE17" w14:textId="77777777" w:rsidR="006E6DEF" w:rsidRPr="006E6DEF" w:rsidRDefault="006E6DEF" w:rsidP="006E6DEF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20D3D1D1" w14:textId="465A3F62" w:rsidR="006E6DEF" w:rsidRPr="006E6DEF" w:rsidRDefault="006E6DEF" w:rsidP="006E6DEF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E6DEF">
        <w:rPr>
          <w:rFonts w:ascii="Times New Roman" w:hAnsi="Times New Roman"/>
          <w:sz w:val="26"/>
          <w:szCs w:val="26"/>
        </w:rPr>
        <w:t xml:space="preserve"> Управлению культуры и спорта Администрации города Когалыма (Г.И.Жук)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Pr="006E6DEF">
        <w:rPr>
          <w:rFonts w:ascii="Times New Roman" w:hAnsi="Times New Roman"/>
          <w:sz w:val="26"/>
          <w:szCs w:val="26"/>
        </w:rPr>
        <w:t xml:space="preserve">                 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626C649" w14:textId="6FBF3306" w:rsidR="00A43DE0" w:rsidRPr="006E6DEF" w:rsidRDefault="00A43DE0" w:rsidP="006E6DEF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6DB04373" w14:textId="2BA87DE6" w:rsidR="004D7AD9" w:rsidRPr="006E6DEF" w:rsidRDefault="004D7AD9" w:rsidP="006E6DEF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E6DEF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приложения к нему в сетевом издании «Когалымский вестник»: </w:t>
      </w:r>
      <w:r w:rsidRPr="006E6DEF">
        <w:rPr>
          <w:rFonts w:ascii="Times New Roman" w:hAnsi="Times New Roman"/>
          <w:sz w:val="26"/>
          <w:szCs w:val="26"/>
          <w:lang w:val="en-US"/>
        </w:rPr>
        <w:t>KOGVESTI</w:t>
      </w:r>
      <w:r w:rsidRPr="006E6DEF">
        <w:rPr>
          <w:rFonts w:ascii="Times New Roman" w:hAnsi="Times New Roman"/>
          <w:sz w:val="26"/>
          <w:szCs w:val="26"/>
        </w:rPr>
        <w:t>.</w:t>
      </w:r>
      <w:r w:rsidRPr="006E6DEF">
        <w:rPr>
          <w:rFonts w:ascii="Times New Roman" w:hAnsi="Times New Roman"/>
          <w:sz w:val="26"/>
          <w:szCs w:val="26"/>
          <w:lang w:val="en-US"/>
        </w:rPr>
        <w:t>RU</w:t>
      </w:r>
      <w:r w:rsidRPr="006E6DEF">
        <w:rPr>
          <w:rFonts w:ascii="Times New Roman" w:hAnsi="Times New Roman"/>
          <w:sz w:val="26"/>
          <w:szCs w:val="26"/>
        </w:rPr>
        <w:t xml:space="preserve">, ЭЛ №ФС 77 – 85332 </w:t>
      </w:r>
      <w:r w:rsidRPr="006E6DEF">
        <w:rPr>
          <w:rFonts w:ascii="Times New Roman" w:hAnsi="Times New Roman"/>
          <w:sz w:val="26"/>
          <w:szCs w:val="26"/>
        </w:rPr>
        <w:lastRenderedPageBreak/>
        <w:t>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7" w:history="1">
        <w:r w:rsidRPr="006E6DEF">
          <w:rPr>
            <w:rStyle w:val="aa"/>
            <w:rFonts w:ascii="Times New Roman" w:hAnsi="Times New Roman"/>
            <w:sz w:val="26"/>
            <w:szCs w:val="26"/>
            <w:lang w:val="en-US"/>
          </w:rPr>
          <w:t>www</w:t>
        </w:r>
        <w:r w:rsidRPr="006E6DEF">
          <w:rPr>
            <w:rStyle w:val="aa"/>
            <w:rFonts w:ascii="Times New Roman" w:hAnsi="Times New Roman"/>
            <w:sz w:val="26"/>
            <w:szCs w:val="26"/>
          </w:rPr>
          <w:t>.</w:t>
        </w:r>
        <w:r w:rsidRPr="006E6DEF">
          <w:rPr>
            <w:rStyle w:val="aa"/>
            <w:rFonts w:ascii="Times New Roman" w:hAnsi="Times New Roman"/>
            <w:sz w:val="26"/>
            <w:szCs w:val="26"/>
            <w:lang w:val="en-US"/>
          </w:rPr>
          <w:t>admkogalym</w:t>
        </w:r>
        <w:r w:rsidRPr="006E6DEF">
          <w:rPr>
            <w:rStyle w:val="aa"/>
            <w:rFonts w:ascii="Times New Roman" w:hAnsi="Times New Roman"/>
            <w:sz w:val="26"/>
            <w:szCs w:val="26"/>
          </w:rPr>
          <w:t>.</w:t>
        </w:r>
        <w:r w:rsidRPr="006E6DEF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E6DEF">
        <w:rPr>
          <w:rFonts w:ascii="Times New Roman" w:hAnsi="Times New Roman"/>
          <w:sz w:val="26"/>
          <w:szCs w:val="26"/>
        </w:rPr>
        <w:t>).</w:t>
      </w:r>
    </w:p>
    <w:p w14:paraId="1E1874DC" w14:textId="77777777" w:rsidR="004D7AD9" w:rsidRPr="006E6DEF" w:rsidRDefault="004D7AD9" w:rsidP="006E6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6D67AB1" w14:textId="2ABD36E3" w:rsidR="00753F69" w:rsidRPr="006E6DEF" w:rsidRDefault="00753F69" w:rsidP="006E6DEF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6E6DEF">
        <w:rPr>
          <w:rFonts w:cs="Times New Roman"/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14:paraId="0A71FF88" w14:textId="3A7F13E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382B5ED5" w14:textId="72E1EA04" w:rsidR="006E6DEF" w:rsidRDefault="006E6DEF" w:rsidP="00ED5C7C">
      <w:pPr>
        <w:ind w:firstLine="709"/>
        <w:jc w:val="both"/>
        <w:rPr>
          <w:sz w:val="26"/>
          <w:szCs w:val="26"/>
        </w:rPr>
      </w:pPr>
    </w:p>
    <w:p w14:paraId="5FDB9715" w14:textId="063FF5BF" w:rsidR="006E6DEF" w:rsidRDefault="006E6DE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6A8D3D55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5264AD04" w14:textId="77777777"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01B5118" w14:textId="77777777" w:rsidTr="001D0927">
              <w:tc>
                <w:tcPr>
                  <w:tcW w:w="3822" w:type="dxa"/>
                </w:tcPr>
                <w:p w14:paraId="7B4E5D86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196246C" wp14:editId="58003B3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866CD2D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AD9F59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6B05FB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775443F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6BF86A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C9DE307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302DF7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504462C0" w14:textId="77777777"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E703CC0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39E058B7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2A92601D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18692305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560E3E4B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602BC443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68AED2F7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54970F7C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429887C2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4E1C8EE0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3D45C7ED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3F483343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600FB25A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2D7E1615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03656B8D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5CF3DB67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12F40FA6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4DB7B3EE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62A14466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6036FEFA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1FDA6B33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12568C80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705A730B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62CE7F1F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576EB476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2DBCA535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4F44B232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39564C7A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7FAB8656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2302C90F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2DD965D6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7BB53E8B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2EE34C6E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20973315" w14:textId="77777777" w:rsidR="006E6DEF" w:rsidRDefault="006E6DEF" w:rsidP="003014CA">
      <w:pPr>
        <w:ind w:firstLine="4820"/>
        <w:rPr>
          <w:sz w:val="26"/>
          <w:szCs w:val="26"/>
          <w:lang w:eastAsia="en-US"/>
        </w:rPr>
      </w:pPr>
    </w:p>
    <w:p w14:paraId="5BB7A674" w14:textId="4D747A5C" w:rsidR="003014CA" w:rsidRPr="00082085" w:rsidRDefault="003014CA" w:rsidP="003014CA">
      <w:pPr>
        <w:ind w:firstLine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14:paraId="2F799525" w14:textId="77777777" w:rsidR="003014CA" w:rsidRPr="00082085" w:rsidRDefault="003014CA" w:rsidP="003014CA">
      <w:pPr>
        <w:ind w:firstLine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14:paraId="665B8095" w14:textId="77777777" w:rsidR="003014CA" w:rsidRDefault="003014CA" w:rsidP="003014CA">
      <w:pPr>
        <w:ind w:firstLine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W w:w="3568" w:type="pct"/>
        <w:tblInd w:w="4678" w:type="dxa"/>
        <w:tblLook w:val="04A0" w:firstRow="1" w:lastRow="0" w:firstColumn="1" w:lastColumn="0" w:noHBand="0" w:noVBand="1"/>
      </w:tblPr>
      <w:tblGrid>
        <w:gridCol w:w="1985"/>
        <w:gridCol w:w="4285"/>
      </w:tblGrid>
      <w:tr w:rsidR="003014CA" w:rsidRPr="00082085" w14:paraId="654848C5" w14:textId="77777777" w:rsidTr="00A81122">
        <w:trPr>
          <w:trHeight w:val="574"/>
        </w:trPr>
        <w:tc>
          <w:tcPr>
            <w:tcW w:w="1583" w:type="pct"/>
          </w:tcPr>
          <w:p w14:paraId="5F60D3A8" w14:textId="77777777" w:rsidR="003014CA" w:rsidRDefault="003014CA" w:rsidP="00A81122">
            <w:pPr>
              <w:ind w:firstLine="34"/>
              <w:rPr>
                <w:color w:val="D9D9D9" w:themeColor="background1" w:themeShade="D9"/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14:paraId="20A4B3B8" w14:textId="77777777" w:rsidR="003014CA" w:rsidRPr="00082085" w:rsidRDefault="003014CA" w:rsidP="00A81122">
            <w:pPr>
              <w:ind w:firstLine="34"/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417" w:type="pct"/>
          </w:tcPr>
          <w:p w14:paraId="698F4B98" w14:textId="77777777" w:rsidR="003014CA" w:rsidRDefault="003014CA" w:rsidP="00A81122">
            <w:pPr>
              <w:ind w:left="-782" w:firstLine="782"/>
              <w:rPr>
                <w:color w:val="D9D9D9" w:themeColor="background1" w:themeShade="D9"/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№ [Номер </w:t>
            </w:r>
          </w:p>
          <w:p w14:paraId="3953F770" w14:textId="77777777" w:rsidR="003014CA" w:rsidRPr="00082085" w:rsidRDefault="003014CA" w:rsidP="00A81122">
            <w:pPr>
              <w:ind w:left="-782" w:firstLine="782"/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документа]</w:t>
            </w:r>
          </w:p>
        </w:tc>
      </w:tr>
    </w:tbl>
    <w:p w14:paraId="211C998A" w14:textId="77777777" w:rsidR="003014CA" w:rsidRPr="00046AA1" w:rsidRDefault="003014CA" w:rsidP="003014CA">
      <w:pPr>
        <w:rPr>
          <w:sz w:val="26"/>
          <w:szCs w:val="26"/>
        </w:rPr>
      </w:pPr>
    </w:p>
    <w:p w14:paraId="613B1328" w14:textId="77777777" w:rsidR="003014CA" w:rsidRPr="00197529" w:rsidRDefault="003014CA" w:rsidP="003014CA">
      <w:pPr>
        <w:tabs>
          <w:tab w:val="left" w:pos="4962"/>
        </w:tabs>
        <w:suppressAutoHyphens/>
        <w:ind w:left="2124" w:firstLine="708"/>
        <w:outlineLvl w:val="0"/>
        <w:rPr>
          <w:sz w:val="16"/>
          <w:szCs w:val="16"/>
        </w:rPr>
      </w:pPr>
    </w:p>
    <w:p w14:paraId="11A95AEE" w14:textId="77777777" w:rsidR="002F70B5" w:rsidRPr="002F70B5" w:rsidRDefault="002F70B5" w:rsidP="002F70B5">
      <w:pPr>
        <w:pStyle w:val="ConsTitle"/>
        <w:ind w:firstLine="558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9121BA1" w14:textId="77777777" w:rsidR="002F70B5" w:rsidRPr="002F70B5" w:rsidRDefault="002F70B5" w:rsidP="002F70B5">
      <w:pPr>
        <w:pStyle w:val="Con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0B5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14:paraId="36BAA7AF" w14:textId="77777777" w:rsidR="002F70B5" w:rsidRPr="002F70B5" w:rsidRDefault="002F70B5" w:rsidP="002F70B5">
      <w:pPr>
        <w:pStyle w:val="Con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0B5">
        <w:rPr>
          <w:rFonts w:ascii="Times New Roman" w:hAnsi="Times New Roman" w:cs="Times New Roman"/>
          <w:b w:val="0"/>
          <w:sz w:val="26"/>
          <w:szCs w:val="26"/>
        </w:rPr>
        <w:t>о создании условий для массового отдыха жителей города Когалыма и организации обустройства мест массового отдыха населения</w:t>
      </w:r>
    </w:p>
    <w:p w14:paraId="31BFC742" w14:textId="34A6108A" w:rsidR="002F70B5" w:rsidRPr="002F70B5" w:rsidRDefault="002F70B5" w:rsidP="002F70B5">
      <w:pPr>
        <w:jc w:val="both"/>
        <w:rPr>
          <w:sz w:val="26"/>
          <w:szCs w:val="26"/>
        </w:rPr>
      </w:pPr>
    </w:p>
    <w:p w14:paraId="254BEAEC" w14:textId="77777777" w:rsidR="002F70B5" w:rsidRPr="002F70B5" w:rsidRDefault="002F70B5" w:rsidP="002F70B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F70B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C801F32" w14:textId="77777777" w:rsidR="002F70B5" w:rsidRPr="001A11D2" w:rsidRDefault="002F70B5" w:rsidP="002F70B5">
      <w:pPr>
        <w:pStyle w:val="Con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39BB9A" w14:textId="6EC0538D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 xml:space="preserve">1.1. Положение о создании условий для массового отдыха жителей города Когалыма и организации обустройства мест массового отдыха населения (далее - Положение) разработано в целях организации отдыха жителей на территории города Когалыма в соответствии с Федеральным законом </w:t>
      </w:r>
      <w:r w:rsidR="004D7AD9" w:rsidRPr="00654667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Pr="001A11D2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Основами законодательства Российской Федерации о культуре, Уставом города Когалыма, иными нормативными актами.</w:t>
      </w:r>
    </w:p>
    <w:p w14:paraId="63DEAEED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1.2. Положение определяет общие условия для массового отдыха жителей города Когалыма, порядок организации обустройства мест массового отдыха населения.</w:t>
      </w:r>
    </w:p>
    <w:p w14:paraId="70E9ABD6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1.3. В настоящем Положении под созданием условий для массового отдыха понимается комплекс мер, предпринимаемых Администрацией города Когалыма, направленных на удовлетворение потребностей населения в спортивных, культурных, развлекательных мероприятиях, носящих массовый характер, а также в организации свободного времени жителей города Когалыма.</w:t>
      </w:r>
    </w:p>
    <w:p w14:paraId="4F72269B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В комплекс мер входит:</w:t>
      </w:r>
    </w:p>
    <w:p w14:paraId="693FD781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мониторинг потребностей населения в массовом отдыхе;</w:t>
      </w:r>
    </w:p>
    <w:p w14:paraId="513B6FD7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координация деятельности муниципальных учреждений в области организации массового отдыха;</w:t>
      </w:r>
    </w:p>
    <w:p w14:paraId="703E6E3C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придание территориям города статуса мест массового отдыха;</w:t>
      </w:r>
    </w:p>
    <w:p w14:paraId="2617D98D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обустройство мест массового отдыха;</w:t>
      </w:r>
    </w:p>
    <w:p w14:paraId="7C01C378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подготовка рекомендаций при разработке генерального плана города с учетом сохранения и развития мест массового отдыха;</w:t>
      </w:r>
    </w:p>
    <w:p w14:paraId="6AB4DD35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пропаганда здорового образа жизни;</w:t>
      </w:r>
    </w:p>
    <w:p w14:paraId="37973BF5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иные меры.</w:t>
      </w:r>
    </w:p>
    <w:p w14:paraId="3FE3E997" w14:textId="0D845692" w:rsidR="002F70B5" w:rsidRPr="001A11D2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 xml:space="preserve">1.4. Под организацией обустройства мест массового отдыха в целях настоящего Положения понимается проведение комплекса благоустроительных, организационных, природоохранных и иных работ, направленных на </w:t>
      </w:r>
      <w:r w:rsidR="00D46A48">
        <w:rPr>
          <w:sz w:val="26"/>
          <w:szCs w:val="26"/>
        </w:rPr>
        <w:t>организацию массового отдыха</w:t>
      </w:r>
      <w:r w:rsidRPr="001A11D2">
        <w:rPr>
          <w:sz w:val="26"/>
          <w:szCs w:val="26"/>
        </w:rPr>
        <w:t xml:space="preserve"> в пределах установленных территорий. </w:t>
      </w:r>
    </w:p>
    <w:p w14:paraId="2585198D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1.5. В целях организации обустройства мест массового отдыха Администрация города Когалыма в пределах своей компетенции:</w:t>
      </w:r>
    </w:p>
    <w:p w14:paraId="7E320BF0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lastRenderedPageBreak/>
        <w:t>- формирует и размещает муниципальный заказ на обустройство мест массового отдыха;</w:t>
      </w:r>
    </w:p>
    <w:p w14:paraId="6100EE98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содействует привлечению инвестиций в обустройство мест массового отдыха;</w:t>
      </w:r>
    </w:p>
    <w:p w14:paraId="7BCE3985" w14:textId="77777777" w:rsidR="002F70B5" w:rsidRPr="001A11D2" w:rsidRDefault="002F70B5" w:rsidP="002F7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>- обеспечивает на территории мест массового отдыха предоставление услуг розничной торговли, общественного питания, услуг по проведению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дискотек на открытых площадках, новогодних ёлок и т.п.), иных услуг развлекательного характера (аттракционы и др.).</w:t>
      </w:r>
    </w:p>
    <w:p w14:paraId="3181B0A2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организует работу транспорта;</w:t>
      </w:r>
    </w:p>
    <w:p w14:paraId="57620081" w14:textId="77777777" w:rsidR="002F70B5" w:rsidRPr="001A11D2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обеспечивает общественную безопасность в местах массового отдыха;</w:t>
      </w:r>
    </w:p>
    <w:p w14:paraId="6DA12B42" w14:textId="7453BAAA" w:rsidR="002F70B5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t>- содействует самоорганизации граждан в целях массового отд</w:t>
      </w:r>
      <w:r w:rsidR="00B1680D">
        <w:rPr>
          <w:rFonts w:ascii="Times New Roman" w:hAnsi="Times New Roman" w:cs="Times New Roman"/>
          <w:sz w:val="26"/>
          <w:szCs w:val="26"/>
        </w:rPr>
        <w:t>ыха.</w:t>
      </w:r>
    </w:p>
    <w:p w14:paraId="4B2CF448" w14:textId="77777777" w:rsidR="00B1680D" w:rsidRPr="001A11D2" w:rsidRDefault="00B1680D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056E7F" w14:textId="77777777" w:rsidR="002F70B5" w:rsidRPr="00D44A7E" w:rsidRDefault="002F70B5" w:rsidP="002F70B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44A7E">
        <w:rPr>
          <w:rFonts w:ascii="Times New Roman" w:hAnsi="Times New Roman" w:cs="Times New Roman"/>
          <w:sz w:val="26"/>
          <w:szCs w:val="26"/>
        </w:rPr>
        <w:t>2. Места для массового отдыха жителей города Когалыма</w:t>
      </w:r>
    </w:p>
    <w:p w14:paraId="7A6CF126" w14:textId="77777777" w:rsidR="002F70B5" w:rsidRPr="001A11D2" w:rsidRDefault="002F70B5" w:rsidP="002F70B5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6C380A" w14:textId="77777777" w:rsidR="002F70B5" w:rsidRPr="00B1680D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 xml:space="preserve">2.1. Место для массового отдыха жителей города - это участок территории города, выделенный и закрепленный в установленном порядке, для интенсивного использования в целях массового отдыха населения, а также комплекс </w:t>
      </w:r>
      <w:r w:rsidRPr="00B1680D">
        <w:rPr>
          <w:sz w:val="26"/>
          <w:szCs w:val="26"/>
        </w:rPr>
        <w:t xml:space="preserve">временных и постоянных сооружений, расположенных на этом участке, несущих функциональную нагрузку в качестве оборудования зоны отдыха. </w:t>
      </w:r>
    </w:p>
    <w:p w14:paraId="12AEAD94" w14:textId="3F3C1139" w:rsidR="002F70B5" w:rsidRPr="00B1680D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680D">
        <w:rPr>
          <w:sz w:val="26"/>
          <w:szCs w:val="26"/>
        </w:rPr>
        <w:t>2.2. К местам массового отдыха населения города Когалыма относятся зоны рекреационного назначения, в которые могут включаться зоны в границах территорий, занятых городскими лесами, скверами, парками, городскими садами, пляжами,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14:paraId="5245C75A" w14:textId="64BA6B50" w:rsidR="002F70B5" w:rsidRPr="00B1680D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680D">
        <w:rPr>
          <w:sz w:val="26"/>
          <w:szCs w:val="26"/>
        </w:rPr>
        <w:t xml:space="preserve">2.3. Решение о создании мест для массового отдыха жителей города принимается постановлением </w:t>
      </w:r>
      <w:r w:rsidR="00B93E2F" w:rsidRPr="00B1680D">
        <w:rPr>
          <w:sz w:val="26"/>
          <w:szCs w:val="26"/>
        </w:rPr>
        <w:t>г</w:t>
      </w:r>
      <w:r w:rsidRPr="00B1680D">
        <w:rPr>
          <w:sz w:val="26"/>
          <w:szCs w:val="26"/>
        </w:rPr>
        <w:t>лавы города Когалыма на основании представлений заинтересованных лиц, в котором определяется возможность, допустимость и целесообразность использования той или иной территории в качестве зоны отдыха.</w:t>
      </w:r>
    </w:p>
    <w:p w14:paraId="59FDB790" w14:textId="1829A903" w:rsidR="002F70B5" w:rsidRPr="00B1680D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680D">
        <w:rPr>
          <w:sz w:val="26"/>
          <w:szCs w:val="26"/>
        </w:rPr>
        <w:t>2.4. М</w:t>
      </w:r>
      <w:r w:rsidR="00B1680D" w:rsidRPr="00B1680D">
        <w:rPr>
          <w:sz w:val="26"/>
          <w:szCs w:val="26"/>
        </w:rPr>
        <w:t>ероприятия, проводимые на территории м</w:t>
      </w:r>
      <w:r w:rsidRPr="00B1680D">
        <w:rPr>
          <w:sz w:val="26"/>
          <w:szCs w:val="26"/>
        </w:rPr>
        <w:t xml:space="preserve">ест для массового отдыха жителей города </w:t>
      </w:r>
      <w:r w:rsidR="00B1680D" w:rsidRPr="00B1680D">
        <w:rPr>
          <w:sz w:val="26"/>
          <w:szCs w:val="26"/>
        </w:rPr>
        <w:t>проводятся на основании постановления Администрации</w:t>
      </w:r>
      <w:r w:rsidRPr="00B1680D">
        <w:rPr>
          <w:sz w:val="26"/>
          <w:szCs w:val="26"/>
        </w:rPr>
        <w:t xml:space="preserve"> города Когалыма.</w:t>
      </w:r>
    </w:p>
    <w:p w14:paraId="7577F06B" w14:textId="58FDF453" w:rsidR="002F70B5" w:rsidRPr="001A11D2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680D">
        <w:rPr>
          <w:sz w:val="26"/>
          <w:szCs w:val="26"/>
        </w:rPr>
        <w:t xml:space="preserve">2.5. Жители города имеют право </w:t>
      </w:r>
      <w:r w:rsidRPr="001A11D2">
        <w:rPr>
          <w:sz w:val="26"/>
          <w:szCs w:val="26"/>
        </w:rPr>
        <w:t xml:space="preserve">беспрепятственного посещения мест массового отдыха на территории города, за исключением случаев, когда установлен режим использования таких </w:t>
      </w:r>
      <w:r w:rsidRPr="004D7AD9">
        <w:rPr>
          <w:sz w:val="26"/>
          <w:szCs w:val="26"/>
        </w:rPr>
        <w:t>объектов</w:t>
      </w:r>
      <w:r w:rsidR="007109FB" w:rsidRPr="004D7AD9">
        <w:rPr>
          <w:sz w:val="26"/>
          <w:szCs w:val="26"/>
        </w:rPr>
        <w:t>, в том числе</w:t>
      </w:r>
      <w:r w:rsidRPr="004D7AD9">
        <w:rPr>
          <w:sz w:val="26"/>
          <w:szCs w:val="26"/>
        </w:rPr>
        <w:t xml:space="preserve"> за </w:t>
      </w:r>
      <w:r w:rsidRPr="001A11D2">
        <w:rPr>
          <w:sz w:val="26"/>
          <w:szCs w:val="26"/>
        </w:rPr>
        <w:t>плату в соответствии с законодательством, а также за исключением участков зоны массового отдыха, отгороженных или обозначенных специальными знаками во избежание нанесения вреда здоровью по причине несоблюдения правил техники безопасности.</w:t>
      </w:r>
    </w:p>
    <w:p w14:paraId="154F224C" w14:textId="77777777" w:rsidR="002F70B5" w:rsidRPr="001A11D2" w:rsidRDefault="002F70B5" w:rsidP="002F70B5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7E386F8" w14:textId="77777777" w:rsidR="002F70B5" w:rsidRPr="00D44A7E" w:rsidRDefault="002F70B5" w:rsidP="002F70B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44A7E">
        <w:rPr>
          <w:rFonts w:ascii="Times New Roman" w:hAnsi="Times New Roman" w:cs="Times New Roman"/>
          <w:sz w:val="26"/>
          <w:szCs w:val="26"/>
        </w:rPr>
        <w:t xml:space="preserve">3. Основные задачи Администрации города Когалыма </w:t>
      </w:r>
    </w:p>
    <w:p w14:paraId="0EBD84E7" w14:textId="77777777" w:rsidR="002F70B5" w:rsidRPr="00D44A7E" w:rsidRDefault="002F70B5" w:rsidP="002F70B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44A7E">
        <w:rPr>
          <w:rFonts w:ascii="Times New Roman" w:hAnsi="Times New Roman" w:cs="Times New Roman"/>
          <w:sz w:val="26"/>
          <w:szCs w:val="26"/>
        </w:rPr>
        <w:t>по созданию условий для массового отдыха жителей города Когалыма</w:t>
      </w:r>
    </w:p>
    <w:p w14:paraId="17A05D39" w14:textId="77777777" w:rsidR="002F70B5" w:rsidRPr="001A11D2" w:rsidRDefault="002F70B5" w:rsidP="002F70B5">
      <w:pPr>
        <w:pStyle w:val="Con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A7E">
        <w:rPr>
          <w:rFonts w:ascii="Times New Roman" w:hAnsi="Times New Roman" w:cs="Times New Roman"/>
          <w:sz w:val="26"/>
          <w:szCs w:val="26"/>
        </w:rPr>
        <w:t>и организации обустройства мест массового отдыха населения</w:t>
      </w:r>
    </w:p>
    <w:p w14:paraId="7E251C3C" w14:textId="77777777" w:rsidR="002F70B5" w:rsidRPr="001A11D2" w:rsidRDefault="002F70B5" w:rsidP="002F70B5">
      <w:pPr>
        <w:pStyle w:val="Con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B92367" w14:textId="70320B8D" w:rsidR="002F70B5" w:rsidRPr="004D7AD9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D2">
        <w:rPr>
          <w:rFonts w:ascii="Times New Roman" w:hAnsi="Times New Roman" w:cs="Times New Roman"/>
          <w:sz w:val="26"/>
          <w:szCs w:val="26"/>
        </w:rPr>
        <w:lastRenderedPageBreak/>
        <w:t xml:space="preserve">3.1. В компетенцию Администрации </w:t>
      </w:r>
      <w:r w:rsidRPr="004D7AD9">
        <w:rPr>
          <w:rFonts w:ascii="Times New Roman" w:hAnsi="Times New Roman" w:cs="Times New Roman"/>
          <w:sz w:val="26"/>
          <w:szCs w:val="26"/>
        </w:rPr>
        <w:t xml:space="preserve">города Когалыма входит создание условий для массового отдыха жителей города </w:t>
      </w:r>
      <w:r w:rsidR="00B54E78" w:rsidRPr="004D7AD9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4D7AD9">
        <w:rPr>
          <w:rFonts w:ascii="Times New Roman" w:hAnsi="Times New Roman" w:cs="Times New Roman"/>
          <w:sz w:val="26"/>
          <w:szCs w:val="26"/>
        </w:rPr>
        <w:t>и организация обустройства мест массового отдыха населения.</w:t>
      </w:r>
    </w:p>
    <w:p w14:paraId="09901F22" w14:textId="7EFCCBF7" w:rsidR="002F70B5" w:rsidRPr="004D7AD9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AD9">
        <w:rPr>
          <w:rFonts w:ascii="Times New Roman" w:hAnsi="Times New Roman" w:cs="Times New Roman"/>
          <w:sz w:val="26"/>
          <w:szCs w:val="26"/>
        </w:rPr>
        <w:t xml:space="preserve">3.2. Для организации массового отдыха жителей города </w:t>
      </w:r>
      <w:r w:rsidR="00B54E78" w:rsidRPr="004D7AD9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4D7AD9">
        <w:rPr>
          <w:rFonts w:ascii="Times New Roman" w:hAnsi="Times New Roman" w:cs="Times New Roman"/>
          <w:sz w:val="26"/>
          <w:szCs w:val="26"/>
        </w:rPr>
        <w:t>и обустройства мест массового отдыха населения Администрация города Когалыма обеспечивает:</w:t>
      </w:r>
    </w:p>
    <w:p w14:paraId="79070070" w14:textId="35DA3482" w:rsidR="002F70B5" w:rsidRPr="004D7AD9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>- организационные и социально-экономические условия для образования и развития на территории города</w:t>
      </w:r>
      <w:r w:rsidR="00B54E78" w:rsidRPr="004D7AD9">
        <w:rPr>
          <w:sz w:val="26"/>
          <w:szCs w:val="26"/>
        </w:rPr>
        <w:t xml:space="preserve"> Когалыма</w:t>
      </w:r>
      <w:r w:rsidRPr="004D7AD9">
        <w:rPr>
          <w:sz w:val="26"/>
          <w:szCs w:val="26"/>
        </w:rPr>
        <w:t xml:space="preserve"> организаций различных организационно-правовых форм, занимающихся массовым отдыхом жителей и обустройством мест массового отдыха; </w:t>
      </w:r>
    </w:p>
    <w:p w14:paraId="1CA8C585" w14:textId="77777777" w:rsidR="002F70B5" w:rsidRPr="004D7AD9" w:rsidRDefault="002F70B5" w:rsidP="002F70B5">
      <w:pPr>
        <w:pStyle w:val="af0"/>
        <w:shd w:val="clear" w:color="auto" w:fill="FFFFFF"/>
        <w:tabs>
          <w:tab w:val="num" w:pos="12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>- условия для массового отдыха и организации обустройства мест массового отдыха населения на территории города Когалыма;</w:t>
      </w:r>
    </w:p>
    <w:p w14:paraId="11AE4A79" w14:textId="6DA4C40C" w:rsidR="002F70B5" w:rsidRPr="004D7AD9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AD9">
        <w:rPr>
          <w:rFonts w:ascii="Times New Roman" w:hAnsi="Times New Roman" w:cs="Times New Roman"/>
          <w:sz w:val="26"/>
          <w:szCs w:val="26"/>
        </w:rPr>
        <w:t>- утверждение перечня мест массового отдыха на территории города</w:t>
      </w:r>
      <w:r w:rsidR="00B54E78" w:rsidRPr="004D7AD9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4D7AD9">
        <w:rPr>
          <w:rFonts w:ascii="Times New Roman" w:hAnsi="Times New Roman" w:cs="Times New Roman"/>
          <w:sz w:val="26"/>
          <w:szCs w:val="26"/>
        </w:rPr>
        <w:t>, их паспортизация;</w:t>
      </w:r>
    </w:p>
    <w:p w14:paraId="666BBE8D" w14:textId="63524653" w:rsidR="002F70B5" w:rsidRPr="004D7AD9" w:rsidRDefault="002F70B5" w:rsidP="002F70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AD9">
        <w:rPr>
          <w:rFonts w:ascii="Times New Roman" w:hAnsi="Times New Roman" w:cs="Times New Roman"/>
          <w:sz w:val="26"/>
          <w:szCs w:val="26"/>
        </w:rPr>
        <w:t xml:space="preserve">- формирование и размещение муниципального заказа в целях реализации мероприятий по созданию условий для массового отдыха жителей </w:t>
      </w:r>
      <w:r w:rsidR="00B54E78" w:rsidRPr="004D7AD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4D7AD9">
        <w:rPr>
          <w:rFonts w:ascii="Times New Roman" w:hAnsi="Times New Roman" w:cs="Times New Roman"/>
          <w:sz w:val="26"/>
          <w:szCs w:val="26"/>
        </w:rPr>
        <w:t xml:space="preserve">и организации обустройства мест массового отдыха населения; </w:t>
      </w:r>
    </w:p>
    <w:p w14:paraId="4E7A02B6" w14:textId="77777777" w:rsidR="002F70B5" w:rsidRPr="004D7AD9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 xml:space="preserve">- утверждение проектной документации на строительство и обустройство мест массового отдыха населения; </w:t>
      </w:r>
    </w:p>
    <w:p w14:paraId="39C6D1A4" w14:textId="77777777" w:rsidR="002F70B5" w:rsidRPr="004D7AD9" w:rsidRDefault="002F70B5" w:rsidP="002F70B5">
      <w:pPr>
        <w:pStyle w:val="af0"/>
        <w:shd w:val="clear" w:color="auto" w:fill="FFFFFF"/>
        <w:tabs>
          <w:tab w:val="num" w:pos="12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>- осуществление контроля соблюдения норм и правил в сфере обустройства мест массового отдыха;</w:t>
      </w:r>
    </w:p>
    <w:p w14:paraId="1822A560" w14:textId="2C4B43D1" w:rsidR="002F70B5" w:rsidRPr="004D7AD9" w:rsidRDefault="002F70B5" w:rsidP="002F70B5">
      <w:pPr>
        <w:pStyle w:val="af0"/>
        <w:shd w:val="clear" w:color="auto" w:fill="FFFFFF"/>
        <w:tabs>
          <w:tab w:val="num" w:pos="12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 xml:space="preserve">- создание условий </w:t>
      </w:r>
      <w:r w:rsidRPr="004D7AD9">
        <w:rPr>
          <w:sz w:val="26"/>
          <w:szCs w:val="26"/>
        </w:rPr>
        <w:t>для инвестирования средств в организацию массового отдыха жителей города</w:t>
      </w:r>
      <w:r w:rsidR="00E64758" w:rsidRPr="004D7AD9">
        <w:rPr>
          <w:sz w:val="26"/>
          <w:szCs w:val="26"/>
        </w:rPr>
        <w:t xml:space="preserve"> Когалыма</w:t>
      </w:r>
      <w:r w:rsidRPr="004D7AD9">
        <w:rPr>
          <w:sz w:val="26"/>
          <w:szCs w:val="26"/>
        </w:rPr>
        <w:t>;</w:t>
      </w:r>
    </w:p>
    <w:p w14:paraId="042F1EE2" w14:textId="5CB64FEB" w:rsidR="002F70B5" w:rsidRPr="004D7AD9" w:rsidRDefault="002F70B5" w:rsidP="002F70B5">
      <w:pPr>
        <w:pStyle w:val="af0"/>
        <w:shd w:val="clear" w:color="auto" w:fill="FFFFFF"/>
        <w:tabs>
          <w:tab w:val="num" w:pos="12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>- обеспечение общественного порядка в местах массового отдыха населения города</w:t>
      </w:r>
      <w:r w:rsidR="00E64758" w:rsidRPr="004D7AD9">
        <w:rPr>
          <w:sz w:val="26"/>
          <w:szCs w:val="26"/>
        </w:rPr>
        <w:t xml:space="preserve"> Когалыма</w:t>
      </w:r>
      <w:r w:rsidRPr="004D7AD9">
        <w:rPr>
          <w:sz w:val="26"/>
          <w:szCs w:val="26"/>
        </w:rPr>
        <w:t>;</w:t>
      </w:r>
    </w:p>
    <w:p w14:paraId="1EC070C3" w14:textId="738DB184" w:rsidR="002F70B5" w:rsidRPr="004D7AD9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>- разработку правил охраны и использования мест массового отдыха (парков, садов, скверов, бульваров, детских и спортивных площадок и т.д.) на территории города</w:t>
      </w:r>
      <w:r w:rsidR="00E64758" w:rsidRPr="004D7AD9">
        <w:rPr>
          <w:sz w:val="26"/>
          <w:szCs w:val="26"/>
        </w:rPr>
        <w:t xml:space="preserve"> Когалыма</w:t>
      </w:r>
      <w:r w:rsidRPr="004D7AD9">
        <w:rPr>
          <w:sz w:val="26"/>
          <w:szCs w:val="26"/>
        </w:rPr>
        <w:t>;</w:t>
      </w:r>
    </w:p>
    <w:p w14:paraId="57B2A634" w14:textId="39D1C31B" w:rsidR="002F70B5" w:rsidRPr="001A11D2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>- осуществление иных мероприятий по созданию условий для массового отдыха жителей города</w:t>
      </w:r>
      <w:r w:rsidR="00E64758" w:rsidRPr="004D7AD9">
        <w:rPr>
          <w:sz w:val="26"/>
          <w:szCs w:val="26"/>
        </w:rPr>
        <w:t xml:space="preserve"> Когалыма</w:t>
      </w:r>
      <w:r w:rsidRPr="004D7AD9">
        <w:rPr>
          <w:sz w:val="26"/>
          <w:szCs w:val="26"/>
        </w:rPr>
        <w:t xml:space="preserve"> и организации обустройства мест отдыха населения в соответствии с действующим законодательством Российской Федерации, Уставом города Когалыма, иными </w:t>
      </w:r>
      <w:r w:rsidRPr="001A11D2">
        <w:rPr>
          <w:sz w:val="26"/>
          <w:szCs w:val="26"/>
        </w:rPr>
        <w:t xml:space="preserve">нормативными правовыми актами, а также настоящим Положением. </w:t>
      </w:r>
    </w:p>
    <w:p w14:paraId="7B9F1006" w14:textId="77777777" w:rsidR="002F70B5" w:rsidRPr="001A11D2" w:rsidRDefault="002F70B5" w:rsidP="002F70B5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2036AF0B" w14:textId="77777777" w:rsidR="002F70B5" w:rsidRPr="00D44A7E" w:rsidRDefault="002F70B5" w:rsidP="002F70B5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44A7E">
        <w:rPr>
          <w:bCs/>
          <w:sz w:val="26"/>
          <w:szCs w:val="26"/>
        </w:rPr>
        <w:t>4. Содержание деятельности Администрации города Когалыма</w:t>
      </w:r>
    </w:p>
    <w:p w14:paraId="6CE5EC05" w14:textId="77777777" w:rsidR="002F70B5" w:rsidRPr="00D44A7E" w:rsidRDefault="002F70B5" w:rsidP="002F70B5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44A7E">
        <w:rPr>
          <w:bCs/>
          <w:sz w:val="26"/>
          <w:szCs w:val="26"/>
        </w:rPr>
        <w:t xml:space="preserve">по созданию условий для массового отдыха и обустройства </w:t>
      </w:r>
    </w:p>
    <w:p w14:paraId="4B9C7068" w14:textId="77777777" w:rsidR="002F70B5" w:rsidRPr="00D44A7E" w:rsidRDefault="002F70B5" w:rsidP="002F70B5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44A7E">
        <w:rPr>
          <w:bCs/>
          <w:sz w:val="26"/>
          <w:szCs w:val="26"/>
        </w:rPr>
        <w:t>мест массового отдыха населения</w:t>
      </w:r>
    </w:p>
    <w:p w14:paraId="4B911189" w14:textId="77777777" w:rsidR="002F70B5" w:rsidRPr="001A11D2" w:rsidRDefault="002F70B5" w:rsidP="002F70B5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175A80C0" w14:textId="77777777" w:rsidR="002F70B5" w:rsidRPr="001A11D2" w:rsidRDefault="002F70B5" w:rsidP="002F70B5">
      <w:pPr>
        <w:pStyle w:val="af0"/>
        <w:shd w:val="clear" w:color="auto" w:fill="FFFFFF"/>
        <w:tabs>
          <w:tab w:val="num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>4.1. В целях создания условий для массового отдыха жителей города Когалыма и обустройства мест массового отдыха населения Администрацией города Когалыма проводятся следующие мероприятия:</w:t>
      </w:r>
    </w:p>
    <w:p w14:paraId="060A0046" w14:textId="77777777" w:rsidR="002F70B5" w:rsidRPr="001A11D2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14:paraId="48B92B96" w14:textId="77777777" w:rsidR="002F70B5" w:rsidRPr="004D7AD9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 xml:space="preserve">- проведение </w:t>
      </w:r>
      <w:r w:rsidRPr="004D7AD9">
        <w:rPr>
          <w:sz w:val="26"/>
          <w:szCs w:val="26"/>
        </w:rPr>
        <w:t>комплекса противоэпидемиологических мероприятий;</w:t>
      </w:r>
    </w:p>
    <w:p w14:paraId="02C9EF24" w14:textId="338B0B7C" w:rsidR="002F70B5" w:rsidRPr="004D7AD9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>- обеспечение общественного порядка в местах массового отдыха населения города</w:t>
      </w:r>
      <w:r w:rsidR="00E64758" w:rsidRPr="004D7AD9">
        <w:rPr>
          <w:sz w:val="26"/>
          <w:szCs w:val="26"/>
        </w:rPr>
        <w:t xml:space="preserve"> Когалыма</w:t>
      </w:r>
      <w:r w:rsidRPr="004D7AD9">
        <w:rPr>
          <w:sz w:val="26"/>
          <w:szCs w:val="26"/>
        </w:rPr>
        <w:t>;</w:t>
      </w:r>
    </w:p>
    <w:p w14:paraId="17E7DCCC" w14:textId="77777777" w:rsidR="002F70B5" w:rsidRPr="004D7AD9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>- осуществление мероприятий по пропаганде здорового образа жизни;</w:t>
      </w:r>
    </w:p>
    <w:p w14:paraId="350E31BD" w14:textId="721367D6" w:rsidR="002F70B5" w:rsidRPr="004D7AD9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lastRenderedPageBreak/>
        <w:t>- создание условий для организации торгового обслуживания, питания и предоставления услуг в местах массового отдыха населения города</w:t>
      </w:r>
      <w:r w:rsidR="00E64758" w:rsidRPr="004D7AD9">
        <w:rPr>
          <w:sz w:val="26"/>
          <w:szCs w:val="26"/>
        </w:rPr>
        <w:t xml:space="preserve"> Когалыма</w:t>
      </w:r>
      <w:r w:rsidRPr="004D7AD9">
        <w:rPr>
          <w:sz w:val="26"/>
          <w:szCs w:val="26"/>
        </w:rPr>
        <w:t>;</w:t>
      </w:r>
    </w:p>
    <w:p w14:paraId="7C96EFE8" w14:textId="77777777" w:rsidR="002F70B5" w:rsidRPr="001A11D2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7AD9">
        <w:rPr>
          <w:sz w:val="26"/>
          <w:szCs w:val="26"/>
        </w:rPr>
        <w:t xml:space="preserve">- организация транспортного </w:t>
      </w:r>
      <w:r w:rsidRPr="001A11D2">
        <w:rPr>
          <w:sz w:val="26"/>
          <w:szCs w:val="26"/>
        </w:rPr>
        <w:t>обслуживания населения в местах массового отдыха;</w:t>
      </w:r>
    </w:p>
    <w:p w14:paraId="21DD0085" w14:textId="3BA3723F" w:rsidR="002F70B5" w:rsidRPr="00B1680D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680D">
        <w:rPr>
          <w:sz w:val="26"/>
          <w:szCs w:val="26"/>
        </w:rPr>
        <w:t>- 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отдыха.</w:t>
      </w:r>
    </w:p>
    <w:p w14:paraId="3669C0E3" w14:textId="77777777" w:rsidR="002F70B5" w:rsidRPr="001A11D2" w:rsidRDefault="002F70B5" w:rsidP="002F70B5">
      <w:pPr>
        <w:pStyle w:val="af0"/>
        <w:numPr>
          <w:ilvl w:val="1"/>
          <w:numId w:val="12"/>
        </w:numPr>
        <w:shd w:val="clear" w:color="auto" w:fill="FFFFFF"/>
        <w:tabs>
          <w:tab w:val="clear" w:pos="780"/>
          <w:tab w:val="num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>Благоустройство и содержание территории мест массового отдыха производится с соблюдением норм законодательства</w:t>
      </w:r>
      <w:r>
        <w:rPr>
          <w:sz w:val="26"/>
          <w:szCs w:val="26"/>
        </w:rPr>
        <w:t xml:space="preserve"> Российской Федерации</w:t>
      </w:r>
      <w:r w:rsidRPr="001A11D2">
        <w:rPr>
          <w:sz w:val="26"/>
          <w:szCs w:val="26"/>
        </w:rPr>
        <w:t xml:space="preserve">, нормативных правовых актов органов местного самоуправления города и иных нормативных правовых актов.  </w:t>
      </w:r>
    </w:p>
    <w:p w14:paraId="1219A4C0" w14:textId="77777777" w:rsidR="002F70B5" w:rsidRPr="006725FE" w:rsidRDefault="002F70B5" w:rsidP="002F70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11D2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1A11D2">
        <w:rPr>
          <w:sz w:val="26"/>
          <w:szCs w:val="26"/>
        </w:rPr>
        <w:t xml:space="preserve">Граждане в местах массового отдыха обязаны поддерживать чистоту, </w:t>
      </w:r>
      <w:r w:rsidRPr="006725FE">
        <w:rPr>
          <w:sz w:val="26"/>
          <w:szCs w:val="26"/>
        </w:rPr>
        <w:t xml:space="preserve">порядок и соблюдать иные нормы, предусмотренные действующим законодательством Российской Федерации и нормативными правовыми актами органов местного самоуправления города Когалыма. </w:t>
      </w:r>
    </w:p>
    <w:p w14:paraId="7CD21CE2" w14:textId="77777777" w:rsidR="002F70B5" w:rsidRPr="006725FE" w:rsidRDefault="002F70B5" w:rsidP="002F70B5">
      <w:pPr>
        <w:pStyle w:val="Con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AB00B7" w14:textId="77777777" w:rsidR="002F70B5" w:rsidRPr="006725FE" w:rsidRDefault="002F70B5" w:rsidP="002F70B5">
      <w:pPr>
        <w:tabs>
          <w:tab w:val="num" w:pos="360"/>
        </w:tabs>
        <w:jc w:val="center"/>
        <w:rPr>
          <w:sz w:val="26"/>
          <w:szCs w:val="26"/>
        </w:rPr>
      </w:pPr>
      <w:r w:rsidRPr="006725FE">
        <w:rPr>
          <w:sz w:val="26"/>
          <w:szCs w:val="26"/>
        </w:rPr>
        <w:t>5. Ответственность Администрации города Когалыма</w:t>
      </w:r>
    </w:p>
    <w:p w14:paraId="724734A2" w14:textId="77777777" w:rsidR="002F70B5" w:rsidRPr="006725FE" w:rsidRDefault="002F70B5" w:rsidP="002F70B5">
      <w:pPr>
        <w:tabs>
          <w:tab w:val="num" w:pos="360"/>
        </w:tabs>
        <w:jc w:val="center"/>
        <w:rPr>
          <w:sz w:val="26"/>
          <w:szCs w:val="26"/>
        </w:rPr>
      </w:pPr>
      <w:r w:rsidRPr="006725FE">
        <w:rPr>
          <w:sz w:val="26"/>
          <w:szCs w:val="26"/>
        </w:rPr>
        <w:t xml:space="preserve">за невыполнение полномочий по созданию условий для массового отдыха жителей города Когалыма и организации обустройства </w:t>
      </w:r>
    </w:p>
    <w:p w14:paraId="30BB27FC" w14:textId="77777777" w:rsidR="002F70B5" w:rsidRPr="006725FE" w:rsidRDefault="002F70B5" w:rsidP="002F70B5">
      <w:pPr>
        <w:tabs>
          <w:tab w:val="num" w:pos="360"/>
        </w:tabs>
        <w:jc w:val="center"/>
        <w:rPr>
          <w:sz w:val="26"/>
          <w:szCs w:val="26"/>
        </w:rPr>
      </w:pPr>
      <w:r w:rsidRPr="006725FE">
        <w:rPr>
          <w:sz w:val="26"/>
          <w:szCs w:val="26"/>
        </w:rPr>
        <w:t>мест массового отдыха населения</w:t>
      </w:r>
    </w:p>
    <w:p w14:paraId="16F9AF36" w14:textId="77777777" w:rsidR="002F70B5" w:rsidRPr="006725FE" w:rsidRDefault="002F70B5" w:rsidP="002F70B5">
      <w:pPr>
        <w:tabs>
          <w:tab w:val="num" w:pos="360"/>
        </w:tabs>
        <w:jc w:val="both"/>
        <w:rPr>
          <w:sz w:val="26"/>
          <w:szCs w:val="26"/>
        </w:rPr>
      </w:pPr>
    </w:p>
    <w:p w14:paraId="03C37B18" w14:textId="77777777" w:rsidR="002F70B5" w:rsidRPr="001A11D2" w:rsidRDefault="002F70B5" w:rsidP="002F70B5">
      <w:pPr>
        <w:tabs>
          <w:tab w:val="num" w:pos="360"/>
        </w:tabs>
        <w:ind w:firstLine="720"/>
        <w:jc w:val="both"/>
        <w:rPr>
          <w:sz w:val="26"/>
          <w:szCs w:val="26"/>
        </w:rPr>
      </w:pPr>
      <w:r w:rsidRPr="001A11D2">
        <w:rPr>
          <w:sz w:val="26"/>
          <w:szCs w:val="26"/>
        </w:rPr>
        <w:t xml:space="preserve">5.1. Администрация города Когалыма несёт ответственность за </w:t>
      </w:r>
      <w:r>
        <w:rPr>
          <w:sz w:val="26"/>
          <w:szCs w:val="26"/>
        </w:rPr>
        <w:t>не</w:t>
      </w:r>
      <w:r w:rsidRPr="001A11D2">
        <w:rPr>
          <w:sz w:val="26"/>
          <w:szCs w:val="26"/>
        </w:rPr>
        <w:t>выполнение полномочий по созданию условий для массового отдыха жителей города Когалыма и организации обустройства мест массового отдыха населения в рамках действующего законодательства</w:t>
      </w:r>
      <w:r>
        <w:rPr>
          <w:sz w:val="26"/>
          <w:szCs w:val="26"/>
        </w:rPr>
        <w:t xml:space="preserve"> Российской Федерации</w:t>
      </w:r>
      <w:r w:rsidRPr="001A11D2">
        <w:rPr>
          <w:sz w:val="26"/>
          <w:szCs w:val="26"/>
        </w:rPr>
        <w:t xml:space="preserve">. </w:t>
      </w:r>
    </w:p>
    <w:p w14:paraId="7D55FE57" w14:textId="77777777" w:rsidR="002F70B5" w:rsidRDefault="002F70B5" w:rsidP="002F70B5">
      <w:pPr>
        <w:widowControl w:val="0"/>
        <w:tabs>
          <w:tab w:val="left" w:pos="8824"/>
        </w:tabs>
        <w:ind w:firstLine="720"/>
        <w:jc w:val="both"/>
        <w:rPr>
          <w:sz w:val="26"/>
          <w:szCs w:val="26"/>
        </w:rPr>
      </w:pPr>
    </w:p>
    <w:p w14:paraId="670B3967" w14:textId="77777777" w:rsidR="002F70B5" w:rsidRDefault="002F70B5" w:rsidP="002F70B5">
      <w:pPr>
        <w:widowControl w:val="0"/>
        <w:tabs>
          <w:tab w:val="left" w:pos="8824"/>
        </w:tabs>
        <w:ind w:firstLine="720"/>
        <w:jc w:val="both"/>
        <w:rPr>
          <w:sz w:val="26"/>
          <w:szCs w:val="26"/>
        </w:rPr>
      </w:pPr>
    </w:p>
    <w:p w14:paraId="3E7CAD9C" w14:textId="77777777" w:rsidR="003014CA" w:rsidRDefault="003014CA" w:rsidP="002F70B5">
      <w:pPr>
        <w:pStyle w:val="a6"/>
        <w:jc w:val="center"/>
        <w:rPr>
          <w:sz w:val="26"/>
          <w:szCs w:val="26"/>
        </w:rPr>
      </w:pPr>
    </w:p>
    <w:sectPr w:rsidR="003014CA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927"/>
    <w:multiLevelType w:val="hybridMultilevel"/>
    <w:tmpl w:val="628609E2"/>
    <w:lvl w:ilvl="0" w:tplc="4E407E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87225"/>
    <w:multiLevelType w:val="multilevel"/>
    <w:tmpl w:val="A84C1F0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2D6D71EA"/>
    <w:multiLevelType w:val="multilevel"/>
    <w:tmpl w:val="660E7EB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3" w15:restartNumberingAfterBreak="0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EE2A0D"/>
    <w:multiLevelType w:val="hybridMultilevel"/>
    <w:tmpl w:val="86D2C6FA"/>
    <w:lvl w:ilvl="0" w:tplc="F05CBA82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5F2374"/>
    <w:multiLevelType w:val="hybridMultilevel"/>
    <w:tmpl w:val="4F3067E8"/>
    <w:lvl w:ilvl="0" w:tplc="CCB00E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6F5F32"/>
    <w:multiLevelType w:val="multilevel"/>
    <w:tmpl w:val="31E0D7F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57DC536B"/>
    <w:multiLevelType w:val="hybridMultilevel"/>
    <w:tmpl w:val="F176FEAE"/>
    <w:lvl w:ilvl="0" w:tplc="1540941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20B"/>
    <w:rsid w:val="00015A6A"/>
    <w:rsid w:val="00091409"/>
    <w:rsid w:val="000C2828"/>
    <w:rsid w:val="000C3FA1"/>
    <w:rsid w:val="000D1DC1"/>
    <w:rsid w:val="000E3CFD"/>
    <w:rsid w:val="000F0569"/>
    <w:rsid w:val="00131886"/>
    <w:rsid w:val="00166AD2"/>
    <w:rsid w:val="00172BAD"/>
    <w:rsid w:val="0018593D"/>
    <w:rsid w:val="001A6821"/>
    <w:rsid w:val="001B1268"/>
    <w:rsid w:val="001D0927"/>
    <w:rsid w:val="001E005C"/>
    <w:rsid w:val="001E328E"/>
    <w:rsid w:val="00201088"/>
    <w:rsid w:val="00223018"/>
    <w:rsid w:val="00261D62"/>
    <w:rsid w:val="002B10AF"/>
    <w:rsid w:val="002B49A0"/>
    <w:rsid w:val="002D5593"/>
    <w:rsid w:val="002E0A30"/>
    <w:rsid w:val="002F70B5"/>
    <w:rsid w:val="002F7936"/>
    <w:rsid w:val="003014CA"/>
    <w:rsid w:val="00302C10"/>
    <w:rsid w:val="00313DAF"/>
    <w:rsid w:val="00330880"/>
    <w:rsid w:val="003447F7"/>
    <w:rsid w:val="003717AE"/>
    <w:rsid w:val="003F587E"/>
    <w:rsid w:val="00426CB9"/>
    <w:rsid w:val="0043438A"/>
    <w:rsid w:val="0043622B"/>
    <w:rsid w:val="00443E52"/>
    <w:rsid w:val="00445B93"/>
    <w:rsid w:val="00456A40"/>
    <w:rsid w:val="004713EF"/>
    <w:rsid w:val="004904B7"/>
    <w:rsid w:val="004D7AD9"/>
    <w:rsid w:val="004F33B1"/>
    <w:rsid w:val="004F642F"/>
    <w:rsid w:val="00562067"/>
    <w:rsid w:val="00562107"/>
    <w:rsid w:val="00580388"/>
    <w:rsid w:val="005844EF"/>
    <w:rsid w:val="005B5772"/>
    <w:rsid w:val="005C1FB7"/>
    <w:rsid w:val="005D5FA3"/>
    <w:rsid w:val="005E04C0"/>
    <w:rsid w:val="006015ED"/>
    <w:rsid w:val="00625AA2"/>
    <w:rsid w:val="00654667"/>
    <w:rsid w:val="006725FE"/>
    <w:rsid w:val="00680967"/>
    <w:rsid w:val="00685E3A"/>
    <w:rsid w:val="006A321C"/>
    <w:rsid w:val="006A4F69"/>
    <w:rsid w:val="006B6F60"/>
    <w:rsid w:val="006C434C"/>
    <w:rsid w:val="006E5935"/>
    <w:rsid w:val="006E6DEF"/>
    <w:rsid w:val="006F705D"/>
    <w:rsid w:val="00701F10"/>
    <w:rsid w:val="007109FB"/>
    <w:rsid w:val="0071783C"/>
    <w:rsid w:val="007218D9"/>
    <w:rsid w:val="00724283"/>
    <w:rsid w:val="00726C95"/>
    <w:rsid w:val="007368F4"/>
    <w:rsid w:val="00747B75"/>
    <w:rsid w:val="00753F69"/>
    <w:rsid w:val="007C24AA"/>
    <w:rsid w:val="007D12A7"/>
    <w:rsid w:val="007D1C62"/>
    <w:rsid w:val="007E28C2"/>
    <w:rsid w:val="007F5689"/>
    <w:rsid w:val="00820045"/>
    <w:rsid w:val="00825184"/>
    <w:rsid w:val="008329FC"/>
    <w:rsid w:val="00864044"/>
    <w:rsid w:val="0086685A"/>
    <w:rsid w:val="00874F39"/>
    <w:rsid w:val="00877CE5"/>
    <w:rsid w:val="008B26BE"/>
    <w:rsid w:val="008C0B7C"/>
    <w:rsid w:val="008D2DB3"/>
    <w:rsid w:val="008E3E8A"/>
    <w:rsid w:val="009029BC"/>
    <w:rsid w:val="00952EC3"/>
    <w:rsid w:val="00952F86"/>
    <w:rsid w:val="009549D0"/>
    <w:rsid w:val="00A221CF"/>
    <w:rsid w:val="00A2246C"/>
    <w:rsid w:val="00A300BC"/>
    <w:rsid w:val="00A3417C"/>
    <w:rsid w:val="00A43AC3"/>
    <w:rsid w:val="00A43DE0"/>
    <w:rsid w:val="00A564E7"/>
    <w:rsid w:val="00AC0160"/>
    <w:rsid w:val="00B045F3"/>
    <w:rsid w:val="00B10114"/>
    <w:rsid w:val="00B1680D"/>
    <w:rsid w:val="00B22DDA"/>
    <w:rsid w:val="00B3404D"/>
    <w:rsid w:val="00B43E65"/>
    <w:rsid w:val="00B54E78"/>
    <w:rsid w:val="00B83611"/>
    <w:rsid w:val="00B93E2F"/>
    <w:rsid w:val="00BB1866"/>
    <w:rsid w:val="00BC37E6"/>
    <w:rsid w:val="00BE4CE9"/>
    <w:rsid w:val="00C24192"/>
    <w:rsid w:val="00C27247"/>
    <w:rsid w:val="00C700C4"/>
    <w:rsid w:val="00CB2627"/>
    <w:rsid w:val="00CC367F"/>
    <w:rsid w:val="00CD7D09"/>
    <w:rsid w:val="00CF17D0"/>
    <w:rsid w:val="00CF6B89"/>
    <w:rsid w:val="00D17C7E"/>
    <w:rsid w:val="00D410E9"/>
    <w:rsid w:val="00D44A7E"/>
    <w:rsid w:val="00D46A48"/>
    <w:rsid w:val="00D52DB6"/>
    <w:rsid w:val="00D548EC"/>
    <w:rsid w:val="00D603CA"/>
    <w:rsid w:val="00D61EED"/>
    <w:rsid w:val="00D668B8"/>
    <w:rsid w:val="00D82CFB"/>
    <w:rsid w:val="00DB0BE2"/>
    <w:rsid w:val="00DB7659"/>
    <w:rsid w:val="00DF50F9"/>
    <w:rsid w:val="00E64758"/>
    <w:rsid w:val="00E65454"/>
    <w:rsid w:val="00E66107"/>
    <w:rsid w:val="00E66343"/>
    <w:rsid w:val="00E7277A"/>
    <w:rsid w:val="00E75591"/>
    <w:rsid w:val="00E86ADC"/>
    <w:rsid w:val="00E95393"/>
    <w:rsid w:val="00EA5366"/>
    <w:rsid w:val="00EB75CB"/>
    <w:rsid w:val="00ED5C7C"/>
    <w:rsid w:val="00ED62A2"/>
    <w:rsid w:val="00EE539C"/>
    <w:rsid w:val="00F04139"/>
    <w:rsid w:val="00F06198"/>
    <w:rsid w:val="00F26463"/>
    <w:rsid w:val="00F266A1"/>
    <w:rsid w:val="00F35E5E"/>
    <w:rsid w:val="00F5080D"/>
    <w:rsid w:val="00F87B1D"/>
    <w:rsid w:val="00FB5937"/>
    <w:rsid w:val="00FC25D6"/>
    <w:rsid w:val="00FC4F63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366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D41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1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F7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2F70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74B7E"/>
    <w:rsid w:val="000935BF"/>
    <w:rsid w:val="00244A25"/>
    <w:rsid w:val="002D4D9E"/>
    <w:rsid w:val="00442918"/>
    <w:rsid w:val="005A0B6A"/>
    <w:rsid w:val="00A30898"/>
    <w:rsid w:val="00BF171D"/>
    <w:rsid w:val="00E67E01"/>
    <w:rsid w:val="00E75A36"/>
    <w:rsid w:val="00F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C2F5-B192-4B61-AF80-8EB658B7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2024-03-21T10:09:00Z</cp:lastPrinted>
  <dcterms:created xsi:type="dcterms:W3CDTF">2024-03-25T06:37:00Z</dcterms:created>
  <dcterms:modified xsi:type="dcterms:W3CDTF">2024-03-25T06:37:00Z</dcterms:modified>
</cp:coreProperties>
</file>