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F" w:rsidRPr="00A15A26" w:rsidRDefault="00602EBF" w:rsidP="00602E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5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067825" w:rsidRPr="00A90F52" w:rsidRDefault="00067825" w:rsidP="0006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F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02EBF" w:rsidRDefault="00067825" w:rsidP="0006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02EBF" w:rsidRPr="00A90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</w:p>
    <w:p w:rsidR="00A90F52" w:rsidRPr="00A90F52" w:rsidRDefault="00A90F52" w:rsidP="0006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Pr="0000187B" w:rsidRDefault="00F15E72" w:rsidP="00F1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ию</w:t>
      </w:r>
      <w:r w:rsidR="00602EBF" w:rsidRPr="00A15A2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15A2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</w:t>
      </w:r>
      <w:r w:rsidR="00602EBF" w:rsidRPr="00A15A26">
        <w:rPr>
          <w:rFonts w:ascii="Times New Roman" w:eastAsia="Times New Roman" w:hAnsi="Times New Roman" w:cs="Times New Roman"/>
          <w:sz w:val="26"/>
          <w:szCs w:val="26"/>
          <w:lang w:eastAsia="ru-RU"/>
        </w:rPr>
        <w:t>7 года                                                                                               №</w:t>
      </w:r>
      <w:r w:rsidR="00A90F5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02EBF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</w:p>
    <w:p w:rsidR="00602EBF" w:rsidRPr="0000187B" w:rsidRDefault="00602EBF" w:rsidP="00F1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B8B" w:rsidRDefault="00602EBF" w:rsidP="00F15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</w:t>
      </w:r>
      <w:r w:rsidR="0000187B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</w:p>
    <w:p w:rsidR="00602EBF" w:rsidRPr="0000187B" w:rsidRDefault="006F0B8B" w:rsidP="00F15E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602EBF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00187B" w:rsidRPr="0000187B" w:rsidRDefault="0000187B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746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местных инициатив</w:t>
      </w:r>
    </w:p>
    <w:p w:rsidR="00F15E72" w:rsidRPr="0000187B" w:rsidRDefault="00602EBF" w:rsidP="00B7780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46B14" w:rsidRPr="00746B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самоуправления»</w:t>
      </w:r>
      <w:r w:rsidR="00746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4032AE" w:rsidRP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поручением Губернатора Ханты-Мансийского автономного округа – Югры, </w:t>
      </w:r>
      <w:r w:rsidR="00746B14" w:rsidRP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содействия решению вопросов местного значения, вовлечения населения города Когалыма в </w:t>
      </w:r>
      <w:r w:rsidR="00142AF3" w:rsidRPr="0014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процессы местного самоуправления, развития механизмов инициативного бюджетирования, повышения качества предоставления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142AF3" w:rsidRPr="0014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и определения наиболее значимых проблем городского округа</w:t>
      </w:r>
      <w:proofErr w:type="gramEnd"/>
      <w:r w:rsidR="00142AF3" w:rsidRPr="00142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</w:t>
      </w:r>
      <w:r w:rsidR="00B7780D"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4034" w:rsidRPr="0000187B" w:rsidRDefault="0000187B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Реализовать на территории </w:t>
      </w:r>
      <w:r w:rsidR="006F0B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городского округа </w:t>
      </w:r>
      <w:r w:rsidR="00746B14">
        <w:rPr>
          <w:rFonts w:ascii="Times New Roman" w:eastAsia="Calibri" w:hAnsi="Times New Roman" w:cs="Times New Roman"/>
          <w:sz w:val="26"/>
          <w:szCs w:val="26"/>
          <w:lang w:eastAsia="ru-RU"/>
        </w:rPr>
        <w:t>город Когалым</w:t>
      </w:r>
      <w:r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по поддержке местных инициатив.</w:t>
      </w:r>
    </w:p>
    <w:p w:rsidR="00E74034" w:rsidRPr="0000187B" w:rsidRDefault="0000187B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Утвердить Порядок </w:t>
      </w:r>
      <w:r w:rsidR="00CC54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конкурсного отбора </w:t>
      </w:r>
      <w:r w:rsidR="006F0B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проектов </w:t>
      </w:r>
      <w:r w:rsidR="00875E14">
        <w:rPr>
          <w:rFonts w:ascii="Times New Roman" w:eastAsia="Calibri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2A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городского округа город Когалым </w:t>
      </w:r>
      <w:r w:rsidR="006F0B8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приложению 1</w:t>
      </w:r>
      <w:r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4034" w:rsidRPr="0000187B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42AF3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состав</w:t>
      </w:r>
      <w:r w:rsidR="00142A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конкурсной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 w:rsidR="00142AF3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0B8B" w:rsidRPr="006F0B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проведению конкурсного отбора проектов </w:t>
      </w:r>
      <w:r w:rsidR="00875E14">
        <w:rPr>
          <w:rFonts w:ascii="Times New Roman" w:eastAsia="Calibri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="00142AF3" w:rsidRPr="00142A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городского округа город Когалым </w:t>
      </w:r>
      <w:r w:rsidR="00142AF3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Конкурсная комиссия),</w:t>
      </w:r>
      <w:r w:rsidR="006F0B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2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75E14" w:rsidRDefault="00820B24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75E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Положение о Конкурсной комиссии</w:t>
      </w:r>
      <w:r w:rsidR="006F0B8B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согласно приложению 3</w:t>
      </w:r>
      <w:r w:rsidR="0000187B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75E14" w:rsidRDefault="00875E14" w:rsidP="00875E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5. </w:t>
      </w:r>
      <w:r w:rsidRPr="00875E14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Pr="00875E14">
        <w:rPr>
          <w:rFonts w:ascii="Times New Roman" w:eastAsia="Calibri" w:hAnsi="Times New Roman" w:cs="Times New Roman"/>
          <w:sz w:val="26"/>
          <w:szCs w:val="26"/>
        </w:rPr>
        <w:t>М.Г.Рыбачок</w:t>
      </w:r>
      <w:proofErr w:type="spellEnd"/>
      <w:r w:rsidRPr="00875E14">
        <w:rPr>
          <w:rFonts w:ascii="Times New Roman" w:eastAsia="Calibri" w:hAnsi="Times New Roman" w:cs="Times New Roman"/>
          <w:sz w:val="26"/>
          <w:szCs w:val="26"/>
        </w:rPr>
        <w:t xml:space="preserve">)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 </w:t>
      </w:r>
    </w:p>
    <w:p w:rsidR="0089024C" w:rsidRDefault="00A54434" w:rsidP="00A5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65105" w:rsidRPr="009651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</w:t>
      </w:r>
      <w:r w:rsid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024C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89024C" w:rsidRPr="005903D0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="0089024C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74034" w:rsidRDefault="00A54434" w:rsidP="0087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74034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74034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</w:t>
      </w:r>
      <w:r w:rsidR="00E740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 города Когалыма </w:t>
      </w:r>
      <w:proofErr w:type="spellStart"/>
      <w:r w:rsidR="00E74034">
        <w:rPr>
          <w:rFonts w:ascii="Times New Roman" w:eastAsia="Calibri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E74034" w:rsidRPr="000018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4034" w:rsidRPr="00965105" w:rsidRDefault="00E74034" w:rsidP="0087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87B" w:rsidRDefault="0000187B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0F52" w:rsidRDefault="00A90F5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города Когалыма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E14" w:rsidRDefault="00875E14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25EF" w:rsidRDefault="006D25E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25EF" w:rsidRDefault="006D25E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Default="0096510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494F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892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5105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965105" w:rsidRDefault="004032AE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главы города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</w:p>
    <w:p w:rsid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УЭ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Е.Г.Загорская</w:t>
      </w:r>
      <w:proofErr w:type="spellEnd"/>
    </w:p>
    <w:p w:rsid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УО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С.Г.Гришина</w:t>
      </w:r>
      <w:proofErr w:type="spellEnd"/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</w:p>
    <w:p w:rsidR="00965105" w:rsidRPr="00965105" w:rsidRDefault="004032AE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965105" w:rsidRPr="00965105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965105" w:rsidRPr="00965105">
        <w:rPr>
          <w:rFonts w:ascii="Times New Roman" w:eastAsia="Times New Roman" w:hAnsi="Times New Roman" w:cs="Times New Roman"/>
          <w:lang w:eastAsia="ru-RU"/>
        </w:rPr>
        <w:t xml:space="preserve"> ЮУ</w:t>
      </w:r>
      <w:r w:rsidR="00965105" w:rsidRPr="00965105">
        <w:rPr>
          <w:rFonts w:ascii="Times New Roman" w:eastAsia="Times New Roman" w:hAnsi="Times New Roman" w:cs="Times New Roman"/>
          <w:lang w:eastAsia="ru-RU"/>
        </w:rPr>
        <w:tab/>
      </w:r>
      <w:r w:rsidR="00965105" w:rsidRPr="00965105">
        <w:rPr>
          <w:rFonts w:ascii="Times New Roman" w:eastAsia="Times New Roman" w:hAnsi="Times New Roman" w:cs="Times New Roman"/>
          <w:lang w:eastAsia="ru-RU"/>
        </w:rPr>
        <w:tab/>
      </w:r>
      <w:r w:rsidR="00965105" w:rsidRPr="00965105">
        <w:rPr>
          <w:rFonts w:ascii="Times New Roman" w:eastAsia="Times New Roman" w:hAnsi="Times New Roman" w:cs="Times New Roman"/>
          <w:lang w:eastAsia="ru-RU"/>
        </w:rPr>
        <w:tab/>
      </w:r>
      <w:r w:rsidR="00965105" w:rsidRPr="0096510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r w:rsidR="00965105" w:rsidRPr="0096510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В.Панова</w:t>
      </w:r>
      <w:proofErr w:type="spellEnd"/>
      <w:r w:rsidR="00965105" w:rsidRPr="009651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5105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5105">
        <w:rPr>
          <w:rFonts w:ascii="Times New Roman" w:eastAsia="Times New Roman" w:hAnsi="Times New Roman" w:cs="Times New Roman"/>
          <w:lang w:eastAsia="ru-RU"/>
        </w:rPr>
        <w:t>зам. председателя КФ</w:t>
      </w:r>
      <w:r w:rsidRPr="00965105">
        <w:rPr>
          <w:rFonts w:ascii="Times New Roman" w:eastAsia="Times New Roman" w:hAnsi="Times New Roman" w:cs="Times New Roman"/>
          <w:lang w:eastAsia="ru-RU"/>
        </w:rPr>
        <w:tab/>
      </w:r>
      <w:r w:rsidRPr="00965105">
        <w:rPr>
          <w:rFonts w:ascii="Times New Roman" w:eastAsia="Times New Roman" w:hAnsi="Times New Roman" w:cs="Times New Roman"/>
          <w:lang w:eastAsia="ru-RU"/>
        </w:rPr>
        <w:tab/>
      </w:r>
      <w:r w:rsidRPr="00965105">
        <w:rPr>
          <w:rFonts w:ascii="Times New Roman" w:eastAsia="Times New Roman" w:hAnsi="Times New Roman" w:cs="Times New Roman"/>
          <w:lang w:eastAsia="ru-RU"/>
        </w:rPr>
        <w:tab/>
      </w:r>
      <w:r w:rsidRPr="00965105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65105">
        <w:rPr>
          <w:rFonts w:ascii="Times New Roman" w:eastAsia="Times New Roman" w:hAnsi="Times New Roman" w:cs="Times New Roman"/>
          <w:lang w:eastAsia="ru-RU"/>
        </w:rPr>
        <w:t>Л.В.Скорикова</w:t>
      </w:r>
      <w:proofErr w:type="spellEnd"/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105" w:rsidRP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5105">
        <w:rPr>
          <w:rFonts w:ascii="Times New Roman" w:eastAsia="Times New Roman" w:hAnsi="Times New Roman" w:cs="Times New Roman"/>
          <w:lang w:eastAsia="ru-RU"/>
        </w:rPr>
        <w:t xml:space="preserve">Разослать: Аппарат Думы города, КФ - 2, </w:t>
      </w:r>
      <w:r w:rsidR="00A15A26">
        <w:rPr>
          <w:rFonts w:ascii="Times New Roman" w:eastAsia="Times New Roman" w:hAnsi="Times New Roman" w:cs="Times New Roman"/>
          <w:lang w:eastAsia="ru-RU"/>
        </w:rPr>
        <w:t>УЭ, УО</w:t>
      </w:r>
      <w:r w:rsidRPr="00965105">
        <w:rPr>
          <w:rFonts w:ascii="Times New Roman" w:eastAsia="Times New Roman" w:hAnsi="Times New Roman" w:cs="Times New Roman"/>
          <w:lang w:eastAsia="ru-RU"/>
        </w:rPr>
        <w:t>,</w:t>
      </w:r>
      <w:r w:rsidR="00A15A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15A26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="00A15A26">
        <w:rPr>
          <w:rFonts w:ascii="Times New Roman" w:eastAsia="Times New Roman" w:hAnsi="Times New Roman" w:cs="Times New Roman"/>
          <w:lang w:eastAsia="ru-RU"/>
        </w:rPr>
        <w:t>,</w:t>
      </w:r>
      <w:r w:rsidRPr="00965105">
        <w:rPr>
          <w:rFonts w:ascii="Times New Roman" w:eastAsia="Times New Roman" w:hAnsi="Times New Roman" w:cs="Times New Roman"/>
          <w:lang w:eastAsia="ru-RU"/>
        </w:rPr>
        <w:t xml:space="preserve"> газета «Когалымский вестник».</w:t>
      </w:r>
    </w:p>
    <w:p w:rsidR="00FF4892" w:rsidRPr="005A270F" w:rsidRDefault="00965105" w:rsidP="00965105">
      <w:pPr>
        <w:pageBreakBefore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1"/>
      <w:bookmarkEnd w:id="0"/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FF4892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№1</w:t>
      </w: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FF4892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</w:p>
    <w:p w:rsidR="00965105" w:rsidRPr="005A270F" w:rsidRDefault="00965105" w:rsidP="00965105">
      <w:pPr>
        <w:spacing w:after="0" w:line="240" w:lineRule="auto"/>
        <w:ind w:left="4859" w:firstLine="1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F4892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________2017</w:t>
      </w:r>
      <w:r w:rsidR="00FF4892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965105" w:rsidRDefault="00965105" w:rsidP="00965105">
      <w:pPr>
        <w:spacing w:after="0" w:line="240" w:lineRule="auto"/>
        <w:ind w:left="4859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5" w:rsidRDefault="00FF4892" w:rsidP="00965105">
      <w:pPr>
        <w:spacing w:after="0" w:line="240" w:lineRule="auto"/>
        <w:ind w:left="4859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ar97"/>
      <w:bookmarkStart w:id="2" w:name="Par92"/>
      <w:bookmarkEnd w:id="1"/>
      <w:bookmarkEnd w:id="2"/>
    </w:p>
    <w:p w:rsidR="00CC5467" w:rsidRDefault="00FF4892" w:rsidP="00CC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65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965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 Я Д О К</w:t>
      </w:r>
    </w:p>
    <w:p w:rsidR="00875E14" w:rsidRDefault="00FF4892" w:rsidP="00CC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конкурсного отбора </w:t>
      </w:r>
      <w:r w:rsidR="00875E14" w:rsidRPr="00875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проектов (инициатив)</w:t>
      </w:r>
    </w:p>
    <w:p w:rsidR="00820B24" w:rsidRDefault="00875E14" w:rsidP="00CC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5E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граждан по вопросам местного значения</w:t>
      </w:r>
    </w:p>
    <w:p w:rsidR="00FF4892" w:rsidRDefault="00820B24" w:rsidP="00CC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0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городского округа город Когалым</w:t>
      </w:r>
    </w:p>
    <w:p w:rsidR="00FF4892" w:rsidRPr="00CC5467" w:rsidRDefault="00FF4892" w:rsidP="004326F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10"/>
      <w:bookmarkEnd w:id="3"/>
      <w:r w:rsidRPr="00CC5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CC5467" w:rsidRDefault="00FF4892" w:rsidP="00CC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="00CC5467" w:rsidRP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конкурсного отбора </w:t>
      </w:r>
      <w:r w:rsidR="00875E14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 граждан по вопросам местного значения</w:t>
      </w:r>
      <w:r w:rsidR="00820B24"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Когалым</w:t>
      </w:r>
      <w:r w:rsid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</w:t>
      </w:r>
      <w:r w:rsid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(инициативы), </w:t>
      </w:r>
      <w:r w:rsid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  <w:r w:rsid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организации и проведения конкурсного отбора </w:t>
      </w:r>
      <w:r w:rsidR="00875E14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отбор), условия участия в конкурсном отборе населения, </w:t>
      </w:r>
      <w:r w:rsidR="00AF0CC0"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процедуру рассмотрения и оценки проектов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AF0CC0"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на участие в конкурсном отборе (далее – заявка) и порядок принятия решений по</w:t>
      </w:r>
      <w:proofErr w:type="gramEnd"/>
      <w:r w:rsidR="00AF0CC0"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их рассмотрения.</w:t>
      </w:r>
    </w:p>
    <w:p w:rsidR="00FF4892" w:rsidRPr="00965105" w:rsidRDefault="00FF4892" w:rsidP="00CC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2. Целью конкурсного отбора является:</w:t>
      </w:r>
    </w:p>
    <w:p w:rsidR="00FF4892" w:rsidRPr="00965105" w:rsidRDefault="00CC5467" w:rsidP="00CC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решении вопросов местного значения городского округа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4892" w:rsidRPr="00965105" w:rsidRDefault="00CC5467" w:rsidP="00CC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населения в процессы местного самоуправления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4892" w:rsidRDefault="00CC5467" w:rsidP="00CC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механизмов </w:t>
      </w:r>
      <w:proofErr w:type="gramStart"/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инициативного</w:t>
      </w:r>
      <w:proofErr w:type="gramEnd"/>
      <w:r w:rsidR="006D25EF"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бюджетирования</w:t>
      </w:r>
      <w:r w:rsid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25EF" w:rsidRPr="006D25EF" w:rsidRDefault="006D25EF" w:rsidP="006D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представления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услуг;</w:t>
      </w:r>
    </w:p>
    <w:p w:rsidR="00FF4892" w:rsidRPr="00965105" w:rsidRDefault="00FF4892" w:rsidP="00CC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Право на участие в конкурсном отборе имеет население города </w:t>
      </w:r>
      <w:r w:rsidR="004326F6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участники).</w:t>
      </w:r>
    </w:p>
    <w:p w:rsidR="00AB31D3" w:rsidRDefault="00FF4892" w:rsidP="0007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конкурсному отбору допускаются </w:t>
      </w:r>
      <w:r w:rsid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bookmarkStart w:id="4" w:name="_GoBack"/>
      <w:bookmarkEnd w:id="4"/>
      <w:r w:rsid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о-полезные проекты (инициативы)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отнесенные законодательством к вопросам 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различных областях, в том числе, в области образования, просвещения, науки, культуры, искусства, пропаганды здорового образа жизни, физической культуры и спорта.</w:t>
      </w:r>
    </w:p>
    <w:p w:rsidR="00AF0CC0" w:rsidRDefault="0007765C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 в сфере развития дворовых и общественных территорий города Когалыма</w:t>
      </w:r>
      <w:r w:rsidR="00AB31D3"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реализуются в соответствии с постановлением Администрации города Когалыма от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017 №646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порядков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(современной)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среды»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2AE" w:rsidRDefault="004032AE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(инициативы), предлагаемые к реализации, д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олжны быть реализованы в течени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одного финансового года.</w:t>
      </w:r>
    </w:p>
    <w:p w:rsidR="0007765C" w:rsidRDefault="004032AE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поддержки проектов </w:t>
      </w:r>
      <w:r w:rsidR="0007765C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города Когалыма (далее – бюджет города) ежегодно предусматриваются средства в размере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CE618B" w:rsidRDefault="004032AE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реализацию одного проекта (инициативы) может быть направлена сумма не более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E74034" w:rsidRPr="00965105" w:rsidRDefault="00E740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92" w:rsidRPr="004326F6" w:rsidRDefault="00FF4892" w:rsidP="004326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Par125"/>
      <w:bookmarkEnd w:id="5"/>
      <w:r w:rsidRPr="004326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проведения конкурсного отбора</w:t>
      </w:r>
    </w:p>
    <w:p w:rsidR="004326F6" w:rsidRPr="004326F6" w:rsidRDefault="004326F6" w:rsidP="004326F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92" w:rsidRPr="00965105" w:rsidRDefault="00A544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конкурсной комиссией, образуемой 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Когалыма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− конкурсная комиссия).</w:t>
      </w:r>
    </w:p>
    <w:p w:rsidR="00FF4892" w:rsidRPr="00965105" w:rsidRDefault="00A544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Организатором конкурсного отбора на местном уровне является </w:t>
      </w:r>
      <w:r w:rsidR="00BD1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финансов </w:t>
      </w:r>
      <w:r w:rsidR="004326F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BD14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4326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4326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отбора)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4034" w:rsidRPr="00E74034" w:rsidRDefault="00A544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 осуществляет: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 (далее − официальный сайт) извещения о начале приема заявок;</w:t>
      </w:r>
    </w:p>
    <w:p w:rsidR="00E74034" w:rsidRPr="00E74034" w:rsidRDefault="00E74034" w:rsidP="00CE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</w:t>
      </w:r>
      <w:r w:rsidR="00CE618B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(инициатив) на очередной финансовый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 01 </w:t>
      </w:r>
      <w:r w:rsidR="004032A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по 31 января, в дальнейшем с 01 июля по 31 января ежегодно;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и хранение представленных на конкурсный отбор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йте решений конкурсной комиссии.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проведении конкурсного отбора должно содержать следующую информацию: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и адрес организатора конкурсного отбора;</w:t>
      </w:r>
    </w:p>
    <w:p w:rsidR="00E74034" w:rsidRPr="00E74034" w:rsidRDefault="00E74034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адрес, дату, время начала и окончания приема заявок;</w:t>
      </w:r>
    </w:p>
    <w:p w:rsidR="00E74034" w:rsidRDefault="00F80600" w:rsidP="00E7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74034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контактные данные.</w:t>
      </w:r>
    </w:p>
    <w:p w:rsidR="0094073A" w:rsidRPr="0094073A" w:rsidRDefault="00A54434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конкурсного отбора являются:</w:t>
      </w:r>
    </w:p>
    <w:p w:rsidR="0094073A" w:rsidRPr="0094073A" w:rsidRDefault="00CE618B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клад участников реализации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его финансирование:</w:t>
      </w:r>
    </w:p>
    <w:p w:rsidR="0094073A" w:rsidRPr="0094073A" w:rsidRDefault="0094073A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уровень </w:t>
      </w:r>
      <w:proofErr w:type="spellStart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население)</w:t>
      </w:r>
      <w:r w:rsidR="0071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(% от предполагаемой стоимости проекта (инициативы)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073A" w:rsidRPr="0094073A" w:rsidRDefault="0094073A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</w:t>
      </w:r>
      <w:proofErr w:type="spellStart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организаций и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внебюджетных источников</w:t>
      </w:r>
      <w:r w:rsid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(% от предполагаемой стоимости проекта (инициативы)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073A" w:rsidRPr="0094073A" w:rsidRDefault="00CE618B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оциальная эффективность реализации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="00F806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073A" w:rsidRPr="0094073A" w:rsidRDefault="0094073A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00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spellStart"/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</w:t>
      </w:r>
      <w:r w:rsidR="005536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="00553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численности населения.</w:t>
      </w:r>
    </w:p>
    <w:p w:rsidR="0094073A" w:rsidRPr="0094073A" w:rsidRDefault="00CE618B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С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тепень участия населения в определении и решении проблемы, заявленной в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 (инициативах)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073A" w:rsidRPr="0094073A" w:rsidRDefault="00400E3B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степень участия населения в определении параметров 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90A4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073A" w:rsidRPr="0094073A" w:rsidRDefault="00400E3B" w:rsidP="0094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94073A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) использование средств массовой информации и других средств информирования населения в процессе отбора приоритетной проблемы и разработки заявки</w:t>
      </w:r>
      <w:r w:rsidR="00CE6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9F2" w:rsidRPr="008839F2" w:rsidRDefault="00A54434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  <w:r w:rsidR="008839F2"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конкурсного отбора представляет организатору конкурсного отбора документы согласно приложениям № 1 и № 2 к настоящему Порядку.</w:t>
      </w:r>
    </w:p>
    <w:p w:rsidR="008839F2" w:rsidRPr="008839F2" w:rsidRDefault="008839F2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документов (заявка) представляется организатору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8839F2" w:rsidRDefault="008839F2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 конкурсного отбора имеет право отозвать свою заявку, сообщив об этом письменно организатору конкурсного отбора, и отказаться от участия в нем.</w:t>
      </w:r>
    </w:p>
    <w:p w:rsidR="00D730D3" w:rsidRDefault="00CE618B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поступления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(заявок), организатор направляет их в структурные подразделения Администрации города Когалыма (далее – структурное подразделение), осуществляющие функции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установленной сфере деятельности,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предварительную оценку и 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заключения о возможности реализации проекта (инициативы)</w:t>
      </w:r>
      <w:r w:rsid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компетенции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рассмотрения структурными подразделениями документов (заявок), с учетом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подготовки заключения и предоставления его организатору, составляет 10 (десять) дней.</w:t>
      </w:r>
    </w:p>
    <w:p w:rsidR="007B079F" w:rsidRDefault="00960E8D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предварительной проверки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(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являющихся основанием для отказа согласно пунктам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 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случае отрицательного заключения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я, организатор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возврат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(заявок) </w:t>
      </w:r>
      <w:r w:rsidR="00643F87"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643F87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9F2" w:rsidRPr="008839F2" w:rsidRDefault="008839F2" w:rsidP="0088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проектов (инициатив) и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>з числа проектов (инициатив), чьи документы (заявки) прошли предварительную о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B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балльной шкалой </w:t>
      </w:r>
      <w:r w:rsidR="00D6091C" w:rsidRP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проектов (инициатив)</w:t>
      </w:r>
      <w:r w:rsidR="00D6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3 к настоящему Порядку</w:t>
      </w:r>
      <w:r w:rsidR="00D730D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заключения структурного подразделения</w:t>
      </w:r>
      <w:r w:rsidRP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8C4" w:rsidRDefault="002678C4" w:rsidP="0026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(инициатив),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рейтинг 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убывания присвоенных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суммарных баллов, 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критериями оценки конкурсных заявок, определенными настоящим Порядком.</w:t>
      </w:r>
    </w:p>
    <w:p w:rsidR="00FF4892" w:rsidRPr="00965105" w:rsidRDefault="00BB1BD5" w:rsidP="0026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этом первый порядковый номер присваивается заявке, набравшей наибольшее количество баллов.</w:t>
      </w:r>
    </w:p>
    <w:p w:rsidR="00A01268" w:rsidRDefault="00FF4892" w:rsidP="00A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 результатам </w:t>
      </w:r>
      <w:r w:rsidR="00267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</w:t>
      </w:r>
    </w:p>
    <w:p w:rsidR="00A01268" w:rsidRPr="00A01268" w:rsidRDefault="002678C4" w:rsidP="00A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чьи 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прошли предварительную проверку и набрали </w:t>
      </w:r>
      <w:r w:rsidR="00A01268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баллов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E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</w:t>
      </w:r>
      <w:r w:rsidR="00021E2E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</w:t>
      </w:r>
      <w:r w:rsidR="001D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3.8 </w:t>
      </w:r>
      <w:r w:rsidR="00021E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1D67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1D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(приложение 3 к постановлению), осуществляет отбор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750" w:rsidRDefault="00A54434" w:rsidP="00A01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="00A01268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прошедшие предварительный отбор, вправе присутствовать на заседании Комиссии.</w:t>
      </w:r>
    </w:p>
    <w:p w:rsidR="002678C4" w:rsidRDefault="00A5443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о направленных отказах и их основаниях, вс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другие существенные сведения, 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объявляются присутствующим на заседании Комиссии и заносятся в протокол заседания Комиссии (далее – протокол).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тсутствующим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8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05801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казанные сведения сообщаются </w:t>
      </w:r>
      <w:r w:rsidR="008F2750"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их письменным обращениям.</w:t>
      </w:r>
      <w:r w:rsid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7450" w:rsidRDefault="00B05801" w:rsidP="007E7450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конкурсной комиссии </w:t>
      </w:r>
      <w:r w:rsidR="007E7450"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трехдневный срок </w:t>
      </w:r>
      <w:r w:rsid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протоколом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7450"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подписывается всеми присутствовавшими на заседании членами конкурсной комиссии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1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7450"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</w:t>
      </w:r>
      <w:r w:rsidR="007E7450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не позднее следующего рабочего дня после 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протокола.</w:t>
      </w:r>
      <w:r w:rsidR="007E7450" w:rsidRPr="007E7450">
        <w:t xml:space="preserve"> </w:t>
      </w:r>
    </w:p>
    <w:p w:rsidR="00111517" w:rsidRDefault="00B05801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4892"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 Заявки и прилагаемые документы, представленные на конкурсный отб</w:t>
      </w:r>
      <w:r w:rsidR="00EA2C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 участниками, не возвращаются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документов (заявок)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B05801" w:rsidRDefault="00B05801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конкурсного отбора организатор сообщает участникам, что их проект (инициатива)</w:t>
      </w:r>
      <w:r w:rsidR="0070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прошел</w:t>
      </w:r>
      <w:r w:rsidR="00705B1C" w:rsidRPr="00705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</w:t>
      </w:r>
      <w:r w:rsidR="00705B1C"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</w:t>
      </w:r>
      <w:r w:rsidR="00705B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3FE5" w:rsidRDefault="00287064" w:rsidP="00432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проектов (инициатив) осуществляется соответствующим структурным подразделением по мере поступления средств граждан (</w:t>
      </w:r>
      <w:proofErr w:type="spellStart"/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63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(инициатив), путем включения в соответствующую муниципальную программу.</w:t>
      </w:r>
      <w:proofErr w:type="gramEnd"/>
    </w:p>
    <w:p w:rsidR="00287064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мероприятий проектов (инициатив) может быть передано структурным подразделением 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подведомственному</w:t>
      </w:r>
      <w:r w:rsidR="00E8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учреждению в установленной сфере деятельности.</w:t>
      </w:r>
    </w:p>
    <w:p w:rsidR="008412EC" w:rsidRPr="008412EC" w:rsidRDefault="0028706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финансового участия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(</w:t>
      </w:r>
      <w:proofErr w:type="spellStart"/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</w:t>
      </w:r>
      <w:r w:rsidR="00704F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целей финансового участия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(инициативе)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открывает счет в органах Федерального казначейства и размещает реквизиты на официальном сайте.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желающие финансово поучаствовать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(инициативе)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перечисляют денежные средства по реквизитам, с указанием в назначении платежа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A5443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Финансовое участие граждан может быть также организовано посредством сбора денежных средств физических лиц с ведением советующей ведомости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инициативной группы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Впоследствии, уплаченные средства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вносятся на счет муниципального образования, с указанием в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проекта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04FE0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0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невозможности идентифицировать поступление денежных средств, </w:t>
      </w:r>
      <w:r w:rsidR="00722045" w:rsidRP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необходимые мероприятия по уточнению поступлений.</w:t>
      </w:r>
    </w:p>
    <w:p w:rsidR="008412EC" w:rsidRPr="008412EC" w:rsidRDefault="0028706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20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Информацию (суммы) о поступивших (поступающих) денежных средствах </w:t>
      </w:r>
      <w:r w:rsidR="007220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еженедельно размещает (обновляет) на официальном сайте в разрезе </w:t>
      </w:r>
      <w:r w:rsidR="007220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наименований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28706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Расходование аккумулированных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проект (инициативу) 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средства бюджета города Когалыма,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условиями договора (соглашения)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необходимых видов работ (услуг) для реализации проекта (инициативы)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12EC" w:rsidRPr="008412EC" w:rsidRDefault="00722045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расходованием аккумулированных денежных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 в соответствии с бюджетным законодательством.</w:t>
      </w:r>
    </w:p>
    <w:p w:rsidR="008412EC" w:rsidRPr="008412EC" w:rsidRDefault="00722045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544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</w:t>
      </w:r>
      <w:r w:rsid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возврат аккумулированных денежных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населению</w:t>
      </w:r>
      <w:r w:rsidR="008412EC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31 декабря текущего года при условии: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экономии денежных средств, по итогам проведения конкурсных процедур;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неисполнения работ </w:t>
      </w:r>
      <w:r w:rsidRPr="002E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вине </w:t>
      </w:r>
      <w:r w:rsidR="002E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(услуг) для реализации проекта (инициативы)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возникновения обстоятельств непреодолимой силы;</w:t>
      </w:r>
    </w:p>
    <w:p w:rsid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5839AF" w:rsidRPr="008412EC" w:rsidRDefault="00A54434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.  Информация о реализации проекта (инициативы) размещается структурным подразделением, ответственным за реализацию проекта (инициативы) на официальном сайте в разделе «Информация о реализации проектов (инициатив)».</w:t>
      </w:r>
    </w:p>
    <w:p w:rsidR="008412EC" w:rsidRPr="008412EC" w:rsidRDefault="008412EC" w:rsidP="008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517" w:rsidRPr="00965105" w:rsidRDefault="00111517" w:rsidP="0011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92" w:rsidRPr="00965105" w:rsidRDefault="00FF4892" w:rsidP="00FF489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D41825" w:rsidRDefault="00D41825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5A270F" w:rsidRPr="00553610" w:rsidRDefault="005A270F" w:rsidP="005A270F">
      <w:pPr>
        <w:pageBreakBefore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5A270F" w:rsidRPr="00553610" w:rsidRDefault="005A270F" w:rsidP="005A270F">
      <w:pPr>
        <w:spacing w:after="0" w:line="240" w:lineRule="auto"/>
        <w:ind w:left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«___»____ 2017 г. №____</w:t>
      </w:r>
    </w:p>
    <w:p w:rsidR="005A270F" w:rsidRPr="00A15A26" w:rsidRDefault="005A270F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263"/>
      <w:bookmarkEnd w:id="6"/>
      <w:r w:rsidRPr="00A1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О С Т А В</w:t>
      </w:r>
    </w:p>
    <w:p w:rsidR="0007395C" w:rsidRDefault="005A270F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5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конкурсной комиссии по проведению конкурсного отбора проектов </w:t>
      </w:r>
      <w:r w:rsidR="000739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(инициатив)</w:t>
      </w:r>
      <w:r w:rsidR="0007395C" w:rsidRPr="0007395C">
        <w:t xml:space="preserve"> </w:t>
      </w:r>
      <w:r w:rsidR="0007395C" w:rsidRPr="000739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граждан по вопросам местного значения </w:t>
      </w:r>
    </w:p>
    <w:p w:rsidR="002E3096" w:rsidRPr="00A15A26" w:rsidRDefault="005A270F" w:rsidP="005A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города Когалыма</w:t>
      </w:r>
    </w:p>
    <w:tbl>
      <w:tblPr>
        <w:tblW w:w="209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5"/>
        <w:gridCol w:w="306"/>
        <w:gridCol w:w="6196"/>
        <w:gridCol w:w="5769"/>
        <w:gridCol w:w="6001"/>
      </w:tblGrid>
      <w:tr w:rsidR="005A270F" w:rsidRPr="002E3096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Пальчиков Н.Н.</w:t>
            </w:r>
          </w:p>
          <w:p w:rsidR="005A270F" w:rsidRPr="00553610" w:rsidRDefault="005A270F" w:rsidP="005A2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270F" w:rsidRPr="00553610" w:rsidRDefault="005A270F" w:rsidP="005A2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Ярема Р.Я.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города Когалыма, </w:t>
            </w: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конкурсной комиссии</w:t>
            </w:r>
          </w:p>
          <w:p w:rsidR="005A270F" w:rsidRPr="00553610" w:rsidRDefault="005A270F" w:rsidP="005A270F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Первый заместитель главы города Когалыма, заместитель </w:t>
            </w: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конкурсной комиссии</w:t>
            </w:r>
          </w:p>
        </w:tc>
        <w:tc>
          <w:tcPr>
            <w:tcW w:w="11770" w:type="dxa"/>
            <w:gridSpan w:val="2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2E3096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Скорикова Л.В.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Комитета финансов, секретарь конкурсной комиссии</w:t>
            </w:r>
          </w:p>
        </w:tc>
        <w:tc>
          <w:tcPr>
            <w:tcW w:w="11770" w:type="dxa"/>
            <w:gridSpan w:val="2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2E3096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 А.Ю.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города Когалыма</w:t>
            </w:r>
            <w:r w:rsidR="0007395C"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1770" w:type="dxa"/>
            <w:gridSpan w:val="2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2E3096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Черных Т.И.</w:t>
            </w: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Мартынова О.В.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главы города Когалыма</w:t>
            </w:r>
          </w:p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главы города Когалыма</w:t>
            </w:r>
          </w:p>
        </w:tc>
        <w:tc>
          <w:tcPr>
            <w:tcW w:w="11770" w:type="dxa"/>
            <w:gridSpan w:val="2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2E3096" w:rsidTr="005A270F">
        <w:trPr>
          <w:trHeight w:val="885"/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Лучицкая М.В.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И.о</w:t>
            </w:r>
            <w:proofErr w:type="spellEnd"/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 председателя комитета по управлению муниципальным имуществом Администрации городского округа город Когалым</w:t>
            </w:r>
          </w:p>
        </w:tc>
        <w:tc>
          <w:tcPr>
            <w:tcW w:w="5769" w:type="dxa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hideMark/>
          </w:tcPr>
          <w:p w:rsidR="005A270F" w:rsidRPr="002E3096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комитета по управлению муниципальным имуществом администрации городского округа «Город Козьмодемьянск»</w:t>
            </w:r>
          </w:p>
        </w:tc>
      </w:tr>
      <w:tr w:rsidR="005A270F" w:rsidRPr="002E3096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Рыбачок М.Г.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Комитета финансов Администрации города Когалыма</w:t>
            </w:r>
            <w:proofErr w:type="gramEnd"/>
          </w:p>
        </w:tc>
        <w:tc>
          <w:tcPr>
            <w:tcW w:w="11770" w:type="dxa"/>
            <w:gridSpan w:val="2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2E3096" w:rsidTr="002E3096">
        <w:trPr>
          <w:trHeight w:val="1560"/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Гришина С.Г. </w:t>
            </w: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Юрьева Л.А.</w:t>
            </w: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образования  Администрации города Когалыма</w:t>
            </w:r>
            <w:proofErr w:type="gramEnd"/>
          </w:p>
          <w:p w:rsidR="005A270F" w:rsidRPr="00553610" w:rsidRDefault="005A270F" w:rsidP="005A270F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E3096" w:rsidRPr="00553610" w:rsidRDefault="005A270F" w:rsidP="00553610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культуры, спорта и молодежной политики Администрации города К</w:t>
            </w:r>
            <w:r w:rsidR="002E3096"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галыма</w:t>
            </w:r>
          </w:p>
        </w:tc>
        <w:tc>
          <w:tcPr>
            <w:tcW w:w="11770" w:type="dxa"/>
            <w:gridSpan w:val="2"/>
            <w:hideMark/>
          </w:tcPr>
          <w:p w:rsidR="005A270F" w:rsidRPr="002E3096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A6783E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Горавский</w:t>
            </w:r>
            <w:proofErr w:type="spellEnd"/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А.А.</w:t>
            </w: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Кузнецова Л.Б.</w:t>
            </w: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dxa"/>
            <w:hideMark/>
          </w:tcPr>
          <w:p w:rsidR="005A270F" w:rsidRPr="00553610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7395C" w:rsidRPr="00553610" w:rsidRDefault="0007395C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</w:p>
        </w:tc>
        <w:tc>
          <w:tcPr>
            <w:tcW w:w="6196" w:type="dxa"/>
            <w:hideMark/>
          </w:tcPr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Председатель Общественного совета Администрации города Когалыма в сфере управления муниципальными финансами</w:t>
            </w:r>
          </w:p>
          <w:p w:rsidR="005A270F" w:rsidRPr="00553610" w:rsidRDefault="005A270F" w:rsidP="005A270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1A9A" w:rsidRDefault="002E3096" w:rsidP="0007395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</w:t>
            </w:r>
            <w:r w:rsidR="0007395C"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Общественного совета Администрации города Когалыма в сфере управления муниципальными финансами</w:t>
            </w:r>
          </w:p>
          <w:p w:rsidR="00553610" w:rsidRPr="00553610" w:rsidRDefault="00553610" w:rsidP="0007395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3A1A9A" w:rsidRPr="00553610" w:rsidRDefault="003A1A9A" w:rsidP="0007395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Общественного совета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 </w:t>
            </w:r>
          </w:p>
          <w:p w:rsidR="003A1A9A" w:rsidRPr="00553610" w:rsidRDefault="003A1A9A" w:rsidP="0007395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1A9A" w:rsidRPr="00553610" w:rsidRDefault="003A1A9A" w:rsidP="00E80A85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Общественного совета по культуре </w:t>
            </w:r>
            <w:r w:rsidR="002E3096"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дми</w:t>
            </w:r>
            <w:r w:rsidR="002E3096" w:rsidRPr="005536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нистрации города Когалыма</w:t>
            </w:r>
          </w:p>
        </w:tc>
        <w:tc>
          <w:tcPr>
            <w:tcW w:w="11770" w:type="dxa"/>
            <w:gridSpan w:val="2"/>
            <w:hideMark/>
          </w:tcPr>
          <w:p w:rsidR="005A270F" w:rsidRPr="00A6783E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70F" w:rsidRPr="00E82CC4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70" w:type="dxa"/>
            <w:gridSpan w:val="2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A270F" w:rsidRPr="00E82CC4" w:rsidTr="005A270F">
        <w:trPr>
          <w:tblCellSpacing w:w="0" w:type="dxa"/>
        </w:trPr>
        <w:tc>
          <w:tcPr>
            <w:tcW w:w="2675" w:type="dxa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70" w:type="dxa"/>
            <w:gridSpan w:val="2"/>
            <w:hideMark/>
          </w:tcPr>
          <w:p w:rsidR="005A270F" w:rsidRPr="00E82CC4" w:rsidRDefault="005A270F" w:rsidP="005A27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A270F" w:rsidRPr="00B110F2" w:rsidRDefault="00E82CC4" w:rsidP="005A270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A270F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3</w:t>
      </w:r>
      <w:r w:rsid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70F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281"/>
      <w:bookmarkEnd w:id="7"/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конкурсной комиссии по проведению конкурсного отбора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проектов </w:t>
      </w:r>
      <w:r w:rsidR="0007395C"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</w:p>
    <w:p w:rsidR="005A270F" w:rsidRDefault="0007395C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Когалыма</w:t>
      </w:r>
    </w:p>
    <w:p w:rsidR="0007395C" w:rsidRPr="00B110F2" w:rsidRDefault="0007395C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определяет порядок деятельности конкурсной комиссии по проведению конкурсного отбора </w:t>
      </w:r>
      <w:r w:rsidR="0007395C"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граждан по вопросам местного значения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соответственно − конкурсная ком</w:t>
      </w:r>
      <w:r w:rsid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иссия, конкурсный отбор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Конкурсная комиссия в своей деятельности руководствуется </w:t>
      </w:r>
      <w:hyperlink r:id="rId8" w:history="1">
        <w:r w:rsidRPr="00B110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законами Российской Федерации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Правительства Российской Федерации и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Задачи конкурсной комиссии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Основными задачами конкурсной комиссии являются: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рассмотрение заявок на участие в конкурсном отборе;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объективная оценка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="00A6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</w:t>
      </w:r>
      <w:r w:rsidR="00A6783E"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</w:t>
      </w:r>
      <w:r w:rsidR="00A6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(инициатив), прошедших предварительную оценку структурных подразделений Администрации города Когалыма, осуществляющих функции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установленной сфере деятельности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формирование рейтинга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отбор проектов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по итогам конкурсного отбора.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конкурсной комиссии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Состав конкурсной комиссии формируется из числа представителей организатора конкурсного отбора,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Администрации города Когалыма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общественных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Когалыма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конкурсную комиссию могут приглашаться </w:t>
      </w:r>
      <w:r w:rsid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структурные подразделения и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независимые эксперты.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конкурсной комиссии считается правомочным при условии присутствия на нем не менее двух третей ее членов.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Председатель конкурсной комиссии: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проект повестки очередного заседания конкурсной комиссии;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3.6. Члены конкурсной комиссии: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рассмотрение и оценку проектов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 в формировании рейтинга проектов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иные действия в соответствии с законодательством и настоящим Положением.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3.7. Секретарь конкурсной комиссии: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подготовку материалов к заседанию конкурсной комиссии;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оповещает членов конкурсной комиссии об очередных ее заседаниях и о повестке дня;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протоколы заседаний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 Решение конкурсной комиссии по итогам рассмотрения проектов 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5A270F" w:rsidRPr="00B110F2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23"/>
      <w:bookmarkEnd w:id="8"/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3.9. 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</w:t>
      </w:r>
      <w:r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результатах конкурсного отбора на основании протокола заседания конкурсной комиссии размещается на официальном сайте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следующего рабочего дня после </w:t>
      </w:r>
      <w:r w:rsid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протокола.</w:t>
      </w: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70F" w:rsidRDefault="005A270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CC4" w:rsidRDefault="00E82CC4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9AF" w:rsidRDefault="005839A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9AF" w:rsidRDefault="005839AF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CC4" w:rsidRDefault="00E82CC4" w:rsidP="005A2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A0" w:rsidRDefault="00C14CA0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C14CA0" w:rsidRPr="00C14CA0" w:rsidRDefault="00C14CA0" w:rsidP="00C14CA0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C14CA0" w:rsidRDefault="00C14CA0" w:rsidP="00AB0C8E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проведения конкурсного отбора проектов </w:t>
      </w:r>
      <w:r w:rsidR="00120CED"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граждан по вопросам местного значения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20CED" w:rsidRPr="00C14CA0" w:rsidRDefault="00120CED" w:rsidP="00AB0C8E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A0" w:rsidRPr="00C14CA0" w:rsidRDefault="00C14CA0" w:rsidP="00C14CA0">
      <w:pPr>
        <w:widowControl w:val="0"/>
        <w:autoSpaceDE w:val="0"/>
        <w:autoSpaceDN w:val="0"/>
        <w:spacing w:after="0" w:line="240" w:lineRule="auto"/>
        <w:ind w:left="3969"/>
        <w:rPr>
          <w:rFonts w:ascii="Calibri" w:eastAsia="Times New Roman" w:hAnsi="Calibri" w:cs="Calibri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конкурсной комиссии по проведению конкурсного отбора проектов </w:t>
      </w:r>
      <w:proofErr w:type="spellStart"/>
      <w:proofErr w:type="gramStart"/>
      <w:r w:rsidR="00120CED"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</w:t>
      </w:r>
      <w:proofErr w:type="spellEnd"/>
      <w:proofErr w:type="gramEnd"/>
      <w:r w:rsidR="00120CED"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(инициатив) граждан по вопросам местного значения</w:t>
      </w:r>
      <w:r w:rsid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14CA0" w:rsidRPr="00C14CA0" w:rsidRDefault="00C14CA0" w:rsidP="00C14CA0">
      <w:pPr>
        <w:widowControl w:val="0"/>
        <w:spacing w:after="0" w:line="298" w:lineRule="exact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A0" w:rsidRPr="00C14CA0" w:rsidRDefault="00C14CA0" w:rsidP="00C14CA0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</w:t>
      </w:r>
    </w:p>
    <w:p w:rsidR="00C14CA0" w:rsidRPr="00C14CA0" w:rsidRDefault="00C14CA0" w:rsidP="00C14C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конкурсном отборе проектов </w:t>
      </w:r>
      <w:r w:rsidR="00120CED"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Когалыма</w:t>
      </w:r>
    </w:p>
    <w:p w:rsidR="00C14CA0" w:rsidRPr="00C14CA0" w:rsidRDefault="00C14CA0" w:rsidP="00C14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A0" w:rsidRPr="00C14CA0" w:rsidRDefault="00AB0C8E" w:rsidP="00C14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конкурсного отбора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документы для участия в конкурсном отборе проектов</w:t>
      </w:r>
      <w:r w:rsidR="00120CED" w:rsidRPr="00120CED">
        <w:t xml:space="preserve"> </w:t>
      </w:r>
      <w:r w:rsidR="00120CED"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4CA0" w:rsidRPr="00C14CA0" w:rsidRDefault="00E82CC4" w:rsidP="00E82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для участия в конкурсном отборе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2CC4">
        <w:t xml:space="preserve"> </w:t>
      </w:r>
      <w:r w:rsidRPr="00E82CC4">
        <w:rPr>
          <w:rFonts w:ascii="Times New Roman" w:hAnsi="Times New Roman" w:cs="Times New Roman"/>
          <w:sz w:val="26"/>
          <w:szCs w:val="26"/>
        </w:rPr>
        <w:t>согласно п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№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на __ л. в __ экз.;</w:t>
      </w:r>
    </w:p>
    <w:p w:rsidR="00C14CA0" w:rsidRPr="00C14CA0" w:rsidRDefault="00E82CC4" w:rsidP="00C14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– на __ л. в __ экз.;</w:t>
      </w:r>
    </w:p>
    <w:p w:rsidR="00C14CA0" w:rsidRPr="00C14CA0" w:rsidRDefault="00E82CC4" w:rsidP="00C14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стоимость проекта </w:t>
      </w:r>
      <w:r w:rsid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(локальный сметный расчет, прайс-лист на закупаемое оборудование или технику и т.д.), – на __ л. в __ экз.;</w:t>
      </w:r>
    </w:p>
    <w:p w:rsidR="00C14CA0" w:rsidRDefault="00E82CC4" w:rsidP="00AB0C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фотографии, свидетельствующие о неудовлетворительном состоянии объекта, предлагаемого для реализации в рамках проекта</w:t>
      </w:r>
      <w:r w:rsidR="007C3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="00C14CA0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, – на __ л. в __ экз.</w:t>
      </w:r>
    </w:p>
    <w:p w:rsidR="00960E8D" w:rsidRPr="00C14CA0" w:rsidRDefault="00E82CC4" w:rsidP="00AB0C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960E8D" w:rsidRP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материалы, подтверждающие актуальность и остроту проблемы, на решение которой направлена реализация проекта (инициативы)</w:t>
      </w:r>
      <w:r w:rsid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CA0" w:rsidRPr="00C14CA0" w:rsidRDefault="00C14CA0" w:rsidP="00C14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C14CA0" w:rsidRDefault="00C14CA0" w:rsidP="00C14CA0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CC4" w:rsidRDefault="00E82CC4" w:rsidP="00C14CA0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CC4" w:rsidRPr="00C14CA0" w:rsidRDefault="00E82CC4" w:rsidP="00C14CA0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BF3" w:rsidRDefault="00805BF3" w:rsidP="00C14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41825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</w:p>
    <w:p w:rsidR="00E82CC4" w:rsidRDefault="00E82CC4" w:rsidP="00C14C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      _______________</w:t>
      </w:r>
    </w:p>
    <w:p w:rsidR="00C14CA0" w:rsidRPr="00C14CA0" w:rsidRDefault="00E82CC4" w:rsidP="00C14C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(</w:t>
      </w:r>
      <w:r w:rsidR="00805BF3">
        <w:rPr>
          <w:rFonts w:ascii="Times New Roman" w:eastAsia="Calibri" w:hAnsi="Times New Roman" w:cs="Times New Roman"/>
          <w:sz w:val="26"/>
          <w:szCs w:val="26"/>
        </w:rPr>
        <w:t>Ф.И.О.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                                                                           </w:t>
      </w:r>
      <w:r w:rsidR="00805BF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B0C8E">
        <w:rPr>
          <w:rFonts w:ascii="Times New Roman" w:eastAsia="Calibri" w:hAnsi="Times New Roman" w:cs="Times New Roman"/>
          <w:sz w:val="26"/>
          <w:szCs w:val="26"/>
        </w:rPr>
        <w:t>(подпись)</w:t>
      </w:r>
    </w:p>
    <w:p w:rsidR="005A270F" w:rsidRDefault="00C14CA0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4CA0">
        <w:rPr>
          <w:rFonts w:ascii="Times New Roman" w:eastAsia="Calibri" w:hAnsi="Times New Roman" w:cs="Times New Roman"/>
          <w:sz w:val="26"/>
          <w:szCs w:val="26"/>
        </w:rPr>
        <w:t>МП</w:t>
      </w: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839AF" w:rsidRDefault="005839AF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0CED" w:rsidRDefault="00120CED" w:rsidP="00AB0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41825" w:rsidRPr="00D41825" w:rsidRDefault="00D41825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41825" w:rsidRPr="00D41825" w:rsidRDefault="00D41825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120CED" w:rsidRDefault="00D41825" w:rsidP="00120C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20CED" w:rsidRPr="00120CED">
        <w:rPr>
          <w:rFonts w:ascii="Times New Roman" w:hAnsi="Times New Roman" w:cs="Times New Roman"/>
          <w:sz w:val="26"/>
          <w:szCs w:val="26"/>
        </w:rPr>
        <w:t>проектов</w:t>
      </w:r>
    </w:p>
    <w:p w:rsidR="00120CED" w:rsidRDefault="00120CED" w:rsidP="00120C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 xml:space="preserve">(инициатив) граждан </w:t>
      </w:r>
      <w:proofErr w:type="gramStart"/>
      <w:r w:rsidRPr="00120CE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41825" w:rsidRPr="00D41825" w:rsidRDefault="00120CED" w:rsidP="00120CE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>вопросам местного значения</w:t>
      </w:r>
    </w:p>
    <w:p w:rsidR="00D41825" w:rsidRPr="00D41825" w:rsidRDefault="00D41825" w:rsidP="00D4182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D41825" w:rsidRPr="00D41825" w:rsidRDefault="00D41825" w:rsidP="00715F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825" w:rsidRPr="00D41825" w:rsidRDefault="00D41825" w:rsidP="00D418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ЗАЯВКА</w:t>
      </w:r>
    </w:p>
    <w:p w:rsidR="00120CED" w:rsidRDefault="00D41825" w:rsidP="00120C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</w:t>
      </w:r>
      <w:r w:rsidR="00120CED" w:rsidRPr="00120CED">
        <w:rPr>
          <w:rFonts w:ascii="Times New Roman" w:hAnsi="Times New Roman" w:cs="Times New Roman"/>
          <w:sz w:val="26"/>
          <w:szCs w:val="26"/>
        </w:rPr>
        <w:t>проектов (инициатив) граждан</w:t>
      </w:r>
    </w:p>
    <w:p w:rsidR="00D41825" w:rsidRDefault="00120CED" w:rsidP="00120C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</w:t>
      </w:r>
    </w:p>
    <w:p w:rsidR="00120CED" w:rsidRPr="00D41825" w:rsidRDefault="00120CED" w:rsidP="00120C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1. Наименование проекта</w:t>
      </w:r>
      <w:r w:rsidR="007C3CFF">
        <w:rPr>
          <w:rFonts w:ascii="Times New Roman" w:hAnsi="Times New Roman" w:cs="Times New Roman"/>
          <w:sz w:val="26"/>
          <w:szCs w:val="26"/>
        </w:rPr>
        <w:t xml:space="preserve"> (инициативы</w:t>
      </w:r>
      <w:r w:rsidR="00120CED">
        <w:rPr>
          <w:rFonts w:ascii="Times New Roman" w:hAnsi="Times New Roman" w:cs="Times New Roman"/>
          <w:sz w:val="26"/>
          <w:szCs w:val="26"/>
        </w:rPr>
        <w:t>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____________________________________________________________________.</w:t>
      </w:r>
    </w:p>
    <w:p w:rsidR="00D41825" w:rsidRPr="00D41825" w:rsidRDefault="00D41825" w:rsidP="00AC77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 проект</w:t>
      </w:r>
      <w:r w:rsidR="00120CED">
        <w:rPr>
          <w:rFonts w:ascii="Times New Roman" w:hAnsi="Times New Roman" w:cs="Times New Roman"/>
          <w:sz w:val="26"/>
          <w:szCs w:val="26"/>
        </w:rPr>
        <w:t xml:space="preserve"> (инициатива)</w:t>
      </w:r>
      <w:r w:rsidRPr="00D418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</w:t>
      </w:r>
    </w:p>
    <w:p w:rsidR="008968A4" w:rsidRPr="00D41825" w:rsidRDefault="008968A4" w:rsidP="00D418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D41825" w:rsidRPr="00D41825">
        <w:rPr>
          <w:rFonts w:ascii="Times New Roman" w:hAnsi="Times New Roman" w:cs="Times New Roman"/>
          <w:sz w:val="26"/>
          <w:szCs w:val="26"/>
        </w:rPr>
        <w:t>(описание сути проблемы, ее негативных социально-экономических последствий,  и т.д.)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3. Мероприятия по реализации проекта</w:t>
      </w:r>
      <w:r w:rsidR="00120CED"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D41825" w:rsidRPr="00D41825" w:rsidRDefault="00D41825" w:rsidP="00D418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627"/>
        <w:gridCol w:w="3342"/>
        <w:gridCol w:w="1843"/>
        <w:gridCol w:w="3686"/>
      </w:tblGrid>
      <w:tr w:rsidR="00D41825" w:rsidRPr="00D41825" w:rsidTr="00E82CC4">
        <w:tc>
          <w:tcPr>
            <w:tcW w:w="627" w:type="dxa"/>
            <w:vAlign w:val="center"/>
          </w:tcPr>
          <w:p w:rsidR="00D41825" w:rsidRPr="00E82CC4" w:rsidRDefault="00D41825" w:rsidP="00D4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825" w:rsidRPr="00E82CC4" w:rsidRDefault="00D41825" w:rsidP="00D4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  <w:vAlign w:val="center"/>
          </w:tcPr>
          <w:p w:rsidR="00D41825" w:rsidRPr="00E82CC4" w:rsidRDefault="00D41825" w:rsidP="00D4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843" w:type="dxa"/>
            <w:vAlign w:val="center"/>
          </w:tcPr>
          <w:p w:rsidR="00D41825" w:rsidRPr="00E82CC4" w:rsidRDefault="00D41825" w:rsidP="00D4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  <w:tc>
          <w:tcPr>
            <w:tcW w:w="3686" w:type="dxa"/>
            <w:vAlign w:val="center"/>
          </w:tcPr>
          <w:p w:rsidR="00D41825" w:rsidRPr="00E82CC4" w:rsidRDefault="00D41825" w:rsidP="0058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82CC4" w:rsidRPr="00E82CC4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документации, локальных сметных расчетов, коммерческих предложений</w:t>
            </w:r>
            <w:r w:rsidR="005839AF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E82CC4" w:rsidRPr="00E82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1825" w:rsidRPr="00D41825" w:rsidTr="00E82CC4">
        <w:tc>
          <w:tcPr>
            <w:tcW w:w="627" w:type="dxa"/>
          </w:tcPr>
          <w:p w:rsidR="00D41825" w:rsidRPr="00D41825" w:rsidRDefault="00D41825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25" w:rsidRPr="00D41825" w:rsidTr="00E82CC4">
        <w:tc>
          <w:tcPr>
            <w:tcW w:w="627" w:type="dxa"/>
          </w:tcPr>
          <w:p w:rsidR="00D41825" w:rsidRPr="00D41825" w:rsidRDefault="00D41825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25" w:rsidRPr="00D41825" w:rsidTr="00E82CC4">
        <w:tc>
          <w:tcPr>
            <w:tcW w:w="627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41825" w:rsidRPr="00D41825" w:rsidRDefault="00D41825" w:rsidP="00D418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4. Ожидаемые результаты: 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</w:t>
      </w:r>
    </w:p>
    <w:p w:rsidR="00D41825" w:rsidRPr="00D41825" w:rsidRDefault="00120CED" w:rsidP="00D418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D41825" w:rsidRPr="00D41825">
        <w:rPr>
          <w:rFonts w:ascii="Times New Roman" w:hAnsi="Times New Roman" w:cs="Times New Roman"/>
          <w:sz w:val="26"/>
          <w:szCs w:val="26"/>
        </w:rPr>
        <w:t>(описание конкретных изменений в городе, к которым приведет реализация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="00D41825" w:rsidRPr="00D41825">
        <w:rPr>
          <w:rFonts w:ascii="Times New Roman" w:hAnsi="Times New Roman" w:cs="Times New Roman"/>
          <w:sz w:val="26"/>
          <w:szCs w:val="26"/>
        </w:rPr>
        <w:t>, по возможности их количест</w:t>
      </w:r>
      <w:r w:rsidR="00AC7730">
        <w:rPr>
          <w:rFonts w:ascii="Times New Roman" w:hAnsi="Times New Roman" w:cs="Times New Roman"/>
          <w:sz w:val="26"/>
          <w:szCs w:val="26"/>
        </w:rPr>
        <w:t>венная характеристика, динамика, необходимость дальнейшей эксплуатации и содержания, и т.п.).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5</w:t>
      </w:r>
      <w:r w:rsidRPr="00870B7F">
        <w:rPr>
          <w:rFonts w:ascii="Times New Roman" w:hAnsi="Times New Roman" w:cs="Times New Roman"/>
          <w:b/>
          <w:sz w:val="26"/>
          <w:szCs w:val="26"/>
        </w:rPr>
        <w:t>. Информация для оценки заявки:</w:t>
      </w:r>
    </w:p>
    <w:p w:rsidR="00D41825" w:rsidRPr="00D41825" w:rsidRDefault="00AC7730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1825" w:rsidRPr="00D41825">
        <w:rPr>
          <w:rFonts w:ascii="Times New Roman" w:hAnsi="Times New Roman" w:cs="Times New Roman"/>
          <w:sz w:val="26"/>
          <w:szCs w:val="26"/>
        </w:rPr>
        <w:t>.1. Планируемые источники финансирования мероприятий проекта</w:t>
      </w:r>
      <w:r w:rsidR="007C3CFF">
        <w:rPr>
          <w:rFonts w:ascii="Times New Roman" w:hAnsi="Times New Roman" w:cs="Times New Roman"/>
          <w:sz w:val="26"/>
          <w:szCs w:val="26"/>
        </w:rPr>
        <w:t xml:space="preserve"> (инициативы)</w:t>
      </w:r>
    </w:p>
    <w:p w:rsidR="00D41825" w:rsidRPr="00D41825" w:rsidRDefault="00D41825" w:rsidP="00D418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6"/>
        <w:tblW w:w="9809" w:type="dxa"/>
        <w:tblInd w:w="108" w:type="dxa"/>
        <w:tblLook w:val="04A0" w:firstRow="1" w:lastRow="0" w:firstColumn="1" w:lastColumn="0" w:noHBand="0" w:noVBand="1"/>
      </w:tblPr>
      <w:tblGrid>
        <w:gridCol w:w="660"/>
        <w:gridCol w:w="5152"/>
        <w:gridCol w:w="1276"/>
        <w:gridCol w:w="2721"/>
      </w:tblGrid>
      <w:tr w:rsidR="00AC7730" w:rsidRPr="00D41825" w:rsidTr="00AC7730">
        <w:tc>
          <w:tcPr>
            <w:tcW w:w="660" w:type="dxa"/>
            <w:vAlign w:val="center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52" w:type="dxa"/>
            <w:vAlign w:val="center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1276" w:type="dxa"/>
            <w:vAlign w:val="center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721" w:type="dxa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(наличие согласия граждан, гарантийных писем организаций и т.п.)</w:t>
            </w:r>
          </w:p>
        </w:tc>
      </w:tr>
      <w:tr w:rsidR="00AC7730" w:rsidRPr="00D41825" w:rsidTr="00AC7730">
        <w:tc>
          <w:tcPr>
            <w:tcW w:w="660" w:type="dxa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52" w:type="dxa"/>
          </w:tcPr>
          <w:p w:rsidR="00AC7730" w:rsidRPr="00D41825" w:rsidRDefault="00AC7730" w:rsidP="00120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276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30" w:rsidRPr="00D41825" w:rsidTr="00AC7730">
        <w:tc>
          <w:tcPr>
            <w:tcW w:w="660" w:type="dxa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2" w:type="dxa"/>
          </w:tcPr>
          <w:p w:rsidR="00AC7730" w:rsidRPr="00D41825" w:rsidRDefault="00AC7730" w:rsidP="00AC77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ежные поступления от граждан</w:t>
            </w:r>
          </w:p>
        </w:tc>
        <w:tc>
          <w:tcPr>
            <w:tcW w:w="1276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30" w:rsidRPr="00D41825" w:rsidTr="00AC7730">
        <w:tc>
          <w:tcPr>
            <w:tcW w:w="660" w:type="dxa"/>
          </w:tcPr>
          <w:p w:rsidR="00AC7730" w:rsidRPr="00D41825" w:rsidRDefault="00AC7730" w:rsidP="00D4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52" w:type="dxa"/>
          </w:tcPr>
          <w:p w:rsidR="00AC7730" w:rsidRPr="00D41825" w:rsidRDefault="005839AF" w:rsidP="00AC77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AC7730" w:rsidRPr="00D41825">
              <w:rPr>
                <w:rFonts w:ascii="Times New Roman" w:hAnsi="Times New Roman" w:cs="Times New Roman"/>
                <w:sz w:val="26"/>
                <w:szCs w:val="26"/>
              </w:rPr>
              <w:t xml:space="preserve"> (денежные поступления</w:t>
            </w:r>
            <w:r w:rsidR="00AC7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730" w:rsidRPr="00D41825">
              <w:rPr>
                <w:rFonts w:ascii="Times New Roman" w:hAnsi="Times New Roman" w:cs="Times New Roman"/>
                <w:sz w:val="26"/>
                <w:szCs w:val="26"/>
              </w:rPr>
              <w:t>от юридических лиц, индивидуальных предпринимателей и т.д.)</w:t>
            </w:r>
          </w:p>
        </w:tc>
        <w:tc>
          <w:tcPr>
            <w:tcW w:w="1276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730" w:rsidRPr="00D41825" w:rsidTr="00AC7730">
        <w:tc>
          <w:tcPr>
            <w:tcW w:w="660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2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AC7730" w:rsidRPr="00D41825" w:rsidRDefault="00AC7730" w:rsidP="00D41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825" w:rsidRPr="00D41825" w:rsidRDefault="00AC7730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1825" w:rsidRPr="00D41825">
        <w:rPr>
          <w:rFonts w:ascii="Times New Roman" w:hAnsi="Times New Roman" w:cs="Times New Roman"/>
          <w:sz w:val="26"/>
          <w:szCs w:val="26"/>
        </w:rPr>
        <w:t>.2. Социальная эффективность от реализации проекта</w:t>
      </w:r>
      <w:r w:rsidR="00C35230"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="00D41825" w:rsidRPr="00D41825">
        <w:rPr>
          <w:rFonts w:ascii="Times New Roman" w:hAnsi="Times New Roman" w:cs="Times New Roman"/>
          <w:sz w:val="26"/>
          <w:szCs w:val="26"/>
        </w:rPr>
        <w:t>:</w:t>
      </w:r>
    </w:p>
    <w:p w:rsidR="00D41825" w:rsidRPr="00D41825" w:rsidRDefault="00AC7730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41825" w:rsidRPr="00D41825">
        <w:rPr>
          <w:rFonts w:ascii="Times New Roman" w:hAnsi="Times New Roman" w:cs="Times New Roman"/>
          <w:sz w:val="26"/>
          <w:szCs w:val="26"/>
        </w:rPr>
        <w:t xml:space="preserve">.2.1. Прямые </w:t>
      </w:r>
      <w:proofErr w:type="spellStart"/>
      <w:r w:rsidR="00D41825" w:rsidRPr="00D41825">
        <w:rPr>
          <w:rFonts w:ascii="Times New Roman" w:hAnsi="Times New Roman" w:cs="Times New Roman"/>
          <w:sz w:val="26"/>
          <w:szCs w:val="26"/>
        </w:rPr>
        <w:t>благополучатели</w:t>
      </w:r>
      <w:proofErr w:type="spellEnd"/>
      <w:r w:rsidR="00D41825" w:rsidRPr="00D4182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C35230">
        <w:rPr>
          <w:rFonts w:ascii="Times New Roman" w:hAnsi="Times New Roman" w:cs="Times New Roman"/>
          <w:sz w:val="26"/>
          <w:szCs w:val="26"/>
        </w:rPr>
        <w:t xml:space="preserve"> (инициативы)</w:t>
      </w:r>
      <w:r>
        <w:rPr>
          <w:rFonts w:ascii="Times New Roman" w:hAnsi="Times New Roman" w:cs="Times New Roman"/>
          <w:sz w:val="26"/>
          <w:szCs w:val="26"/>
        </w:rPr>
        <w:t>, в том числе их количественный состав ________________________________________________</w:t>
      </w:r>
      <w:r w:rsidR="00D41825" w:rsidRPr="00D41825">
        <w:rPr>
          <w:rFonts w:ascii="Times New Roman" w:hAnsi="Times New Roman" w:cs="Times New Roman"/>
          <w:i/>
          <w:sz w:val="26"/>
          <w:szCs w:val="26"/>
        </w:rPr>
        <w:t>.</w:t>
      </w:r>
    </w:p>
    <w:p w:rsidR="00D41825" w:rsidRPr="00D41825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(</w:t>
      </w:r>
      <w:r w:rsidRPr="00AC7730">
        <w:rPr>
          <w:rFonts w:ascii="Times New Roman" w:hAnsi="Times New Roman" w:cs="Times New Roman"/>
          <w:sz w:val="24"/>
          <w:szCs w:val="24"/>
        </w:rPr>
        <w:t xml:space="preserve">описание групп населения, которые регулярно будут пользоваться результатами выполненного проекта </w:t>
      </w:r>
      <w:r w:rsidR="00C35230" w:rsidRPr="00AC7730">
        <w:rPr>
          <w:rFonts w:ascii="Times New Roman" w:hAnsi="Times New Roman" w:cs="Times New Roman"/>
          <w:sz w:val="24"/>
          <w:szCs w:val="24"/>
        </w:rPr>
        <w:t xml:space="preserve">(инициативы) </w:t>
      </w:r>
      <w:r w:rsidRPr="00AC7730">
        <w:rPr>
          <w:rFonts w:ascii="Times New Roman" w:hAnsi="Times New Roman" w:cs="Times New Roman"/>
          <w:sz w:val="24"/>
          <w:szCs w:val="24"/>
        </w:rPr>
        <w:t xml:space="preserve">(например, в случае ремонта </w:t>
      </w:r>
      <w:r w:rsidR="008968A4" w:rsidRPr="00AC7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физической культуры и массового спорта,</w:t>
      </w:r>
      <w:r w:rsidRPr="00AC7730">
        <w:rPr>
          <w:rFonts w:ascii="Times New Roman" w:hAnsi="Times New Roman" w:cs="Times New Roman"/>
          <w:sz w:val="24"/>
          <w:szCs w:val="24"/>
        </w:rPr>
        <w:t xml:space="preserve"> прямые </w:t>
      </w:r>
      <w:proofErr w:type="spellStart"/>
      <w:r w:rsidRPr="00AC773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AC7730">
        <w:rPr>
          <w:rFonts w:ascii="Times New Roman" w:hAnsi="Times New Roman" w:cs="Times New Roman"/>
          <w:sz w:val="24"/>
          <w:szCs w:val="24"/>
        </w:rPr>
        <w:t xml:space="preserve"> – это жители, которые регулярно </w:t>
      </w:r>
      <w:r w:rsidR="008968A4" w:rsidRPr="00AC7730">
        <w:rPr>
          <w:rFonts w:ascii="Times New Roman" w:hAnsi="Times New Roman" w:cs="Times New Roman"/>
          <w:sz w:val="24"/>
          <w:szCs w:val="24"/>
        </w:rPr>
        <w:t>посещают эти учреждения</w:t>
      </w:r>
      <w:r w:rsidRPr="00D41825">
        <w:rPr>
          <w:rFonts w:ascii="Times New Roman" w:hAnsi="Times New Roman" w:cs="Times New Roman"/>
          <w:sz w:val="26"/>
          <w:szCs w:val="26"/>
        </w:rPr>
        <w:t>))</w:t>
      </w:r>
      <w:r w:rsidR="008968A4">
        <w:rPr>
          <w:rFonts w:ascii="Times New Roman" w:hAnsi="Times New Roman" w:cs="Times New Roman"/>
          <w:sz w:val="26"/>
          <w:szCs w:val="26"/>
        </w:rPr>
        <w:t>.</w:t>
      </w:r>
    </w:p>
    <w:p w:rsidR="00D41825" w:rsidRPr="00D41825" w:rsidRDefault="00D41825" w:rsidP="00870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Число прямых </w:t>
      </w:r>
      <w:proofErr w:type="spellStart"/>
      <w:r w:rsidRPr="00D41825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D41825">
        <w:rPr>
          <w:rFonts w:ascii="Times New Roman" w:hAnsi="Times New Roman" w:cs="Times New Roman"/>
          <w:sz w:val="26"/>
          <w:szCs w:val="26"/>
        </w:rPr>
        <w:t xml:space="preserve"> (челов</w:t>
      </w:r>
      <w:r w:rsidR="00870B7F">
        <w:rPr>
          <w:rFonts w:ascii="Times New Roman" w:hAnsi="Times New Roman" w:cs="Times New Roman"/>
          <w:sz w:val="26"/>
          <w:szCs w:val="26"/>
        </w:rPr>
        <w:t>ек): _________________________.</w:t>
      </w:r>
    </w:p>
    <w:p w:rsidR="00D41825" w:rsidRPr="00D41825" w:rsidRDefault="00870B7F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1825" w:rsidRPr="00D41825">
        <w:rPr>
          <w:rFonts w:ascii="Times New Roman" w:hAnsi="Times New Roman" w:cs="Times New Roman"/>
          <w:sz w:val="26"/>
          <w:szCs w:val="26"/>
        </w:rPr>
        <w:t xml:space="preserve">.3. Участие населения и </w:t>
      </w:r>
      <w:r w:rsidR="005839AF">
        <w:rPr>
          <w:rFonts w:ascii="Times New Roman" w:hAnsi="Times New Roman" w:cs="Times New Roman"/>
          <w:sz w:val="26"/>
          <w:szCs w:val="26"/>
        </w:rPr>
        <w:t>организаций</w:t>
      </w:r>
      <w:r w:rsidR="00D41825" w:rsidRPr="00D41825">
        <w:rPr>
          <w:rFonts w:ascii="Times New Roman" w:hAnsi="Times New Roman" w:cs="Times New Roman"/>
          <w:sz w:val="26"/>
          <w:szCs w:val="26"/>
        </w:rPr>
        <w:t xml:space="preserve"> в определении проекта </w:t>
      </w:r>
      <w:r w:rsidR="00C35230">
        <w:rPr>
          <w:rFonts w:ascii="Times New Roman" w:hAnsi="Times New Roman" w:cs="Times New Roman"/>
          <w:sz w:val="26"/>
          <w:szCs w:val="26"/>
        </w:rPr>
        <w:t xml:space="preserve">(инициативы) </w:t>
      </w:r>
      <w:r w:rsidR="00D41825" w:rsidRPr="00D41825">
        <w:rPr>
          <w:rFonts w:ascii="Times New Roman" w:hAnsi="Times New Roman" w:cs="Times New Roman"/>
          <w:sz w:val="26"/>
          <w:szCs w:val="26"/>
        </w:rPr>
        <w:t>и содействие в его реализации:</w:t>
      </w:r>
    </w:p>
    <w:p w:rsidR="008968A4" w:rsidRDefault="00870B7F" w:rsidP="00896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1825" w:rsidRPr="00D41825">
        <w:rPr>
          <w:rFonts w:ascii="Times New Roman" w:hAnsi="Times New Roman" w:cs="Times New Roman"/>
          <w:sz w:val="26"/>
          <w:szCs w:val="26"/>
        </w:rPr>
        <w:t xml:space="preserve">.3.1. Число лиц, принявших участие в </w:t>
      </w:r>
      <w:r>
        <w:rPr>
          <w:rFonts w:ascii="Times New Roman" w:hAnsi="Times New Roman" w:cs="Times New Roman"/>
          <w:sz w:val="26"/>
          <w:szCs w:val="26"/>
        </w:rPr>
        <w:t>определении параметров проекта (инициативы)</w:t>
      </w:r>
      <w:r w:rsidR="00D41825" w:rsidRPr="00D41825">
        <w:rPr>
          <w:rFonts w:ascii="Times New Roman" w:hAnsi="Times New Roman" w:cs="Times New Roman"/>
          <w:sz w:val="26"/>
          <w:szCs w:val="26"/>
        </w:rPr>
        <w:t>: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D41825" w:rsidRPr="00D41825" w:rsidRDefault="00D41825" w:rsidP="00896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(согласно протоколам предварительных собраний, результатам анкетирования </w:t>
      </w:r>
      <w:r w:rsidRPr="00D41825">
        <w:rPr>
          <w:rFonts w:ascii="Times New Roman" w:hAnsi="Times New Roman" w:cs="Times New Roman"/>
          <w:sz w:val="26"/>
          <w:szCs w:val="26"/>
        </w:rPr>
        <w:br/>
        <w:t>и т.д.)</w:t>
      </w:r>
      <w:r w:rsidR="008968A4">
        <w:rPr>
          <w:rFonts w:ascii="Times New Roman" w:hAnsi="Times New Roman" w:cs="Times New Roman"/>
          <w:sz w:val="26"/>
          <w:szCs w:val="26"/>
        </w:rPr>
        <w:t>.</w:t>
      </w:r>
    </w:p>
    <w:p w:rsidR="00D41825" w:rsidRPr="00D41825" w:rsidRDefault="00870B7F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41825" w:rsidRPr="00D41825">
        <w:rPr>
          <w:rFonts w:ascii="Times New Roman" w:hAnsi="Times New Roman" w:cs="Times New Roman"/>
          <w:sz w:val="26"/>
          <w:szCs w:val="26"/>
        </w:rPr>
        <w:t>.3.2. Число лиц, принявших участие в собрании граждан: 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D41825" w:rsidRPr="00D41825">
        <w:rPr>
          <w:rFonts w:ascii="Times New Roman" w:hAnsi="Times New Roman" w:cs="Times New Roman"/>
          <w:sz w:val="26"/>
          <w:szCs w:val="26"/>
        </w:rPr>
        <w:t>.</w:t>
      </w:r>
    </w:p>
    <w:p w:rsidR="00870B7F" w:rsidRDefault="00D41825" w:rsidP="00896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(согласно протоколу собрания)</w:t>
      </w:r>
    </w:p>
    <w:p w:rsidR="005839AF" w:rsidRPr="00D41825" w:rsidRDefault="005839AF" w:rsidP="00583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Количество организаций, принявших участие в определении проекта (инициативы)_______________________________________.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5.</w:t>
      </w:r>
      <w:r w:rsidR="00870B7F">
        <w:rPr>
          <w:rFonts w:ascii="Times New Roman" w:hAnsi="Times New Roman" w:cs="Times New Roman"/>
          <w:sz w:val="26"/>
          <w:szCs w:val="26"/>
        </w:rPr>
        <w:t>4.</w:t>
      </w:r>
      <w:r w:rsidRPr="007C3CFF">
        <w:rPr>
          <w:rFonts w:ascii="Times New Roman" w:hAnsi="Times New Roman" w:cs="Times New Roman"/>
          <w:sz w:val="26"/>
          <w:szCs w:val="26"/>
        </w:rPr>
        <w:t xml:space="preserve"> Использование средств массовой информации (далее – СМИ) и иных способов информирования населения при реализации проекта</w:t>
      </w:r>
      <w:r w:rsidR="007C3CFF"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7C3CFF">
        <w:rPr>
          <w:rFonts w:ascii="Times New Roman" w:hAnsi="Times New Roman" w:cs="Times New Roman"/>
          <w:sz w:val="26"/>
          <w:szCs w:val="26"/>
        </w:rPr>
        <w:t>:</w:t>
      </w:r>
      <w:r w:rsidRPr="007C3CFF">
        <w:rPr>
          <w:rFonts w:ascii="Times New Roman" w:hAnsi="Times New Roman" w:cs="Times New Roman"/>
          <w:sz w:val="26"/>
          <w:szCs w:val="26"/>
        </w:rPr>
        <w:tab/>
      </w:r>
    </w:p>
    <w:p w:rsidR="00870B7F" w:rsidRDefault="00870B7F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 И</w:t>
      </w:r>
      <w:r w:rsidR="00D41825" w:rsidRPr="007C3CFF">
        <w:rPr>
          <w:rFonts w:ascii="Times New Roman" w:hAnsi="Times New Roman" w:cs="Times New Roman"/>
          <w:sz w:val="26"/>
          <w:szCs w:val="26"/>
        </w:rPr>
        <w:t>спользовались ли СМИ для информирования населения в процес</w:t>
      </w:r>
      <w:r w:rsidR="0058193B" w:rsidRPr="007C3CFF">
        <w:rPr>
          <w:rFonts w:ascii="Times New Roman" w:hAnsi="Times New Roman" w:cs="Times New Roman"/>
          <w:sz w:val="26"/>
          <w:szCs w:val="26"/>
        </w:rPr>
        <w:t>се отбора и подготовки проекта</w:t>
      </w:r>
      <w:r w:rsidR="007C3CFF"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="0058193B" w:rsidRPr="007C3CFF">
        <w:rPr>
          <w:rFonts w:ascii="Times New Roman" w:hAnsi="Times New Roman" w:cs="Times New Roman"/>
          <w:sz w:val="26"/>
          <w:szCs w:val="26"/>
        </w:rPr>
        <w:t>?</w:t>
      </w:r>
      <w:r w:rsidR="007C3CFF">
        <w:rPr>
          <w:rFonts w:ascii="Times New Roman" w:hAnsi="Times New Roman" w:cs="Times New Roman"/>
          <w:sz w:val="26"/>
          <w:szCs w:val="26"/>
        </w:rPr>
        <w:t xml:space="preserve"> </w:t>
      </w:r>
      <w:r w:rsidR="00D41825"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="00D41825" w:rsidRPr="007C3CFF">
        <w:rPr>
          <w:rFonts w:ascii="Times New Roman" w:hAnsi="Times New Roman" w:cs="Times New Roman"/>
          <w:sz w:val="26"/>
          <w:szCs w:val="26"/>
        </w:rPr>
        <w:t>;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если да, перечислите: _____________________________________________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использование специальных информационных досок/стендов</w:t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8193B" w:rsidRPr="007C3CF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C3CFF"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наличие публикаций в газетах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информация по телевидению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информация в Интернете, социальных сетях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="0058193B" w:rsidRPr="007C3CFF">
        <w:rPr>
          <w:rFonts w:ascii="Times New Roman" w:hAnsi="Times New Roman" w:cs="Times New Roman"/>
          <w:sz w:val="26"/>
          <w:szCs w:val="26"/>
        </w:rPr>
        <w:t xml:space="preserve">     </w:t>
      </w:r>
      <w:r w:rsidRPr="007C3CF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70B7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3CFF">
        <w:rPr>
          <w:rFonts w:ascii="Times New Roman" w:hAnsi="Times New Roman" w:cs="Times New Roman"/>
          <w:sz w:val="26"/>
          <w:szCs w:val="26"/>
        </w:rPr>
        <w:t xml:space="preserve">  </w:t>
      </w:r>
      <w:r w:rsidRPr="007C3CFF">
        <w:rPr>
          <w:rFonts w:ascii="Times New Roman" w:hAnsi="Times New Roman" w:cs="Times New Roman"/>
          <w:sz w:val="26"/>
          <w:szCs w:val="26"/>
          <w:u w:val="single"/>
        </w:rPr>
        <w:t>да/нет</w:t>
      </w:r>
    </w:p>
    <w:p w:rsidR="00D41825" w:rsidRPr="007C3CFF" w:rsidRDefault="001F39C6" w:rsidP="001F39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иное (расшифровать)</w:t>
      </w:r>
      <w:r w:rsidR="00D41825" w:rsidRPr="007C3CFF">
        <w:rPr>
          <w:rFonts w:ascii="Times New Roman" w:hAnsi="Times New Roman" w:cs="Times New Roman"/>
          <w:i/>
          <w:sz w:val="26"/>
          <w:szCs w:val="26"/>
        </w:rPr>
        <w:t>______________________________________________.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(к заявке необходимо приложить документы (публикации, фото и т.д.), подтверждающие фактическое использование СМИ или иных способов информирования населения при подготовке проекта)</w:t>
      </w:r>
      <w:r w:rsidR="00870B7F">
        <w:rPr>
          <w:rFonts w:ascii="Times New Roman" w:hAnsi="Times New Roman" w:cs="Times New Roman"/>
          <w:sz w:val="26"/>
          <w:szCs w:val="26"/>
        </w:rPr>
        <w:t>.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5.</w:t>
      </w:r>
      <w:r w:rsidR="007C17E8">
        <w:rPr>
          <w:rFonts w:ascii="Times New Roman" w:hAnsi="Times New Roman" w:cs="Times New Roman"/>
          <w:sz w:val="26"/>
          <w:szCs w:val="26"/>
        </w:rPr>
        <w:t>5.</w:t>
      </w:r>
      <w:r w:rsidRPr="007C3CFF">
        <w:rPr>
          <w:rFonts w:ascii="Times New Roman" w:hAnsi="Times New Roman" w:cs="Times New Roman"/>
          <w:sz w:val="26"/>
          <w:szCs w:val="26"/>
        </w:rPr>
        <w:t>Ожидаемая</w:t>
      </w:r>
      <w:r w:rsidR="007C17E8"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</w:rPr>
        <w:t>продолжительность реализации проекта</w:t>
      </w:r>
      <w:r w:rsidR="007C17E8">
        <w:rPr>
          <w:rFonts w:ascii="Times New Roman" w:hAnsi="Times New Roman" w:cs="Times New Roman"/>
          <w:sz w:val="26"/>
          <w:szCs w:val="26"/>
        </w:rPr>
        <w:t xml:space="preserve"> </w:t>
      </w:r>
      <w:r w:rsidR="007C3CFF">
        <w:rPr>
          <w:rFonts w:ascii="Times New Roman" w:hAnsi="Times New Roman" w:cs="Times New Roman"/>
          <w:sz w:val="26"/>
          <w:szCs w:val="26"/>
        </w:rPr>
        <w:t>(инициативы)</w:t>
      </w:r>
      <w:r w:rsidR="007C17E8">
        <w:rPr>
          <w:rFonts w:ascii="Times New Roman" w:hAnsi="Times New Roman" w:cs="Times New Roman"/>
          <w:sz w:val="26"/>
          <w:szCs w:val="26"/>
        </w:rPr>
        <w:t>:_________</w:t>
      </w:r>
      <w:r w:rsidRPr="007C3CFF">
        <w:rPr>
          <w:rFonts w:ascii="Times New Roman" w:hAnsi="Times New Roman" w:cs="Times New Roman"/>
          <w:sz w:val="26"/>
          <w:szCs w:val="26"/>
        </w:rPr>
        <w:t>.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="007C3CF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C3CFF">
        <w:rPr>
          <w:rFonts w:ascii="Times New Roman" w:hAnsi="Times New Roman" w:cs="Times New Roman"/>
          <w:sz w:val="26"/>
          <w:szCs w:val="26"/>
        </w:rPr>
        <w:t xml:space="preserve"> </w:t>
      </w:r>
      <w:r w:rsidR="007C17E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3CFF">
        <w:rPr>
          <w:rFonts w:ascii="Times New Roman" w:hAnsi="Times New Roman" w:cs="Times New Roman"/>
          <w:sz w:val="26"/>
          <w:szCs w:val="26"/>
        </w:rPr>
        <w:t>(дней</w:t>
      </w:r>
      <w:r w:rsidR="001F39C6">
        <w:rPr>
          <w:rFonts w:ascii="Times New Roman" w:hAnsi="Times New Roman" w:cs="Times New Roman"/>
          <w:sz w:val="26"/>
          <w:szCs w:val="26"/>
        </w:rPr>
        <w:t>, месяцев</w:t>
      </w:r>
      <w:r w:rsidRPr="007C3CFF">
        <w:rPr>
          <w:rFonts w:ascii="Times New Roman" w:hAnsi="Times New Roman" w:cs="Times New Roman"/>
          <w:sz w:val="26"/>
          <w:szCs w:val="26"/>
        </w:rPr>
        <w:t>)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r w:rsidR="007C3CFF">
        <w:rPr>
          <w:rFonts w:ascii="Times New Roman" w:hAnsi="Times New Roman" w:cs="Times New Roman"/>
          <w:sz w:val="26"/>
          <w:szCs w:val="26"/>
        </w:rPr>
        <w:t>инициативной группе</w:t>
      </w:r>
      <w:r w:rsidRPr="007C3CFF">
        <w:rPr>
          <w:rFonts w:ascii="Times New Roman" w:hAnsi="Times New Roman" w:cs="Times New Roman"/>
          <w:sz w:val="26"/>
          <w:szCs w:val="26"/>
        </w:rPr>
        <w:t>:</w:t>
      </w:r>
    </w:p>
    <w:p w:rsidR="00D41825" w:rsidRPr="007C3CFF" w:rsidRDefault="007C17E8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Р</w:t>
      </w:r>
      <w:r w:rsidR="00D41825" w:rsidRPr="007C3CFF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  <w:proofErr w:type="gramStart"/>
      <w:r w:rsidR="00D41825" w:rsidRPr="007C3CF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D41825" w:rsidRPr="007C3CFF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="00D41825" w:rsidRPr="007C3CF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1825" w:rsidRPr="007C3CFF" w:rsidRDefault="007C17E8" w:rsidP="00D418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D41825" w:rsidRPr="007C3CFF">
        <w:rPr>
          <w:rFonts w:ascii="Times New Roman" w:hAnsi="Times New Roman" w:cs="Times New Roman"/>
          <w:sz w:val="26"/>
          <w:szCs w:val="26"/>
        </w:rPr>
        <w:t>(Ф.И.О.)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контактный телефон</w:t>
      </w:r>
      <w:proofErr w:type="gramStart"/>
      <w:r w:rsidRPr="007C3CFF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ab/>
        <w:t>____________________________________________;</w:t>
      </w:r>
      <w:proofErr w:type="gramEnd"/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факс: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="007C17E8">
        <w:rPr>
          <w:rFonts w:ascii="Times New Roman" w:hAnsi="Times New Roman" w:cs="Times New Roman"/>
          <w:sz w:val="26"/>
          <w:szCs w:val="26"/>
        </w:rPr>
        <w:t>___________________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  <w:r w:rsidR="007C17E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C3CF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C3CF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C3CFF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ab/>
        <w:t>_____________________________;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825" w:rsidRPr="007C3CFF" w:rsidRDefault="007C17E8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С</w:t>
      </w:r>
      <w:r w:rsidR="00D41825" w:rsidRPr="007C3CFF">
        <w:rPr>
          <w:rFonts w:ascii="Times New Roman" w:hAnsi="Times New Roman" w:cs="Times New Roman"/>
          <w:sz w:val="26"/>
          <w:szCs w:val="26"/>
        </w:rPr>
        <w:t>остав инициативной группы:</w:t>
      </w:r>
      <w:r w:rsidR="00D41825" w:rsidRPr="007C3CFF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______.</w:t>
      </w:r>
    </w:p>
    <w:p w:rsidR="007C17E8" w:rsidRDefault="007C17E8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7. </w:t>
      </w:r>
      <w:r w:rsidR="007C17E8">
        <w:rPr>
          <w:rFonts w:ascii="Times New Roman" w:hAnsi="Times New Roman" w:cs="Times New Roman"/>
          <w:sz w:val="26"/>
          <w:szCs w:val="26"/>
        </w:rPr>
        <w:t>Фотоматериалы, подтверждающие необходимость реализации проекта (инициативы)</w:t>
      </w:r>
    </w:p>
    <w:p w:rsidR="00D24A0A" w:rsidRPr="007C3CFF" w:rsidRDefault="007C17E8" w:rsidP="00D418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24A0A" w:rsidRPr="007C3CFF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i/>
          <w:sz w:val="26"/>
          <w:szCs w:val="26"/>
        </w:rPr>
        <w:t>____________________________________________________       ____________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                                          (Ф.И.О.)                                      </w:t>
      </w:r>
      <w:r w:rsidR="0058193B" w:rsidRPr="007C3CF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C3CFF">
        <w:rPr>
          <w:rFonts w:ascii="Times New Roman" w:hAnsi="Times New Roman" w:cs="Times New Roman"/>
          <w:sz w:val="26"/>
          <w:szCs w:val="26"/>
        </w:rPr>
        <w:t xml:space="preserve">         (подпись)</w:t>
      </w:r>
    </w:p>
    <w:p w:rsidR="00D41825" w:rsidRPr="007C3CFF" w:rsidRDefault="007C17E8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контактный телефон</w:t>
      </w:r>
      <w:proofErr w:type="gramStart"/>
      <w:r w:rsidRPr="007C3CFF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ab/>
        <w:t>____________________________________________;</w:t>
      </w:r>
      <w:proofErr w:type="gramEnd"/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факс</w:t>
      </w:r>
      <w:proofErr w:type="gramStart"/>
      <w:r w:rsidRPr="007C3CFF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>____________________________________________;</w:t>
      </w:r>
      <w:proofErr w:type="gramEnd"/>
    </w:p>
    <w:p w:rsidR="00D41825" w:rsidRPr="007C3CFF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7C3CF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C3CFF">
        <w:rPr>
          <w:rFonts w:ascii="Times New Roman" w:hAnsi="Times New Roman" w:cs="Times New Roman"/>
          <w:sz w:val="26"/>
          <w:szCs w:val="26"/>
        </w:rPr>
        <w:t xml:space="preserve">: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  <w:t>____________________________________________.</w:t>
      </w:r>
    </w:p>
    <w:p w:rsidR="00D24A0A" w:rsidRDefault="00D41825" w:rsidP="00D418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</w:p>
    <w:p w:rsidR="003C6EBB" w:rsidRPr="00805BF3" w:rsidRDefault="003C6EBB" w:rsidP="003C6EBB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B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3 </w:t>
      </w:r>
    </w:p>
    <w:p w:rsidR="003C6EBB" w:rsidRPr="00805BF3" w:rsidRDefault="003C6EBB" w:rsidP="003C6EBB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BF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</w:t>
      </w:r>
    </w:p>
    <w:p w:rsidR="003C6EBB" w:rsidRPr="00805BF3" w:rsidRDefault="003C6EBB" w:rsidP="003C6EBB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отбора проектов </w:t>
      </w:r>
    </w:p>
    <w:p w:rsidR="00715F6B" w:rsidRDefault="00715F6B" w:rsidP="00715F6B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 xml:space="preserve">(инициатив) граждан </w:t>
      </w:r>
      <w:proofErr w:type="gramStart"/>
      <w:r w:rsidRPr="00120CE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15F6B" w:rsidRPr="00D41825" w:rsidRDefault="00715F6B" w:rsidP="00715F6B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>вопросам местного значения</w:t>
      </w:r>
    </w:p>
    <w:p w:rsidR="00715F6B" w:rsidRPr="00D41825" w:rsidRDefault="00715F6B" w:rsidP="00715F6B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715F6B" w:rsidRPr="00D41825" w:rsidRDefault="00715F6B" w:rsidP="00715F6B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C6EBB" w:rsidRPr="003C6EBB" w:rsidRDefault="003C6EBB" w:rsidP="00805BF3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БАЛЬНАЯ ШКАЛА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C35230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граждан по вопросам местного значения </w:t>
      </w:r>
      <w:r w:rsidR="00D11AC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D11AC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 Когалым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Оценка проектов </w:t>
      </w:r>
      <w:r w:rsidR="00C35230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 граждан по вопросам местного значения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городск</w:t>
      </w:r>
      <w:r w:rsidR="00D11AC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D11AC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 Когалым</w:t>
      </w:r>
      <w:r w:rsidRPr="00137A5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соответственно – проект, </w:t>
      </w:r>
      <w:r w:rsidR="00D11AC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по следующим критериям: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Вклад участников реализации проекта </w:t>
      </w:r>
      <w:r w:rsidR="00C35230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его финансирование: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 Уровень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="00C35230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населения:</w:t>
      </w:r>
    </w:p>
    <w:p w:rsidR="001F39C6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1F3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proofErr w:type="spellStart"/>
      <w:r w:rsidR="001F39C6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1F39C6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9C6">
        <w:rPr>
          <w:rFonts w:ascii="Times New Roman" w:eastAsia="Times New Roman" w:hAnsi="Times New Roman" w:cs="Times New Roman"/>
          <w:sz w:val="26"/>
          <w:szCs w:val="26"/>
          <w:lang w:eastAsia="ru-RU"/>
        </w:rPr>
        <w:t>– 0 баллов;</w:t>
      </w:r>
    </w:p>
    <w:p w:rsidR="001F39C6" w:rsidRDefault="001F39C6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5% до 10% - 5 баллов;</w:t>
      </w:r>
    </w:p>
    <w:p w:rsidR="001F39C6" w:rsidRDefault="001F39C6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более 10% - 10 баллов.                                                                         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 Уровень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со стороны организаций и других внебюджетных источников</w:t>
      </w:r>
      <w:r w:rsidRPr="00137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F39C6" w:rsidRDefault="001F39C6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0 баллов;</w:t>
      </w:r>
    </w:p>
    <w:p w:rsidR="001F39C6" w:rsidRDefault="001F39C6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5% до 10% - 5 баллов;</w:t>
      </w:r>
    </w:p>
    <w:p w:rsidR="001F39C6" w:rsidRDefault="001F39C6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более 10% - 10 баллов.                                                                         </w:t>
      </w:r>
    </w:p>
    <w:p w:rsidR="003C6EBB" w:rsidRPr="00137A53" w:rsidRDefault="003C6EBB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Социальная эффективность реализации проекта</w:t>
      </w:r>
      <w:r w:rsidR="00D11F7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 Доля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численности населения:</w:t>
      </w:r>
    </w:p>
    <w:p w:rsidR="001F39C6" w:rsidRDefault="001F39C6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 человек – 0 баллов;</w:t>
      </w:r>
    </w:p>
    <w:p w:rsidR="001F39C6" w:rsidRDefault="001F39C6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количество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до 100 человек - 5 баллов;</w:t>
      </w:r>
    </w:p>
    <w:p w:rsidR="001F39C6" w:rsidRDefault="001F39C6" w:rsidP="001F39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количество </w:t>
      </w:r>
      <w:proofErr w:type="spellStart"/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100 человек - 10 баллов.                                                                         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Степень участия населения в определении и решении проблемы, заявленной в проекте</w:t>
      </w:r>
      <w:r w:rsidR="00960E8D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r w:rsidR="001F39C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лиц, принявших участие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определении параметров проекта </w:t>
      </w:r>
      <w:r w:rsidR="00960E8D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(инициативы)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3610" w:rsidRDefault="00553610" w:rsidP="00553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 менее 10 человек – 0 баллов;</w:t>
      </w:r>
    </w:p>
    <w:p w:rsidR="00553610" w:rsidRDefault="00553610" w:rsidP="00553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количество человек от 10 до 100 человек - 5 баллов;</w:t>
      </w:r>
    </w:p>
    <w:p w:rsidR="00553610" w:rsidRDefault="00553610" w:rsidP="00553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количество человек свыше 100 человек - 10 баллов.                                                                         </w:t>
      </w:r>
    </w:p>
    <w:p w:rsidR="003C6EBB" w:rsidRDefault="00960E8D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1.3.2</w:t>
      </w:r>
      <w:r w:rsidR="003C6EB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Использование средств массовой информации и других средств информирования населения в процессе отбора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(инициативы)</w:t>
      </w:r>
      <w:r w:rsidR="003C6EBB"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3610" w:rsidRDefault="00553610" w:rsidP="00553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указанных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0 баллов;</w:t>
      </w:r>
    </w:p>
    <w:p w:rsidR="00553610" w:rsidRDefault="00553610" w:rsidP="00553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населения частичное (СМИ)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 баллов;</w:t>
      </w:r>
    </w:p>
    <w:p w:rsidR="00553610" w:rsidRDefault="00553610" w:rsidP="00553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информирование населения путем использования всех доступных источников (СМИ, анкетирование, интернет, в том числе социальные сети, информационные стенды, иное (расшифровать)) - 10 баллов.                                                                         </w:t>
      </w:r>
    </w:p>
    <w:p w:rsidR="00553610" w:rsidRPr="00137A53" w:rsidRDefault="00553610" w:rsidP="003C6E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EBB" w:rsidRPr="00137A53" w:rsidRDefault="003C6EBB" w:rsidP="003C6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EBB" w:rsidRPr="00137A53" w:rsidRDefault="003C6EBB" w:rsidP="003C6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6EBB" w:rsidRPr="00137A53" w:rsidSect="00E82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C"/>
    <w:rsid w:val="0000187B"/>
    <w:rsid w:val="00021E2E"/>
    <w:rsid w:val="00067825"/>
    <w:rsid w:val="0007395C"/>
    <w:rsid w:val="0007765C"/>
    <w:rsid w:val="00111517"/>
    <w:rsid w:val="00120CED"/>
    <w:rsid w:val="00137A53"/>
    <w:rsid w:val="00142AF3"/>
    <w:rsid w:val="001D6753"/>
    <w:rsid w:val="001F39C6"/>
    <w:rsid w:val="00214BA0"/>
    <w:rsid w:val="00216DD8"/>
    <w:rsid w:val="002678C4"/>
    <w:rsid w:val="00287064"/>
    <w:rsid w:val="002C4F2A"/>
    <w:rsid w:val="002E3096"/>
    <w:rsid w:val="00394B71"/>
    <w:rsid w:val="003A1A9A"/>
    <w:rsid w:val="003A1AD1"/>
    <w:rsid w:val="003A2409"/>
    <w:rsid w:val="003C6EBB"/>
    <w:rsid w:val="00400E3B"/>
    <w:rsid w:val="004032AE"/>
    <w:rsid w:val="004326F6"/>
    <w:rsid w:val="00440F1E"/>
    <w:rsid w:val="00476F92"/>
    <w:rsid w:val="004C4E61"/>
    <w:rsid w:val="00510C24"/>
    <w:rsid w:val="00553610"/>
    <w:rsid w:val="0058193B"/>
    <w:rsid w:val="005839AF"/>
    <w:rsid w:val="005A270F"/>
    <w:rsid w:val="00602EBF"/>
    <w:rsid w:val="00643F87"/>
    <w:rsid w:val="00677801"/>
    <w:rsid w:val="006D25EF"/>
    <w:rsid w:val="006F0B8B"/>
    <w:rsid w:val="00704FE0"/>
    <w:rsid w:val="00705B1C"/>
    <w:rsid w:val="00715F6B"/>
    <w:rsid w:val="00722045"/>
    <w:rsid w:val="00746B14"/>
    <w:rsid w:val="007B079F"/>
    <w:rsid w:val="007B6635"/>
    <w:rsid w:val="007C17E8"/>
    <w:rsid w:val="007C3CFF"/>
    <w:rsid w:val="007E7450"/>
    <w:rsid w:val="00805BF3"/>
    <w:rsid w:val="00820B24"/>
    <w:rsid w:val="008412EC"/>
    <w:rsid w:val="00870B7F"/>
    <w:rsid w:val="00875E14"/>
    <w:rsid w:val="008839F2"/>
    <w:rsid w:val="0089024C"/>
    <w:rsid w:val="008968A4"/>
    <w:rsid w:val="008F2750"/>
    <w:rsid w:val="0094073A"/>
    <w:rsid w:val="0096091C"/>
    <w:rsid w:val="00960E8D"/>
    <w:rsid w:val="00963FE5"/>
    <w:rsid w:val="00965105"/>
    <w:rsid w:val="0097494F"/>
    <w:rsid w:val="009E3F8C"/>
    <w:rsid w:val="009F2AA4"/>
    <w:rsid w:val="00A01268"/>
    <w:rsid w:val="00A15A26"/>
    <w:rsid w:val="00A47DFA"/>
    <w:rsid w:val="00A54434"/>
    <w:rsid w:val="00A6783E"/>
    <w:rsid w:val="00A90A46"/>
    <w:rsid w:val="00A90F52"/>
    <w:rsid w:val="00AB0C8E"/>
    <w:rsid w:val="00AB31D3"/>
    <w:rsid w:val="00AC7730"/>
    <w:rsid w:val="00AE45D4"/>
    <w:rsid w:val="00AF0CC0"/>
    <w:rsid w:val="00B05801"/>
    <w:rsid w:val="00B110F2"/>
    <w:rsid w:val="00B66B16"/>
    <w:rsid w:val="00B7780D"/>
    <w:rsid w:val="00BA1E5D"/>
    <w:rsid w:val="00BB1BD5"/>
    <w:rsid w:val="00BB315C"/>
    <w:rsid w:val="00BD147D"/>
    <w:rsid w:val="00BD3481"/>
    <w:rsid w:val="00BF0377"/>
    <w:rsid w:val="00BF3FCA"/>
    <w:rsid w:val="00C14CA0"/>
    <w:rsid w:val="00C35230"/>
    <w:rsid w:val="00C45FCA"/>
    <w:rsid w:val="00C616FE"/>
    <w:rsid w:val="00C645CF"/>
    <w:rsid w:val="00C77C51"/>
    <w:rsid w:val="00CC5467"/>
    <w:rsid w:val="00CE618B"/>
    <w:rsid w:val="00D11ACB"/>
    <w:rsid w:val="00D11F7B"/>
    <w:rsid w:val="00D24A0A"/>
    <w:rsid w:val="00D41825"/>
    <w:rsid w:val="00D6091C"/>
    <w:rsid w:val="00D730D3"/>
    <w:rsid w:val="00E51307"/>
    <w:rsid w:val="00E74034"/>
    <w:rsid w:val="00E80A85"/>
    <w:rsid w:val="00E82CC4"/>
    <w:rsid w:val="00E8653C"/>
    <w:rsid w:val="00EA2CBE"/>
    <w:rsid w:val="00EF2986"/>
    <w:rsid w:val="00F15E72"/>
    <w:rsid w:val="00F80600"/>
    <w:rsid w:val="00F84D2B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F21DF962BA51A067A515A926BF0349C50A0ABDA2954A8AB7350Y7v7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B23F-4A2E-4016-ACE6-15728E93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13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19</cp:revision>
  <cp:lastPrinted>2017-07-09T10:25:00Z</cp:lastPrinted>
  <dcterms:created xsi:type="dcterms:W3CDTF">2017-07-03T12:42:00Z</dcterms:created>
  <dcterms:modified xsi:type="dcterms:W3CDTF">2017-07-09T10:27:00Z</dcterms:modified>
</cp:coreProperties>
</file>