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D" w:rsidRPr="00CC3D91" w:rsidRDefault="004F285D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C3D91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DE422C" w:rsidRPr="00CC3D91" w:rsidRDefault="00DE422C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3D91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2D3ABA" w:rsidRPr="00CC3D91">
        <w:rPr>
          <w:rFonts w:ascii="Times New Roman" w:hAnsi="Times New Roman" w:cs="Times New Roman"/>
          <w:bCs/>
          <w:sz w:val="26"/>
          <w:szCs w:val="26"/>
        </w:rPr>
        <w:t>й и дополнений</w:t>
      </w:r>
    </w:p>
    <w:p w:rsidR="00DE422C" w:rsidRPr="00CC3D91" w:rsidRDefault="00DE422C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3D91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DE422C" w:rsidRPr="00CC3D91" w:rsidRDefault="00DE422C" w:rsidP="00DE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3D91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proofErr w:type="spellStart"/>
      <w:r w:rsidRPr="00CC3D91">
        <w:rPr>
          <w:rFonts w:ascii="Times New Roman" w:hAnsi="Times New Roman" w:cs="Times New Roman"/>
          <w:bCs/>
          <w:sz w:val="26"/>
          <w:szCs w:val="26"/>
        </w:rPr>
        <w:t>Когалыма</w:t>
      </w:r>
      <w:proofErr w:type="spellEnd"/>
      <w:r w:rsidR="000014C8" w:rsidRPr="00CC3D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3D9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D4728" w:rsidRPr="00CC3D91">
        <w:rPr>
          <w:rFonts w:ascii="Times New Roman" w:hAnsi="Times New Roman" w:cs="Times New Roman"/>
          <w:bCs/>
          <w:sz w:val="26"/>
          <w:szCs w:val="26"/>
        </w:rPr>
        <w:t>25.09.2015 №2883</w:t>
      </w:r>
    </w:p>
    <w:p w:rsidR="00DE422C" w:rsidRPr="00CC3D91" w:rsidRDefault="00DE422C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D0B52" w:rsidRPr="00CC3D91" w:rsidRDefault="00FA3673" w:rsidP="002D0B5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3D91">
        <w:rPr>
          <w:color w:val="auto"/>
          <w:sz w:val="26"/>
          <w:szCs w:val="26"/>
        </w:rPr>
        <w:t xml:space="preserve"> </w:t>
      </w:r>
      <w:proofErr w:type="gramStart"/>
      <w:r w:rsidRPr="00CC3D91">
        <w:rPr>
          <w:color w:val="auto"/>
          <w:sz w:val="26"/>
          <w:szCs w:val="26"/>
        </w:rPr>
        <w:t>В соответствии со статьё</w:t>
      </w:r>
      <w:r w:rsidR="002D0B52" w:rsidRPr="00CC3D91">
        <w:rPr>
          <w:color w:val="auto"/>
          <w:sz w:val="26"/>
          <w:szCs w:val="26"/>
        </w:rPr>
        <w:t>й 144 Трудового кодекса Российской Федерации, статьѐй 53 Федерального закона от 06.10.2003 №</w:t>
      </w:r>
      <w:r w:rsidR="00E44149" w:rsidRPr="00CC3D91">
        <w:rPr>
          <w:color w:val="auto"/>
          <w:sz w:val="26"/>
          <w:szCs w:val="26"/>
        </w:rPr>
        <w:t xml:space="preserve"> </w:t>
      </w:r>
      <w:r w:rsidR="002D0B52" w:rsidRPr="00CC3D91">
        <w:rPr>
          <w:color w:val="auto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A36D02" w:rsidRPr="00CC3D91">
        <w:rPr>
          <w:color w:val="auto"/>
          <w:sz w:val="26"/>
          <w:szCs w:val="26"/>
        </w:rPr>
        <w:t xml:space="preserve">Приказом Минкультуры России от 05.05.2014 N 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деятельности», </w:t>
      </w:r>
      <w:r w:rsidR="002D0B52" w:rsidRPr="00CC3D91">
        <w:rPr>
          <w:color w:val="auto"/>
          <w:sz w:val="26"/>
          <w:szCs w:val="26"/>
        </w:rPr>
        <w:t>Устав</w:t>
      </w:r>
      <w:r w:rsidR="007E12F3" w:rsidRPr="00CC3D91">
        <w:rPr>
          <w:color w:val="auto"/>
          <w:sz w:val="26"/>
          <w:szCs w:val="26"/>
        </w:rPr>
        <w:t xml:space="preserve">ом города </w:t>
      </w:r>
      <w:proofErr w:type="spellStart"/>
      <w:r w:rsidR="007E12F3" w:rsidRPr="00CC3D91">
        <w:rPr>
          <w:color w:val="auto"/>
          <w:sz w:val="26"/>
          <w:szCs w:val="26"/>
        </w:rPr>
        <w:t>Когалыма</w:t>
      </w:r>
      <w:proofErr w:type="spellEnd"/>
      <w:r w:rsidR="007E12F3" w:rsidRPr="00CC3D91">
        <w:rPr>
          <w:color w:val="auto"/>
          <w:sz w:val="26"/>
          <w:szCs w:val="26"/>
        </w:rPr>
        <w:t>:</w:t>
      </w:r>
      <w:r w:rsidR="002D0B52" w:rsidRPr="00CC3D91">
        <w:rPr>
          <w:color w:val="auto"/>
          <w:sz w:val="26"/>
          <w:szCs w:val="26"/>
        </w:rPr>
        <w:t xml:space="preserve"> </w:t>
      </w:r>
      <w:proofErr w:type="gramEnd"/>
    </w:p>
    <w:p w:rsidR="002D0B52" w:rsidRPr="00CC3D91" w:rsidRDefault="002D0B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2B04" w:rsidRPr="00CC3D91" w:rsidRDefault="00A52B04" w:rsidP="003048D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Pr="00CC3D9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CC3D91">
        <w:rPr>
          <w:rFonts w:ascii="Times New Roman" w:hAnsi="Times New Roman" w:cs="Times New Roman"/>
          <w:sz w:val="26"/>
          <w:szCs w:val="26"/>
        </w:rPr>
        <w:t xml:space="preserve"> от 25.09.2015 №2883 </w:t>
      </w:r>
      <w:r w:rsidRPr="00CC3D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«Об утверждении Положения об оплате труда и стимулирующих </w:t>
      </w:r>
      <w:proofErr w:type="gramStart"/>
      <w:r w:rsidRPr="00CC3D91">
        <w:rPr>
          <w:rFonts w:ascii="Times New Roman" w:hAnsi="Times New Roman" w:cs="Times New Roman"/>
          <w:sz w:val="26"/>
          <w:szCs w:val="26"/>
          <w:shd w:val="clear" w:color="auto" w:fill="FFFFFF"/>
        </w:rPr>
        <w:t>выплатах работников</w:t>
      </w:r>
      <w:proofErr w:type="gramEnd"/>
      <w:r w:rsidRPr="00CC3D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муниципальных учреждений культуры и молодежной политики города </w:t>
      </w:r>
      <w:proofErr w:type="spellStart"/>
      <w:r w:rsidRPr="00CC3D91">
        <w:rPr>
          <w:rFonts w:ascii="Times New Roman" w:hAnsi="Times New Roman" w:cs="Times New Roman"/>
          <w:sz w:val="26"/>
          <w:szCs w:val="26"/>
          <w:shd w:val="clear" w:color="auto" w:fill="FFFFFF"/>
        </w:rPr>
        <w:t>Когалыма</w:t>
      </w:r>
      <w:proofErr w:type="spellEnd"/>
      <w:r w:rsidRPr="00CC3D91">
        <w:rPr>
          <w:rFonts w:ascii="Times New Roman" w:hAnsi="Times New Roman" w:cs="Times New Roman"/>
          <w:sz w:val="26"/>
          <w:szCs w:val="26"/>
          <w:shd w:val="clear" w:color="auto" w:fill="FFFFFF"/>
        </w:rPr>
        <w:t>» (далее – постановление)</w:t>
      </w:r>
      <w:r w:rsidRPr="00CC3D91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E25980" w:rsidRPr="00CC3D91">
        <w:rPr>
          <w:rFonts w:ascii="Times New Roman" w:hAnsi="Times New Roman" w:cs="Times New Roman"/>
          <w:sz w:val="26"/>
          <w:szCs w:val="26"/>
        </w:rPr>
        <w:t>е</w:t>
      </w:r>
      <w:r w:rsidRPr="00CC3D91">
        <w:rPr>
          <w:rFonts w:ascii="Times New Roman" w:hAnsi="Times New Roman" w:cs="Times New Roman"/>
          <w:sz w:val="26"/>
          <w:szCs w:val="26"/>
        </w:rPr>
        <w:t>е изменени</w:t>
      </w:r>
      <w:r w:rsidR="00BD73B2" w:rsidRPr="00CC3D91">
        <w:rPr>
          <w:rFonts w:ascii="Times New Roman" w:hAnsi="Times New Roman" w:cs="Times New Roman"/>
          <w:sz w:val="26"/>
          <w:szCs w:val="26"/>
        </w:rPr>
        <w:t>я и дополнения</w:t>
      </w:r>
      <w:r w:rsidRPr="00CC3D91">
        <w:rPr>
          <w:rFonts w:ascii="Times New Roman" w:hAnsi="Times New Roman" w:cs="Times New Roman"/>
          <w:sz w:val="26"/>
          <w:szCs w:val="26"/>
        </w:rPr>
        <w:t>:</w:t>
      </w:r>
    </w:p>
    <w:p w:rsidR="00735666" w:rsidRPr="00CC3D91" w:rsidRDefault="00735666" w:rsidP="00431615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Пункт 2.</w:t>
      </w:r>
      <w:r w:rsidR="00431615" w:rsidRPr="00CC3D91">
        <w:rPr>
          <w:rFonts w:ascii="Times New Roman" w:hAnsi="Times New Roman" w:cs="Times New Roman"/>
          <w:sz w:val="26"/>
          <w:szCs w:val="26"/>
        </w:rPr>
        <w:t>1</w:t>
      </w:r>
      <w:r w:rsidRPr="00CC3D91">
        <w:rPr>
          <w:rFonts w:ascii="Times New Roman" w:hAnsi="Times New Roman" w:cs="Times New Roman"/>
          <w:sz w:val="26"/>
          <w:szCs w:val="26"/>
        </w:rPr>
        <w:t xml:space="preserve"> постановления изложить </w:t>
      </w:r>
      <w:r w:rsidR="00431615" w:rsidRPr="00CC3D91">
        <w:rPr>
          <w:rFonts w:ascii="Times New Roman" w:hAnsi="Times New Roman" w:cs="Times New Roman"/>
          <w:sz w:val="26"/>
          <w:szCs w:val="26"/>
        </w:rPr>
        <w:t xml:space="preserve">в редакции согласно Приложению  </w:t>
      </w:r>
      <w:r w:rsidRPr="00CC3D91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CB4B8C" w:rsidRPr="00CC3D91" w:rsidRDefault="00CB4B8C" w:rsidP="003974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Приложение 1 к Положению Перечень должностей работников учреждений культуры, относимых к основному персоналу по виду экономической деятельности «Деятельность музеев» дополнить аб</w:t>
      </w:r>
      <w:r w:rsidR="007D105C" w:rsidRPr="00CC3D91">
        <w:rPr>
          <w:rFonts w:ascii="Times New Roman" w:hAnsi="Times New Roman" w:cs="Times New Roman"/>
          <w:sz w:val="26"/>
          <w:szCs w:val="26"/>
        </w:rPr>
        <w:t>з</w:t>
      </w:r>
      <w:r w:rsidRPr="00CC3D91">
        <w:rPr>
          <w:rFonts w:ascii="Times New Roman" w:hAnsi="Times New Roman" w:cs="Times New Roman"/>
          <w:sz w:val="26"/>
          <w:szCs w:val="26"/>
        </w:rPr>
        <w:t>а</w:t>
      </w:r>
      <w:r w:rsidR="007D105C" w:rsidRPr="00CC3D91">
        <w:rPr>
          <w:rFonts w:ascii="Times New Roman" w:hAnsi="Times New Roman" w:cs="Times New Roman"/>
          <w:sz w:val="26"/>
          <w:szCs w:val="26"/>
        </w:rPr>
        <w:t>ц</w:t>
      </w:r>
      <w:r w:rsidRPr="00CC3D91">
        <w:rPr>
          <w:rFonts w:ascii="Times New Roman" w:hAnsi="Times New Roman" w:cs="Times New Roman"/>
          <w:sz w:val="26"/>
          <w:szCs w:val="26"/>
        </w:rPr>
        <w:t>ем следующего содержания «специалист по связям с общественностью»</w:t>
      </w:r>
      <w:r w:rsidR="0095759A" w:rsidRPr="00CC3D91">
        <w:rPr>
          <w:rFonts w:ascii="Times New Roman" w:hAnsi="Times New Roman" w:cs="Times New Roman"/>
          <w:sz w:val="26"/>
          <w:szCs w:val="26"/>
        </w:rPr>
        <w:t>.</w:t>
      </w:r>
    </w:p>
    <w:p w:rsidR="000A12D4" w:rsidRPr="00CC3D91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2</w:t>
      </w:r>
      <w:r w:rsidR="000A12D4" w:rsidRPr="00CC3D91">
        <w:rPr>
          <w:rFonts w:ascii="Times New Roman" w:hAnsi="Times New Roman" w:cs="Times New Roman"/>
          <w:sz w:val="26"/>
          <w:szCs w:val="26"/>
        </w:rPr>
        <w:t xml:space="preserve">. Отделу финансово-экономического обеспечения и контроля Администрации города </w:t>
      </w:r>
      <w:proofErr w:type="spellStart"/>
      <w:r w:rsidR="000A12D4" w:rsidRPr="00CC3D9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A12D4" w:rsidRPr="00CC3D91">
        <w:rPr>
          <w:rFonts w:ascii="Times New Roman" w:hAnsi="Times New Roman" w:cs="Times New Roman"/>
          <w:sz w:val="26"/>
          <w:szCs w:val="26"/>
        </w:rPr>
        <w:t xml:space="preserve"> (А.А.Рябинина) направить в юридическое управление Администрации города </w:t>
      </w:r>
      <w:proofErr w:type="spellStart"/>
      <w:r w:rsidR="000A12D4" w:rsidRPr="00CC3D9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A12D4" w:rsidRPr="00CC3D91">
        <w:rPr>
          <w:rFonts w:ascii="Times New Roman" w:hAnsi="Times New Roman" w:cs="Times New Roman"/>
          <w:sz w:val="26"/>
          <w:szCs w:val="26"/>
        </w:rPr>
        <w:t xml:space="preserve"> текст постановления и </w:t>
      </w:r>
      <w:hyperlink w:anchor="P33" w:history="1">
        <w:r w:rsidR="000A12D4" w:rsidRPr="00CC3D91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0A12D4" w:rsidRPr="00CC3D91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5" w:history="1">
        <w:r w:rsidR="000A12D4" w:rsidRPr="00CC3D91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0A12D4" w:rsidRPr="00CC3D91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="000324C1" w:rsidRPr="00CC3D9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324C1" w:rsidRPr="00CC3D91">
        <w:rPr>
          <w:rFonts w:ascii="Times New Roman" w:hAnsi="Times New Roman" w:cs="Times New Roman"/>
          <w:sz w:val="26"/>
          <w:szCs w:val="26"/>
        </w:rPr>
        <w:t xml:space="preserve"> от 19.06.2013 №</w:t>
      </w:r>
      <w:r w:rsidR="005D265D" w:rsidRPr="00CC3D91">
        <w:rPr>
          <w:rFonts w:ascii="Times New Roman" w:hAnsi="Times New Roman" w:cs="Times New Roman"/>
          <w:sz w:val="26"/>
          <w:szCs w:val="26"/>
        </w:rPr>
        <w:t xml:space="preserve"> 149-р «</w:t>
      </w:r>
      <w:r w:rsidR="000A12D4" w:rsidRPr="00CC3D9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D265D" w:rsidRPr="00CC3D91">
        <w:rPr>
          <w:rFonts w:ascii="Times New Roman" w:hAnsi="Times New Roman" w:cs="Times New Roman"/>
          <w:sz w:val="26"/>
          <w:szCs w:val="26"/>
        </w:rPr>
        <w:t>–</w:t>
      </w:r>
      <w:r w:rsidR="000A12D4" w:rsidRPr="00CC3D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12D4" w:rsidRPr="00CC3D91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D265D" w:rsidRPr="00CC3D91">
        <w:rPr>
          <w:rFonts w:ascii="Times New Roman" w:hAnsi="Times New Roman" w:cs="Times New Roman"/>
          <w:sz w:val="26"/>
          <w:szCs w:val="26"/>
        </w:rPr>
        <w:t>»</w:t>
      </w:r>
      <w:r w:rsidR="000A12D4" w:rsidRPr="00CC3D91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</w:t>
      </w:r>
      <w:proofErr w:type="spellStart"/>
      <w:r w:rsidR="000A12D4" w:rsidRPr="00CC3D91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0A12D4" w:rsidRPr="00CC3D91">
        <w:rPr>
          <w:rFonts w:ascii="Times New Roman" w:hAnsi="Times New Roman" w:cs="Times New Roman"/>
          <w:sz w:val="26"/>
          <w:szCs w:val="26"/>
        </w:rPr>
        <w:t>.</w:t>
      </w:r>
    </w:p>
    <w:p w:rsidR="000A12D4" w:rsidRPr="00CC3D91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3</w:t>
      </w:r>
      <w:r w:rsidR="000A12D4" w:rsidRPr="00CC3D9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3" w:history="1">
        <w:r w:rsidR="000A12D4" w:rsidRPr="00CC3D91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0A12D4" w:rsidRPr="00CC3D91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D265D" w:rsidRPr="00CC3D91">
        <w:rPr>
          <w:rFonts w:ascii="Times New Roman" w:hAnsi="Times New Roman" w:cs="Times New Roman"/>
          <w:sz w:val="26"/>
          <w:szCs w:val="26"/>
        </w:rPr>
        <w:t>«</w:t>
      </w:r>
      <w:r w:rsidR="000A12D4" w:rsidRPr="00CC3D91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D265D" w:rsidRPr="00CC3D91">
        <w:rPr>
          <w:rFonts w:ascii="Times New Roman" w:hAnsi="Times New Roman" w:cs="Times New Roman"/>
          <w:sz w:val="26"/>
          <w:szCs w:val="26"/>
        </w:rPr>
        <w:t>»</w:t>
      </w:r>
      <w:r w:rsidR="000A12D4" w:rsidRPr="00CC3D91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5D265D" w:rsidRPr="00CC3D91">
        <w:rPr>
          <w:rFonts w:ascii="Times New Roman" w:hAnsi="Times New Roman" w:cs="Times New Roman"/>
          <w:sz w:val="26"/>
          <w:szCs w:val="26"/>
        </w:rPr>
        <w:t xml:space="preserve">страции города </w:t>
      </w:r>
      <w:proofErr w:type="spellStart"/>
      <w:r w:rsidR="005D265D" w:rsidRPr="00CC3D9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5D265D" w:rsidRPr="00CC3D91">
        <w:rPr>
          <w:rFonts w:ascii="Times New Roman" w:hAnsi="Times New Roman" w:cs="Times New Roman"/>
          <w:sz w:val="26"/>
          <w:szCs w:val="26"/>
        </w:rPr>
        <w:t xml:space="preserve"> в сети «</w:t>
      </w:r>
      <w:r w:rsidR="000A12D4" w:rsidRPr="00CC3D91">
        <w:rPr>
          <w:rFonts w:ascii="Times New Roman" w:hAnsi="Times New Roman" w:cs="Times New Roman"/>
          <w:sz w:val="26"/>
          <w:szCs w:val="26"/>
        </w:rPr>
        <w:t>Интернет</w:t>
      </w:r>
      <w:r w:rsidR="005D265D" w:rsidRPr="00CC3D91">
        <w:rPr>
          <w:rFonts w:ascii="Times New Roman" w:hAnsi="Times New Roman" w:cs="Times New Roman"/>
          <w:sz w:val="26"/>
          <w:szCs w:val="26"/>
        </w:rPr>
        <w:t>»</w:t>
      </w:r>
      <w:r w:rsidR="000A12D4" w:rsidRPr="00CC3D9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A12D4" w:rsidRPr="00CC3D91">
        <w:rPr>
          <w:rFonts w:ascii="Times New Roman" w:hAnsi="Times New Roman" w:cs="Times New Roman"/>
          <w:sz w:val="26"/>
          <w:szCs w:val="26"/>
        </w:rPr>
        <w:t>www.admkogalym.ru</w:t>
      </w:r>
      <w:proofErr w:type="spellEnd"/>
      <w:r w:rsidR="000A12D4" w:rsidRPr="00CC3D91">
        <w:rPr>
          <w:rFonts w:ascii="Times New Roman" w:hAnsi="Times New Roman" w:cs="Times New Roman"/>
          <w:sz w:val="26"/>
          <w:szCs w:val="26"/>
        </w:rPr>
        <w:t>).</w:t>
      </w:r>
    </w:p>
    <w:p w:rsidR="000A12D4" w:rsidRPr="00CC3D91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4</w:t>
      </w:r>
      <w:r w:rsidR="000A12D4" w:rsidRPr="00CC3D9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12D4" w:rsidRPr="00CC3D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12D4" w:rsidRPr="00CC3D9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0A12D4" w:rsidRPr="00CC3D9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A12D4" w:rsidRPr="00CC3D91">
        <w:rPr>
          <w:rFonts w:ascii="Times New Roman" w:hAnsi="Times New Roman" w:cs="Times New Roman"/>
          <w:sz w:val="26"/>
          <w:szCs w:val="26"/>
        </w:rPr>
        <w:t xml:space="preserve"> Т.И.Черных.</w:t>
      </w:r>
    </w:p>
    <w:p w:rsidR="000A12D4" w:rsidRPr="00CC3D91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65D" w:rsidRPr="00CC3D91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265D" w:rsidRPr="00CC3D91" w:rsidRDefault="005D26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</w:p>
    <w:p w:rsidR="005D265D" w:rsidRPr="00CC3D91" w:rsidRDefault="005D26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</w:p>
    <w:p w:rsidR="000A12D4" w:rsidRPr="00CC3D91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 xml:space="preserve"> </w:t>
      </w:r>
      <w:r w:rsidR="007A2129" w:rsidRPr="00CC3D91">
        <w:rPr>
          <w:rFonts w:ascii="Times New Roman" w:hAnsi="Times New Roman" w:cs="Times New Roman"/>
          <w:sz w:val="26"/>
          <w:szCs w:val="26"/>
        </w:rPr>
        <w:t xml:space="preserve">      </w:t>
      </w:r>
      <w:r w:rsidRPr="00CC3D91">
        <w:rPr>
          <w:rFonts w:ascii="Times New Roman" w:hAnsi="Times New Roman" w:cs="Times New Roman"/>
          <w:sz w:val="26"/>
          <w:szCs w:val="26"/>
        </w:rPr>
        <w:t xml:space="preserve"> </w:t>
      </w:r>
      <w:r w:rsidR="000A12D4" w:rsidRPr="00CC3D91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proofErr w:type="spellStart"/>
      <w:r w:rsidR="000A12D4" w:rsidRPr="00CC3D9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CC3D91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0A12D4" w:rsidRPr="00CC3D91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0A12D4" w:rsidRPr="00CC3D91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CC3D91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CC3D91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CC3D91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CC3D91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CC3D91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CC3D91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CC3D91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CC3D91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CC3D91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CC3D91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CC3D91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CC3D91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CC3D91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Pr="00CC3D91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Pr="00CC3D91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Pr="00CC3D91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Pr="00CC3D91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Pr="00CC3D91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CC3D91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68B6" w:rsidRPr="00CC3D91" w:rsidRDefault="002D68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68B6" w:rsidRPr="00CC3D91" w:rsidRDefault="002D68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68B6" w:rsidRPr="00CC3D91" w:rsidRDefault="002D68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68B6" w:rsidRPr="00CC3D91" w:rsidRDefault="002D68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CC3D91" w:rsidRDefault="00730040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CC3D91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30040" w:rsidRPr="00CC3D91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председатель КФ                                                М.Г. Рыбачок</w:t>
      </w:r>
    </w:p>
    <w:p w:rsidR="00730040" w:rsidRPr="00CC3D91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CC3D91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CC3D91">
        <w:rPr>
          <w:rFonts w:ascii="Times New Roman" w:hAnsi="Times New Roman" w:cs="Times New Roman"/>
          <w:sz w:val="26"/>
          <w:szCs w:val="26"/>
        </w:rPr>
        <w:t>ачальника ЮУ</w:t>
      </w:r>
      <w:r w:rsidRPr="00CC3D91">
        <w:rPr>
          <w:rFonts w:ascii="Times New Roman" w:hAnsi="Times New Roman" w:cs="Times New Roman"/>
          <w:sz w:val="26"/>
          <w:szCs w:val="26"/>
        </w:rPr>
        <w:tab/>
      </w:r>
      <w:r w:rsidRPr="00CC3D91">
        <w:rPr>
          <w:rFonts w:ascii="Times New Roman" w:hAnsi="Times New Roman" w:cs="Times New Roman"/>
          <w:sz w:val="26"/>
          <w:szCs w:val="26"/>
        </w:rPr>
        <w:tab/>
      </w:r>
      <w:r w:rsidRPr="00CC3D91">
        <w:rPr>
          <w:rFonts w:ascii="Times New Roman" w:hAnsi="Times New Roman" w:cs="Times New Roman"/>
          <w:sz w:val="26"/>
          <w:szCs w:val="26"/>
        </w:rPr>
        <w:tab/>
      </w:r>
      <w:r w:rsidRPr="00CC3D91">
        <w:rPr>
          <w:rFonts w:ascii="Times New Roman" w:hAnsi="Times New Roman" w:cs="Times New Roman"/>
          <w:sz w:val="26"/>
          <w:szCs w:val="26"/>
        </w:rPr>
        <w:tab/>
        <w:t>В.В. Генов</w:t>
      </w:r>
    </w:p>
    <w:p w:rsidR="00730040" w:rsidRPr="00CC3D91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CC3D91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Pr="00CC3D91">
        <w:rPr>
          <w:rFonts w:ascii="Times New Roman" w:hAnsi="Times New Roman" w:cs="Times New Roman"/>
          <w:sz w:val="26"/>
          <w:szCs w:val="26"/>
        </w:rPr>
        <w:tab/>
      </w:r>
      <w:r w:rsidRPr="00CC3D91">
        <w:rPr>
          <w:rFonts w:ascii="Times New Roman" w:hAnsi="Times New Roman" w:cs="Times New Roman"/>
          <w:sz w:val="26"/>
          <w:szCs w:val="26"/>
        </w:rPr>
        <w:tab/>
      </w:r>
      <w:r w:rsidRPr="00CC3D91">
        <w:rPr>
          <w:rFonts w:ascii="Times New Roman" w:hAnsi="Times New Roman" w:cs="Times New Roman"/>
          <w:sz w:val="26"/>
          <w:szCs w:val="26"/>
        </w:rPr>
        <w:tab/>
      </w:r>
      <w:r w:rsidRPr="00CC3D91">
        <w:rPr>
          <w:rFonts w:ascii="Times New Roman" w:hAnsi="Times New Roman" w:cs="Times New Roman"/>
          <w:sz w:val="26"/>
          <w:szCs w:val="26"/>
        </w:rPr>
        <w:tab/>
        <w:t>Л.А.Юрьева</w:t>
      </w:r>
    </w:p>
    <w:p w:rsidR="00730040" w:rsidRPr="00CC3D91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начальник УЭ</w:t>
      </w:r>
      <w:r w:rsidRPr="00CC3D91">
        <w:rPr>
          <w:rFonts w:ascii="Times New Roman" w:hAnsi="Times New Roman" w:cs="Times New Roman"/>
          <w:sz w:val="26"/>
          <w:szCs w:val="26"/>
        </w:rPr>
        <w:tab/>
      </w:r>
      <w:r w:rsidRPr="00CC3D91">
        <w:rPr>
          <w:rFonts w:ascii="Times New Roman" w:hAnsi="Times New Roman" w:cs="Times New Roman"/>
          <w:sz w:val="26"/>
          <w:szCs w:val="26"/>
        </w:rPr>
        <w:tab/>
      </w:r>
      <w:r w:rsidRPr="00CC3D91">
        <w:rPr>
          <w:rFonts w:ascii="Times New Roman" w:hAnsi="Times New Roman" w:cs="Times New Roman"/>
          <w:sz w:val="26"/>
          <w:szCs w:val="26"/>
        </w:rPr>
        <w:tab/>
      </w:r>
      <w:r w:rsidRPr="00CC3D91">
        <w:rPr>
          <w:rFonts w:ascii="Times New Roman" w:hAnsi="Times New Roman" w:cs="Times New Roman"/>
          <w:sz w:val="26"/>
          <w:szCs w:val="26"/>
        </w:rPr>
        <w:tab/>
      </w:r>
      <w:r w:rsidR="007249C9" w:rsidRPr="00CC3D91">
        <w:rPr>
          <w:rFonts w:ascii="Times New Roman" w:hAnsi="Times New Roman" w:cs="Times New Roman"/>
          <w:sz w:val="26"/>
          <w:szCs w:val="26"/>
        </w:rPr>
        <w:t xml:space="preserve">            Е.Г. Загорская</w:t>
      </w:r>
    </w:p>
    <w:p w:rsidR="007249C9" w:rsidRPr="00CC3D91" w:rsidRDefault="007249C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CC3D91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CC3D91">
        <w:rPr>
          <w:rFonts w:ascii="Times New Roman" w:hAnsi="Times New Roman" w:cs="Times New Roman"/>
          <w:sz w:val="26"/>
          <w:szCs w:val="26"/>
        </w:rPr>
        <w:t xml:space="preserve">                                         А.А. Рябинина</w:t>
      </w:r>
    </w:p>
    <w:p w:rsidR="00730040" w:rsidRPr="00CC3D91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730040" w:rsidRPr="00CC3D91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 xml:space="preserve">зам. начальника </w:t>
      </w:r>
      <w:proofErr w:type="spellStart"/>
      <w:r w:rsidRPr="00CC3D91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CC3D91">
        <w:rPr>
          <w:rFonts w:ascii="Times New Roman" w:hAnsi="Times New Roman" w:cs="Times New Roman"/>
          <w:sz w:val="26"/>
          <w:szCs w:val="26"/>
        </w:rPr>
        <w:tab/>
      </w:r>
      <w:r w:rsidRPr="00CC3D91">
        <w:rPr>
          <w:rFonts w:ascii="Times New Roman" w:hAnsi="Times New Roman" w:cs="Times New Roman"/>
          <w:sz w:val="26"/>
          <w:szCs w:val="26"/>
        </w:rPr>
        <w:tab/>
      </w:r>
      <w:r w:rsidRPr="00CC3D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C3D91">
        <w:rPr>
          <w:rFonts w:ascii="Times New Roman" w:hAnsi="Times New Roman" w:cs="Times New Roman"/>
          <w:sz w:val="26"/>
          <w:szCs w:val="26"/>
        </w:rPr>
        <w:t>Е.А.Пискорская</w:t>
      </w:r>
      <w:proofErr w:type="spellEnd"/>
    </w:p>
    <w:p w:rsidR="00730040" w:rsidRPr="00CC3D91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040" w:rsidRPr="000D4D39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4D39">
        <w:rPr>
          <w:rFonts w:ascii="Times New Roman" w:hAnsi="Times New Roman" w:cs="Times New Roman"/>
          <w:sz w:val="20"/>
          <w:szCs w:val="20"/>
        </w:rPr>
        <w:t>Разослать: ЮУ, КФ, УЭ,</w:t>
      </w:r>
      <w:r w:rsidR="00B9303C" w:rsidRPr="000D4D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4D39">
        <w:rPr>
          <w:rFonts w:ascii="Times New Roman" w:hAnsi="Times New Roman" w:cs="Times New Roman"/>
          <w:sz w:val="20"/>
          <w:szCs w:val="20"/>
        </w:rPr>
        <w:t>УКСиМП</w:t>
      </w:r>
      <w:proofErr w:type="spellEnd"/>
      <w:r w:rsidRPr="000D4D39">
        <w:rPr>
          <w:rFonts w:ascii="Times New Roman" w:hAnsi="Times New Roman" w:cs="Times New Roman"/>
          <w:sz w:val="20"/>
          <w:szCs w:val="20"/>
        </w:rPr>
        <w:t>,</w:t>
      </w:r>
      <w:r w:rsidR="00B9303C" w:rsidRPr="000D4D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4D39">
        <w:rPr>
          <w:rFonts w:ascii="Times New Roman" w:hAnsi="Times New Roman" w:cs="Times New Roman"/>
          <w:sz w:val="20"/>
          <w:szCs w:val="20"/>
        </w:rPr>
        <w:t>ОФЭОиК</w:t>
      </w:r>
      <w:proofErr w:type="spellEnd"/>
      <w:r w:rsidRPr="000D4D39">
        <w:rPr>
          <w:rFonts w:ascii="Times New Roman" w:hAnsi="Times New Roman" w:cs="Times New Roman"/>
          <w:sz w:val="20"/>
          <w:szCs w:val="20"/>
        </w:rPr>
        <w:t>,</w:t>
      </w:r>
      <w:r w:rsidR="00B9303C" w:rsidRPr="000D4D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4D39">
        <w:rPr>
          <w:rFonts w:ascii="Times New Roman" w:hAnsi="Times New Roman" w:cs="Times New Roman"/>
          <w:sz w:val="20"/>
          <w:szCs w:val="20"/>
        </w:rPr>
        <w:t>УпоОВ</w:t>
      </w:r>
      <w:proofErr w:type="spellEnd"/>
      <w:r w:rsidRPr="000D4D39">
        <w:rPr>
          <w:rFonts w:ascii="Times New Roman" w:hAnsi="Times New Roman" w:cs="Times New Roman"/>
          <w:sz w:val="20"/>
          <w:szCs w:val="20"/>
        </w:rPr>
        <w:t>, МБУ «Феникс», МБУ «ЦБС», МАУ «</w:t>
      </w:r>
      <w:proofErr w:type="spellStart"/>
      <w:r w:rsidRPr="000D4D39">
        <w:rPr>
          <w:rFonts w:ascii="Times New Roman" w:hAnsi="Times New Roman" w:cs="Times New Roman"/>
          <w:sz w:val="20"/>
          <w:szCs w:val="20"/>
        </w:rPr>
        <w:t>Арт-Праздник</w:t>
      </w:r>
      <w:proofErr w:type="spellEnd"/>
      <w:r w:rsidRPr="000D4D39">
        <w:rPr>
          <w:rFonts w:ascii="Times New Roman" w:hAnsi="Times New Roman" w:cs="Times New Roman"/>
          <w:sz w:val="20"/>
          <w:szCs w:val="20"/>
        </w:rPr>
        <w:t xml:space="preserve">», МБУ «МВЦ», УОДОМС, прокуратура, </w:t>
      </w:r>
      <w:r w:rsidR="00B9303C" w:rsidRPr="000D4D39">
        <w:rPr>
          <w:rFonts w:ascii="Times New Roman" w:hAnsi="Times New Roman" w:cs="Times New Roman"/>
          <w:sz w:val="20"/>
          <w:szCs w:val="20"/>
        </w:rPr>
        <w:t xml:space="preserve"> </w:t>
      </w:r>
      <w:r w:rsidRPr="000D4D39">
        <w:rPr>
          <w:rFonts w:ascii="Times New Roman" w:hAnsi="Times New Roman" w:cs="Times New Roman"/>
          <w:sz w:val="20"/>
          <w:szCs w:val="20"/>
        </w:rPr>
        <w:t>газета, Сабуров.</w:t>
      </w:r>
    </w:p>
    <w:p w:rsidR="00730040" w:rsidRPr="000D4D39" w:rsidRDefault="00730040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6868" w:rsidRPr="00CC3D91" w:rsidRDefault="009A6868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868" w:rsidRPr="00CC3D91" w:rsidRDefault="009A6868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868" w:rsidRPr="00CC3D91" w:rsidRDefault="009A6868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868" w:rsidRPr="00CC3D91" w:rsidRDefault="009A6868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CC3D91" w:rsidRDefault="000A12D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Приложение</w:t>
      </w:r>
      <w:r w:rsidR="00735666" w:rsidRPr="00CC3D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2D4" w:rsidRPr="00CC3D91" w:rsidRDefault="000A12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A12D4" w:rsidRPr="00CC3D91" w:rsidRDefault="000A12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522065" w:rsidRPr="00CC3D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3D9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0A12D4" w:rsidRPr="00CC3D91" w:rsidRDefault="000A12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730040" w:rsidRPr="00CC3D91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CC3D91" w:rsidRDefault="00266464" w:rsidP="007300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«</w:t>
      </w:r>
      <w:r w:rsidR="00730040" w:rsidRPr="00CC3D91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730040" w:rsidRPr="00CC3D91">
        <w:rPr>
          <w:rFonts w:ascii="Times New Roman" w:hAnsi="Times New Roman" w:cs="Times New Roman"/>
          <w:sz w:val="26"/>
          <w:szCs w:val="26"/>
        </w:rPr>
        <w:t xml:space="preserve">Минимальные размеры окладов работников учреждений устанавливаются на основе отнесения занимаемых ими должностей служащих к профессиональным квалификационным группам (ПКГ), утвержденным приказами Министерства здравоохранения и социального развития Российской Федерации РФ от 31.08.2007 </w:t>
      </w:r>
      <w:hyperlink r:id="rId6" w:history="1">
        <w:r w:rsidR="00730040" w:rsidRPr="00CC3D91">
          <w:rPr>
            <w:rFonts w:ascii="Times New Roman" w:hAnsi="Times New Roman" w:cs="Times New Roman"/>
            <w:sz w:val="26"/>
            <w:szCs w:val="26"/>
          </w:rPr>
          <w:t>N 570</w:t>
        </w:r>
      </w:hyperlink>
      <w:r w:rsidR="00FC62A5" w:rsidRPr="00CC3D91">
        <w:rPr>
          <w:rFonts w:ascii="Times New Roman" w:hAnsi="Times New Roman" w:cs="Times New Roman"/>
          <w:sz w:val="26"/>
          <w:szCs w:val="26"/>
        </w:rPr>
        <w:t xml:space="preserve"> «</w:t>
      </w:r>
      <w:r w:rsidR="00730040" w:rsidRPr="00CC3D91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FC62A5" w:rsidRPr="00CC3D91">
        <w:rPr>
          <w:rFonts w:ascii="Times New Roman" w:hAnsi="Times New Roman" w:cs="Times New Roman"/>
          <w:sz w:val="26"/>
          <w:szCs w:val="26"/>
        </w:rPr>
        <w:t>»</w:t>
      </w:r>
      <w:r w:rsidR="00730040" w:rsidRPr="00CC3D91">
        <w:rPr>
          <w:rFonts w:ascii="Times New Roman" w:hAnsi="Times New Roman" w:cs="Times New Roman"/>
          <w:sz w:val="26"/>
          <w:szCs w:val="26"/>
        </w:rPr>
        <w:t xml:space="preserve"> </w:t>
      </w:r>
      <w:hyperlink w:anchor="P74" w:history="1">
        <w:r w:rsidR="00730040" w:rsidRPr="00CC3D91">
          <w:rPr>
            <w:rFonts w:ascii="Times New Roman" w:hAnsi="Times New Roman" w:cs="Times New Roman"/>
            <w:sz w:val="26"/>
            <w:szCs w:val="26"/>
          </w:rPr>
          <w:t>(таблица 1)</w:t>
        </w:r>
      </w:hyperlink>
      <w:r w:rsidR="00730040" w:rsidRPr="00CC3D91">
        <w:rPr>
          <w:rFonts w:ascii="Times New Roman" w:hAnsi="Times New Roman" w:cs="Times New Roman"/>
          <w:sz w:val="26"/>
          <w:szCs w:val="26"/>
        </w:rPr>
        <w:t xml:space="preserve">, от 29.05.2008 </w:t>
      </w:r>
      <w:hyperlink r:id="rId7" w:history="1">
        <w:r w:rsidR="00730040" w:rsidRPr="00CC3D91">
          <w:rPr>
            <w:rFonts w:ascii="Times New Roman" w:hAnsi="Times New Roman" w:cs="Times New Roman"/>
            <w:sz w:val="26"/>
            <w:szCs w:val="26"/>
          </w:rPr>
          <w:t>N 247н</w:t>
        </w:r>
      </w:hyperlink>
      <w:r w:rsidR="00FC62A5" w:rsidRPr="00CC3D91">
        <w:rPr>
          <w:rFonts w:ascii="Times New Roman" w:hAnsi="Times New Roman" w:cs="Times New Roman"/>
          <w:sz w:val="26"/>
          <w:szCs w:val="26"/>
        </w:rPr>
        <w:t xml:space="preserve"> «</w:t>
      </w:r>
      <w:r w:rsidR="00730040" w:rsidRPr="00CC3D91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руководителей, специалистов и служащих</w:t>
      </w:r>
      <w:r w:rsidR="00FC62A5" w:rsidRPr="00CC3D91">
        <w:rPr>
          <w:rFonts w:ascii="Times New Roman" w:hAnsi="Times New Roman" w:cs="Times New Roman"/>
          <w:sz w:val="26"/>
          <w:szCs w:val="26"/>
        </w:rPr>
        <w:t>»</w:t>
      </w:r>
      <w:r w:rsidR="00730040" w:rsidRPr="00CC3D91">
        <w:rPr>
          <w:rFonts w:ascii="Times New Roman" w:hAnsi="Times New Roman" w:cs="Times New Roman"/>
          <w:sz w:val="26"/>
          <w:szCs w:val="26"/>
        </w:rPr>
        <w:t xml:space="preserve"> </w:t>
      </w:r>
      <w:hyperlink w:anchor="P273" w:history="1">
        <w:r w:rsidR="00730040" w:rsidRPr="00CC3D91">
          <w:rPr>
            <w:rFonts w:ascii="Times New Roman" w:hAnsi="Times New Roman" w:cs="Times New Roman"/>
            <w:sz w:val="26"/>
            <w:szCs w:val="26"/>
          </w:rPr>
          <w:t>(таблица</w:t>
        </w:r>
        <w:proofErr w:type="gramEnd"/>
        <w:r w:rsidR="00730040" w:rsidRPr="00CC3D91">
          <w:rPr>
            <w:rFonts w:ascii="Times New Roman" w:hAnsi="Times New Roman" w:cs="Times New Roman"/>
            <w:sz w:val="26"/>
            <w:szCs w:val="26"/>
          </w:rPr>
          <w:t xml:space="preserve"> 2)</w:t>
        </w:r>
      </w:hyperlink>
      <w:r w:rsidR="00730040" w:rsidRPr="00CC3D91">
        <w:rPr>
          <w:rFonts w:ascii="Times New Roman" w:hAnsi="Times New Roman" w:cs="Times New Roman"/>
          <w:sz w:val="26"/>
          <w:szCs w:val="26"/>
        </w:rPr>
        <w:t xml:space="preserve">, от 29.05.2008 </w:t>
      </w:r>
      <w:hyperlink r:id="rId8" w:history="1">
        <w:r w:rsidR="00730040" w:rsidRPr="00CC3D91">
          <w:rPr>
            <w:rFonts w:ascii="Times New Roman" w:hAnsi="Times New Roman" w:cs="Times New Roman"/>
            <w:sz w:val="26"/>
            <w:szCs w:val="26"/>
          </w:rPr>
          <w:t>N 248н</w:t>
        </w:r>
      </w:hyperlink>
      <w:r w:rsidR="00FC62A5" w:rsidRPr="00CC3D91">
        <w:rPr>
          <w:rFonts w:ascii="Times New Roman" w:hAnsi="Times New Roman" w:cs="Times New Roman"/>
          <w:sz w:val="26"/>
          <w:szCs w:val="26"/>
        </w:rPr>
        <w:t xml:space="preserve"> «</w:t>
      </w:r>
      <w:r w:rsidR="00730040" w:rsidRPr="00CC3D91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FC62A5" w:rsidRPr="00CC3D91">
        <w:rPr>
          <w:rFonts w:ascii="Times New Roman" w:hAnsi="Times New Roman" w:cs="Times New Roman"/>
          <w:sz w:val="26"/>
          <w:szCs w:val="26"/>
        </w:rPr>
        <w:t>»</w:t>
      </w:r>
      <w:r w:rsidR="00730040" w:rsidRPr="00CC3D91">
        <w:rPr>
          <w:rFonts w:ascii="Times New Roman" w:hAnsi="Times New Roman" w:cs="Times New Roman"/>
          <w:sz w:val="26"/>
          <w:szCs w:val="26"/>
        </w:rPr>
        <w:t xml:space="preserve"> </w:t>
      </w:r>
      <w:hyperlink w:anchor="P321" w:history="1">
        <w:r w:rsidR="00730040" w:rsidRPr="00CC3D91">
          <w:rPr>
            <w:rFonts w:ascii="Times New Roman" w:hAnsi="Times New Roman" w:cs="Times New Roman"/>
            <w:sz w:val="26"/>
            <w:szCs w:val="26"/>
          </w:rPr>
          <w:t>(таблица 3)</w:t>
        </w:r>
      </w:hyperlink>
      <w:r w:rsidR="00730040" w:rsidRPr="00CC3D91">
        <w:rPr>
          <w:rFonts w:ascii="Times New Roman" w:hAnsi="Times New Roman" w:cs="Times New Roman"/>
          <w:sz w:val="26"/>
          <w:szCs w:val="26"/>
        </w:rPr>
        <w:t>.</w:t>
      </w:r>
    </w:p>
    <w:p w:rsidR="00730040" w:rsidRPr="00CC3D91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CC3D91" w:rsidRDefault="00730040" w:rsidP="0073004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74"/>
      <w:bookmarkEnd w:id="0"/>
      <w:r w:rsidRPr="00CC3D91">
        <w:rPr>
          <w:rFonts w:ascii="Times New Roman" w:hAnsi="Times New Roman" w:cs="Times New Roman"/>
          <w:sz w:val="26"/>
          <w:szCs w:val="26"/>
        </w:rPr>
        <w:t>Таблица 1</w:t>
      </w:r>
    </w:p>
    <w:p w:rsidR="00730040" w:rsidRPr="00CC3D91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591"/>
        <w:gridCol w:w="78"/>
        <w:gridCol w:w="1056"/>
      </w:tblGrid>
      <w:tr w:rsidR="0013631A" w:rsidRPr="00CC3D91" w:rsidTr="0013631A">
        <w:tc>
          <w:tcPr>
            <w:tcW w:w="8993" w:type="dxa"/>
            <w:gridSpan w:val="4"/>
            <w:vAlign w:val="center"/>
          </w:tcPr>
          <w:p w:rsidR="0013631A" w:rsidRPr="00CC3D91" w:rsidRDefault="0013631A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proofErr w:type="gramStart"/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и артистов вспомогательного состава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proofErr w:type="gramStart"/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и артистов вспомогательного состава</w:t>
            </w:r>
          </w:p>
        </w:tc>
        <w:tc>
          <w:tcPr>
            <w:tcW w:w="5591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134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Размеры минимальных должностных окладов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Контролер билетов; смотритель музея</w:t>
            </w:r>
          </w:p>
        </w:tc>
        <w:tc>
          <w:tcPr>
            <w:tcW w:w="5591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общее образование без предъявления требований к стажу работы; среднее профессиональное образование (гуманитарное, культуры и искусства) без предъявления требований к стажу.</w:t>
            </w:r>
          </w:p>
        </w:tc>
        <w:tc>
          <w:tcPr>
            <w:tcW w:w="1134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260</w:t>
            </w:r>
          </w:p>
        </w:tc>
      </w:tr>
      <w:tr w:rsidR="0013631A" w:rsidRPr="00CC3D91" w:rsidTr="0013631A">
        <w:tc>
          <w:tcPr>
            <w:tcW w:w="8993" w:type="dxa"/>
            <w:gridSpan w:val="4"/>
            <w:vAlign w:val="center"/>
          </w:tcPr>
          <w:p w:rsidR="0013631A" w:rsidRPr="00CC3D91" w:rsidRDefault="0013631A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культуры, искусства и кинематографии среднего звена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056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Рекомендуемые размеры минимальных должностных 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окладов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костюмерной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(культуры и искусства, техническое) и стаж работы не менее 3 лет либо начальное профессиональное образование или среднее общее образование и стаж работы по направлению профессиональной деятельности не менее 5 лет.</w:t>
            </w:r>
          </w:p>
        </w:tc>
        <w:tc>
          <w:tcPr>
            <w:tcW w:w="1056" w:type="dxa"/>
            <w:vAlign w:val="center"/>
          </w:tcPr>
          <w:p w:rsidR="0013631A" w:rsidRPr="00CC3D91" w:rsidRDefault="007C486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631A"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1056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6964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Аккомпаниатор; контролер-посадчик аттракциона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(музыкальное) без предъявления требований к стажу работы; среднее профессиональное образование (техническое) без предъявления требования к стажу работы.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6419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(культуры и искусства, педагогическое, техническое) без предъявления требований к стажу работы.</w:t>
            </w:r>
          </w:p>
        </w:tc>
        <w:tc>
          <w:tcPr>
            <w:tcW w:w="1056" w:type="dxa"/>
            <w:vAlign w:val="center"/>
          </w:tcPr>
          <w:p w:rsidR="0013631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6419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6661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(культуры и искусства, педагогическое, техническое) и стаж работы в должности руководителя кружка II категории не менее 3 лет.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6964</w:t>
            </w:r>
          </w:p>
        </w:tc>
      </w:tr>
      <w:tr w:rsidR="0013631A" w:rsidRPr="00CC3D91" w:rsidTr="0013631A">
        <w:tc>
          <w:tcPr>
            <w:tcW w:w="8993" w:type="dxa"/>
            <w:gridSpan w:val="4"/>
            <w:vAlign w:val="center"/>
          </w:tcPr>
          <w:p w:rsidR="0013631A" w:rsidRPr="00CC3D91" w:rsidRDefault="0013631A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культуры, искусства и кинематографии ведущего звена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работников культуры, 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искусства и кинематографии ведущего звена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1056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Рекомендуемые 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размеры минимальных должностных окладов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Администратор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8455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Звукооператор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(культуры и искусства, техническое), стаж работы в должности звукооператора, осуществившего звуковое решение не менее 2 полнометражных фильмов, не менее 2 лет.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8455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(культуры и искусства, техническое), стаж работы в должности звукооператора II категории, осуществившего звуковое решение не менее 4 полнометражных фильмов, не менее 3 лет.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Аранжировщик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(музыкальное) и стаж работы по направлению профессиональной деятельности не менее 3 лет.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8840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(музыкальное) и стаж работы не менее 3 лет в должности аранжировщика второй категории.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Аккомпаниатор-концертмейстер; артист-вокалист (солист)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8840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</w:t>
            </w:r>
            <w:r w:rsidR="007C4860" w:rsidRPr="00CC3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Ведущий мастер сцены.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10377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Художник-декоратор;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художник по свету;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художник-конструктор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8301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8994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по методике клубной работы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8301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8994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Ведущий специалист.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Методист клубного учреждения, центра народной культуры (культуры и досуга) и других аналогичных учреждений и организаций, методист по музейно-образовательной деятельности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8301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8840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9224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Ведущий методист.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Художник-постановщик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8301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Методист по составлению кинопрограмм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по направлению профессиональной деятельности без предъявления требований к стажу работы</w:t>
            </w:r>
          </w:p>
        </w:tc>
        <w:tc>
          <w:tcPr>
            <w:tcW w:w="1056" w:type="dxa"/>
            <w:vAlign w:val="center"/>
          </w:tcPr>
          <w:p w:rsidR="00D4506A" w:rsidRPr="00CC3D91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8301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</w:t>
            </w:r>
          </w:p>
        </w:tc>
        <w:tc>
          <w:tcPr>
            <w:tcW w:w="1056" w:type="dxa"/>
            <w:vAlign w:val="center"/>
          </w:tcPr>
          <w:p w:rsidR="00292AB7" w:rsidRPr="00CC3D91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8840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292AB7" w:rsidRPr="00CC3D91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9224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Ведущий методист, редактор.</w:t>
            </w:r>
          </w:p>
        </w:tc>
        <w:tc>
          <w:tcPr>
            <w:tcW w:w="1056" w:type="dxa"/>
            <w:vAlign w:val="center"/>
          </w:tcPr>
          <w:p w:rsidR="00292AB7" w:rsidRPr="00CC3D91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Библиотекарь; библиограф; главный библиограф; методист библиотеки, музея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(библиотечное, культуры и искусства, педагогическое) или среднее общее образование без предъявления требований к стажу работы.</w:t>
            </w:r>
          </w:p>
        </w:tc>
        <w:tc>
          <w:tcPr>
            <w:tcW w:w="1056" w:type="dxa"/>
            <w:vAlign w:val="center"/>
          </w:tcPr>
          <w:p w:rsidR="00292AB7" w:rsidRPr="00CC3D91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8455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2AB7" w:rsidRPr="00CC3D91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8840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292AB7" w:rsidRPr="00CC3D91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9224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859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Должности специалистов первой квалификационной категории, по которым устанавливается произв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одное должностное наименование «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56" w:type="dxa"/>
            <w:vAlign w:val="center"/>
          </w:tcPr>
          <w:p w:rsidR="00292AB7" w:rsidRPr="00CC3D91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324C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Должности специалистов первой квалификационной категории, по которым устанавливается произв</w:t>
            </w:r>
            <w:r w:rsidR="00324C37" w:rsidRPr="00CC3D91">
              <w:rPr>
                <w:rFonts w:ascii="Times New Roman" w:hAnsi="Times New Roman" w:cs="Times New Roman"/>
                <w:sz w:val="26"/>
                <w:szCs w:val="26"/>
              </w:rPr>
              <w:t>одное должностное наименование «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324C37" w:rsidRPr="00CC3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56" w:type="dxa"/>
            <w:vAlign w:val="center"/>
          </w:tcPr>
          <w:p w:rsidR="00292AB7" w:rsidRPr="00CC3D91" w:rsidRDefault="009B6B2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9993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Экскурсовод; Специалист по экспозиционной и выставочной деятельности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или среднее профессиональное образование (гуманитарное, культуры и искусства) без предъявления требований к стажу работы.</w:t>
            </w:r>
          </w:p>
        </w:tc>
        <w:tc>
          <w:tcPr>
            <w:tcW w:w="1056" w:type="dxa"/>
            <w:vAlign w:val="center"/>
          </w:tcPr>
          <w:p w:rsidR="009B6B22" w:rsidRPr="00CC3D91" w:rsidRDefault="009B6B2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8455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9B6B22" w:rsidRPr="00CC3D91" w:rsidRDefault="009B6B2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9224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9B6B22" w:rsidRPr="00CC3D91" w:rsidRDefault="00232E7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</w:t>
            </w:r>
            <w:r w:rsidR="004C17C9" w:rsidRPr="00CC3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proofErr w:type="spellStart"/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учетно-хранительской</w:t>
            </w:r>
            <w:proofErr w:type="spellEnd"/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и стаж работы по направлению профессиональной деятельности не менее 2 лет.</w:t>
            </w:r>
          </w:p>
        </w:tc>
        <w:tc>
          <w:tcPr>
            <w:tcW w:w="1056" w:type="dxa"/>
            <w:vAlign w:val="center"/>
          </w:tcPr>
          <w:p w:rsidR="00232E71" w:rsidRPr="00CC3D91" w:rsidRDefault="00232E7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8455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232E71" w:rsidRPr="00CC3D91" w:rsidRDefault="00232E7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8994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232E71" w:rsidRPr="00CC3D91" w:rsidRDefault="00232E7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9531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Ведущий специалист.</w:t>
            </w:r>
          </w:p>
        </w:tc>
        <w:tc>
          <w:tcPr>
            <w:tcW w:w="1056" w:type="dxa"/>
            <w:vAlign w:val="center"/>
          </w:tcPr>
          <w:p w:rsidR="00232E71" w:rsidRPr="00CC3D91" w:rsidRDefault="00232E7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</w:t>
            </w:r>
            <w:r w:rsidR="00362B1F" w:rsidRPr="00CC3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631A" w:rsidRPr="00CC3D91" w:rsidTr="0013631A">
        <w:tc>
          <w:tcPr>
            <w:tcW w:w="8993" w:type="dxa"/>
            <w:gridSpan w:val="4"/>
            <w:vAlign w:val="center"/>
          </w:tcPr>
          <w:p w:rsidR="0013631A" w:rsidRPr="00CC3D91" w:rsidRDefault="0013631A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Должности руководящего состава учреждений культуры, искусства и кинематографии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056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режиссер; главный балетмейстер; главный художник; заведующий музыкальной частью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 к квалификации: высшее образование (по направлению профессиональной деятельности) и стаж работы по направлению профессиональной деятельности не менее 5 лет.</w:t>
            </w:r>
          </w:p>
        </w:tc>
        <w:tc>
          <w:tcPr>
            <w:tcW w:w="1056" w:type="dxa"/>
            <w:vAlign w:val="center"/>
          </w:tcPr>
          <w:p w:rsidR="00DA5972" w:rsidRPr="00CC3D91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Режиссер-постановщик; балетмейстер-постановщик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A5972" w:rsidRPr="00CC3D91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A5972" w:rsidRPr="00CC3D91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 к квалификации. Высшее образование (культуры и искусства) и стаж работы в должности главного режиссера (дирижера, балетмейстера) не менее 3 лет или в должности режиссера (дирижера, балетмейстера) - постановщика, артиста, руководителя творческого подразделения в сфере исполнительских искусств не менее 5 лет.</w:t>
            </w:r>
          </w:p>
        </w:tc>
        <w:tc>
          <w:tcPr>
            <w:tcW w:w="1056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972" w:rsidRPr="00CC3D91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Звукорежиссер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A5972" w:rsidRPr="00CC3D91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DA5972" w:rsidRPr="00CC3D91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Балетмейстер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5C234A" w:rsidRPr="00CC3D91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5C234A" w:rsidRPr="00CC3D91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Заведующий отделом (сектором) дома (дворца) культуры, парка культуры и отдыха;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 к квалификации.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Высшее образование (соответствующее направлению профессиональной деятельности) и стаж работы не менее 3 лет или среднее профессиональное образование (соответствующее направлению профессиональной деятельности) и стаж работы не менее 5 лет.</w:t>
            </w:r>
          </w:p>
        </w:tc>
        <w:tc>
          <w:tcPr>
            <w:tcW w:w="1056" w:type="dxa"/>
            <w:vAlign w:val="center"/>
          </w:tcPr>
          <w:p w:rsidR="005C234A" w:rsidRPr="00CC3D91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Режиссер массовых представлений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квалификации: высшее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направлению профессиональной деятельности не менее 3 лет.</w:t>
            </w:r>
          </w:p>
        </w:tc>
        <w:tc>
          <w:tcPr>
            <w:tcW w:w="1056" w:type="dxa"/>
            <w:vAlign w:val="center"/>
          </w:tcPr>
          <w:p w:rsidR="005C234A" w:rsidRPr="00CC3D91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10246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5C234A" w:rsidRPr="00CC3D91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10805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5C234A" w:rsidRPr="00CC3D91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11458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категория.</w:t>
            </w:r>
          </w:p>
        </w:tc>
        <w:tc>
          <w:tcPr>
            <w:tcW w:w="1056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B6A51" w:rsidRPr="00CC3D91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CC3D91" w:rsidTr="0013631A">
        <w:tc>
          <w:tcPr>
            <w:tcW w:w="2268" w:type="dxa"/>
            <w:vMerge w:val="restart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056" w:type="dxa"/>
            <w:vAlign w:val="center"/>
          </w:tcPr>
          <w:p w:rsidR="00CB6A51" w:rsidRPr="00CC3D91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10246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 Требования:</w:t>
            </w:r>
          </w:p>
        </w:tc>
        <w:tc>
          <w:tcPr>
            <w:tcW w:w="1056" w:type="dxa"/>
            <w:vAlign w:val="center"/>
          </w:tcPr>
          <w:p w:rsidR="00CB6A51" w:rsidRPr="00CC3D91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CC3D91" w:rsidTr="0013631A">
        <w:tc>
          <w:tcPr>
            <w:tcW w:w="2268" w:type="dxa"/>
            <w:vMerge/>
          </w:tcPr>
          <w:p w:rsidR="0013631A" w:rsidRPr="00CC3D91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1056" w:type="dxa"/>
            <w:vAlign w:val="center"/>
          </w:tcPr>
          <w:p w:rsidR="00CB6A51" w:rsidRPr="00CC3D91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Заведующий отделом (сектором) библиотеки; Заведующий филиалом библиотеки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(экономическое, культуры и искусства, педагогическое) и стаж работы в должности главного или ведущего специалиста библиотеки не менее 5 лет</w:t>
            </w:r>
          </w:p>
        </w:tc>
        <w:tc>
          <w:tcPr>
            <w:tcW w:w="1056" w:type="dxa"/>
            <w:vAlign w:val="center"/>
          </w:tcPr>
          <w:p w:rsidR="00CB6A51" w:rsidRPr="00CC3D91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Главный хранитель фондов, главный хранитель музейных предметов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(библиотечное, культуры и искусства, педагогическое) и стаж работы не менее 5 лет</w:t>
            </w:r>
          </w:p>
        </w:tc>
        <w:tc>
          <w:tcPr>
            <w:tcW w:w="1056" w:type="dxa"/>
            <w:vAlign w:val="center"/>
          </w:tcPr>
          <w:p w:rsidR="00CB6A51" w:rsidRPr="00CC3D91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Заведующий отделом (сектором) музея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(соответствующее направлению профессиональной деятельности) и стаж работы по направлению профессиональной деятельности не менее 3 лет</w:t>
            </w:r>
          </w:p>
        </w:tc>
        <w:tc>
          <w:tcPr>
            <w:tcW w:w="1056" w:type="dxa"/>
            <w:vAlign w:val="center"/>
          </w:tcPr>
          <w:p w:rsidR="0013631A" w:rsidRPr="00CC3D91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CC3D91" w:rsidTr="0013631A">
        <w:tc>
          <w:tcPr>
            <w:tcW w:w="2268" w:type="dxa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Заведующий художественно-оформительской мастерской</w:t>
            </w:r>
          </w:p>
        </w:tc>
        <w:tc>
          <w:tcPr>
            <w:tcW w:w="5669" w:type="dxa"/>
            <w:gridSpan w:val="2"/>
            <w:vAlign w:val="center"/>
          </w:tcPr>
          <w:p w:rsidR="0013631A" w:rsidRPr="00CC3D91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квалификации. Высшее образование (театрально-декорационное, художественное) и стаж работы не менее 3 лет или среднее профессиональное образование (театрально-декорационное, художественное) и 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стаж работы не менее 5 лет.</w:t>
            </w:r>
          </w:p>
        </w:tc>
        <w:tc>
          <w:tcPr>
            <w:tcW w:w="1056" w:type="dxa"/>
            <w:vAlign w:val="center"/>
          </w:tcPr>
          <w:p w:rsidR="00CB6A51" w:rsidRPr="00CC3D91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10246</w:t>
            </w:r>
          </w:p>
        </w:tc>
      </w:tr>
    </w:tbl>
    <w:p w:rsidR="00730040" w:rsidRPr="00CC3D91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CC3D91" w:rsidRDefault="00730040" w:rsidP="0073004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273"/>
      <w:bookmarkEnd w:id="1"/>
      <w:r w:rsidRPr="00CC3D91">
        <w:rPr>
          <w:rFonts w:ascii="Times New Roman" w:hAnsi="Times New Roman" w:cs="Times New Roman"/>
          <w:sz w:val="26"/>
          <w:szCs w:val="26"/>
        </w:rPr>
        <w:t xml:space="preserve">Профессиональные квалификационные группы </w:t>
      </w:r>
      <w:proofErr w:type="gramStart"/>
      <w:r w:rsidRPr="00CC3D91">
        <w:rPr>
          <w:rFonts w:ascii="Times New Roman" w:hAnsi="Times New Roman" w:cs="Times New Roman"/>
          <w:sz w:val="26"/>
          <w:szCs w:val="26"/>
        </w:rPr>
        <w:t>общеотраслевых</w:t>
      </w:r>
      <w:proofErr w:type="gramEnd"/>
    </w:p>
    <w:p w:rsidR="00730040" w:rsidRPr="00CC3D91" w:rsidRDefault="00730040" w:rsidP="00730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должностей руководителей, специалистов и служащих</w:t>
      </w:r>
    </w:p>
    <w:p w:rsidR="00730040" w:rsidRPr="00CC3D91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CC3D91" w:rsidRDefault="00730040" w:rsidP="007300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Таблица 2</w:t>
      </w:r>
    </w:p>
    <w:p w:rsidR="00730040" w:rsidRPr="00CC3D91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814"/>
      </w:tblGrid>
      <w:tr w:rsidR="00730040" w:rsidRPr="00CC3D91" w:rsidTr="002653FF">
        <w:tc>
          <w:tcPr>
            <w:tcW w:w="9071" w:type="dxa"/>
            <w:gridSpan w:val="2"/>
            <w:vAlign w:val="center"/>
          </w:tcPr>
          <w:p w:rsidR="00730040" w:rsidRPr="00CC3D91" w:rsidRDefault="00730040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первого уровня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96A8E" w:rsidRPr="00CC3D91" w:rsidRDefault="00362B1F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996A8E" w:rsidRPr="00CC3D91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CC3D91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5258</w:t>
            </w:r>
          </w:p>
        </w:tc>
      </w:tr>
      <w:tr w:rsidR="00730040" w:rsidRPr="00CC3D91" w:rsidTr="002653FF">
        <w:tc>
          <w:tcPr>
            <w:tcW w:w="9071" w:type="dxa"/>
            <w:gridSpan w:val="2"/>
            <w:vAlign w:val="center"/>
          </w:tcPr>
          <w:p w:rsidR="00730040" w:rsidRPr="00CC3D91" w:rsidRDefault="00730040" w:rsidP="00324C3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</w:t>
            </w:r>
            <w:r w:rsidR="00324C37" w:rsidRPr="00CC3D91">
              <w:rPr>
                <w:rFonts w:ascii="Times New Roman" w:hAnsi="Times New Roman" w:cs="Times New Roman"/>
                <w:sz w:val="26"/>
                <w:szCs w:val="26"/>
              </w:rPr>
              <w:t>фикационная группа «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 w:rsidR="00324C37" w:rsidRPr="00CC3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CC3D91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628</w:t>
            </w:r>
            <w:r w:rsidR="00362B1F" w:rsidRPr="00CC3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CC3D91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6401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CC3D91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6579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CC3D91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6699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CC3D91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6816</w:t>
            </w:r>
          </w:p>
        </w:tc>
      </w:tr>
      <w:tr w:rsidR="00730040" w:rsidRPr="00CC3D91" w:rsidTr="002653FF">
        <w:tc>
          <w:tcPr>
            <w:tcW w:w="9071" w:type="dxa"/>
            <w:gridSpan w:val="2"/>
            <w:vAlign w:val="center"/>
          </w:tcPr>
          <w:p w:rsidR="00730040" w:rsidRPr="00CC3D91" w:rsidRDefault="00730040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1A139C" w:rsidRPr="00CC3D91" w:rsidRDefault="001A139C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8205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1A139C" w:rsidRPr="00CC3D91" w:rsidRDefault="001A139C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8736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814" w:type="dxa"/>
            <w:vAlign w:val="center"/>
          </w:tcPr>
          <w:p w:rsidR="001A139C" w:rsidRPr="00CC3D91" w:rsidRDefault="001A139C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9040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814" w:type="dxa"/>
            <w:vAlign w:val="center"/>
          </w:tcPr>
          <w:p w:rsidR="001A139C" w:rsidRPr="00CC3D91" w:rsidRDefault="001A139C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9267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814" w:type="dxa"/>
            <w:vAlign w:val="center"/>
          </w:tcPr>
          <w:p w:rsidR="001A139C" w:rsidRPr="00CC3D91" w:rsidRDefault="00756CC8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9496</w:t>
            </w:r>
          </w:p>
        </w:tc>
      </w:tr>
      <w:tr w:rsidR="00730040" w:rsidRPr="00CC3D91" w:rsidTr="002653FF">
        <w:tc>
          <w:tcPr>
            <w:tcW w:w="9071" w:type="dxa"/>
            <w:gridSpan w:val="2"/>
            <w:vAlign w:val="center"/>
          </w:tcPr>
          <w:p w:rsidR="00730040" w:rsidRPr="00CC3D91" w:rsidRDefault="00730040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 w:rsidR="002859D4" w:rsidRPr="00CC3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756CC8" w:rsidRPr="00CC3D91" w:rsidRDefault="00756CC8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10138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756CC8" w:rsidRPr="00CC3D91" w:rsidRDefault="00756CC8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11059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814" w:type="dxa"/>
            <w:vAlign w:val="center"/>
          </w:tcPr>
          <w:p w:rsidR="00756CC8" w:rsidRPr="00CC3D91" w:rsidRDefault="00756CC8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11982</w:t>
            </w:r>
          </w:p>
        </w:tc>
      </w:tr>
    </w:tbl>
    <w:p w:rsidR="00730040" w:rsidRPr="00CC3D91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CC3D91" w:rsidRDefault="00730040" w:rsidP="0073004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321"/>
      <w:bookmarkEnd w:id="2"/>
      <w:r w:rsidRPr="00CC3D91">
        <w:rPr>
          <w:rFonts w:ascii="Times New Roman" w:hAnsi="Times New Roman" w:cs="Times New Roman"/>
          <w:sz w:val="26"/>
          <w:szCs w:val="26"/>
        </w:rPr>
        <w:t>Должностные оклады работников учреждения, осуществляющих</w:t>
      </w:r>
    </w:p>
    <w:p w:rsidR="00730040" w:rsidRPr="00CC3D91" w:rsidRDefault="00730040" w:rsidP="00730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профессиональную деятельность по профессиям рабочих</w:t>
      </w:r>
    </w:p>
    <w:p w:rsidR="00730040" w:rsidRPr="00CC3D91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CC3D91" w:rsidRDefault="00730040" w:rsidP="007300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D91">
        <w:rPr>
          <w:rFonts w:ascii="Times New Roman" w:hAnsi="Times New Roman" w:cs="Times New Roman"/>
          <w:sz w:val="26"/>
          <w:szCs w:val="26"/>
        </w:rPr>
        <w:t>Таблица 3</w:t>
      </w:r>
    </w:p>
    <w:p w:rsidR="00730040" w:rsidRPr="00CC3D91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814"/>
      </w:tblGrid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1 разряд работ в соответствии с Единым тарифно-квалификационным </w:t>
            </w:r>
            <w:hyperlink r:id="rId9" w:history="1">
              <w:r w:rsidRPr="00CC3D91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CC3D91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4307</w:t>
            </w:r>
            <w:r w:rsidR="00730040"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2 разряд работ в соответствии с Единым тарифно-квалификационным </w:t>
            </w:r>
            <w:hyperlink r:id="rId10" w:history="1">
              <w:r w:rsidRPr="00CC3D91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CC3D91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4377</w:t>
            </w:r>
            <w:r w:rsidR="00730040"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3 разряд работ в соответствии с Единым тарифно-квалификационным </w:t>
            </w:r>
            <w:hyperlink r:id="rId11" w:history="1">
              <w:r w:rsidRPr="00CC3D91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CC3D91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4586 </w:t>
            </w:r>
            <w:r w:rsidR="00730040" w:rsidRPr="00CC3D91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4 разряд работ в соответствии с Единым тарифно-квалификационным </w:t>
            </w:r>
            <w:hyperlink r:id="rId12" w:history="1">
              <w:r w:rsidRPr="00CC3D91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CC3D91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4805</w:t>
            </w:r>
            <w:r w:rsidR="00730040"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5 разряд работ в соответствии с Единым тарифно-квалификационным </w:t>
            </w:r>
            <w:hyperlink r:id="rId13" w:history="1">
              <w:r w:rsidRPr="00CC3D91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CC3D91" w:rsidRDefault="005B6505" w:rsidP="005B6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5209 </w:t>
            </w:r>
            <w:r w:rsidR="00730040" w:rsidRPr="00CC3D91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6 разряд работ в соответствии с Единым тарифно-квалификационным </w:t>
            </w:r>
            <w:hyperlink r:id="rId14" w:history="1">
              <w:r w:rsidRPr="00CC3D91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CC3D91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5416 </w:t>
            </w:r>
            <w:r w:rsidR="00730040" w:rsidRPr="00CC3D91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30040" w:rsidRPr="00CC3D91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7 разряд работ в соответствии с Единым тарифно-квалификационным </w:t>
            </w:r>
            <w:hyperlink r:id="rId15" w:history="1">
              <w:r w:rsidRPr="00CC3D91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CC3D91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5635</w:t>
            </w:r>
            <w:r w:rsidR="00730040"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CC3D91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 разряд работ в соответствии с Единым тарифно-квалификационным </w:t>
            </w:r>
            <w:hyperlink r:id="rId16" w:history="1">
              <w:r w:rsidRPr="00CC3D91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9F75D6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6258</w:t>
            </w:r>
            <w:r w:rsidR="00730040" w:rsidRPr="00CC3D91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</w:tbl>
    <w:p w:rsidR="00730040" w:rsidRDefault="007300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E47A4" w:rsidRDefault="005E4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E47A4" w:rsidRPr="009F75D6" w:rsidRDefault="005E4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5E47A4" w:rsidRPr="009F75D6" w:rsidSect="0065530C">
      <w:type w:val="continuous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2D4"/>
    <w:rsid w:val="000014C8"/>
    <w:rsid w:val="000324C1"/>
    <w:rsid w:val="000810DB"/>
    <w:rsid w:val="000A12D4"/>
    <w:rsid w:val="000A4D58"/>
    <w:rsid w:val="000D4D39"/>
    <w:rsid w:val="001133A1"/>
    <w:rsid w:val="0013631A"/>
    <w:rsid w:val="0014312E"/>
    <w:rsid w:val="00162062"/>
    <w:rsid w:val="001660ED"/>
    <w:rsid w:val="00167A71"/>
    <w:rsid w:val="001A139C"/>
    <w:rsid w:val="001E5F28"/>
    <w:rsid w:val="00203A06"/>
    <w:rsid w:val="0021095A"/>
    <w:rsid w:val="0022665D"/>
    <w:rsid w:val="00232E71"/>
    <w:rsid w:val="002653FF"/>
    <w:rsid w:val="00266464"/>
    <w:rsid w:val="002859D4"/>
    <w:rsid w:val="00292AB7"/>
    <w:rsid w:val="002B7F92"/>
    <w:rsid w:val="002D0B52"/>
    <w:rsid w:val="002D3ABA"/>
    <w:rsid w:val="002D5547"/>
    <w:rsid w:val="002D68B6"/>
    <w:rsid w:val="003048DE"/>
    <w:rsid w:val="00324C37"/>
    <w:rsid w:val="0035153C"/>
    <w:rsid w:val="00355CE8"/>
    <w:rsid w:val="00362B1F"/>
    <w:rsid w:val="003804D1"/>
    <w:rsid w:val="00382444"/>
    <w:rsid w:val="00397442"/>
    <w:rsid w:val="003B5749"/>
    <w:rsid w:val="003B6A02"/>
    <w:rsid w:val="00402EB6"/>
    <w:rsid w:val="00431615"/>
    <w:rsid w:val="00443DF3"/>
    <w:rsid w:val="00475907"/>
    <w:rsid w:val="004C00B3"/>
    <w:rsid w:val="004C17C9"/>
    <w:rsid w:val="004F285D"/>
    <w:rsid w:val="00517943"/>
    <w:rsid w:val="00522065"/>
    <w:rsid w:val="0053389E"/>
    <w:rsid w:val="005A5789"/>
    <w:rsid w:val="005B6505"/>
    <w:rsid w:val="005C234A"/>
    <w:rsid w:val="005D265D"/>
    <w:rsid w:val="005E47A4"/>
    <w:rsid w:val="00610C1E"/>
    <w:rsid w:val="00610FC0"/>
    <w:rsid w:val="00615CDB"/>
    <w:rsid w:val="00634CF5"/>
    <w:rsid w:val="00640ADB"/>
    <w:rsid w:val="006508B3"/>
    <w:rsid w:val="0065530C"/>
    <w:rsid w:val="006A0025"/>
    <w:rsid w:val="006C16B0"/>
    <w:rsid w:val="006F110A"/>
    <w:rsid w:val="006F4A44"/>
    <w:rsid w:val="007249C9"/>
    <w:rsid w:val="00730040"/>
    <w:rsid w:val="00735666"/>
    <w:rsid w:val="007450C8"/>
    <w:rsid w:val="00756CC8"/>
    <w:rsid w:val="00770070"/>
    <w:rsid w:val="00786CD2"/>
    <w:rsid w:val="00794893"/>
    <w:rsid w:val="007A173B"/>
    <w:rsid w:val="007A2129"/>
    <w:rsid w:val="007C4860"/>
    <w:rsid w:val="007D105C"/>
    <w:rsid w:val="007E12F3"/>
    <w:rsid w:val="007F23BC"/>
    <w:rsid w:val="00841749"/>
    <w:rsid w:val="00846CDC"/>
    <w:rsid w:val="00855E38"/>
    <w:rsid w:val="00857917"/>
    <w:rsid w:val="00913E5B"/>
    <w:rsid w:val="0095759A"/>
    <w:rsid w:val="00957D52"/>
    <w:rsid w:val="0097384A"/>
    <w:rsid w:val="00987063"/>
    <w:rsid w:val="00996A8E"/>
    <w:rsid w:val="009A19EF"/>
    <w:rsid w:val="009A6868"/>
    <w:rsid w:val="009B6B22"/>
    <w:rsid w:val="009D4728"/>
    <w:rsid w:val="009F5BBA"/>
    <w:rsid w:val="009F75D6"/>
    <w:rsid w:val="00A36D02"/>
    <w:rsid w:val="00A4100B"/>
    <w:rsid w:val="00A52B04"/>
    <w:rsid w:val="00AC694E"/>
    <w:rsid w:val="00B01E6B"/>
    <w:rsid w:val="00B16C9B"/>
    <w:rsid w:val="00B371E1"/>
    <w:rsid w:val="00B9303C"/>
    <w:rsid w:val="00B958FA"/>
    <w:rsid w:val="00BA5AE6"/>
    <w:rsid w:val="00BD73B2"/>
    <w:rsid w:val="00BF0159"/>
    <w:rsid w:val="00BF38CA"/>
    <w:rsid w:val="00C27CEE"/>
    <w:rsid w:val="00CB4B8C"/>
    <w:rsid w:val="00CB6A51"/>
    <w:rsid w:val="00CC0FB2"/>
    <w:rsid w:val="00CC3D91"/>
    <w:rsid w:val="00CC6B0D"/>
    <w:rsid w:val="00D24238"/>
    <w:rsid w:val="00D4506A"/>
    <w:rsid w:val="00D70FD2"/>
    <w:rsid w:val="00D9648D"/>
    <w:rsid w:val="00DA5972"/>
    <w:rsid w:val="00DE422C"/>
    <w:rsid w:val="00DF41D3"/>
    <w:rsid w:val="00E25980"/>
    <w:rsid w:val="00E368B6"/>
    <w:rsid w:val="00E44149"/>
    <w:rsid w:val="00E7422E"/>
    <w:rsid w:val="00E960FD"/>
    <w:rsid w:val="00EE26F9"/>
    <w:rsid w:val="00F12C17"/>
    <w:rsid w:val="00F33661"/>
    <w:rsid w:val="00FA3673"/>
    <w:rsid w:val="00FB7420"/>
    <w:rsid w:val="00FC62A5"/>
    <w:rsid w:val="00FE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66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E66AD78E500D3862746FFB02E83ABFF068599AE768DB04E922DE2B419AFB8002CEFA61172DCsFu7F" TargetMode="External"/><Relationship Id="rId13" Type="http://schemas.openxmlformats.org/officeDocument/2006/relationships/hyperlink" Target="consultantplus://offline/ref=F9CE66AD78E500D3862746FFB02E83ABF90E8997AA79D0BA46CB21E0B316F0AF0765E3A71172D8FEs3u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E66AD78E500D3862746FFB02E83ABF00B8198AA768DB04E922DE2B419AFB8002CEFA61172DCsFu7F" TargetMode="External"/><Relationship Id="rId12" Type="http://schemas.openxmlformats.org/officeDocument/2006/relationships/hyperlink" Target="consultantplus://offline/ref=F9CE66AD78E500D3862746FFB02E83ABF90E8997AA79D0BA46CB21E0B316F0AF0765E3A71172D8FEs3u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CE66AD78E500D3862746FFB02E83ABF90E8997AA79D0BA46CB21E0B316F0AF0765E3A71172D8FEs3u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CE66AD78E500D3862746FFB02E83ABFF0E859EA9768DB04E922DE2B419AFB8002CEFA61172DCsFu7F" TargetMode="External"/><Relationship Id="rId11" Type="http://schemas.openxmlformats.org/officeDocument/2006/relationships/hyperlink" Target="consultantplus://offline/ref=F9CE66AD78E500D3862746FFB02E83ABF90E8997AA79D0BA46CB21E0B316F0AF0765E3A71172D8FEs3uDF" TargetMode="External"/><Relationship Id="rId5" Type="http://schemas.openxmlformats.org/officeDocument/2006/relationships/hyperlink" Target="consultantplus://offline/ref=95F0DF45C97CE794D15373A1A4D8660302741FD910D8231CE9D56A29678C3ABDEEVDZ5F" TargetMode="External"/><Relationship Id="rId15" Type="http://schemas.openxmlformats.org/officeDocument/2006/relationships/hyperlink" Target="consultantplus://offline/ref=F9CE66AD78E500D3862746FFB02E83ABF90E8997AA79D0BA46CB21E0B316F0AF0765E3A71172D8FEs3uDF" TargetMode="External"/><Relationship Id="rId10" Type="http://schemas.openxmlformats.org/officeDocument/2006/relationships/hyperlink" Target="consultantplus://offline/ref=F9CE66AD78E500D3862746FFB02E83ABF90E8997AA79D0BA46CB21E0B316F0AF0765E3A71172D8FEs3u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E66AD78E500D3862746FFB02E83ABF90E8997AA79D0BA46CB21E0B316F0AF0765E3A71172D8FEs3uDF" TargetMode="External"/><Relationship Id="rId14" Type="http://schemas.openxmlformats.org/officeDocument/2006/relationships/hyperlink" Target="consultantplus://offline/ref=F9CE66AD78E500D3862746FFB02E83ABF90E8997AA79D0BA46CB21E0B316F0AF0765E3A71172D8FEs3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Пискорская Елена Александровна</cp:lastModifiedBy>
  <cp:revision>4</cp:revision>
  <cp:lastPrinted>2017-12-19T11:38:00Z</cp:lastPrinted>
  <dcterms:created xsi:type="dcterms:W3CDTF">2017-12-19T12:02:00Z</dcterms:created>
  <dcterms:modified xsi:type="dcterms:W3CDTF">2017-12-20T05:02:00Z</dcterms:modified>
</cp:coreProperties>
</file>