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79" w:rsidRPr="00F57726" w:rsidRDefault="00082079" w:rsidP="000820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Очередное заседание Комиссии Думы города Когалыма по бюджету</w:t>
      </w:r>
    </w:p>
    <w:p w:rsidR="00082079" w:rsidRDefault="00082079" w:rsidP="00082079">
      <w:pPr>
        <w:jc w:val="center"/>
        <w:rPr>
          <w:b/>
          <w:sz w:val="20"/>
          <w:szCs w:val="20"/>
        </w:rPr>
      </w:pPr>
    </w:p>
    <w:p w:rsidR="00082079" w:rsidRDefault="00082079" w:rsidP="00082079">
      <w:pPr>
        <w:jc w:val="right"/>
        <w:rPr>
          <w:b/>
          <w:sz w:val="26"/>
          <w:szCs w:val="26"/>
        </w:rPr>
      </w:pPr>
    </w:p>
    <w:p w:rsidR="00082079" w:rsidRDefault="00082079" w:rsidP="00082079">
      <w:pPr>
        <w:jc w:val="right"/>
        <w:rPr>
          <w:b/>
          <w:sz w:val="26"/>
          <w:szCs w:val="26"/>
        </w:rPr>
      </w:pPr>
    </w:p>
    <w:p w:rsidR="00082079" w:rsidRDefault="00082079" w:rsidP="00082079">
      <w:pPr>
        <w:rPr>
          <w:b/>
          <w:sz w:val="26"/>
          <w:szCs w:val="26"/>
        </w:rPr>
      </w:pPr>
    </w:p>
    <w:p w:rsidR="00082079" w:rsidRDefault="00801D17" w:rsidP="00082079">
      <w:p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="0008207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="00082079">
        <w:rPr>
          <w:b/>
          <w:sz w:val="26"/>
          <w:szCs w:val="26"/>
        </w:rPr>
        <w:t>.2014</w:t>
      </w:r>
    </w:p>
    <w:p w:rsidR="00082079" w:rsidRDefault="00082079" w:rsidP="00082079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801D1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</w:t>
      </w:r>
      <w:r w:rsidR="00801D17" w:rsidRPr="00801D17"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082079" w:rsidRDefault="00082079" w:rsidP="00082079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82079" w:rsidRDefault="00082079" w:rsidP="00082079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01D17" w:rsidRDefault="00801D17" w:rsidP="00082079">
      <w:pPr>
        <w:rPr>
          <w:b/>
          <w:sz w:val="26"/>
          <w:szCs w:val="26"/>
        </w:rPr>
      </w:pPr>
    </w:p>
    <w:p w:rsidR="00801D17" w:rsidRDefault="00801D17" w:rsidP="00082079">
      <w:pPr>
        <w:rPr>
          <w:b/>
          <w:sz w:val="26"/>
          <w:szCs w:val="26"/>
        </w:rPr>
      </w:pPr>
    </w:p>
    <w:p w:rsidR="00801D17" w:rsidRDefault="00801D17" w:rsidP="00082079">
      <w:pPr>
        <w:rPr>
          <w:b/>
          <w:sz w:val="26"/>
          <w:szCs w:val="26"/>
        </w:rPr>
      </w:pPr>
    </w:p>
    <w:p w:rsidR="00801D17" w:rsidRDefault="00801D17" w:rsidP="00082079">
      <w:pPr>
        <w:rPr>
          <w:b/>
          <w:sz w:val="26"/>
          <w:szCs w:val="26"/>
        </w:rPr>
      </w:pPr>
      <w:bookmarkStart w:id="0" w:name="_GoBack"/>
      <w:bookmarkEnd w:id="0"/>
    </w:p>
    <w:p w:rsidR="00C712AE" w:rsidRDefault="00C712AE" w:rsidP="00C712A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712AE" w:rsidRDefault="00C712AE" w:rsidP="00C712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3640F" w:rsidRDefault="00E3640F" w:rsidP="00145FDE">
      <w:pPr>
        <w:ind w:firstLine="709"/>
        <w:jc w:val="both"/>
        <w:rPr>
          <w:sz w:val="26"/>
          <w:szCs w:val="26"/>
        </w:rPr>
      </w:pPr>
    </w:p>
    <w:p w:rsidR="00E3640F" w:rsidRPr="00762D09" w:rsidRDefault="00C42D0A" w:rsidP="00E364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E3640F">
        <w:rPr>
          <w:rFonts w:eastAsiaTheme="minorHAnsi"/>
          <w:sz w:val="26"/>
          <w:szCs w:val="26"/>
          <w:lang w:eastAsia="en-US"/>
        </w:rPr>
        <w:t xml:space="preserve">. </w:t>
      </w:r>
      <w:r w:rsidR="00E3640F" w:rsidRPr="00762D09">
        <w:rPr>
          <w:rFonts w:eastAsiaTheme="minorHAnsi"/>
          <w:sz w:val="26"/>
          <w:szCs w:val="26"/>
          <w:lang w:eastAsia="en-US"/>
        </w:rPr>
        <w:t xml:space="preserve">О рассмотрении протеста </w:t>
      </w:r>
      <w:proofErr w:type="spellStart"/>
      <w:r w:rsidR="00E3640F" w:rsidRPr="00762D09">
        <w:rPr>
          <w:rFonts w:eastAsiaTheme="minorHAnsi"/>
          <w:sz w:val="26"/>
          <w:szCs w:val="26"/>
          <w:lang w:eastAsia="en-US"/>
        </w:rPr>
        <w:t>Сургутского</w:t>
      </w:r>
      <w:proofErr w:type="spellEnd"/>
      <w:r w:rsidR="00E3640F" w:rsidRPr="00762D09">
        <w:rPr>
          <w:rFonts w:eastAsiaTheme="minorHAnsi"/>
          <w:sz w:val="26"/>
          <w:szCs w:val="26"/>
          <w:lang w:eastAsia="en-US"/>
        </w:rPr>
        <w:t xml:space="preserve"> транспортного прокурора от 14.04.2014 №01-15-01-2014 и внесении изменений и дополнений в решение Думы города Когалыма от 15.06.2012 №160-ГД «О земельном налоге».</w:t>
      </w:r>
    </w:p>
    <w:p w:rsidR="00E3640F" w:rsidRPr="00C83A7D" w:rsidRDefault="00E3640F" w:rsidP="00E3640F">
      <w:pPr>
        <w:pStyle w:val="a5"/>
        <w:ind w:left="0" w:firstLine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E3640F" w:rsidRPr="00EA4531" w:rsidTr="00A542BA">
        <w:tc>
          <w:tcPr>
            <w:tcW w:w="1620" w:type="dxa"/>
          </w:tcPr>
          <w:p w:rsidR="00E3640F" w:rsidRPr="00EA4531" w:rsidRDefault="00E3640F" w:rsidP="00A542BA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E3640F" w:rsidRPr="00EA4531" w:rsidRDefault="007C6D68" w:rsidP="007C6D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Скорикова Людмила Владимировна</w:t>
            </w:r>
            <w:r w:rsidR="00E3640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E3640F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="00E3640F">
              <w:rPr>
                <w:sz w:val="26"/>
                <w:szCs w:val="26"/>
              </w:rPr>
              <w:t xml:space="preserve"> Комитета финансов Администрации города Когалыма</w:t>
            </w:r>
            <w:proofErr w:type="gramEnd"/>
            <w:r w:rsidR="00E3640F">
              <w:rPr>
                <w:sz w:val="26"/>
                <w:szCs w:val="26"/>
              </w:rPr>
              <w:t>.</w:t>
            </w:r>
          </w:p>
        </w:tc>
      </w:tr>
    </w:tbl>
    <w:p w:rsidR="00E3640F" w:rsidRDefault="00E3640F" w:rsidP="00E364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30E2" w:rsidRPr="00283E7B" w:rsidRDefault="00C42D0A" w:rsidP="00D53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D530E2">
        <w:rPr>
          <w:sz w:val="26"/>
          <w:szCs w:val="26"/>
        </w:rPr>
        <w:t>.</w:t>
      </w:r>
      <w:r w:rsidR="00762D09" w:rsidRPr="00762D09">
        <w:t xml:space="preserve"> </w:t>
      </w:r>
      <w:r w:rsidR="00762D09" w:rsidRPr="00762D09">
        <w:rPr>
          <w:sz w:val="26"/>
          <w:szCs w:val="26"/>
        </w:rPr>
        <w:t>О внесении изменений в решение Думы города Когалыма от 28.09.2009 №422-ГД «Об установлении корректирующего коэффициента К</w:t>
      </w:r>
      <w:proofErr w:type="gramStart"/>
      <w:r w:rsidR="00762D09" w:rsidRPr="00762D09">
        <w:rPr>
          <w:sz w:val="26"/>
          <w:szCs w:val="26"/>
        </w:rPr>
        <w:t>2</w:t>
      </w:r>
      <w:proofErr w:type="gramEnd"/>
      <w:r w:rsidR="00762D09" w:rsidRPr="00762D09">
        <w:rPr>
          <w:sz w:val="26"/>
          <w:szCs w:val="26"/>
        </w:rPr>
        <w:t xml:space="preserve"> по единому налогу на вменённый доход для отдельных видов деятельности».</w:t>
      </w:r>
      <w:r w:rsidR="00D530E2" w:rsidRPr="00D9510C">
        <w:rPr>
          <w:sz w:val="26"/>
          <w:szCs w:val="26"/>
        </w:rPr>
        <w:t xml:space="preserve"> </w:t>
      </w:r>
    </w:p>
    <w:p w:rsidR="00D530E2" w:rsidRPr="00C83A7D" w:rsidRDefault="00D530E2" w:rsidP="00D530E2">
      <w:pPr>
        <w:ind w:firstLine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D530E2" w:rsidRPr="00EA4531" w:rsidTr="00555655">
        <w:tc>
          <w:tcPr>
            <w:tcW w:w="1620" w:type="dxa"/>
          </w:tcPr>
          <w:p w:rsidR="00D530E2" w:rsidRPr="00EA4531" w:rsidRDefault="00D530E2" w:rsidP="00555655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D530E2" w:rsidRPr="00EA4531" w:rsidRDefault="007C6D68" w:rsidP="007C6D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Скорикова Людмила Владимировна</w:t>
            </w:r>
            <w:r w:rsidR="00D530E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D530E2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="00D530E2">
              <w:rPr>
                <w:sz w:val="26"/>
                <w:szCs w:val="26"/>
              </w:rPr>
              <w:t xml:space="preserve"> Комитета финансов Администрации города Когалыма</w:t>
            </w:r>
            <w:proofErr w:type="gramEnd"/>
            <w:r w:rsidR="00D530E2">
              <w:rPr>
                <w:sz w:val="26"/>
                <w:szCs w:val="26"/>
              </w:rPr>
              <w:t>.</w:t>
            </w:r>
          </w:p>
        </w:tc>
      </w:tr>
    </w:tbl>
    <w:p w:rsidR="00D530E2" w:rsidRDefault="00D530E2" w:rsidP="00D530E2">
      <w:pPr>
        <w:pStyle w:val="a5"/>
        <w:ind w:left="709"/>
        <w:jc w:val="both"/>
        <w:rPr>
          <w:sz w:val="26"/>
          <w:szCs w:val="26"/>
        </w:rPr>
      </w:pPr>
    </w:p>
    <w:p w:rsidR="00D530E2" w:rsidRPr="00C42D0A" w:rsidRDefault="00C42D0A" w:rsidP="00C42D0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62D09" w:rsidRPr="00C42D0A">
        <w:rPr>
          <w:sz w:val="26"/>
          <w:szCs w:val="26"/>
        </w:rPr>
        <w:t>О внесении изменений в решение Думы города Когалыма от 07.11.2013 №353-ГД «О бюджете города Когалыма на 2014 год и на плановый период 2015 и 2016 годов».</w:t>
      </w:r>
    </w:p>
    <w:p w:rsidR="00D530E2" w:rsidRDefault="00D530E2" w:rsidP="00D530E2">
      <w:pPr>
        <w:pStyle w:val="a5"/>
        <w:ind w:left="709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D530E2" w:rsidRPr="00EA4531" w:rsidTr="00555655">
        <w:tc>
          <w:tcPr>
            <w:tcW w:w="1620" w:type="dxa"/>
          </w:tcPr>
          <w:p w:rsidR="00D530E2" w:rsidRPr="00EA4531" w:rsidRDefault="00D530E2" w:rsidP="00555655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D530E2" w:rsidRPr="00EA4531" w:rsidRDefault="007C6D68" w:rsidP="007C6D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Скорикова Людмила Владимировна</w:t>
            </w:r>
            <w:r w:rsidR="00D530E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D530E2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="00D530E2">
              <w:rPr>
                <w:sz w:val="26"/>
                <w:szCs w:val="26"/>
              </w:rPr>
              <w:t xml:space="preserve"> Комитета финансов Администрации города Когалыма</w:t>
            </w:r>
            <w:proofErr w:type="gramEnd"/>
            <w:r w:rsidR="00D530E2">
              <w:rPr>
                <w:sz w:val="26"/>
                <w:szCs w:val="26"/>
              </w:rPr>
              <w:t>.</w:t>
            </w:r>
          </w:p>
        </w:tc>
      </w:tr>
    </w:tbl>
    <w:p w:rsidR="00E3640F" w:rsidRPr="00145FDE" w:rsidRDefault="00E3640F" w:rsidP="00E3640F">
      <w:pPr>
        <w:ind w:firstLine="709"/>
        <w:jc w:val="both"/>
        <w:rPr>
          <w:color w:val="FF0000"/>
          <w:sz w:val="16"/>
          <w:szCs w:val="16"/>
        </w:rPr>
      </w:pPr>
    </w:p>
    <w:p w:rsidR="00E3640F" w:rsidRPr="001F0BD3" w:rsidRDefault="00C42D0A" w:rsidP="00E3640F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3640F" w:rsidRPr="00145FDE">
        <w:rPr>
          <w:sz w:val="26"/>
          <w:szCs w:val="26"/>
        </w:rPr>
        <w:t>.</w:t>
      </w:r>
      <w:r w:rsidR="00E3640F" w:rsidRPr="00762D09">
        <w:t xml:space="preserve"> </w:t>
      </w:r>
      <w:r w:rsidR="00E3640F" w:rsidRPr="00762D09">
        <w:rPr>
          <w:sz w:val="26"/>
          <w:szCs w:val="26"/>
        </w:rPr>
        <w:t>О внесении изменений в решение Думы города Когалыма от 29.06.2009 №383-ГД «Об утверждении Методики расчёта размера арендной платы, порядка, условий и сроков внесения арендной платы за земельные участки, находящиеся в муниципальной собственности города Когалыма</w:t>
      </w:r>
      <w:r w:rsidR="00E3640F">
        <w:rPr>
          <w:sz w:val="26"/>
          <w:szCs w:val="26"/>
        </w:rPr>
        <w:t>.</w:t>
      </w:r>
    </w:p>
    <w:p w:rsidR="00E3640F" w:rsidRPr="001F0BD3" w:rsidRDefault="00E3640F" w:rsidP="00E3640F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E3640F" w:rsidRPr="00EA4531" w:rsidTr="002D7CD4">
        <w:tc>
          <w:tcPr>
            <w:tcW w:w="1620" w:type="dxa"/>
          </w:tcPr>
          <w:p w:rsidR="00E3640F" w:rsidRPr="00EA4531" w:rsidRDefault="00E3640F" w:rsidP="002D7CD4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E3640F" w:rsidRPr="00EA4531" w:rsidRDefault="00E3640F" w:rsidP="002D7CD4">
            <w:pPr>
              <w:jc w:val="both"/>
              <w:rPr>
                <w:sz w:val="26"/>
                <w:szCs w:val="26"/>
              </w:rPr>
            </w:pPr>
            <w:r w:rsidRPr="00762D09">
              <w:rPr>
                <w:sz w:val="26"/>
                <w:szCs w:val="26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762D09" w:rsidRDefault="00762D09" w:rsidP="00D007D2">
      <w:pPr>
        <w:ind w:firstLine="567"/>
        <w:jc w:val="center"/>
        <w:rPr>
          <w:color w:val="FF0000"/>
          <w:sz w:val="16"/>
          <w:szCs w:val="16"/>
        </w:rPr>
      </w:pPr>
    </w:p>
    <w:p w:rsidR="00762D09" w:rsidRDefault="00762D09" w:rsidP="00D007D2">
      <w:pPr>
        <w:ind w:firstLine="567"/>
        <w:jc w:val="center"/>
        <w:rPr>
          <w:color w:val="FF0000"/>
          <w:sz w:val="16"/>
          <w:szCs w:val="16"/>
        </w:rPr>
      </w:pPr>
    </w:p>
    <w:p w:rsidR="00762D09" w:rsidRDefault="00762D09" w:rsidP="00D007D2">
      <w:pPr>
        <w:ind w:firstLine="567"/>
        <w:jc w:val="center"/>
        <w:rPr>
          <w:color w:val="FF0000"/>
          <w:sz w:val="16"/>
          <w:szCs w:val="16"/>
        </w:rPr>
      </w:pPr>
    </w:p>
    <w:p w:rsidR="00D007D2" w:rsidRPr="00D007D2" w:rsidRDefault="00D007D2" w:rsidP="00D007D2">
      <w:pPr>
        <w:ind w:firstLine="567"/>
        <w:jc w:val="center"/>
        <w:rPr>
          <w:sz w:val="16"/>
          <w:szCs w:val="16"/>
        </w:rPr>
      </w:pPr>
      <w:r w:rsidRPr="00D007D2">
        <w:rPr>
          <w:sz w:val="16"/>
          <w:szCs w:val="16"/>
        </w:rPr>
        <w:t>__________________________________</w:t>
      </w:r>
    </w:p>
    <w:sectPr w:rsidR="00D007D2" w:rsidRPr="00D007D2" w:rsidSect="007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4C0"/>
    <w:multiLevelType w:val="hybridMultilevel"/>
    <w:tmpl w:val="CEDC833C"/>
    <w:lvl w:ilvl="0" w:tplc="E668B05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4556F"/>
    <w:multiLevelType w:val="hybridMultilevel"/>
    <w:tmpl w:val="540CCBDA"/>
    <w:lvl w:ilvl="0" w:tplc="558C6D94">
      <w:start w:val="4"/>
      <w:numFmt w:val="decimal"/>
      <w:lvlText w:val="%1."/>
      <w:lvlJc w:val="left"/>
      <w:pPr>
        <w:ind w:left="9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6732D2"/>
    <w:multiLevelType w:val="hybridMultilevel"/>
    <w:tmpl w:val="791A7770"/>
    <w:lvl w:ilvl="0" w:tplc="E668B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52BF8"/>
    <w:multiLevelType w:val="hybridMultilevel"/>
    <w:tmpl w:val="6A9E9AF6"/>
    <w:lvl w:ilvl="0" w:tplc="2F1E031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40"/>
    <w:rsid w:val="00082079"/>
    <w:rsid w:val="001019DD"/>
    <w:rsid w:val="00111755"/>
    <w:rsid w:val="00145FDE"/>
    <w:rsid w:val="00165D20"/>
    <w:rsid w:val="001C1D40"/>
    <w:rsid w:val="001E2C6D"/>
    <w:rsid w:val="002215B7"/>
    <w:rsid w:val="002A28BD"/>
    <w:rsid w:val="002F5768"/>
    <w:rsid w:val="00337123"/>
    <w:rsid w:val="003A6B81"/>
    <w:rsid w:val="00407639"/>
    <w:rsid w:val="004343FF"/>
    <w:rsid w:val="00444D47"/>
    <w:rsid w:val="004D0E4E"/>
    <w:rsid w:val="00517498"/>
    <w:rsid w:val="00546E4F"/>
    <w:rsid w:val="005476E6"/>
    <w:rsid w:val="0055131A"/>
    <w:rsid w:val="005527CC"/>
    <w:rsid w:val="005D20E0"/>
    <w:rsid w:val="006063B9"/>
    <w:rsid w:val="006166CF"/>
    <w:rsid w:val="006A1EA8"/>
    <w:rsid w:val="006C0ED6"/>
    <w:rsid w:val="006D1578"/>
    <w:rsid w:val="00702529"/>
    <w:rsid w:val="00731C8A"/>
    <w:rsid w:val="0073495B"/>
    <w:rsid w:val="00762D09"/>
    <w:rsid w:val="007710A3"/>
    <w:rsid w:val="007825DA"/>
    <w:rsid w:val="007C6D68"/>
    <w:rsid w:val="00801D17"/>
    <w:rsid w:val="00803484"/>
    <w:rsid w:val="00817511"/>
    <w:rsid w:val="0083647C"/>
    <w:rsid w:val="008A6820"/>
    <w:rsid w:val="009A0DA1"/>
    <w:rsid w:val="009A492D"/>
    <w:rsid w:val="009D40BE"/>
    <w:rsid w:val="009F289B"/>
    <w:rsid w:val="00A81BA8"/>
    <w:rsid w:val="00B81560"/>
    <w:rsid w:val="00C11AD3"/>
    <w:rsid w:val="00C42D0A"/>
    <w:rsid w:val="00C712AE"/>
    <w:rsid w:val="00C761DA"/>
    <w:rsid w:val="00CD0D98"/>
    <w:rsid w:val="00CE6EDA"/>
    <w:rsid w:val="00D007D2"/>
    <w:rsid w:val="00D530E2"/>
    <w:rsid w:val="00D824EE"/>
    <w:rsid w:val="00DA27F5"/>
    <w:rsid w:val="00E303B6"/>
    <w:rsid w:val="00E3640F"/>
    <w:rsid w:val="00ED5D49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2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2014-06-09T03:28:00Z</cp:lastPrinted>
  <dcterms:created xsi:type="dcterms:W3CDTF">2014-06-06T09:26:00Z</dcterms:created>
  <dcterms:modified xsi:type="dcterms:W3CDTF">2014-06-18T05:42:00Z</dcterms:modified>
</cp:coreProperties>
</file>