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18133740"/>
        <w:docPartObj>
          <w:docPartGallery w:val="Cover Pages"/>
          <w:docPartUnique/>
        </w:docPartObj>
      </w:sdtPr>
      <w:sdtContent>
        <w:p w:rsidR="00370AB0" w:rsidRPr="00AE3CA5" w:rsidRDefault="00513381">
          <w:r>
            <w:rPr>
              <w:noProof/>
              <w:lang w:eastAsia="ru-RU"/>
            </w:rPr>
            <w:pict>
              <v:group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31" type="#_x0000_t202" style="position:absolute;margin-left:0;margin-top:0;width:8in;height:79.5pt;z-index:251661312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<v:textbox style="mso-fit-shape-to-text:t" inset="126pt,0,54pt,0">
                  <w:txbxContent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Pr="00D051E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  <w:r w:rsidRPr="00D051EF">
                        <w:rPr>
                          <w:rFonts w:cs="Times New Roman"/>
                          <w:szCs w:val="26"/>
                        </w:rPr>
                        <w:t>город Когалым, 201</w:t>
                      </w:r>
                      <w:r>
                        <w:rPr>
                          <w:rFonts w:cs="Times New Roman"/>
                          <w:szCs w:val="26"/>
                        </w:rPr>
                        <w:t>8</w:t>
                      </w:r>
                      <w:r w:rsidRPr="00D051EF">
                        <w:rPr>
                          <w:rFonts w:cs="Times New Roman"/>
                          <w:szCs w:val="26"/>
                        </w:rPr>
                        <w:t xml:space="preserve"> год</w:t>
                      </w:r>
                    </w:p>
                    <w:p w:rsidR="007C424F" w:rsidRDefault="007C424F">
                      <w:pPr>
                        <w:pStyle w:val="a9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tbl>
          <w:tblPr>
            <w:tblStyle w:val="a3"/>
            <w:tblW w:w="0" w:type="auto"/>
            <w:tblLook w:val="04A0"/>
          </w:tblPr>
          <w:tblGrid>
            <w:gridCol w:w="9628"/>
          </w:tblGrid>
          <w:tr w:rsidR="00370AB0" w:rsidRPr="00AE3CA5" w:rsidTr="00370AB0">
            <w:tc>
              <w:tcPr>
                <w:tcW w:w="9628" w:type="dxa"/>
              </w:tcPr>
              <w:p w:rsidR="00370AB0" w:rsidRPr="00AE3CA5" w:rsidRDefault="00370AB0"/>
            </w:tc>
          </w:tr>
        </w:tbl>
        <w:p w:rsidR="00370AB0" w:rsidRPr="00AE3CA5" w:rsidRDefault="00513381">
          <w:r>
            <w:rPr>
              <w:noProof/>
              <w:lang w:eastAsia="ru-RU"/>
            </w:rPr>
            <w:pict>
              <v:shape id="_x0000_s1030" type="#_x0000_t202" style="position:absolute;margin-left:0;margin-top:121.5pt;width:544.5pt;height:225.75pt;z-index:25166438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" filled="f" stroked="f" strokeweight=".5pt">
                <v:textbox inset="126pt,0,54pt,0">
                  <w:txbxContent>
                    <w:p w:rsidR="007C424F" w:rsidRDefault="007C424F" w:rsidP="009279A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УПРАВЛЕНИЕ ЭКОНОМИКИ АДМИНИСТРАЦИИ ГОРОДА КОГАЛЫМА</w:t>
                      </w:r>
                    </w:p>
                    <w:p w:rsidR="007C424F" w:rsidRDefault="007C424F" w:rsidP="009279A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C424F" w:rsidRDefault="007C424F" w:rsidP="009279A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bCs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90550" cy="689979"/>
                            <wp:effectExtent l="0" t="0" r="0" b="0"/>
                            <wp:docPr id="1" name="Рисунок 1" descr="Герб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117" cy="694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24F" w:rsidRDefault="007C424F" w:rsidP="009279A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C424F" w:rsidRPr="001328D7" w:rsidRDefault="007C424F" w:rsidP="009279A1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28D7">
                        <w:rPr>
                          <w:rFonts w:cs="Times New Roman"/>
                          <w:sz w:val="24"/>
                          <w:szCs w:val="24"/>
                        </w:rPr>
                        <w:t>Муниципальное образование город Когалым</w:t>
                      </w:r>
                    </w:p>
                    <w:p w:rsidR="007C424F" w:rsidRPr="001328D7" w:rsidRDefault="007C424F" w:rsidP="009279A1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28D7">
                        <w:rPr>
                          <w:rFonts w:cs="Times New Roman"/>
                          <w:sz w:val="24"/>
                          <w:szCs w:val="24"/>
                        </w:rPr>
                        <w:t>Ханты – Мансийский автономный округ - Югра</w:t>
                      </w: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7C424F" w:rsidRPr="00D051EF" w:rsidRDefault="007C424F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  <w:r w:rsidRPr="00D051EF">
                        <w:rPr>
                          <w:rFonts w:cs="Times New Roman"/>
                          <w:szCs w:val="26"/>
                        </w:rPr>
                        <w:t>город Когалым, 2016 год</w:t>
                      </w:r>
                    </w:p>
                    <w:p w:rsidR="007C424F" w:rsidRDefault="007C424F" w:rsidP="009279A1">
                      <w:pPr>
                        <w:pStyle w:val="a9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4" o:spid="_x0000_s1029" type="#_x0000_t202" style="position:absolute;margin-left:0;margin-top:417.75pt;width:551.2pt;height:73.5pt;z-index:251659264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" filled="f" stroked="f" strokeweight=".5pt">
                <v:textbox inset="126pt,0,54pt,0">
                  <w:txbxContent>
                    <w:p w:rsidR="007C424F" w:rsidRDefault="007C424F" w:rsidP="00370AB0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eastAsiaTheme="minorHAnsi" w:cs="Times New Roman"/>
                            <w:b/>
                            <w:szCs w:val="26"/>
                          </w:rPr>
                          <w:alias w:val="Название"/>
                          <w:tag w:val=""/>
                          <w:id w:val="-180045076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t>СВОДНЫЙ ГОДОВОЙ ДОКЛАД</w:t>
                          </w:r>
                          <w:r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br/>
                            <w:t xml:space="preserve">О ХОДЕ РЕАЛИЗАЦИИ И ОЦЕНКЕ ЭФФЕКТИВНОСТИ МУНИЦИПАЛЬНЫХ ПРОГРАММ </w:t>
                          </w:r>
                          <w:r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br/>
                            <w:t>ЗА 2017 ГОД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370AB0" w:rsidRPr="00AE3CA5">
            <w:br w:type="page"/>
          </w:r>
        </w:p>
      </w:sdtContent>
    </w:sdt>
    <w:sdt>
      <w:sdtPr>
        <w:rPr>
          <w:rFonts w:ascii="Times New Roman" w:eastAsiaTheme="minorEastAsia" w:hAnsi="Times New Roman" w:cstheme="minorBidi"/>
          <w:color w:val="auto"/>
          <w:sz w:val="26"/>
          <w:szCs w:val="21"/>
        </w:rPr>
        <w:id w:val="-1304921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6E6B" w:rsidRPr="00AE3CA5" w:rsidRDefault="004A1B73" w:rsidP="00CC55DB">
          <w:pPr>
            <w:pStyle w:val="ab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AE3CA5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r w:rsidRPr="00513381">
            <w:rPr>
              <w:rFonts w:cs="Times New Roman"/>
              <w:i w:val="0"/>
              <w:sz w:val="26"/>
              <w:szCs w:val="26"/>
            </w:rPr>
            <w:fldChar w:fldCharType="begin"/>
          </w:r>
          <w:r w:rsidR="00DB6E6B" w:rsidRPr="00AE3CA5">
            <w:rPr>
              <w:rFonts w:cs="Times New Roman"/>
              <w:i w:val="0"/>
              <w:sz w:val="26"/>
              <w:szCs w:val="26"/>
            </w:rPr>
            <w:instrText xml:space="preserve"> TOC \o "1-3" \h \z \u </w:instrText>
          </w:r>
          <w:r w:rsidRPr="00513381">
            <w:rPr>
              <w:rFonts w:cs="Times New Roman"/>
              <w:i w:val="0"/>
              <w:sz w:val="26"/>
              <w:szCs w:val="26"/>
            </w:rPr>
            <w:fldChar w:fldCharType="separate"/>
          </w:r>
          <w:hyperlink w:anchor="_Toc450741726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Общие сведения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_Toc450741726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27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1. «Развитие агропромышленного комплекса и рынков сельскохозяйственной продукции, сырья и продовольствия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_Toc450741727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7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28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2. «Профилактика экстремизма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_Toc450741728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9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29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3. «Развитие физической культуры и спорта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_Toc450741729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11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0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4. «Управление муниципальным имуществом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_Toc450741730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11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1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5. «Управление муниципальными финансами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_Toc450741731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14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2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6. «Содействие занятости населения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_Toc450741732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15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3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7. «Социальная поддержка жителей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_Toc450741733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17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4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8. «Доступная среда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_Toc450741734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17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5" w:history="1"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9. «Поддержка развития институтов гражданского общества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_Toc450741735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18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7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10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«Обеспечение прав и законных интересов населения города Когалыма в отдельных сферах жизнедеятельности»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_Toc450741737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21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8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11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«Содержание объектов городского хозяйства и инженерной инфраструктуры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_Toc450741738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21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39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12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«Развитие культуры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_Toc450741739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22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0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13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«Развитие образования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_Toc450741740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25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1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14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«Защита населения и территорий от чрезвычайных ситуаций и укрепление пожарной безопасности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_Toc450741741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26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2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15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«Социально – экономическое развитие и инвестиции муниципального образования город Когалым»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_Toc450741742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33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3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16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«Развитие жилищно – коммунального комплекса и повышение энергетической эффективности в городе Когалыме»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_Toc450741743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33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4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17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«Развитие транспортной системы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_Toc450741744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35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Pr="00AE3CA5" w:rsidRDefault="00513381" w:rsidP="002331B2">
          <w:pPr>
            <w:pStyle w:val="31"/>
            <w:spacing w:line="240" w:lineRule="auto"/>
            <w:rPr>
              <w:rFonts w:asciiTheme="minorHAnsi" w:hAnsiTheme="minorHAnsi"/>
              <w:i w:val="0"/>
              <w:noProof/>
              <w:sz w:val="26"/>
              <w:szCs w:val="26"/>
              <w:lang w:eastAsia="ru-RU"/>
            </w:rPr>
          </w:pPr>
          <w:hyperlink w:anchor="_Toc450741745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18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«Развитие муниципальной службы и резерва управленческих кадров в муниципальном образовании городской округ город Когалым»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_Toc450741745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39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E5FEC" w:rsidRDefault="00513381" w:rsidP="002331B2">
          <w:pPr>
            <w:pStyle w:val="31"/>
            <w:spacing w:line="240" w:lineRule="auto"/>
            <w:rPr>
              <w:noProof/>
            </w:rPr>
          </w:pPr>
          <w:hyperlink w:anchor="_Toc450741746" w:history="1">
            <w:r w:rsidR="00D54D2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19</w:t>
            </w:r>
            <w:r w:rsidR="008E5FEC" w:rsidRPr="00AE3CA5">
              <w:rPr>
                <w:rStyle w:val="ac"/>
                <w:rFonts w:cs="Times New Roman"/>
                <w:i w:val="0"/>
                <w:noProof/>
                <w:color w:val="auto"/>
                <w:sz w:val="26"/>
                <w:szCs w:val="26"/>
              </w:rPr>
              <w:t>. «Обеспечение доступным и комфортным жильем жителей города Когалыма»</w:t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8E5FEC" w:rsidRPr="00AE3CA5">
              <w:rPr>
                <w:i w:val="0"/>
                <w:noProof/>
                <w:webHidden/>
                <w:sz w:val="26"/>
                <w:szCs w:val="26"/>
              </w:rPr>
              <w:instrText xml:space="preserve"> PAGEREF _Toc450741746 \h </w:instrTex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7C424F">
              <w:rPr>
                <w:i w:val="0"/>
                <w:noProof/>
                <w:webHidden/>
                <w:sz w:val="26"/>
                <w:szCs w:val="26"/>
              </w:rPr>
              <w:t>41</w:t>
            </w:r>
            <w:r w:rsidRPr="00AE3CA5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54D25" w:rsidRPr="00D54D25" w:rsidRDefault="00D54D25" w:rsidP="00D54D25">
          <w:pPr>
            <w:rPr>
              <w:noProof/>
            </w:rPr>
          </w:pPr>
          <w:r>
            <w:rPr>
              <w:noProof/>
            </w:rPr>
            <w:t xml:space="preserve">       20</w:t>
          </w:r>
          <w:r w:rsidRPr="00D54D25">
            <w:rPr>
              <w:noProof/>
            </w:rPr>
            <w:t>. «</w:t>
          </w:r>
          <w:r w:rsidR="007C424F">
            <w:rPr>
              <w:noProof/>
            </w:rPr>
            <w:t xml:space="preserve">Обеспечение экологической безопасности города </w:t>
          </w:r>
          <w:r w:rsidRPr="00D54D25">
            <w:rPr>
              <w:noProof/>
            </w:rPr>
            <w:t>Когалыма»</w:t>
          </w:r>
          <w:r w:rsidR="007C424F">
            <w:rPr>
              <w:noProof/>
            </w:rPr>
            <w:t>………...…….45</w:t>
          </w:r>
        </w:p>
        <w:p w:rsidR="002331B2" w:rsidRPr="00AE3CA5" w:rsidRDefault="00513381" w:rsidP="002331B2">
          <w:pPr>
            <w:spacing w:line="240" w:lineRule="auto"/>
            <w:ind w:left="426"/>
            <w:jc w:val="both"/>
            <w:rPr>
              <w:rFonts w:cs="Times New Roman"/>
              <w:bCs/>
              <w:szCs w:val="26"/>
            </w:rPr>
          </w:pPr>
          <w:r w:rsidRPr="00AE3CA5">
            <w:rPr>
              <w:rFonts w:cs="Times New Roman"/>
              <w:bCs/>
              <w:szCs w:val="26"/>
            </w:rPr>
            <w:fldChar w:fldCharType="end"/>
          </w:r>
          <w:r w:rsidR="002331B2" w:rsidRPr="00AE3CA5">
            <w:rPr>
              <w:rFonts w:cs="Times New Roman"/>
              <w:bCs/>
              <w:szCs w:val="26"/>
            </w:rPr>
            <w:t>Информация о результатах реализации муниципальных программ за 201</w:t>
          </w:r>
          <w:r w:rsidR="00AE58B6">
            <w:rPr>
              <w:rFonts w:cs="Times New Roman"/>
              <w:bCs/>
              <w:szCs w:val="26"/>
            </w:rPr>
            <w:t>6</w:t>
          </w:r>
          <w:r w:rsidR="002331B2" w:rsidRPr="00AE3CA5">
            <w:rPr>
              <w:rFonts w:cs="Times New Roman"/>
              <w:bCs/>
              <w:szCs w:val="26"/>
            </w:rPr>
            <w:t xml:space="preserve"> год</w:t>
          </w:r>
          <w:r w:rsidR="002331B2" w:rsidRPr="00AE58B6">
            <w:rPr>
              <w:rFonts w:cs="Times New Roman"/>
              <w:bCs/>
              <w:szCs w:val="26"/>
            </w:rPr>
            <w:t>…</w:t>
          </w:r>
          <w:r w:rsidR="00AE58B6">
            <w:rPr>
              <w:rFonts w:cs="Times New Roman"/>
              <w:bCs/>
              <w:szCs w:val="26"/>
            </w:rPr>
            <w:t>…………………………………………………………………………………...</w:t>
          </w:r>
          <w:r w:rsidR="00285428">
            <w:rPr>
              <w:rFonts w:cs="Times New Roman"/>
              <w:bCs/>
              <w:szCs w:val="26"/>
            </w:rPr>
            <w:t>47</w:t>
          </w:r>
        </w:p>
        <w:p w:rsidR="00EA191A" w:rsidRPr="00AE3CA5" w:rsidRDefault="00406B8B" w:rsidP="002331B2">
          <w:pPr>
            <w:spacing w:line="240" w:lineRule="auto"/>
            <w:ind w:left="426"/>
            <w:jc w:val="both"/>
          </w:pPr>
          <w:r w:rsidRPr="00AE3CA5">
            <w:t>Анализ достижения целевых показателей муниципальных программ за 201</w:t>
          </w:r>
          <w:r w:rsidR="00AE58B6">
            <w:t>6</w:t>
          </w:r>
          <w:r w:rsidRPr="00AE3CA5">
            <w:t xml:space="preserve"> </w:t>
          </w:r>
          <w:r w:rsidRPr="00AE58B6">
            <w:t>год………………………………………………………………………………………</w:t>
          </w:r>
          <w:r w:rsidR="00285428">
            <w:t>71</w:t>
          </w:r>
        </w:p>
        <w:p w:rsidR="00DB6E6B" w:rsidRPr="00AE3CA5" w:rsidRDefault="00EA191A" w:rsidP="002331B2">
          <w:pPr>
            <w:spacing w:line="240" w:lineRule="auto"/>
            <w:ind w:left="426"/>
            <w:jc w:val="both"/>
          </w:pPr>
          <w:r w:rsidRPr="00AE3CA5">
            <w:t>Отчет по оценке эффективности реализации муниципальных програм</w:t>
          </w:r>
          <w:r w:rsidRPr="00A32EA3">
            <w:t>м………..</w:t>
          </w:r>
          <w:r w:rsidR="00A32EA3">
            <w:t>.</w:t>
          </w:r>
          <w:r w:rsidR="00285428">
            <w:t>83</w:t>
          </w:r>
        </w:p>
      </w:sdtContent>
    </w:sdt>
    <w:p w:rsidR="005E75B4" w:rsidRPr="00AE3CA5" w:rsidRDefault="005E75B4" w:rsidP="009D7C41">
      <w:pPr>
        <w:contextualSpacing/>
        <w:jc w:val="center"/>
        <w:rPr>
          <w:rFonts w:cs="Times New Roman"/>
          <w:b/>
          <w:szCs w:val="26"/>
        </w:rPr>
      </w:pPr>
    </w:p>
    <w:p w:rsidR="00DB6E6B" w:rsidRPr="00AE3CA5" w:rsidRDefault="00DB6E6B" w:rsidP="009D7C41">
      <w:pPr>
        <w:contextualSpacing/>
        <w:jc w:val="center"/>
        <w:rPr>
          <w:rFonts w:cs="Times New Roman"/>
          <w:b/>
          <w:szCs w:val="26"/>
        </w:rPr>
        <w:sectPr w:rsidR="00DB6E6B" w:rsidRPr="00AE3CA5" w:rsidSect="00370AB0">
          <w:footerReference w:type="default" r:id="rId11"/>
          <w:pgSz w:w="11906" w:h="16838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9D7C41" w:rsidRPr="00AE3CA5" w:rsidRDefault="00846DA3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  <w:r w:rsidRPr="00AE3CA5">
        <w:rPr>
          <w:rFonts w:cs="Times New Roman"/>
          <w:b/>
          <w:szCs w:val="26"/>
        </w:rPr>
        <w:t>С</w:t>
      </w:r>
      <w:r w:rsidR="009D7C41" w:rsidRPr="00AE3CA5">
        <w:rPr>
          <w:rFonts w:cs="Times New Roman"/>
          <w:b/>
          <w:szCs w:val="26"/>
        </w:rPr>
        <w:t>ВОДНЫЙ ГОДОВОЙ ДОКЛАД</w:t>
      </w:r>
    </w:p>
    <w:p w:rsidR="00F7219D" w:rsidRPr="00AE3CA5" w:rsidRDefault="009D7C41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  <w:r w:rsidRPr="00AE3CA5">
        <w:rPr>
          <w:rFonts w:cs="Times New Roman"/>
          <w:b/>
          <w:szCs w:val="26"/>
        </w:rPr>
        <w:t>О ХОДЕ РЕАЛИЗАЦИИ И ОЦЕНКЕ ЭФФЕК</w:t>
      </w:r>
      <w:r w:rsidR="006D0ABA" w:rsidRPr="00AE3CA5">
        <w:rPr>
          <w:rFonts w:cs="Times New Roman"/>
          <w:b/>
          <w:szCs w:val="26"/>
        </w:rPr>
        <w:t>ТИВНОСТИ МУНИЦИПАЛЬНЫХ ПРОГРАММ ГОРОДА КОГАЛЫМА</w:t>
      </w:r>
      <w:r w:rsidR="00DE4476" w:rsidRPr="00AE3CA5">
        <w:rPr>
          <w:rFonts w:cs="Times New Roman"/>
          <w:b/>
          <w:szCs w:val="26"/>
        </w:rPr>
        <w:t xml:space="preserve"> </w:t>
      </w:r>
      <w:r w:rsidRPr="00AE3CA5">
        <w:rPr>
          <w:rFonts w:cs="Times New Roman"/>
          <w:b/>
          <w:szCs w:val="26"/>
        </w:rPr>
        <w:t>ЗА 201</w:t>
      </w:r>
      <w:r w:rsidR="000C649A">
        <w:rPr>
          <w:rFonts w:cs="Times New Roman"/>
          <w:b/>
          <w:szCs w:val="26"/>
        </w:rPr>
        <w:t>7</w:t>
      </w:r>
      <w:r w:rsidRPr="00AE3CA5">
        <w:rPr>
          <w:rFonts w:cs="Times New Roman"/>
          <w:b/>
          <w:szCs w:val="26"/>
        </w:rPr>
        <w:t xml:space="preserve"> ГОД</w:t>
      </w:r>
    </w:p>
    <w:p w:rsidR="00E37538" w:rsidRPr="00AE3CA5" w:rsidRDefault="00E37538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</w:p>
    <w:p w:rsidR="004A1B73" w:rsidRPr="00AE3CA5" w:rsidRDefault="009A5094" w:rsidP="00760AE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Toc450741726"/>
      <w:r w:rsidRPr="00AE3CA5">
        <w:rPr>
          <w:rFonts w:ascii="Times New Roman" w:hAnsi="Times New Roman" w:cs="Times New Roman"/>
          <w:b/>
          <w:color w:val="auto"/>
        </w:rPr>
        <w:t>Общ</w:t>
      </w:r>
      <w:r w:rsidR="006D0ABA" w:rsidRPr="00AE3CA5">
        <w:rPr>
          <w:rFonts w:ascii="Times New Roman" w:hAnsi="Times New Roman" w:cs="Times New Roman"/>
          <w:b/>
          <w:color w:val="auto"/>
        </w:rPr>
        <w:t>ие сведения</w:t>
      </w:r>
      <w:bookmarkEnd w:id="0"/>
    </w:p>
    <w:p w:rsidR="004A1B73" w:rsidRPr="00AE3CA5" w:rsidRDefault="004A1B73" w:rsidP="00760AE9">
      <w:pPr>
        <w:spacing w:line="240" w:lineRule="auto"/>
        <w:contextualSpacing/>
      </w:pPr>
    </w:p>
    <w:p w:rsidR="0076475A" w:rsidRPr="00AE3CA5" w:rsidRDefault="0076475A" w:rsidP="0076475A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Сводный годовой доклад о ходе реализации и оценке эффективности муниципальных программ города Когалыма за 201</w:t>
      </w:r>
      <w:r w:rsidR="000C649A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 (далее – Сводный годовой доклад) подготовлен в соответствии с Порядком разработки, утверждения и реализации муниципальных программ в городе Когалыме, утвержденным постановлением Администрации города Когалыма от 26.08.2013 №2514.</w:t>
      </w:r>
    </w:p>
    <w:p w:rsidR="0076475A" w:rsidRPr="00AE3CA5" w:rsidRDefault="0076475A" w:rsidP="0076475A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Основой для формирования Сводного годового доклада являются годовые отчеты о ходе реализации муниципальных программ, предоставляемые ответственными исполнителями в адрес управления экономики. </w:t>
      </w:r>
    </w:p>
    <w:p w:rsidR="00846DA3" w:rsidRPr="00AE3CA5" w:rsidRDefault="00846DA3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proofErr w:type="gramStart"/>
      <w:r w:rsidRPr="00AE3CA5">
        <w:rPr>
          <w:rFonts w:cs="Times New Roman"/>
          <w:szCs w:val="26"/>
        </w:rPr>
        <w:t>В соответствии со статьёй 179 Бюджетного Кодекса Российской Федерации</w:t>
      </w:r>
      <w:r w:rsidR="0041265A" w:rsidRPr="00AE3CA5">
        <w:rPr>
          <w:rFonts w:cs="Times New Roman"/>
          <w:szCs w:val="26"/>
        </w:rPr>
        <w:t>, в целях достижения долгосрочных показателей социально – экономического развития города Когалыма, установленных указами Президента Российской Федерации, стратегическими документами Ханты</w:t>
      </w:r>
      <w:r w:rsidR="007E6EAC" w:rsidRPr="00AE3CA5">
        <w:rPr>
          <w:rFonts w:cs="Times New Roman"/>
          <w:szCs w:val="26"/>
        </w:rPr>
        <w:t>-</w:t>
      </w:r>
      <w:r w:rsidR="0041265A" w:rsidRPr="00AE3CA5">
        <w:rPr>
          <w:rFonts w:cs="Times New Roman"/>
          <w:szCs w:val="26"/>
        </w:rPr>
        <w:t>Мансийского автономного округа – Югры</w:t>
      </w:r>
      <w:r w:rsidR="00774A04" w:rsidRPr="00AE3CA5">
        <w:rPr>
          <w:rFonts w:cs="Times New Roman"/>
          <w:szCs w:val="26"/>
        </w:rPr>
        <w:t xml:space="preserve"> (далее – автономный округ)</w:t>
      </w:r>
      <w:r w:rsidR="0041265A" w:rsidRPr="00AE3CA5">
        <w:rPr>
          <w:rFonts w:cs="Times New Roman"/>
          <w:szCs w:val="26"/>
        </w:rPr>
        <w:t>, а также Стратегией социально – экономич</w:t>
      </w:r>
      <w:r w:rsidR="003F4466" w:rsidRPr="00AE3CA5">
        <w:rPr>
          <w:rFonts w:cs="Times New Roman"/>
          <w:szCs w:val="26"/>
        </w:rPr>
        <w:t>еского развития города</w:t>
      </w:r>
      <w:r w:rsidR="0041265A" w:rsidRPr="00AE3CA5">
        <w:rPr>
          <w:rFonts w:cs="Times New Roman"/>
          <w:szCs w:val="26"/>
        </w:rPr>
        <w:t xml:space="preserve"> Когалым</w:t>
      </w:r>
      <w:r w:rsidR="003F4466" w:rsidRPr="00AE3CA5">
        <w:rPr>
          <w:rFonts w:cs="Times New Roman"/>
          <w:szCs w:val="26"/>
        </w:rPr>
        <w:t>а</w:t>
      </w:r>
      <w:r w:rsidR="0041265A" w:rsidRPr="00AE3CA5">
        <w:rPr>
          <w:rFonts w:cs="Times New Roman"/>
          <w:szCs w:val="26"/>
        </w:rPr>
        <w:t xml:space="preserve"> на 2020 и на период до 2030 года, планирование расходов бюджета города Когалыма осуществляется в </w:t>
      </w:r>
      <w:r w:rsidR="003F4466" w:rsidRPr="00AE3CA5">
        <w:rPr>
          <w:rFonts w:cs="Times New Roman"/>
          <w:szCs w:val="26"/>
        </w:rPr>
        <w:t>составе муниципальных программ.</w:t>
      </w:r>
      <w:proofErr w:type="gramEnd"/>
      <w:r w:rsidR="003F4466" w:rsidRPr="00AE3CA5">
        <w:rPr>
          <w:rFonts w:cs="Times New Roman"/>
          <w:szCs w:val="26"/>
        </w:rPr>
        <w:t xml:space="preserve"> В</w:t>
      </w:r>
      <w:r w:rsidR="0041265A" w:rsidRPr="00AE3CA5">
        <w:rPr>
          <w:rFonts w:cs="Times New Roman"/>
          <w:szCs w:val="26"/>
        </w:rPr>
        <w:t xml:space="preserve"> результате проведенной </w:t>
      </w:r>
      <w:r w:rsidR="00117222" w:rsidRPr="00AE3CA5">
        <w:rPr>
          <w:rFonts w:cs="Times New Roman"/>
          <w:szCs w:val="26"/>
        </w:rPr>
        <w:t>работы</w:t>
      </w:r>
      <w:r w:rsidR="009E444F" w:rsidRPr="00AE3CA5">
        <w:rPr>
          <w:rFonts w:cs="Times New Roman"/>
          <w:szCs w:val="26"/>
        </w:rPr>
        <w:t xml:space="preserve"> </w:t>
      </w:r>
      <w:r w:rsidR="0041265A" w:rsidRPr="00AE3CA5">
        <w:rPr>
          <w:rFonts w:cs="Times New Roman"/>
          <w:szCs w:val="26"/>
        </w:rPr>
        <w:t>доля расходов бюджета города Когалыма, осуществляемых в рамках муниципальных программ в 201</w:t>
      </w:r>
      <w:r w:rsidR="000C649A">
        <w:rPr>
          <w:rFonts w:cs="Times New Roman"/>
          <w:szCs w:val="26"/>
        </w:rPr>
        <w:t>7</w:t>
      </w:r>
      <w:r w:rsidR="0041265A" w:rsidRPr="00AE3CA5">
        <w:rPr>
          <w:rFonts w:cs="Times New Roman"/>
          <w:szCs w:val="26"/>
        </w:rPr>
        <w:t xml:space="preserve"> году </w:t>
      </w:r>
      <w:r w:rsidR="0041265A" w:rsidRPr="005903EB">
        <w:rPr>
          <w:rFonts w:cs="Times New Roman"/>
          <w:szCs w:val="26"/>
        </w:rPr>
        <w:t xml:space="preserve">составила </w:t>
      </w:r>
      <w:r w:rsidR="007A433E" w:rsidRPr="005903EB">
        <w:rPr>
          <w:rFonts w:cs="Times New Roman"/>
          <w:szCs w:val="26"/>
        </w:rPr>
        <w:t>94,4%</w:t>
      </w:r>
      <w:r w:rsidR="0041265A" w:rsidRPr="005903EB">
        <w:rPr>
          <w:rFonts w:cs="Times New Roman"/>
          <w:szCs w:val="26"/>
        </w:rPr>
        <w:t>.</w:t>
      </w:r>
      <w:r w:rsidR="0041265A" w:rsidRPr="00AE3CA5">
        <w:rPr>
          <w:rFonts w:cs="Times New Roman"/>
          <w:szCs w:val="26"/>
        </w:rPr>
        <w:t xml:space="preserve"> </w:t>
      </w:r>
    </w:p>
    <w:p w:rsidR="00CB1C76" w:rsidRPr="00AE3CA5" w:rsidRDefault="00CB1C76" w:rsidP="00CB1C76">
      <w:pPr>
        <w:spacing w:after="0" w:line="240" w:lineRule="auto"/>
        <w:ind w:firstLine="709"/>
        <w:jc w:val="both"/>
        <w:rPr>
          <w:rFonts w:cs="Times New Roman"/>
          <w:szCs w:val="26"/>
        </w:rPr>
      </w:pPr>
      <w:proofErr w:type="gramStart"/>
      <w:r w:rsidRPr="00AE3CA5">
        <w:rPr>
          <w:rFonts w:cs="Times New Roman"/>
          <w:szCs w:val="26"/>
        </w:rPr>
        <w:t>Муниципальные программы, реализованные в 201</w:t>
      </w:r>
      <w:r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году, были разработаны в соответствии с приоритетами стратегического развития в соответствующих сферах деятельности, определенных в посланиях Президента Российской Федерации, Концепциях, государственных программах Российской Федерации и Ханты-Мансийского автономного округа – Югры, Стратегии социально – экономического развития Ханты-Мансийского автономного округа – Югры до 2030 года, утвержденной </w:t>
      </w:r>
      <w:r w:rsidRPr="00B47EC2">
        <w:rPr>
          <w:rFonts w:cs="Times New Roman"/>
          <w:szCs w:val="26"/>
        </w:rPr>
        <w:t>распоряжение</w:t>
      </w:r>
      <w:r>
        <w:rPr>
          <w:rFonts w:cs="Times New Roman"/>
          <w:szCs w:val="26"/>
        </w:rPr>
        <w:t>м</w:t>
      </w:r>
      <w:r w:rsidRPr="00B47EC2">
        <w:rPr>
          <w:rFonts w:cs="Times New Roman"/>
          <w:szCs w:val="26"/>
        </w:rPr>
        <w:t xml:space="preserve"> Правительства ХМАО-Югры от 09.06.2017 №339-рп</w:t>
      </w:r>
      <w:r w:rsidRPr="00AE3CA5">
        <w:rPr>
          <w:rFonts w:cs="Times New Roman"/>
          <w:szCs w:val="26"/>
        </w:rPr>
        <w:t>, Стратегии социально – экономического развития города Когалыма до 2020</w:t>
      </w:r>
      <w:proofErr w:type="gramEnd"/>
      <w:r w:rsidRPr="00AE3CA5">
        <w:rPr>
          <w:rFonts w:cs="Times New Roman"/>
          <w:szCs w:val="26"/>
        </w:rPr>
        <w:t xml:space="preserve"> года и на период 2030 года, утвержденной решением Думы города Когалыма от 23.12.2014 №494-ГД (далее – Стратегия города Когалыма). </w:t>
      </w:r>
    </w:p>
    <w:p w:rsidR="00E702BD" w:rsidRPr="00AE3CA5" w:rsidRDefault="00E702BD" w:rsidP="00E37538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Цели и задачи муниципальных программ </w:t>
      </w:r>
      <w:r w:rsidR="00E37538" w:rsidRPr="00AE3CA5">
        <w:rPr>
          <w:rFonts w:cs="Times New Roman"/>
          <w:szCs w:val="26"/>
        </w:rPr>
        <w:t>соответствуют</w:t>
      </w:r>
      <w:r w:rsidRPr="00AE3CA5">
        <w:rPr>
          <w:rFonts w:cs="Times New Roman"/>
          <w:szCs w:val="26"/>
        </w:rPr>
        <w:t xml:space="preserve"> приоритетным направлениям определенных </w:t>
      </w:r>
      <w:r w:rsidR="00E37538" w:rsidRPr="00AE3CA5">
        <w:rPr>
          <w:rFonts w:cs="Times New Roman"/>
          <w:szCs w:val="26"/>
        </w:rPr>
        <w:t>Стратегией города Когалыма, а именно:</w:t>
      </w:r>
    </w:p>
    <w:p w:rsidR="00E37538" w:rsidRPr="00AE3CA5" w:rsidRDefault="00E37538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повышение эффективности и конкурентоспособности экономики;</w:t>
      </w:r>
    </w:p>
    <w:p w:rsidR="00E37538" w:rsidRPr="00AE3CA5" w:rsidRDefault="00E37538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развитие человеческого капитала;</w:t>
      </w:r>
    </w:p>
    <w:p w:rsidR="00E37538" w:rsidRPr="00AE3CA5" w:rsidRDefault="00E37538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инфраструктурное развитие;</w:t>
      </w:r>
    </w:p>
    <w:p w:rsidR="00E37538" w:rsidRPr="00AE3CA5" w:rsidRDefault="00E37538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развитие муниципального управления.</w:t>
      </w:r>
    </w:p>
    <w:p w:rsidR="00C202B0" w:rsidRPr="00AE3CA5" w:rsidRDefault="00C202B0" w:rsidP="00C202B0">
      <w:pPr>
        <w:pStyle w:val="a4"/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(сетевые графики) реализации</w:t>
      </w:r>
      <w:r w:rsidR="00520FB4" w:rsidRPr="00AE3CA5">
        <w:rPr>
          <w:rFonts w:cs="Times New Roman"/>
          <w:szCs w:val="26"/>
        </w:rPr>
        <w:t xml:space="preserve"> муниципальных программ, которые предусматривают детализацию реализуемых мероприятий муниципальных программ и ожидаемых результатов.</w:t>
      </w:r>
    </w:p>
    <w:p w:rsidR="00520FB4" w:rsidRPr="00AE3CA5" w:rsidRDefault="00520FB4" w:rsidP="00C202B0">
      <w:pPr>
        <w:pStyle w:val="a4"/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proofErr w:type="gramStart"/>
      <w:r w:rsidRPr="00AE3CA5">
        <w:rPr>
          <w:rFonts w:cs="Times New Roman"/>
          <w:szCs w:val="26"/>
        </w:rPr>
        <w:t xml:space="preserve">Ежемесячный мониторинг реализации мероприятий муниципальных программ, а также </w:t>
      </w:r>
      <w:r w:rsidR="00B36011" w:rsidRPr="00AE3CA5">
        <w:rPr>
          <w:rFonts w:cs="Times New Roman"/>
          <w:szCs w:val="26"/>
        </w:rPr>
        <w:t xml:space="preserve">анализ </w:t>
      </w:r>
      <w:r w:rsidRPr="00AE3CA5">
        <w:rPr>
          <w:rFonts w:cs="Times New Roman"/>
          <w:szCs w:val="26"/>
        </w:rPr>
        <w:t xml:space="preserve">достижения </w:t>
      </w:r>
      <w:r w:rsidR="00B36011" w:rsidRPr="00AE3CA5">
        <w:rPr>
          <w:rFonts w:cs="Times New Roman"/>
          <w:szCs w:val="26"/>
        </w:rPr>
        <w:t xml:space="preserve">значений </w:t>
      </w:r>
      <w:r w:rsidRPr="00AE3CA5">
        <w:rPr>
          <w:rFonts w:cs="Times New Roman"/>
          <w:szCs w:val="26"/>
        </w:rPr>
        <w:t>целевых показателей</w:t>
      </w:r>
      <w:r w:rsidR="00670566" w:rsidRPr="00AE3CA5">
        <w:rPr>
          <w:rFonts w:cs="Times New Roman"/>
          <w:szCs w:val="26"/>
        </w:rPr>
        <w:t xml:space="preserve"> в 201</w:t>
      </w:r>
      <w:r w:rsidR="000C649A">
        <w:rPr>
          <w:rFonts w:cs="Times New Roman"/>
          <w:szCs w:val="26"/>
        </w:rPr>
        <w:t>7</w:t>
      </w:r>
      <w:r w:rsidR="00670566" w:rsidRPr="00AE3CA5">
        <w:rPr>
          <w:rFonts w:cs="Times New Roman"/>
          <w:szCs w:val="26"/>
        </w:rPr>
        <w:t xml:space="preserve"> году позволил</w:t>
      </w:r>
      <w:r w:rsidRPr="00AE3CA5">
        <w:rPr>
          <w:rFonts w:cs="Times New Roman"/>
          <w:szCs w:val="26"/>
        </w:rPr>
        <w:t xml:space="preserve"> обеспечить высокий уровень финансовой дисциплины при использовании бюджетных средств, усилить контроль за </w:t>
      </w:r>
      <w:r w:rsidR="00B36011" w:rsidRPr="00AE3CA5">
        <w:rPr>
          <w:rFonts w:cs="Times New Roman"/>
          <w:szCs w:val="26"/>
        </w:rPr>
        <w:t>достижением целевых показателей, оперативно определять необходимость их корректировки, своевременно принимать решения о перераспределении бюдж</w:t>
      </w:r>
      <w:r w:rsidR="00670566" w:rsidRPr="00AE3CA5">
        <w:rPr>
          <w:rFonts w:cs="Times New Roman"/>
          <w:szCs w:val="26"/>
        </w:rPr>
        <w:t>етных средств и в целом усилить</w:t>
      </w:r>
      <w:r w:rsidR="00B36011" w:rsidRPr="00AE3CA5">
        <w:rPr>
          <w:rFonts w:cs="Times New Roman"/>
          <w:szCs w:val="26"/>
        </w:rPr>
        <w:t xml:space="preserve"> ответственность исполнителей муниципальных программ за своевременную и качественную реализацию мероприятий муниципальных программ</w:t>
      </w:r>
      <w:proofErr w:type="gramEnd"/>
      <w:r w:rsidR="00B36011" w:rsidRPr="00AE3CA5">
        <w:rPr>
          <w:rFonts w:cs="Times New Roman"/>
          <w:szCs w:val="26"/>
        </w:rPr>
        <w:t>, эффективное использование средств и достижение целевых показателей.</w:t>
      </w:r>
    </w:p>
    <w:p w:rsidR="0041265A" w:rsidRPr="00AE3CA5" w:rsidRDefault="00774A04" w:rsidP="00E37538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Всего в 201</w:t>
      </w:r>
      <w:r w:rsidR="000C649A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году </w:t>
      </w:r>
      <w:r w:rsidR="003F4466" w:rsidRPr="00AE3CA5">
        <w:rPr>
          <w:rFonts w:cs="Times New Roman"/>
          <w:szCs w:val="26"/>
        </w:rPr>
        <w:t>в</w:t>
      </w:r>
      <w:r w:rsidRPr="00AE3CA5">
        <w:rPr>
          <w:rFonts w:cs="Times New Roman"/>
          <w:szCs w:val="26"/>
        </w:rPr>
        <w:t xml:space="preserve"> город</w:t>
      </w:r>
      <w:r w:rsidR="003F4466" w:rsidRPr="00AE3CA5">
        <w:rPr>
          <w:rFonts w:cs="Times New Roman"/>
          <w:szCs w:val="26"/>
        </w:rPr>
        <w:t>е</w:t>
      </w:r>
      <w:r w:rsidRPr="00AE3CA5">
        <w:rPr>
          <w:rFonts w:cs="Times New Roman"/>
          <w:szCs w:val="26"/>
        </w:rPr>
        <w:t xml:space="preserve"> Когалым</w:t>
      </w:r>
      <w:r w:rsidR="003F4466" w:rsidRPr="00AE3CA5">
        <w:rPr>
          <w:rFonts w:cs="Times New Roman"/>
          <w:szCs w:val="26"/>
        </w:rPr>
        <w:t>е</w:t>
      </w:r>
      <w:r w:rsidRPr="00AE3CA5">
        <w:rPr>
          <w:rFonts w:cs="Times New Roman"/>
          <w:szCs w:val="26"/>
        </w:rPr>
        <w:t xml:space="preserve"> </w:t>
      </w:r>
      <w:r w:rsidR="0061564B" w:rsidRPr="00AE3CA5">
        <w:rPr>
          <w:rFonts w:cs="Times New Roman"/>
          <w:szCs w:val="26"/>
        </w:rPr>
        <w:t>реализовывалось</w:t>
      </w:r>
      <w:r w:rsidRPr="00AE3CA5">
        <w:rPr>
          <w:rFonts w:cs="Times New Roman"/>
          <w:szCs w:val="26"/>
        </w:rPr>
        <w:t xml:space="preserve"> </w:t>
      </w:r>
      <w:r w:rsidR="009230A9" w:rsidRPr="00AE3CA5">
        <w:rPr>
          <w:rFonts w:cs="Times New Roman"/>
          <w:szCs w:val="26"/>
        </w:rPr>
        <w:t>20</w:t>
      </w:r>
      <w:r w:rsidRPr="00AE3CA5">
        <w:rPr>
          <w:rFonts w:cs="Times New Roman"/>
          <w:szCs w:val="26"/>
        </w:rPr>
        <w:t xml:space="preserve"> муниципальн</w:t>
      </w:r>
      <w:r w:rsidR="009230A9" w:rsidRPr="00AE3CA5">
        <w:rPr>
          <w:rFonts w:cs="Times New Roman"/>
          <w:szCs w:val="26"/>
        </w:rPr>
        <w:t>ых</w:t>
      </w:r>
      <w:r w:rsidRPr="00AE3CA5">
        <w:rPr>
          <w:rFonts w:cs="Times New Roman"/>
          <w:szCs w:val="26"/>
        </w:rPr>
        <w:t xml:space="preserve"> программ</w:t>
      </w:r>
      <w:r w:rsidR="00D65A2D" w:rsidRPr="00AE3CA5">
        <w:rPr>
          <w:rFonts w:cs="Times New Roman"/>
          <w:szCs w:val="26"/>
        </w:rPr>
        <w:t xml:space="preserve"> (в 201</w:t>
      </w:r>
      <w:r w:rsidR="000C649A">
        <w:rPr>
          <w:rFonts w:cs="Times New Roman"/>
          <w:szCs w:val="26"/>
        </w:rPr>
        <w:t>6</w:t>
      </w:r>
      <w:r w:rsidR="00D65A2D" w:rsidRPr="00AE3CA5">
        <w:rPr>
          <w:rFonts w:cs="Times New Roman"/>
          <w:szCs w:val="26"/>
        </w:rPr>
        <w:t xml:space="preserve"> году</w:t>
      </w:r>
      <w:r w:rsidR="000C649A">
        <w:rPr>
          <w:rFonts w:cs="Times New Roman"/>
          <w:szCs w:val="26"/>
        </w:rPr>
        <w:t xml:space="preserve"> –</w:t>
      </w:r>
      <w:r w:rsidR="00D65A2D" w:rsidRPr="00AE3CA5">
        <w:rPr>
          <w:rFonts w:cs="Times New Roman"/>
          <w:szCs w:val="26"/>
        </w:rPr>
        <w:t xml:space="preserve"> 2</w:t>
      </w:r>
      <w:r w:rsidR="000C649A">
        <w:rPr>
          <w:rFonts w:cs="Times New Roman"/>
          <w:szCs w:val="26"/>
        </w:rPr>
        <w:t xml:space="preserve">0) </w:t>
      </w:r>
      <w:r w:rsidRPr="00AE3CA5">
        <w:rPr>
          <w:rFonts w:cs="Times New Roman"/>
          <w:szCs w:val="26"/>
        </w:rPr>
        <w:t xml:space="preserve">с запланированным объёмом финансирования </w:t>
      </w:r>
      <w:r w:rsidR="005903EB">
        <w:rPr>
          <w:rFonts w:cs="Times New Roman"/>
          <w:szCs w:val="26"/>
        </w:rPr>
        <w:t xml:space="preserve"> </w:t>
      </w:r>
      <w:r w:rsidR="005903EB">
        <w:rPr>
          <w:rFonts w:cs="Times New Roman"/>
          <w:b/>
          <w:szCs w:val="26"/>
        </w:rPr>
        <w:t>5 225 396,2</w:t>
      </w:r>
      <w:r w:rsidRPr="00AE3CA5">
        <w:rPr>
          <w:rFonts w:cs="Times New Roman"/>
          <w:b/>
          <w:szCs w:val="26"/>
        </w:rPr>
        <w:t xml:space="preserve"> тыс. рублей</w:t>
      </w:r>
      <w:r w:rsidRPr="00AE3CA5">
        <w:rPr>
          <w:rFonts w:cs="Times New Roman"/>
          <w:szCs w:val="26"/>
        </w:rPr>
        <w:t xml:space="preserve"> (в 201</w:t>
      </w:r>
      <w:r w:rsidR="000C649A">
        <w:rPr>
          <w:rFonts w:cs="Times New Roman"/>
          <w:szCs w:val="26"/>
        </w:rPr>
        <w:t>6</w:t>
      </w:r>
      <w:r w:rsidRPr="00AE3CA5">
        <w:rPr>
          <w:rFonts w:cs="Times New Roman"/>
          <w:szCs w:val="26"/>
        </w:rPr>
        <w:t xml:space="preserve"> году – 4 </w:t>
      </w:r>
      <w:r w:rsidR="000C649A">
        <w:rPr>
          <w:rFonts w:cs="Times New Roman"/>
          <w:szCs w:val="26"/>
        </w:rPr>
        <w:t>585</w:t>
      </w:r>
      <w:r w:rsidR="00D13767" w:rsidRPr="00AE3CA5">
        <w:rPr>
          <w:rFonts w:cs="Times New Roman"/>
          <w:szCs w:val="26"/>
        </w:rPr>
        <w:t> </w:t>
      </w:r>
      <w:r w:rsidR="000C649A">
        <w:rPr>
          <w:rFonts w:cs="Times New Roman"/>
          <w:szCs w:val="26"/>
        </w:rPr>
        <w:t>549</w:t>
      </w:r>
      <w:r w:rsidR="00D13767" w:rsidRPr="00AE3CA5">
        <w:rPr>
          <w:rFonts w:cs="Times New Roman"/>
          <w:szCs w:val="26"/>
        </w:rPr>
        <w:t>,</w:t>
      </w:r>
      <w:r w:rsidR="000C649A">
        <w:rPr>
          <w:rFonts w:cs="Times New Roman"/>
          <w:szCs w:val="26"/>
        </w:rPr>
        <w:t>8</w:t>
      </w:r>
      <w:r w:rsidRPr="00AE3CA5">
        <w:rPr>
          <w:rFonts w:cs="Times New Roman"/>
          <w:szCs w:val="26"/>
        </w:rPr>
        <w:t xml:space="preserve"> тыс. рублей), в том числе:</w:t>
      </w:r>
    </w:p>
    <w:p w:rsidR="00774A04" w:rsidRPr="005903EB" w:rsidRDefault="007A433E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5903EB">
        <w:rPr>
          <w:rFonts w:cs="Times New Roman"/>
          <w:szCs w:val="26"/>
        </w:rPr>
        <w:t>11 271,4</w:t>
      </w:r>
      <w:r w:rsidR="00774A04" w:rsidRPr="005903EB">
        <w:rPr>
          <w:rFonts w:cs="Times New Roman"/>
          <w:szCs w:val="26"/>
        </w:rPr>
        <w:t xml:space="preserve"> тыс. рублей - средства федерального бюджета;</w:t>
      </w:r>
    </w:p>
    <w:p w:rsidR="00774A04" w:rsidRPr="005903EB" w:rsidRDefault="007A433E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5903EB">
        <w:rPr>
          <w:rFonts w:cs="Times New Roman"/>
          <w:szCs w:val="26"/>
        </w:rPr>
        <w:t>1 983 504,4</w:t>
      </w:r>
      <w:r w:rsidR="00774A04" w:rsidRPr="005903EB">
        <w:rPr>
          <w:rFonts w:cs="Times New Roman"/>
          <w:szCs w:val="26"/>
        </w:rPr>
        <w:t xml:space="preserve"> тыс. рублей – средства бюджета автономного округа;</w:t>
      </w:r>
    </w:p>
    <w:p w:rsidR="00774A04" w:rsidRPr="005903EB" w:rsidRDefault="007A433E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5903EB">
        <w:rPr>
          <w:rFonts w:cs="Times New Roman"/>
          <w:szCs w:val="26"/>
        </w:rPr>
        <w:t>1 972 991,6</w:t>
      </w:r>
      <w:r w:rsidR="00774A04" w:rsidRPr="005903EB">
        <w:rPr>
          <w:rFonts w:cs="Times New Roman"/>
          <w:szCs w:val="26"/>
        </w:rPr>
        <w:t xml:space="preserve"> тыс. рублей – средства </w:t>
      </w:r>
      <w:r w:rsidR="0051252F" w:rsidRPr="005903EB">
        <w:rPr>
          <w:rFonts w:cs="Times New Roman"/>
          <w:szCs w:val="26"/>
        </w:rPr>
        <w:t>бюджета города Когалыма;</w:t>
      </w:r>
    </w:p>
    <w:p w:rsidR="00BC68A4" w:rsidRPr="00AE3CA5" w:rsidRDefault="007A433E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5903EB">
        <w:rPr>
          <w:rFonts w:cs="Times New Roman"/>
          <w:szCs w:val="26"/>
        </w:rPr>
        <w:t>1 257 628,8</w:t>
      </w:r>
      <w:r w:rsidR="00B865A5" w:rsidRPr="005903EB">
        <w:rPr>
          <w:rFonts w:cs="Times New Roman"/>
          <w:szCs w:val="26"/>
        </w:rPr>
        <w:t xml:space="preserve"> </w:t>
      </w:r>
      <w:r w:rsidR="0051252F" w:rsidRPr="005903EB">
        <w:rPr>
          <w:rFonts w:cs="Times New Roman"/>
          <w:szCs w:val="26"/>
        </w:rPr>
        <w:t>тыс. рублей – привлеченные средства.</w:t>
      </w:r>
    </w:p>
    <w:p w:rsidR="00BC68A4" w:rsidRPr="00AE3CA5" w:rsidRDefault="00BC68A4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Кассовое исполнение по всем муниципальным программам за 201</w:t>
      </w:r>
      <w:r w:rsidR="000C649A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 </w:t>
      </w:r>
      <w:r w:rsidRPr="005903EB">
        <w:rPr>
          <w:rFonts w:cs="Times New Roman"/>
          <w:szCs w:val="26"/>
        </w:rPr>
        <w:t xml:space="preserve">составило </w:t>
      </w:r>
      <w:r w:rsidR="001B59D1">
        <w:rPr>
          <w:rFonts w:cs="Times New Roman"/>
          <w:b/>
          <w:szCs w:val="26"/>
        </w:rPr>
        <w:t>4 930 521,9</w:t>
      </w:r>
      <w:r w:rsidRPr="005903EB">
        <w:rPr>
          <w:rFonts w:cs="Times New Roman"/>
          <w:b/>
          <w:szCs w:val="26"/>
        </w:rPr>
        <w:t xml:space="preserve"> тыс. рублей</w:t>
      </w:r>
      <w:r w:rsidR="006801C6" w:rsidRPr="005903EB">
        <w:rPr>
          <w:rFonts w:cs="Times New Roman"/>
          <w:szCs w:val="26"/>
        </w:rPr>
        <w:t xml:space="preserve"> (в</w:t>
      </w:r>
      <w:r w:rsidR="006801C6" w:rsidRPr="00AE3CA5">
        <w:rPr>
          <w:rFonts w:cs="Times New Roman"/>
          <w:szCs w:val="26"/>
        </w:rPr>
        <w:t xml:space="preserve"> 201</w:t>
      </w:r>
      <w:r w:rsidR="000C649A">
        <w:rPr>
          <w:rFonts w:cs="Times New Roman"/>
          <w:szCs w:val="26"/>
        </w:rPr>
        <w:t>6</w:t>
      </w:r>
      <w:r w:rsidR="006801C6" w:rsidRPr="00AE3CA5">
        <w:rPr>
          <w:rFonts w:cs="Times New Roman"/>
          <w:szCs w:val="26"/>
        </w:rPr>
        <w:t xml:space="preserve"> году - </w:t>
      </w:r>
      <w:r w:rsidR="00D13767" w:rsidRPr="00AE3CA5">
        <w:rPr>
          <w:rFonts w:cs="Times New Roman"/>
          <w:szCs w:val="26"/>
        </w:rPr>
        <w:t>4</w:t>
      </w:r>
      <w:r w:rsidR="006801C6" w:rsidRPr="00AE3CA5">
        <w:rPr>
          <w:rFonts w:cs="Times New Roman"/>
          <w:szCs w:val="26"/>
        </w:rPr>
        <w:t> </w:t>
      </w:r>
      <w:r w:rsidR="000C649A">
        <w:rPr>
          <w:rFonts w:cs="Times New Roman"/>
          <w:szCs w:val="26"/>
        </w:rPr>
        <w:t>216</w:t>
      </w:r>
      <w:r w:rsidR="00D13767" w:rsidRPr="00AE3CA5">
        <w:rPr>
          <w:rFonts w:cs="Times New Roman"/>
          <w:szCs w:val="26"/>
        </w:rPr>
        <w:t> </w:t>
      </w:r>
      <w:r w:rsidR="000C649A">
        <w:rPr>
          <w:rFonts w:cs="Times New Roman"/>
          <w:szCs w:val="26"/>
        </w:rPr>
        <w:t>827</w:t>
      </w:r>
      <w:r w:rsidR="00D13767" w:rsidRPr="00AE3CA5">
        <w:rPr>
          <w:rFonts w:cs="Times New Roman"/>
          <w:szCs w:val="26"/>
        </w:rPr>
        <w:t>,</w:t>
      </w:r>
      <w:r w:rsidR="000C649A">
        <w:rPr>
          <w:rFonts w:cs="Times New Roman"/>
          <w:szCs w:val="26"/>
        </w:rPr>
        <w:t>6</w:t>
      </w:r>
      <w:r w:rsidR="006801C6" w:rsidRPr="00AE3CA5">
        <w:rPr>
          <w:rFonts w:cs="Times New Roman"/>
          <w:szCs w:val="26"/>
        </w:rPr>
        <w:t xml:space="preserve"> тыс. рублей) </w:t>
      </w:r>
      <w:r w:rsidRPr="005903EB">
        <w:rPr>
          <w:rFonts w:cs="Times New Roman"/>
          <w:szCs w:val="26"/>
        </w:rPr>
        <w:t xml:space="preserve">или </w:t>
      </w:r>
      <w:r w:rsidR="009230A9" w:rsidRPr="005903EB">
        <w:rPr>
          <w:rFonts w:cs="Times New Roman"/>
          <w:b/>
          <w:szCs w:val="26"/>
        </w:rPr>
        <w:t>9</w:t>
      </w:r>
      <w:r w:rsidR="005903EB" w:rsidRPr="005903EB">
        <w:rPr>
          <w:rFonts w:cs="Times New Roman"/>
          <w:b/>
          <w:szCs w:val="26"/>
        </w:rPr>
        <w:t>4,4</w:t>
      </w:r>
      <w:r w:rsidRPr="005903EB">
        <w:rPr>
          <w:rFonts w:cs="Times New Roman"/>
          <w:b/>
          <w:szCs w:val="26"/>
        </w:rPr>
        <w:t>%</w:t>
      </w:r>
      <w:r w:rsidRPr="00AE3CA5">
        <w:rPr>
          <w:rFonts w:cs="Times New Roman"/>
          <w:szCs w:val="26"/>
        </w:rPr>
        <w:t xml:space="preserve"> к плану</w:t>
      </w:r>
      <w:r w:rsidR="00D65A2D" w:rsidRPr="00AE3CA5">
        <w:rPr>
          <w:rFonts w:cs="Times New Roman"/>
          <w:szCs w:val="26"/>
        </w:rPr>
        <w:t xml:space="preserve"> (в 201</w:t>
      </w:r>
      <w:r w:rsidR="000C649A">
        <w:rPr>
          <w:rFonts w:cs="Times New Roman"/>
          <w:szCs w:val="26"/>
        </w:rPr>
        <w:t>6</w:t>
      </w:r>
      <w:r w:rsidR="00D65A2D" w:rsidRPr="00AE3CA5">
        <w:rPr>
          <w:rFonts w:cs="Times New Roman"/>
          <w:szCs w:val="26"/>
        </w:rPr>
        <w:t xml:space="preserve"> году – </w:t>
      </w:r>
      <w:r w:rsidR="000C649A">
        <w:rPr>
          <w:rFonts w:cs="Times New Roman"/>
          <w:szCs w:val="26"/>
        </w:rPr>
        <w:t>92,0</w:t>
      </w:r>
      <w:r w:rsidR="00D65A2D" w:rsidRPr="00AE3CA5">
        <w:rPr>
          <w:rFonts w:cs="Times New Roman"/>
          <w:szCs w:val="26"/>
        </w:rPr>
        <w:t>%)</w:t>
      </w:r>
      <w:r w:rsidRPr="00AE3CA5">
        <w:rPr>
          <w:rFonts w:cs="Times New Roman"/>
          <w:szCs w:val="26"/>
        </w:rPr>
        <w:t>.</w:t>
      </w:r>
    </w:p>
    <w:p w:rsidR="0055621C" w:rsidRPr="00AE3CA5" w:rsidRDefault="0002385A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М</w:t>
      </w:r>
      <w:r w:rsidR="0055621C" w:rsidRPr="00AE3CA5">
        <w:rPr>
          <w:rFonts w:cs="Times New Roman"/>
          <w:szCs w:val="26"/>
        </w:rPr>
        <w:t xml:space="preserve">униципальными программами было запланировано к реализации </w:t>
      </w:r>
      <w:r w:rsidR="005903EB">
        <w:rPr>
          <w:rFonts w:cs="Times New Roman"/>
          <w:szCs w:val="26"/>
        </w:rPr>
        <w:t>243 программных мероприятия</w:t>
      </w:r>
      <w:r w:rsidR="0055621C" w:rsidRPr="00AE3CA5">
        <w:rPr>
          <w:rFonts w:cs="Times New Roman"/>
          <w:szCs w:val="26"/>
        </w:rPr>
        <w:t>, которые в свою очередь</w:t>
      </w:r>
      <w:r w:rsidR="00B70501" w:rsidRPr="00AE3CA5">
        <w:rPr>
          <w:rFonts w:cs="Times New Roman"/>
          <w:szCs w:val="26"/>
        </w:rPr>
        <w:t>, были направлены на достиже</w:t>
      </w:r>
      <w:r w:rsidR="00797D6D" w:rsidRPr="00AE3CA5">
        <w:rPr>
          <w:rFonts w:cs="Times New Roman"/>
          <w:szCs w:val="26"/>
        </w:rPr>
        <w:t>ние</w:t>
      </w:r>
      <w:r w:rsidR="006B3606">
        <w:rPr>
          <w:rFonts w:cs="Times New Roman"/>
          <w:szCs w:val="26"/>
        </w:rPr>
        <w:t>176</w:t>
      </w:r>
      <w:r w:rsidR="007865F9">
        <w:rPr>
          <w:rFonts w:cs="Times New Roman"/>
          <w:szCs w:val="26"/>
        </w:rPr>
        <w:t xml:space="preserve"> </w:t>
      </w:r>
      <w:r w:rsidR="0055621C" w:rsidRPr="00AE3CA5">
        <w:rPr>
          <w:rFonts w:cs="Times New Roman"/>
          <w:szCs w:val="26"/>
        </w:rPr>
        <w:t xml:space="preserve"> целевых показателей.</w:t>
      </w:r>
    </w:p>
    <w:p w:rsidR="00BC68A4" w:rsidRPr="00AE3CA5" w:rsidRDefault="00BC68A4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Все муниципальные программы города Когалыма в своей совокупности направлены на улучшение уровня и качества жизни населения</w:t>
      </w:r>
      <w:r w:rsidR="0061564B" w:rsidRPr="00AE3CA5">
        <w:rPr>
          <w:rFonts w:cs="Times New Roman"/>
          <w:szCs w:val="26"/>
        </w:rPr>
        <w:t xml:space="preserve">, </w:t>
      </w:r>
      <w:r w:rsidRPr="00AE3CA5">
        <w:rPr>
          <w:rFonts w:cs="Times New Roman"/>
          <w:szCs w:val="26"/>
        </w:rPr>
        <w:t>на реализацию основных приоритетов, целей и задач Стратегии города Когалыма.</w:t>
      </w:r>
    </w:p>
    <w:p w:rsidR="00D43CCD" w:rsidRPr="00AE3CA5" w:rsidRDefault="0055621C" w:rsidP="00760AE9">
      <w:pPr>
        <w:tabs>
          <w:tab w:val="left" w:pos="2127"/>
        </w:tabs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Оценка эффективности реализации муниципальных программ в 201</w:t>
      </w:r>
      <w:r w:rsidR="000C649A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году проводилась на основе «Методики </w:t>
      </w:r>
      <w:proofErr w:type="gramStart"/>
      <w:r w:rsidRPr="00AE3CA5">
        <w:rPr>
          <w:rFonts w:cs="Times New Roman"/>
          <w:szCs w:val="26"/>
        </w:rPr>
        <w:t>оценки эффективности реализации муниципальных программ города</w:t>
      </w:r>
      <w:proofErr w:type="gramEnd"/>
      <w:r w:rsidRPr="00AE3CA5">
        <w:rPr>
          <w:rFonts w:cs="Times New Roman"/>
          <w:szCs w:val="26"/>
        </w:rPr>
        <w:t xml:space="preserve"> Когалыма», утверждённой постановлением Администрации города Когалыма от 26.08.2013 №2514 (далее – Методика). В соответствии с Методикой </w:t>
      </w:r>
      <w:r w:rsidR="00D43CCD" w:rsidRPr="00AE3CA5">
        <w:rPr>
          <w:rFonts w:cs="Times New Roman"/>
          <w:szCs w:val="26"/>
        </w:rPr>
        <w:t>оценка эффективности проводится по пяти критериям:</w:t>
      </w:r>
    </w:p>
    <w:p w:rsidR="00BC68A4" w:rsidRPr="00AE3CA5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1) Соответствие муниципальной программы системе приоритетов социально – экономического развития города Когалыма (К</w:t>
      </w:r>
      <w:proofErr w:type="gramStart"/>
      <w:r w:rsidRPr="00AE3CA5">
        <w:rPr>
          <w:rFonts w:cs="Times New Roman"/>
          <w:szCs w:val="26"/>
        </w:rPr>
        <w:t>1</w:t>
      </w:r>
      <w:proofErr w:type="gramEnd"/>
      <w:r w:rsidRPr="00AE3CA5">
        <w:rPr>
          <w:rFonts w:cs="Times New Roman"/>
          <w:szCs w:val="26"/>
        </w:rPr>
        <w:t>);</w:t>
      </w:r>
    </w:p>
    <w:p w:rsidR="00D43CCD" w:rsidRPr="00AE3CA5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2) Достаточность комплекса мероприятий муниципальной программы для достижения её целей (К</w:t>
      </w:r>
      <w:proofErr w:type="gramStart"/>
      <w:r w:rsidRPr="00AE3CA5">
        <w:rPr>
          <w:rFonts w:cs="Times New Roman"/>
          <w:szCs w:val="26"/>
        </w:rPr>
        <w:t>2</w:t>
      </w:r>
      <w:proofErr w:type="gramEnd"/>
      <w:r w:rsidRPr="00AE3CA5">
        <w:rPr>
          <w:rFonts w:cs="Times New Roman"/>
          <w:szCs w:val="26"/>
        </w:rPr>
        <w:t>);</w:t>
      </w:r>
    </w:p>
    <w:p w:rsidR="00D43CCD" w:rsidRPr="00AE3CA5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3) Уровень финансового обеспечения муниципальной программы (К3);</w:t>
      </w:r>
    </w:p>
    <w:p w:rsidR="00D43CCD" w:rsidRPr="00AE3CA5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4) Эффективность механизма реализации муниципальной программы (К</w:t>
      </w:r>
      <w:proofErr w:type="gramStart"/>
      <w:r w:rsidRPr="00AE3CA5">
        <w:rPr>
          <w:rFonts w:cs="Times New Roman"/>
          <w:szCs w:val="26"/>
        </w:rPr>
        <w:t>4</w:t>
      </w:r>
      <w:proofErr w:type="gramEnd"/>
      <w:r w:rsidRPr="00AE3CA5">
        <w:rPr>
          <w:rFonts w:cs="Times New Roman"/>
          <w:szCs w:val="26"/>
        </w:rPr>
        <w:t>);</w:t>
      </w:r>
    </w:p>
    <w:p w:rsidR="00DE4476" w:rsidRPr="00AE3CA5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5) Результативность муниципальной программы (К5).</w:t>
      </w:r>
    </w:p>
    <w:p w:rsidR="00C8623C" w:rsidRPr="00AE3CA5" w:rsidRDefault="00C8623C" w:rsidP="00C8623C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Если числовое значение интегральной оценки (</w:t>
      </w:r>
      <w:r w:rsidRPr="00AE3CA5">
        <w:rPr>
          <w:rFonts w:cs="Times New Roman"/>
          <w:szCs w:val="26"/>
          <w:lang w:val="en-US"/>
        </w:rPr>
        <w:t>R</w:t>
      </w:r>
      <w:r w:rsidRPr="00AE3CA5">
        <w:rPr>
          <w:rFonts w:cs="Times New Roman"/>
          <w:szCs w:val="26"/>
        </w:rPr>
        <w:t>) в баллах:</w:t>
      </w:r>
    </w:p>
    <w:p w:rsidR="00B36011" w:rsidRPr="00AE3CA5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  <w:lang w:val="en-US"/>
        </w:rPr>
        <w:t>R</w:t>
      </w:r>
      <w:r w:rsidRPr="00AE3CA5">
        <w:rPr>
          <w:rFonts w:cs="Times New Roman"/>
          <w:szCs w:val="26"/>
        </w:rPr>
        <w:t>=10, то качественная характеристика муниципальной программы оценивается как «отлично»;</w:t>
      </w:r>
    </w:p>
    <w:p w:rsidR="00C8623C" w:rsidRPr="00AE3CA5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8&lt;=</w:t>
      </w:r>
      <w:r w:rsidRPr="00AE3CA5">
        <w:rPr>
          <w:rFonts w:cs="Times New Roman"/>
          <w:szCs w:val="26"/>
          <w:lang w:val="en-US"/>
        </w:rPr>
        <w:t>R</w:t>
      </w:r>
      <w:r w:rsidRPr="00AE3CA5">
        <w:rPr>
          <w:rFonts w:cs="Times New Roman"/>
          <w:szCs w:val="26"/>
        </w:rPr>
        <w:t>&lt;10, то качественная характеристика муниципальной программы оценивается как «хорошо»;</w:t>
      </w:r>
    </w:p>
    <w:p w:rsidR="00C8623C" w:rsidRPr="00AE3CA5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6&lt;=</w:t>
      </w:r>
      <w:r w:rsidRPr="00AE3CA5">
        <w:rPr>
          <w:rFonts w:cs="Times New Roman"/>
          <w:szCs w:val="26"/>
          <w:lang w:val="en-US"/>
        </w:rPr>
        <w:t>R</w:t>
      </w:r>
      <w:r w:rsidRPr="00AE3CA5">
        <w:rPr>
          <w:rFonts w:cs="Times New Roman"/>
          <w:szCs w:val="26"/>
        </w:rPr>
        <w:t>&lt;8, то качественная характеристика муниципальной программы оценивается как «удовлетворительно»;</w:t>
      </w:r>
    </w:p>
    <w:p w:rsidR="00C8623C" w:rsidRPr="00AE3CA5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  <w:lang w:val="en-US"/>
        </w:rPr>
        <w:t>R</w:t>
      </w:r>
      <w:r w:rsidRPr="00AE3CA5">
        <w:rPr>
          <w:rFonts w:cs="Times New Roman"/>
          <w:szCs w:val="26"/>
        </w:rPr>
        <w:t>&lt;6, то качественная характеристика муниципальной программы оценивается как «неудовлетворительно».</w:t>
      </w:r>
    </w:p>
    <w:p w:rsidR="00C8623C" w:rsidRPr="00AE3CA5" w:rsidRDefault="00C8623C" w:rsidP="00C8623C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Информация об оценке эффективности реализации муниципальных программ в разрезе муниципальных программ представлена в </w:t>
      </w:r>
      <w:r w:rsidRPr="00AE3CA5">
        <w:rPr>
          <w:rFonts w:cs="Times New Roman"/>
          <w:b/>
          <w:szCs w:val="26"/>
        </w:rPr>
        <w:t>приложении 3</w:t>
      </w:r>
      <w:r w:rsidRPr="00AE3CA5">
        <w:rPr>
          <w:rFonts w:cs="Times New Roman"/>
          <w:szCs w:val="26"/>
        </w:rPr>
        <w:t xml:space="preserve"> к сводному докладу.</w:t>
      </w:r>
    </w:p>
    <w:p w:rsidR="00184AAF" w:rsidRPr="00AE3CA5" w:rsidRDefault="00184AAF">
      <w:pPr>
        <w:rPr>
          <w:rFonts w:cs="Times New Roman"/>
          <w:szCs w:val="26"/>
        </w:rPr>
      </w:pPr>
    </w:p>
    <w:p w:rsidR="008E5FEC" w:rsidRPr="003C79B3" w:rsidRDefault="004D6A34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</w:pPr>
      <w:r w:rsidRPr="003C79B3">
        <w:rPr>
          <w:rFonts w:cs="Times New Roman"/>
          <w:b/>
          <w:szCs w:val="26"/>
        </w:rPr>
        <w:t>Исполнение расходных обязательств по муниципальным программам и р</w:t>
      </w:r>
      <w:r w:rsidR="008E5FEC" w:rsidRPr="003C79B3">
        <w:rPr>
          <w:rFonts w:cs="Times New Roman"/>
          <w:b/>
          <w:szCs w:val="26"/>
        </w:rPr>
        <w:t>езультаты оценки эффективности муниципальных программ города Когалыма за 201</w:t>
      </w:r>
      <w:r w:rsidR="000C649A" w:rsidRPr="003C79B3">
        <w:rPr>
          <w:rFonts w:cs="Times New Roman"/>
          <w:b/>
          <w:szCs w:val="26"/>
        </w:rPr>
        <w:t>7</w:t>
      </w:r>
      <w:r w:rsidR="008E5FEC" w:rsidRPr="003C79B3">
        <w:rPr>
          <w:rFonts w:cs="Times New Roman"/>
          <w:b/>
          <w:szCs w:val="26"/>
        </w:rPr>
        <w:t xml:space="preserve"> год</w:t>
      </w:r>
      <w:bookmarkStart w:id="1" w:name="_GoBack"/>
      <w:bookmarkEnd w:id="1"/>
    </w:p>
    <w:p w:rsidR="00B36011" w:rsidRPr="003C79B3" w:rsidRDefault="00B36011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</w:pPr>
    </w:p>
    <w:p w:rsidR="008E5FEC" w:rsidRPr="003C79B3" w:rsidRDefault="008E5FEC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  <w:sectPr w:rsidR="008E5FEC" w:rsidRPr="003C79B3" w:rsidSect="00760AE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9641" w:type="dxa"/>
        <w:tblInd w:w="-147" w:type="dxa"/>
        <w:tblLayout w:type="fixed"/>
        <w:tblLook w:val="04A0"/>
      </w:tblPr>
      <w:tblGrid>
        <w:gridCol w:w="704"/>
        <w:gridCol w:w="3549"/>
        <w:gridCol w:w="1418"/>
        <w:gridCol w:w="1417"/>
        <w:gridCol w:w="1277"/>
        <w:gridCol w:w="1276"/>
      </w:tblGrid>
      <w:tr w:rsidR="00B6160F" w:rsidRPr="00EE61E6" w:rsidTr="00B36011">
        <w:trPr>
          <w:trHeight w:val="368"/>
        </w:trPr>
        <w:tc>
          <w:tcPr>
            <w:tcW w:w="704" w:type="dxa"/>
            <w:vMerge w:val="restart"/>
            <w:vAlign w:val="center"/>
          </w:tcPr>
          <w:p w:rsidR="00B6160F" w:rsidRPr="00EE61E6" w:rsidRDefault="00B6160F" w:rsidP="005E75B4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61E6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E61E6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EE61E6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vAlign w:val="center"/>
          </w:tcPr>
          <w:p w:rsidR="00B6160F" w:rsidRPr="00EE61E6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611571" w:rsidRPr="00EE61E6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План,</w:t>
            </w:r>
          </w:p>
          <w:p w:rsidR="00B6160F" w:rsidRPr="00EE61E6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B6160F" w:rsidRPr="00EE61E6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Факт, тыс. рублей</w:t>
            </w:r>
          </w:p>
        </w:tc>
        <w:tc>
          <w:tcPr>
            <w:tcW w:w="1277" w:type="dxa"/>
            <w:vMerge w:val="restart"/>
            <w:vAlign w:val="center"/>
          </w:tcPr>
          <w:p w:rsidR="00B6160F" w:rsidRPr="00EE61E6" w:rsidRDefault="00B6160F" w:rsidP="00B36011">
            <w:pPr>
              <w:spacing w:after="100" w:afterAutospacing="1"/>
              <w:ind w:right="-10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1276" w:type="dxa"/>
            <w:vMerge w:val="restart"/>
            <w:vAlign w:val="center"/>
          </w:tcPr>
          <w:p w:rsidR="00B6160F" w:rsidRPr="00EE61E6" w:rsidRDefault="00B6160F" w:rsidP="00B36011">
            <w:pPr>
              <w:spacing w:after="100" w:afterAutospacing="1"/>
              <w:ind w:right="-107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Оценка по критериям</w:t>
            </w:r>
          </w:p>
        </w:tc>
      </w:tr>
      <w:tr w:rsidR="00B6160F" w:rsidRPr="00EE61E6" w:rsidTr="00E4098A">
        <w:trPr>
          <w:trHeight w:val="877"/>
        </w:trPr>
        <w:tc>
          <w:tcPr>
            <w:tcW w:w="704" w:type="dxa"/>
            <w:vMerge/>
          </w:tcPr>
          <w:p w:rsidR="00B6160F" w:rsidRPr="00EE61E6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B6160F" w:rsidRPr="00EE61E6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160F" w:rsidRPr="00EE61E6" w:rsidRDefault="00B6160F" w:rsidP="009D08F4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6160F" w:rsidRPr="00EE61E6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B6160F" w:rsidRPr="00EE61E6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160F" w:rsidRPr="00EE61E6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171D5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агропромышленного комплекса и рынков сельскохозяйственной продукции, сырья и продовольствия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FF7C86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4 670,9</w:t>
            </w:r>
          </w:p>
        </w:tc>
        <w:tc>
          <w:tcPr>
            <w:tcW w:w="1417" w:type="dxa"/>
            <w:vAlign w:val="bottom"/>
          </w:tcPr>
          <w:p w:rsidR="00B6160F" w:rsidRPr="00EE61E6" w:rsidRDefault="00FF7C86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4 670,9</w:t>
            </w:r>
          </w:p>
        </w:tc>
        <w:tc>
          <w:tcPr>
            <w:tcW w:w="1277" w:type="dxa"/>
            <w:vAlign w:val="bottom"/>
          </w:tcPr>
          <w:p w:rsidR="00B6160F" w:rsidRPr="00EE61E6" w:rsidRDefault="00FF7C86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100</w:t>
            </w:r>
            <w:r w:rsidR="00E33680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FF7C86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«Профилактика экстремизма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6623B1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240</w:t>
            </w:r>
            <w:r w:rsidR="00E33680" w:rsidRPr="00EE61E6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B6160F" w:rsidRPr="00EE61E6" w:rsidRDefault="006623B1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240</w:t>
            </w:r>
            <w:r w:rsidR="00E33680" w:rsidRPr="00EE61E6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7" w:type="dxa"/>
            <w:vAlign w:val="bottom"/>
          </w:tcPr>
          <w:p w:rsidR="00B6160F" w:rsidRPr="00EE61E6" w:rsidRDefault="00B6160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bottom"/>
          </w:tcPr>
          <w:p w:rsidR="00B6160F" w:rsidRPr="00EE61E6" w:rsidRDefault="001B59D1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физической культуры и спорта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202 719,0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185 186,7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91,4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«Управление муниципальным имуществом города Когалыма»</w:t>
            </w:r>
          </w:p>
        </w:tc>
        <w:tc>
          <w:tcPr>
            <w:tcW w:w="1418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319 326,1</w:t>
            </w:r>
          </w:p>
        </w:tc>
        <w:tc>
          <w:tcPr>
            <w:tcW w:w="1417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311 211,8</w:t>
            </w:r>
          </w:p>
        </w:tc>
        <w:tc>
          <w:tcPr>
            <w:tcW w:w="1277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97,5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8,4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«Управление муниципальными финансами в городе Когалыме</w:t>
            </w:r>
            <w:r w:rsidR="00C11736" w:rsidRPr="00EE61E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35 681,8</w:t>
            </w:r>
          </w:p>
        </w:tc>
        <w:tc>
          <w:tcPr>
            <w:tcW w:w="1417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34 948,3</w:t>
            </w:r>
          </w:p>
        </w:tc>
        <w:tc>
          <w:tcPr>
            <w:tcW w:w="1277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98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7865F9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9,4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«Содействие занятости населения города Когалыма»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22 217,6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E3368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19 473,6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88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4251F0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«Социальная поддержка жителей города Когалыма»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104 734,0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89 897,4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85,8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6623B1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B6160F" w:rsidRPr="00EE61E6" w:rsidTr="00E4098A">
        <w:trPr>
          <w:trHeight w:val="368"/>
        </w:trPr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«Доступная среда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1 144,0</w:t>
            </w:r>
          </w:p>
        </w:tc>
        <w:tc>
          <w:tcPr>
            <w:tcW w:w="1417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1 082,8</w:t>
            </w:r>
          </w:p>
        </w:tc>
        <w:tc>
          <w:tcPr>
            <w:tcW w:w="1277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64,7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8,8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 xml:space="preserve">«Поддержка </w:t>
            </w:r>
            <w:proofErr w:type="gramStart"/>
            <w:r w:rsidRPr="00EE61E6">
              <w:rPr>
                <w:rFonts w:cs="Times New Roman"/>
                <w:sz w:val="22"/>
                <w:szCs w:val="22"/>
              </w:rPr>
              <w:t>развития институтов развития гражданского общества города</w:t>
            </w:r>
            <w:proofErr w:type="gramEnd"/>
            <w:r w:rsidRPr="00EE61E6">
              <w:rPr>
                <w:rFonts w:cs="Times New Roman"/>
                <w:sz w:val="22"/>
                <w:szCs w:val="22"/>
              </w:rPr>
              <w:t xml:space="preserve"> Когалыма»</w:t>
            </w:r>
          </w:p>
        </w:tc>
        <w:tc>
          <w:tcPr>
            <w:tcW w:w="1418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23 722,8</w:t>
            </w:r>
          </w:p>
        </w:tc>
        <w:tc>
          <w:tcPr>
            <w:tcW w:w="1417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22 493,6</w:t>
            </w:r>
          </w:p>
        </w:tc>
        <w:tc>
          <w:tcPr>
            <w:tcW w:w="1277" w:type="dxa"/>
            <w:vAlign w:val="bottom"/>
          </w:tcPr>
          <w:p w:rsidR="00B6160F" w:rsidRPr="00EE61E6" w:rsidRDefault="00FF7C86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94,8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FF7C8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8,8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E3551E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</w:t>
            </w:r>
            <w:r w:rsidR="00B6160F"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«Обеспечение прав и законных интересов населения города Когалыма в отдельных сферах жизнедеятельности»</w:t>
            </w:r>
          </w:p>
        </w:tc>
        <w:tc>
          <w:tcPr>
            <w:tcW w:w="1418" w:type="dxa"/>
            <w:vAlign w:val="bottom"/>
          </w:tcPr>
          <w:p w:rsidR="00B6160F" w:rsidRPr="00EE61E6" w:rsidRDefault="006623B1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27 102,1</w:t>
            </w:r>
          </w:p>
        </w:tc>
        <w:tc>
          <w:tcPr>
            <w:tcW w:w="1417" w:type="dxa"/>
            <w:vAlign w:val="bottom"/>
          </w:tcPr>
          <w:p w:rsidR="00B6160F" w:rsidRPr="00EE61E6" w:rsidRDefault="006623B1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26 132,3</w:t>
            </w:r>
          </w:p>
        </w:tc>
        <w:tc>
          <w:tcPr>
            <w:tcW w:w="1277" w:type="dxa"/>
            <w:vAlign w:val="bottom"/>
          </w:tcPr>
          <w:p w:rsidR="00B6160F" w:rsidRPr="00EE61E6" w:rsidRDefault="006623B1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96,4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6623B1" w:rsidP="004B6FD8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1</w:t>
            </w:r>
            <w:r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«Содержание объектов городского хозяйства и инженерной инфраструктуры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EB46D2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201 186,8</w:t>
            </w:r>
          </w:p>
        </w:tc>
        <w:tc>
          <w:tcPr>
            <w:tcW w:w="1417" w:type="dxa"/>
            <w:vAlign w:val="bottom"/>
          </w:tcPr>
          <w:p w:rsidR="00B6160F" w:rsidRPr="00EE61E6" w:rsidRDefault="00EB46D2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197 955,7</w:t>
            </w:r>
          </w:p>
        </w:tc>
        <w:tc>
          <w:tcPr>
            <w:tcW w:w="1277" w:type="dxa"/>
            <w:vAlign w:val="bottom"/>
          </w:tcPr>
          <w:p w:rsidR="00B6160F" w:rsidRPr="00EE61E6" w:rsidRDefault="00EB46D2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98,4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4251F0" w:rsidP="00C1173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9,8</w:t>
            </w:r>
          </w:p>
        </w:tc>
      </w:tr>
      <w:tr w:rsidR="00B6160F" w:rsidRPr="00EE61E6" w:rsidTr="00E4098A">
        <w:trPr>
          <w:trHeight w:val="450"/>
        </w:trPr>
        <w:tc>
          <w:tcPr>
            <w:tcW w:w="704" w:type="dxa"/>
            <w:vAlign w:val="bottom"/>
          </w:tcPr>
          <w:p w:rsidR="00B6160F" w:rsidRPr="00EE61E6" w:rsidRDefault="00B6160F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2</w:t>
            </w:r>
            <w:r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C11736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культуры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1 210 468,7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1 055 778,9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87,2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3</w:t>
            </w:r>
            <w:r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образования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1 971</w:t>
            </w:r>
            <w:r w:rsidR="001B59D1" w:rsidRPr="00EE61E6">
              <w:rPr>
                <w:rFonts w:cs="Times New Roman"/>
                <w:sz w:val="22"/>
                <w:szCs w:val="22"/>
              </w:rPr>
              <w:t> </w:t>
            </w:r>
            <w:r w:rsidRPr="00EE61E6">
              <w:rPr>
                <w:rFonts w:cs="Times New Roman"/>
                <w:sz w:val="22"/>
                <w:szCs w:val="22"/>
              </w:rPr>
              <w:t>16</w:t>
            </w:r>
            <w:r w:rsidR="001B59D1" w:rsidRPr="00EE61E6">
              <w:rPr>
                <w:rFonts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1 960 840,2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99,5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FF7C86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A85548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4</w:t>
            </w:r>
            <w:r w:rsidR="00B6160F"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«Защита населения и территории от чрезвычайных ситуаций и укрепление пожарной безопасности в городе Когалыме»</w:t>
            </w:r>
          </w:p>
        </w:tc>
        <w:tc>
          <w:tcPr>
            <w:tcW w:w="1418" w:type="dxa"/>
            <w:vAlign w:val="bottom"/>
          </w:tcPr>
          <w:p w:rsidR="00B6160F" w:rsidRPr="00EE61E6" w:rsidRDefault="007865F9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40 673,1</w:t>
            </w:r>
          </w:p>
        </w:tc>
        <w:tc>
          <w:tcPr>
            <w:tcW w:w="1417" w:type="dxa"/>
            <w:vAlign w:val="bottom"/>
          </w:tcPr>
          <w:p w:rsidR="00B6160F" w:rsidRPr="00EE61E6" w:rsidRDefault="007865F9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37 258,1</w:t>
            </w:r>
          </w:p>
        </w:tc>
        <w:tc>
          <w:tcPr>
            <w:tcW w:w="1277" w:type="dxa"/>
            <w:vAlign w:val="bottom"/>
          </w:tcPr>
          <w:p w:rsidR="00B6160F" w:rsidRPr="00EE61E6" w:rsidRDefault="007865F9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91,6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7865F9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8,4</w:t>
            </w:r>
          </w:p>
        </w:tc>
      </w:tr>
      <w:tr w:rsidR="00B6160F" w:rsidRPr="00EE61E6" w:rsidTr="00E4098A">
        <w:tc>
          <w:tcPr>
            <w:tcW w:w="704" w:type="dxa"/>
            <w:vAlign w:val="bottom"/>
          </w:tcPr>
          <w:p w:rsidR="00B6160F" w:rsidRPr="00EE61E6" w:rsidRDefault="00B6160F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5</w:t>
            </w:r>
            <w:r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EE61E6" w:rsidRDefault="00B6160F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«Социально – экономическое развитие и инвестиции муниципального образования город Когалым»</w:t>
            </w:r>
          </w:p>
        </w:tc>
        <w:tc>
          <w:tcPr>
            <w:tcW w:w="1418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79 178,4</w:t>
            </w:r>
          </w:p>
        </w:tc>
        <w:tc>
          <w:tcPr>
            <w:tcW w:w="141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76 208,9</w:t>
            </w:r>
          </w:p>
        </w:tc>
        <w:tc>
          <w:tcPr>
            <w:tcW w:w="1277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96,2</w:t>
            </w:r>
            <w:r w:rsidR="00B6160F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9,6</w:t>
            </w:r>
          </w:p>
        </w:tc>
      </w:tr>
      <w:tr w:rsidR="00136AF1" w:rsidRPr="00EE61E6" w:rsidTr="00E4098A">
        <w:tc>
          <w:tcPr>
            <w:tcW w:w="704" w:type="dxa"/>
            <w:vAlign w:val="bottom"/>
          </w:tcPr>
          <w:p w:rsidR="00136AF1" w:rsidRPr="00EE61E6" w:rsidRDefault="00A85548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6</w:t>
            </w:r>
            <w:r w:rsidR="00136AF1"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EE61E6" w:rsidRDefault="00136AF1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 xml:space="preserve">«Развитие </w:t>
            </w:r>
            <w:proofErr w:type="spellStart"/>
            <w:r w:rsidRPr="00EE61E6">
              <w:rPr>
                <w:rFonts w:cs="Times New Roman"/>
                <w:sz w:val="22"/>
                <w:szCs w:val="22"/>
              </w:rPr>
              <w:t>жилищно</w:t>
            </w:r>
            <w:proofErr w:type="spellEnd"/>
            <w:r w:rsidRPr="00EE61E6">
              <w:rPr>
                <w:rFonts w:cs="Times New Roman"/>
                <w:sz w:val="22"/>
                <w:szCs w:val="22"/>
              </w:rPr>
              <w:t xml:space="preserve"> – коммунального комплекса и повышение энергетической эффективности в городе Когалыме»</w:t>
            </w:r>
          </w:p>
        </w:tc>
        <w:tc>
          <w:tcPr>
            <w:tcW w:w="1418" w:type="dxa"/>
            <w:vAlign w:val="bottom"/>
          </w:tcPr>
          <w:p w:rsidR="00136AF1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93 173,0</w:t>
            </w:r>
          </w:p>
        </w:tc>
        <w:tc>
          <w:tcPr>
            <w:tcW w:w="1417" w:type="dxa"/>
            <w:vAlign w:val="bottom"/>
          </w:tcPr>
          <w:p w:rsidR="00136AF1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35 421,2</w:t>
            </w:r>
          </w:p>
        </w:tc>
        <w:tc>
          <w:tcPr>
            <w:tcW w:w="1277" w:type="dxa"/>
            <w:vAlign w:val="bottom"/>
          </w:tcPr>
          <w:p w:rsidR="00136AF1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E61E6">
              <w:rPr>
                <w:rFonts w:cs="Times New Roman"/>
                <w:sz w:val="22"/>
                <w:szCs w:val="22"/>
              </w:rPr>
              <w:t>38,0</w:t>
            </w:r>
            <w:r w:rsidR="00136AF1" w:rsidRPr="00EE61E6">
              <w:rPr>
                <w:rFonts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EE61E6" w:rsidRDefault="004251F0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5,4</w:t>
            </w:r>
          </w:p>
        </w:tc>
      </w:tr>
      <w:tr w:rsidR="00136AF1" w:rsidRPr="00EE61E6" w:rsidTr="00E4098A">
        <w:tc>
          <w:tcPr>
            <w:tcW w:w="704" w:type="dxa"/>
            <w:vAlign w:val="bottom"/>
          </w:tcPr>
          <w:p w:rsidR="00136AF1" w:rsidRPr="00EE61E6" w:rsidRDefault="00136AF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7</w:t>
            </w:r>
            <w:r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EE61E6" w:rsidRDefault="00136AF1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транспортной системы города Когалыма»</w:t>
            </w:r>
          </w:p>
        </w:tc>
        <w:tc>
          <w:tcPr>
            <w:tcW w:w="1418" w:type="dxa"/>
            <w:vAlign w:val="bottom"/>
          </w:tcPr>
          <w:p w:rsidR="00136AF1" w:rsidRPr="00EE61E6" w:rsidRDefault="00FF7C86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309 538,0</w:t>
            </w:r>
          </w:p>
        </w:tc>
        <w:tc>
          <w:tcPr>
            <w:tcW w:w="1417" w:type="dxa"/>
            <w:vAlign w:val="bottom"/>
          </w:tcPr>
          <w:p w:rsidR="00136AF1" w:rsidRPr="00EE61E6" w:rsidRDefault="00FF7C86" w:rsidP="00405CF7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307 412,3</w:t>
            </w:r>
          </w:p>
        </w:tc>
        <w:tc>
          <w:tcPr>
            <w:tcW w:w="1277" w:type="dxa"/>
            <w:vAlign w:val="bottom"/>
          </w:tcPr>
          <w:p w:rsidR="00136AF1" w:rsidRPr="00EE61E6" w:rsidRDefault="00FF7C86" w:rsidP="00CB1BC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99,3</w:t>
            </w:r>
            <w:r w:rsidR="00136AF1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EE61E6" w:rsidRDefault="00FF7C86" w:rsidP="00CB1BC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9,1</w:t>
            </w:r>
          </w:p>
        </w:tc>
      </w:tr>
      <w:tr w:rsidR="00136AF1" w:rsidRPr="00EE61E6" w:rsidTr="00E4098A">
        <w:tc>
          <w:tcPr>
            <w:tcW w:w="704" w:type="dxa"/>
            <w:vAlign w:val="bottom"/>
          </w:tcPr>
          <w:p w:rsidR="00136AF1" w:rsidRPr="00EE61E6" w:rsidRDefault="00A85548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</w:t>
            </w:r>
            <w:r w:rsidR="00E3551E" w:rsidRPr="00EE61E6">
              <w:rPr>
                <w:rFonts w:cs="Times New Roman"/>
                <w:sz w:val="22"/>
                <w:szCs w:val="22"/>
              </w:rPr>
              <w:t>8</w:t>
            </w:r>
            <w:r w:rsidR="00136AF1"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EE61E6" w:rsidRDefault="00136AF1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городской округ город Когалым»</w:t>
            </w:r>
          </w:p>
        </w:tc>
        <w:tc>
          <w:tcPr>
            <w:tcW w:w="1418" w:type="dxa"/>
            <w:vAlign w:val="bottom"/>
          </w:tcPr>
          <w:p w:rsidR="00136AF1" w:rsidRPr="00EE61E6" w:rsidRDefault="00FF7C86" w:rsidP="0061582B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109 909,7</w:t>
            </w:r>
          </w:p>
        </w:tc>
        <w:tc>
          <w:tcPr>
            <w:tcW w:w="1417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103 597,4</w:t>
            </w:r>
          </w:p>
        </w:tc>
        <w:tc>
          <w:tcPr>
            <w:tcW w:w="1277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94,3</w:t>
            </w:r>
            <w:r w:rsidR="00136AF1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136AF1" w:rsidRPr="00EE61E6" w:rsidTr="00E4098A">
        <w:tc>
          <w:tcPr>
            <w:tcW w:w="704" w:type="dxa"/>
            <w:vAlign w:val="bottom"/>
          </w:tcPr>
          <w:p w:rsidR="00136AF1" w:rsidRPr="00EE61E6" w:rsidRDefault="00E3551E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19</w:t>
            </w:r>
            <w:r w:rsidR="00136AF1" w:rsidRPr="00EE61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EE61E6" w:rsidRDefault="00136AF1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«Обеспечение доступным и комфортным жильем жителей города Когалыма»</w:t>
            </w:r>
          </w:p>
        </w:tc>
        <w:tc>
          <w:tcPr>
            <w:tcW w:w="1418" w:type="dxa"/>
            <w:vAlign w:val="bottom"/>
          </w:tcPr>
          <w:p w:rsidR="00136AF1" w:rsidRPr="00EE61E6" w:rsidRDefault="006623B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468 491,8</w:t>
            </w:r>
          </w:p>
        </w:tc>
        <w:tc>
          <w:tcPr>
            <w:tcW w:w="1417" w:type="dxa"/>
            <w:vAlign w:val="bottom"/>
          </w:tcPr>
          <w:p w:rsidR="00136AF1" w:rsidRPr="00EE61E6" w:rsidRDefault="006623B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460 661,5</w:t>
            </w:r>
          </w:p>
        </w:tc>
        <w:tc>
          <w:tcPr>
            <w:tcW w:w="1277" w:type="dxa"/>
            <w:vAlign w:val="bottom"/>
          </w:tcPr>
          <w:p w:rsidR="00136AF1" w:rsidRPr="00EE61E6" w:rsidRDefault="006623B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98</w:t>
            </w:r>
            <w:r w:rsidR="00136AF1" w:rsidRPr="00EE61E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EE61E6" w:rsidRDefault="006623B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136AF1" w:rsidRPr="00EE61E6" w:rsidTr="00E4098A">
        <w:tc>
          <w:tcPr>
            <w:tcW w:w="704" w:type="dxa"/>
            <w:vAlign w:val="bottom"/>
          </w:tcPr>
          <w:p w:rsidR="00136AF1" w:rsidRPr="00EE61E6" w:rsidRDefault="00136AF1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2</w:t>
            </w:r>
            <w:r w:rsidR="00E3551E" w:rsidRPr="00EE61E6">
              <w:rPr>
                <w:rFonts w:cs="Times New Roman"/>
                <w:sz w:val="22"/>
                <w:szCs w:val="22"/>
              </w:rPr>
              <w:t>0</w:t>
            </w:r>
            <w:r w:rsidRPr="00EE61E6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vAlign w:val="bottom"/>
          </w:tcPr>
          <w:p w:rsidR="00136AF1" w:rsidRPr="00EE61E6" w:rsidRDefault="00136AF1" w:rsidP="0061582B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«Обеспечение экологической безопасности города Когалыма»</w:t>
            </w:r>
          </w:p>
        </w:tc>
        <w:tc>
          <w:tcPr>
            <w:tcW w:w="1418" w:type="dxa"/>
            <w:vAlign w:val="bottom"/>
          </w:tcPr>
          <w:p w:rsidR="00136AF1" w:rsidRPr="00EE61E6" w:rsidRDefault="00FF7C86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50,4</w:t>
            </w:r>
          </w:p>
        </w:tc>
        <w:tc>
          <w:tcPr>
            <w:tcW w:w="1417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50,4</w:t>
            </w:r>
          </w:p>
        </w:tc>
        <w:tc>
          <w:tcPr>
            <w:tcW w:w="1277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bottom"/>
          </w:tcPr>
          <w:p w:rsidR="00136AF1" w:rsidRPr="00EE61E6" w:rsidRDefault="00FF7C86" w:rsidP="00E3551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61E6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800611" w:rsidRPr="00EE61E6" w:rsidTr="00800611">
        <w:trPr>
          <w:trHeight w:val="317"/>
        </w:trPr>
        <w:tc>
          <w:tcPr>
            <w:tcW w:w="704" w:type="dxa"/>
            <w:vAlign w:val="bottom"/>
          </w:tcPr>
          <w:p w:rsidR="00800611" w:rsidRPr="00EE61E6" w:rsidRDefault="00800611" w:rsidP="00136AF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Align w:val="bottom"/>
          </w:tcPr>
          <w:p w:rsidR="00800611" w:rsidRPr="00EE61E6" w:rsidRDefault="00800611" w:rsidP="00136AF1">
            <w:pPr>
              <w:spacing w:after="100" w:afterAutospacing="1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800611" w:rsidRPr="00EE61E6" w:rsidRDefault="001B59D1" w:rsidP="00405CF7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5 225 396,2</w:t>
            </w:r>
          </w:p>
        </w:tc>
        <w:tc>
          <w:tcPr>
            <w:tcW w:w="1417" w:type="dxa"/>
            <w:vAlign w:val="bottom"/>
          </w:tcPr>
          <w:p w:rsidR="00800611" w:rsidRPr="00EE61E6" w:rsidRDefault="001B59D1" w:rsidP="00BF40AB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4 930 521,9</w:t>
            </w:r>
          </w:p>
        </w:tc>
        <w:tc>
          <w:tcPr>
            <w:tcW w:w="1277" w:type="dxa"/>
            <w:vAlign w:val="bottom"/>
          </w:tcPr>
          <w:p w:rsidR="009230A9" w:rsidRPr="00EE61E6" w:rsidRDefault="001B59D1" w:rsidP="00CB1BC0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94,4</w:t>
            </w:r>
          </w:p>
        </w:tc>
        <w:tc>
          <w:tcPr>
            <w:tcW w:w="1276" w:type="dxa"/>
            <w:vAlign w:val="bottom"/>
          </w:tcPr>
          <w:p w:rsidR="00800611" w:rsidRPr="00EE61E6" w:rsidRDefault="00800611" w:rsidP="00136AF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61E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</w:tbl>
    <w:p w:rsidR="00E4098A" w:rsidRPr="00EE61E6" w:rsidRDefault="00E4098A" w:rsidP="00E4098A">
      <w:pPr>
        <w:spacing w:after="100" w:afterAutospacing="1"/>
        <w:ind w:firstLine="709"/>
        <w:contextualSpacing/>
        <w:jc w:val="both"/>
        <w:rPr>
          <w:rFonts w:cs="Times New Roman"/>
          <w:b/>
          <w:szCs w:val="26"/>
        </w:rPr>
      </w:pPr>
    </w:p>
    <w:p w:rsidR="009D12E0" w:rsidRPr="00AE3CA5" w:rsidRDefault="00A838DF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>Анализируя кассовое</w:t>
      </w:r>
      <w:r w:rsidRPr="00AE3CA5">
        <w:rPr>
          <w:rFonts w:cs="Times New Roman"/>
          <w:szCs w:val="26"/>
        </w:rPr>
        <w:t xml:space="preserve"> исполнение муниципальных программ в 201</w:t>
      </w:r>
      <w:r w:rsidR="001B59D1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году, можно сделать вывод о том, что все муниципальные программы реализованы.</w:t>
      </w:r>
      <w:r w:rsidR="009D12E0" w:rsidRPr="00AE3CA5">
        <w:rPr>
          <w:rFonts w:cs="Times New Roman"/>
          <w:szCs w:val="26"/>
        </w:rPr>
        <w:t xml:space="preserve"> Из них: </w:t>
      </w:r>
    </w:p>
    <w:p w:rsidR="009D12E0" w:rsidRPr="00AE3CA5" w:rsidRDefault="009D12E0" w:rsidP="009230A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- на </w:t>
      </w:r>
      <w:r w:rsidR="00A838DF" w:rsidRPr="00AE3CA5">
        <w:rPr>
          <w:rFonts w:cs="Times New Roman"/>
          <w:szCs w:val="26"/>
        </w:rPr>
        <w:t>100% исполнен</w:t>
      </w:r>
      <w:r w:rsidR="001B59D1">
        <w:rPr>
          <w:rFonts w:cs="Times New Roman"/>
          <w:szCs w:val="26"/>
        </w:rPr>
        <w:t>ы</w:t>
      </w:r>
      <w:r w:rsidR="00A838DF" w:rsidRPr="00AE3CA5">
        <w:rPr>
          <w:rFonts w:cs="Times New Roman"/>
          <w:szCs w:val="26"/>
        </w:rPr>
        <w:t xml:space="preserve"> </w:t>
      </w:r>
      <w:r w:rsidR="001B59D1">
        <w:rPr>
          <w:rFonts w:cs="Times New Roman"/>
          <w:szCs w:val="26"/>
        </w:rPr>
        <w:t>3</w:t>
      </w:r>
      <w:r w:rsidR="00A838DF" w:rsidRPr="00AE3CA5">
        <w:rPr>
          <w:rFonts w:cs="Times New Roman"/>
          <w:szCs w:val="26"/>
        </w:rPr>
        <w:t xml:space="preserve"> муниципальн</w:t>
      </w:r>
      <w:r w:rsidR="001B59D1">
        <w:rPr>
          <w:rFonts w:cs="Times New Roman"/>
          <w:szCs w:val="26"/>
        </w:rPr>
        <w:t>ые</w:t>
      </w:r>
      <w:r w:rsidR="00A838DF" w:rsidRPr="00AE3CA5">
        <w:rPr>
          <w:rFonts w:cs="Times New Roman"/>
          <w:szCs w:val="26"/>
        </w:rPr>
        <w:t xml:space="preserve"> программ</w:t>
      </w:r>
      <w:r w:rsidR="001B59D1">
        <w:rPr>
          <w:rFonts w:cs="Times New Roman"/>
          <w:szCs w:val="26"/>
        </w:rPr>
        <w:t>ы</w:t>
      </w:r>
      <w:r w:rsidR="00A838DF" w:rsidRPr="00AE3CA5">
        <w:rPr>
          <w:rFonts w:cs="Times New Roman"/>
          <w:szCs w:val="26"/>
        </w:rPr>
        <w:t>,</w:t>
      </w:r>
      <w:r w:rsidR="00AF073B" w:rsidRPr="00AE3CA5">
        <w:rPr>
          <w:rFonts w:cs="Times New Roman"/>
          <w:szCs w:val="26"/>
        </w:rPr>
        <w:t xml:space="preserve"> </w:t>
      </w:r>
    </w:p>
    <w:p w:rsidR="009D12E0" w:rsidRPr="00AE3CA5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- </w:t>
      </w:r>
      <w:r w:rsidR="00AF073B" w:rsidRPr="00AE3CA5">
        <w:rPr>
          <w:rFonts w:cs="Times New Roman"/>
          <w:szCs w:val="26"/>
        </w:rPr>
        <w:t>менее 100%, но более 98%</w:t>
      </w:r>
      <w:r w:rsidRPr="00AE3CA5">
        <w:rPr>
          <w:rFonts w:cs="Times New Roman"/>
          <w:szCs w:val="26"/>
        </w:rPr>
        <w:t xml:space="preserve"> - </w:t>
      </w:r>
      <w:r w:rsidR="001B59D1">
        <w:rPr>
          <w:rFonts w:cs="Times New Roman"/>
          <w:szCs w:val="26"/>
        </w:rPr>
        <w:t>5 муниципальных</w:t>
      </w:r>
      <w:r w:rsidR="00AF073B" w:rsidRPr="00AE3CA5">
        <w:rPr>
          <w:rFonts w:cs="Times New Roman"/>
          <w:szCs w:val="26"/>
        </w:rPr>
        <w:t xml:space="preserve"> программ, </w:t>
      </w:r>
    </w:p>
    <w:p w:rsidR="009D12E0" w:rsidRPr="00AE3CA5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- </w:t>
      </w:r>
      <w:r w:rsidR="00AF073B" w:rsidRPr="00AE3CA5">
        <w:rPr>
          <w:rFonts w:cs="Times New Roman"/>
          <w:szCs w:val="26"/>
        </w:rPr>
        <w:t xml:space="preserve">менее 98%, но более 95% - </w:t>
      </w:r>
      <w:r w:rsidR="001B59D1">
        <w:rPr>
          <w:rFonts w:cs="Times New Roman"/>
          <w:szCs w:val="26"/>
        </w:rPr>
        <w:t>3 муниципальные</w:t>
      </w:r>
      <w:r w:rsidR="00AF073B" w:rsidRPr="00AE3CA5">
        <w:rPr>
          <w:rFonts w:cs="Times New Roman"/>
          <w:szCs w:val="26"/>
        </w:rPr>
        <w:t xml:space="preserve"> программ</w:t>
      </w:r>
      <w:r w:rsidR="001B59D1">
        <w:rPr>
          <w:rFonts w:cs="Times New Roman"/>
          <w:szCs w:val="26"/>
        </w:rPr>
        <w:t>ы</w:t>
      </w:r>
      <w:r w:rsidR="00AF073B" w:rsidRPr="00AE3CA5">
        <w:rPr>
          <w:rFonts w:cs="Times New Roman"/>
          <w:szCs w:val="26"/>
        </w:rPr>
        <w:t xml:space="preserve">, </w:t>
      </w:r>
    </w:p>
    <w:p w:rsidR="009D12E0" w:rsidRPr="00AE3CA5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- </w:t>
      </w:r>
      <w:r w:rsidR="00AF073B" w:rsidRPr="00AE3CA5">
        <w:rPr>
          <w:rFonts w:cs="Times New Roman"/>
          <w:szCs w:val="26"/>
        </w:rPr>
        <w:t xml:space="preserve">менее 95%, но более 90% - </w:t>
      </w:r>
      <w:r w:rsidR="001B59D1">
        <w:rPr>
          <w:rFonts w:cs="Times New Roman"/>
          <w:szCs w:val="26"/>
        </w:rPr>
        <w:t>4</w:t>
      </w:r>
      <w:r w:rsidR="00AF073B" w:rsidRPr="00AE3CA5">
        <w:rPr>
          <w:rFonts w:cs="Times New Roman"/>
          <w:szCs w:val="26"/>
        </w:rPr>
        <w:t xml:space="preserve"> муниципальные программы, </w:t>
      </w:r>
    </w:p>
    <w:p w:rsidR="00A838DF" w:rsidRPr="00AE3CA5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- </w:t>
      </w:r>
      <w:r w:rsidR="00AF073B" w:rsidRPr="00AE3CA5">
        <w:rPr>
          <w:rFonts w:cs="Times New Roman"/>
          <w:szCs w:val="26"/>
        </w:rPr>
        <w:t xml:space="preserve">менее 90% - </w:t>
      </w:r>
      <w:r w:rsidR="001B59D1">
        <w:rPr>
          <w:rFonts w:cs="Times New Roman"/>
          <w:szCs w:val="26"/>
        </w:rPr>
        <w:t>5 муниципальных программ</w:t>
      </w:r>
      <w:r w:rsidR="00AF073B" w:rsidRPr="00AE3CA5">
        <w:rPr>
          <w:rFonts w:cs="Times New Roman"/>
          <w:szCs w:val="26"/>
        </w:rPr>
        <w:t>.</w:t>
      </w:r>
    </w:p>
    <w:p w:rsidR="00A973FC" w:rsidRPr="00AE3CA5" w:rsidRDefault="00AF073B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Н</w:t>
      </w:r>
      <w:r w:rsidR="006801C6" w:rsidRPr="00AE3CA5">
        <w:rPr>
          <w:rFonts w:cs="Times New Roman"/>
          <w:szCs w:val="26"/>
        </w:rPr>
        <w:t>аиболее успешно</w:t>
      </w:r>
      <w:r w:rsidR="004D6A34" w:rsidRPr="00AE3CA5">
        <w:rPr>
          <w:rFonts w:cs="Times New Roman"/>
          <w:szCs w:val="26"/>
        </w:rPr>
        <w:t xml:space="preserve"> в 201</w:t>
      </w:r>
      <w:r w:rsidR="001B59D1">
        <w:rPr>
          <w:rFonts w:cs="Times New Roman"/>
          <w:szCs w:val="26"/>
        </w:rPr>
        <w:t>7</w:t>
      </w:r>
      <w:r w:rsidR="004D6A34" w:rsidRPr="00AE3CA5">
        <w:rPr>
          <w:rFonts w:cs="Times New Roman"/>
          <w:szCs w:val="26"/>
        </w:rPr>
        <w:t xml:space="preserve"> году</w:t>
      </w:r>
      <w:r w:rsidR="00BD7E65" w:rsidRPr="00AE3CA5">
        <w:rPr>
          <w:rFonts w:cs="Times New Roman"/>
          <w:szCs w:val="26"/>
        </w:rPr>
        <w:t>, эффективность реализации муниципальной программы оценивается как «отлично»</w:t>
      </w:r>
      <w:r w:rsidR="00CF4685" w:rsidRPr="00AE3CA5">
        <w:rPr>
          <w:rFonts w:cs="Times New Roman"/>
          <w:szCs w:val="26"/>
        </w:rPr>
        <w:t>,</w:t>
      </w:r>
      <w:r w:rsidR="006801C6" w:rsidRPr="00AE3CA5">
        <w:rPr>
          <w:rFonts w:cs="Times New Roman"/>
          <w:szCs w:val="26"/>
        </w:rPr>
        <w:t xml:space="preserve"> были реализованы </w:t>
      </w:r>
      <w:r w:rsidR="001B59D1">
        <w:rPr>
          <w:rFonts w:cs="Times New Roman"/>
          <w:szCs w:val="26"/>
        </w:rPr>
        <w:t>3</w:t>
      </w:r>
      <w:r w:rsidR="00CD4A76" w:rsidRPr="00AE3CA5">
        <w:rPr>
          <w:rFonts w:cs="Times New Roman"/>
          <w:szCs w:val="26"/>
        </w:rPr>
        <w:t xml:space="preserve"> муниципальные программы:</w:t>
      </w:r>
    </w:p>
    <w:p w:rsidR="00CD4A76" w:rsidRDefault="00760F9C" w:rsidP="00760A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 xml:space="preserve"> </w:t>
      </w:r>
      <w:r w:rsidR="00E4098A" w:rsidRPr="00AE3CA5">
        <w:rPr>
          <w:rFonts w:cs="Times New Roman"/>
          <w:szCs w:val="26"/>
        </w:rPr>
        <w:t>«Профилактика экстремизма в городе Когалыме»</w:t>
      </w:r>
      <w:r w:rsidRPr="00AE3CA5">
        <w:rPr>
          <w:rFonts w:cs="Times New Roman"/>
          <w:szCs w:val="26"/>
        </w:rPr>
        <w:t>;</w:t>
      </w:r>
    </w:p>
    <w:p w:rsidR="001B59D1" w:rsidRPr="00AE3CA5" w:rsidRDefault="001B59D1" w:rsidP="00760A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1B59D1">
        <w:rPr>
          <w:rFonts w:cs="Times New Roman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rFonts w:cs="Times New Roman"/>
          <w:szCs w:val="26"/>
        </w:rPr>
        <w:t>;</w:t>
      </w:r>
    </w:p>
    <w:p w:rsidR="00B6160F" w:rsidRPr="00AE3CA5" w:rsidRDefault="001B59D1" w:rsidP="00760F9C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cs="Times New Roman"/>
          <w:szCs w:val="26"/>
        </w:rPr>
      </w:pPr>
      <w:r w:rsidRPr="001B59D1">
        <w:rPr>
          <w:rFonts w:cs="Times New Roman"/>
          <w:szCs w:val="26"/>
        </w:rPr>
        <w:t>«Обеспечение прав и законных интересов населения города Когалыма в отдельных сферах жизнедеятельности»</w:t>
      </w:r>
      <w:r w:rsidR="00B6160F" w:rsidRPr="00AE3CA5">
        <w:rPr>
          <w:rFonts w:cs="Times New Roman"/>
          <w:szCs w:val="26"/>
        </w:rPr>
        <w:t>.</w:t>
      </w:r>
      <w:r w:rsidR="00670566" w:rsidRPr="00AE3CA5">
        <w:rPr>
          <w:rFonts w:cs="Times New Roman"/>
          <w:szCs w:val="26"/>
        </w:rPr>
        <w:t xml:space="preserve"> </w:t>
      </w:r>
    </w:p>
    <w:p w:rsidR="00670566" w:rsidRPr="00AE3CA5" w:rsidRDefault="00670566" w:rsidP="00670566">
      <w:pPr>
        <w:pStyle w:val="a4"/>
        <w:spacing w:after="0" w:line="240" w:lineRule="auto"/>
        <w:ind w:left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Значение балльной интегральной оценки, согласно Методике, равно 10 баллам.</w:t>
      </w:r>
    </w:p>
    <w:p w:rsidR="00BD7E65" w:rsidRPr="00AE3CA5" w:rsidRDefault="00647987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Эффективность реализации 1</w:t>
      </w:r>
      <w:r w:rsidR="004B6FD8" w:rsidRPr="00AE3CA5">
        <w:rPr>
          <w:rFonts w:cs="Times New Roman"/>
          <w:szCs w:val="26"/>
        </w:rPr>
        <w:t>3</w:t>
      </w:r>
      <w:r w:rsidR="00BD7E65" w:rsidRPr="00AE3CA5">
        <w:rPr>
          <w:rFonts w:cs="Times New Roman"/>
          <w:szCs w:val="26"/>
        </w:rPr>
        <w:t xml:space="preserve"> муниципальных программ оценивается как «хорошо» (значение балльной интегральной оценки от </w:t>
      </w:r>
      <w:r w:rsidR="001B59D1">
        <w:rPr>
          <w:rFonts w:cs="Times New Roman"/>
          <w:szCs w:val="26"/>
        </w:rPr>
        <w:t>8 до 10</w:t>
      </w:r>
      <w:r w:rsidR="00BD7E65" w:rsidRPr="00AE3CA5">
        <w:rPr>
          <w:rFonts w:cs="Times New Roman"/>
          <w:szCs w:val="26"/>
        </w:rPr>
        <w:t xml:space="preserve">). </w:t>
      </w:r>
    </w:p>
    <w:p w:rsidR="00597E79" w:rsidRPr="00780413" w:rsidRDefault="00CD4A7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Наименее успешно в 201</w:t>
      </w:r>
      <w:r w:rsidR="00760F9C" w:rsidRPr="00AE3CA5">
        <w:rPr>
          <w:rFonts w:cs="Times New Roman"/>
          <w:szCs w:val="26"/>
        </w:rPr>
        <w:t>6</w:t>
      </w:r>
      <w:r w:rsidRPr="00AE3CA5">
        <w:rPr>
          <w:rFonts w:cs="Times New Roman"/>
          <w:szCs w:val="26"/>
        </w:rPr>
        <w:t xml:space="preserve"> году</w:t>
      </w:r>
      <w:r w:rsidR="00597E79" w:rsidRPr="00AE3CA5">
        <w:rPr>
          <w:rFonts w:cs="Times New Roman"/>
          <w:szCs w:val="26"/>
        </w:rPr>
        <w:t>, эффективность реализации оценивается как «</w:t>
      </w:r>
      <w:r w:rsidR="00597E79" w:rsidRPr="00780413">
        <w:rPr>
          <w:rFonts w:cs="Times New Roman"/>
          <w:szCs w:val="26"/>
        </w:rPr>
        <w:t>удовлетворительно», были</w:t>
      </w:r>
      <w:r w:rsidRPr="00780413">
        <w:rPr>
          <w:rFonts w:cs="Times New Roman"/>
          <w:szCs w:val="26"/>
        </w:rPr>
        <w:t xml:space="preserve"> реализован</w:t>
      </w:r>
      <w:r w:rsidR="00647987" w:rsidRPr="00780413">
        <w:rPr>
          <w:rFonts w:cs="Times New Roman"/>
          <w:szCs w:val="26"/>
        </w:rPr>
        <w:t xml:space="preserve">ы </w:t>
      </w:r>
      <w:r w:rsidR="003C79B3" w:rsidRPr="00780413">
        <w:rPr>
          <w:rFonts w:cs="Times New Roman"/>
          <w:szCs w:val="26"/>
        </w:rPr>
        <w:t>4</w:t>
      </w:r>
      <w:r w:rsidR="00597E79" w:rsidRPr="00780413">
        <w:rPr>
          <w:rFonts w:cs="Times New Roman"/>
          <w:szCs w:val="26"/>
        </w:rPr>
        <w:t xml:space="preserve"> муниципальны</w:t>
      </w:r>
      <w:r w:rsidR="003C79B3" w:rsidRPr="00780413">
        <w:rPr>
          <w:rFonts w:cs="Times New Roman"/>
          <w:szCs w:val="26"/>
        </w:rPr>
        <w:t>е</w:t>
      </w:r>
      <w:r w:rsidR="00597E79" w:rsidRPr="00780413">
        <w:rPr>
          <w:rFonts w:cs="Times New Roman"/>
          <w:szCs w:val="26"/>
        </w:rPr>
        <w:t xml:space="preserve"> программ</w:t>
      </w:r>
      <w:r w:rsidR="00780413" w:rsidRPr="00780413">
        <w:rPr>
          <w:rFonts w:cs="Times New Roman"/>
          <w:szCs w:val="26"/>
        </w:rPr>
        <w:t>ы:</w:t>
      </w:r>
      <w:r w:rsidR="00597E79" w:rsidRPr="00780413">
        <w:rPr>
          <w:rFonts w:cs="Times New Roman"/>
          <w:szCs w:val="26"/>
        </w:rPr>
        <w:t xml:space="preserve"> </w:t>
      </w:r>
    </w:p>
    <w:p w:rsidR="00842771" w:rsidRPr="00780413" w:rsidRDefault="00780413" w:rsidP="00D22A4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>«Содействие занятости населения города Когалыма»</w:t>
      </w:r>
      <w:r w:rsidR="00931F65" w:rsidRPr="00780413">
        <w:rPr>
          <w:rFonts w:cs="Times New Roman"/>
          <w:szCs w:val="26"/>
        </w:rPr>
        <w:t>.</w:t>
      </w:r>
    </w:p>
    <w:p w:rsidR="00CE2C1F" w:rsidRPr="00780413" w:rsidRDefault="00CE2C1F" w:rsidP="00CE2C1F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>Значение балльн</w:t>
      </w:r>
      <w:r w:rsidR="00780413" w:rsidRPr="00780413">
        <w:rPr>
          <w:rFonts w:cs="Times New Roman"/>
          <w:szCs w:val="26"/>
        </w:rPr>
        <w:t>ой интегральной оценки равно 6</w:t>
      </w:r>
      <w:r w:rsidRPr="00780413">
        <w:rPr>
          <w:rFonts w:cs="Times New Roman"/>
          <w:szCs w:val="26"/>
        </w:rPr>
        <w:t xml:space="preserve">. В ходе оценки реализации муниципальной программы отмечается </w:t>
      </w:r>
      <w:r w:rsidR="00780413" w:rsidRPr="00780413">
        <w:rPr>
          <w:rFonts w:cs="Times New Roman"/>
          <w:szCs w:val="26"/>
        </w:rPr>
        <w:t>низкий</w:t>
      </w:r>
      <w:r w:rsidRPr="00780413">
        <w:rPr>
          <w:rFonts w:cs="Times New Roman"/>
          <w:szCs w:val="26"/>
        </w:rPr>
        <w:t xml:space="preserve"> процент освоения средств бюджета города Когалыма (</w:t>
      </w:r>
      <w:r w:rsidR="00780413" w:rsidRPr="00780413">
        <w:rPr>
          <w:rFonts w:cs="Times New Roman"/>
          <w:szCs w:val="26"/>
        </w:rPr>
        <w:t>88</w:t>
      </w:r>
      <w:r w:rsidRPr="00780413">
        <w:rPr>
          <w:rFonts w:cs="Times New Roman"/>
          <w:szCs w:val="26"/>
        </w:rPr>
        <w:t>%) в связи с чем, ответственному исполнителю рекомендовано более тщательно осуществлять планирование расходов на реализацию мероприятий, а также в полной мере обеспечить достижение показателей результатов реа</w:t>
      </w:r>
      <w:r w:rsidR="00931F65" w:rsidRPr="00780413">
        <w:rPr>
          <w:rFonts w:cs="Times New Roman"/>
          <w:szCs w:val="26"/>
        </w:rPr>
        <w:t>лизации муниципальной программы;</w:t>
      </w:r>
    </w:p>
    <w:p w:rsidR="00760F9C" w:rsidRPr="00780413" w:rsidRDefault="004B6FD8" w:rsidP="00D22A4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 xml:space="preserve"> </w:t>
      </w:r>
      <w:r w:rsidR="00780413" w:rsidRPr="00780413">
        <w:rPr>
          <w:rFonts w:cs="Times New Roman"/>
          <w:szCs w:val="26"/>
        </w:rPr>
        <w:t>«Социальная поддержка жителей города Когалыма»</w:t>
      </w:r>
    </w:p>
    <w:p w:rsidR="00737F18" w:rsidRPr="00780413" w:rsidRDefault="00737F18" w:rsidP="00737F18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>Значение балльной интегральной оценки равно 7,0. В ходе оценки реализации муниципальной программы отмечается невысокий процент освоения средств бюджета города Когалыма (</w:t>
      </w:r>
      <w:r w:rsidR="00780413" w:rsidRPr="00780413">
        <w:rPr>
          <w:rFonts w:cs="Times New Roman"/>
          <w:szCs w:val="26"/>
        </w:rPr>
        <w:t>85,8</w:t>
      </w:r>
      <w:r w:rsidRPr="00780413">
        <w:rPr>
          <w:rFonts w:cs="Times New Roman"/>
          <w:szCs w:val="26"/>
        </w:rPr>
        <w:t>%) в связи с чем, ответственному исполнителю рекомендовано сохранить прежний уровень финансирования муниципальной программы в очередном финансовом году. Учитывая невозможность объективной и правильной оценки результатов реализации муниципальной программы, ответственному исполнителю следует более тщательно осуществлять планирование расходов на реализацию мероприятий. Необходимо проанализировать причины неисполнения мероприятий с целью выявления неблагоприятных внешних факторов, которое могли бы повлиять на степень исполнения мероприятий и устранения сложившейся ситуации в дальнейшем.</w:t>
      </w:r>
    </w:p>
    <w:p w:rsidR="00D22A4B" w:rsidRPr="00780413" w:rsidRDefault="00D22A4B" w:rsidP="00D22A4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>«Развитие жилищно</w:t>
      </w:r>
      <w:r w:rsidR="00F73A3D" w:rsidRPr="00780413">
        <w:rPr>
          <w:rFonts w:cs="Times New Roman"/>
          <w:szCs w:val="26"/>
        </w:rPr>
        <w:t>-</w:t>
      </w:r>
      <w:r w:rsidRPr="00780413">
        <w:rPr>
          <w:rFonts w:cs="Times New Roman"/>
          <w:szCs w:val="26"/>
        </w:rPr>
        <w:t>коммунального комплекса и повышение энергетической эффективности в городе Когалыме»;</w:t>
      </w:r>
    </w:p>
    <w:p w:rsidR="00B83E3C" w:rsidRPr="00780413" w:rsidRDefault="00077FE4" w:rsidP="00077FE4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 xml:space="preserve">Значение балльной интегральной оценки равно </w:t>
      </w:r>
      <w:r w:rsidR="00780413" w:rsidRPr="00780413">
        <w:rPr>
          <w:rFonts w:cs="Times New Roman"/>
          <w:szCs w:val="26"/>
        </w:rPr>
        <w:t>5,4</w:t>
      </w:r>
      <w:r w:rsidRPr="00780413">
        <w:rPr>
          <w:rFonts w:cs="Times New Roman"/>
          <w:szCs w:val="26"/>
        </w:rPr>
        <w:t>. В ходе оценки реализации муниципальной программы отмечается невысокий процент освоения средств бюджета города Когалыма (</w:t>
      </w:r>
      <w:r w:rsidR="00780413" w:rsidRPr="00780413">
        <w:rPr>
          <w:rFonts w:cs="Times New Roman"/>
          <w:szCs w:val="26"/>
        </w:rPr>
        <w:t>38</w:t>
      </w:r>
      <w:r w:rsidRPr="00780413">
        <w:rPr>
          <w:rFonts w:cs="Times New Roman"/>
          <w:szCs w:val="26"/>
        </w:rPr>
        <w:t xml:space="preserve">%) в связи с чем, ответственному исполнителю рекомендовано </w:t>
      </w:r>
      <w:r w:rsidR="00737F18" w:rsidRPr="00780413">
        <w:rPr>
          <w:rFonts w:cs="Times New Roman"/>
          <w:szCs w:val="26"/>
        </w:rPr>
        <w:t xml:space="preserve">сохранить прежний уровень финансирования муниципальной программы в очередном финансовом году. </w:t>
      </w:r>
      <w:r w:rsidR="00B83E3C" w:rsidRPr="00780413">
        <w:rPr>
          <w:rFonts w:cs="Times New Roman"/>
          <w:szCs w:val="26"/>
        </w:rPr>
        <w:t>Учитывая невозможность объективной и правильной оценки результатов реализации муниципальной программы,  ответственному исполнителю следует более тщательно осуществлять планирование расходов на реализацию мероприятий. Пересмотреть подходы к перераспределению бюджетных ассигнований по мероприятиям (объектам) программы в части строительства объектов.</w:t>
      </w:r>
    </w:p>
    <w:p w:rsidR="00780413" w:rsidRPr="00780413" w:rsidRDefault="00780413" w:rsidP="00931F65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>«Обеспечение экологической безопасности города Когалыма».</w:t>
      </w:r>
    </w:p>
    <w:p w:rsidR="00780413" w:rsidRPr="00EE61E6" w:rsidRDefault="00931F65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80413">
        <w:rPr>
          <w:rFonts w:cs="Times New Roman"/>
          <w:szCs w:val="26"/>
        </w:rPr>
        <w:t xml:space="preserve">Значение балльной интегральной оценки равно </w:t>
      </w:r>
      <w:r w:rsidR="00780413" w:rsidRPr="00780413">
        <w:rPr>
          <w:rFonts w:cs="Times New Roman"/>
          <w:szCs w:val="26"/>
        </w:rPr>
        <w:t>7</w:t>
      </w:r>
      <w:r w:rsidRPr="00780413">
        <w:rPr>
          <w:rFonts w:cs="Times New Roman"/>
          <w:szCs w:val="26"/>
        </w:rPr>
        <w:t xml:space="preserve">. </w:t>
      </w:r>
      <w:r w:rsidR="00780413" w:rsidRPr="00780413">
        <w:rPr>
          <w:rFonts w:cs="Times New Roman"/>
          <w:szCs w:val="26"/>
        </w:rPr>
        <w:t>Ответственному исполнителю рекомендовано</w:t>
      </w:r>
      <w:r w:rsidRPr="00780413">
        <w:rPr>
          <w:rFonts w:cs="Times New Roman"/>
          <w:szCs w:val="26"/>
        </w:rPr>
        <w:t xml:space="preserve"> </w:t>
      </w:r>
      <w:r w:rsidR="00780413" w:rsidRPr="00780413">
        <w:rPr>
          <w:rFonts w:cs="Times New Roman"/>
          <w:szCs w:val="26"/>
        </w:rPr>
        <w:t xml:space="preserve">в полной мере </w:t>
      </w:r>
      <w:proofErr w:type="gramStart"/>
      <w:r w:rsidR="00780413" w:rsidRPr="00780413">
        <w:rPr>
          <w:rFonts w:cs="Times New Roman"/>
          <w:szCs w:val="26"/>
        </w:rPr>
        <w:t>обеспечить</w:t>
      </w:r>
      <w:proofErr w:type="gramEnd"/>
      <w:r w:rsidR="00780413" w:rsidRPr="00780413">
        <w:rPr>
          <w:rFonts w:cs="Times New Roman"/>
          <w:szCs w:val="26"/>
        </w:rPr>
        <w:t xml:space="preserve"> достижение показателей </w:t>
      </w:r>
      <w:r w:rsidR="00780413" w:rsidRPr="00EE61E6">
        <w:rPr>
          <w:rFonts w:cs="Times New Roman"/>
          <w:szCs w:val="26"/>
        </w:rPr>
        <w:t>результатов реализации муниципальной программы;</w:t>
      </w:r>
    </w:p>
    <w:p w:rsidR="00E83623" w:rsidRPr="00EE61E6" w:rsidRDefault="00E83623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 xml:space="preserve">Подробная информация об объемах финансирования мероприятий муниципальной программы приведена </w:t>
      </w:r>
      <w:r w:rsidRPr="00EE61E6">
        <w:rPr>
          <w:rFonts w:cs="Times New Roman"/>
          <w:b/>
          <w:szCs w:val="26"/>
        </w:rPr>
        <w:t>в приложении 1</w:t>
      </w:r>
      <w:r w:rsidR="00800611" w:rsidRPr="00EE61E6">
        <w:rPr>
          <w:rFonts w:cs="Times New Roman"/>
          <w:szCs w:val="26"/>
        </w:rPr>
        <w:t xml:space="preserve"> к сводному</w:t>
      </w:r>
      <w:r w:rsidR="001D2B19" w:rsidRPr="00EE61E6">
        <w:rPr>
          <w:rFonts w:cs="Times New Roman"/>
          <w:szCs w:val="26"/>
        </w:rPr>
        <w:t xml:space="preserve"> доклад</w:t>
      </w:r>
      <w:r w:rsidRPr="00EE61E6">
        <w:rPr>
          <w:rFonts w:cs="Times New Roman"/>
          <w:szCs w:val="26"/>
        </w:rPr>
        <w:t>у.</w:t>
      </w:r>
    </w:p>
    <w:p w:rsidR="009D12E0" w:rsidRPr="00EE61E6" w:rsidRDefault="002D66A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>Анализируя достижение целевых показателей за 201</w:t>
      </w:r>
      <w:r w:rsidR="003C79B3" w:rsidRPr="00EE61E6">
        <w:rPr>
          <w:rFonts w:cs="Times New Roman"/>
          <w:szCs w:val="26"/>
        </w:rPr>
        <w:t>7</w:t>
      </w:r>
      <w:r w:rsidRPr="00EE61E6">
        <w:rPr>
          <w:rFonts w:cs="Times New Roman"/>
          <w:szCs w:val="26"/>
        </w:rPr>
        <w:t xml:space="preserve"> год, стоить отметить, что значение целев</w:t>
      </w:r>
      <w:r w:rsidR="0058179C" w:rsidRPr="00EE61E6">
        <w:rPr>
          <w:rFonts w:cs="Times New Roman"/>
          <w:szCs w:val="26"/>
        </w:rPr>
        <w:t>ых показателей достигнуто</w:t>
      </w:r>
      <w:r w:rsidR="009D12E0" w:rsidRPr="00EE61E6">
        <w:rPr>
          <w:rFonts w:cs="Times New Roman"/>
          <w:szCs w:val="26"/>
        </w:rPr>
        <w:t>:</w:t>
      </w:r>
    </w:p>
    <w:p w:rsidR="009D12E0" w:rsidRPr="00EE61E6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>-</w:t>
      </w:r>
      <w:r w:rsidR="0058179C" w:rsidRPr="00EE61E6">
        <w:rPr>
          <w:rFonts w:cs="Times New Roman"/>
          <w:szCs w:val="26"/>
        </w:rPr>
        <w:t xml:space="preserve"> </w:t>
      </w:r>
      <w:r w:rsidRPr="00EE61E6">
        <w:rPr>
          <w:rFonts w:cs="Times New Roman"/>
          <w:szCs w:val="26"/>
        </w:rPr>
        <w:t xml:space="preserve">более 100% по </w:t>
      </w:r>
      <w:r w:rsidR="00EE61E6" w:rsidRPr="00EE61E6">
        <w:rPr>
          <w:rFonts w:cs="Times New Roman"/>
          <w:szCs w:val="26"/>
        </w:rPr>
        <w:t>66</w:t>
      </w:r>
      <w:r w:rsidRPr="00EE61E6">
        <w:rPr>
          <w:rFonts w:cs="Times New Roman"/>
          <w:szCs w:val="26"/>
        </w:rPr>
        <w:t xml:space="preserve"> показател</w:t>
      </w:r>
      <w:r w:rsidR="00EE61E6" w:rsidRPr="00EE61E6">
        <w:rPr>
          <w:rFonts w:cs="Times New Roman"/>
          <w:szCs w:val="26"/>
        </w:rPr>
        <w:t>ям</w:t>
      </w:r>
      <w:r w:rsidRPr="00EE61E6">
        <w:rPr>
          <w:rFonts w:cs="Times New Roman"/>
          <w:szCs w:val="26"/>
        </w:rPr>
        <w:t>,</w:t>
      </w:r>
    </w:p>
    <w:p w:rsidR="009D12E0" w:rsidRPr="00EE61E6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 xml:space="preserve">- на 100% по </w:t>
      </w:r>
      <w:r w:rsidR="00EE61E6" w:rsidRPr="00EE61E6">
        <w:rPr>
          <w:rFonts w:cs="Times New Roman"/>
          <w:szCs w:val="26"/>
        </w:rPr>
        <w:t>77</w:t>
      </w:r>
      <w:r w:rsidRPr="00EE61E6">
        <w:rPr>
          <w:rFonts w:cs="Times New Roman"/>
          <w:szCs w:val="26"/>
        </w:rPr>
        <w:t xml:space="preserve"> показателям,</w:t>
      </w:r>
    </w:p>
    <w:p w:rsidR="002D66A6" w:rsidRPr="00EE61E6" w:rsidRDefault="009D12E0" w:rsidP="00EE61E6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 xml:space="preserve">- </w:t>
      </w:r>
      <w:r w:rsidR="00EE61E6" w:rsidRPr="00EE61E6">
        <w:rPr>
          <w:rFonts w:cs="Times New Roman"/>
          <w:szCs w:val="26"/>
        </w:rPr>
        <w:t>менее 100% по 33 показателям.</w:t>
      </w:r>
    </w:p>
    <w:p w:rsidR="002D66A6" w:rsidRPr="00AE3CA5" w:rsidRDefault="002D66A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61E6">
        <w:rPr>
          <w:rFonts w:cs="Times New Roman"/>
          <w:szCs w:val="26"/>
        </w:rPr>
        <w:t xml:space="preserve">Подробная информация о достижении значений целевых показателей реализации муниципальной программы представлено </w:t>
      </w:r>
      <w:r w:rsidRPr="00EE61E6">
        <w:rPr>
          <w:rFonts w:cs="Times New Roman"/>
          <w:b/>
          <w:szCs w:val="26"/>
        </w:rPr>
        <w:t>в приложении 2</w:t>
      </w:r>
      <w:r w:rsidRPr="00EE61E6">
        <w:rPr>
          <w:rFonts w:cs="Times New Roman"/>
          <w:szCs w:val="26"/>
        </w:rPr>
        <w:t xml:space="preserve"> к </w:t>
      </w:r>
      <w:r w:rsidR="00800611" w:rsidRPr="00EE61E6">
        <w:rPr>
          <w:rFonts w:cs="Times New Roman"/>
          <w:szCs w:val="26"/>
        </w:rPr>
        <w:t>сводному</w:t>
      </w:r>
      <w:r w:rsidR="001D2B19" w:rsidRPr="00EE61E6">
        <w:rPr>
          <w:rFonts w:cs="Times New Roman"/>
          <w:szCs w:val="26"/>
        </w:rPr>
        <w:t xml:space="preserve"> докладу</w:t>
      </w:r>
      <w:r w:rsidRPr="00EE61E6">
        <w:rPr>
          <w:rFonts w:cs="Times New Roman"/>
          <w:szCs w:val="26"/>
        </w:rPr>
        <w:t>.</w:t>
      </w:r>
    </w:p>
    <w:p w:rsidR="00ED04FF" w:rsidRPr="00AE3CA5" w:rsidRDefault="00E84AD4" w:rsidP="00ED04FF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Оценивая эффективность реализации</w:t>
      </w:r>
      <w:r w:rsidR="00ED04FF" w:rsidRPr="00AE3CA5">
        <w:rPr>
          <w:rFonts w:cs="Times New Roman"/>
          <w:szCs w:val="26"/>
        </w:rPr>
        <w:t xml:space="preserve"> муницип</w:t>
      </w:r>
      <w:r w:rsidRPr="00AE3CA5">
        <w:rPr>
          <w:rFonts w:cs="Times New Roman"/>
          <w:szCs w:val="26"/>
        </w:rPr>
        <w:t xml:space="preserve">альных </w:t>
      </w:r>
      <w:proofErr w:type="gramStart"/>
      <w:r w:rsidRPr="00AE3CA5">
        <w:rPr>
          <w:rFonts w:cs="Times New Roman"/>
          <w:szCs w:val="26"/>
        </w:rPr>
        <w:t>программ</w:t>
      </w:r>
      <w:proofErr w:type="gramEnd"/>
      <w:r w:rsidR="00ED04FF" w:rsidRPr="00AE3CA5">
        <w:rPr>
          <w:rFonts w:cs="Times New Roman"/>
          <w:szCs w:val="26"/>
        </w:rPr>
        <w:t xml:space="preserve"> </w:t>
      </w:r>
      <w:r w:rsidRPr="00AE3CA5">
        <w:rPr>
          <w:rFonts w:cs="Times New Roman"/>
          <w:szCs w:val="26"/>
        </w:rPr>
        <w:t xml:space="preserve">стоит отметить, что </w:t>
      </w:r>
      <w:proofErr w:type="spellStart"/>
      <w:r w:rsidR="00ED04FF" w:rsidRPr="00AE3CA5">
        <w:rPr>
          <w:rFonts w:cs="Times New Roman"/>
          <w:szCs w:val="26"/>
        </w:rPr>
        <w:t>недостижение</w:t>
      </w:r>
      <w:proofErr w:type="spellEnd"/>
      <w:r w:rsidR="00ED04FF" w:rsidRPr="00AE3CA5">
        <w:rPr>
          <w:rFonts w:cs="Times New Roman"/>
          <w:szCs w:val="26"/>
        </w:rPr>
        <w:t xml:space="preserve"> значений целевых показателей</w:t>
      </w:r>
      <w:r w:rsidRPr="00AE3CA5">
        <w:rPr>
          <w:rFonts w:cs="Times New Roman"/>
          <w:szCs w:val="26"/>
        </w:rPr>
        <w:t xml:space="preserve"> или не полное освоение денежных средств, предусмотренных к реализации, связано с </w:t>
      </w:r>
      <w:r w:rsidR="00ED04FF" w:rsidRPr="00AE3CA5">
        <w:rPr>
          <w:rFonts w:cs="Times New Roman"/>
          <w:szCs w:val="26"/>
        </w:rPr>
        <w:t>несвоевременным внесением изменений</w:t>
      </w:r>
      <w:r w:rsidR="00F25E93" w:rsidRPr="00AE3CA5">
        <w:rPr>
          <w:rFonts w:cs="Times New Roman"/>
          <w:szCs w:val="26"/>
        </w:rPr>
        <w:t xml:space="preserve"> в муниципальную программу. Также стоит отметить</w:t>
      </w:r>
      <w:r w:rsidR="00E83D73" w:rsidRPr="00AE3CA5">
        <w:rPr>
          <w:rFonts w:cs="Times New Roman"/>
          <w:szCs w:val="26"/>
        </w:rPr>
        <w:t>,</w:t>
      </w:r>
      <w:r w:rsidR="00F25E93" w:rsidRPr="00AE3CA5">
        <w:rPr>
          <w:rFonts w:cs="Times New Roman"/>
          <w:szCs w:val="26"/>
        </w:rPr>
        <w:t xml:space="preserve"> что </w:t>
      </w:r>
      <w:r w:rsidR="00E83D73" w:rsidRPr="00AE3CA5">
        <w:rPr>
          <w:rFonts w:cs="Times New Roman"/>
          <w:szCs w:val="26"/>
        </w:rPr>
        <w:t>одной из проблем реализации мероприятий некоторых муниципальных программ, является недобросовестное исполнение своих обязанностей подрядными организациями,</w:t>
      </w:r>
      <w:r w:rsidR="00ED04FF" w:rsidRPr="00AE3CA5">
        <w:rPr>
          <w:rFonts w:cs="Times New Roman"/>
          <w:szCs w:val="26"/>
        </w:rPr>
        <w:t xml:space="preserve"> поэтому ответственным исполнителям рекомендовано усилить </w:t>
      </w:r>
      <w:proofErr w:type="gramStart"/>
      <w:r w:rsidR="00ED04FF" w:rsidRPr="00AE3CA5">
        <w:rPr>
          <w:rFonts w:cs="Times New Roman"/>
          <w:szCs w:val="26"/>
        </w:rPr>
        <w:t>контроль за</w:t>
      </w:r>
      <w:proofErr w:type="gramEnd"/>
      <w:r w:rsidR="00ED04FF" w:rsidRPr="00AE3CA5">
        <w:rPr>
          <w:rFonts w:cs="Times New Roman"/>
          <w:szCs w:val="26"/>
        </w:rPr>
        <w:t xml:space="preserve"> ходом реализации муниципальных программ, обеспечить эффективное взаимодействие с соисполнителями мероприятий муниципальных программ </w:t>
      </w:r>
      <w:r w:rsidRPr="00AE3CA5">
        <w:rPr>
          <w:rFonts w:cs="Times New Roman"/>
          <w:szCs w:val="26"/>
        </w:rPr>
        <w:t>с целью достижения запланированных результатов.</w:t>
      </w:r>
      <w:r w:rsidR="002B7556" w:rsidRPr="00AE3CA5">
        <w:rPr>
          <w:sz w:val="28"/>
          <w:szCs w:val="28"/>
        </w:rPr>
        <w:t xml:space="preserve"> </w:t>
      </w:r>
      <w:r w:rsidR="002B7556" w:rsidRPr="00AE3CA5">
        <w:rPr>
          <w:rFonts w:cs="Times New Roman"/>
          <w:szCs w:val="26"/>
        </w:rPr>
        <w:t xml:space="preserve">Кроме того, отмечено наличие в муниципальных программах показателей, фактически достигнутые </w:t>
      </w:r>
      <w:proofErr w:type="gramStart"/>
      <w:r w:rsidR="002B7556" w:rsidRPr="00AE3CA5">
        <w:rPr>
          <w:rFonts w:cs="Times New Roman"/>
          <w:szCs w:val="26"/>
        </w:rPr>
        <w:t>значения</w:t>
      </w:r>
      <w:proofErr w:type="gramEnd"/>
      <w:r w:rsidR="002B7556" w:rsidRPr="00AE3CA5">
        <w:rPr>
          <w:rFonts w:cs="Times New Roman"/>
          <w:szCs w:val="26"/>
        </w:rPr>
        <w:t xml:space="preserve"> которых значительно превышают плановый уровень, что может указывать на занижение прогнозной оценки значений показателей.</w:t>
      </w:r>
    </w:p>
    <w:p w:rsidR="009D7C41" w:rsidRPr="00AE3CA5" w:rsidRDefault="00F53679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Все муниципальные программы рекомендованы к финансированию в следующем финансовом году.</w:t>
      </w:r>
    </w:p>
    <w:p w:rsidR="00A80482" w:rsidRPr="00AE3CA5" w:rsidRDefault="00977EEF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E3CA5">
        <w:rPr>
          <w:rFonts w:cs="Times New Roman"/>
          <w:szCs w:val="26"/>
        </w:rPr>
        <w:t>Подробная информация о результатах реализации</w:t>
      </w:r>
      <w:r w:rsidR="00F53679" w:rsidRPr="00AE3CA5">
        <w:rPr>
          <w:rFonts w:cs="Times New Roman"/>
          <w:szCs w:val="26"/>
        </w:rPr>
        <w:t xml:space="preserve"> в разрезе всех муниципальных </w:t>
      </w:r>
      <w:r w:rsidRPr="00AE3CA5">
        <w:rPr>
          <w:rFonts w:cs="Times New Roman"/>
          <w:szCs w:val="26"/>
        </w:rPr>
        <w:t>программ в 201</w:t>
      </w:r>
      <w:r w:rsidR="003C79B3">
        <w:rPr>
          <w:rFonts w:cs="Times New Roman"/>
          <w:szCs w:val="26"/>
        </w:rPr>
        <w:t>7</w:t>
      </w:r>
      <w:r w:rsidRPr="00AE3CA5">
        <w:rPr>
          <w:rFonts w:cs="Times New Roman"/>
          <w:szCs w:val="26"/>
        </w:rPr>
        <w:t xml:space="preserve"> году представлена ниже.</w:t>
      </w:r>
    </w:p>
    <w:p w:rsidR="004D6A34" w:rsidRPr="00AE3CA5" w:rsidRDefault="004D6A34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50371B" w:rsidRPr="00AE3CA5" w:rsidRDefault="0050371B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263588" w:rsidRPr="007B21BA" w:rsidRDefault="00E4098A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450741727"/>
      <w:r w:rsidRPr="00AE3CA5">
        <w:rPr>
          <w:rFonts w:ascii="Times New Roman" w:hAnsi="Times New Roman" w:cs="Times New Roman"/>
          <w:b/>
        </w:rPr>
        <w:t>1.</w:t>
      </w:r>
      <w:r w:rsidR="00B07DA0" w:rsidRPr="00AE3CA5">
        <w:rPr>
          <w:rFonts w:ascii="Times New Roman" w:hAnsi="Times New Roman" w:cs="Times New Roman"/>
          <w:b/>
        </w:rPr>
        <w:t xml:space="preserve"> </w:t>
      </w:r>
      <w:bookmarkEnd w:id="2"/>
      <w:r w:rsidR="00263588" w:rsidRPr="007B21BA">
        <w:rPr>
          <w:rFonts w:ascii="Times New Roman" w:hAnsi="Times New Roman" w:cs="Times New Roman"/>
          <w:b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Производство сельскохозяйственной продукции на территории города Когалыма в 2017 году осуществляли 8 крестьянских (фермерских) хозяйств. Основное направление деятельности фермерских хозяйств - животноводство, связанное с разведением крупного, мелкого рогатого скота, свиней и птицы.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spacing w:after="0" w:line="240" w:lineRule="auto"/>
        <w:ind w:right="-2" w:firstLine="540"/>
        <w:rPr>
          <w:rFonts w:cs="Times New Roman"/>
          <w:b/>
          <w:szCs w:val="26"/>
        </w:rPr>
      </w:pPr>
      <w:r w:rsidRPr="007B21BA">
        <w:rPr>
          <w:rFonts w:cs="Times New Roman"/>
          <w:b/>
          <w:szCs w:val="26"/>
        </w:rPr>
        <w:t>Информация о финансировании муниципальной программы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2017 году наблюдается положительная динамика развития агропромышленного комплекса в городе Когалыме.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2017 году на реализацию данных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4 670,9 тыс. рублей</w:t>
      </w:r>
      <w:r w:rsidRPr="007B21B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- 2 715,4 тыс. рублей - средства бюджета Ханты – Мансийского автономного округа – Югры;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- 1 955,5 тыс. рублей – средства бюджета города Когалыма.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Выделенные денежные средства реализованы в полном объеме.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Муниципальной программой предусмотрена финансовая поддержка в виде предоставления субсидий из бюджета автономного округа фермерам, осуществляющим деятельность в сфере животноводства, переработки и реализации продукции животноводства. Предоставление субсидии носит заявительный характер и рассчитывается в соответствии с предоставленными заявителем отчетными документами.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2017 году получателями субсидии в общей сумме 2 240,4 тыс. рублей стали 2 главы крестьянско-фермерского хозяйства.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BA">
        <w:rPr>
          <w:rFonts w:ascii="Times New Roman" w:hAnsi="Times New Roman" w:cs="Times New Roman"/>
          <w:sz w:val="26"/>
          <w:szCs w:val="26"/>
        </w:rPr>
        <w:t>Кроме того, в целях поддержки и развития сельскохозяйственного производства на территории города Когалыма, в программе предусмотрена финансовая поддержка в виде предоставления субсидий из местного бюджета в сумме 303,3 тыс. рублей на возмещение затрат, связанных с реализацией сельскохозяйственной продукции (в том числе в части расходов по аренде торговых мест на городском рынке), получателем субсидии также стали 2 главы крестьянско-фермерского хозяйства.</w:t>
      </w:r>
      <w:proofErr w:type="gramEnd"/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Кроме того, специалистами управления экономики осуществляется информационно-разъяснительная работа среди населения города путем размещения информации о государственной поддержке агропромышленного комплекса на официальном сайте Администрации города Когалыма в сети «Интернет», в газете «Когалымский вестник», а также при личных консультациях.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2 к отчету.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достижение целевых показателей.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Так, на 01.01.2018 из 11 запланированных показателей степень достижения 5 показателей составила выше 100%, все показатели считаются достигнутыми, кроме одного - «Поголовье свиней» - 50,3% (453 головы), что связано с забоем сельскохозяйственных животных в КФХ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В.М. с целью обновления породы свиней. В 2017 году фермер сменил основной вид деятельности свиноводство на разведение крупного рогатого скота и производство молока.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Показатель «Число сельскохозяйственных объектов, выявленных в ходе проведения Всероссийской сельскохозяйственной переписи 2016 года» был реализован в 2016 году.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2017 году на территории города Когалыма крестьянскими фермерскими хозяйствами произведено и реализовано 195,0 тонны мяса в живом весе или 100,1% к плану на год.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Производство молока составило 91,6 тонны или 100,1% к плану на год.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Поголовье крупного и мелкого рогатого скота в городе Когалыме по состоянию на 31 декабря 2017 года составило 138 голов или 117% к плану на год.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Птица всех возрастов – 332 головы или 115,0% к плану на год.</w:t>
      </w:r>
    </w:p>
    <w:p w:rsidR="00263588" w:rsidRPr="007B21BA" w:rsidRDefault="00263588" w:rsidP="00263588">
      <w:pPr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gramStart"/>
      <w:r w:rsidRPr="007B21BA">
        <w:rPr>
          <w:rFonts w:cs="Times New Roman"/>
          <w:szCs w:val="26"/>
        </w:rPr>
        <w:t>На основании изложенного, плановые лимиты денежных средств из бюджетов ХМАО – Югры и города Когалыма, освоены в полном объеме.</w:t>
      </w:r>
      <w:proofErr w:type="gramEnd"/>
      <w:r w:rsidRPr="007B21BA">
        <w:rPr>
          <w:rFonts w:cs="Times New Roman"/>
          <w:szCs w:val="26"/>
        </w:rPr>
        <w:t xml:space="preserve">  Целевые показатели, в рамках программы, выполнены. 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1.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На мероприятие по отлову бродячих животных было выделено 2 127,2 тыс. рублей. В целях реализации мероприятия между МКУ «Управление жилищно-коммунального хозяйства» и ИП Скляр Л.П. заключен договор, в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с условиями которого ежемесячно производилась оплата услуг по отлову животных. Всего за 2017 год было отловлено 995 голов. 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 итогам выполнения муниципальной программы «Развитие агропромышленного комплекса и рынков сельскохозяйственной продукции, сырья и продовольствия в городе Когалыме» в 2017 году муниципальной программе поставлена оценка «отлично».</w:t>
      </w:r>
    </w:p>
    <w:p w:rsidR="00263588" w:rsidRPr="007B21BA" w:rsidRDefault="00263588" w:rsidP="00263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BA">
        <w:rPr>
          <w:rFonts w:ascii="Times New Roman" w:hAnsi="Times New Roman" w:cs="Times New Roman"/>
          <w:sz w:val="26"/>
          <w:szCs w:val="26"/>
        </w:rPr>
        <w:t>Сложившаяся экономическая ситуация, задачи, поставленные Правительством Ханты-Мансийского автономного округа – Югры и цели, определенные документами стратегического планирования города Когалыма, а именно создание условий для развития производства, в том числе обрабатывающего, говорит о необходимости дальнейшей реализации мероприятий муниципальной программы.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Поэтому ответственному исполнителю рекомендовано осуществлять реализацию мероприятий муниципальной программы в 2018 году, продолжить работу по привлечению новых сельхозпроизводителей. Ответственному исполнителю рекомендовано пересмотреть показатели характеризующие результаты реализации муниципальной программы.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C056FA" w:rsidRPr="00AE3CA5" w:rsidRDefault="00C056FA" w:rsidP="00EE61E6">
      <w:pPr>
        <w:pStyle w:val="3"/>
        <w:rPr>
          <w:rFonts w:ascii="Times New Roman" w:hAnsi="Times New Roman" w:cs="Times New Roman"/>
        </w:rPr>
      </w:pPr>
    </w:p>
    <w:p w:rsidR="00263588" w:rsidRPr="00E9224D" w:rsidRDefault="00E4098A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Toc450741728"/>
      <w:r w:rsidRPr="00AE3CA5">
        <w:rPr>
          <w:rFonts w:ascii="Times New Roman" w:hAnsi="Times New Roman" w:cs="Times New Roman"/>
          <w:b/>
        </w:rPr>
        <w:t xml:space="preserve">2. </w:t>
      </w:r>
      <w:bookmarkEnd w:id="3"/>
      <w:r w:rsidR="00263588" w:rsidRPr="00E9224D">
        <w:rPr>
          <w:rFonts w:ascii="Times New Roman" w:hAnsi="Times New Roman" w:cs="Times New Roman"/>
          <w:b/>
          <w:sz w:val="26"/>
          <w:szCs w:val="26"/>
        </w:rPr>
        <w:t>«Профилактика экстремизма в городе Когалыме»</w:t>
      </w:r>
    </w:p>
    <w:p w:rsidR="00263588" w:rsidRPr="00A1005E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05E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сектор по организационному обеспечению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комиссий города Когалыма и взаимодействию с правоохранительными органами Администрации города Когалыма.</w:t>
      </w:r>
    </w:p>
    <w:p w:rsidR="00263588" w:rsidRPr="0059543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</w:t>
      </w:r>
      <w:r w:rsidRPr="00595436">
        <w:rPr>
          <w:rFonts w:ascii="Times New Roman" w:hAnsi="Times New Roman" w:cs="Times New Roman"/>
          <w:sz w:val="26"/>
          <w:szCs w:val="26"/>
        </w:rPr>
        <w:t xml:space="preserve"> на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Когалым.</w:t>
      </w:r>
      <w:proofErr w:type="gramEnd"/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муниципальной программой предусмотрена реализация 5 мероприятий. </w:t>
      </w:r>
    </w:p>
    <w:p w:rsidR="00263588" w:rsidRPr="00377491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240,0</w:t>
      </w:r>
      <w:r w:rsidRPr="000E5021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2A5B">
        <w:rPr>
          <w:rFonts w:ascii="Times New Roman" w:hAnsi="Times New Roman" w:cs="Times New Roman"/>
          <w:sz w:val="26"/>
          <w:szCs w:val="26"/>
        </w:rPr>
        <w:t>освоение составило 100%.</w:t>
      </w:r>
    </w:p>
    <w:p w:rsidR="00263588" w:rsidRPr="00CB1BF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BF8">
        <w:rPr>
          <w:rFonts w:ascii="Times New Roman" w:hAnsi="Times New Roman" w:cs="Times New Roman"/>
          <w:sz w:val="26"/>
          <w:szCs w:val="26"/>
        </w:rPr>
        <w:t xml:space="preserve">В Программу вошли мероприятия, включающие в себя вопросы толерантного воспитания, </w:t>
      </w:r>
      <w:proofErr w:type="spellStart"/>
      <w:r w:rsidRPr="00CB1BF8">
        <w:rPr>
          <w:rFonts w:ascii="Times New Roman" w:hAnsi="Times New Roman" w:cs="Times New Roman"/>
          <w:sz w:val="26"/>
          <w:szCs w:val="26"/>
        </w:rPr>
        <w:t>мультикультурного</w:t>
      </w:r>
      <w:proofErr w:type="spellEnd"/>
      <w:r w:rsidRPr="00CB1BF8">
        <w:rPr>
          <w:rFonts w:ascii="Times New Roman" w:hAnsi="Times New Roman" w:cs="Times New Roman"/>
          <w:sz w:val="26"/>
          <w:szCs w:val="26"/>
        </w:rPr>
        <w:t xml:space="preserve"> образования и социальной адаптации детей, в том числе детей мигрантов, в образовательных организациях с целью выявления и распространения положительного опыта, направленного на развитие межэтнической интеграции, профилактику ксенофобии и экстремизма.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мероприятия, предусмотренные муниципальной программой, были реализованы.</w:t>
      </w:r>
    </w:p>
    <w:p w:rsidR="00263588" w:rsidRPr="00CB1BF8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B1BF8">
        <w:rPr>
          <w:rFonts w:ascii="Times New Roman" w:hAnsi="Times New Roman" w:cs="Times New Roman"/>
          <w:sz w:val="26"/>
          <w:szCs w:val="26"/>
        </w:rPr>
        <w:t>Через средства массовой информации реализовывается стратегия социальной рекламы, формирующая уважительное отношение к представителям различных национальностей.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1B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2017 году Департаментом общественных и внешних связей Ханты-Мансийского автономного округа – Югры проведены социологические исследования. </w:t>
      </w:r>
    </w:p>
    <w:p w:rsidR="00263588" w:rsidRPr="00CB1BF8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B1BF8">
        <w:rPr>
          <w:rFonts w:ascii="Times New Roman" w:hAnsi="Times New Roman" w:cs="Times New Roman"/>
          <w:sz w:val="26"/>
          <w:szCs w:val="26"/>
        </w:rPr>
        <w:t xml:space="preserve">По результатам проведённых социологических исследований выявлено что межнациональные и межконфессиональные отношения в городе Когалыме имеют самый высокий показатель в рейтинге муниципалитетов по оценке восприятия </w:t>
      </w:r>
      <w:proofErr w:type="spellStart"/>
      <w:r w:rsidRPr="00CB1BF8">
        <w:rPr>
          <w:rFonts w:ascii="Times New Roman" w:hAnsi="Times New Roman" w:cs="Times New Roman"/>
          <w:sz w:val="26"/>
          <w:szCs w:val="26"/>
        </w:rPr>
        <w:t>полиэтичности</w:t>
      </w:r>
      <w:proofErr w:type="spellEnd"/>
      <w:r w:rsidRPr="00CB1BF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CB1BF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B1BF8">
        <w:rPr>
          <w:rFonts w:ascii="Times New Roman" w:hAnsi="Times New Roman" w:cs="Times New Roman"/>
          <w:sz w:val="26"/>
          <w:szCs w:val="26"/>
        </w:rPr>
        <w:t>- 67,1%, это выше среднего по автономному округу на 14,2%.</w:t>
      </w:r>
    </w:p>
    <w:p w:rsidR="00263588" w:rsidRPr="0085117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Ситуация в сфере межнациональных отношений в 2017 году в городе Когалыме оценена как положительная, так как доля граждан положительно оценивших ситуацию превысила плановый показатель на 14,1% показав фактическое значение показателя – 77,1%.</w:t>
      </w:r>
    </w:p>
    <w:p w:rsidR="00263588" w:rsidRPr="0085117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178">
        <w:rPr>
          <w:rFonts w:ascii="Times New Roman" w:hAnsi="Times New Roman" w:cs="Times New Roman"/>
          <w:sz w:val="26"/>
          <w:szCs w:val="26"/>
        </w:rPr>
        <w:t>Ситуация в сфере межконфессиональных отношений оценена как положительная, так как среди опрошенных респонденты в городе Когалыме оценка превысила плановый показатель на 17,5%, показав фактическое значение показателя – 78,5%.</w:t>
      </w:r>
      <w:proofErr w:type="gramEnd"/>
    </w:p>
    <w:p w:rsidR="00263588" w:rsidRPr="0085117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Из статистических данных, предоставленных Отделом Министерства внутренних дел Российской Федерации по городу Когалыму, в городе Когалыме неформальных молодежных объединений с 2014-2017 году не выявлено, также отсутствуют факты проявления в молодежной среде национальной и расовой нетерпимости, наличие конфликтов на этнической почве.</w:t>
      </w:r>
    </w:p>
    <w:p w:rsidR="00263588" w:rsidRPr="0085117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Средства массовой информации содействуют свободному и открытому диалогу, обсуждению имеющихся проблем, преодоления чувства безразличия по отношению к группам и идеологиям, проповедующим нетерпимость.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В целом в городе Когалыме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человека.</w:t>
      </w:r>
    </w:p>
    <w:p w:rsidR="00263588" w:rsidRPr="0085117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оказали положительное влияние на социально-экономическое развитие города Когалыма, так как муниципальная программа реализуется в целях развития межэтнической интеграции, профилактики ксенофобии и экстремизма, </w:t>
      </w:r>
      <w:r w:rsidRPr="00851178">
        <w:rPr>
          <w:rFonts w:ascii="Times New Roman" w:hAnsi="Times New Roman" w:cs="Times New Roman"/>
          <w:bCs/>
          <w:sz w:val="26"/>
          <w:szCs w:val="26"/>
        </w:rPr>
        <w:t>укрепления толерантной среды и межкультурного воспитания в муниципальном образовании город Когалым</w:t>
      </w:r>
      <w:r w:rsidRPr="00851178">
        <w:rPr>
          <w:rFonts w:ascii="Times New Roman" w:hAnsi="Times New Roman" w:cs="Times New Roman"/>
          <w:sz w:val="26"/>
          <w:szCs w:val="26"/>
        </w:rPr>
        <w:t>.</w:t>
      </w:r>
    </w:p>
    <w:p w:rsidR="00263588" w:rsidRPr="00CB1BF8" w:rsidRDefault="00263588" w:rsidP="002635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63588" w:rsidRPr="00985F56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2550C1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годовому докладу. </w:t>
      </w:r>
    </w:p>
    <w:p w:rsidR="00263588" w:rsidRPr="009C656C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достижение целевых показателей непосредственных и конечных результатов.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проведенных мероприятий в 2017 году достигнуты следующие результаты: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молодежи, вовлеченной в мероприятия, направленные на межнациональное единство и дружбу составило 522 человека или 174% к плану;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FB3024">
        <w:rPr>
          <w:rFonts w:ascii="Times New Roman" w:hAnsi="Times New Roman" w:cs="Times New Roman"/>
          <w:sz w:val="26"/>
          <w:szCs w:val="26"/>
        </w:rPr>
        <w:t xml:space="preserve">оля обучающихся в городе Когалыме, участников мероприятий, направленных на воспитание толерантности, профилактику проявлений ксенофобии и экстремизма, от </w:t>
      </w:r>
      <w:proofErr w:type="gramStart"/>
      <w:r w:rsidRPr="00FB3024">
        <w:rPr>
          <w:rFonts w:ascii="Times New Roman" w:hAnsi="Times New Roman" w:cs="Times New Roman"/>
          <w:sz w:val="26"/>
          <w:szCs w:val="26"/>
        </w:rPr>
        <w:t>общей численности, обучающихся в обра</w:t>
      </w:r>
      <w:r>
        <w:rPr>
          <w:rFonts w:ascii="Times New Roman" w:hAnsi="Times New Roman" w:cs="Times New Roman"/>
          <w:sz w:val="26"/>
          <w:szCs w:val="26"/>
        </w:rPr>
        <w:t>зовательных организациях города  составило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98,5 или 102,6% к плану;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DD6F4E">
        <w:rPr>
          <w:rFonts w:ascii="Times New Roman" w:hAnsi="Times New Roman" w:cs="Times New Roman"/>
          <w:sz w:val="26"/>
          <w:szCs w:val="26"/>
        </w:rPr>
        <w:t xml:space="preserve">оля </w:t>
      </w:r>
      <w:proofErr w:type="gramStart"/>
      <w:r w:rsidRPr="00DD6F4E">
        <w:rPr>
          <w:rFonts w:ascii="Times New Roman" w:hAnsi="Times New Roman" w:cs="Times New Roman"/>
          <w:sz w:val="26"/>
          <w:szCs w:val="26"/>
        </w:rPr>
        <w:t>граждан, положительно оценивающих состояние межнациональ</w:t>
      </w:r>
      <w:r>
        <w:rPr>
          <w:rFonts w:ascii="Times New Roman" w:hAnsi="Times New Roman" w:cs="Times New Roman"/>
          <w:sz w:val="26"/>
          <w:szCs w:val="26"/>
        </w:rPr>
        <w:t>ных отношений в городе Когалыме составила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77,1% или 110% к плану;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DD6F4E">
        <w:rPr>
          <w:rFonts w:ascii="Times New Roman" w:hAnsi="Times New Roman" w:cs="Times New Roman"/>
          <w:sz w:val="26"/>
          <w:szCs w:val="26"/>
        </w:rPr>
        <w:t xml:space="preserve">оля </w:t>
      </w:r>
      <w:proofErr w:type="gramStart"/>
      <w:r w:rsidRPr="00DD6F4E">
        <w:rPr>
          <w:rFonts w:ascii="Times New Roman" w:hAnsi="Times New Roman" w:cs="Times New Roman"/>
          <w:sz w:val="26"/>
          <w:szCs w:val="26"/>
        </w:rPr>
        <w:t xml:space="preserve">граждан, положительно оценивающих состояние межконфессиональных отношений в городе Когалыме </w:t>
      </w:r>
      <w:r>
        <w:rPr>
          <w:rFonts w:ascii="Times New Roman" w:hAnsi="Times New Roman" w:cs="Times New Roman"/>
          <w:sz w:val="26"/>
          <w:szCs w:val="26"/>
        </w:rPr>
        <w:t>составила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78,5</w:t>
      </w:r>
      <w:r w:rsidRPr="00DD6F4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или 104,7% к плану;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DD6F4E">
        <w:rPr>
          <w:rFonts w:ascii="Times New Roman" w:hAnsi="Times New Roman" w:cs="Times New Roman"/>
          <w:sz w:val="26"/>
          <w:szCs w:val="26"/>
        </w:rPr>
        <w:t>ровень толера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D6F4E">
        <w:rPr>
          <w:rFonts w:ascii="Times New Roman" w:hAnsi="Times New Roman" w:cs="Times New Roman"/>
          <w:sz w:val="26"/>
          <w:szCs w:val="26"/>
        </w:rPr>
        <w:t>тного отношения к представителям другой на</w:t>
      </w:r>
      <w:r>
        <w:rPr>
          <w:rFonts w:ascii="Times New Roman" w:hAnsi="Times New Roman" w:cs="Times New Roman"/>
          <w:sz w:val="26"/>
          <w:szCs w:val="26"/>
        </w:rPr>
        <w:t>циональности в городе Когалыме составил 57,1% или 71,4% к плану.</w:t>
      </w:r>
    </w:p>
    <w:p w:rsidR="00263588" w:rsidRPr="002501B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процент достижения запланированных показателей муниципальной программы – 112,6%.</w:t>
      </w:r>
    </w:p>
    <w:p w:rsidR="00263588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Профилактика экстремизма в городе Когалыме» в 2017 году значение бальной интегральной оценки составило 10 баллов,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47D5">
        <w:rPr>
          <w:rFonts w:ascii="Times New Roman" w:hAnsi="Times New Roman" w:cs="Times New Roman"/>
          <w:sz w:val="26"/>
          <w:szCs w:val="26"/>
        </w:rPr>
        <w:t>етствует значению "</w:t>
      </w:r>
      <w:r>
        <w:rPr>
          <w:rFonts w:ascii="Times New Roman" w:hAnsi="Times New Roman" w:cs="Times New Roman"/>
          <w:sz w:val="26"/>
          <w:szCs w:val="26"/>
        </w:rPr>
        <w:t>отлично</w:t>
      </w:r>
      <w:r w:rsidRPr="007B47D5">
        <w:rPr>
          <w:rFonts w:ascii="Times New Roman" w:hAnsi="Times New Roman" w:cs="Times New Roman"/>
          <w:sz w:val="26"/>
          <w:szCs w:val="26"/>
        </w:rPr>
        <w:t>"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Pr="001B520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Default="00263588" w:rsidP="00263588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F5517D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муниципальной программы</w:t>
      </w:r>
      <w:r w:rsidRPr="00F5517D">
        <w:rPr>
          <w:rFonts w:ascii="Times New Roman" w:hAnsi="Times New Roman" w:cs="Times New Roman"/>
          <w:sz w:val="26"/>
          <w:szCs w:val="26"/>
        </w:rPr>
        <w:t xml:space="preserve"> осуществляются мероприятия, направленные как на снижение социально-экономической напряженности, так и на поддер</w:t>
      </w:r>
      <w:r>
        <w:rPr>
          <w:rFonts w:ascii="Times New Roman" w:hAnsi="Times New Roman" w:cs="Times New Roman"/>
          <w:sz w:val="26"/>
          <w:szCs w:val="26"/>
        </w:rPr>
        <w:t>жку этнокультурной самобытности, что оказывает положительное влияние на социально-экономическое развитие города Когалыма.</w:t>
      </w:r>
    </w:p>
    <w:p w:rsidR="00F40276" w:rsidRP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12" w:history="1">
        <w:r w:rsidRPr="00CE7621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Профилактика экстремизма в городе Когалыме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 w:rsidRPr="00CE7621">
        <w:rPr>
          <w:rFonts w:ascii="Times New Roman" w:hAnsi="Times New Roman" w:cs="Times New Roman"/>
          <w:sz w:val="26"/>
          <w:szCs w:val="26"/>
        </w:rPr>
        <w:t xml:space="preserve"> признана в целом эффективной и пр</w:t>
      </w:r>
      <w:r>
        <w:rPr>
          <w:rFonts w:ascii="Times New Roman" w:hAnsi="Times New Roman" w:cs="Times New Roman"/>
          <w:sz w:val="26"/>
          <w:szCs w:val="26"/>
        </w:rPr>
        <w:t>едложена к реализации в 2018</w:t>
      </w:r>
      <w:r w:rsidRPr="00CE7621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, рекомендовано сохранить уровень финансирования муниципальной программы.</w:t>
      </w:r>
    </w:p>
    <w:p w:rsidR="00EA48B7" w:rsidRPr="00AE3CA5" w:rsidRDefault="00EA48B7" w:rsidP="00EA48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EA6827" w:rsidRDefault="00E4098A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450741729"/>
      <w:r w:rsidRPr="00AE3CA5">
        <w:rPr>
          <w:rFonts w:ascii="Times New Roman" w:hAnsi="Times New Roman" w:cs="Times New Roman"/>
          <w:b/>
        </w:rPr>
        <w:t>3.</w:t>
      </w:r>
      <w:r w:rsidR="00977EEF" w:rsidRPr="00AE3CA5">
        <w:rPr>
          <w:rFonts w:ascii="Times New Roman" w:hAnsi="Times New Roman" w:cs="Times New Roman"/>
          <w:b/>
        </w:rPr>
        <w:t xml:space="preserve"> </w:t>
      </w:r>
      <w:bookmarkStart w:id="5" w:name="_Toc450741730"/>
      <w:bookmarkEnd w:id="4"/>
      <w:r w:rsidR="00263588" w:rsidRPr="00EA6827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 в городе Когалыме </w:t>
      </w:r>
      <w:r w:rsidR="0026358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263588" w:rsidRDefault="00263588" w:rsidP="00263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культуры, спорта и молодёжной политики Администрации города Когалыма.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170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спортом, достижение спортсменами города Когалыма высших спортивных результатов на окружных, всероссийских и международных спортивных соревнованиях, а также повышение эффективности деятельности отрасли </w:t>
      </w:r>
      <w:r w:rsidRPr="00277E9A">
        <w:rPr>
          <w:rFonts w:ascii="Times New Roman" w:hAnsi="Times New Roman" w:cs="Times New Roman"/>
          <w:sz w:val="26"/>
          <w:szCs w:val="26"/>
        </w:rPr>
        <w:t xml:space="preserve">физическая культура, школьный спорт и массовый спорт. </w:t>
      </w:r>
      <w:proofErr w:type="gramEnd"/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</w:t>
      </w:r>
      <w:r w:rsidRPr="00DE2170">
        <w:rPr>
          <w:rFonts w:ascii="Times New Roman" w:hAnsi="Times New Roman" w:cs="Times New Roman"/>
          <w:sz w:val="26"/>
          <w:szCs w:val="26"/>
        </w:rPr>
        <w:t xml:space="preserve"> году муниципальной прогр</w:t>
      </w:r>
      <w:r>
        <w:rPr>
          <w:rFonts w:ascii="Times New Roman" w:hAnsi="Times New Roman" w:cs="Times New Roman"/>
          <w:sz w:val="26"/>
          <w:szCs w:val="26"/>
        </w:rPr>
        <w:t>аммой предусмотрена реализация 9</w:t>
      </w:r>
      <w:r w:rsidRPr="00DE2170">
        <w:rPr>
          <w:rFonts w:ascii="Times New Roman" w:hAnsi="Times New Roman" w:cs="Times New Roman"/>
          <w:sz w:val="26"/>
          <w:szCs w:val="26"/>
        </w:rPr>
        <w:t xml:space="preserve"> мероприятий, на которые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202 719,0</w:t>
      </w:r>
      <w:r w:rsidRPr="00CB433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DE217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356,25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за счет бюджета Тюменской области;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525,0</w:t>
      </w:r>
      <w:r w:rsidRPr="00DE2170">
        <w:rPr>
          <w:rFonts w:ascii="Times New Roman" w:hAnsi="Times New Roman" w:cs="Times New Roman"/>
          <w:sz w:val="26"/>
          <w:szCs w:val="26"/>
        </w:rPr>
        <w:t xml:space="preserve"> тыс. рублей за счёт средств бюджета Ханты – Мансийского автономного округа – Югры;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201 537,75</w:t>
      </w:r>
      <w:r w:rsidRPr="00DE2170">
        <w:rPr>
          <w:rFonts w:ascii="Times New Roman" w:hAnsi="Times New Roman" w:cs="Times New Roman"/>
          <w:sz w:val="26"/>
          <w:szCs w:val="26"/>
        </w:rPr>
        <w:t xml:space="preserve"> тыс. рублей за счёт </w:t>
      </w:r>
      <w:r>
        <w:rPr>
          <w:rFonts w:ascii="Times New Roman" w:hAnsi="Times New Roman" w:cs="Times New Roman"/>
          <w:sz w:val="26"/>
          <w:szCs w:val="26"/>
        </w:rPr>
        <w:t>средств бюджета города Когалыма;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- 300,0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за счет привлеченных средств.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>
        <w:rPr>
          <w:rFonts w:ascii="Times New Roman" w:hAnsi="Times New Roman" w:cs="Times New Roman"/>
          <w:b/>
          <w:sz w:val="26"/>
          <w:szCs w:val="26"/>
        </w:rPr>
        <w:t>185 186,72</w:t>
      </w:r>
      <w:r w:rsidRPr="00CB433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DE2170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91,3</w:t>
      </w:r>
      <w:r w:rsidRPr="00CB433A">
        <w:rPr>
          <w:rFonts w:ascii="Times New Roman" w:hAnsi="Times New Roman" w:cs="Times New Roman"/>
          <w:b/>
          <w:sz w:val="26"/>
          <w:szCs w:val="26"/>
        </w:rPr>
        <w:t>%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235013">
        <w:rPr>
          <w:rFonts w:ascii="Times New Roman" w:hAnsi="Times New Roman" w:cs="Times New Roman"/>
          <w:b/>
          <w:sz w:val="26"/>
          <w:szCs w:val="26"/>
        </w:rPr>
        <w:t>Подпрограммы 1 «</w:t>
      </w:r>
      <w:r w:rsidRPr="0037178C">
        <w:rPr>
          <w:rFonts w:ascii="Times New Roman" w:hAnsi="Times New Roman" w:cs="Times New Roman"/>
          <w:b/>
          <w:sz w:val="26"/>
          <w:szCs w:val="26"/>
        </w:rPr>
        <w:t>Развитие массовой физической культуры и спорта</w:t>
      </w:r>
      <w:r w:rsidRPr="00235013">
        <w:rPr>
          <w:rFonts w:ascii="Times New Roman" w:hAnsi="Times New Roman" w:cs="Times New Roman"/>
          <w:b/>
          <w:sz w:val="26"/>
          <w:szCs w:val="26"/>
        </w:rPr>
        <w:t>»</w:t>
      </w:r>
      <w:r w:rsidRPr="00DE2170">
        <w:rPr>
          <w:rFonts w:ascii="Times New Roman" w:hAnsi="Times New Roman" w:cs="Times New Roman"/>
          <w:sz w:val="26"/>
          <w:szCs w:val="26"/>
        </w:rPr>
        <w:t xml:space="preserve"> было осуществлено: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организовано и проведено 104</w:t>
      </w:r>
      <w:r w:rsidRPr="00DE2170">
        <w:rPr>
          <w:rFonts w:ascii="Times New Roman" w:hAnsi="Times New Roman" w:cs="Times New Roman"/>
          <w:sz w:val="26"/>
          <w:szCs w:val="26"/>
        </w:rPr>
        <w:t xml:space="preserve"> городских спортивно – массовых мероприятия с общим охватом участников </w:t>
      </w:r>
      <w:r>
        <w:rPr>
          <w:rFonts w:ascii="Times New Roman" w:hAnsi="Times New Roman" w:cs="Times New Roman"/>
          <w:sz w:val="26"/>
          <w:szCs w:val="26"/>
        </w:rPr>
        <w:t>5 591</w:t>
      </w:r>
      <w:r w:rsidRPr="00DE2170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- содержание и развитие материально – технической базы муниципального автономного учреждения «Дворец спорта»;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2170">
        <w:rPr>
          <w:rFonts w:ascii="Times New Roman" w:hAnsi="Times New Roman" w:cs="Times New Roman"/>
          <w:sz w:val="26"/>
          <w:szCs w:val="26"/>
        </w:rPr>
        <w:t>организация работы по присвоению спортивных разрядов, квалификационных категорий. Всего в рамках данного мероприятия было приобретено</w:t>
      </w:r>
      <w:r>
        <w:rPr>
          <w:rFonts w:ascii="Times New Roman" w:hAnsi="Times New Roman" w:cs="Times New Roman"/>
          <w:sz w:val="26"/>
          <w:szCs w:val="26"/>
        </w:rPr>
        <w:t xml:space="preserve"> 216  квалификационных книжек и 216 значков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235013">
        <w:rPr>
          <w:rFonts w:ascii="Times New Roman" w:hAnsi="Times New Roman" w:cs="Times New Roman"/>
          <w:b/>
          <w:sz w:val="26"/>
          <w:szCs w:val="26"/>
        </w:rPr>
        <w:t>Подпрограммы 2 «</w:t>
      </w:r>
      <w:r w:rsidRPr="00951503">
        <w:rPr>
          <w:rFonts w:ascii="Times New Roman" w:hAnsi="Times New Roman" w:cs="Times New Roman"/>
          <w:b/>
          <w:sz w:val="26"/>
          <w:szCs w:val="26"/>
        </w:rPr>
        <w:t>Развитие спорта высших достижений и системы подготовки спортивного резерва</w:t>
      </w:r>
      <w:r w:rsidRPr="00235013">
        <w:rPr>
          <w:rFonts w:ascii="Times New Roman" w:hAnsi="Times New Roman" w:cs="Times New Roman"/>
          <w:b/>
          <w:sz w:val="26"/>
          <w:szCs w:val="26"/>
        </w:rPr>
        <w:t>»</w:t>
      </w:r>
      <w:r w:rsidRPr="00DE2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осуществлено: 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охват участников выездных спортивно-массовых мероприятий</w:t>
      </w:r>
      <w:r w:rsidRPr="00DE2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106 человек.</w:t>
      </w:r>
    </w:p>
    <w:p w:rsidR="00263588" w:rsidRPr="00FF763D" w:rsidRDefault="00263588" w:rsidP="002635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cs="Calibri"/>
          <w:szCs w:val="26"/>
          <w:lang w:eastAsia="ru-RU"/>
        </w:rPr>
      </w:pPr>
      <w:r w:rsidRPr="00DE2170">
        <w:rPr>
          <w:rFonts w:cs="Times New Roman"/>
          <w:szCs w:val="26"/>
        </w:rPr>
        <w:t xml:space="preserve">В рамках реализации мероприятий </w:t>
      </w:r>
      <w:r w:rsidRPr="00FE1A09">
        <w:rPr>
          <w:rFonts w:eastAsia="Times New Roman" w:cs="Times New Roman"/>
          <w:b/>
          <w:szCs w:val="26"/>
          <w:lang w:eastAsia="ru-RU"/>
        </w:rPr>
        <w:t>Подпрограмма 3 "Управление отрасл</w:t>
      </w:r>
      <w:r>
        <w:rPr>
          <w:rFonts w:cs="Times New Roman"/>
          <w:b/>
          <w:szCs w:val="26"/>
        </w:rPr>
        <w:t xml:space="preserve">ью "физическая культура и спорт» </w:t>
      </w:r>
      <w:r>
        <w:rPr>
          <w:rFonts w:cs="Calibri"/>
          <w:szCs w:val="26"/>
          <w:lang w:eastAsia="ru-RU"/>
        </w:rPr>
        <w:t>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2 к </w:t>
      </w:r>
      <w:r>
        <w:rPr>
          <w:rFonts w:ascii="Times New Roman" w:hAnsi="Times New Roman" w:cs="Times New Roman"/>
          <w:sz w:val="26"/>
          <w:szCs w:val="26"/>
        </w:rPr>
        <w:t xml:space="preserve">годовому </w:t>
      </w:r>
      <w:r w:rsidRPr="00DE2170">
        <w:rPr>
          <w:rFonts w:ascii="Times New Roman" w:hAnsi="Times New Roman" w:cs="Times New Roman"/>
          <w:sz w:val="26"/>
          <w:szCs w:val="26"/>
        </w:rPr>
        <w:t>отчету.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Реализация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предполагает достижение 10</w:t>
      </w:r>
      <w:r w:rsidRPr="00DE2170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>
        <w:rPr>
          <w:rFonts w:ascii="Times New Roman" w:hAnsi="Times New Roman" w:cs="Times New Roman"/>
          <w:sz w:val="26"/>
          <w:szCs w:val="26"/>
        </w:rPr>
        <w:t>, по 9</w:t>
      </w:r>
      <w:r w:rsidRPr="00FF763D">
        <w:rPr>
          <w:rFonts w:ascii="Times New Roman" w:hAnsi="Times New Roman" w:cs="Times New Roman"/>
          <w:sz w:val="26"/>
          <w:szCs w:val="26"/>
        </w:rPr>
        <w:t xml:space="preserve"> показателям достижение составило - 100% и выше.  </w:t>
      </w:r>
      <w:r w:rsidRPr="00385123">
        <w:rPr>
          <w:rFonts w:ascii="Times New Roman" w:hAnsi="Times New Roman" w:cs="Times New Roman"/>
          <w:sz w:val="26"/>
          <w:szCs w:val="26"/>
        </w:rPr>
        <w:t>По 1 показателю (Количество спортсменов, принявших участие в соревнованиях различного уровня окружного и всероссийского масштаба) достижение составило 98,9%,отклонение связано с несостоявшимися выездными мероприятиями в связи с отсутствием возможности медицинского осмотра уч</w:t>
      </w:r>
      <w:r>
        <w:rPr>
          <w:rFonts w:ascii="Times New Roman" w:hAnsi="Times New Roman" w:cs="Times New Roman"/>
          <w:sz w:val="26"/>
          <w:szCs w:val="26"/>
        </w:rPr>
        <w:t xml:space="preserve">астников соревнований по боксу. </w:t>
      </w:r>
      <w:r w:rsidRPr="00385123">
        <w:rPr>
          <w:rFonts w:ascii="Times New Roman" w:hAnsi="Times New Roman" w:cs="Times New Roman"/>
          <w:sz w:val="26"/>
          <w:szCs w:val="26"/>
        </w:rPr>
        <w:t xml:space="preserve">В среднем достижение составило - 127%. 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1 к </w:t>
      </w:r>
      <w:r>
        <w:rPr>
          <w:rFonts w:ascii="Times New Roman" w:hAnsi="Times New Roman" w:cs="Times New Roman"/>
          <w:sz w:val="26"/>
          <w:szCs w:val="26"/>
        </w:rPr>
        <w:t>годовому докладу.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Когалыма. По итогам реализации муниципальной программы </w:t>
      </w:r>
      <w:r w:rsidRPr="00A1005E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городе Когалыме»</w:t>
      </w:r>
      <w:r>
        <w:rPr>
          <w:rFonts w:ascii="Times New Roman" w:hAnsi="Times New Roman" w:cs="Times New Roman"/>
          <w:sz w:val="26"/>
          <w:szCs w:val="26"/>
        </w:rPr>
        <w:t xml:space="preserve"> в 2017 году значение бальной интегральной оценки равно 8  баллам, эффективность реализации оценивается как «хорошо»</w:t>
      </w:r>
      <w:r w:rsidRPr="003573BF">
        <w:rPr>
          <w:rFonts w:ascii="Times New Roman" w:hAnsi="Times New Roman" w:cs="Times New Roman"/>
          <w:sz w:val="26"/>
          <w:szCs w:val="26"/>
        </w:rPr>
        <w:t xml:space="preserve"> </w:t>
      </w:r>
      <w:r w:rsidRPr="007B47D5">
        <w:rPr>
          <w:rFonts w:ascii="Times New Roman" w:hAnsi="Times New Roman" w:cs="Times New Roman"/>
          <w:sz w:val="26"/>
          <w:szCs w:val="26"/>
        </w:rPr>
        <w:t>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A1005E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05E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263588" w:rsidRPr="00DE2170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Мероприятия муниципальной программы «Развитие физической культуры и спорта в городе Когалыме» направлены на обеспечение всех необходимых условий для занятий жителей города Когалыма физической культурой и спортом, с целью укрепления их физического здоровья, а также достижение спортсменами города Когалыма высших спортивных результатов на соревнованиях всех уровней.</w:t>
      </w:r>
    </w:p>
    <w:p w:rsidR="00263588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A1005E">
        <w:rPr>
          <w:rFonts w:eastAsia="Times New Roman" w:cs="Times New Roman"/>
          <w:szCs w:val="26"/>
          <w:lang w:eastAsia="ru-RU"/>
        </w:rPr>
        <w:t>Реализацию муниципальной программы</w:t>
      </w:r>
      <w:r>
        <w:rPr>
          <w:rFonts w:eastAsia="Times New Roman" w:cs="Times New Roman"/>
          <w:szCs w:val="26"/>
          <w:lang w:eastAsia="ru-RU"/>
        </w:rPr>
        <w:t xml:space="preserve"> рекомендуется продолжить в 2018</w:t>
      </w:r>
      <w:r w:rsidRPr="00A1005E">
        <w:rPr>
          <w:rFonts w:eastAsia="Times New Roman" w:cs="Times New Roman"/>
          <w:szCs w:val="26"/>
          <w:lang w:eastAsia="ru-RU"/>
        </w:rPr>
        <w:t xml:space="preserve"> году. Ответственному исполнителю следует более тщательно осуществлять планирование расходов на реализацию мероприятий.</w:t>
      </w:r>
    </w:p>
    <w:p w:rsidR="00263588" w:rsidRDefault="00263588" w:rsidP="00263588"/>
    <w:p w:rsidR="00263588" w:rsidRPr="00EE61E6" w:rsidRDefault="00E4098A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1E6">
        <w:rPr>
          <w:rFonts w:ascii="Times New Roman" w:hAnsi="Times New Roman" w:cs="Times New Roman"/>
          <w:b/>
          <w:sz w:val="26"/>
          <w:szCs w:val="26"/>
        </w:rPr>
        <w:t xml:space="preserve">4. </w:t>
      </w:r>
      <w:bookmarkEnd w:id="5"/>
      <w:r w:rsidR="00263588" w:rsidRPr="00EE61E6"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 города Когалыма»</w:t>
      </w:r>
    </w:p>
    <w:p w:rsidR="00263588" w:rsidRPr="002501B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Когалыма.</w:t>
      </w:r>
    </w:p>
    <w:p w:rsidR="00263588" w:rsidRDefault="00263588" w:rsidP="00263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</w:t>
      </w:r>
      <w:r w:rsidRPr="00456E95">
        <w:rPr>
          <w:rFonts w:ascii="Times New Roman" w:hAnsi="Times New Roman" w:cs="Times New Roman"/>
          <w:spacing w:val="6"/>
          <w:sz w:val="26"/>
          <w:szCs w:val="26"/>
        </w:rPr>
        <w:t>ф</w:t>
      </w:r>
      <w:r w:rsidRPr="00456E95">
        <w:rPr>
          <w:rFonts w:ascii="Times New Roman" w:hAnsi="Times New Roman" w:cs="Times New Roman"/>
          <w:sz w:val="26"/>
          <w:szCs w:val="26"/>
        </w:rPr>
        <w:t xml:space="preserve">ормирование эффективной системы 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456E95">
        <w:rPr>
          <w:rFonts w:ascii="Times New Roman" w:hAnsi="Times New Roman" w:cs="Times New Roman"/>
          <w:sz w:val="26"/>
          <w:szCs w:val="26"/>
        </w:rPr>
        <w:t xml:space="preserve">имуществом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456E95">
        <w:rPr>
          <w:rFonts w:ascii="Times New Roman" w:hAnsi="Times New Roman" w:cs="Times New Roman"/>
          <w:sz w:val="26"/>
          <w:szCs w:val="26"/>
        </w:rPr>
        <w:t xml:space="preserve">, позволяющей обеспечить оптимальный состав имущества для исполнения полномочий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456E95">
        <w:rPr>
          <w:rFonts w:ascii="Times New Roman" w:hAnsi="Times New Roman" w:cs="Times New Roman"/>
          <w:sz w:val="26"/>
          <w:szCs w:val="26"/>
        </w:rPr>
        <w:t>, достоверный учёт и контроль использования муниципального имущества города Когалыма.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Pr="00377491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на реализацию муниципальной программы из бюджета города Когалыма было выделено </w:t>
      </w:r>
      <w:r w:rsidRPr="009E7CD6">
        <w:rPr>
          <w:rFonts w:ascii="Times New Roman" w:hAnsi="Times New Roman" w:cs="Times New Roman"/>
          <w:b/>
          <w:sz w:val="26"/>
          <w:szCs w:val="26"/>
        </w:rPr>
        <w:t>319 326,10</w:t>
      </w:r>
      <w:r w:rsidRPr="00B84730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Pr="00B231A6">
        <w:rPr>
          <w:rFonts w:ascii="Times New Roman" w:hAnsi="Times New Roman" w:cs="Times New Roman"/>
          <w:b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, исполнение составило </w:t>
      </w:r>
      <w:r w:rsidRPr="009E7CD6">
        <w:rPr>
          <w:rFonts w:ascii="Times New Roman" w:hAnsi="Times New Roman" w:cs="Times New Roman"/>
          <w:b/>
          <w:sz w:val="26"/>
          <w:szCs w:val="26"/>
        </w:rPr>
        <w:t>311 211</w:t>
      </w:r>
      <w:r w:rsidRPr="00B84730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79</w:t>
      </w:r>
      <w:r w:rsidRPr="00B84730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B84730">
        <w:rPr>
          <w:rFonts w:ascii="Times New Roman" w:hAnsi="Times New Roman" w:cs="Times New Roman"/>
          <w:b/>
          <w:sz w:val="26"/>
          <w:szCs w:val="26"/>
        </w:rPr>
        <w:t>97,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84730">
        <w:rPr>
          <w:rFonts w:ascii="Times New Roman" w:hAnsi="Times New Roman" w:cs="Times New Roman"/>
          <w:b/>
          <w:sz w:val="26"/>
          <w:szCs w:val="26"/>
        </w:rPr>
        <w:t>%.</w:t>
      </w:r>
    </w:p>
    <w:p w:rsidR="00263588" w:rsidRPr="008A14B3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B3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производилось в полном объеме, по результатам 2017 года сложилась экономия денежных сре</w:t>
      </w:r>
      <w:proofErr w:type="gramStart"/>
      <w:r w:rsidRPr="008A14B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8A14B3">
        <w:rPr>
          <w:rFonts w:ascii="Times New Roman" w:hAnsi="Times New Roman" w:cs="Times New Roman"/>
          <w:sz w:val="26"/>
          <w:szCs w:val="26"/>
        </w:rPr>
        <w:t xml:space="preserve">умме 5 388,35 тыс. рублей. </w:t>
      </w:r>
      <w:proofErr w:type="spellStart"/>
      <w:r w:rsidRPr="008A14B3">
        <w:rPr>
          <w:rFonts w:ascii="Times New Roman" w:hAnsi="Times New Roman" w:cs="Times New Roman"/>
          <w:sz w:val="26"/>
          <w:szCs w:val="26"/>
        </w:rPr>
        <w:t>Неосвоение</w:t>
      </w:r>
      <w:proofErr w:type="spellEnd"/>
      <w:r w:rsidRPr="008A14B3">
        <w:rPr>
          <w:rFonts w:ascii="Times New Roman" w:hAnsi="Times New Roman" w:cs="Times New Roman"/>
          <w:sz w:val="26"/>
          <w:szCs w:val="26"/>
        </w:rPr>
        <w:t xml:space="preserve"> денежных средств по мероприятиям: </w:t>
      </w:r>
      <w:proofErr w:type="gramStart"/>
      <w:r w:rsidRPr="008A14B3">
        <w:rPr>
          <w:rFonts w:ascii="Times New Roman" w:hAnsi="Times New Roman" w:cs="Times New Roman"/>
          <w:sz w:val="26"/>
          <w:szCs w:val="26"/>
        </w:rPr>
        <w:t>«Расходы на обеспечение автотранспортом органов местного самоуправления Администрации города Когалыма» и «Организация обеспечения формирования состава и структуры муниципального имущества, предназначенного для решения вопросов местного значения» в сумме 2 725,96 тыс. рублей произошло по причине того, что по данным мероприятиям оплата произведена по факту выставленных счетов, а также по факту произведенных расходов.</w:t>
      </w:r>
      <w:proofErr w:type="gramEnd"/>
    </w:p>
    <w:p w:rsidR="00263588" w:rsidRPr="008A14B3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B3">
        <w:rPr>
          <w:rFonts w:ascii="Times New Roman" w:hAnsi="Times New Roman" w:cs="Times New Roman"/>
          <w:sz w:val="26"/>
          <w:szCs w:val="26"/>
        </w:rPr>
        <w:t>Подробная информация об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8A14B3">
        <w:rPr>
          <w:rFonts w:ascii="Times New Roman" w:hAnsi="Times New Roman" w:cs="Times New Roman"/>
          <w:sz w:val="26"/>
          <w:szCs w:val="26"/>
        </w:rPr>
        <w:t>мах финансирования мероприятий муниципальной программы приведена в приложении 1 к отчету.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Pr="00377491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Pr="0082633C" w:rsidRDefault="00263588" w:rsidP="00263588">
      <w:pPr>
        <w:pStyle w:val="ConsPlusNormal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F4">
        <w:rPr>
          <w:rFonts w:ascii="Times New Roman" w:hAnsi="Times New Roman" w:cs="Times New Roman"/>
          <w:sz w:val="26"/>
          <w:szCs w:val="26"/>
        </w:rPr>
        <w:t>Исходя из целей и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44F4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A44F4">
        <w:rPr>
          <w:rFonts w:ascii="Times New Roman" w:hAnsi="Times New Roman" w:cs="Times New Roman"/>
          <w:sz w:val="26"/>
          <w:szCs w:val="26"/>
        </w:rPr>
        <w:t xml:space="preserve"> году было предусмотрено достижение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A44F4">
        <w:rPr>
          <w:rFonts w:ascii="Times New Roman" w:hAnsi="Times New Roman" w:cs="Times New Roman"/>
          <w:sz w:val="26"/>
          <w:szCs w:val="26"/>
        </w:rPr>
        <w:t xml:space="preserve"> целевых показателей.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Pr="007C08F3" w:rsidRDefault="00263588" w:rsidP="00263588">
      <w:pPr>
        <w:pStyle w:val="ConsPlusNormal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C9B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значения запланированных целевых показателей были достигнуты по следующим целевым показателям: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F3">
        <w:rPr>
          <w:rFonts w:ascii="Times New Roman" w:hAnsi="Times New Roman" w:cs="Times New Roman"/>
          <w:sz w:val="26"/>
          <w:szCs w:val="26"/>
        </w:rPr>
        <w:t xml:space="preserve">- исполнение плана по поступлению в бюджет города </w:t>
      </w:r>
      <w:proofErr w:type="spellStart"/>
      <w:r w:rsidRPr="007C08F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C0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8F3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7C08F3">
        <w:rPr>
          <w:rFonts w:ascii="Times New Roman" w:hAnsi="Times New Roman" w:cs="Times New Roman"/>
          <w:sz w:val="26"/>
          <w:szCs w:val="26"/>
        </w:rPr>
        <w:t xml:space="preserve"> доходов от управления и распоряжения муниципальным имуществом города Когалыма,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земельными участками составило</w:t>
      </w:r>
      <w:r w:rsidRPr="007C08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105,2%. </w:t>
      </w:r>
    </w:p>
    <w:p w:rsidR="00263588" w:rsidRDefault="00263588" w:rsidP="00263588">
      <w:pPr>
        <w:pStyle w:val="ConsPlusNormal"/>
        <w:tabs>
          <w:tab w:val="left" w:pos="11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BB7F1D">
        <w:rPr>
          <w:rFonts w:ascii="Times New Roman" w:hAnsi="Times New Roman" w:cs="Times New Roman"/>
          <w:sz w:val="26"/>
          <w:szCs w:val="26"/>
        </w:rPr>
        <w:t>аличие 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B7F1D">
        <w:rPr>
          <w:rFonts w:ascii="Times New Roman" w:hAnsi="Times New Roman" w:cs="Times New Roman"/>
          <w:sz w:val="26"/>
          <w:szCs w:val="26"/>
        </w:rPr>
        <w:t>нного лесохозяйственного регламента городских лесов, расположенных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7F1D">
        <w:rPr>
          <w:rFonts w:ascii="Times New Roman" w:hAnsi="Times New Roman" w:cs="Times New Roman"/>
          <w:sz w:val="26"/>
          <w:szCs w:val="26"/>
        </w:rPr>
        <w:t>соответствует 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B7F1D">
        <w:rPr>
          <w:rFonts w:ascii="Times New Roman" w:hAnsi="Times New Roman" w:cs="Times New Roman"/>
          <w:sz w:val="26"/>
          <w:szCs w:val="26"/>
        </w:rPr>
        <w:t xml:space="preserve">нному значению на 2017 год и составляет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B7F1D">
        <w:rPr>
          <w:rFonts w:ascii="Times New Roman" w:hAnsi="Times New Roman" w:cs="Times New Roman"/>
          <w:sz w:val="26"/>
          <w:szCs w:val="26"/>
        </w:rPr>
        <w:t xml:space="preserve"> штук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7F1D">
        <w:rPr>
          <w:rFonts w:ascii="Times New Roman" w:hAnsi="Times New Roman" w:cs="Times New Roman"/>
          <w:sz w:val="26"/>
          <w:szCs w:val="26"/>
        </w:rPr>
        <w:t>, т.е. 100% от запланированного</w:t>
      </w:r>
      <w:r>
        <w:rPr>
          <w:rFonts w:ascii="Times New Roman" w:hAnsi="Times New Roman" w:cs="Times New Roman"/>
          <w:sz w:val="26"/>
          <w:szCs w:val="26"/>
        </w:rPr>
        <w:t xml:space="preserve"> значения показателя</w:t>
      </w:r>
      <w:r w:rsidRPr="00BB7F1D">
        <w:rPr>
          <w:rFonts w:ascii="Times New Roman" w:hAnsi="Times New Roman" w:cs="Times New Roman"/>
          <w:sz w:val="26"/>
          <w:szCs w:val="26"/>
        </w:rPr>
        <w:t>;</w:t>
      </w:r>
    </w:p>
    <w:p w:rsidR="00263588" w:rsidRDefault="00263588" w:rsidP="00263588">
      <w:pPr>
        <w:pStyle w:val="ConsPlusNormal"/>
        <w:tabs>
          <w:tab w:val="left" w:pos="11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BB7F1D">
        <w:rPr>
          <w:rFonts w:ascii="Times New Roman" w:hAnsi="Times New Roman" w:cs="Times New Roman"/>
          <w:sz w:val="26"/>
          <w:szCs w:val="26"/>
        </w:rPr>
        <w:t>лучшение технических характеристик, поддержание эксплуатационного ресурса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8F3">
        <w:rPr>
          <w:rFonts w:ascii="Times New Roman" w:hAnsi="Times New Roman" w:cs="Times New Roman"/>
          <w:sz w:val="26"/>
          <w:szCs w:val="26"/>
        </w:rPr>
        <w:t xml:space="preserve">при плановом значении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C08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штук</w:t>
      </w:r>
      <w:r w:rsidRPr="007C08F3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10 штук;</w:t>
      </w:r>
    </w:p>
    <w:p w:rsidR="00263588" w:rsidRPr="0082633C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92628D">
        <w:rPr>
          <w:rFonts w:ascii="Times New Roman" w:hAnsi="Times New Roman" w:cs="Times New Roman"/>
          <w:sz w:val="26"/>
          <w:szCs w:val="26"/>
        </w:rPr>
        <w:t>оличество автотранспорта, переданного на обеспечение органов местного самоуправления Администрации города Когалыма и муниципальных учреждений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628D">
        <w:rPr>
          <w:rFonts w:ascii="Times New Roman" w:hAnsi="Times New Roman" w:cs="Times New Roman"/>
          <w:sz w:val="26"/>
          <w:szCs w:val="26"/>
        </w:rPr>
        <w:t>соответствует 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2628D">
        <w:rPr>
          <w:rFonts w:ascii="Times New Roman" w:hAnsi="Times New Roman" w:cs="Times New Roman"/>
          <w:sz w:val="26"/>
          <w:szCs w:val="26"/>
        </w:rPr>
        <w:t>нному значению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2628D">
        <w:rPr>
          <w:rFonts w:ascii="Times New Roman" w:hAnsi="Times New Roman" w:cs="Times New Roman"/>
          <w:sz w:val="26"/>
          <w:szCs w:val="26"/>
        </w:rPr>
        <w:t xml:space="preserve"> год и составляет </w:t>
      </w:r>
      <w:r>
        <w:rPr>
          <w:rFonts w:ascii="Times New Roman" w:hAnsi="Times New Roman" w:cs="Times New Roman"/>
          <w:sz w:val="26"/>
          <w:szCs w:val="26"/>
        </w:rPr>
        <w:t xml:space="preserve">36 штук, т.е. </w:t>
      </w:r>
      <w:r w:rsidRPr="0092628D">
        <w:rPr>
          <w:rFonts w:ascii="Times New Roman" w:hAnsi="Times New Roman" w:cs="Times New Roman"/>
          <w:sz w:val="26"/>
          <w:szCs w:val="26"/>
        </w:rPr>
        <w:t>100%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планового значения показателя «У</w:t>
      </w:r>
      <w:r w:rsidRPr="00BB7F1D">
        <w:rPr>
          <w:rFonts w:ascii="Times New Roman" w:hAnsi="Times New Roman" w:cs="Times New Roman"/>
          <w:sz w:val="26"/>
          <w:szCs w:val="26"/>
        </w:rPr>
        <w:t>величение удельного веса используемого недвижимого имущества города Когалыма в общем количестве недвижимого имущества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 (фактическое значение </w:t>
      </w:r>
      <w:r w:rsidRPr="00BB7F1D">
        <w:rPr>
          <w:rFonts w:ascii="Times New Roman" w:hAnsi="Times New Roman" w:cs="Times New Roman"/>
          <w:sz w:val="26"/>
          <w:szCs w:val="26"/>
        </w:rPr>
        <w:t>93,6% при плановом значении 97,0%</w:t>
      </w:r>
      <w:r>
        <w:rPr>
          <w:rFonts w:ascii="Times New Roman" w:hAnsi="Times New Roman" w:cs="Times New Roman"/>
          <w:sz w:val="26"/>
          <w:szCs w:val="26"/>
        </w:rPr>
        <w:t>) связано с</w:t>
      </w:r>
      <w:r w:rsidRPr="00BB7F1D">
        <w:rPr>
          <w:rFonts w:ascii="Times New Roman" w:hAnsi="Times New Roman" w:cs="Times New Roman"/>
          <w:sz w:val="26"/>
          <w:szCs w:val="26"/>
        </w:rPr>
        <w:t xml:space="preserve"> отсутствием спроса на пользование недвижимым имуществом, находящимся в муниципальной с</w:t>
      </w:r>
      <w:r>
        <w:rPr>
          <w:rFonts w:ascii="Times New Roman" w:hAnsi="Times New Roman" w:cs="Times New Roman"/>
          <w:sz w:val="26"/>
          <w:szCs w:val="26"/>
        </w:rPr>
        <w:t>обственности города Когалыма.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606">
        <w:rPr>
          <w:rFonts w:ascii="Times New Roman" w:hAnsi="Times New Roman" w:cs="Times New Roman"/>
          <w:sz w:val="26"/>
          <w:szCs w:val="26"/>
        </w:rPr>
        <w:t xml:space="preserve">В целом по муниципальной программе степень достижения целевых значений показателей составила </w:t>
      </w:r>
      <w:r>
        <w:rPr>
          <w:rFonts w:ascii="Times New Roman" w:hAnsi="Times New Roman" w:cs="Times New Roman"/>
          <w:sz w:val="26"/>
          <w:szCs w:val="26"/>
        </w:rPr>
        <w:t>102,6</w:t>
      </w:r>
      <w:r w:rsidRPr="00CE4606">
        <w:rPr>
          <w:rFonts w:ascii="Times New Roman" w:hAnsi="Times New Roman" w:cs="Times New Roman"/>
          <w:sz w:val="26"/>
          <w:szCs w:val="26"/>
        </w:rPr>
        <w:t>%.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приведён в приложении 2.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1B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9B461B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 w:rsidRPr="009B461B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9B461B"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«Управление муниципальным имуществом города Когалыма»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B461B"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составило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461B">
        <w:rPr>
          <w:rFonts w:ascii="Times New Roman" w:hAnsi="Times New Roman" w:cs="Times New Roman"/>
          <w:sz w:val="26"/>
          <w:szCs w:val="26"/>
        </w:rPr>
        <w:t>,4 баллов, что соответствует значению "</w:t>
      </w:r>
      <w:r>
        <w:rPr>
          <w:rFonts w:ascii="Times New Roman" w:hAnsi="Times New Roman" w:cs="Times New Roman"/>
          <w:sz w:val="26"/>
          <w:szCs w:val="26"/>
        </w:rPr>
        <w:t>хорошо</w:t>
      </w:r>
      <w:r w:rsidRPr="009B461B">
        <w:rPr>
          <w:rFonts w:ascii="Times New Roman" w:hAnsi="Times New Roman" w:cs="Times New Roman"/>
          <w:sz w:val="26"/>
          <w:szCs w:val="26"/>
        </w:rPr>
        <w:t xml:space="preserve">" качественной характеристики муниципальной программы. </w:t>
      </w:r>
    </w:p>
    <w:p w:rsidR="00263588" w:rsidRPr="009B461B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1B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263588" w:rsidRPr="0092628D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63588" w:rsidRPr="009B461B" w:rsidRDefault="00263588" w:rsidP="002635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61B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9B461B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1B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13" w:history="1">
        <w:r w:rsidRPr="009B461B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9B461B">
        <w:rPr>
          <w:rFonts w:ascii="Times New Roman" w:hAnsi="Times New Roman" w:cs="Times New Roman"/>
          <w:sz w:val="26"/>
          <w:szCs w:val="26"/>
        </w:rPr>
        <w:t xml:space="preserve"> «Управление муниципальным имуществом города Когалыма» признана в целом эффективной и предложена к реализации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461B">
        <w:rPr>
          <w:rFonts w:ascii="Times New Roman" w:hAnsi="Times New Roman" w:cs="Times New Roman"/>
          <w:sz w:val="26"/>
          <w:szCs w:val="26"/>
        </w:rPr>
        <w:t xml:space="preserve"> году, рекомендовано сохранить уровень финансирования муниципальной программы. Работу по оптимизации состава муниципального имущества города Когалыма, а также по повышению уровня эффективности использования муниципального имущества, в том числе земель необходимо продолжить. 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61B">
        <w:rPr>
          <w:rFonts w:ascii="Times New Roman" w:hAnsi="Times New Roman" w:cs="Times New Roman"/>
          <w:sz w:val="26"/>
          <w:szCs w:val="26"/>
        </w:rPr>
        <w:t>Ответственному исполнителю следует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122B">
        <w:rPr>
          <w:rFonts w:ascii="Times New Roman" w:hAnsi="Times New Roman" w:cs="Times New Roman"/>
          <w:sz w:val="26"/>
          <w:szCs w:val="26"/>
        </w:rPr>
        <w:t>более тщательно осуществлять планирование расходов на реализацию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461B">
        <w:rPr>
          <w:rFonts w:ascii="Times New Roman" w:hAnsi="Times New Roman" w:cs="Times New Roman"/>
          <w:sz w:val="26"/>
          <w:szCs w:val="26"/>
        </w:rPr>
        <w:t xml:space="preserve"> в полной мере обеспечить достижение показателей результатов реал</w:t>
      </w:r>
      <w:r>
        <w:rPr>
          <w:rFonts w:ascii="Times New Roman" w:hAnsi="Times New Roman" w:cs="Times New Roman"/>
          <w:sz w:val="26"/>
          <w:szCs w:val="26"/>
        </w:rPr>
        <w:t>изации муниципальной программы.</w:t>
      </w:r>
    </w:p>
    <w:p w:rsidR="00263588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71B" w:rsidRPr="00AE3CA5" w:rsidRDefault="0050371B" w:rsidP="00EE61E6">
      <w:pPr>
        <w:pStyle w:val="3"/>
        <w:spacing w:before="0"/>
        <w:contextualSpacing/>
        <w:rPr>
          <w:rFonts w:ascii="Times New Roman" w:hAnsi="Times New Roman" w:cs="Times New Roman"/>
        </w:rPr>
      </w:pPr>
    </w:p>
    <w:p w:rsidR="00263588" w:rsidRPr="00EE61E6" w:rsidRDefault="00E4098A" w:rsidP="002635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450741731"/>
      <w:r w:rsidRPr="00EE61E6">
        <w:rPr>
          <w:rFonts w:ascii="Times New Roman" w:hAnsi="Times New Roman" w:cs="Times New Roman"/>
          <w:b/>
          <w:sz w:val="26"/>
          <w:szCs w:val="26"/>
        </w:rPr>
        <w:t>5.</w:t>
      </w:r>
      <w:r w:rsidR="00B07DA0" w:rsidRPr="00EE61E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6"/>
      <w:r w:rsidR="00263588" w:rsidRPr="00EE61E6">
        <w:rPr>
          <w:rFonts w:ascii="Times New Roman" w:hAnsi="Times New Roman" w:cs="Times New Roman"/>
          <w:b/>
          <w:sz w:val="26"/>
          <w:szCs w:val="26"/>
        </w:rPr>
        <w:t xml:space="preserve">«Управление муниципальными финансами в городе Когалыме» </w:t>
      </w:r>
    </w:p>
    <w:p w:rsidR="00263588" w:rsidRPr="00505C97" w:rsidRDefault="00263588" w:rsidP="00263588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77E05">
        <w:rPr>
          <w:rFonts w:eastAsia="Times New Roman" w:cs="Times New Roman"/>
          <w:szCs w:val="26"/>
          <w:lang w:eastAsia="ru-RU"/>
        </w:rPr>
        <w:t>Ответственным исполнителем за реализацию муниципальной программы является Комитет финансов Администрации города Когалыма.</w:t>
      </w: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77E05">
        <w:rPr>
          <w:rFonts w:eastAsia="Times New Roman" w:cs="Times New Roman"/>
          <w:szCs w:val="26"/>
          <w:lang w:eastAsia="ru-RU"/>
        </w:rPr>
        <w:t>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муниципальными финансами города Когалыма.</w:t>
      </w: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77E05">
        <w:rPr>
          <w:rFonts w:eastAsia="Times New Roman" w:cs="Times New Roman"/>
          <w:b/>
          <w:szCs w:val="26"/>
          <w:lang w:eastAsia="ru-RU"/>
        </w:rPr>
        <w:t>Информация о финансировании муниципальной программы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02EE4">
        <w:rPr>
          <w:rFonts w:eastAsia="Times New Roman" w:cs="Times New Roman"/>
          <w:szCs w:val="26"/>
          <w:lang w:eastAsia="ru-RU"/>
        </w:rPr>
        <w:t xml:space="preserve">Программой запланирована реализация основных мероприятий, два их </w:t>
      </w:r>
      <w:r>
        <w:rPr>
          <w:rFonts w:eastAsia="Times New Roman" w:cs="Times New Roman"/>
          <w:szCs w:val="26"/>
          <w:lang w:eastAsia="ru-RU"/>
        </w:rPr>
        <w:t>которых с финансовыми затратами.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77E05">
        <w:rPr>
          <w:rFonts w:eastAsia="Times New Roman" w:cs="Times New Roman"/>
          <w:szCs w:val="26"/>
          <w:lang w:eastAsia="ru-RU"/>
        </w:rPr>
        <w:t>В 201</w:t>
      </w:r>
      <w:r>
        <w:rPr>
          <w:rFonts w:eastAsia="Times New Roman" w:cs="Times New Roman"/>
          <w:szCs w:val="26"/>
          <w:lang w:eastAsia="ru-RU"/>
        </w:rPr>
        <w:t>7</w:t>
      </w:r>
      <w:r w:rsidRPr="00F77E05">
        <w:rPr>
          <w:rFonts w:eastAsia="Times New Roman" w:cs="Times New Roman"/>
          <w:szCs w:val="26"/>
          <w:lang w:eastAsia="ru-RU"/>
        </w:rPr>
        <w:t xml:space="preserve"> году на реализацию мероприятий муниципальной программы было предусмотрено </w:t>
      </w:r>
      <w:r w:rsidRPr="00F77E05">
        <w:rPr>
          <w:rFonts w:eastAsia="Times New Roman" w:cs="Times New Roman"/>
          <w:b/>
          <w:szCs w:val="26"/>
          <w:lang w:eastAsia="ru-RU"/>
        </w:rPr>
        <w:t>3</w:t>
      </w:r>
      <w:r>
        <w:rPr>
          <w:rFonts w:eastAsia="Times New Roman" w:cs="Times New Roman"/>
          <w:b/>
          <w:szCs w:val="26"/>
          <w:lang w:eastAsia="ru-RU"/>
        </w:rPr>
        <w:t>5 681,80</w:t>
      </w:r>
      <w:r w:rsidRPr="00F77E05">
        <w:rPr>
          <w:rFonts w:eastAsia="Times New Roman" w:cs="Times New Roman"/>
          <w:b/>
          <w:szCs w:val="26"/>
          <w:lang w:eastAsia="ru-RU"/>
        </w:rPr>
        <w:t xml:space="preserve"> тыс. рублей</w:t>
      </w:r>
      <w:r w:rsidRPr="00F77E05">
        <w:rPr>
          <w:rFonts w:eastAsia="Times New Roman" w:cs="Times New Roman"/>
          <w:szCs w:val="26"/>
          <w:lang w:eastAsia="ru-RU"/>
        </w:rPr>
        <w:t xml:space="preserve"> за счёт средств бюджета города Когалыма, а реализовано </w:t>
      </w:r>
      <w:r w:rsidRPr="00F77E05">
        <w:rPr>
          <w:rFonts w:eastAsia="Times New Roman" w:cs="Times New Roman"/>
          <w:b/>
          <w:szCs w:val="26"/>
          <w:lang w:eastAsia="ru-RU"/>
        </w:rPr>
        <w:t>3</w:t>
      </w:r>
      <w:r>
        <w:rPr>
          <w:rFonts w:eastAsia="Times New Roman" w:cs="Times New Roman"/>
          <w:b/>
          <w:szCs w:val="26"/>
          <w:lang w:eastAsia="ru-RU"/>
        </w:rPr>
        <w:t>4 948,30</w:t>
      </w:r>
      <w:r w:rsidRPr="00F77E05">
        <w:rPr>
          <w:rFonts w:eastAsia="Times New Roman" w:cs="Times New Roman"/>
          <w:b/>
          <w:szCs w:val="26"/>
          <w:lang w:eastAsia="ru-RU"/>
        </w:rPr>
        <w:t xml:space="preserve"> тыс. рублей</w:t>
      </w:r>
      <w:r w:rsidRPr="00F77E05">
        <w:rPr>
          <w:rFonts w:eastAsia="Times New Roman" w:cs="Times New Roman"/>
          <w:szCs w:val="26"/>
          <w:lang w:eastAsia="ru-RU"/>
        </w:rPr>
        <w:t xml:space="preserve"> или </w:t>
      </w:r>
      <w:r w:rsidRPr="00F77E05">
        <w:rPr>
          <w:rFonts w:eastAsia="Times New Roman" w:cs="Times New Roman"/>
          <w:b/>
          <w:szCs w:val="26"/>
          <w:lang w:eastAsia="ru-RU"/>
        </w:rPr>
        <w:t>9</w:t>
      </w:r>
      <w:r>
        <w:rPr>
          <w:rFonts w:eastAsia="Times New Roman" w:cs="Times New Roman"/>
          <w:b/>
          <w:szCs w:val="26"/>
          <w:lang w:eastAsia="ru-RU"/>
        </w:rPr>
        <w:t>7,94</w:t>
      </w:r>
      <w:r w:rsidRPr="00F77E05">
        <w:rPr>
          <w:rFonts w:eastAsia="Times New Roman" w:cs="Times New Roman"/>
          <w:b/>
          <w:szCs w:val="26"/>
          <w:lang w:eastAsia="ru-RU"/>
        </w:rPr>
        <w:t>%</w:t>
      </w:r>
      <w:r w:rsidRPr="00F77E05">
        <w:rPr>
          <w:rFonts w:eastAsia="Times New Roman" w:cs="Times New Roman"/>
          <w:szCs w:val="26"/>
          <w:lang w:eastAsia="ru-RU"/>
        </w:rPr>
        <w:t xml:space="preserve"> к плану на год. Неполное освоение денежных сре</w:t>
      </w:r>
      <w:proofErr w:type="gramStart"/>
      <w:r w:rsidRPr="00F77E05">
        <w:rPr>
          <w:rFonts w:eastAsia="Times New Roman" w:cs="Times New Roman"/>
          <w:szCs w:val="26"/>
          <w:lang w:eastAsia="ru-RU"/>
        </w:rPr>
        <w:t>дств сл</w:t>
      </w:r>
      <w:proofErr w:type="gramEnd"/>
      <w:r w:rsidRPr="00F77E05">
        <w:rPr>
          <w:rFonts w:eastAsia="Times New Roman" w:cs="Times New Roman"/>
          <w:szCs w:val="26"/>
          <w:lang w:eastAsia="ru-RU"/>
        </w:rPr>
        <w:t>ожилось по причине экономии по выплате заработной платы, начислениям на оплату труда</w:t>
      </w:r>
      <w:r>
        <w:rPr>
          <w:rFonts w:eastAsia="Times New Roman" w:cs="Times New Roman"/>
          <w:szCs w:val="26"/>
          <w:lang w:eastAsia="ru-RU"/>
        </w:rPr>
        <w:t>.</w:t>
      </w: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F77E05">
        <w:rPr>
          <w:rFonts w:eastAsia="Times New Roman" w:cs="Times New Roman"/>
          <w:szCs w:val="26"/>
        </w:rPr>
        <w:t xml:space="preserve">Мероприятия муниципальной программы направлены </w:t>
      </w:r>
      <w:proofErr w:type="gramStart"/>
      <w:r w:rsidRPr="00F77E05">
        <w:rPr>
          <w:rFonts w:eastAsia="Times New Roman" w:cs="Times New Roman"/>
          <w:szCs w:val="26"/>
        </w:rPr>
        <w:t>на</w:t>
      </w:r>
      <w:proofErr w:type="gramEnd"/>
      <w:r w:rsidRPr="00F77E05">
        <w:rPr>
          <w:rFonts w:eastAsia="Times New Roman" w:cs="Times New Roman"/>
          <w:szCs w:val="26"/>
        </w:rPr>
        <w:t>:</w:t>
      </w:r>
    </w:p>
    <w:p w:rsidR="00263588" w:rsidRPr="00F77E05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F77E05">
        <w:rPr>
          <w:rFonts w:eastAsia="Times New Roman" w:cs="Times New Roman"/>
          <w:szCs w:val="26"/>
        </w:rPr>
        <w:t xml:space="preserve">1) обеспечение деятельности Комитета финансов в объёме, необходимом </w:t>
      </w:r>
      <w:r w:rsidRPr="00F77E05">
        <w:rPr>
          <w:rFonts w:eastAsia="Times New Roman" w:cs="Times New Roman"/>
          <w:szCs w:val="26"/>
          <w:lang w:eastAsia="ru-RU"/>
        </w:rPr>
        <w:t>для своевременного и качественного выполнения возложенных на него полномочий.</w:t>
      </w:r>
    </w:p>
    <w:p w:rsidR="00263588" w:rsidRPr="00F77E05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F77E05">
        <w:rPr>
          <w:rFonts w:eastAsia="Times New Roman" w:cs="Times New Roman"/>
          <w:szCs w:val="26"/>
        </w:rPr>
        <w:t xml:space="preserve">2) </w:t>
      </w:r>
      <w:r w:rsidRPr="00F77E05">
        <w:rPr>
          <w:rFonts w:eastAsia="Times New Roman" w:cs="Times New Roman"/>
          <w:szCs w:val="26"/>
          <w:lang w:eastAsia="ru-RU"/>
        </w:rPr>
        <w:t>обеспечение технической, программной и консультационной поддержкой бюджетного процесса в городе Когалыме. Модернизация используемой программы автоматизированной системы «Бюджет», учитывая новации бюджетного законодательства.</w:t>
      </w:r>
    </w:p>
    <w:p w:rsidR="00263588" w:rsidRPr="00F77E05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77E05">
        <w:rPr>
          <w:rFonts w:eastAsia="Times New Roman" w:cs="Times New Roman"/>
          <w:szCs w:val="26"/>
          <w:lang w:eastAsia="ru-RU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263588" w:rsidRPr="004C736C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263588" w:rsidRPr="008F2FF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F2FFE">
        <w:rPr>
          <w:rFonts w:eastAsia="Times New Roman" w:cs="Times New Roman"/>
          <w:b/>
          <w:szCs w:val="26"/>
          <w:lang w:eastAsia="ru-RU"/>
        </w:rPr>
        <w:t>Достижение целевых показателей</w:t>
      </w:r>
    </w:p>
    <w:p w:rsidR="00263588" w:rsidRPr="008F2FF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F2FFE">
        <w:rPr>
          <w:rFonts w:eastAsia="Times New Roman" w:cs="Times New Roman"/>
          <w:szCs w:val="26"/>
          <w:lang w:eastAsia="ru-RU"/>
        </w:rPr>
        <w:t>Всего в 201</w:t>
      </w:r>
      <w:r>
        <w:rPr>
          <w:rFonts w:eastAsia="Times New Roman" w:cs="Times New Roman"/>
          <w:szCs w:val="26"/>
          <w:lang w:eastAsia="ru-RU"/>
        </w:rPr>
        <w:t>7</w:t>
      </w:r>
      <w:r w:rsidRPr="008F2FFE">
        <w:rPr>
          <w:rFonts w:eastAsia="Times New Roman" w:cs="Times New Roman"/>
          <w:szCs w:val="26"/>
          <w:lang w:eastAsia="ru-RU"/>
        </w:rPr>
        <w:t xml:space="preserve"> году муниципальной программой было предусмотрено достижение </w:t>
      </w:r>
      <w:r>
        <w:rPr>
          <w:rFonts w:eastAsia="Times New Roman" w:cs="Times New Roman"/>
          <w:szCs w:val="26"/>
          <w:lang w:eastAsia="ru-RU"/>
        </w:rPr>
        <w:t>5</w:t>
      </w:r>
      <w:r w:rsidRPr="008F2FFE">
        <w:rPr>
          <w:rFonts w:eastAsia="Times New Roman" w:cs="Times New Roman"/>
          <w:szCs w:val="26"/>
          <w:lang w:eastAsia="ru-RU"/>
        </w:rPr>
        <w:t xml:space="preserve"> показателей. Достижение по 4 показателям составило от 100% и выше. </w:t>
      </w:r>
    </w:p>
    <w:p w:rsidR="00263588" w:rsidRPr="00E73726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  <w:lang w:eastAsia="ru-RU"/>
        </w:rPr>
      </w:pPr>
      <w:r w:rsidRPr="00E73726">
        <w:rPr>
          <w:rFonts w:eastAsia="Times New Roman" w:cs="Times New Roman"/>
          <w:szCs w:val="26"/>
          <w:lang w:eastAsia="ru-RU"/>
        </w:rPr>
        <w:t xml:space="preserve">Показателем достижения, характеризующим эффективность реализации муниципальной программы, выступает такой показатель как «Исполнение расходных обязательств муниципального образования за отчётный финансовый год в размере не менее 95% от бюджетных ассигнований, утверждённых решением о бюджете города Когалыма». По итогам исполнения бюджета за 2017 год, доля расходов составила 94,5%. Плановое значение показателя на 2017 год не менее 95%, показатель не достигнут. </w:t>
      </w:r>
    </w:p>
    <w:p w:rsidR="00263588" w:rsidRPr="00E73726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E73726">
        <w:rPr>
          <w:rFonts w:eastAsia="Times New Roman" w:cs="Times New Roman"/>
          <w:szCs w:val="26"/>
        </w:rPr>
        <w:t>Более подробная информация о достижении основных целевых показателей реализации муниципальной программы представлено в приложении 2 к годовому докладу.</w:t>
      </w:r>
    </w:p>
    <w:p w:rsidR="00263588" w:rsidRPr="004C736C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</w:rPr>
      </w:pPr>
    </w:p>
    <w:p w:rsidR="00263588" w:rsidRPr="008F2FFE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8F2FFE">
        <w:rPr>
          <w:rFonts w:eastAsia="Times New Roman" w:cs="Times New Roman"/>
          <w:b/>
          <w:szCs w:val="26"/>
        </w:rPr>
        <w:t xml:space="preserve">Оценка эффективности муниципальной программы </w:t>
      </w:r>
      <w:r w:rsidRPr="008F2FFE">
        <w:rPr>
          <w:rFonts w:eastAsia="Times New Roman" w:cs="Times New Roman"/>
          <w:szCs w:val="26"/>
        </w:rPr>
        <w:t>«Управление муниципальными финансами в городе Когалыме» была проведена в соответствии с Методикой, согласно которой муниципальная программа была оценена как «хорошо» (значение балльной интегральной оценки равно 9,</w:t>
      </w:r>
      <w:r>
        <w:rPr>
          <w:rFonts w:eastAsia="Times New Roman" w:cs="Times New Roman"/>
          <w:szCs w:val="26"/>
        </w:rPr>
        <w:t>4</w:t>
      </w:r>
      <w:r w:rsidRPr="008F2FFE">
        <w:rPr>
          <w:rFonts w:eastAsia="Times New Roman" w:cs="Times New Roman"/>
          <w:szCs w:val="26"/>
        </w:rPr>
        <w:t xml:space="preserve"> баллов). Из чего можно сделать вывод об эффективности реализации муниципальной программы.</w:t>
      </w:r>
    </w:p>
    <w:p w:rsidR="00263588" w:rsidRPr="008F2FFE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8F2FFE">
        <w:rPr>
          <w:rFonts w:eastAsia="Times New Roman" w:cs="Times New Roman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Pr="004C736C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</w:rPr>
      </w:pPr>
    </w:p>
    <w:p w:rsidR="00263588" w:rsidRPr="006505EB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6505EB">
        <w:rPr>
          <w:rFonts w:eastAsia="Times New Roman" w:cs="Times New Roman"/>
          <w:b/>
          <w:szCs w:val="26"/>
        </w:rPr>
        <w:t>Предложения по дальнейшей реализации муниципальной программы</w:t>
      </w:r>
    </w:p>
    <w:p w:rsidR="00263588" w:rsidRPr="006505EB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6505EB">
        <w:rPr>
          <w:rFonts w:eastAsia="Times New Roman" w:cs="Times New Roman"/>
          <w:szCs w:val="26"/>
        </w:rPr>
        <w:t>В 201</w:t>
      </w:r>
      <w:r>
        <w:rPr>
          <w:rFonts w:eastAsia="Times New Roman" w:cs="Times New Roman"/>
          <w:szCs w:val="26"/>
        </w:rPr>
        <w:t>7</w:t>
      </w:r>
      <w:r w:rsidRPr="006505EB">
        <w:rPr>
          <w:rFonts w:eastAsia="Times New Roman" w:cs="Times New Roman"/>
          <w:szCs w:val="26"/>
        </w:rPr>
        <w:t xml:space="preserve"> году мероприятия муниципальной программы были направлены на обеспечение долгосрочной сбалансированности и устойчивости бюджетной системы, исполнения расходных обязательств, а также достижение и соблюдение определенных целевых ориентиров, характеризующих состояние бюджетной системы, соблюдение нормативно-правового регулирования бюджетной сферы, её открытости и доступности для граждан города Когалыма.</w:t>
      </w:r>
    </w:p>
    <w:p w:rsidR="00263588" w:rsidRDefault="00263588" w:rsidP="00467C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6505EB">
        <w:rPr>
          <w:rFonts w:eastAsia="Times New Roman" w:cs="Times New Roman"/>
          <w:szCs w:val="26"/>
        </w:rPr>
        <w:t>Проанализировав механизмы реализации программных мероприятий, а также учитывая достижение целевых показателей предусмотренных муниципальной программой к достижению в 201</w:t>
      </w:r>
      <w:r>
        <w:rPr>
          <w:rFonts w:eastAsia="Times New Roman" w:cs="Times New Roman"/>
          <w:szCs w:val="26"/>
        </w:rPr>
        <w:t>7</w:t>
      </w:r>
      <w:r w:rsidRPr="006505EB">
        <w:rPr>
          <w:rFonts w:eastAsia="Times New Roman" w:cs="Times New Roman"/>
          <w:szCs w:val="26"/>
        </w:rPr>
        <w:t xml:space="preserve"> году, управление экономики рекомендует</w:t>
      </w:r>
      <w:r>
        <w:rPr>
          <w:rFonts w:eastAsia="Times New Roman" w:cs="Times New Roman"/>
          <w:szCs w:val="26"/>
        </w:rPr>
        <w:t xml:space="preserve"> продолжить реализацию муниципальной программы в 2018 году,</w:t>
      </w:r>
      <w:r w:rsidRPr="006505EB">
        <w:rPr>
          <w:rFonts w:eastAsia="Times New Roman" w:cs="Times New Roman"/>
          <w:szCs w:val="26"/>
        </w:rPr>
        <w:t xml:space="preserve"> сохранить прежний уровень финансирования муниципальной программы в очередном финансовом году.</w:t>
      </w:r>
      <w:r>
        <w:rPr>
          <w:rFonts w:eastAsia="Times New Roman" w:cs="Times New Roman"/>
          <w:szCs w:val="26"/>
        </w:rPr>
        <w:t xml:space="preserve"> </w:t>
      </w:r>
      <w:r w:rsidRPr="006505EB">
        <w:rPr>
          <w:rFonts w:eastAsia="Times New Roman" w:cs="Times New Roman"/>
          <w:szCs w:val="26"/>
        </w:rPr>
        <w:t xml:space="preserve">Учитывая, что по </w:t>
      </w:r>
      <w:r>
        <w:rPr>
          <w:rFonts w:eastAsia="Times New Roman" w:cs="Times New Roman"/>
          <w:szCs w:val="26"/>
        </w:rPr>
        <w:t>1</w:t>
      </w:r>
      <w:r w:rsidRPr="006505EB">
        <w:rPr>
          <w:rFonts w:eastAsia="Times New Roman" w:cs="Times New Roman"/>
          <w:szCs w:val="26"/>
        </w:rPr>
        <w:t xml:space="preserve"> показател</w:t>
      </w:r>
      <w:r>
        <w:rPr>
          <w:rFonts w:eastAsia="Times New Roman" w:cs="Times New Roman"/>
          <w:szCs w:val="26"/>
        </w:rPr>
        <w:t>ю</w:t>
      </w:r>
      <w:r w:rsidRPr="006505EB">
        <w:rPr>
          <w:rFonts w:eastAsia="Times New Roman" w:cs="Times New Roman"/>
          <w:szCs w:val="26"/>
        </w:rPr>
        <w:t xml:space="preserve"> планов</w:t>
      </w:r>
      <w:r>
        <w:rPr>
          <w:rFonts w:eastAsia="Times New Roman" w:cs="Times New Roman"/>
          <w:szCs w:val="26"/>
        </w:rPr>
        <w:t>ое</w:t>
      </w:r>
      <w:r w:rsidRPr="006505EB">
        <w:rPr>
          <w:rFonts w:eastAsia="Times New Roman" w:cs="Times New Roman"/>
          <w:szCs w:val="26"/>
        </w:rPr>
        <w:t xml:space="preserve"> значени</w:t>
      </w:r>
      <w:r>
        <w:rPr>
          <w:rFonts w:eastAsia="Times New Roman" w:cs="Times New Roman"/>
          <w:szCs w:val="26"/>
        </w:rPr>
        <w:t>е</w:t>
      </w:r>
      <w:r w:rsidRPr="006505EB">
        <w:rPr>
          <w:rFonts w:eastAsia="Times New Roman" w:cs="Times New Roman"/>
          <w:szCs w:val="26"/>
        </w:rPr>
        <w:t xml:space="preserve"> не достигнут</w:t>
      </w:r>
      <w:r>
        <w:rPr>
          <w:rFonts w:eastAsia="Times New Roman" w:cs="Times New Roman"/>
          <w:szCs w:val="26"/>
        </w:rPr>
        <w:t>о</w:t>
      </w:r>
      <w:r w:rsidRPr="006505EB">
        <w:rPr>
          <w:rFonts w:eastAsia="Times New Roman" w:cs="Times New Roman"/>
          <w:szCs w:val="26"/>
        </w:rPr>
        <w:t xml:space="preserve">, ответственному исполнителю рекомендовано в дальнейшем в полной мере </w:t>
      </w:r>
      <w:proofErr w:type="gramStart"/>
      <w:r w:rsidRPr="006505EB">
        <w:rPr>
          <w:rFonts w:eastAsia="Times New Roman" w:cs="Times New Roman"/>
          <w:szCs w:val="26"/>
        </w:rPr>
        <w:t>обеспечить</w:t>
      </w:r>
      <w:proofErr w:type="gramEnd"/>
      <w:r w:rsidRPr="006505EB">
        <w:rPr>
          <w:rFonts w:eastAsia="Times New Roman" w:cs="Times New Roman"/>
          <w:szCs w:val="26"/>
        </w:rPr>
        <w:t xml:space="preserve"> достижение показателей результатов реализации муниципальной программы.</w:t>
      </w:r>
    </w:p>
    <w:p w:rsidR="009A2C17" w:rsidRPr="00EE61E6" w:rsidRDefault="009A2C17" w:rsidP="00263588">
      <w:pPr>
        <w:pStyle w:val="3"/>
        <w:spacing w:before="0"/>
        <w:contextualSpacing/>
        <w:jc w:val="center"/>
        <w:rPr>
          <w:rFonts w:cs="Times New Roman"/>
        </w:rPr>
      </w:pPr>
    </w:p>
    <w:p w:rsidR="00263588" w:rsidRPr="00EE61E6" w:rsidRDefault="00E4098A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450741732"/>
      <w:r w:rsidRPr="00EE61E6">
        <w:rPr>
          <w:rFonts w:ascii="Times New Roman" w:hAnsi="Times New Roman" w:cs="Times New Roman"/>
          <w:b/>
          <w:sz w:val="26"/>
          <w:szCs w:val="26"/>
        </w:rPr>
        <w:t>6.</w:t>
      </w:r>
      <w:r w:rsidR="00B07DA0" w:rsidRPr="00EE61E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7"/>
      <w:r w:rsidR="00263588" w:rsidRPr="00EE61E6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 города Когалыма»</w:t>
      </w:r>
    </w:p>
    <w:p w:rsidR="00263588" w:rsidRPr="00EE61E6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588" w:rsidRPr="002501B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263588" w:rsidRPr="0031148C" w:rsidRDefault="00263588" w:rsidP="00263588">
      <w:pPr>
        <w:spacing w:after="0"/>
        <w:ind w:right="-2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Мероприятия муниципальной программы направлены на </w:t>
      </w:r>
      <w:r w:rsidRPr="0031148C">
        <w:rPr>
          <w:rFonts w:eastAsia="Times New Roman" w:cs="Times New Roman"/>
          <w:szCs w:val="26"/>
          <w:lang w:eastAsia="ru-RU"/>
        </w:rPr>
        <w:t xml:space="preserve">содействие занятости населения города Когалыма </w:t>
      </w:r>
      <w:r>
        <w:rPr>
          <w:rFonts w:eastAsia="Times New Roman" w:cs="Times New Roman"/>
          <w:szCs w:val="26"/>
          <w:lang w:eastAsia="ru-RU"/>
        </w:rPr>
        <w:t>и у</w:t>
      </w:r>
      <w:r w:rsidRPr="0031148C">
        <w:rPr>
          <w:rFonts w:eastAsia="Times New Roman" w:cs="Times New Roman"/>
          <w:szCs w:val="26"/>
          <w:lang w:eastAsia="ru-RU"/>
        </w:rPr>
        <w:t>лучшение условий и охраны труда в городе Когалыме.</w:t>
      </w:r>
    </w:p>
    <w:p w:rsidR="00263588" w:rsidRPr="00623094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</w:t>
      </w:r>
      <w:r w:rsidRPr="002501B6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в рамках муниципальной программы реализовывались 7 мероприятий, направленных на</w:t>
      </w:r>
      <w:r w:rsidRPr="00623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трудоустройство несовершеннолетних граждан; привлечение прочих специалистов для организации работ трудовых бригад несовершеннолетних граждан, оказание консультационных услуг по вопросам о занятости несовершеннолетних граждан, организацию проведения оплачиваемых общественных работ для не занятых трудовой деятельностью и безработных граждан; </w:t>
      </w:r>
      <w:r w:rsidRPr="005A317D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A317D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в сфере трудовых отношений и государственного управления охраной труда в городе Когалыме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Pr="00377491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муниципальной программы было предусмотрено </w:t>
      </w:r>
      <w:r w:rsidRPr="000E502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E5021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217</w:t>
      </w:r>
      <w:r w:rsidRPr="000E502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0E5021">
        <w:rPr>
          <w:rFonts w:ascii="Times New Roman" w:hAnsi="Times New Roman" w:cs="Times New Roman"/>
          <w:b/>
          <w:sz w:val="26"/>
          <w:szCs w:val="26"/>
        </w:rPr>
        <w:t>тыс. рублей,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- 5 459,5 тыс. рублей – из средств бюджета автономного округа;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- 16 758,1 тыс. рублей – средства бюджета города Когалыма.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реализованы в соответствии с планом, освоение выделенных средств составило 88%.</w:t>
      </w:r>
    </w:p>
    <w:p w:rsidR="00263588" w:rsidRPr="002550C1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2550C1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263588" w:rsidRPr="00377491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проведенных мероприятий в 2017 году были достигнуты следующие показатели: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трудоустроены на временные рабочие места 711 человек из числа несовершеннолетних граждан или 100,1% от запланированного количества;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трудоустроены на оплачиваемые общественные работы 191 человек </w:t>
      </w:r>
      <w:r w:rsidRPr="005A317D">
        <w:rPr>
          <w:rFonts w:ascii="Times New Roman" w:hAnsi="Times New Roman" w:cs="Times New Roman"/>
          <w:sz w:val="26"/>
          <w:szCs w:val="26"/>
        </w:rPr>
        <w:t xml:space="preserve">из числа </w:t>
      </w:r>
      <w:r>
        <w:rPr>
          <w:rFonts w:ascii="Times New Roman" w:hAnsi="Times New Roman" w:cs="Times New Roman"/>
          <w:sz w:val="26"/>
          <w:szCs w:val="26"/>
        </w:rPr>
        <w:t>безработных граждан или 89,7% к плану на год;</w:t>
      </w:r>
      <w:proofErr w:type="gramEnd"/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проведено 772 консультации по вопросам занятости несовершеннолетних граждан или 108,7% к плану на год;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271B0D">
        <w:rPr>
          <w:rFonts w:ascii="Times New Roman" w:hAnsi="Times New Roman" w:cs="Times New Roman"/>
          <w:sz w:val="26"/>
          <w:szCs w:val="26"/>
        </w:rPr>
        <w:t>ценка эффективности исполнение отдельных государственных полномочий в сфере трудовых отношений и государственного управления охраной труда в городе Когалыме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271B0D">
        <w:rPr>
          <w:rFonts w:ascii="Times New Roman" w:hAnsi="Times New Roman" w:cs="Times New Roman"/>
          <w:sz w:val="26"/>
          <w:szCs w:val="26"/>
        </w:rPr>
        <w:t xml:space="preserve">оказатель рассчитывается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труда и занятости населения ХМАО-Югры </w:t>
      </w:r>
      <w:r w:rsidRPr="00271B0D">
        <w:rPr>
          <w:rFonts w:ascii="Times New Roman" w:hAnsi="Times New Roman" w:cs="Times New Roman"/>
          <w:sz w:val="26"/>
          <w:szCs w:val="26"/>
        </w:rPr>
        <w:t>по итогам работы за год в мае месяце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271B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муниципальной программе утвержден годовой показатель 10 баллов; 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9D3692">
        <w:rPr>
          <w:rFonts w:ascii="Times New Roman" w:hAnsi="Times New Roman" w:cs="Times New Roman"/>
          <w:sz w:val="26"/>
          <w:szCs w:val="26"/>
        </w:rPr>
        <w:t>оличество крупных и средних предприятий города Когалыма охваченных методическим руководством по вопросам охраны труда и предоставивших отчеты о состоянии условий и охраны труда у работодателей</w:t>
      </w:r>
      <w:r>
        <w:rPr>
          <w:rFonts w:ascii="Times New Roman" w:hAnsi="Times New Roman" w:cs="Times New Roman"/>
          <w:sz w:val="26"/>
          <w:szCs w:val="26"/>
        </w:rPr>
        <w:t xml:space="preserve"> составило 150 единиц или 100% к плану на год.</w:t>
      </w:r>
    </w:p>
    <w:p w:rsidR="00263588" w:rsidRPr="002501B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муниципальной программой предусмотрено достижение </w:t>
      </w:r>
      <w:r w:rsidRPr="008418A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показателей. Средний процент достижения запланированных показателей муниципальной программы – 99,1%.</w:t>
      </w: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263588" w:rsidRDefault="00263588" w:rsidP="00263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«Содействие занятости населения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в 2017 году значение бальной интегральной оценки равно 6 баллам,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47D5">
        <w:rPr>
          <w:rFonts w:ascii="Times New Roman" w:hAnsi="Times New Roman" w:cs="Times New Roman"/>
          <w:sz w:val="26"/>
          <w:szCs w:val="26"/>
        </w:rPr>
        <w:t>етствует значению "</w:t>
      </w:r>
      <w:r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7B47D5">
        <w:rPr>
          <w:rFonts w:ascii="Times New Roman" w:hAnsi="Times New Roman" w:cs="Times New Roman"/>
          <w:sz w:val="26"/>
          <w:szCs w:val="26"/>
        </w:rPr>
        <w:t xml:space="preserve">" качественной характеристики муниципальной </w:t>
      </w:r>
      <w:r w:rsidRPr="00240C41">
        <w:rPr>
          <w:rFonts w:ascii="Times New Roman" w:hAnsi="Times New Roman" w:cs="Times New Roman"/>
          <w:sz w:val="26"/>
          <w:szCs w:val="26"/>
        </w:rPr>
        <w:t xml:space="preserve">программы. </w:t>
      </w:r>
      <w:r w:rsidRPr="00254DE4">
        <w:rPr>
          <w:rFonts w:ascii="Times New Roman" w:hAnsi="Times New Roman" w:cs="Times New Roman"/>
          <w:sz w:val="26"/>
          <w:szCs w:val="26"/>
        </w:rPr>
        <w:t>На результаты оценки повлиял низкий процент освоения выделенных бюджетных средств, а также то, что не все мероприятия муниципальной программы в конечном итоге были реализованы в полном объеме.</w:t>
      </w:r>
    </w:p>
    <w:p w:rsidR="00263588" w:rsidRPr="00AB1E15" w:rsidRDefault="00263588" w:rsidP="00263588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</w:t>
      </w:r>
      <w:r>
        <w:rPr>
          <w:rFonts w:ascii="Times New Roman" w:hAnsi="Times New Roman" w:cs="Times New Roman"/>
          <w:sz w:val="26"/>
          <w:szCs w:val="26"/>
        </w:rPr>
        <w:t>риведены в приложении 3 к годовому докладу</w:t>
      </w:r>
      <w:r w:rsidRPr="00AB1E15">
        <w:rPr>
          <w:rFonts w:ascii="Times New Roman" w:hAnsi="Times New Roman" w:cs="Times New Roman"/>
          <w:sz w:val="26"/>
          <w:szCs w:val="26"/>
        </w:rPr>
        <w:t>.</w:t>
      </w:r>
    </w:p>
    <w:p w:rsidR="00263588" w:rsidRPr="001B520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Pr="001B520A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2501B6" w:rsidRDefault="00263588" w:rsidP="00263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временному трудоустройству несовершеннолетних граждан, по организации общественных работ, а также по охране труда реализуются ежегодно, показатели муниципальной программы имеют положительную динамику. </w:t>
      </w:r>
      <w:r w:rsidRPr="002501B6">
        <w:rPr>
          <w:rFonts w:ascii="Times New Roman" w:hAnsi="Times New Roman" w:cs="Times New Roman"/>
          <w:sz w:val="26"/>
          <w:szCs w:val="26"/>
        </w:rPr>
        <w:t xml:space="preserve">Учитывая высокую социальную значимость мероприятий, направленных на содействия занятости населения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Pr="002501B6">
        <w:rPr>
          <w:rFonts w:ascii="Times New Roman" w:hAnsi="Times New Roman" w:cs="Times New Roman"/>
          <w:sz w:val="26"/>
          <w:szCs w:val="26"/>
        </w:rPr>
        <w:t xml:space="preserve">рекомендуется продолжить реализацию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501B6">
        <w:rPr>
          <w:rFonts w:ascii="Times New Roman" w:hAnsi="Times New Roman" w:cs="Times New Roman"/>
          <w:sz w:val="26"/>
          <w:szCs w:val="26"/>
        </w:rPr>
        <w:t xml:space="preserve"> году.</w:t>
      </w:r>
      <w:r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целях эффективного освоения выделенных бюджетных ассигнований ответственному исполнителю необходимо </w:t>
      </w:r>
      <w:r w:rsidRPr="00254DE4">
        <w:rPr>
          <w:rFonts w:ascii="Times New Roman" w:hAnsi="Times New Roman" w:cs="Times New Roman"/>
          <w:sz w:val="26"/>
          <w:szCs w:val="26"/>
        </w:rPr>
        <w:t>усилить контроль за использованием средств соисполнителями муниципальной программы, а также более тщательно осуществлять планирование ра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54DE4">
        <w:rPr>
          <w:rFonts w:ascii="Times New Roman" w:hAnsi="Times New Roman" w:cs="Times New Roman"/>
          <w:sz w:val="26"/>
          <w:szCs w:val="26"/>
        </w:rPr>
        <w:t>ходов на реализацию мероприятий.</w:t>
      </w:r>
    </w:p>
    <w:p w:rsidR="00EE61E6" w:rsidRDefault="00EE61E6" w:rsidP="00EE61E6">
      <w:pPr>
        <w:rPr>
          <w:rFonts w:eastAsia="Times New Roman" w:cs="Times New Roman"/>
          <w:szCs w:val="26"/>
          <w:lang w:eastAsia="ru-RU"/>
        </w:rPr>
      </w:pPr>
      <w:bookmarkStart w:id="8" w:name="_Toc450741733"/>
    </w:p>
    <w:p w:rsidR="00263588" w:rsidRPr="00EE61E6" w:rsidRDefault="00E4098A" w:rsidP="00EE61E6">
      <w:pPr>
        <w:jc w:val="center"/>
        <w:rPr>
          <w:rFonts w:eastAsia="Times New Roman" w:cs="Times New Roman"/>
          <w:szCs w:val="26"/>
          <w:lang w:eastAsia="ru-RU"/>
        </w:rPr>
      </w:pPr>
      <w:r w:rsidRPr="00AE3CA5">
        <w:rPr>
          <w:rFonts w:cs="Times New Roman"/>
          <w:b/>
        </w:rPr>
        <w:t>7.</w:t>
      </w:r>
      <w:r w:rsidR="00B07DA0" w:rsidRPr="00AE3CA5">
        <w:rPr>
          <w:rFonts w:cs="Times New Roman"/>
          <w:b/>
        </w:rPr>
        <w:t xml:space="preserve"> </w:t>
      </w:r>
      <w:bookmarkStart w:id="9" w:name="_Toc448936954"/>
      <w:bookmarkStart w:id="10" w:name="_Toc450741734"/>
      <w:bookmarkEnd w:id="8"/>
      <w:r w:rsidR="00263588" w:rsidRPr="00E9224D">
        <w:rPr>
          <w:rFonts w:cs="Times New Roman"/>
          <w:b/>
          <w:szCs w:val="26"/>
        </w:rPr>
        <w:t>«Социальная поддержка жителей города Когалыма»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904C2F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904C2F">
        <w:rPr>
          <w:rFonts w:ascii="Times New Roman" w:hAnsi="Times New Roman" w:cs="Times New Roman"/>
          <w:sz w:val="26"/>
          <w:szCs w:val="26"/>
        </w:rPr>
        <w:t>отдел по связям с общественностью и социальным вопросам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237">
        <w:rPr>
          <w:rFonts w:ascii="Times New Roman" w:hAnsi="Times New Roman" w:cs="Times New Roman"/>
          <w:sz w:val="26"/>
          <w:szCs w:val="26"/>
        </w:rPr>
        <w:t xml:space="preserve">Реализация мероприятий, входящих </w:t>
      </w:r>
      <w:r>
        <w:rPr>
          <w:rFonts w:ascii="Times New Roman" w:hAnsi="Times New Roman" w:cs="Times New Roman"/>
          <w:sz w:val="26"/>
          <w:szCs w:val="26"/>
        </w:rPr>
        <w:t>в муниципальную программу, способствует</w:t>
      </w:r>
      <w:r w:rsidRPr="00744237">
        <w:rPr>
          <w:rFonts w:ascii="Times New Roman" w:hAnsi="Times New Roman" w:cs="Times New Roman"/>
          <w:sz w:val="26"/>
          <w:szCs w:val="26"/>
        </w:rPr>
        <w:t xml:space="preserve"> решению многих жизненно важных задач в области социальной поддержки населения, </w:t>
      </w: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Pr="00904C2F">
        <w:rPr>
          <w:rFonts w:ascii="Times New Roman" w:hAnsi="Times New Roman" w:cs="Times New Roman"/>
          <w:sz w:val="26"/>
          <w:szCs w:val="26"/>
        </w:rPr>
        <w:t>качества оказания социальных гарантий жителям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муниципальной программой предусмотрено финансирование 9 мероприятий.</w:t>
      </w:r>
    </w:p>
    <w:p w:rsidR="00263588" w:rsidRPr="00377491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 xml:space="preserve">104 734,01 тыс. рублей, </w:t>
      </w:r>
      <w:r w:rsidRPr="00B94CF4">
        <w:rPr>
          <w:rFonts w:ascii="Times New Roman" w:hAnsi="Times New Roman" w:cs="Times New Roman"/>
          <w:sz w:val="26"/>
          <w:szCs w:val="26"/>
        </w:rPr>
        <w:t>из них: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- 82 129,91 тыс. рублей – средства бюджета Ханты – Мансийского автономного округа – Югры;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- 20 007,9 тыс. рублей – средства бюджета города Когалыма;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- 2 596,20 тыс. рублей – привлеченные средства.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составило 89 897,39 тыс. рублей или 85,8</w:t>
      </w:r>
      <w:r w:rsidRPr="00082A5B">
        <w:rPr>
          <w:rFonts w:ascii="Times New Roman" w:hAnsi="Times New Roman" w:cs="Times New Roman"/>
          <w:sz w:val="26"/>
          <w:szCs w:val="26"/>
        </w:rPr>
        <w:t>%.</w:t>
      </w:r>
    </w:p>
    <w:p w:rsidR="00263588" w:rsidRPr="00702996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2550C1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годовому докладу. </w:t>
      </w:r>
    </w:p>
    <w:p w:rsidR="00263588" w:rsidRPr="00377491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05E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муниципальной программой предусмотрено достижение 7 показателей.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проведенных мероприятий были достигнуты следующие результаты: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856689">
        <w:rPr>
          <w:rFonts w:ascii="Times New Roman" w:hAnsi="Times New Roman" w:cs="Times New Roman"/>
          <w:sz w:val="26"/>
          <w:szCs w:val="26"/>
        </w:rPr>
        <w:t>хват детей</w:t>
      </w:r>
      <w:r>
        <w:rPr>
          <w:rFonts w:ascii="Times New Roman" w:hAnsi="Times New Roman" w:cs="Times New Roman"/>
          <w:sz w:val="26"/>
          <w:szCs w:val="26"/>
        </w:rPr>
        <w:t xml:space="preserve"> в возрасте от 6 до 17 лет</w:t>
      </w:r>
      <w:r w:rsidRPr="00856689">
        <w:rPr>
          <w:rFonts w:ascii="Times New Roman" w:hAnsi="Times New Roman" w:cs="Times New Roman"/>
          <w:sz w:val="26"/>
          <w:szCs w:val="26"/>
        </w:rPr>
        <w:t xml:space="preserve"> организованными формами отдыха и оздоровления (</w:t>
      </w:r>
      <w:r>
        <w:rPr>
          <w:rFonts w:ascii="Times New Roman" w:hAnsi="Times New Roman" w:cs="Times New Roman"/>
          <w:sz w:val="26"/>
          <w:szCs w:val="26"/>
        </w:rPr>
        <w:t>труда и отдыха</w:t>
      </w:r>
      <w:r w:rsidRPr="00856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составил 7 105 человек;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57A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AAC">
        <w:rPr>
          <w:rFonts w:ascii="Times New Roman" w:hAnsi="Times New Roman" w:cs="Times New Roman"/>
          <w:sz w:val="26"/>
          <w:szCs w:val="26"/>
        </w:rPr>
        <w:t>охва</w:t>
      </w:r>
      <w:r>
        <w:rPr>
          <w:rFonts w:ascii="Times New Roman" w:hAnsi="Times New Roman" w:cs="Times New Roman"/>
          <w:sz w:val="26"/>
          <w:szCs w:val="26"/>
        </w:rPr>
        <w:t>т детей</w:t>
      </w:r>
      <w:r w:rsidRPr="00657AAC">
        <w:rPr>
          <w:rFonts w:ascii="Times New Roman" w:hAnsi="Times New Roman" w:cs="Times New Roman"/>
          <w:sz w:val="26"/>
          <w:szCs w:val="26"/>
        </w:rPr>
        <w:t xml:space="preserve"> в оздоровительных  лагерях с дневным пребыванием</w:t>
      </w:r>
      <w:r>
        <w:rPr>
          <w:rFonts w:ascii="Times New Roman" w:hAnsi="Times New Roman" w:cs="Times New Roman"/>
          <w:sz w:val="26"/>
          <w:szCs w:val="26"/>
        </w:rPr>
        <w:t xml:space="preserve"> составил     2 680 человек;</w:t>
      </w:r>
      <w:r w:rsidRPr="00657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Default="00263588" w:rsidP="00263588">
      <w:pPr>
        <w:spacing w:after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охват детей с </w:t>
      </w:r>
      <w:proofErr w:type="spellStart"/>
      <w:r>
        <w:rPr>
          <w:rFonts w:eastAsia="Times New Roman" w:cs="Times New Roman"/>
          <w:szCs w:val="26"/>
          <w:lang w:eastAsia="ru-RU"/>
        </w:rPr>
        <w:t>малозатратными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формами отдыха </w:t>
      </w:r>
      <w:r w:rsidRPr="008E6DE9">
        <w:rPr>
          <w:rFonts w:eastAsia="Times New Roman" w:cs="Times New Roman"/>
          <w:szCs w:val="26"/>
          <w:lang w:eastAsia="ru-RU"/>
        </w:rPr>
        <w:t>(дворовые и спортивные площадки в микрорайонах г. Когалыма</w:t>
      </w:r>
      <w:r>
        <w:rPr>
          <w:rFonts w:eastAsia="Times New Roman" w:cs="Times New Roman"/>
          <w:szCs w:val="26"/>
          <w:lang w:eastAsia="ru-RU"/>
        </w:rPr>
        <w:t>) составил 18 418 человек;</w:t>
      </w:r>
    </w:p>
    <w:p w:rsidR="00263588" w:rsidRDefault="00263588" w:rsidP="0026358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</w:t>
      </w:r>
      <w:r w:rsidRPr="000748D6">
        <w:rPr>
          <w:rFonts w:ascii="Times New Roman" w:hAnsi="Times New Roman" w:cs="Times New Roman"/>
          <w:sz w:val="26"/>
          <w:szCs w:val="26"/>
        </w:rPr>
        <w:t>оля детей-сирот и детей, оставшихся без попечения родителей, в отношении которых установлены семейные фор</w:t>
      </w:r>
      <w:r>
        <w:rPr>
          <w:rFonts w:ascii="Times New Roman" w:hAnsi="Times New Roman" w:cs="Times New Roman"/>
          <w:sz w:val="26"/>
          <w:szCs w:val="26"/>
        </w:rPr>
        <w:t>мы устройства, составляет 99,3%;</w:t>
      </w:r>
    </w:p>
    <w:p w:rsidR="00263588" w:rsidRDefault="00263588" w:rsidP="00263588">
      <w:pPr>
        <w:pStyle w:val="ConsPlusNormal"/>
        <w:tabs>
          <w:tab w:val="left" w:pos="1859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48D6">
        <w:rPr>
          <w:rFonts w:ascii="Times New Roman" w:hAnsi="Times New Roman" w:cs="Times New Roman"/>
          <w:sz w:val="26"/>
          <w:szCs w:val="26"/>
        </w:rPr>
        <w:t>обеспечены жилыми помещениями специализированного жилищного фонда по договорам найма специализированных жилых помещений 5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63588" w:rsidRPr="000748D6" w:rsidRDefault="00263588" w:rsidP="00263588">
      <w:pPr>
        <w:pStyle w:val="ConsPlusNormal"/>
        <w:tabs>
          <w:tab w:val="left" w:pos="1859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предоставлены дополнительные меры социальной поддержки приглашенным специалистам в сфере образования – 7 специалистам; в сфере здравоохранения – 1 специалисту.</w:t>
      </w:r>
    </w:p>
    <w:p w:rsidR="00263588" w:rsidRDefault="00263588" w:rsidP="00263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Социальная поддержка жителей города Когалыма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2017 году значение бальной интегральной оценки составило 7 баллов,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47D5">
        <w:rPr>
          <w:rFonts w:ascii="Times New Roman" w:hAnsi="Times New Roman" w:cs="Times New Roman"/>
          <w:sz w:val="26"/>
          <w:szCs w:val="26"/>
        </w:rPr>
        <w:t>етствует значению "</w:t>
      </w:r>
      <w:r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7B47D5">
        <w:rPr>
          <w:rFonts w:ascii="Times New Roman" w:hAnsi="Times New Roman" w:cs="Times New Roman"/>
          <w:sz w:val="26"/>
          <w:szCs w:val="26"/>
        </w:rPr>
        <w:t>"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A1005E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8513A">
        <w:rPr>
          <w:rFonts w:ascii="Times New Roman" w:hAnsi="Times New Roman" w:cs="Times New Roman"/>
          <w:sz w:val="26"/>
          <w:szCs w:val="26"/>
        </w:rPr>
        <w:t>овышение качества оказания социальных гарантий жителям города Когалыма</w:t>
      </w:r>
      <w:r w:rsidRPr="00294614">
        <w:rPr>
          <w:rFonts w:ascii="Times New Roman" w:hAnsi="Times New Roman" w:cs="Times New Roman"/>
          <w:sz w:val="26"/>
          <w:szCs w:val="26"/>
        </w:rPr>
        <w:t xml:space="preserve"> является одним из приоритетных направлений. </w:t>
      </w:r>
      <w:r w:rsidRPr="0008513A">
        <w:rPr>
          <w:rFonts w:ascii="Times New Roman" w:hAnsi="Times New Roman" w:cs="Times New Roman"/>
          <w:sz w:val="26"/>
          <w:szCs w:val="26"/>
        </w:rPr>
        <w:t xml:space="preserve">Реализацию муниципальной программы рекомендуется продолжить в 2018 году. Ответственному исполнителю следует более тщательно осуществлять планирование расходов на реализацию мероприятий, также рекомендовано усилить </w:t>
      </w:r>
      <w:proofErr w:type="gramStart"/>
      <w:r w:rsidRPr="000851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513A">
        <w:rPr>
          <w:rFonts w:ascii="Times New Roman" w:hAnsi="Times New Roman" w:cs="Times New Roman"/>
          <w:sz w:val="26"/>
          <w:szCs w:val="26"/>
        </w:rPr>
        <w:t xml:space="preserve"> использованием средств соисполнителями муниципальной программы</w:t>
      </w:r>
    </w:p>
    <w:p w:rsidR="00263588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588" w:rsidRPr="00EE61E6" w:rsidRDefault="00E4098A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6"/>
          <w:lang w:eastAsia="ru-RU"/>
        </w:rPr>
      </w:pPr>
      <w:r w:rsidRPr="00EE61E6">
        <w:rPr>
          <w:rFonts w:cs="Times New Roman"/>
          <w:b/>
          <w:szCs w:val="26"/>
        </w:rPr>
        <w:t>8.</w:t>
      </w:r>
      <w:r w:rsidR="00B07DA0" w:rsidRPr="00EE61E6">
        <w:rPr>
          <w:rFonts w:cs="Times New Roman"/>
          <w:b/>
          <w:szCs w:val="26"/>
        </w:rPr>
        <w:t xml:space="preserve"> </w:t>
      </w:r>
      <w:bookmarkStart w:id="11" w:name="_Toc450741735"/>
      <w:bookmarkEnd w:id="9"/>
      <w:bookmarkEnd w:id="10"/>
      <w:r w:rsidR="00263588" w:rsidRPr="00EE61E6">
        <w:rPr>
          <w:rFonts w:cs="Times New Roman"/>
          <w:b/>
          <w:szCs w:val="26"/>
        </w:rPr>
        <w:t>«Доступная среда города Когалыма»</w:t>
      </w:r>
    </w:p>
    <w:p w:rsidR="00263588" w:rsidRPr="00A90625" w:rsidRDefault="00263588" w:rsidP="002635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588" w:rsidRPr="00A90625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625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Когалыма.</w:t>
      </w:r>
    </w:p>
    <w:p w:rsidR="00263588" w:rsidRPr="00A90625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625">
        <w:rPr>
          <w:rFonts w:ascii="Times New Roman" w:hAnsi="Times New Roman" w:cs="Times New Roman"/>
          <w:sz w:val="26"/>
          <w:szCs w:val="26"/>
        </w:rPr>
        <w:t xml:space="preserve">Целью реализации муниципальной программы является создание благоприятных условий для жизнедеятельности инвалидов и других </w:t>
      </w:r>
      <w:proofErr w:type="spellStart"/>
      <w:r w:rsidRPr="00A90625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A90625">
        <w:rPr>
          <w:rFonts w:ascii="Times New Roman" w:hAnsi="Times New Roman" w:cs="Times New Roman"/>
          <w:sz w:val="26"/>
          <w:szCs w:val="26"/>
        </w:rPr>
        <w:t xml:space="preserve"> групп населения, обеспечивающих равные возможности доступа к объектам социальной инфраструктуры города Когалыма и пользования услугами в приоритетных сферах жизни общества.</w:t>
      </w:r>
    </w:p>
    <w:p w:rsidR="00263588" w:rsidRPr="004C736C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63588" w:rsidRPr="008809F9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9F9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  <w:r w:rsidRPr="00880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Pr="008809F9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9F9">
        <w:rPr>
          <w:rFonts w:ascii="Times New Roman" w:hAnsi="Times New Roman" w:cs="Times New Roman"/>
          <w:sz w:val="26"/>
          <w:szCs w:val="26"/>
        </w:rPr>
        <w:t>Всего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09F9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программой была предусмотрена реализация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809F9">
        <w:rPr>
          <w:rFonts w:ascii="Times New Roman" w:hAnsi="Times New Roman" w:cs="Times New Roman"/>
          <w:sz w:val="26"/>
          <w:szCs w:val="26"/>
        </w:rPr>
        <w:t xml:space="preserve"> программных мероприятий, из них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09F9">
        <w:rPr>
          <w:rFonts w:ascii="Times New Roman" w:hAnsi="Times New Roman" w:cs="Times New Roman"/>
          <w:sz w:val="26"/>
          <w:szCs w:val="26"/>
        </w:rPr>
        <w:t xml:space="preserve"> мероприятие не предполагает финансирование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09F9">
        <w:rPr>
          <w:rFonts w:ascii="Times New Roman" w:hAnsi="Times New Roman" w:cs="Times New Roman"/>
          <w:sz w:val="26"/>
          <w:szCs w:val="26"/>
        </w:rPr>
        <w:t xml:space="preserve"> году, а остальные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809F9">
        <w:rPr>
          <w:rFonts w:ascii="Times New Roman" w:hAnsi="Times New Roman" w:cs="Times New Roman"/>
          <w:sz w:val="26"/>
          <w:szCs w:val="26"/>
        </w:rPr>
        <w:t xml:space="preserve"> мероприятий реализованы в полном объеме. По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809F9">
        <w:rPr>
          <w:rFonts w:ascii="Times New Roman" w:hAnsi="Times New Roman" w:cs="Times New Roman"/>
          <w:sz w:val="26"/>
          <w:szCs w:val="26"/>
        </w:rPr>
        <w:t xml:space="preserve"> мероприятиям по результатам аукционов сложилась экономия </w:t>
      </w:r>
      <w:r>
        <w:rPr>
          <w:rFonts w:ascii="Times New Roman" w:hAnsi="Times New Roman" w:cs="Times New Roman"/>
          <w:sz w:val="26"/>
          <w:szCs w:val="26"/>
        </w:rPr>
        <w:t xml:space="preserve">денежных средств. </w:t>
      </w:r>
    </w:p>
    <w:p w:rsidR="00263588" w:rsidRPr="00597A04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7A04">
        <w:rPr>
          <w:rFonts w:ascii="Times New Roman" w:hAnsi="Times New Roman" w:cs="Times New Roman"/>
          <w:sz w:val="26"/>
          <w:szCs w:val="26"/>
        </w:rPr>
        <w:t xml:space="preserve">На реализацию программных мероприятий за счёт средств бюджета города Когалыма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97A04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144</w:t>
      </w:r>
      <w:r w:rsidRPr="00597A0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597A04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597A04">
        <w:rPr>
          <w:rFonts w:ascii="Times New Roman" w:hAnsi="Times New Roman" w:cs="Times New Roman"/>
          <w:sz w:val="26"/>
          <w:szCs w:val="26"/>
        </w:rPr>
        <w:t xml:space="preserve">, кассовый расход составил </w:t>
      </w:r>
      <w:r>
        <w:rPr>
          <w:rFonts w:ascii="Times New Roman" w:hAnsi="Times New Roman" w:cs="Times New Roman"/>
          <w:b/>
          <w:sz w:val="26"/>
          <w:szCs w:val="26"/>
        </w:rPr>
        <w:t>1 082,84</w:t>
      </w:r>
      <w:r w:rsidRPr="00597A04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597A04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97A0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4,65</w:t>
      </w:r>
      <w:r w:rsidRPr="00597A04">
        <w:rPr>
          <w:rFonts w:ascii="Times New Roman" w:hAnsi="Times New Roman" w:cs="Times New Roman"/>
          <w:b/>
          <w:sz w:val="26"/>
          <w:szCs w:val="26"/>
        </w:rPr>
        <w:t>%</w:t>
      </w:r>
      <w:r w:rsidRPr="00597A04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263588" w:rsidRPr="00597A04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7A04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263588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63588" w:rsidRPr="00B1045C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045C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 w:rsidRPr="00B10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588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7A04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достижение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97A04">
        <w:rPr>
          <w:rFonts w:ascii="Times New Roman" w:hAnsi="Times New Roman" w:cs="Times New Roman"/>
          <w:sz w:val="26"/>
          <w:szCs w:val="26"/>
        </w:rPr>
        <w:t xml:space="preserve"> целевых показателей. По </w:t>
      </w:r>
      <w:r>
        <w:rPr>
          <w:rFonts w:ascii="Times New Roman" w:hAnsi="Times New Roman" w:cs="Times New Roman"/>
          <w:sz w:val="26"/>
          <w:szCs w:val="26"/>
        </w:rPr>
        <w:t xml:space="preserve">всем </w:t>
      </w:r>
      <w:r w:rsidRPr="00597A04">
        <w:rPr>
          <w:rFonts w:ascii="Times New Roman" w:hAnsi="Times New Roman" w:cs="Times New Roman"/>
          <w:sz w:val="26"/>
          <w:szCs w:val="26"/>
        </w:rPr>
        <w:t>показателям д</w:t>
      </w:r>
      <w:r>
        <w:rPr>
          <w:rFonts w:ascii="Times New Roman" w:hAnsi="Times New Roman" w:cs="Times New Roman"/>
          <w:sz w:val="26"/>
          <w:szCs w:val="26"/>
        </w:rPr>
        <w:t xml:space="preserve">остижение составило 100% и выше. </w:t>
      </w:r>
      <w:r w:rsidRPr="00597A04">
        <w:rPr>
          <w:rFonts w:ascii="Times New Roman" w:hAnsi="Times New Roman" w:cs="Times New Roman"/>
          <w:sz w:val="26"/>
          <w:szCs w:val="26"/>
        </w:rPr>
        <w:t xml:space="preserve">В среднем достижение по всем показателям составило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97A0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02,1</w:t>
      </w:r>
      <w:r w:rsidRPr="00597A04">
        <w:rPr>
          <w:rFonts w:ascii="Times New Roman" w:hAnsi="Times New Roman" w:cs="Times New Roman"/>
          <w:sz w:val="26"/>
          <w:szCs w:val="26"/>
        </w:rPr>
        <w:t>%.</w:t>
      </w:r>
    </w:p>
    <w:p w:rsidR="00263588" w:rsidRPr="00A0267A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267A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приложении 2 к годовому докладу.</w:t>
      </w:r>
    </w:p>
    <w:p w:rsidR="00263588" w:rsidRPr="004C736C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63588" w:rsidRPr="00C84A65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A65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C84A65">
        <w:rPr>
          <w:rFonts w:ascii="Times New Roman" w:hAnsi="Times New Roman" w:cs="Times New Roman"/>
          <w:sz w:val="26"/>
          <w:szCs w:val="26"/>
        </w:rPr>
        <w:t xml:space="preserve"> «Доступная среда города Когалыма»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4A65">
        <w:rPr>
          <w:rFonts w:ascii="Times New Roman" w:hAnsi="Times New Roman" w:cs="Times New Roman"/>
          <w:sz w:val="26"/>
          <w:szCs w:val="26"/>
        </w:rPr>
        <w:t xml:space="preserve"> году была проведена в соответствии с Методикой. Согласно Методике, значение бальной интегральной оценки равно </w:t>
      </w:r>
      <w:r>
        <w:rPr>
          <w:rFonts w:ascii="Times New Roman" w:hAnsi="Times New Roman" w:cs="Times New Roman"/>
          <w:sz w:val="26"/>
          <w:szCs w:val="26"/>
        </w:rPr>
        <w:t>8,8</w:t>
      </w:r>
      <w:r w:rsidRPr="00C84A65">
        <w:rPr>
          <w:rFonts w:ascii="Times New Roman" w:hAnsi="Times New Roman" w:cs="Times New Roman"/>
          <w:sz w:val="26"/>
          <w:szCs w:val="26"/>
        </w:rPr>
        <w:t xml:space="preserve"> баллам, эффективность реализации муниципальной программы оценивается как «хорошо».</w:t>
      </w:r>
    </w:p>
    <w:p w:rsidR="00263588" w:rsidRPr="00C84A65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A65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Pr="004C736C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63588" w:rsidRPr="00C84A65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A65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C84A65" w:rsidRDefault="00263588" w:rsidP="00263588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A65">
        <w:rPr>
          <w:rFonts w:ascii="Times New Roman" w:hAnsi="Times New Roman" w:cs="Times New Roman"/>
          <w:sz w:val="26"/>
          <w:szCs w:val="26"/>
        </w:rPr>
        <w:t xml:space="preserve">Одним из приоритетов социально – экономического развития города Когалыма является развитие человеческого капитала, которое в том числе направлено на создание благоприятных условий для жизнедеятельности инвалидов и </w:t>
      </w:r>
      <w:proofErr w:type="spellStart"/>
      <w:r w:rsidRPr="00C84A65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C84A65">
        <w:rPr>
          <w:rFonts w:ascii="Times New Roman" w:hAnsi="Times New Roman" w:cs="Times New Roman"/>
          <w:sz w:val="26"/>
          <w:szCs w:val="26"/>
        </w:rPr>
        <w:t xml:space="preserve"> групп населения. Работа, проведенная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4A65">
        <w:rPr>
          <w:rFonts w:ascii="Times New Roman" w:hAnsi="Times New Roman" w:cs="Times New Roman"/>
          <w:sz w:val="26"/>
          <w:szCs w:val="26"/>
        </w:rPr>
        <w:t xml:space="preserve"> году, была нацелена на обеспечение беспрепятственного доступа к объектам социальной инфраструктуры, беспрепятственного пользования транспортом, оборудование пешеходных дорожек, оснащение светофоров акустическими системами и т.д.</w:t>
      </w:r>
    </w:p>
    <w:p w:rsidR="00263588" w:rsidRPr="00C84A65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A65">
        <w:rPr>
          <w:rFonts w:ascii="Times New Roman" w:hAnsi="Times New Roman" w:cs="Times New Roman"/>
          <w:sz w:val="26"/>
          <w:szCs w:val="26"/>
        </w:rPr>
        <w:t>Проанализировав механизмы реализации программных мероприятий, а также учитывая достижение целевых показателей предусмотренных муниципальной программой к достижению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4A65">
        <w:rPr>
          <w:rFonts w:ascii="Times New Roman" w:hAnsi="Times New Roman" w:cs="Times New Roman"/>
          <w:sz w:val="26"/>
          <w:szCs w:val="26"/>
        </w:rPr>
        <w:t xml:space="preserve"> году, управление экономики рекомендует продолжить реализацию муниципальной программы в 2017 году, сохранить прежний уровень финансирования муниципальной программы в очередном финансовом году.</w:t>
      </w:r>
    </w:p>
    <w:p w:rsidR="00263588" w:rsidRDefault="00263588" w:rsidP="00263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6D89" w:rsidRDefault="00526D89" w:rsidP="00263588">
      <w:pPr>
        <w:pStyle w:val="3"/>
        <w:spacing w:before="0"/>
        <w:contextualSpacing/>
        <w:jc w:val="center"/>
        <w:rPr>
          <w:rFonts w:ascii="Times New Roman" w:hAnsi="Times New Roman" w:cs="Times New Roman"/>
        </w:rPr>
      </w:pPr>
    </w:p>
    <w:p w:rsidR="00467C5C" w:rsidRPr="00467C5C" w:rsidRDefault="00467C5C" w:rsidP="00467C5C"/>
    <w:bookmarkEnd w:id="11"/>
    <w:p w:rsidR="00263588" w:rsidRPr="00EE61E6" w:rsidRDefault="007D2AC4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6"/>
        </w:rPr>
      </w:pPr>
      <w:r w:rsidRPr="00EE61E6">
        <w:rPr>
          <w:rFonts w:cs="Times New Roman"/>
          <w:b/>
          <w:szCs w:val="26"/>
        </w:rPr>
        <w:t xml:space="preserve">9. </w:t>
      </w:r>
      <w:r w:rsidR="00263588" w:rsidRPr="00EE61E6">
        <w:rPr>
          <w:rFonts w:eastAsia="Times New Roman" w:cs="Times New Roman"/>
          <w:b/>
          <w:szCs w:val="26"/>
        </w:rPr>
        <w:t>«Поддержка развития институтов гражданского общества города Когалыма»</w:t>
      </w:r>
    </w:p>
    <w:p w:rsidR="00263588" w:rsidRPr="006C26F4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Когалыма.</w:t>
      </w: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Целью муниципальной программы является:</w:t>
      </w: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- обеспечение эффективности и финансовой устойчивости социально ориентированных некоммерческих организаций;</w:t>
      </w: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 xml:space="preserve">- обеспечение реализации конституционных прав граждан на получение своевременной, достоверной, полной и разносторонней информации о деятельности структурных подразделений Администрации города Когалыма.   </w:t>
      </w: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Cs w:val="26"/>
          <w:lang w:eastAsia="ru-RU"/>
        </w:rPr>
      </w:pP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b/>
          <w:szCs w:val="26"/>
          <w:lang w:eastAsia="ru-RU"/>
        </w:rPr>
        <w:t>Информация о финансировании муниципальной программы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В 201</w:t>
      </w:r>
      <w:r>
        <w:rPr>
          <w:rFonts w:eastAsia="Times New Roman" w:cs="Times New Roman"/>
          <w:szCs w:val="26"/>
          <w:lang w:eastAsia="ru-RU"/>
        </w:rPr>
        <w:t>7</w:t>
      </w:r>
      <w:r w:rsidRPr="00BC318E">
        <w:rPr>
          <w:rFonts w:eastAsia="Times New Roman" w:cs="Times New Roman"/>
          <w:szCs w:val="26"/>
          <w:lang w:eastAsia="ru-RU"/>
        </w:rPr>
        <w:t xml:space="preserve"> году на реализацию программных мероприятий за счёт средств бюджета города Когалыма было предусмотрено </w:t>
      </w:r>
      <w:r w:rsidRPr="00BC318E">
        <w:rPr>
          <w:rFonts w:eastAsia="Times New Roman" w:cs="Times New Roman"/>
          <w:b/>
          <w:szCs w:val="26"/>
          <w:lang w:eastAsia="ru-RU"/>
        </w:rPr>
        <w:t>2</w:t>
      </w:r>
      <w:r>
        <w:rPr>
          <w:rFonts w:eastAsia="Times New Roman" w:cs="Times New Roman"/>
          <w:b/>
          <w:szCs w:val="26"/>
          <w:lang w:eastAsia="ru-RU"/>
        </w:rPr>
        <w:t>3 722,80</w:t>
      </w:r>
      <w:r w:rsidRPr="00BC318E">
        <w:rPr>
          <w:rFonts w:eastAsia="Times New Roman" w:cs="Times New Roman"/>
          <w:b/>
          <w:szCs w:val="26"/>
          <w:lang w:eastAsia="ru-RU"/>
        </w:rPr>
        <w:t xml:space="preserve"> тыс. рублей</w:t>
      </w:r>
      <w:r w:rsidRPr="00BC318E">
        <w:rPr>
          <w:rFonts w:eastAsia="Times New Roman" w:cs="Times New Roman"/>
          <w:szCs w:val="26"/>
          <w:lang w:eastAsia="ru-RU"/>
        </w:rPr>
        <w:t xml:space="preserve">, кассовый расход составил </w:t>
      </w:r>
      <w:r w:rsidRPr="00BC318E">
        <w:rPr>
          <w:rFonts w:eastAsia="Times New Roman" w:cs="Times New Roman"/>
          <w:b/>
          <w:szCs w:val="26"/>
          <w:lang w:eastAsia="ru-RU"/>
        </w:rPr>
        <w:t>2</w:t>
      </w:r>
      <w:r>
        <w:rPr>
          <w:rFonts w:eastAsia="Times New Roman" w:cs="Times New Roman"/>
          <w:b/>
          <w:szCs w:val="26"/>
          <w:lang w:eastAsia="ru-RU"/>
        </w:rPr>
        <w:t>2 493,59</w:t>
      </w:r>
      <w:r w:rsidRPr="00BC318E">
        <w:rPr>
          <w:rFonts w:eastAsia="Times New Roman" w:cs="Times New Roman"/>
          <w:b/>
          <w:szCs w:val="26"/>
          <w:lang w:eastAsia="ru-RU"/>
        </w:rPr>
        <w:t xml:space="preserve"> тыс. рублей</w:t>
      </w:r>
      <w:r w:rsidRPr="00BC318E">
        <w:rPr>
          <w:rFonts w:eastAsia="Times New Roman" w:cs="Times New Roman"/>
          <w:szCs w:val="26"/>
          <w:lang w:eastAsia="ru-RU"/>
        </w:rPr>
        <w:t xml:space="preserve"> или </w:t>
      </w:r>
      <w:r w:rsidRPr="005A75F4">
        <w:rPr>
          <w:rFonts w:eastAsia="Times New Roman" w:cs="Times New Roman"/>
          <w:b/>
          <w:szCs w:val="26"/>
          <w:lang w:eastAsia="ru-RU"/>
        </w:rPr>
        <w:t>94,82%</w:t>
      </w:r>
      <w:r w:rsidRPr="00BC318E">
        <w:rPr>
          <w:rFonts w:eastAsia="Times New Roman" w:cs="Times New Roman"/>
          <w:szCs w:val="26"/>
          <w:lang w:eastAsia="ru-RU"/>
        </w:rPr>
        <w:t xml:space="preserve"> к плану на год.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Всего в рамках муниципальной программы в 201</w:t>
      </w:r>
      <w:r>
        <w:rPr>
          <w:rFonts w:eastAsia="Times New Roman" w:cs="Times New Roman"/>
          <w:szCs w:val="26"/>
          <w:lang w:eastAsia="ru-RU"/>
        </w:rPr>
        <w:t>7</w:t>
      </w:r>
      <w:r w:rsidRPr="00BC318E">
        <w:rPr>
          <w:rFonts w:eastAsia="Times New Roman" w:cs="Times New Roman"/>
          <w:szCs w:val="26"/>
          <w:lang w:eastAsia="ru-RU"/>
        </w:rPr>
        <w:t xml:space="preserve"> году предусмотрена реализация </w:t>
      </w:r>
      <w:r>
        <w:rPr>
          <w:rFonts w:eastAsia="Times New Roman" w:cs="Times New Roman"/>
          <w:szCs w:val="26"/>
          <w:lang w:eastAsia="ru-RU"/>
        </w:rPr>
        <w:t>14 м</w:t>
      </w:r>
      <w:r w:rsidRPr="00BC318E">
        <w:rPr>
          <w:rFonts w:eastAsia="Times New Roman" w:cs="Times New Roman"/>
          <w:szCs w:val="26"/>
          <w:lang w:eastAsia="ru-RU"/>
        </w:rPr>
        <w:t>ероприятий.</w:t>
      </w:r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BC318E">
        <w:rPr>
          <w:rFonts w:eastAsia="Times New Roman" w:cs="Times New Roman"/>
          <w:szCs w:val="26"/>
          <w:lang w:eastAsia="ru-RU"/>
        </w:rPr>
        <w:t>Финансирование мероприятий муниципальной программы производилось в полном объеме, по результатам 201</w:t>
      </w:r>
      <w:r>
        <w:rPr>
          <w:rFonts w:eastAsia="Times New Roman" w:cs="Times New Roman"/>
          <w:szCs w:val="26"/>
          <w:lang w:eastAsia="ru-RU"/>
        </w:rPr>
        <w:t>7</w:t>
      </w:r>
      <w:r w:rsidRPr="00BC318E">
        <w:rPr>
          <w:rFonts w:eastAsia="Times New Roman" w:cs="Times New Roman"/>
          <w:szCs w:val="26"/>
          <w:lang w:eastAsia="ru-RU"/>
        </w:rPr>
        <w:t xml:space="preserve"> года</w:t>
      </w:r>
      <w:r>
        <w:rPr>
          <w:rFonts w:eastAsia="Times New Roman" w:cs="Times New Roman"/>
          <w:szCs w:val="26"/>
          <w:lang w:eastAsia="ru-RU"/>
        </w:rPr>
        <w:t xml:space="preserve"> 9 мероприятий исполнены на 100% и выше, по 5 мероприятиям</w:t>
      </w:r>
      <w:r w:rsidRPr="00BC318E">
        <w:rPr>
          <w:rFonts w:eastAsia="Times New Roman" w:cs="Times New Roman"/>
          <w:szCs w:val="26"/>
          <w:lang w:eastAsia="ru-RU"/>
        </w:rPr>
        <w:t xml:space="preserve"> сложилась экономия денежных средств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1C1644">
        <w:rPr>
          <w:rFonts w:eastAsia="Times New Roman" w:cs="Times New Roman"/>
          <w:szCs w:val="26"/>
          <w:lang w:eastAsia="ru-RU"/>
        </w:rPr>
        <w:t>1 мероприятие не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1C1644">
        <w:rPr>
          <w:rFonts w:eastAsia="Times New Roman" w:cs="Times New Roman"/>
          <w:szCs w:val="26"/>
          <w:lang w:eastAsia="ru-RU"/>
        </w:rPr>
        <w:t>выполнено на 100% т.к. носит заявительный характер</w:t>
      </w:r>
      <w:r>
        <w:rPr>
          <w:rFonts w:eastAsia="Times New Roman" w:cs="Times New Roman"/>
          <w:szCs w:val="26"/>
          <w:lang w:eastAsia="ru-RU"/>
        </w:rPr>
        <w:t>.</w:t>
      </w:r>
      <w:proofErr w:type="gramEnd"/>
    </w:p>
    <w:p w:rsidR="00263588" w:rsidRPr="0010557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105578">
        <w:rPr>
          <w:rFonts w:eastAsia="Times New Roman" w:cs="Times New Roman"/>
          <w:szCs w:val="26"/>
          <w:lang w:eastAsia="ru-RU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263588" w:rsidRPr="006105D7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color w:val="FF0000"/>
          <w:szCs w:val="26"/>
          <w:highlight w:val="yellow"/>
          <w:lang w:eastAsia="ru-RU"/>
        </w:rPr>
      </w:pP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b/>
          <w:szCs w:val="26"/>
          <w:lang w:eastAsia="ru-RU"/>
        </w:rPr>
        <w:t>Достижение целевых показателей</w:t>
      </w:r>
      <w:r w:rsidRPr="00BC318E">
        <w:rPr>
          <w:rFonts w:eastAsia="Times New Roman" w:cs="Times New Roman"/>
          <w:szCs w:val="26"/>
          <w:lang w:eastAsia="ru-RU"/>
        </w:rPr>
        <w:t xml:space="preserve"> </w:t>
      </w:r>
    </w:p>
    <w:p w:rsidR="00263588" w:rsidRPr="001C1644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1C1644">
        <w:rPr>
          <w:rFonts w:eastAsia="Times New Roman" w:cs="Times New Roman"/>
          <w:szCs w:val="26"/>
          <w:lang w:eastAsia="ru-RU"/>
        </w:rPr>
        <w:t xml:space="preserve">Исходя из целей и задач муниципальной программы, в 2017 году было предусмотрено достижение </w:t>
      </w:r>
      <w:r>
        <w:rPr>
          <w:rFonts w:eastAsia="Times New Roman" w:cs="Times New Roman"/>
          <w:szCs w:val="26"/>
          <w:lang w:eastAsia="ru-RU"/>
        </w:rPr>
        <w:t>5</w:t>
      </w:r>
      <w:r w:rsidRPr="001C1644">
        <w:rPr>
          <w:rFonts w:eastAsia="Times New Roman" w:cs="Times New Roman"/>
          <w:szCs w:val="26"/>
          <w:lang w:eastAsia="ru-RU"/>
        </w:rPr>
        <w:t xml:space="preserve"> целевых показателей. 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1C1644">
        <w:rPr>
          <w:rFonts w:eastAsia="Times New Roman" w:cs="Times New Roman"/>
          <w:szCs w:val="26"/>
          <w:lang w:eastAsia="ru-RU"/>
        </w:rPr>
        <w:t>В результате реализации муниципальной программы значения запланированных целевых показателей были достигнуты по следующим целевым показателям: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«К</w:t>
      </w:r>
      <w:r w:rsidRPr="001C1644">
        <w:rPr>
          <w:rFonts w:eastAsia="Times New Roman" w:cs="Times New Roman"/>
          <w:szCs w:val="26"/>
          <w:lang w:eastAsia="ru-RU"/>
        </w:rPr>
        <w:t>оличество мероприятий городского уровня с участием представителей общественных организаций города Когалыма</w:t>
      </w:r>
      <w:r>
        <w:rPr>
          <w:rFonts w:eastAsia="Times New Roman" w:cs="Times New Roman"/>
          <w:szCs w:val="26"/>
          <w:lang w:eastAsia="ru-RU"/>
        </w:rPr>
        <w:t>» (36 ед.</w:t>
      </w:r>
      <w:r w:rsidRPr="00B26AE9">
        <w:t xml:space="preserve"> </w:t>
      </w:r>
      <w:r w:rsidRPr="00B26AE9">
        <w:rPr>
          <w:rFonts w:eastAsia="Times New Roman" w:cs="Times New Roman"/>
          <w:szCs w:val="26"/>
          <w:lang w:eastAsia="ru-RU"/>
        </w:rPr>
        <w:t xml:space="preserve">или </w:t>
      </w:r>
      <w:r>
        <w:rPr>
          <w:rFonts w:eastAsia="Times New Roman" w:cs="Times New Roman"/>
          <w:szCs w:val="26"/>
          <w:lang w:eastAsia="ru-RU"/>
        </w:rPr>
        <w:t>200</w:t>
      </w:r>
      <w:r w:rsidRPr="00B26AE9">
        <w:rPr>
          <w:rFonts w:eastAsia="Times New Roman" w:cs="Times New Roman"/>
          <w:szCs w:val="26"/>
          <w:lang w:eastAsia="ru-RU"/>
        </w:rPr>
        <w:t>% от запланированного значения</w:t>
      </w:r>
      <w:r>
        <w:rPr>
          <w:rFonts w:eastAsia="Times New Roman" w:cs="Times New Roman"/>
          <w:szCs w:val="26"/>
          <w:lang w:eastAsia="ru-RU"/>
        </w:rPr>
        <w:t>);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«</w:t>
      </w:r>
      <w:r w:rsidRPr="001C1644">
        <w:rPr>
          <w:rFonts w:eastAsia="Times New Roman" w:cs="Times New Roman"/>
          <w:szCs w:val="26"/>
          <w:lang w:eastAsia="ru-RU"/>
        </w:rPr>
        <w:t>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основании личного заявления граждан</w:t>
      </w:r>
      <w:r>
        <w:rPr>
          <w:rFonts w:eastAsia="Times New Roman" w:cs="Times New Roman"/>
          <w:szCs w:val="26"/>
          <w:lang w:eastAsia="ru-RU"/>
        </w:rPr>
        <w:t>» (100%);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«</w:t>
      </w:r>
      <w:r w:rsidRPr="001C1644">
        <w:rPr>
          <w:rFonts w:eastAsia="Times New Roman" w:cs="Times New Roman"/>
          <w:szCs w:val="26"/>
          <w:lang w:eastAsia="ru-RU"/>
        </w:rPr>
        <w:t>Охват юбиляров из числа ветеранов Великой Отечественной войны, чествуемых от имени главы города Когалыма</w:t>
      </w:r>
      <w:r>
        <w:rPr>
          <w:rFonts w:eastAsia="Times New Roman" w:cs="Times New Roman"/>
          <w:szCs w:val="26"/>
          <w:lang w:eastAsia="ru-RU"/>
        </w:rPr>
        <w:t>» (100%);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«</w:t>
      </w:r>
      <w:r w:rsidRPr="001C1644">
        <w:rPr>
          <w:rFonts w:eastAsia="Times New Roman" w:cs="Times New Roman"/>
          <w:szCs w:val="26"/>
          <w:lang w:eastAsia="ru-RU"/>
        </w:rPr>
        <w:t>Количество информационных материалов, освещающих деятельность Администрации города Когалыма, общественных организаций города Когалыма</w:t>
      </w:r>
      <w:r>
        <w:rPr>
          <w:rFonts w:eastAsia="Times New Roman" w:cs="Times New Roman"/>
          <w:szCs w:val="26"/>
          <w:lang w:eastAsia="ru-RU"/>
        </w:rPr>
        <w:t xml:space="preserve">» (3 144 ед. </w:t>
      </w:r>
      <w:r w:rsidRPr="00B26AE9">
        <w:rPr>
          <w:rFonts w:eastAsia="Times New Roman" w:cs="Times New Roman"/>
          <w:szCs w:val="26"/>
          <w:lang w:eastAsia="ru-RU"/>
        </w:rPr>
        <w:t xml:space="preserve">или </w:t>
      </w:r>
      <w:r>
        <w:rPr>
          <w:rFonts w:eastAsia="Times New Roman" w:cs="Times New Roman"/>
          <w:szCs w:val="26"/>
          <w:lang w:eastAsia="ru-RU"/>
        </w:rPr>
        <w:t>393</w:t>
      </w:r>
      <w:r w:rsidRPr="00B26AE9">
        <w:rPr>
          <w:rFonts w:eastAsia="Times New Roman" w:cs="Times New Roman"/>
          <w:szCs w:val="26"/>
          <w:lang w:eastAsia="ru-RU"/>
        </w:rPr>
        <w:t>% от запланированного значения</w:t>
      </w:r>
      <w:r>
        <w:rPr>
          <w:rFonts w:eastAsia="Times New Roman" w:cs="Times New Roman"/>
          <w:szCs w:val="26"/>
          <w:lang w:eastAsia="ru-RU"/>
        </w:rPr>
        <w:t>).</w:t>
      </w:r>
    </w:p>
    <w:p w:rsidR="00263588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26AE9">
        <w:rPr>
          <w:rFonts w:eastAsia="Times New Roman" w:cs="Times New Roman"/>
          <w:szCs w:val="26"/>
          <w:lang w:eastAsia="ru-RU"/>
        </w:rPr>
        <w:t xml:space="preserve">Показатель «Количество проектов, представленных к участию в городском конкурсе социально значимых проектов» не достиг запланированного значения (факт </w:t>
      </w:r>
      <w:r>
        <w:rPr>
          <w:rFonts w:eastAsia="Times New Roman" w:cs="Times New Roman"/>
          <w:szCs w:val="26"/>
          <w:lang w:eastAsia="ru-RU"/>
        </w:rPr>
        <w:t>–</w:t>
      </w:r>
      <w:r w:rsidRPr="00B26AE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6 ед. </w:t>
      </w:r>
      <w:r w:rsidRPr="00B26AE9">
        <w:rPr>
          <w:rFonts w:eastAsia="Times New Roman" w:cs="Times New Roman"/>
          <w:szCs w:val="26"/>
          <w:lang w:eastAsia="ru-RU"/>
        </w:rPr>
        <w:t xml:space="preserve">или </w:t>
      </w:r>
      <w:r>
        <w:rPr>
          <w:rFonts w:eastAsia="Times New Roman" w:cs="Times New Roman"/>
          <w:szCs w:val="26"/>
          <w:lang w:eastAsia="ru-RU"/>
        </w:rPr>
        <w:t>54,5</w:t>
      </w:r>
      <w:r w:rsidRPr="00B26AE9">
        <w:rPr>
          <w:rFonts w:eastAsia="Times New Roman" w:cs="Times New Roman"/>
          <w:szCs w:val="26"/>
          <w:lang w:eastAsia="ru-RU"/>
        </w:rPr>
        <w:t xml:space="preserve">% от запланированного значения). Данный показатель не </w:t>
      </w:r>
      <w:proofErr w:type="gramStart"/>
      <w:r w:rsidRPr="00B26AE9">
        <w:rPr>
          <w:rFonts w:eastAsia="Times New Roman" w:cs="Times New Roman"/>
          <w:szCs w:val="26"/>
          <w:lang w:eastAsia="ru-RU"/>
        </w:rPr>
        <w:t>был</w:t>
      </w:r>
      <w:proofErr w:type="gramEnd"/>
      <w:r w:rsidRPr="00B26AE9">
        <w:rPr>
          <w:rFonts w:eastAsia="Times New Roman" w:cs="Times New Roman"/>
          <w:szCs w:val="26"/>
          <w:lang w:eastAsia="ru-RU"/>
        </w:rPr>
        <w:t xml:space="preserve"> достигнут, так как </w:t>
      </w:r>
      <w:r>
        <w:rPr>
          <w:rFonts w:eastAsia="Times New Roman" w:cs="Times New Roman"/>
          <w:szCs w:val="26"/>
          <w:lang w:eastAsia="ru-RU"/>
        </w:rPr>
        <w:t>мероприятие носит заявительный характер.</w:t>
      </w:r>
    </w:p>
    <w:p w:rsidR="00263588" w:rsidRPr="00BC318E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C318E">
        <w:rPr>
          <w:rFonts w:eastAsia="Times New Roman" w:cs="Times New Roman"/>
          <w:szCs w:val="26"/>
          <w:lang w:eastAsia="ru-RU"/>
        </w:rPr>
        <w:t>В среднем достижение по всем показателям составило 1</w:t>
      </w:r>
      <w:r>
        <w:rPr>
          <w:rFonts w:eastAsia="Times New Roman" w:cs="Times New Roman"/>
          <w:szCs w:val="26"/>
          <w:lang w:eastAsia="ru-RU"/>
        </w:rPr>
        <w:t>69,5</w:t>
      </w:r>
      <w:r w:rsidRPr="00BC318E">
        <w:rPr>
          <w:rFonts w:eastAsia="Times New Roman" w:cs="Times New Roman"/>
          <w:szCs w:val="26"/>
          <w:lang w:eastAsia="ru-RU"/>
        </w:rPr>
        <w:t xml:space="preserve">%. </w:t>
      </w:r>
    </w:p>
    <w:p w:rsidR="00263588" w:rsidRPr="006105D7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105D7">
        <w:rPr>
          <w:rFonts w:eastAsia="Times New Roman" w:cs="Times New Roman"/>
          <w:szCs w:val="26"/>
          <w:lang w:eastAsia="ru-RU"/>
        </w:rPr>
        <w:t>Достижение основных целевых показателей реализации муниципальной программы представлено в приложении 2 к годовому докладу.</w:t>
      </w:r>
    </w:p>
    <w:p w:rsidR="00263588" w:rsidRPr="004C736C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263588" w:rsidRPr="006105D7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6105D7">
        <w:rPr>
          <w:rFonts w:eastAsia="Times New Roman" w:cs="Times New Roman"/>
          <w:b/>
          <w:szCs w:val="26"/>
        </w:rPr>
        <w:t>Оценка эффективности муниципальной программы</w:t>
      </w:r>
      <w:r w:rsidRPr="006105D7">
        <w:rPr>
          <w:rFonts w:eastAsia="Times New Roman" w:cs="Times New Roman"/>
          <w:szCs w:val="26"/>
        </w:rPr>
        <w:t xml:space="preserve"> «Поддержка институтов гражданского общества города Когалыма» в 201</w:t>
      </w:r>
      <w:r>
        <w:rPr>
          <w:rFonts w:eastAsia="Times New Roman" w:cs="Times New Roman"/>
          <w:szCs w:val="26"/>
        </w:rPr>
        <w:t>7</w:t>
      </w:r>
      <w:r w:rsidRPr="006105D7">
        <w:rPr>
          <w:rFonts w:eastAsia="Times New Roman" w:cs="Times New Roman"/>
          <w:szCs w:val="26"/>
        </w:rPr>
        <w:t xml:space="preserve"> году была проведена в соответствии с Методикой. Согласно Методике, значение балльной интегральной оценки равно </w:t>
      </w:r>
      <w:r>
        <w:rPr>
          <w:rFonts w:eastAsia="Times New Roman" w:cs="Times New Roman"/>
          <w:szCs w:val="26"/>
        </w:rPr>
        <w:t>8,8</w:t>
      </w:r>
      <w:r w:rsidRPr="006105D7">
        <w:rPr>
          <w:rFonts w:eastAsia="Times New Roman" w:cs="Times New Roman"/>
          <w:szCs w:val="26"/>
        </w:rPr>
        <w:t xml:space="preserve"> баллам, из этого следует</w:t>
      </w:r>
      <w:r>
        <w:rPr>
          <w:rFonts w:eastAsia="Times New Roman" w:cs="Times New Roman"/>
          <w:szCs w:val="26"/>
        </w:rPr>
        <w:t>,</w:t>
      </w:r>
      <w:r w:rsidRPr="006105D7">
        <w:rPr>
          <w:rFonts w:eastAsia="Times New Roman" w:cs="Times New Roman"/>
          <w:szCs w:val="26"/>
        </w:rPr>
        <w:t xml:space="preserve"> что муниципальная программа эффективна, и её эффективность оценивается как «хорошо». </w:t>
      </w:r>
    </w:p>
    <w:p w:rsidR="00263588" w:rsidRPr="006105D7" w:rsidRDefault="00263588" w:rsidP="002635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</w:rPr>
      </w:pPr>
      <w:r w:rsidRPr="006105D7">
        <w:rPr>
          <w:rFonts w:eastAsia="Times New Roman" w:cs="Times New Roman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263588" w:rsidRPr="004C736C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263588" w:rsidRPr="006105D7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105D7">
        <w:rPr>
          <w:rFonts w:eastAsia="Times New Roman" w:cs="Times New Roman"/>
          <w:b/>
          <w:szCs w:val="26"/>
          <w:lang w:eastAsia="ru-RU"/>
        </w:rPr>
        <w:t>Предложения по дальнейшей реализации муниципальной программы</w:t>
      </w:r>
    </w:p>
    <w:p w:rsidR="00263588" w:rsidRPr="006105D7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105D7">
        <w:rPr>
          <w:rFonts w:eastAsia="Times New Roman" w:cs="Times New Roman"/>
          <w:szCs w:val="26"/>
          <w:lang w:eastAsia="ru-RU"/>
        </w:rPr>
        <w:t>Мероприятия муниципальной программы в 201</w:t>
      </w:r>
      <w:r>
        <w:rPr>
          <w:rFonts w:eastAsia="Times New Roman" w:cs="Times New Roman"/>
          <w:szCs w:val="26"/>
          <w:lang w:eastAsia="ru-RU"/>
        </w:rPr>
        <w:t>7</w:t>
      </w:r>
      <w:r w:rsidRPr="006105D7">
        <w:rPr>
          <w:rFonts w:eastAsia="Times New Roman" w:cs="Times New Roman"/>
          <w:szCs w:val="26"/>
          <w:lang w:eastAsia="ru-RU"/>
        </w:rPr>
        <w:t xml:space="preserve"> году были направлены на оказание поддержки социально ориентированным некоммерческим организациям, с целью привлечения жителей города Когалыма с активной гражданской позицией к участию в «жизни» нашего города.</w:t>
      </w:r>
    </w:p>
    <w:p w:rsidR="00263588" w:rsidRPr="006105D7" w:rsidRDefault="00263588" w:rsidP="002635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6"/>
        </w:rPr>
      </w:pPr>
      <w:r w:rsidRPr="006105D7">
        <w:rPr>
          <w:rFonts w:eastAsia="Times New Roman" w:cs="Times New Roman"/>
          <w:szCs w:val="26"/>
          <w:lang w:eastAsia="ru-RU"/>
        </w:rPr>
        <w:t>Проанализировав механизмы реализации муниципальной программы, а также учитывая, что в среднем по всем показателям достижение составило 1</w:t>
      </w:r>
      <w:r>
        <w:rPr>
          <w:rFonts w:eastAsia="Times New Roman" w:cs="Times New Roman"/>
          <w:szCs w:val="26"/>
          <w:lang w:eastAsia="ru-RU"/>
        </w:rPr>
        <w:t>69,5</w:t>
      </w:r>
      <w:r w:rsidRPr="006105D7">
        <w:rPr>
          <w:rFonts w:eastAsia="Times New Roman" w:cs="Times New Roman"/>
          <w:szCs w:val="26"/>
          <w:lang w:eastAsia="ru-RU"/>
        </w:rPr>
        <w:t xml:space="preserve">% (выше запланированного), управление экономики рекомендует сохранить прежний уровень финансирования муниципальной программы в очередном финансовом году. </w:t>
      </w:r>
    </w:p>
    <w:p w:rsidR="007D2AC4" w:rsidRPr="00AE3CA5" w:rsidRDefault="007D2AC4" w:rsidP="00263588">
      <w:pPr>
        <w:pStyle w:val="3"/>
        <w:spacing w:before="0"/>
        <w:contextualSpacing/>
        <w:jc w:val="center"/>
        <w:rPr>
          <w:rFonts w:eastAsia="Times New Roman" w:cs="Times New Roman"/>
          <w:lang w:eastAsia="ru-RU"/>
        </w:rPr>
      </w:pPr>
    </w:p>
    <w:p w:rsidR="00263588" w:rsidRPr="00E9224D" w:rsidRDefault="007D2AC4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_Toc450741737"/>
      <w:r w:rsidRPr="00AE3CA5">
        <w:rPr>
          <w:rFonts w:ascii="Times New Roman" w:hAnsi="Times New Roman" w:cs="Times New Roman"/>
          <w:b/>
        </w:rPr>
        <w:t xml:space="preserve">10. </w:t>
      </w:r>
      <w:bookmarkStart w:id="13" w:name="_Toc450741738"/>
      <w:bookmarkEnd w:id="12"/>
      <w:r w:rsidR="00263588" w:rsidRPr="00E9224D">
        <w:rPr>
          <w:rFonts w:ascii="Times New Roman" w:hAnsi="Times New Roman" w:cs="Times New Roman"/>
          <w:b/>
          <w:sz w:val="26"/>
          <w:szCs w:val="26"/>
        </w:rPr>
        <w:t>«Обеспечение прав и законных интересов населения города Когалыма в отдельных сферах жизнедеятельности»</w:t>
      </w:r>
    </w:p>
    <w:p w:rsidR="00263588" w:rsidRPr="002501B6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Сектор по</w:t>
      </w:r>
      <w:r w:rsidRPr="001E439C">
        <w:rPr>
          <w:rFonts w:ascii="Times New Roman" w:hAnsi="Times New Roman" w:cs="Times New Roman"/>
          <w:sz w:val="26"/>
          <w:szCs w:val="26"/>
        </w:rPr>
        <w:t xml:space="preserve"> организационному обеспечению деятельности комиссий города Когалыма и взаимодействию с правоохранительными органами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</w:t>
      </w:r>
      <w:r w:rsidRPr="001E439C">
        <w:rPr>
          <w:rFonts w:ascii="Times New Roman" w:hAnsi="Times New Roman" w:cs="Times New Roman"/>
          <w:sz w:val="26"/>
          <w:szCs w:val="26"/>
        </w:rPr>
        <w:t xml:space="preserve">совершенствование системы социальной профилактики правонарушений, правовой грамотности и правосознания граждан; совершенствование организационного, нормативно-правового и ресурсного обеспечения субъектов </w:t>
      </w:r>
      <w:proofErr w:type="spellStart"/>
      <w:r w:rsidRPr="001E439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1E439C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63588" w:rsidRDefault="00263588" w:rsidP="00263588">
      <w:pPr>
        <w:spacing w:after="0"/>
        <w:ind w:firstLine="540"/>
        <w:rPr>
          <w:rFonts w:cs="Times New Roman"/>
          <w:b/>
          <w:szCs w:val="26"/>
        </w:rPr>
      </w:pPr>
    </w:p>
    <w:p w:rsidR="00263588" w:rsidRPr="00EC22D3" w:rsidRDefault="00263588" w:rsidP="00263588">
      <w:pPr>
        <w:spacing w:after="0"/>
        <w:ind w:firstLine="540"/>
        <w:rPr>
          <w:rFonts w:cs="Times New Roman"/>
          <w:b/>
          <w:szCs w:val="26"/>
        </w:rPr>
      </w:pPr>
      <w:r w:rsidRPr="00EC22D3">
        <w:rPr>
          <w:rFonts w:cs="Times New Roman"/>
          <w:b/>
          <w:szCs w:val="26"/>
        </w:rPr>
        <w:t>Информация о финансировании муниципальной программы</w:t>
      </w:r>
      <w:r>
        <w:rPr>
          <w:rFonts w:cs="Times New Roman"/>
          <w:b/>
          <w:szCs w:val="26"/>
        </w:rPr>
        <w:t>:</w:t>
      </w:r>
    </w:p>
    <w:p w:rsidR="00263588" w:rsidRDefault="00263588" w:rsidP="00263588">
      <w:pPr>
        <w:spacing w:after="0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В 201</w:t>
      </w:r>
      <w:r w:rsidRPr="009E2CAB">
        <w:rPr>
          <w:rFonts w:cs="Times New Roman"/>
          <w:szCs w:val="26"/>
        </w:rPr>
        <w:t>7</w:t>
      </w:r>
      <w:r>
        <w:rPr>
          <w:rFonts w:cs="Times New Roman"/>
          <w:szCs w:val="26"/>
        </w:rPr>
        <w:t xml:space="preserve"> году на реализацию муниципальной программы было выделено </w:t>
      </w:r>
      <w:r w:rsidRPr="009E2CAB">
        <w:rPr>
          <w:rFonts w:cs="Times New Roman"/>
          <w:b/>
          <w:szCs w:val="26"/>
        </w:rPr>
        <w:t>27</w:t>
      </w:r>
      <w:r>
        <w:rPr>
          <w:rFonts w:cs="Times New Roman"/>
          <w:b/>
          <w:szCs w:val="26"/>
          <w:lang w:val="en-US"/>
        </w:rPr>
        <w:t> </w:t>
      </w:r>
      <w:r>
        <w:rPr>
          <w:rFonts w:cs="Times New Roman"/>
          <w:b/>
          <w:szCs w:val="26"/>
        </w:rPr>
        <w:t xml:space="preserve">102,10 </w:t>
      </w:r>
      <w:r w:rsidRPr="00EC22D3">
        <w:rPr>
          <w:rFonts w:cs="Times New Roman"/>
          <w:b/>
          <w:szCs w:val="26"/>
        </w:rPr>
        <w:t xml:space="preserve"> тыс. рублей</w:t>
      </w:r>
      <w:r>
        <w:rPr>
          <w:rFonts w:cs="Times New Roman"/>
          <w:szCs w:val="26"/>
        </w:rPr>
        <w:t>, в том числе:</w:t>
      </w:r>
    </w:p>
    <w:p w:rsidR="00263588" w:rsidRDefault="00263588" w:rsidP="00263588">
      <w:pPr>
        <w:spacing w:after="0" w:line="240" w:lineRule="auto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- 3,70  тыс. рублей – средства федерального бюджета;</w:t>
      </w:r>
    </w:p>
    <w:p w:rsidR="00263588" w:rsidRDefault="00263588" w:rsidP="00263588">
      <w:pPr>
        <w:spacing w:after="0" w:line="240" w:lineRule="auto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- 6 441,50  тыс. рублей – средства бюджета Ханты – Мансийского автономного округа – Югры;</w:t>
      </w:r>
    </w:p>
    <w:p w:rsidR="00263588" w:rsidRDefault="00263588" w:rsidP="00263588">
      <w:pPr>
        <w:spacing w:after="0" w:line="240" w:lineRule="auto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- 20 656,90 тыс. рублей – средства бюджета города Когалыма.</w:t>
      </w:r>
    </w:p>
    <w:p w:rsidR="00263588" w:rsidRDefault="00263588" w:rsidP="00263588">
      <w:pPr>
        <w:spacing w:after="0" w:line="240" w:lineRule="auto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Мероприятия муниципальной программы реализованы на сумму 26 132,26 тыс. рублей, что составило 96,42 % к плану на год.</w:t>
      </w:r>
    </w:p>
    <w:p w:rsidR="00263588" w:rsidRPr="00985F56" w:rsidRDefault="00263588" w:rsidP="0026358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2550C1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годовому докладу. </w:t>
      </w:r>
    </w:p>
    <w:p w:rsidR="00263588" w:rsidRPr="00DF0C9C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C9C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показателей:</w:t>
      </w:r>
    </w:p>
    <w:p w:rsidR="00263588" w:rsidRPr="00DF0C9C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C9C">
        <w:rPr>
          <w:rFonts w:ascii="Times New Roman" w:hAnsi="Times New Roman" w:cs="Times New Roman"/>
          <w:sz w:val="26"/>
          <w:szCs w:val="26"/>
        </w:rPr>
        <w:t>Муниципальной програ</w:t>
      </w:r>
      <w:r>
        <w:rPr>
          <w:rFonts w:ascii="Times New Roman" w:hAnsi="Times New Roman" w:cs="Times New Roman"/>
          <w:sz w:val="26"/>
          <w:szCs w:val="26"/>
        </w:rPr>
        <w:t>ммой предусмотрено достижение 6</w:t>
      </w:r>
      <w:r w:rsidRPr="00DF0C9C"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4</w:t>
      </w:r>
      <w:r w:rsidRPr="00DF0C9C">
        <w:rPr>
          <w:rFonts w:ascii="Times New Roman" w:hAnsi="Times New Roman" w:cs="Times New Roman"/>
          <w:sz w:val="26"/>
          <w:szCs w:val="26"/>
        </w:rPr>
        <w:t xml:space="preserve"> показателям достигнутое значение составило 100% и выше, по 2 показателям степень достижения составила от 50- 86% . В среднем степень достижения целевых значений показателей составила 150,4%.</w:t>
      </w: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C9C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263588" w:rsidRDefault="00263588" w:rsidP="002635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Default="00263588" w:rsidP="00263588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2017 году значение бальной интегральной оценки равно 10 баллам,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47D5">
        <w:rPr>
          <w:rFonts w:ascii="Times New Roman" w:hAnsi="Times New Roman" w:cs="Times New Roman"/>
          <w:sz w:val="26"/>
          <w:szCs w:val="26"/>
        </w:rPr>
        <w:t>етствует значению "</w:t>
      </w:r>
      <w:r>
        <w:rPr>
          <w:rFonts w:ascii="Times New Roman" w:hAnsi="Times New Roman" w:cs="Times New Roman"/>
          <w:b/>
          <w:sz w:val="26"/>
          <w:szCs w:val="26"/>
        </w:rPr>
        <w:t>отлично</w:t>
      </w:r>
      <w:r w:rsidRPr="007B47D5">
        <w:rPr>
          <w:rFonts w:ascii="Times New Roman" w:hAnsi="Times New Roman" w:cs="Times New Roman"/>
          <w:sz w:val="26"/>
          <w:szCs w:val="26"/>
        </w:rPr>
        <w:t>" качественной характеристики муниципальной программы.</w:t>
      </w:r>
    </w:p>
    <w:p w:rsidR="00263588" w:rsidRPr="00AB1E15" w:rsidRDefault="00263588" w:rsidP="00263588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E15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</w:t>
      </w:r>
      <w:r>
        <w:rPr>
          <w:rFonts w:ascii="Times New Roman" w:hAnsi="Times New Roman" w:cs="Times New Roman"/>
          <w:sz w:val="26"/>
          <w:szCs w:val="26"/>
        </w:rPr>
        <w:t>риведены в приложении 3 к годовому докладу</w:t>
      </w:r>
      <w:r w:rsidRPr="00AB1E15">
        <w:rPr>
          <w:rFonts w:ascii="Times New Roman" w:hAnsi="Times New Roman" w:cs="Times New Roman"/>
          <w:sz w:val="26"/>
          <w:szCs w:val="26"/>
        </w:rPr>
        <w:t>.</w:t>
      </w:r>
    </w:p>
    <w:p w:rsidR="00263588" w:rsidRPr="007B47D5" w:rsidRDefault="00263588" w:rsidP="0026358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88" w:rsidRPr="007B47D5" w:rsidRDefault="00263588" w:rsidP="002635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7D5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Default="00263588" w:rsidP="00263588">
      <w:pPr>
        <w:spacing w:after="0" w:line="240" w:lineRule="auto"/>
        <w:ind w:firstLine="540"/>
        <w:rPr>
          <w:rFonts w:cs="Times New Roman"/>
          <w:szCs w:val="26"/>
        </w:rPr>
      </w:pPr>
    </w:p>
    <w:p w:rsidR="00263588" w:rsidRDefault="00263588" w:rsidP="0026358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52A">
        <w:rPr>
          <w:rFonts w:ascii="Times New Roman" w:hAnsi="Times New Roman" w:cs="Times New Roman"/>
          <w:sz w:val="26"/>
          <w:szCs w:val="26"/>
        </w:rPr>
        <w:t xml:space="preserve">соответствует целям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Когалыма, определенным</w:t>
      </w:r>
      <w:r w:rsidRPr="008F0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документами стратегического планирования города Когалыма. Мероприятия муниципальной программы имеют высокую социальную значимость, направлены на у</w:t>
      </w:r>
      <w:r w:rsidRPr="002962FE">
        <w:rPr>
          <w:rFonts w:ascii="Times New Roman" w:hAnsi="Times New Roman"/>
          <w:sz w:val="26"/>
          <w:szCs w:val="26"/>
        </w:rPr>
        <w:t>лучшение уровня и качества жизни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467C5C" w:rsidRDefault="00263588" w:rsidP="00467C5C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</w:t>
      </w:r>
      <w:r w:rsidRPr="00CB1BF8">
        <w:rPr>
          <w:rFonts w:cs="Times New Roman"/>
          <w:szCs w:val="26"/>
        </w:rPr>
        <w:t>Муниципальная программа  признана в целом эффективной и предложена к реализации в 2018 году, рекомендовано сохранить уровень финансирования муниципальной программы.</w:t>
      </w:r>
    </w:p>
    <w:p w:rsidR="00263588" w:rsidRPr="00467C5C" w:rsidRDefault="007D2AC4" w:rsidP="00467C5C">
      <w:pPr>
        <w:jc w:val="center"/>
        <w:rPr>
          <w:rFonts w:eastAsia="Times New Roman" w:cs="Times New Roman"/>
          <w:szCs w:val="26"/>
          <w:lang w:eastAsia="ru-RU"/>
        </w:rPr>
      </w:pPr>
      <w:r w:rsidRPr="00263588">
        <w:rPr>
          <w:rFonts w:cs="Times New Roman"/>
          <w:b/>
        </w:rPr>
        <w:t xml:space="preserve">11. </w:t>
      </w:r>
      <w:bookmarkStart w:id="14" w:name="_Toc450741739"/>
      <w:bookmarkEnd w:id="13"/>
      <w:r w:rsidR="00263588" w:rsidRPr="007B21BA">
        <w:rPr>
          <w:rFonts w:cs="Times New Roman"/>
          <w:b/>
          <w:szCs w:val="26"/>
        </w:rPr>
        <w:t>«Содержание объектов городского хозяйства и инженерной инфраструктуры в городе Когалыме»</w:t>
      </w:r>
    </w:p>
    <w:p w:rsidR="00263588" w:rsidRPr="007B21BA" w:rsidRDefault="00263588" w:rsidP="00263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отдел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города Когалыма.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Цели муниципальной программы направлены на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Всего в 2017 году на реализацию программных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201 186,8 тыс. рублей</w:t>
      </w:r>
      <w:r w:rsidRPr="007B21B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2 948,8 тыс. рублей за счёт средств федерального бюджета,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13 563,7 тыс. рублей за счёт средств бюджета Ханты – Мансийского автономного округа – Югры,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161 158,1 тыс. рублей за счёт средств бюджета города Когалыма,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23 516,1 за счет </w:t>
      </w:r>
      <w:r w:rsidRPr="007B21BA">
        <w:rPr>
          <w:rFonts w:ascii="Times New Roman" w:hAnsi="Times New Roman" w:cs="Times New Roman"/>
          <w:color w:val="000000"/>
          <w:sz w:val="26"/>
          <w:szCs w:val="26"/>
        </w:rPr>
        <w:t>средств публичного акционерного общества «Нефтяная компания «ЛУКОЙЛ» (далее – средства ПАО «ЛУКОЙЛ»).</w:t>
      </w:r>
    </w:p>
    <w:p w:rsidR="00263588" w:rsidRPr="007B21BA" w:rsidRDefault="00263588" w:rsidP="00263588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По итогам 2017 года кассовый расход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197 955,7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B21BA">
        <w:rPr>
          <w:rFonts w:ascii="Times New Roman" w:hAnsi="Times New Roman" w:cs="Times New Roman"/>
          <w:b/>
          <w:sz w:val="26"/>
          <w:szCs w:val="26"/>
        </w:rPr>
        <w:t>98,4%</w:t>
      </w:r>
      <w:r w:rsidRPr="007B21BA">
        <w:rPr>
          <w:rFonts w:ascii="Times New Roman" w:hAnsi="Times New Roman" w:cs="Times New Roman"/>
          <w:sz w:val="26"/>
          <w:szCs w:val="26"/>
        </w:rPr>
        <w:t xml:space="preserve"> к плану на год. Экономия сложилась по итогам завершения конкурсных процедур. 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За отчетный период в рамках муниципальной программы реализовано 23 мероприятия, в том числе: 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1. Мероприятия, связанные с текущей деятельностью: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в рамках исполнения муниципального задания, утвержденного для МБУ «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>» выполнены работы по содержанию объектов благоустройства территории города Когалыма, включая озеленение территории и содержание малых архитектурных форм в соответствии со стандартом качества выполнения муниципальных работ;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осуществлена организация наружного освещения улиц, дворовых территорий города Когалыма, включая освещение и техническое обслуживание сетей наружного освещения;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осуществлена организация ритуальных услуг и содержание мест захоронения;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организована бесперебойная работа музыкального фонтана, расположенного на площади по улице Мира (ремонт, водоснабжение и водоотведение).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2. Мероприятия, носящие разовый (однократный) характер: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выполнены работы по пошиву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флаговых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композиций;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выполнены работы по ремонту и реконструкции сетей наружного освещения следующих участках: ул.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Сургутсское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шоссе до перекрестка с ул. Северной, ул. Северная, ул. Мира (от ул. Северной до ул. Градостроителей), ул. Объездная (от 7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мкр-на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до 4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мкр-на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>);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 выполнены работы по монтажу дополнительного наружного освещения на ул. Мира д.22В, 22А и ул.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Прибалтийская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д.9А;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выполнены работы по установке опор наружного освещения и по монтажу КЛ-0,4 кВ и СИП-0,4 кВ для наружного освещения пешеходной дорожки от домов ул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>ружбы народов 38, 40 до КСК «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>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выполнены работы по обеспечению архитектурного освещения на участках: Смотровая площадка «Рябинового бульвара», ул. Сибирская, напротив  «Парка Победы», Световые консоли по ул. Молодежной;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оказаны услуги по очистке территории от временных строений, используемых ранее под гаражи.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3. Мероприятия, направленные на обеспечение условий для отдыха и физического развития детей и улучшение внешнего благоустройства территории города Когалыма: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BA">
        <w:rPr>
          <w:rFonts w:ascii="Times New Roman" w:hAnsi="Times New Roman" w:cs="Times New Roman"/>
          <w:sz w:val="26"/>
          <w:szCs w:val="26"/>
        </w:rPr>
        <w:t>- установлены 3 новых игровых площадки по адресам: ул. Дружбы народов д.12, д.19 и пр.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Нефтяников д.16.;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выполнены работы по благоустройству дворов города Когалыма: ул.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Сургутское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шоссе д.7, 9, 11, 13, 17, ул.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>, 3.;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выполнены работы обустройство пешеходных дорожек и тротуаров;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выполнены работы по обустройству площадок для выгула собак по следующим адресам: ул. Сибирская,5,  ул. Строителей 16, ул. Бакинская 11.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4. Мероприятия по формированию комфортной городской среды в городе Когалыме: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строительство объекта «Зона отдыха Метелица в городе Когалыме»;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благоустройство дворовой территории многоквартирных домов, расположенных по адресу: ул. Дружбы народов, д.12, 12/1, 12а, 12б.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6 мероприятий не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>, т.к. не было предусмотрено финансирование на 2017 год: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«Установка информационных щитов на территории 53 детских игровых площадок»;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«Организация выполнения работ по техническому обследованию строительных конструкций многоквартирных домов»;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«Установка информационных табличек в Парке Победы»;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«Благоустройство территории, прилегающей к зданию «Крытый ледовый каток» ул. Дружбы народов, 32»;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«Реконструкция объекта: «Зона отдыха по ул. Сибирская»»;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«Устройство основания под обелиск на пересечении ул. Дружбы Народов и пр. Шмидта».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отчету.</w:t>
      </w:r>
    </w:p>
    <w:p w:rsidR="00263588" w:rsidRPr="007B21BA" w:rsidRDefault="00263588" w:rsidP="0026358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263588" w:rsidRPr="007B21BA" w:rsidRDefault="00263588" w:rsidP="0026358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2017 году муниципальной программой предусмотрена реализация 17 показателей. В целом, процент достижения целевых значений показателей составляет 100% и выше.</w:t>
      </w:r>
    </w:p>
    <w:p w:rsidR="00263588" w:rsidRPr="007B21BA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приложении 2 к отчету.</w:t>
      </w:r>
    </w:p>
    <w:p w:rsidR="00263588" w:rsidRPr="007B21BA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263588" w:rsidRPr="007B21BA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Согласно Методике, значение бальной интегральной оценки равно 7  баллам, эффективность реализации муниципальной программы «Содержание объектов городского хозяйства и инженерной инфраструктуры в городе Когалыме» оценивается как «хорошо».</w:t>
      </w:r>
    </w:p>
    <w:p w:rsidR="00263588" w:rsidRPr="007B21BA" w:rsidRDefault="00263588" w:rsidP="002635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3588" w:rsidRPr="007B21BA" w:rsidRDefault="00263588" w:rsidP="00263588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 </w:t>
      </w: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263588" w:rsidRPr="007B21BA" w:rsidRDefault="00263588" w:rsidP="00263588">
      <w:pPr>
        <w:spacing w:after="0" w:line="240" w:lineRule="auto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ab/>
      </w:r>
      <w:proofErr w:type="gramStart"/>
      <w:r w:rsidRPr="007B21BA">
        <w:rPr>
          <w:rFonts w:cs="Times New Roman"/>
          <w:szCs w:val="26"/>
        </w:rPr>
        <w:t xml:space="preserve">Муниципальная программа «Содержание объектов городского хозяйства и инженерной инфраструктуры в городе Когалыме» в целом соответствует одному из приоритетов социально – экономического развития города Когалыма, определенной </w:t>
      </w:r>
      <w:r w:rsidRPr="007B21BA">
        <w:rPr>
          <w:rFonts w:cs="Times New Roman"/>
          <w:bCs/>
          <w:szCs w:val="26"/>
        </w:rPr>
        <w:t xml:space="preserve">Стратегией и была направлена на </w:t>
      </w:r>
      <w:r w:rsidRPr="007B21BA">
        <w:rPr>
          <w:rFonts w:cs="Times New Roman"/>
          <w:szCs w:val="26"/>
        </w:rPr>
        <w:t>развитие человеческого капитала, а именно реализация комплекса проектов по повышению уровня комфортности общегородского пространства – благоустройство и озеленение улиц, строительство новых объектов досуга и отдыха.</w:t>
      </w:r>
      <w:proofErr w:type="gramEnd"/>
      <w:r w:rsidRPr="007B21BA">
        <w:rPr>
          <w:rFonts w:cs="Times New Roman"/>
          <w:szCs w:val="26"/>
        </w:rPr>
        <w:t xml:space="preserve">  Проанализировав реализацию программных мероприятий, а также учитывая достижение плановых показателей,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году. Учитывая невозможность объективной и правильной оценки результатов реализации муниципальной программы, ответственному исполнителю следует более тщательно осуществлять планирование расходов на реализацию мероприятий. </w:t>
      </w:r>
    </w:p>
    <w:p w:rsidR="00263588" w:rsidRPr="007B21BA" w:rsidRDefault="00263588" w:rsidP="00263588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263588" w:rsidRPr="007B21BA" w:rsidRDefault="00263588" w:rsidP="00263588">
      <w:pPr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263588" w:rsidRPr="007B21BA" w:rsidRDefault="00263588" w:rsidP="0026358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2AA7" w:rsidRPr="00EA6827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A5">
        <w:rPr>
          <w:rFonts w:ascii="Times New Roman" w:hAnsi="Times New Roman" w:cs="Times New Roman"/>
          <w:b/>
        </w:rPr>
        <w:t>12</w:t>
      </w:r>
      <w:bookmarkStart w:id="15" w:name="_Toc450741740"/>
      <w:bookmarkEnd w:id="14"/>
      <w:r w:rsidR="00EE61E6">
        <w:rPr>
          <w:rFonts w:ascii="Times New Roman" w:hAnsi="Times New Roman" w:cs="Times New Roman"/>
          <w:b/>
        </w:rPr>
        <w:t xml:space="preserve">. </w:t>
      </w:r>
      <w:r w:rsidR="00A12AA7" w:rsidRPr="00EA6827">
        <w:rPr>
          <w:rFonts w:ascii="Times New Roman" w:hAnsi="Times New Roman" w:cs="Times New Roman"/>
          <w:b/>
          <w:sz w:val="26"/>
          <w:szCs w:val="26"/>
        </w:rPr>
        <w:t>«Развитие культуры в городе Когалыме</w:t>
      </w:r>
      <w:r w:rsidR="00A12AA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12AA7" w:rsidRPr="00EA6827" w:rsidRDefault="00A12AA7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культуры, спорта и молодёжной политики Администрации города Когалыма.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программы </w:t>
      </w:r>
      <w:r w:rsidRPr="00385123">
        <w:rPr>
          <w:rFonts w:ascii="Times New Roman" w:hAnsi="Times New Roman" w:cs="Times New Roman"/>
          <w:sz w:val="26"/>
          <w:szCs w:val="26"/>
        </w:rPr>
        <w:t>направлены на реализацию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2AA7" w:rsidRPr="003F06B4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программы: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2017 году на реализацию программных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1 210 468,7</w:t>
      </w:r>
      <w:r w:rsidRPr="003166ED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- 17 338,50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 за счёт средств бюджета Ханты – Мансийского автономного округа – Югры;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- 17,90 тыс. рублей за счет средств федерального бюджета;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- 237 818,20 тыс. рублей за счёт средств бюджета города Когалыма;</w:t>
      </w:r>
    </w:p>
    <w:p w:rsidR="00A12AA7" w:rsidRDefault="00A12AA7" w:rsidP="00A12A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- 955 201,08</w:t>
      </w:r>
      <w:r w:rsidRPr="007576D0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 за счёт привлеченных средств;</w:t>
      </w:r>
    </w:p>
    <w:p w:rsidR="00A12AA7" w:rsidRDefault="00A12AA7" w:rsidP="00A12A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- 93,0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за счет средств из бюджета Правительства Тюменской области.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2017 года было исполнено </w:t>
      </w:r>
      <w:r>
        <w:rPr>
          <w:rFonts w:ascii="Times New Roman" w:hAnsi="Times New Roman" w:cs="Times New Roman"/>
          <w:b/>
          <w:sz w:val="26"/>
          <w:szCs w:val="26"/>
        </w:rPr>
        <w:t>1 055 778,92</w:t>
      </w:r>
      <w:r w:rsidRPr="003166ED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87</w:t>
      </w:r>
      <w:r w:rsidRPr="003166ED">
        <w:rPr>
          <w:rFonts w:ascii="Times New Roman" w:hAnsi="Times New Roman" w:cs="Times New Roman"/>
          <w:b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к плану на год.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муниципальной программой предусмотрена реализация 20 мероприятий: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 мероприятие было выполнено на 100%,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4 мероприятиям образовалась экономия денежных средств.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0373">
        <w:rPr>
          <w:rFonts w:ascii="Times New Roman" w:hAnsi="Times New Roman" w:cs="Times New Roman"/>
          <w:sz w:val="26"/>
          <w:szCs w:val="26"/>
        </w:rPr>
        <w:t>2 мероприятия выполнены не в полном объеме т.к. сроки исполнения контрактов по реконструкции КДК "Янтарь", дома культуры "Сибирь</w:t>
      </w:r>
      <w:proofErr w:type="gramStart"/>
      <w:r w:rsidRPr="00580373">
        <w:rPr>
          <w:rFonts w:ascii="Times New Roman" w:hAnsi="Times New Roman" w:cs="Times New Roman"/>
          <w:sz w:val="26"/>
          <w:szCs w:val="26"/>
        </w:rPr>
        <w:t>"п</w:t>
      </w:r>
      <w:proofErr w:type="gramEnd"/>
      <w:r w:rsidRPr="00580373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вышают отчетный финансовый год;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2 мероприятиям</w:t>
      </w:r>
      <w:r w:rsidRPr="00580373">
        <w:rPr>
          <w:rFonts w:ascii="Times New Roman" w:hAnsi="Times New Roman" w:cs="Times New Roman"/>
          <w:sz w:val="26"/>
          <w:szCs w:val="26"/>
        </w:rPr>
        <w:t xml:space="preserve"> финансирование на 2017 год не было предусмотрено. </w:t>
      </w:r>
      <w:r>
        <w:rPr>
          <w:rFonts w:ascii="Times New Roman" w:hAnsi="Times New Roman" w:cs="Times New Roman"/>
          <w:sz w:val="26"/>
          <w:szCs w:val="26"/>
        </w:rPr>
        <w:t>Благодаря реализации муниципальной программы:</w:t>
      </w:r>
    </w:p>
    <w:p w:rsidR="00A12AA7" w:rsidRDefault="00A12AA7" w:rsidP="00A12AA7">
      <w:pPr>
        <w:pStyle w:val="ConsPlusNormal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организовано и проведено 98 культурно – массовых мероприятий, которые посетило 88 340 человек;</w:t>
      </w:r>
    </w:p>
    <w:p w:rsidR="00A12AA7" w:rsidRPr="002D6B74" w:rsidRDefault="00A12AA7" w:rsidP="00A12AA7">
      <w:pPr>
        <w:pStyle w:val="a4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 xml:space="preserve">существлялось подключение и доступ библиотек </w:t>
      </w:r>
      <w:r>
        <w:rPr>
          <w:rFonts w:cs="Times New Roman"/>
          <w:szCs w:val="26"/>
        </w:rPr>
        <w:t>города Когалыма к сети Интернет;</w:t>
      </w:r>
      <w:r w:rsidRPr="002D6B74">
        <w:rPr>
          <w:rFonts w:eastAsia="Calibri" w:cs="Times New Roman"/>
          <w:szCs w:val="26"/>
        </w:rPr>
        <w:t xml:space="preserve"> </w:t>
      </w:r>
    </w:p>
    <w:p w:rsidR="00A12AA7" w:rsidRPr="002D6B74" w:rsidRDefault="00A12AA7" w:rsidP="00A12AA7">
      <w:pPr>
        <w:pStyle w:val="a4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п</w:t>
      </w:r>
      <w:r w:rsidRPr="002D6B74">
        <w:rPr>
          <w:rFonts w:eastAsia="Calibri" w:cs="Times New Roman"/>
          <w:szCs w:val="26"/>
        </w:rPr>
        <w:t>ереведено 13 документов в электронную форму общим объемом 2 804 страницы</w:t>
      </w:r>
      <w:r>
        <w:rPr>
          <w:rFonts w:cs="Times New Roman"/>
          <w:szCs w:val="26"/>
        </w:rPr>
        <w:t>;</w:t>
      </w:r>
    </w:p>
    <w:p w:rsidR="00A12AA7" w:rsidRPr="002D6B74" w:rsidRDefault="00A12AA7" w:rsidP="00A12AA7">
      <w:pPr>
        <w:pStyle w:val="a4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>беспечивалось техническое сопровождение программного продукта САБ ИРБИС 64 в течение 2017</w:t>
      </w:r>
      <w:r>
        <w:rPr>
          <w:rFonts w:cs="Times New Roman"/>
          <w:szCs w:val="26"/>
        </w:rPr>
        <w:t xml:space="preserve"> года;</w:t>
      </w:r>
    </w:p>
    <w:p w:rsidR="00A12AA7" w:rsidRDefault="00A12AA7" w:rsidP="00A12AA7">
      <w:pPr>
        <w:pStyle w:val="a4"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>существлена подписка и поставка периодических печатных изданий в количестве 28</w:t>
      </w:r>
      <w:r>
        <w:rPr>
          <w:rFonts w:cs="Times New Roman"/>
          <w:szCs w:val="26"/>
        </w:rPr>
        <w:t xml:space="preserve"> комплектов;</w:t>
      </w:r>
    </w:p>
    <w:p w:rsidR="00A12AA7" w:rsidRPr="002D6B74" w:rsidRDefault="00A12AA7" w:rsidP="00A12AA7">
      <w:pPr>
        <w:pStyle w:val="ConsPlusNormal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библиотечный фонд пополнился 3 119 экземплярами книг;</w:t>
      </w:r>
    </w:p>
    <w:p w:rsidR="00A12AA7" w:rsidRPr="002D6B74" w:rsidRDefault="00A12AA7" w:rsidP="00A12AA7">
      <w:pPr>
        <w:pStyle w:val="a4"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>беспечен доступ 1 общедоступной библиотеки города Когалыма к правовой базе данных справочно-поисковой системы «К</w:t>
      </w:r>
      <w:r>
        <w:rPr>
          <w:rFonts w:cs="Times New Roman"/>
          <w:szCs w:val="26"/>
        </w:rPr>
        <w:t>онсультант плюс»;</w:t>
      </w:r>
    </w:p>
    <w:p w:rsidR="00A12AA7" w:rsidRPr="002D6B74" w:rsidRDefault="00A12AA7" w:rsidP="00A12AA7">
      <w:pPr>
        <w:pStyle w:val="a4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п</w:t>
      </w:r>
      <w:r w:rsidRPr="002D6B74">
        <w:rPr>
          <w:rFonts w:eastAsia="Calibri" w:cs="Times New Roman"/>
          <w:szCs w:val="26"/>
        </w:rPr>
        <w:t>роведено 868 библиотечных мероприятий, направленных на п</w:t>
      </w:r>
      <w:r w:rsidRPr="002D6B74">
        <w:rPr>
          <w:rFonts w:cs="Times New Roman"/>
          <w:szCs w:val="26"/>
        </w:rPr>
        <w:t>овышение читательского интереса;</w:t>
      </w:r>
    </w:p>
    <w:p w:rsidR="00A12AA7" w:rsidRPr="002D6B74" w:rsidRDefault="00A12AA7" w:rsidP="00A12AA7">
      <w:pPr>
        <w:pStyle w:val="a4"/>
        <w:numPr>
          <w:ilvl w:val="0"/>
          <w:numId w:val="17"/>
        </w:numPr>
        <w:spacing w:after="200" w:line="240" w:lineRule="auto"/>
        <w:ind w:left="0" w:firstLine="709"/>
        <w:jc w:val="both"/>
        <w:rPr>
          <w:rFonts w:eastAsia="Calibri" w:cs="Times New Roman"/>
          <w:szCs w:val="26"/>
        </w:rPr>
      </w:pPr>
      <w:proofErr w:type="gramStart"/>
      <w:r>
        <w:rPr>
          <w:rFonts w:cs="Times New Roman"/>
          <w:szCs w:val="26"/>
        </w:rPr>
        <w:t>п</w:t>
      </w:r>
      <w:r w:rsidRPr="002D6B74">
        <w:rPr>
          <w:rFonts w:eastAsia="Calibri" w:cs="Times New Roman"/>
          <w:szCs w:val="26"/>
        </w:rPr>
        <w:t>риобретены: тактильно-звуковая мнемосхема, стойки для мнемосхемы, компьютерные места (8 ед.), проекторы (2 ед.), жесткие диски (2 ед.)</w:t>
      </w:r>
      <w:r>
        <w:rPr>
          <w:rFonts w:cs="Times New Roman"/>
          <w:szCs w:val="26"/>
        </w:rPr>
        <w:t>;</w:t>
      </w:r>
      <w:proofErr w:type="gramEnd"/>
    </w:p>
    <w:p w:rsidR="00A12AA7" w:rsidRPr="002D6B74" w:rsidRDefault="00A12AA7" w:rsidP="00A12AA7">
      <w:pPr>
        <w:pStyle w:val="a4"/>
        <w:numPr>
          <w:ilvl w:val="0"/>
          <w:numId w:val="17"/>
        </w:numPr>
        <w:spacing w:after="200" w:line="240" w:lineRule="auto"/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>существлена модернизация доступности официального сайта учреждения с учетом особых потребностей инвалидов по зрению</w:t>
      </w:r>
      <w:r>
        <w:rPr>
          <w:rFonts w:cs="Times New Roman"/>
          <w:szCs w:val="26"/>
        </w:rPr>
        <w:t>;</w:t>
      </w:r>
    </w:p>
    <w:p w:rsidR="00A12AA7" w:rsidRPr="002D6B74" w:rsidRDefault="00A12AA7" w:rsidP="00A12AA7">
      <w:pPr>
        <w:pStyle w:val="ConsPlusNormal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D6B74">
        <w:rPr>
          <w:rFonts w:ascii="Times New Roman" w:hAnsi="Times New Roman" w:cs="Times New Roman"/>
          <w:sz w:val="26"/>
          <w:szCs w:val="26"/>
        </w:rPr>
        <w:t>зготовлена тактильная книга азбукой Брайля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2AA7" w:rsidRPr="002D6B74" w:rsidRDefault="00A12AA7" w:rsidP="00A12AA7">
      <w:pPr>
        <w:pStyle w:val="a4"/>
        <w:numPr>
          <w:ilvl w:val="0"/>
          <w:numId w:val="6"/>
        </w:numPr>
        <w:spacing w:after="200" w:line="276" w:lineRule="auto"/>
        <w:ind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</w:t>
      </w:r>
      <w:r w:rsidRPr="002D6B74">
        <w:rPr>
          <w:rFonts w:eastAsia="Calibri" w:cs="Times New Roman"/>
          <w:szCs w:val="26"/>
        </w:rPr>
        <w:t xml:space="preserve">рганизована поставка коробов для хранения документов – 188 </w:t>
      </w:r>
      <w:proofErr w:type="spellStart"/>
      <w:proofErr w:type="gramStart"/>
      <w:r w:rsidRPr="002D6B74">
        <w:rPr>
          <w:rFonts w:eastAsia="Calibri" w:cs="Times New Roman"/>
          <w:szCs w:val="26"/>
        </w:rPr>
        <w:t>шт</w:t>
      </w:r>
      <w:proofErr w:type="spellEnd"/>
      <w:proofErr w:type="gramEnd"/>
      <w:r>
        <w:rPr>
          <w:rFonts w:cs="Times New Roman"/>
          <w:szCs w:val="26"/>
        </w:rPr>
        <w:t>;</w:t>
      </w:r>
    </w:p>
    <w:p w:rsidR="00A12AA7" w:rsidRDefault="00A12AA7" w:rsidP="00A12AA7">
      <w:pPr>
        <w:pStyle w:val="ConsPlusNormal"/>
        <w:numPr>
          <w:ilvl w:val="0"/>
          <w:numId w:val="6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D6B74">
        <w:rPr>
          <w:rFonts w:ascii="Times New Roman" w:hAnsi="Times New Roman" w:cs="Times New Roman"/>
          <w:sz w:val="26"/>
          <w:szCs w:val="26"/>
        </w:rPr>
        <w:t>остоялся конкурс на присуждение премии главы города Когалыма в сфере культуры и искусства. По итогам конкурса</w:t>
      </w:r>
      <w:r w:rsidRPr="00580373">
        <w:rPr>
          <w:rFonts w:ascii="Times New Roman" w:hAnsi="Times New Roman" w:cs="Times New Roman"/>
          <w:sz w:val="26"/>
          <w:szCs w:val="26"/>
        </w:rPr>
        <w:t xml:space="preserve"> вручено 5 премий сотрудникам учреждений культуры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80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AA7" w:rsidRPr="00580373" w:rsidRDefault="00A12AA7" w:rsidP="00A12AA7">
      <w:pPr>
        <w:pStyle w:val="ConsPlusNormal"/>
        <w:numPr>
          <w:ilvl w:val="0"/>
          <w:numId w:val="6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80373">
        <w:rPr>
          <w:rFonts w:ascii="Times New Roman" w:hAnsi="Times New Roman" w:cs="Times New Roman"/>
          <w:sz w:val="26"/>
          <w:szCs w:val="26"/>
        </w:rPr>
        <w:t xml:space="preserve">ля пополнения фонда музея приобретены скульптурные композиции (5 ед.), предметы русского костюма (5 ед.), картины </w:t>
      </w:r>
      <w:proofErr w:type="spellStart"/>
      <w:r w:rsidRPr="00580373">
        <w:rPr>
          <w:rFonts w:ascii="Times New Roman" w:hAnsi="Times New Roman" w:cs="Times New Roman"/>
          <w:sz w:val="26"/>
          <w:szCs w:val="26"/>
        </w:rPr>
        <w:t>А.Д.Гайнанова</w:t>
      </w:r>
      <w:proofErr w:type="spellEnd"/>
      <w:r w:rsidRPr="00580373">
        <w:rPr>
          <w:rFonts w:ascii="Times New Roman" w:hAnsi="Times New Roman" w:cs="Times New Roman"/>
          <w:sz w:val="26"/>
          <w:szCs w:val="26"/>
        </w:rPr>
        <w:t xml:space="preserve"> (2 ед.)</w:t>
      </w:r>
      <w:r>
        <w:rPr>
          <w:rFonts w:ascii="Times New Roman" w:hAnsi="Times New Roman" w:cs="Times New Roman"/>
          <w:sz w:val="26"/>
          <w:szCs w:val="26"/>
        </w:rPr>
        <w:t xml:space="preserve">  и </w:t>
      </w:r>
      <w:r w:rsidRPr="00580373">
        <w:rPr>
          <w:rFonts w:ascii="Times New Roman" w:hAnsi="Times New Roman" w:cs="Times New Roman"/>
          <w:sz w:val="26"/>
          <w:szCs w:val="26"/>
        </w:rPr>
        <w:t>др.</w:t>
      </w:r>
    </w:p>
    <w:p w:rsidR="00A12AA7" w:rsidRDefault="00A12AA7" w:rsidP="00A12AA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9CE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F239CE">
        <w:rPr>
          <w:rFonts w:ascii="Times New Roman" w:hAnsi="Times New Roman" w:cs="Times New Roman"/>
          <w:sz w:val="26"/>
          <w:szCs w:val="26"/>
        </w:rPr>
        <w:t>.</w:t>
      </w:r>
    </w:p>
    <w:p w:rsidR="00A12AA7" w:rsidRDefault="00A12AA7" w:rsidP="00A12AA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3F06B4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показателей:</w:t>
      </w:r>
    </w:p>
    <w:p w:rsidR="00A12AA7" w:rsidRDefault="00A12AA7" w:rsidP="00A12AA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программных мероприятий 9 показателей из 11 запланированных к достижению имеют положительную динамику от 100% и выше, 1 показатель на 0,02% меньше утвержденного значения на 2017 год, </w:t>
      </w:r>
      <w:r w:rsidRPr="00DF0C9C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Pr="00DF0C9C">
        <w:rPr>
          <w:rFonts w:ascii="Times New Roman" w:hAnsi="Times New Roman" w:cs="Times New Roman"/>
          <w:sz w:val="26"/>
          <w:szCs w:val="26"/>
        </w:rPr>
        <w:t>показатель</w:t>
      </w:r>
      <w:proofErr w:type="gramEnd"/>
      <w:r w:rsidRPr="00DF0C9C">
        <w:rPr>
          <w:rFonts w:ascii="Times New Roman" w:hAnsi="Times New Roman" w:cs="Times New Roman"/>
          <w:sz w:val="26"/>
          <w:szCs w:val="26"/>
        </w:rPr>
        <w:t xml:space="preserve">  не достигнут по причине реконструкции объектов: дома культуры "Сибирь", КДК "Янтарь"- срок исполнения контракта превышает отчетный финансовый</w:t>
      </w:r>
      <w:r>
        <w:rPr>
          <w:rFonts w:ascii="Times New Roman" w:hAnsi="Times New Roman" w:cs="Times New Roman"/>
          <w:sz w:val="26"/>
          <w:szCs w:val="26"/>
        </w:rPr>
        <w:t xml:space="preserve"> год.           </w:t>
      </w:r>
      <w:r w:rsidRPr="00DF0C9C">
        <w:rPr>
          <w:rFonts w:ascii="Times New Roman" w:hAnsi="Times New Roman" w:cs="Times New Roman"/>
          <w:sz w:val="26"/>
          <w:szCs w:val="26"/>
        </w:rPr>
        <w:t>В среднем по всем показателям достижение составило 100,5%.</w:t>
      </w:r>
    </w:p>
    <w:p w:rsidR="00A12AA7" w:rsidRDefault="00A12AA7" w:rsidP="00A12A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Когалыма. По итогам реализации муниципальной программы «Развитие культуры в городе Когалыме» в 2017 году значение бальной интегральной оценки равно 8,0 баллам, эффективность реализации оценивается как «хорошо»</w:t>
      </w:r>
      <w:r w:rsidRPr="003573BF">
        <w:rPr>
          <w:rFonts w:ascii="Times New Roman" w:hAnsi="Times New Roman" w:cs="Times New Roman"/>
          <w:sz w:val="26"/>
          <w:szCs w:val="26"/>
        </w:rPr>
        <w:t xml:space="preserve"> </w:t>
      </w:r>
      <w:r w:rsidRPr="007B47D5">
        <w:rPr>
          <w:rFonts w:ascii="Times New Roman" w:hAnsi="Times New Roman" w:cs="Times New Roman"/>
          <w:sz w:val="26"/>
          <w:szCs w:val="26"/>
        </w:rPr>
        <w:t>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AA7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A12AA7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DA54BF" w:rsidRDefault="00A12AA7" w:rsidP="00A12A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4B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приоритетов социально – экономического развития города Когалыма является </w:t>
      </w:r>
      <w:r w:rsidRPr="003E6709">
        <w:rPr>
          <w:rFonts w:ascii="Times New Roman" w:hAnsi="Times New Roman" w:cs="Times New Roman"/>
          <w:sz w:val="26"/>
          <w:szCs w:val="26"/>
        </w:rPr>
        <w:t>развитие человеческого капитала, а именно с</w:t>
      </w:r>
      <w:r w:rsidRPr="003E6709">
        <w:rPr>
          <w:rFonts w:ascii="Times New Roman" w:hAnsi="Times New Roman"/>
          <w:sz w:val="26"/>
          <w:szCs w:val="26"/>
        </w:rPr>
        <w:t>охранение и популяризация культурного наследия города, реализация творческого потенциала жителей города</w:t>
      </w:r>
      <w:r w:rsidRPr="003E6709">
        <w:rPr>
          <w:sz w:val="26"/>
          <w:szCs w:val="26"/>
        </w:rPr>
        <w:t xml:space="preserve">, </w:t>
      </w:r>
      <w:r w:rsidRPr="003E6709">
        <w:rPr>
          <w:rFonts w:ascii="Times New Roman" w:hAnsi="Times New Roman"/>
          <w:sz w:val="26"/>
          <w:szCs w:val="26"/>
        </w:rPr>
        <w:t xml:space="preserve">повышение качества предоставляемых услуг в области культуры и искусства. 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05E">
        <w:rPr>
          <w:rFonts w:ascii="Times New Roman" w:hAnsi="Times New Roman" w:cs="Times New Roman"/>
          <w:sz w:val="26"/>
          <w:szCs w:val="26"/>
        </w:rPr>
        <w:t>Реализацию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продолжить в 2018</w:t>
      </w:r>
      <w:r w:rsidRPr="00A1005E">
        <w:rPr>
          <w:rFonts w:ascii="Times New Roman" w:hAnsi="Times New Roman" w:cs="Times New Roman"/>
          <w:sz w:val="26"/>
          <w:szCs w:val="26"/>
        </w:rPr>
        <w:t xml:space="preserve"> году. Ответственному исполнителю следует более тщательно осуществлять планирование расходов на реализацию мероприятий.</w:t>
      </w:r>
    </w:p>
    <w:p w:rsidR="00A12AA7" w:rsidRDefault="00A12AA7" w:rsidP="00A12AA7"/>
    <w:p w:rsidR="00A12AA7" w:rsidRPr="007B21BA" w:rsidRDefault="007D2AC4" w:rsidP="00A12AA7">
      <w:pPr>
        <w:jc w:val="center"/>
        <w:rPr>
          <w:rFonts w:eastAsia="Times New Roman" w:cs="Times New Roman"/>
          <w:szCs w:val="26"/>
          <w:lang w:eastAsia="ru-RU"/>
        </w:rPr>
      </w:pPr>
      <w:r w:rsidRPr="00AE3CA5">
        <w:rPr>
          <w:rFonts w:cs="Times New Roman"/>
          <w:b/>
        </w:rPr>
        <w:t xml:space="preserve">13. </w:t>
      </w:r>
      <w:bookmarkStart w:id="16" w:name="_Toc450741741"/>
      <w:bookmarkEnd w:id="15"/>
      <w:r w:rsidR="00A12AA7" w:rsidRPr="007B21BA">
        <w:rPr>
          <w:rFonts w:cs="Times New Roman"/>
          <w:b/>
          <w:szCs w:val="26"/>
        </w:rPr>
        <w:t xml:space="preserve">«Развитие образования в городе Когалыме» 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образования Администрации города Когалыма.</w:t>
      </w:r>
    </w:p>
    <w:p w:rsidR="00A12AA7" w:rsidRPr="007B21BA" w:rsidRDefault="00A12AA7" w:rsidP="00A12AA7">
      <w:pPr>
        <w:spacing w:after="0"/>
        <w:ind w:right="-2" w:firstLine="709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Мероприятия муниципальной программы соответствуют приоритетным направлениям социально-экономического развития города Когалыма и направлены на обеспечение доступности качественного образования, соответствующего требованиям инновационного развития, современным потребностям общества и каждого жителя города Когалыма.</w:t>
      </w:r>
    </w:p>
    <w:p w:rsidR="00A12AA7" w:rsidRPr="007B21BA" w:rsidRDefault="00A12AA7" w:rsidP="00A12AA7">
      <w:pPr>
        <w:spacing w:after="0"/>
        <w:ind w:right="-2" w:firstLine="709"/>
        <w:jc w:val="both"/>
        <w:rPr>
          <w:rFonts w:eastAsia="Times New Roman" w:cs="Times New Roman"/>
          <w:szCs w:val="26"/>
          <w:lang w:eastAsia="ru-RU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муниципальной программе определены стратегические направления развития образования города Когалыма, в рамках которых в 2017 году реализовывалось 21 мероприятие. 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1 971 167,9 тыс. рублей,</w:t>
      </w:r>
      <w:r w:rsidRPr="007B21BA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- 1 458 032,8 тыс. рублей – средства бюджета Ханты-Мансийского автономного округа;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- 478 856,1 тыс. рублей – средства бюджета города Когалыма;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- 34 278,9 тыс. рублей – привлеченные средства.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1 960 840,2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7B21BA">
        <w:rPr>
          <w:rFonts w:ascii="Times New Roman" w:hAnsi="Times New Roman" w:cs="Times New Roman"/>
          <w:b/>
          <w:sz w:val="26"/>
          <w:szCs w:val="26"/>
        </w:rPr>
        <w:t xml:space="preserve">99,5% </w:t>
      </w:r>
      <w:r w:rsidRPr="007B21BA">
        <w:rPr>
          <w:rFonts w:ascii="Times New Roman" w:hAnsi="Times New Roman" w:cs="Times New Roman"/>
          <w:sz w:val="26"/>
          <w:szCs w:val="26"/>
        </w:rPr>
        <w:t>к плану на год.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реализация 21 мероприятия, 9 из которых выполнены в полном объеме (100%), по результатам финансирования 10 мероприятий сложилась экономия (от 71,2% до 99,9%), 2 мероприятие не выполнено, так как не было предусмотрено финансирование в 2017 году.</w:t>
      </w:r>
    </w:p>
    <w:p w:rsidR="00A12AA7" w:rsidRPr="007B21BA" w:rsidRDefault="00A12AA7" w:rsidP="00A12AA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Самый низкий показатель исполнения – 71,2% по мероприятию «4.3.1.Развитие инфраструктуры общего и дополнительного образования» в связи со сложившейся экономией плановых ассигнований 2017 года в сумме 1 698,0 тыс. рублей в связи с расторжением контракта на выполнение ПИР, по причине не соответствия привязываемого проекта действующему законодательству.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отчету.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результате реализации мероприятий в 2017 году из 22 показателей, 18 показателей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имеют положительную динамику от 100% и выше по 2 показателям выполнение составило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90% и 95%, один показатель не выполнен. 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BA">
        <w:rPr>
          <w:rFonts w:ascii="Times New Roman" w:hAnsi="Times New Roman" w:cs="Times New Roman"/>
          <w:sz w:val="26"/>
          <w:szCs w:val="26"/>
        </w:rPr>
        <w:t>В муниципальной программе закреплены 14 показателей из Указов Президента Российской Федерации:</w:t>
      </w:r>
      <w:proofErr w:type="gramEnd"/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– 106,1% (55 267 рубля); 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 – 100% (58 017 рублей, педагогических работников 63 423 рубля);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Доля детей в возрасте от 3-х до 7-ми лет, получающих дошкольную образовательную услугу и (или) услугу по их содержанию – 94,8% , обеспеченность 100%, имеются свободные места, а также нежелание родителей получать услугу;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Доля обучающихся 5-11 классов, принявших участие в школьном этапе Всероссийской олимпиады школьников (в общей численности обучающихся 5-11 классов) – 69,8%, исполнение 105,9% к плану;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Охват детей в возрасте 5-18 лет программами дополнительного образования (удельный вес численности детей, получающих услугу дополнительного образования, в общей численности детей в возрасте 5-18 лет) – 68,5%, исполнение 95,14% к плану, Невыполнение связано с реализацией внеурочной деятельности в 1-7 классах, недостаточность учреждений дополнительного образования в городе Когалыме;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Доля детей в возрасте 5-18 лет получающих дополнительное образование с использованием сертификата дополнительного образования в общей численности детей в возрасте 5-18 лет - 10%;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Количество выданных сертификатов дополнительного образования детей, обеспеченных персонифицированным финансированием – 1 108 штук, исполнение 100%;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Обеспеченность детей дошкольного возраста местами в дошкольных образовательных организациях (количество мест на 1000 детей) – 690 мест, исполнение 105,1% к плану. Увеличение связано с введением дополнительных мест, за счет перепрофилирования помещений;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 xml:space="preserve">Доля обучающихся в муниципальных общеобразовательных организациях, занимающихся в одну смену, в общей </w:t>
      </w:r>
      <w:proofErr w:type="gramStart"/>
      <w:r w:rsidRPr="007B21BA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Pr="007B21BA">
        <w:rPr>
          <w:rFonts w:ascii="Times New Roman" w:hAnsi="Times New Roman"/>
          <w:sz w:val="26"/>
          <w:szCs w:val="26"/>
        </w:rPr>
        <w:t xml:space="preserve"> обучающихся в муниципальных общеобразовательных организациях – 76,9%, исполнение 104% к плану. Увеличение за счет перепрофилирования помещения и рационального использования имеющихся площадей:</w:t>
      </w:r>
    </w:p>
    <w:p w:rsidR="00A12AA7" w:rsidRPr="007B21BA" w:rsidRDefault="00A12AA7" w:rsidP="00A12AA7">
      <w:pPr>
        <w:pStyle w:val="a9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 xml:space="preserve">Доля </w:t>
      </w:r>
      <w:proofErr w:type="gramStart"/>
      <w:r w:rsidRPr="007B21B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21BA">
        <w:rPr>
          <w:rFonts w:ascii="Times New Roman" w:hAnsi="Times New Roman"/>
          <w:sz w:val="26"/>
          <w:szCs w:val="26"/>
        </w:rPr>
        <w:t xml:space="preserve"> по образовательным программам начального общего образования, занимающихся в первую смену – 72%, что составляет 90% от плана. Невыполнение показателя связано с отсутствием финансовых сре</w:t>
      </w:r>
      <w:proofErr w:type="gramStart"/>
      <w:r w:rsidRPr="007B21BA">
        <w:rPr>
          <w:rFonts w:ascii="Times New Roman" w:hAnsi="Times New Roman"/>
          <w:sz w:val="26"/>
          <w:szCs w:val="26"/>
        </w:rPr>
        <w:t>дств дл</w:t>
      </w:r>
      <w:proofErr w:type="gramEnd"/>
      <w:r w:rsidRPr="007B21BA">
        <w:rPr>
          <w:rFonts w:ascii="Times New Roman" w:hAnsi="Times New Roman"/>
          <w:sz w:val="26"/>
          <w:szCs w:val="26"/>
        </w:rPr>
        <w:t>я создания кабинетов для учащихся начальных классов соответствующих современным требованиям обучения. Работа будет продолжена в 2018 году.</w:t>
      </w:r>
    </w:p>
    <w:p w:rsidR="00A12AA7" w:rsidRPr="007B21BA" w:rsidRDefault="00A12AA7" w:rsidP="00A12AA7">
      <w:pPr>
        <w:pStyle w:val="a9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 xml:space="preserve">Доля </w:t>
      </w:r>
      <w:proofErr w:type="gramStart"/>
      <w:r w:rsidRPr="007B21B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21BA">
        <w:rPr>
          <w:rFonts w:ascii="Times New Roman" w:hAnsi="Times New Roman"/>
          <w:sz w:val="26"/>
          <w:szCs w:val="26"/>
        </w:rPr>
        <w:t xml:space="preserve"> по образовательным программам основного общего образования, занимающихся в первую смену – 74,2%. Перевыполнение составило 18%.</w:t>
      </w:r>
    </w:p>
    <w:p w:rsidR="00A12AA7" w:rsidRPr="007B21BA" w:rsidRDefault="00A12AA7" w:rsidP="00A12AA7">
      <w:pPr>
        <w:pStyle w:val="a9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 xml:space="preserve">Доля </w:t>
      </w:r>
      <w:proofErr w:type="gramStart"/>
      <w:r w:rsidRPr="007B21B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21BA">
        <w:rPr>
          <w:rFonts w:ascii="Times New Roman" w:hAnsi="Times New Roman"/>
          <w:sz w:val="26"/>
          <w:szCs w:val="26"/>
        </w:rPr>
        <w:t xml:space="preserve"> по образовательным программам среднего общего образования, занимающихся в первую смену – 100%. Перевыполнение составило 11%.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99,8%, исполнение 100%.</w:t>
      </w:r>
    </w:p>
    <w:p w:rsidR="00A12AA7" w:rsidRPr="007B21BA" w:rsidRDefault="00A12AA7" w:rsidP="00A12AA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1BA">
        <w:rPr>
          <w:rFonts w:ascii="Times New Roman" w:hAnsi="Times New Roman"/>
          <w:sz w:val="26"/>
          <w:szCs w:val="26"/>
        </w:rPr>
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– 100%.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Программы «Развитие системы дошкольного и общего образования» направлено на обновление содержания образования, снижение доли учащихся, занимающихся во вторую смену, а также стимулирование роста профессионального мастерства, создание условий для выявления и поддержки детей и педагогических работников, проявляющих творческую инициативу (показатели 1, 2, 3, 4, 5, 6,7).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мероприятия стало достижение следующих показателей: 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Доля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– 72,3%, исполнение 101,0% за счет увеличения количества обучающихся (демография);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Доля педагогических работников, участвующих в профессиональных конкурсах – 36,2%, исполнение 100,6%.</w:t>
      </w:r>
    </w:p>
    <w:p w:rsidR="00A12AA7" w:rsidRPr="007B21BA" w:rsidRDefault="00A12AA7" w:rsidP="00A12AA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 xml:space="preserve">Мероприятие «Развитие системы дополнительного образования детей» (показатели 8,9,10,13) направлено на развитие системы доступного дополнительного образования, в соответствии с индивидуальными запросами населения, предусмотрено обеспечение функционирования кружков, секций, студий по всем направлениям развития детей, проведение на городском уровне мероприятий и конкурсов различной направленности, создание материальных и кадровых условий для организации дополнительного образования. </w:t>
      </w:r>
    </w:p>
    <w:p w:rsidR="00A12AA7" w:rsidRPr="007B21BA" w:rsidRDefault="00A12AA7" w:rsidP="00A12AA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«Обеспечение реализации общеобразовательных программ в образовательных организациях, расположенных на территории города Когалыма» (показатели 11,12).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 xml:space="preserve">Мероприятие  «Развитие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 (показатель 14) направлено на формирование гибкой системы непрерывного образования, развивающей педагогический потенциал. 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мероприятия стало достижение следующего показателя: 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Отношение среднего балла единого государственного экзамена (в расчете на 2 обязательных предмета) в 10 %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10 % общеобразовательных организаций с худшими результатами ЕГЭ – 1,29, исполнение 90,8% при плане 1,42. Улучшились результаты выпускников школы,  которые показывали низкие результаты единого государственного экзамена. Показатель демонстрирует доступность и качество образования в школах города. Показатель ниже плана говорит о равных условиях получения образования в школах города Когалыма, т.е. качество образование во всех школах на одном уровне.</w:t>
      </w:r>
    </w:p>
    <w:p w:rsidR="00A12AA7" w:rsidRPr="007B21BA" w:rsidRDefault="00A12AA7" w:rsidP="00A12AA7">
      <w:pPr>
        <w:pStyle w:val="aff4"/>
        <w:ind w:firstLine="540"/>
        <w:jc w:val="both"/>
        <w:rPr>
          <w:sz w:val="26"/>
          <w:szCs w:val="26"/>
        </w:rPr>
      </w:pPr>
      <w:r w:rsidRPr="007B21BA">
        <w:rPr>
          <w:sz w:val="26"/>
          <w:szCs w:val="26"/>
        </w:rPr>
        <w:t>Одним из показателей обеспечения доступности качественного общего образования является результаты обучения:</w:t>
      </w:r>
    </w:p>
    <w:p w:rsidR="00A12AA7" w:rsidRPr="007B21BA" w:rsidRDefault="00A12AA7" w:rsidP="00A12AA7">
      <w:pPr>
        <w:pStyle w:val="a4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 xml:space="preserve">уровень общей успеваемости </w:t>
      </w:r>
      <w:proofErr w:type="gramStart"/>
      <w:r w:rsidRPr="007B21BA">
        <w:rPr>
          <w:rFonts w:eastAsia="Times New Roman" w:cs="Times New Roman"/>
          <w:szCs w:val="26"/>
          <w:lang w:eastAsia="ru-RU"/>
        </w:rPr>
        <w:t>на конец</w:t>
      </w:r>
      <w:proofErr w:type="gramEnd"/>
      <w:r w:rsidRPr="007B21BA">
        <w:rPr>
          <w:rFonts w:eastAsia="Times New Roman" w:cs="Times New Roman"/>
          <w:szCs w:val="26"/>
          <w:lang w:eastAsia="ru-RU"/>
        </w:rPr>
        <w:t xml:space="preserve"> 2016-2017 учебного года составляет 98,4%, что ниже показателя прошлого года на 0,6%, </w:t>
      </w:r>
    </w:p>
    <w:p w:rsidR="00A12AA7" w:rsidRPr="007B21BA" w:rsidRDefault="00A12AA7" w:rsidP="00A12AA7">
      <w:pPr>
        <w:pStyle w:val="a4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качественная успеваемость выросла на 1,9% и составляет 50,1%.</w:t>
      </w:r>
    </w:p>
    <w:p w:rsidR="00A12AA7" w:rsidRPr="007B21BA" w:rsidRDefault="00A12AA7" w:rsidP="00A12AA7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 xml:space="preserve">Мероприятие «Создание условий для развития духовно-нравственных и </w:t>
      </w:r>
      <w:proofErr w:type="spellStart"/>
      <w:r w:rsidRPr="007B21BA">
        <w:rPr>
          <w:rFonts w:eastAsia="Times New Roman" w:cs="Times New Roman"/>
          <w:szCs w:val="26"/>
          <w:lang w:eastAsia="ru-RU"/>
        </w:rPr>
        <w:t>гражданско</w:t>
      </w:r>
      <w:proofErr w:type="spellEnd"/>
      <w:r w:rsidRPr="007B21BA">
        <w:rPr>
          <w:rFonts w:eastAsia="Times New Roman" w:cs="Times New Roman"/>
          <w:szCs w:val="26"/>
          <w:lang w:eastAsia="ru-RU"/>
        </w:rPr>
        <w:t xml:space="preserve">,- </w:t>
      </w:r>
      <w:proofErr w:type="spellStart"/>
      <w:r w:rsidRPr="007B21BA">
        <w:rPr>
          <w:rFonts w:eastAsia="Times New Roman" w:cs="Times New Roman"/>
          <w:szCs w:val="26"/>
          <w:lang w:eastAsia="ru-RU"/>
        </w:rPr>
        <w:t>военно</w:t>
      </w:r>
      <w:proofErr w:type="spellEnd"/>
      <w:r w:rsidRPr="007B21BA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7B21BA">
        <w:rPr>
          <w:rFonts w:eastAsia="Times New Roman" w:cs="Times New Roman"/>
          <w:szCs w:val="26"/>
          <w:lang w:eastAsia="ru-RU"/>
        </w:rPr>
        <w:t>-п</w:t>
      </w:r>
      <w:proofErr w:type="gramEnd"/>
      <w:r w:rsidRPr="007B21BA">
        <w:rPr>
          <w:rFonts w:eastAsia="Times New Roman" w:cs="Times New Roman"/>
          <w:szCs w:val="26"/>
          <w:lang w:eastAsia="ru-RU"/>
        </w:rPr>
        <w:t>атриотических качеств молодежи» (показатель 15). Направлено на реализацию мероприятий гражданско-патриотического, военно-спортивного характера, поддержку талантливой молодёжи, поддержку развития волонтёрского движения в городе Когалыме и проведение добровольческих акций.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мероприятия стало достижение следующего показателя: 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Доля молодёжи, вовлечённой в мероприятия духовно-нравственной и гражданско-патриотической направленности – 25,6%, исполнение 111,3% при плане 23%.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 «Содействие социализации, росту созидательной активности и потенциала молодежи» (показатель 16). Направлено на организацию и проведение мероприятий по социализации и поддержке талантливой и инициативной молодёжи.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мероприятия стало достижение следующего показателя: 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Доля молодёжи, вовлечённой в проекты, программы, мероприятия по социализации молодого поколения и по поддержке инициативной и талантливой молодёжи -14,8%, исполнение 100,7%.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«Обеспечение  деятельности учреждения сферы работы с молодёжью и развитие его материально-технической базы» (показатель  17).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«Финансовое обеспечение полномочий управления образования» (показатель 18).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«Обеспечение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организациях» (показатели 19, 22). Направлено на 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образования, в том числе на создание системных механизмов сохранения и укрепления здоровья детей в образовательных организациях (питание).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мероприятия стало достижение следующего показателя: 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Увеличение доли обучающихся общеобразовательных организаций, обеспеченных горячим завтраком с привлечением родительских средств – 43,1%, исполнение 116,5% при плане 37%.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Мероприятие «Развитие материально-технической базы образовательных организаций» (показатели 20, 21) направлено на развитие инфраструктуры общего и дополнительного образования, а также оснащение материально-технической базы образовательных организаций и учреждений в соответствии с современными требованиями.</w:t>
      </w:r>
    </w:p>
    <w:p w:rsidR="00A12AA7" w:rsidRPr="007B21BA" w:rsidRDefault="00A12AA7" w:rsidP="00A12A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Результатом реализации мероприятия стало достижение следующего показателя: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99,8%. Остается проблема укомплектованности школ педагогическими работниками (имеются вакансии, коэффициент совмещения педагогов составляет 1,5 ставки), исполнении – 100%;</w:t>
      </w:r>
    </w:p>
    <w:p w:rsidR="00A12AA7" w:rsidRPr="007B21BA" w:rsidRDefault="00A12AA7" w:rsidP="00A1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B21BA">
        <w:rPr>
          <w:rFonts w:eastAsia="Times New Roman" w:cs="Times New Roman"/>
          <w:szCs w:val="26"/>
          <w:lang w:eastAsia="ru-RU"/>
        </w:rPr>
        <w:t xml:space="preserve">Доля базовых общеобразовательных организаций, в которых создана универсальная </w:t>
      </w:r>
      <w:proofErr w:type="spellStart"/>
      <w:r w:rsidRPr="007B21BA">
        <w:rPr>
          <w:rFonts w:eastAsia="Times New Roman" w:cs="Times New Roman"/>
          <w:szCs w:val="26"/>
          <w:lang w:eastAsia="ru-RU"/>
        </w:rPr>
        <w:t>безбарьерная</w:t>
      </w:r>
      <w:proofErr w:type="spellEnd"/>
      <w:r w:rsidRPr="007B21BA">
        <w:rPr>
          <w:rFonts w:eastAsia="Times New Roman" w:cs="Times New Roman"/>
          <w:szCs w:val="26"/>
          <w:lang w:eastAsia="ru-RU"/>
        </w:rPr>
        <w:t xml:space="preserve"> среда для инклюзивного образования детей-инвалидов, в общем количестве общеобразовательных организаций – 28,5%, исполнение 100%.</w:t>
      </w:r>
    </w:p>
    <w:p w:rsidR="00A12AA7" w:rsidRPr="007B21BA" w:rsidRDefault="00A12AA7" w:rsidP="00A12A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приложении 2 к отчету.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Показатель «Количество введенных в эксплуатацию объектов образования» не выполнен, т.к. Государственной программой предусмотрено строительство  общеобразовательной организации на 1 100 мест (2018-2020) и строительство детского сада на 320 мест в 8 микрорайоне. В отчетном году объекты не вводились.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A12AA7" w:rsidRPr="007B21BA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ab/>
        <w:t xml:space="preserve"> Согласно Методике, значение бальной интегральной оценки равно 8 баллам, эффективность реализации муниципальной программы «Развитие образования в городе Когалыме» оценивается как «хорошо». </w:t>
      </w:r>
    </w:p>
    <w:p w:rsidR="00A12AA7" w:rsidRPr="007B21BA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ab/>
        <w:t>Предложения по дальнейшей реализации муниципальной программы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Одним из приоритетов социально-экономического развития города Когалыма является развитие человеческого капитала, а именно обеспечение доступности качественного образования, соответствующего современным потребностям общества и каждого жителя города Когалыма, что говорит о необходимости дальнейшей реализации муниципальной программы.</w:t>
      </w:r>
      <w:r w:rsidRPr="007B21BA">
        <w:rPr>
          <w:rFonts w:ascii="Times New Roman" w:hAnsi="Times New Roman" w:cs="Times New Roman"/>
        </w:rPr>
        <w:t xml:space="preserve"> </w:t>
      </w:r>
      <w:r w:rsidRPr="007B21BA">
        <w:rPr>
          <w:rFonts w:ascii="Times New Roman" w:hAnsi="Times New Roman" w:cs="Times New Roman"/>
          <w:sz w:val="26"/>
          <w:szCs w:val="26"/>
        </w:rPr>
        <w:t>Проанализировав реализацию программных мероприятий, а также учитывая достижение плановых показателей,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Учитывая, что значения многих показателей перевыполнены, ответственному исполнителю рекомендовано пересмотреть плановые значения показателей с целью их актуализации.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EE61E6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A5">
        <w:rPr>
          <w:rFonts w:ascii="Times New Roman" w:hAnsi="Times New Roman" w:cs="Times New Roman"/>
          <w:b/>
        </w:rPr>
        <w:t xml:space="preserve">14. </w:t>
      </w:r>
      <w:bookmarkEnd w:id="16"/>
      <w:r w:rsidR="00A12AA7" w:rsidRPr="00EE61E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территорий от чрезвычайных ситуаций и укрепление пожарной безопасности в городе Когалыме»</w:t>
      </w:r>
    </w:p>
    <w:p w:rsidR="00A12AA7" w:rsidRPr="002501B6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B6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01B6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в рамках муниципальной программы реализовывались 8 мероприятий</w:t>
      </w:r>
      <w:r w:rsidRPr="002017C6">
        <w:rPr>
          <w:rFonts w:ascii="Times New Roman" w:hAnsi="Times New Roman" w:cs="Times New Roman"/>
          <w:sz w:val="26"/>
          <w:szCs w:val="26"/>
        </w:rPr>
        <w:t>, направленных на повышение защиты населения и территории города Когалыма от угроз природного и техногенного характера, повышение уровня пожарной безопасности в городе Когалыме, создание условий для осуществления эффективной деятельности отдела по делам гражданской обороны и чрезвычайных ситуаций.</w:t>
      </w:r>
    </w:p>
    <w:p w:rsidR="00A12AA7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Pr="00377491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40 673,10</w:t>
      </w:r>
      <w:r w:rsidRPr="000E5021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- 36 173,10 тыс. рублей – средства бюджета города Когалыма;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- 4 500,00 тыс. рублей – привлечённые средства (средства публичного акционерного общества «Нефтяная Компания «ЛУКОЙЛ».</w:t>
      </w:r>
      <w:proofErr w:type="gramEnd"/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реализованы на сумму </w:t>
      </w:r>
      <w:r w:rsidRPr="000A0EA2">
        <w:rPr>
          <w:rFonts w:ascii="Times New Roman" w:hAnsi="Times New Roman" w:cs="Times New Roman"/>
          <w:b/>
          <w:sz w:val="26"/>
          <w:szCs w:val="26"/>
        </w:rPr>
        <w:t>37 </w:t>
      </w:r>
      <w:r>
        <w:rPr>
          <w:rFonts w:ascii="Times New Roman" w:hAnsi="Times New Roman" w:cs="Times New Roman"/>
          <w:b/>
          <w:sz w:val="26"/>
          <w:szCs w:val="26"/>
        </w:rPr>
        <w:t>258,10</w:t>
      </w:r>
      <w:r w:rsidRPr="00F33525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F3352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1,60</w:t>
      </w:r>
      <w:r w:rsidRPr="00F33525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A8B">
        <w:rPr>
          <w:rFonts w:ascii="Times New Roman" w:hAnsi="Times New Roman" w:cs="Times New Roman"/>
          <w:sz w:val="26"/>
          <w:szCs w:val="26"/>
        </w:rPr>
        <w:t>Администрация города Когалыма в области гражданской обороны,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</w:t>
      </w:r>
      <w:r>
        <w:rPr>
          <w:rFonts w:ascii="Times New Roman" w:hAnsi="Times New Roman" w:cs="Times New Roman"/>
          <w:sz w:val="26"/>
          <w:szCs w:val="26"/>
        </w:rPr>
        <w:t>ведомственное ему учреждение – м</w:t>
      </w:r>
      <w:r w:rsidRPr="00875A8B">
        <w:rPr>
          <w:rFonts w:ascii="Times New Roman" w:hAnsi="Times New Roman" w:cs="Times New Roman"/>
          <w:sz w:val="26"/>
          <w:szCs w:val="26"/>
        </w:rPr>
        <w:t>униципальное казённое учреждение «Единая дежурно-диспет</w:t>
      </w:r>
      <w:r>
        <w:rPr>
          <w:rFonts w:ascii="Times New Roman" w:hAnsi="Times New Roman" w:cs="Times New Roman"/>
          <w:sz w:val="26"/>
          <w:szCs w:val="26"/>
        </w:rPr>
        <w:t xml:space="preserve">черская служба города Когалыма» (далее - МКУ «ЕДДС города Когалыма»),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значительная часть бюджетных средств </w:t>
      </w:r>
      <w:r w:rsidRPr="00F3352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73,99</w:t>
      </w:r>
      <w:r w:rsidRPr="00F33525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 была выделена на содержание, развитие и совершенствование данных служб.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рамках мероприятий муниципальной программы в 2017 году:</w:t>
      </w:r>
    </w:p>
    <w:p w:rsidR="00A12AA7" w:rsidRPr="00C35E4F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E4F">
        <w:rPr>
          <w:rFonts w:ascii="Times New Roman" w:hAnsi="Times New Roman" w:cs="Times New Roman"/>
          <w:sz w:val="26"/>
          <w:szCs w:val="26"/>
        </w:rPr>
        <w:t>- проведено техническое обслуживание территориальной автоматизированной системы централизованного оповещения населения (</w:t>
      </w:r>
      <w:proofErr w:type="spellStart"/>
      <w:r w:rsidRPr="00C35E4F">
        <w:rPr>
          <w:rFonts w:ascii="Times New Roman" w:hAnsi="Times New Roman" w:cs="Times New Roman"/>
          <w:sz w:val="26"/>
          <w:szCs w:val="26"/>
        </w:rPr>
        <w:t>далее-ТАСЦО</w:t>
      </w:r>
      <w:proofErr w:type="spellEnd"/>
      <w:r w:rsidRPr="00C35E4F">
        <w:rPr>
          <w:rFonts w:ascii="Times New Roman" w:hAnsi="Times New Roman" w:cs="Times New Roman"/>
          <w:sz w:val="26"/>
          <w:szCs w:val="26"/>
        </w:rPr>
        <w:t>)</w:t>
      </w:r>
    </w:p>
    <w:p w:rsidR="00A12AA7" w:rsidRPr="00C35E4F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E4F">
        <w:rPr>
          <w:rFonts w:ascii="Times New Roman" w:hAnsi="Times New Roman" w:cs="Times New Roman"/>
          <w:sz w:val="26"/>
          <w:szCs w:val="26"/>
        </w:rPr>
        <w:t>- создан общественный спасательный пост в местах массового отдыха людей на водных объектах города Когалыма;</w:t>
      </w:r>
    </w:p>
    <w:p w:rsidR="00A12AA7" w:rsidRPr="00995A5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E4F">
        <w:rPr>
          <w:rFonts w:ascii="Times New Roman" w:hAnsi="Times New Roman" w:cs="Times New Roman"/>
          <w:sz w:val="26"/>
          <w:szCs w:val="26"/>
        </w:rPr>
        <w:t>- организовано обучение населения мерам пожарной безопасности, агитация и пропаганда в области пожарной безопасности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2AA7" w:rsidRPr="00995A5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A55">
        <w:rPr>
          <w:rFonts w:ascii="Times New Roman" w:hAnsi="Times New Roman" w:cs="Times New Roman"/>
          <w:sz w:val="26"/>
          <w:szCs w:val="26"/>
        </w:rPr>
        <w:t>- произведена оплата за приобретение печатной продукции и прокат видеороликов в целях обучения населения мерам пожарной безопасности;</w:t>
      </w:r>
    </w:p>
    <w:p w:rsidR="00A12AA7" w:rsidRPr="00995A5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02">
        <w:rPr>
          <w:rFonts w:ascii="Times New Roman" w:hAnsi="Times New Roman" w:cs="Times New Roman"/>
          <w:sz w:val="26"/>
          <w:szCs w:val="26"/>
        </w:rPr>
        <w:t>- приобретены средства</w:t>
      </w:r>
      <w:r>
        <w:rPr>
          <w:rFonts w:ascii="Times New Roman" w:hAnsi="Times New Roman" w:cs="Times New Roman"/>
          <w:sz w:val="26"/>
          <w:szCs w:val="26"/>
        </w:rPr>
        <w:t xml:space="preserve"> по организации</w:t>
      </w:r>
      <w:r w:rsidRPr="00C22302">
        <w:rPr>
          <w:rFonts w:ascii="Times New Roman" w:hAnsi="Times New Roman" w:cs="Times New Roman"/>
          <w:sz w:val="26"/>
          <w:szCs w:val="26"/>
        </w:rPr>
        <w:t xml:space="preserve"> пожаротушения</w:t>
      </w:r>
      <w:r>
        <w:rPr>
          <w:rFonts w:ascii="Times New Roman" w:hAnsi="Times New Roman" w:cs="Times New Roman"/>
          <w:sz w:val="26"/>
          <w:szCs w:val="26"/>
        </w:rPr>
        <w:t xml:space="preserve"> (поставлен б</w:t>
      </w:r>
      <w:r w:rsidRPr="00CE5461">
        <w:rPr>
          <w:rFonts w:ascii="Times New Roman" w:hAnsi="Times New Roman" w:cs="Times New Roman"/>
          <w:sz w:val="26"/>
          <w:szCs w:val="26"/>
        </w:rPr>
        <w:t>ензиновый генератор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22302">
        <w:rPr>
          <w:rFonts w:ascii="Times New Roman" w:hAnsi="Times New Roman" w:cs="Times New Roman"/>
          <w:sz w:val="26"/>
          <w:szCs w:val="26"/>
        </w:rPr>
        <w:t>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A55">
        <w:rPr>
          <w:rFonts w:ascii="Times New Roman" w:hAnsi="Times New Roman" w:cs="Times New Roman"/>
          <w:sz w:val="26"/>
          <w:szCs w:val="26"/>
        </w:rPr>
        <w:t xml:space="preserve">- </w:t>
      </w:r>
      <w:r w:rsidRPr="00CE5461">
        <w:rPr>
          <w:rFonts w:ascii="Times New Roman" w:hAnsi="Times New Roman" w:cs="Times New Roman"/>
          <w:sz w:val="26"/>
          <w:szCs w:val="26"/>
        </w:rPr>
        <w:t xml:space="preserve">построен тренажерный комплекс «Огневая полоса» для </w:t>
      </w:r>
      <w:proofErr w:type="spellStart"/>
      <w:r w:rsidRPr="00CE5461">
        <w:rPr>
          <w:rFonts w:ascii="Times New Roman" w:hAnsi="Times New Roman" w:cs="Times New Roman"/>
          <w:sz w:val="26"/>
          <w:szCs w:val="26"/>
        </w:rPr>
        <w:t>Когалымского</w:t>
      </w:r>
      <w:proofErr w:type="spellEnd"/>
      <w:r w:rsidRPr="00CE5461">
        <w:rPr>
          <w:rFonts w:ascii="Times New Roman" w:hAnsi="Times New Roman" w:cs="Times New Roman"/>
          <w:sz w:val="26"/>
          <w:szCs w:val="26"/>
        </w:rPr>
        <w:t xml:space="preserve"> пожарно-спасательного гарнизона</w:t>
      </w:r>
      <w:r w:rsidRPr="00995A55">
        <w:rPr>
          <w:rFonts w:ascii="Times New Roman" w:hAnsi="Times New Roman" w:cs="Times New Roman"/>
          <w:sz w:val="26"/>
          <w:szCs w:val="26"/>
        </w:rPr>
        <w:t>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отчету.</w:t>
      </w:r>
    </w:p>
    <w:p w:rsidR="00A12AA7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достижение 5 целевых показателей.</w:t>
      </w:r>
    </w:p>
    <w:p w:rsidR="00A12AA7" w:rsidRPr="007E010D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 w:rsidRPr="007E010D">
        <w:rPr>
          <w:rFonts w:cs="Times New Roman"/>
          <w:szCs w:val="26"/>
        </w:rPr>
        <w:t>В результате проведенных мероприятий в 2017 году были достигнуты следующие показатели:</w:t>
      </w:r>
    </w:p>
    <w:p w:rsidR="00A12AA7" w:rsidRPr="007E010D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 w:rsidRPr="007E010D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</w:rPr>
        <w:t>«С</w:t>
      </w:r>
      <w:r w:rsidRPr="007E010D">
        <w:rPr>
          <w:rFonts w:cs="Times New Roman"/>
          <w:szCs w:val="26"/>
        </w:rPr>
        <w:t>оздан</w:t>
      </w:r>
      <w:r>
        <w:rPr>
          <w:rFonts w:cs="Times New Roman"/>
          <w:szCs w:val="26"/>
        </w:rPr>
        <w:t>ие</w:t>
      </w:r>
      <w:r w:rsidRPr="007E010D">
        <w:rPr>
          <w:rFonts w:cs="Times New Roman"/>
          <w:szCs w:val="26"/>
        </w:rPr>
        <w:t xml:space="preserve"> общественны</w:t>
      </w:r>
      <w:r>
        <w:rPr>
          <w:rFonts w:cs="Times New Roman"/>
          <w:szCs w:val="26"/>
        </w:rPr>
        <w:t>х</w:t>
      </w:r>
      <w:r w:rsidRPr="007E010D">
        <w:rPr>
          <w:rFonts w:cs="Times New Roman"/>
          <w:szCs w:val="26"/>
        </w:rPr>
        <w:t xml:space="preserve"> спасательны</w:t>
      </w:r>
      <w:r>
        <w:rPr>
          <w:rFonts w:cs="Times New Roman"/>
          <w:szCs w:val="26"/>
        </w:rPr>
        <w:t>х</w:t>
      </w:r>
      <w:r w:rsidRPr="007E010D">
        <w:rPr>
          <w:rFonts w:cs="Times New Roman"/>
          <w:szCs w:val="26"/>
        </w:rPr>
        <w:t xml:space="preserve"> пост</w:t>
      </w:r>
      <w:r>
        <w:rPr>
          <w:rFonts w:cs="Times New Roman"/>
          <w:szCs w:val="26"/>
        </w:rPr>
        <w:t>ов</w:t>
      </w:r>
      <w:r w:rsidRPr="007E010D">
        <w:rPr>
          <w:rFonts w:cs="Times New Roman"/>
          <w:szCs w:val="26"/>
        </w:rPr>
        <w:t xml:space="preserve"> в местах массового отдыха людей на водных объектах города Когалыма</w:t>
      </w:r>
      <w:r>
        <w:rPr>
          <w:rFonts w:cs="Times New Roman"/>
          <w:szCs w:val="26"/>
        </w:rPr>
        <w:t>»</w:t>
      </w:r>
      <w:r w:rsidRPr="007E010D">
        <w:rPr>
          <w:rFonts w:cs="Times New Roman"/>
          <w:szCs w:val="26"/>
        </w:rPr>
        <w:t>;</w:t>
      </w:r>
    </w:p>
    <w:p w:rsidR="00A12AA7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«Обеспечение </w:t>
      </w:r>
      <w:proofErr w:type="gramStart"/>
      <w:r>
        <w:rPr>
          <w:rFonts w:cs="Times New Roman"/>
          <w:szCs w:val="26"/>
        </w:rPr>
        <w:t>готовности территориальной автоматизированной системы централизованного оповещения населения города</w:t>
      </w:r>
      <w:proofErr w:type="gramEnd"/>
      <w:r>
        <w:rPr>
          <w:rFonts w:cs="Times New Roman"/>
          <w:szCs w:val="26"/>
        </w:rPr>
        <w:t xml:space="preserve"> Когалыма»;</w:t>
      </w:r>
    </w:p>
    <w:p w:rsidR="00A12AA7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 w:rsidRPr="007E010D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</w:rPr>
        <w:t>«О</w:t>
      </w:r>
      <w:r w:rsidRPr="007E010D">
        <w:rPr>
          <w:rFonts w:cs="Times New Roman"/>
          <w:szCs w:val="26"/>
        </w:rPr>
        <w:t>беспечен</w:t>
      </w:r>
      <w:r>
        <w:rPr>
          <w:rFonts w:cs="Times New Roman"/>
          <w:szCs w:val="26"/>
        </w:rPr>
        <w:t>ие</w:t>
      </w:r>
      <w:r w:rsidRPr="007E010D">
        <w:rPr>
          <w:rFonts w:cs="Times New Roman"/>
          <w:szCs w:val="26"/>
        </w:rPr>
        <w:t xml:space="preserve"> информированност</w:t>
      </w:r>
      <w:r>
        <w:rPr>
          <w:rFonts w:cs="Times New Roman"/>
          <w:szCs w:val="26"/>
        </w:rPr>
        <w:t>и</w:t>
      </w:r>
      <w:r w:rsidRPr="007E010D">
        <w:rPr>
          <w:rFonts w:cs="Times New Roman"/>
          <w:szCs w:val="26"/>
        </w:rPr>
        <w:t xml:space="preserve"> и уровн</w:t>
      </w:r>
      <w:r>
        <w:rPr>
          <w:rFonts w:cs="Times New Roman"/>
          <w:szCs w:val="26"/>
        </w:rPr>
        <w:t>я</w:t>
      </w:r>
      <w:r w:rsidRPr="007E010D">
        <w:rPr>
          <w:rFonts w:cs="Times New Roman"/>
          <w:szCs w:val="26"/>
        </w:rPr>
        <w:t xml:space="preserve"> знаний в области пожарной безопасности населения города Когалыма</w:t>
      </w:r>
      <w:r>
        <w:rPr>
          <w:rFonts w:cs="Times New Roman"/>
          <w:szCs w:val="26"/>
        </w:rPr>
        <w:t>»</w:t>
      </w:r>
      <w:r w:rsidRPr="007E010D">
        <w:rPr>
          <w:rFonts w:cs="Times New Roman"/>
          <w:szCs w:val="26"/>
        </w:rPr>
        <w:t>;</w:t>
      </w:r>
    </w:p>
    <w:p w:rsidR="00A12AA7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 w:rsidRPr="007E010D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</w:rPr>
        <w:t>«Ос</w:t>
      </w:r>
      <w:r w:rsidRPr="007E010D">
        <w:rPr>
          <w:rFonts w:cs="Times New Roman"/>
          <w:szCs w:val="26"/>
        </w:rPr>
        <w:t xml:space="preserve">нащение </w:t>
      </w:r>
      <w:proofErr w:type="gramStart"/>
      <w:r w:rsidRPr="007E010D">
        <w:rPr>
          <w:rFonts w:cs="Times New Roman"/>
          <w:szCs w:val="26"/>
        </w:rPr>
        <w:t>материально-техническая</w:t>
      </w:r>
      <w:proofErr w:type="gramEnd"/>
      <w:r w:rsidRPr="007E010D">
        <w:rPr>
          <w:rFonts w:cs="Times New Roman"/>
          <w:szCs w:val="26"/>
        </w:rPr>
        <w:t xml:space="preserve"> базы противопожарной службы города Когалыма</w:t>
      </w:r>
      <w:r>
        <w:rPr>
          <w:rFonts w:cs="Times New Roman"/>
          <w:szCs w:val="26"/>
        </w:rPr>
        <w:t>»;</w:t>
      </w:r>
    </w:p>
    <w:p w:rsidR="00A12AA7" w:rsidRDefault="00A12AA7" w:rsidP="00A12AA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 w:rsidRPr="00D8056B">
        <w:rPr>
          <w:rFonts w:cs="Times New Roman"/>
          <w:szCs w:val="26"/>
        </w:rPr>
        <w:t xml:space="preserve">Показатель «Обеспечение функционирования и развитие радиотрансляционной сети озвучения улиц города Когалыма» </w:t>
      </w:r>
      <w:r>
        <w:rPr>
          <w:rFonts w:cs="Times New Roman"/>
          <w:szCs w:val="26"/>
        </w:rPr>
        <w:t xml:space="preserve">не </w:t>
      </w:r>
      <w:r w:rsidRPr="00D8056B">
        <w:rPr>
          <w:rFonts w:cs="Times New Roman"/>
          <w:szCs w:val="26"/>
        </w:rPr>
        <w:t>достиг</w:t>
      </w:r>
      <w:r>
        <w:rPr>
          <w:rFonts w:cs="Times New Roman"/>
          <w:szCs w:val="26"/>
        </w:rPr>
        <w:t xml:space="preserve"> запланированного значения (факт - </w:t>
      </w:r>
      <w:r w:rsidRPr="00D8056B">
        <w:rPr>
          <w:rFonts w:cs="Times New Roman"/>
          <w:szCs w:val="26"/>
        </w:rPr>
        <w:t>10%</w:t>
      </w:r>
      <w:r>
        <w:rPr>
          <w:rFonts w:cs="Times New Roman"/>
          <w:szCs w:val="26"/>
        </w:rPr>
        <w:t>)</w:t>
      </w:r>
      <w:r w:rsidRPr="00D8056B">
        <w:rPr>
          <w:rFonts w:cs="Times New Roman"/>
          <w:szCs w:val="26"/>
        </w:rPr>
        <w:t xml:space="preserve">. Данный показатель не </w:t>
      </w:r>
      <w:proofErr w:type="gramStart"/>
      <w:r w:rsidRPr="00D8056B">
        <w:rPr>
          <w:rFonts w:cs="Times New Roman"/>
          <w:szCs w:val="26"/>
        </w:rPr>
        <w:t>был</w:t>
      </w:r>
      <w:proofErr w:type="gramEnd"/>
      <w:r w:rsidRPr="00D8056B">
        <w:rPr>
          <w:rFonts w:cs="Times New Roman"/>
          <w:szCs w:val="26"/>
        </w:rPr>
        <w:t xml:space="preserve"> достигнут, так как в р</w:t>
      </w:r>
      <w:r w:rsidRPr="003060FA">
        <w:rPr>
          <w:rFonts w:cs="Times New Roman"/>
          <w:szCs w:val="26"/>
        </w:rPr>
        <w:t>амках данного мероприятия выполнены и оплачены работы в полном объ</w:t>
      </w:r>
      <w:r>
        <w:rPr>
          <w:rFonts w:cs="Times New Roman"/>
          <w:szCs w:val="26"/>
        </w:rPr>
        <w:t>ё</w:t>
      </w:r>
      <w:r w:rsidRPr="003060FA">
        <w:rPr>
          <w:rFonts w:cs="Times New Roman"/>
          <w:szCs w:val="26"/>
        </w:rPr>
        <w:t>ме по обследованию радиотрансляционной сети озвучения</w:t>
      </w:r>
      <w:r>
        <w:rPr>
          <w:rFonts w:cs="Times New Roman"/>
          <w:szCs w:val="26"/>
        </w:rPr>
        <w:t xml:space="preserve"> улиц города Когалыма. </w:t>
      </w:r>
      <w:r w:rsidRPr="003060FA">
        <w:rPr>
          <w:rFonts w:cs="Times New Roman"/>
          <w:szCs w:val="26"/>
        </w:rPr>
        <w:t>В соответствии с п</w:t>
      </w:r>
      <w:r>
        <w:rPr>
          <w:rFonts w:cs="Times New Roman"/>
          <w:szCs w:val="26"/>
        </w:rPr>
        <w:t>исьмом от 04.10.2017 №21-Вн-169 и</w:t>
      </w:r>
      <w:r w:rsidRPr="003060FA">
        <w:rPr>
          <w:rFonts w:cs="Times New Roman"/>
          <w:szCs w:val="26"/>
        </w:rPr>
        <w:t xml:space="preserve"> на основании письма МУ "УКС города Когалыма" от 04.10.2017 №30-Исх-2325 предоставившие локальный сметный расч</w:t>
      </w:r>
      <w:r>
        <w:rPr>
          <w:rFonts w:cs="Times New Roman"/>
          <w:szCs w:val="26"/>
        </w:rPr>
        <w:t>ё</w:t>
      </w:r>
      <w:r w:rsidRPr="003060FA">
        <w:rPr>
          <w:rFonts w:cs="Times New Roman"/>
          <w:szCs w:val="26"/>
        </w:rPr>
        <w:t>т, в проекте бюджета города Когалыма на 2018 год дополнительно предусмотрены денежные средства в размере 1</w:t>
      </w:r>
      <w:r>
        <w:rPr>
          <w:rFonts w:cs="Times New Roman"/>
          <w:szCs w:val="26"/>
        </w:rPr>
        <w:t> </w:t>
      </w:r>
      <w:r w:rsidRPr="003060FA">
        <w:rPr>
          <w:rFonts w:cs="Times New Roman"/>
          <w:szCs w:val="26"/>
        </w:rPr>
        <w:t>241</w:t>
      </w:r>
      <w:r>
        <w:rPr>
          <w:rFonts w:cs="Times New Roman"/>
          <w:szCs w:val="26"/>
        </w:rPr>
        <w:t> </w:t>
      </w:r>
      <w:r w:rsidRPr="003060FA">
        <w:rPr>
          <w:rFonts w:cs="Times New Roman"/>
          <w:szCs w:val="26"/>
        </w:rPr>
        <w:t>755,30 рублей для восстановления (ремонта) радиотрансляционной сети города Когалыма.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приведён в приложении 2.</w:t>
      </w:r>
    </w:p>
    <w:p w:rsidR="00A12AA7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Защита</w:t>
      </w:r>
      <w:r w:rsidRPr="002501B6">
        <w:rPr>
          <w:rFonts w:ascii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hAnsi="Times New Roman" w:cs="Times New Roman"/>
          <w:sz w:val="26"/>
          <w:szCs w:val="26"/>
        </w:rPr>
        <w:t xml:space="preserve"> и территорий от чрезвычайных ситуаций и укрепление пожарной безопасности в городе Когалыме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2017 году значение бальной интегральной оценки составило 8,4 баллов,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47D5">
        <w:rPr>
          <w:rFonts w:ascii="Times New Roman" w:hAnsi="Times New Roman" w:cs="Times New Roman"/>
          <w:sz w:val="26"/>
          <w:szCs w:val="26"/>
        </w:rPr>
        <w:t>етствует значению "хорошо"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Pr="001B520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1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ероприятия муниципальной программы направлены на</w:t>
      </w:r>
      <w:r w:rsidRPr="00EC0DE7">
        <w:rPr>
          <w:rFonts w:ascii="Times New Roman" w:hAnsi="Times New Roman" w:cs="Times New Roman"/>
          <w:sz w:val="26"/>
          <w:szCs w:val="26"/>
        </w:rPr>
        <w:t xml:space="preserve"> повышение защиты населения и территорий города Когалыма, обеспечение необходимого уровня пожарной безопасности города Когалыма, минимизацию материального ущерба и снижение случаев гибели людей, что является важнейшими факторами для сохранения экономического потенциала города и повышения качества жизни населения. </w:t>
      </w:r>
    </w:p>
    <w:p w:rsidR="00A12AA7" w:rsidRDefault="00A12AA7" w:rsidP="00A12AA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cs="Times New Roman"/>
          <w:szCs w:val="26"/>
        </w:rPr>
        <w:t xml:space="preserve">Необходимость реализации и исполнение данных мероприятий обусловлены федеральными законами </w:t>
      </w:r>
      <w:r w:rsidRPr="006B7F77">
        <w:rPr>
          <w:rFonts w:eastAsia="Times New Roman" w:cs="Times New Roman"/>
          <w:szCs w:val="26"/>
          <w:lang w:eastAsia="ru-RU"/>
        </w:rPr>
        <w:t>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№131-ФЗ «Об общих принципах организации местного самоуправления в Российской Федерации», Указа Президента Российской Федерации от 13.11.2012 №1522 «О создании комплексной системы экстренного оповещения населения об угрозе возникновения или</w:t>
      </w:r>
      <w:proofErr w:type="gramEnd"/>
      <w:r w:rsidRPr="006B7F77">
        <w:rPr>
          <w:rFonts w:eastAsia="Times New Roman" w:cs="Times New Roman"/>
          <w:szCs w:val="26"/>
          <w:lang w:eastAsia="ru-RU"/>
        </w:rPr>
        <w:t xml:space="preserve"> о возникновении чрезвычайных ситуаций»,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ситуаций».</w:t>
      </w:r>
    </w:p>
    <w:p w:rsidR="00A12AA7" w:rsidRPr="00A2421B" w:rsidRDefault="00A12AA7" w:rsidP="00A12AA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2421B">
        <w:rPr>
          <w:rFonts w:eastAsia="Times New Roman" w:cs="Times New Roman"/>
          <w:szCs w:val="26"/>
          <w:lang w:eastAsia="ru-RU"/>
        </w:rPr>
        <w:t>Муниципальная программа признана в целом эффективной и предложена к реализации в 201</w:t>
      </w:r>
      <w:r>
        <w:rPr>
          <w:rFonts w:eastAsia="Times New Roman" w:cs="Times New Roman"/>
          <w:szCs w:val="26"/>
          <w:lang w:eastAsia="ru-RU"/>
        </w:rPr>
        <w:t>8</w:t>
      </w:r>
      <w:r w:rsidRPr="00A2421B">
        <w:rPr>
          <w:rFonts w:eastAsia="Times New Roman" w:cs="Times New Roman"/>
          <w:szCs w:val="26"/>
          <w:lang w:eastAsia="ru-RU"/>
        </w:rPr>
        <w:t xml:space="preserve"> году, рекомендовано сохранить уровень финансир</w:t>
      </w:r>
      <w:r>
        <w:rPr>
          <w:rFonts w:eastAsia="Times New Roman" w:cs="Times New Roman"/>
          <w:szCs w:val="26"/>
          <w:lang w:eastAsia="ru-RU"/>
        </w:rPr>
        <w:t>ования муниципальной программы.</w:t>
      </w:r>
    </w:p>
    <w:p w:rsidR="007D2AC4" w:rsidRPr="00AE3CA5" w:rsidRDefault="007D2AC4" w:rsidP="00A12AA7">
      <w:pPr>
        <w:pStyle w:val="3"/>
        <w:spacing w:before="0"/>
        <w:contextualSpacing/>
        <w:jc w:val="center"/>
        <w:rPr>
          <w:rFonts w:cs="Times New Roman"/>
        </w:rPr>
      </w:pPr>
    </w:p>
    <w:p w:rsidR="00A12AA7" w:rsidRPr="007B21BA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_Toc450741742"/>
      <w:r w:rsidRPr="00AE3CA5">
        <w:rPr>
          <w:rFonts w:ascii="Times New Roman" w:hAnsi="Times New Roman" w:cs="Times New Roman"/>
          <w:b/>
        </w:rPr>
        <w:t xml:space="preserve">15. </w:t>
      </w:r>
      <w:bookmarkStart w:id="18" w:name="_Toc450741743"/>
      <w:bookmarkEnd w:id="17"/>
      <w:r w:rsidR="00A12AA7" w:rsidRPr="007B21BA">
        <w:rPr>
          <w:rFonts w:ascii="Times New Roman" w:hAnsi="Times New Roman" w:cs="Times New Roman"/>
          <w:b/>
          <w:sz w:val="26"/>
          <w:szCs w:val="26"/>
        </w:rPr>
        <w:t xml:space="preserve">«Социально – экономическое развитие и инвестиции муниципального образования город Когалым» 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b/>
          <w:szCs w:val="26"/>
        </w:rPr>
      </w:pPr>
      <w:r w:rsidRPr="007B21BA">
        <w:rPr>
          <w:rFonts w:cs="Times New Roman"/>
          <w:szCs w:val="26"/>
        </w:rPr>
        <w:t>Мероприятия муниципальной программы соответствуют приоритетным направлениям социально-экономического развития города Когалыма и направлены на повышение качества муниципального стратегического планирования и управления, развитие конкуренции, а также на создание благоприятного инвестиционного и предпринимательского климата и условий для ведения бизнеса.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b/>
          <w:szCs w:val="26"/>
        </w:rPr>
        <w:t>Информация о финансировании муниципальной программы</w:t>
      </w:r>
      <w:r w:rsidRPr="007B21BA">
        <w:rPr>
          <w:rFonts w:cs="Times New Roman"/>
          <w:szCs w:val="26"/>
        </w:rPr>
        <w:t xml:space="preserve"> 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В 2017 году в рамках муниципальной программы было реализовано 16 мероприятий. Все мероприятия выполнены, причиной не полного освоения денежных средств по некоторым мероприятиям является экономия по заработной плате и начислениям на оплату труда за фактически отработанное время, а также в связи с экономией по факту предоставленных счетов на оплату статистических сборников и заключению договора по наименьшей стоимости.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79 178,4 тыс. рублей,</w:t>
      </w:r>
      <w:r w:rsidRPr="007B21BA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- 28 815,0 тыс. рублей – средства бюджета Ханты-Мансийского автономного округа - Югры;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 50 363,5 тыс. рублей – средства бюджета города Когалыма.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76 208,9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7B21BA">
        <w:rPr>
          <w:rFonts w:ascii="Times New Roman" w:hAnsi="Times New Roman" w:cs="Times New Roman"/>
          <w:b/>
          <w:sz w:val="26"/>
          <w:szCs w:val="26"/>
        </w:rPr>
        <w:t xml:space="preserve">96,2% </w:t>
      </w:r>
      <w:r w:rsidRPr="007B21BA">
        <w:rPr>
          <w:rFonts w:ascii="Times New Roman" w:hAnsi="Times New Roman" w:cs="Times New Roman"/>
          <w:sz w:val="26"/>
          <w:szCs w:val="26"/>
        </w:rPr>
        <w:t>к плану на год.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 xml:space="preserve">В 2017 году успешно реализованы мероприятия муниципальной программы, направленные на реализацию Стратегии социально – экономического развития городского округа город Когалым до 2020 года и на период до 2030 года, утвержденная решением Думы города Когалыма от 23.12.2014 №494-ГД. Управлением экономики осуществляется постоянный мониторинг социально – экономического положения города Когалыма, на основании этого мониторинга, а также по данным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7B21BA">
        <w:rPr>
          <w:rFonts w:cs="Times New Roman"/>
          <w:szCs w:val="26"/>
        </w:rPr>
        <w:t>Югре</w:t>
      </w:r>
      <w:proofErr w:type="spellEnd"/>
      <w:r w:rsidRPr="007B21BA">
        <w:rPr>
          <w:rFonts w:cs="Times New Roman"/>
          <w:szCs w:val="26"/>
        </w:rPr>
        <w:t xml:space="preserve"> в городе </w:t>
      </w:r>
      <w:proofErr w:type="spellStart"/>
      <w:r w:rsidRPr="007B21BA">
        <w:rPr>
          <w:rFonts w:cs="Times New Roman"/>
          <w:szCs w:val="26"/>
        </w:rPr>
        <w:t>Когалыме</w:t>
      </w:r>
      <w:proofErr w:type="spellEnd"/>
      <w:r w:rsidRPr="007B21BA">
        <w:rPr>
          <w:rFonts w:cs="Times New Roman"/>
          <w:szCs w:val="26"/>
        </w:rPr>
        <w:t xml:space="preserve">, управлением экономики, подготавливаются отчёты. В 2017 году на территории города Когалыма были реализованы 20 муниципальных программ. 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Мероприятия муниципальной программы также были направлены на совершенствование государственного и муниципального управления. Муниципальным автономным учреждением «Многофункциональный центр предоставления государственных и муниципальных услуг». Всего учреждением в 2017 году было оказано 45 876 услуг, что превысило плановый показатель в 1,3 раза, проведено 12 676 консультаций, увеличение в 1,2 раза к плану на год.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Также, в 2017 году, в целях поддержки развития малого и среднего предпринимательства оказана финансовая 25 субъектам малого и среднего </w:t>
      </w:r>
      <w:r w:rsidRPr="007B21B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предпринимательства на общую сумму 3 911,3 тыс. рублей.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Информационная поддержка также оказывается в виде консультаций. Консультационными услугами специалистов отдела потребительского рынка и </w:t>
      </w:r>
      <w:r w:rsidRPr="007B2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развития </w:t>
      </w:r>
      <w:proofErr w:type="gramStart"/>
      <w:r w:rsidRPr="007B21B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предпринимательства управления экономики Администрации города</w:t>
      </w:r>
      <w:proofErr w:type="gramEnd"/>
      <w:r w:rsidRPr="007B2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Когалыма воспользовалось 438 человека.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2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Подробная информация об объемах финансирования мероприятий муниципальной программы приведена в приложении 2 к отчету. 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Всего муниципальной программой предусмотрено достижение 12 показателей. Из 11 показателей 9 показателей имеют положительное значение от 100% и выше. По 3 показателям по итогам 2017 года не достигнуто плановое значение: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 xml:space="preserve">1. «Объем инвестиций в развитие экономики и социальной сферы города Когалыма». Значение показателя по итогам 2017 года составило 240,7, или 99,5% от утвержденного планового значения на 2017 год. На основании данных </w:t>
      </w:r>
      <w:proofErr w:type="spellStart"/>
      <w:r w:rsidRPr="007B21BA">
        <w:rPr>
          <w:rFonts w:cs="Times New Roman"/>
          <w:szCs w:val="26"/>
        </w:rPr>
        <w:t>Тюменьстата</w:t>
      </w:r>
      <w:proofErr w:type="spellEnd"/>
      <w:r w:rsidRPr="007B21BA">
        <w:rPr>
          <w:rFonts w:cs="Times New Roman"/>
          <w:szCs w:val="26"/>
        </w:rPr>
        <w:t xml:space="preserve"> на значительное снижение объема инвестиций в основной капитал за январь-декабрь 2017 года, по сравнению с 2016 годом, оказало влияние уменьшение объемов инвестиций в основной капитал отдельных организаций, связанное со значительным уменьшением объема инвестиций на приобретение машин и оборудования для буровых установок.</w:t>
      </w:r>
    </w:p>
    <w:p w:rsidR="00A12AA7" w:rsidRPr="007B21BA" w:rsidRDefault="00A12AA7" w:rsidP="00A12AA7">
      <w:pPr>
        <w:spacing w:after="0" w:line="240" w:lineRule="auto"/>
        <w:ind w:right="-2" w:firstLine="540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 xml:space="preserve">2. «Число субъектов малого и среднего предпринимательства в расчете на 10 тыс. населения» Значение показателя по итогам 2017 года составило 304,2, или 99,5%. Данные по количеству малых и средних предприятий (включая </w:t>
      </w:r>
      <w:proofErr w:type="spellStart"/>
      <w:r w:rsidRPr="007B21BA">
        <w:rPr>
          <w:rFonts w:cs="Times New Roman"/>
          <w:szCs w:val="26"/>
        </w:rPr>
        <w:t>микропредприятия</w:t>
      </w:r>
      <w:proofErr w:type="spellEnd"/>
      <w:r w:rsidRPr="007B21BA">
        <w:rPr>
          <w:rFonts w:cs="Times New Roman"/>
          <w:szCs w:val="26"/>
        </w:rPr>
        <w:t>) представлены на основании данных Федеральной налоговой службы из единого реестра субъектов малого и среднего предпринимательства. Достижение целевых показателей реализации муниципальной программы представлено в приложении 1 к отчету.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Проанализировав механизмы реализации программных мероприятий, а также учитывая достижение почти всех плановых показателей, муниципальная программа «Социально – экономическое развитие и инвестиции муниципального образования город» признана в целом эффективной и предложена к реализации в 2018 году. Муниципальной программе поставлена оценка «хорошо».</w:t>
      </w:r>
    </w:p>
    <w:p w:rsidR="00A12AA7" w:rsidRPr="007B21BA" w:rsidRDefault="00A12AA7" w:rsidP="00A12A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A12AA7" w:rsidRPr="007B21BA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ab/>
        <w:t xml:space="preserve">Мероприятия муниципальной программы «Социально – экономическое развитие и инвестиции муниципального образования город Когалым» соответствуют основным стратегическим направлениям социально – экономического развития города Когалыма.  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Ввиду сложившейся экономической ситуации ответственному исполнителю рекомендовано пересмотреть показатели характеризующие результаты реализации муниципальной программы, а именно, показатели, по которым сложилось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запланированного значения.</w:t>
      </w:r>
    </w:p>
    <w:p w:rsidR="00A12AA7" w:rsidRPr="007B21BA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Pr="007B21BA" w:rsidRDefault="00A12AA7" w:rsidP="00EE61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C5C" w:rsidRDefault="00467C5C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C5C" w:rsidRPr="007B21BA" w:rsidRDefault="00467C5C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A5">
        <w:rPr>
          <w:rFonts w:ascii="Times New Roman" w:hAnsi="Times New Roman" w:cs="Times New Roman"/>
          <w:b/>
        </w:rPr>
        <w:t xml:space="preserve">16. </w:t>
      </w:r>
      <w:bookmarkStart w:id="19" w:name="_Toc450741744"/>
      <w:bookmarkEnd w:id="18"/>
      <w:r w:rsidR="00A12AA7" w:rsidRPr="007B21BA">
        <w:rPr>
          <w:rFonts w:ascii="Times New Roman" w:hAnsi="Times New Roman" w:cs="Times New Roman"/>
          <w:b/>
          <w:sz w:val="26"/>
          <w:szCs w:val="26"/>
        </w:rPr>
        <w:t xml:space="preserve">«Развитие </w:t>
      </w:r>
      <w:proofErr w:type="spellStart"/>
      <w:r w:rsidR="00A12AA7" w:rsidRPr="007B21BA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A12AA7" w:rsidRPr="007B21BA">
        <w:rPr>
          <w:rFonts w:ascii="Times New Roman" w:hAnsi="Times New Roman" w:cs="Times New Roman"/>
          <w:b/>
          <w:sz w:val="26"/>
          <w:szCs w:val="26"/>
        </w:rPr>
        <w:t xml:space="preserve"> – коммунального комплекса и повышение энергетической эффективности в городе Когалыме»</w:t>
      </w:r>
    </w:p>
    <w:p w:rsidR="00A12AA7" w:rsidRPr="007B21BA" w:rsidRDefault="00A12AA7" w:rsidP="00A12AA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отдел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города Когалыма.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Целями реализации муниципальной программы являются: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 1. Повышение надежности и качества предоставления жилищно-коммунальных услуг населению города Когалыма.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2.  Повышение уровня качества проживания населения на территории города Когалыма.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3.  Привлечение долгосрочных частных инвестиций.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4. Реализация муниципальной программы и нормативно-правового регулирования жилищно-коммунального комплекса. 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Всего в 2017 году на реализацию программных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93 172,9 тыс. рублей</w:t>
      </w:r>
      <w:r w:rsidRPr="007B21B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4 941,7 тыс. рублей за счёт средств бюджета Ханты – Мансийского автономного округа – Югры;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48 173,4 тыс. рублей за счёт средств бюджета города Когалыма;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40 057,88 тыс. рублей за счет привлеченных средств.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По итогам 2017 года кассовый расход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35 421,2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B21BA">
        <w:rPr>
          <w:rFonts w:ascii="Times New Roman" w:hAnsi="Times New Roman" w:cs="Times New Roman"/>
          <w:b/>
          <w:sz w:val="26"/>
          <w:szCs w:val="26"/>
        </w:rPr>
        <w:t>38,0%</w:t>
      </w:r>
      <w:r w:rsidRPr="007B21BA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Всего муниципальной программой с начала 2017 года было предусмотрено финансирование 8 программных мероприятий, два из которых не исполнены:</w:t>
      </w:r>
    </w:p>
    <w:p w:rsidR="00A12AA7" w:rsidRPr="007B21BA" w:rsidRDefault="00A12AA7" w:rsidP="00A12AA7">
      <w:pPr>
        <w:pStyle w:val="ConsPlusNormal"/>
        <w:numPr>
          <w:ilvl w:val="0"/>
          <w:numId w:val="1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 «Строительство объекта: Блочная котельная по улице Комсомольская». Не выполнено в связи с изменением инвестором места строительства блочной котельной. Исполнение мероприятия планируется к реализации в 2018 году.</w:t>
      </w:r>
    </w:p>
    <w:p w:rsidR="00A12AA7" w:rsidRPr="007B21BA" w:rsidRDefault="00A12AA7" w:rsidP="00A12AA7">
      <w:pPr>
        <w:pStyle w:val="ConsPlusNormal"/>
        <w:numPr>
          <w:ilvl w:val="0"/>
          <w:numId w:val="1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соглашением». </w:t>
      </w:r>
    </w:p>
    <w:p w:rsidR="00A12AA7" w:rsidRPr="007B21BA" w:rsidRDefault="00A12AA7" w:rsidP="00A12AA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Следует отметить, что 5 мероприятий из 8, предусмотренных муниципальной программой, исполнены с экономией от 99,48% до 100%. Экономия сложилась по итогам завершения конкурсных процедур и одно мероприятие «Обеспечение деятельности отдела развития жилищно-коммунального хозяйства» исполнено на 89,97%, так как в отделе с 01.06.2017 имелась 1 вакантная единица.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результате реализации мероприятий муниципальной программы в 2017 году было выполнено следующее:</w:t>
      </w:r>
    </w:p>
    <w:p w:rsidR="00A12AA7" w:rsidRPr="007B21BA" w:rsidRDefault="00A12AA7" w:rsidP="00A12AA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проведены работы по покраске фасадов 6 объектов жилищного фонда;</w:t>
      </w:r>
    </w:p>
    <w:p w:rsidR="00A12AA7" w:rsidRPr="007B21BA" w:rsidRDefault="00A12AA7" w:rsidP="00A12AA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  выполнены художественные работы на фасадах 4-х МКД;</w:t>
      </w:r>
    </w:p>
    <w:p w:rsidR="00A12AA7" w:rsidRPr="007B21BA" w:rsidRDefault="00A12AA7" w:rsidP="00A12AA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выполнены работы по корректировке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разделов программы комплексного развития коммунальной инфраструктуры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на 2017-2035 годы;</w:t>
      </w:r>
    </w:p>
    <w:p w:rsidR="00A12AA7" w:rsidRPr="007B21BA" w:rsidRDefault="00A12AA7" w:rsidP="00A12AA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перечислены денежные средства по факту предоставления подтверждающих документов некоммерческой организации «Югорский фонд капитального ремонта многоквартирных домов» с целью обеспечения выполнения мероприятий по проведению капитального ремонта многоквартирных домов, создания безопасных и благоприятных условий для проживания граждан. За отчетный период в городе Когалыме проведен капитальный ремонт 19 многоквартирных жилых домов;</w:t>
      </w:r>
    </w:p>
    <w:p w:rsidR="00A12AA7" w:rsidRPr="007B21BA" w:rsidRDefault="00A12AA7" w:rsidP="00A12AA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возмещена часть затрат на уплату процентов организациям коммунального комплекса по привлекаемым заёмным средствам на реконструкцию, модернизацию и развитие.</w:t>
      </w:r>
    </w:p>
    <w:p w:rsidR="00A12AA7" w:rsidRPr="007B21BA" w:rsidRDefault="00A12AA7" w:rsidP="00A12AA7">
      <w:pPr>
        <w:pStyle w:val="ConsPlusNormal"/>
        <w:tabs>
          <w:tab w:val="left" w:pos="426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отчету.</w:t>
      </w:r>
    </w:p>
    <w:p w:rsidR="00A12AA7" w:rsidRPr="007B21BA" w:rsidRDefault="00A12AA7" w:rsidP="00A12AA7">
      <w:pPr>
        <w:pStyle w:val="ConsPlusNormal"/>
        <w:tabs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tabs>
          <w:tab w:val="left" w:pos="426"/>
          <w:tab w:val="left" w:pos="567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результате реализации программных мероприятий в 2017 году запланированы к достижению 8 показателей, 6 показателей выполнены на 100%, по 2 показателям плановые значения не достигнуты:</w:t>
      </w:r>
    </w:p>
    <w:p w:rsidR="00A12AA7" w:rsidRPr="007B21BA" w:rsidRDefault="00A12AA7" w:rsidP="00A12AA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«Строительство автоматизированной водогрейной котельной установленной тепловой мощностью 72МВт» - (план – 1 объект). В связи с закрытием плановых ассигнований бюджета автономного округа по распоряжению Правительства ХМАО - Югры от 30.09.2016 №527-рп.</w:t>
      </w:r>
    </w:p>
    <w:p w:rsidR="00A12AA7" w:rsidRPr="007B21BA" w:rsidRDefault="00A12AA7" w:rsidP="00A12AA7">
      <w:pPr>
        <w:pStyle w:val="ConsPlusNormal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«Строительство объектов инженерной инфраструктуры» - (план – 1 комплект проектно-сметной документации). Срок исполнения контракта по разработке  проектно-сметной документации превышает отчетный финансовый год. </w:t>
      </w:r>
    </w:p>
    <w:p w:rsidR="00A12AA7" w:rsidRPr="007B21BA" w:rsidRDefault="00A12AA7" w:rsidP="00A12A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приложении 2 к отчету.</w:t>
      </w:r>
    </w:p>
    <w:p w:rsidR="00A12AA7" w:rsidRPr="007B21BA" w:rsidRDefault="00A12AA7" w:rsidP="00A12A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Согласно Методике, значение бальной интегральной оценки равно 5,4 баллам, эффективность реализации муниципальной программы «Развитие культуры в городе Когалыме» оценивается как «удовлетворительно».</w:t>
      </w:r>
    </w:p>
    <w:p w:rsidR="00A12AA7" w:rsidRPr="007B21BA" w:rsidRDefault="00A12AA7" w:rsidP="00A12AA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E61E6" w:rsidRDefault="00EE61E6" w:rsidP="00A12AA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Pr="007B21BA" w:rsidRDefault="00A12AA7" w:rsidP="00A12AA7">
      <w:pPr>
        <w:spacing w:after="0" w:line="240" w:lineRule="auto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ab/>
        <w:t xml:space="preserve">Муниципальная программа «Развитие </w:t>
      </w:r>
      <w:proofErr w:type="spellStart"/>
      <w:r w:rsidRPr="007B21BA">
        <w:rPr>
          <w:rFonts w:cs="Times New Roman"/>
          <w:szCs w:val="26"/>
        </w:rPr>
        <w:t>жилищно</w:t>
      </w:r>
      <w:proofErr w:type="spellEnd"/>
      <w:r w:rsidRPr="007B21BA">
        <w:rPr>
          <w:rFonts w:cs="Times New Roman"/>
          <w:szCs w:val="26"/>
        </w:rPr>
        <w:t xml:space="preserve"> – коммунального комплекса и повышение энергетической эффективности в городе Когалыме» в целом соответствует одному из приоритетов социально – экономического развития города Когалыма, определенной </w:t>
      </w:r>
      <w:r w:rsidRPr="007B21BA">
        <w:rPr>
          <w:rFonts w:cs="Times New Roman"/>
          <w:bCs/>
          <w:szCs w:val="26"/>
        </w:rPr>
        <w:t xml:space="preserve">Стратегией и была направлена на </w:t>
      </w:r>
      <w:r w:rsidRPr="007B21BA">
        <w:rPr>
          <w:rFonts w:cs="Times New Roman"/>
          <w:szCs w:val="26"/>
        </w:rPr>
        <w:t>развитие инженерной инфраструктуры. Проанализировав реализацию программных мероприятий, а также учитывая достижение большей части плановых показателей, управление экономики Администрации города Когалыма рекомендует пересмотреть финансирование муниципальной программы в очередном финансовом году. Учитывая невозможность объективной и правильной оценки результатов реализации муниципальной программы,  ответственному исполнителю следует более тщательно осуществлять планирование расходов на реализацию мероприятий. Пересмотреть подходы к перераспределению бюджетных ассигнований по мероприятиям (объектам) программы в части строительства объектов.</w:t>
      </w:r>
    </w:p>
    <w:p w:rsidR="00A12AA7" w:rsidRPr="007B21BA" w:rsidRDefault="00A12AA7" w:rsidP="00A12AA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Default="00A12AA7" w:rsidP="00A12AA7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A12AA7" w:rsidRPr="007B21BA" w:rsidRDefault="007D2AC4" w:rsidP="00A12AA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AE3CA5">
        <w:rPr>
          <w:rFonts w:cs="Times New Roman"/>
          <w:b/>
        </w:rPr>
        <w:t xml:space="preserve">17. </w:t>
      </w:r>
      <w:bookmarkEnd w:id="19"/>
      <w:r w:rsidR="00A12AA7" w:rsidRPr="007B21BA">
        <w:rPr>
          <w:rFonts w:cs="Times New Roman"/>
          <w:b/>
          <w:szCs w:val="26"/>
        </w:rPr>
        <w:t xml:space="preserve">«Развитие транспортной системы города Когалыма» </w:t>
      </w:r>
    </w:p>
    <w:p w:rsidR="00A12AA7" w:rsidRPr="007B21BA" w:rsidRDefault="00A12AA7" w:rsidP="00A12AA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отдел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города Когалыма.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Когалыма, что соответствует приоритетам социально-экономического развития города Когалыма.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Всего в 2017 году на реализацию программных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309 538,0 тыс. рублей</w:t>
      </w:r>
      <w:r w:rsidRPr="007B21B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75 036,6 тыс. рублей за счёт средств бюджета Ханты – Мансийского автономного округа – Югры,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141 182,4 тыс. рублей за счёт средств бюджета города Когалыма,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93 319,0 тыс. рублей за счет </w:t>
      </w:r>
      <w:r w:rsidRPr="007B21BA">
        <w:rPr>
          <w:rFonts w:ascii="Times New Roman" w:hAnsi="Times New Roman" w:cs="Times New Roman"/>
          <w:color w:val="000000"/>
          <w:sz w:val="26"/>
          <w:szCs w:val="26"/>
        </w:rPr>
        <w:t>средств ПАО «ЛУКОЙЛ».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По итогам 2017 года кассовый расход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307 412,3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B21BA">
        <w:rPr>
          <w:rFonts w:ascii="Times New Roman" w:hAnsi="Times New Roman" w:cs="Times New Roman"/>
          <w:b/>
          <w:sz w:val="26"/>
          <w:szCs w:val="26"/>
        </w:rPr>
        <w:t>99,3%</w:t>
      </w:r>
      <w:r w:rsidRPr="007B21BA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Всего муниципальной программой была предусмотрена реализация 20 мероприятий. </w:t>
      </w:r>
    </w:p>
    <w:p w:rsidR="00A12AA7" w:rsidRPr="007B21BA" w:rsidRDefault="00A12AA7" w:rsidP="00A12A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результате реализации программных мероприятий в 2017 году было выполнено следующее:</w:t>
      </w:r>
    </w:p>
    <w:p w:rsidR="00A12AA7" w:rsidRPr="007B21BA" w:rsidRDefault="00A12AA7" w:rsidP="00A12AA7">
      <w:pPr>
        <w:pStyle w:val="ConsPlusNormal"/>
        <w:numPr>
          <w:ilvl w:val="0"/>
          <w:numId w:val="4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организована перевозка пассажиров автомобильным транспортом общего пользования на 8 городских маршрутах, объем перевозок составил 625,4 тыс. человек;</w:t>
      </w:r>
    </w:p>
    <w:p w:rsidR="00A12AA7" w:rsidRPr="007B21BA" w:rsidRDefault="00A12AA7" w:rsidP="00A12AA7">
      <w:pPr>
        <w:pStyle w:val="ConsPlusNormal"/>
        <w:numPr>
          <w:ilvl w:val="0"/>
          <w:numId w:val="4"/>
        </w:numPr>
        <w:tabs>
          <w:tab w:val="left" w:pos="851"/>
          <w:tab w:val="left" w:pos="1276"/>
          <w:tab w:val="left" w:pos="241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выполнены работы по ремонту автомобильных дорог общего пользования площадью 59,774 тыс. кв. м. дорог, в том числе по объектам:</w:t>
      </w:r>
    </w:p>
    <w:p w:rsidR="00A12AA7" w:rsidRPr="007B21BA" w:rsidRDefault="00A12AA7" w:rsidP="00A12AA7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ул. объездной автодороге от ул.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до ул. Мира – 10,828 тыс. кв. м., </w:t>
      </w:r>
    </w:p>
    <w:p w:rsidR="00A12AA7" w:rsidRPr="007B21BA" w:rsidRDefault="00A12AA7" w:rsidP="00A12AA7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по ул. Дружбы народов – 48,946 тыс. кв. м.</w:t>
      </w:r>
    </w:p>
    <w:p w:rsidR="00A12AA7" w:rsidRPr="007B21BA" w:rsidRDefault="00A12AA7" w:rsidP="00A12AA7">
      <w:pPr>
        <w:pStyle w:val="a4"/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eastAsia="Times New Roman"/>
          <w:szCs w:val="26"/>
        </w:rPr>
      </w:pPr>
      <w:r w:rsidRPr="007B21BA">
        <w:rPr>
          <w:rFonts w:eastAsia="Times New Roman"/>
          <w:szCs w:val="26"/>
        </w:rPr>
        <w:t>выполнены работы по  реконструкции автомобильных дорог по улице Комсомольская и улице Лесная со строительством транспортной развязки – 16 068 кв.м.;</w:t>
      </w:r>
    </w:p>
    <w:p w:rsidR="00A12AA7" w:rsidRPr="007B21BA" w:rsidRDefault="00A12AA7" w:rsidP="00A12AA7">
      <w:pPr>
        <w:pStyle w:val="ConsPlusNormal"/>
        <w:numPr>
          <w:ilvl w:val="0"/>
          <w:numId w:val="4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выполнены работы по обеспечению функционирования сети автомобильных дорог общего пользования местного значения, в том числе:</w:t>
      </w:r>
    </w:p>
    <w:p w:rsidR="00A12AA7" w:rsidRPr="007B21BA" w:rsidRDefault="00A12AA7" w:rsidP="00A12AA7">
      <w:pPr>
        <w:pStyle w:val="ConsPlusNormal"/>
        <w:tabs>
          <w:tab w:val="left" w:pos="1276"/>
        </w:tabs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города;</w:t>
      </w:r>
    </w:p>
    <w:p w:rsidR="00A12AA7" w:rsidRPr="007B21BA" w:rsidRDefault="00A12AA7" w:rsidP="00A12AA7">
      <w:pPr>
        <w:pStyle w:val="ConsPlusNormal"/>
        <w:tabs>
          <w:tab w:val="left" w:pos="1276"/>
        </w:tabs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- техническое обслуживание электрооборудования светофорных объектов, включая организацию обеспечения электроэнергией светофорных объектов;</w:t>
      </w:r>
    </w:p>
    <w:p w:rsidR="00A12AA7" w:rsidRPr="007B21BA" w:rsidRDefault="00A12AA7" w:rsidP="00A12AA7">
      <w:pPr>
        <w:pStyle w:val="ConsPlusNormal"/>
        <w:numPr>
          <w:ilvl w:val="0"/>
          <w:numId w:val="4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выполнены работы по установке светофорных объектов города Когалыма в количестве 5 единиц и модернизации 1 светофорного объекта;</w:t>
      </w:r>
    </w:p>
    <w:p w:rsidR="00A12AA7" w:rsidRPr="007B21BA" w:rsidRDefault="00A12AA7" w:rsidP="00A12AA7">
      <w:pPr>
        <w:pStyle w:val="ConsPlusNormal"/>
        <w:numPr>
          <w:ilvl w:val="0"/>
          <w:numId w:val="4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разработана программа комплексного развития транспортной инфраструктуры городского округа.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отчету.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 2017 году муниципальной программой предусмотрено достижение 11 целевых показателей, достижение по которым составило 100% и выше, за исключением:</w:t>
      </w:r>
    </w:p>
    <w:p w:rsidR="00A12AA7" w:rsidRPr="007B21BA" w:rsidRDefault="00A12AA7" w:rsidP="00A12AA7">
      <w:pPr>
        <w:pStyle w:val="ConsPlusNormal"/>
        <w:numPr>
          <w:ilvl w:val="0"/>
          <w:numId w:val="1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- «Установка светофорных объектов» исполнение 50% к плану на год. </w:t>
      </w:r>
    </w:p>
    <w:p w:rsidR="00A12AA7" w:rsidRPr="007B21BA" w:rsidRDefault="00A12AA7" w:rsidP="00A12AA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ab/>
        <w:t>Достижение основных целевых показателей реализации муниципальной программы представлено в приложении 2 к отчету.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Согласно Методике, значение бальной интегральной оценки равно 9,1 баллам, эффективность реализации муниципальной программы «Развитие транспортной системы города Когалыма» оценивается как «хорошо».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7B21BA" w:rsidRDefault="00A12AA7" w:rsidP="00A12AA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Pr="007B21BA" w:rsidRDefault="00A12AA7" w:rsidP="00A12AA7">
      <w:pPr>
        <w:spacing w:after="0" w:line="240" w:lineRule="auto"/>
        <w:jc w:val="both"/>
        <w:rPr>
          <w:rFonts w:cs="Times New Roman"/>
          <w:bCs/>
          <w:szCs w:val="26"/>
        </w:rPr>
      </w:pPr>
      <w:r w:rsidRPr="007B21BA">
        <w:rPr>
          <w:rFonts w:cs="Times New Roman"/>
          <w:szCs w:val="26"/>
        </w:rPr>
        <w:tab/>
        <w:t>Муниципальная программа «Развитие транспортной системы города Когалыма» соответствует приоритетным направлениям, стратегическим приоритетам и целям социально – экономического развития города Когалыма и направлена на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 Проанализировав реализацию программных мероприятий, а также учитывая достижение плановых показателей,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Учитывая, что значения одного показателя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достигают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планового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значения, ответственному исполнителю рекомендовано пересмотреть плановые значения показателей с целью их актуализации. Пересмотреть подходы к перераспределению бюджетных ассигнований по мероприятиям (объектам) муниципальной программы. Усилить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программы, пересмотреть подходы к планированию и заключению контрактов. 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Pr="007B21BA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2AC4" w:rsidRPr="00EE61E6" w:rsidRDefault="007D2AC4" w:rsidP="00A12AA7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</w:rPr>
      </w:pPr>
    </w:p>
    <w:p w:rsidR="00A12AA7" w:rsidRPr="00EE61E6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0" w:name="_Toc450741745"/>
      <w:r w:rsidRPr="00EE61E6">
        <w:rPr>
          <w:rFonts w:ascii="Times New Roman" w:hAnsi="Times New Roman" w:cs="Times New Roman"/>
          <w:b/>
          <w:sz w:val="26"/>
          <w:szCs w:val="26"/>
        </w:rPr>
        <w:t xml:space="preserve">18. </w:t>
      </w:r>
      <w:bookmarkEnd w:id="20"/>
      <w:r w:rsidR="00A12AA7" w:rsidRPr="00EE61E6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</w:t>
      </w:r>
    </w:p>
    <w:p w:rsidR="00A12AA7" w:rsidRPr="007C5C64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по общим вопросам Администрации города Когалыма.</w:t>
      </w:r>
    </w:p>
    <w:p w:rsidR="00A12AA7" w:rsidRPr="00CB1B18" w:rsidRDefault="00A12AA7" w:rsidP="00A12AA7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4915DA">
        <w:rPr>
          <w:rFonts w:cs="Times New Roman"/>
          <w:szCs w:val="26"/>
        </w:rPr>
        <w:t>Мероприятия муниципальной программы направлены повышение</w:t>
      </w:r>
      <w:r w:rsidRPr="00CB1B18">
        <w:rPr>
          <w:rFonts w:cs="Times New Roman"/>
          <w:szCs w:val="26"/>
        </w:rPr>
        <w:t xml:space="preserve"> профессионального уровня муниципальных служащих органов местного самоуправления муниципального образования городской округ город Когалым</w:t>
      </w:r>
      <w:r>
        <w:rPr>
          <w:rFonts w:cs="Times New Roman"/>
          <w:szCs w:val="26"/>
        </w:rPr>
        <w:t>, а также на с</w:t>
      </w:r>
      <w:r w:rsidRPr="00CB1B18">
        <w:rPr>
          <w:rFonts w:cs="Times New Roman"/>
          <w:szCs w:val="26"/>
        </w:rPr>
        <w:t>оздание условий для развития муниципальной службы органов местного самоуправления муниципального образования городской округ город Когалым</w:t>
      </w:r>
      <w:r>
        <w:rPr>
          <w:rFonts w:cs="Times New Roman"/>
          <w:szCs w:val="26"/>
        </w:rPr>
        <w:t>.</w:t>
      </w:r>
    </w:p>
    <w:p w:rsidR="00A12AA7" w:rsidRPr="00AB1E15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E15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 xml:space="preserve">На реализацию мероприятий из бюджета города Когалыма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109 909,70</w:t>
      </w:r>
      <w:r w:rsidRPr="00AB1E15">
        <w:rPr>
          <w:rFonts w:ascii="Times New Roman" w:hAnsi="Times New Roman" w:cs="Times New Roman"/>
          <w:b/>
          <w:sz w:val="26"/>
          <w:szCs w:val="26"/>
        </w:rPr>
        <w:t xml:space="preserve"> тыс. рублей.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 w:cs="Times New Roman"/>
          <w:b/>
          <w:sz w:val="26"/>
          <w:szCs w:val="26"/>
        </w:rPr>
        <w:t>103 597,42</w:t>
      </w:r>
      <w:r w:rsidRPr="00AB1E15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C217A2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4,3</w:t>
      </w:r>
      <w:r w:rsidRPr="00C217A2">
        <w:rPr>
          <w:rFonts w:ascii="Times New Roman" w:hAnsi="Times New Roman" w:cs="Times New Roman"/>
          <w:b/>
          <w:sz w:val="26"/>
          <w:szCs w:val="26"/>
        </w:rPr>
        <w:t>%</w:t>
      </w:r>
      <w:r w:rsidRPr="00AB1E15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Всего в рамках муниципальной программы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B1E15">
        <w:rPr>
          <w:rFonts w:ascii="Times New Roman" w:hAnsi="Times New Roman" w:cs="Times New Roman"/>
          <w:sz w:val="26"/>
          <w:szCs w:val="26"/>
        </w:rPr>
        <w:t xml:space="preserve"> году предусмотрена реализация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B1E15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A0823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производилось в полном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A0823">
        <w:rPr>
          <w:rFonts w:ascii="Times New Roman" w:hAnsi="Times New Roman" w:cs="Times New Roman"/>
          <w:sz w:val="26"/>
          <w:szCs w:val="26"/>
        </w:rPr>
        <w:t>ме, по результатам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A0823">
        <w:rPr>
          <w:rFonts w:ascii="Times New Roman" w:hAnsi="Times New Roman" w:cs="Times New Roman"/>
          <w:sz w:val="26"/>
          <w:szCs w:val="26"/>
        </w:rPr>
        <w:t xml:space="preserve"> года сложилась экономия денежных </w:t>
      </w:r>
      <w:r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</w:t>
      </w:r>
      <w:r w:rsidRPr="00BA0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6 312,28</w:t>
      </w:r>
      <w:r w:rsidRPr="00BA082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Подробная информация об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AB1E15">
        <w:rPr>
          <w:rFonts w:ascii="Times New Roman" w:hAnsi="Times New Roman" w:cs="Times New Roman"/>
          <w:sz w:val="26"/>
          <w:szCs w:val="26"/>
        </w:rPr>
        <w:t>мах финансирования мероприятий муниципальной программы приведена в приложении 1 к отчету.</w:t>
      </w:r>
    </w:p>
    <w:p w:rsidR="00A12AA7" w:rsidRPr="00AB1E15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E15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A27549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49">
        <w:rPr>
          <w:rFonts w:ascii="Times New Roman" w:hAnsi="Times New Roman" w:cs="Times New Roman"/>
          <w:sz w:val="26"/>
          <w:szCs w:val="26"/>
        </w:rPr>
        <w:t xml:space="preserve">Исходя из целей и задач муниципальной программы, в 2017 году было предусмотрено достижение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27549">
        <w:rPr>
          <w:rFonts w:ascii="Times New Roman" w:hAnsi="Times New Roman" w:cs="Times New Roman"/>
          <w:sz w:val="26"/>
          <w:szCs w:val="26"/>
        </w:rPr>
        <w:t xml:space="preserve"> целевых показателей. 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49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значения запланированных целевых показателей были достигнуты по следующим целевым показателям: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A27549">
        <w:rPr>
          <w:rFonts w:ascii="Times New Roman" w:hAnsi="Times New Roman" w:cs="Times New Roman"/>
          <w:sz w:val="26"/>
          <w:szCs w:val="26"/>
        </w:rPr>
        <w:t>Доля  муниципальных служащих органов местного самоуправления муниципального образования городской округ город Когалым, прошедших дополнительное профессиональное образование  в соответствии с потребностями, определенными законодательством о муниципальной службе</w:t>
      </w:r>
      <w:r>
        <w:rPr>
          <w:rFonts w:ascii="Times New Roman" w:hAnsi="Times New Roman" w:cs="Times New Roman"/>
          <w:sz w:val="26"/>
          <w:szCs w:val="26"/>
        </w:rPr>
        <w:t>» (104%);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A27549">
        <w:rPr>
          <w:rFonts w:ascii="Times New Roman" w:hAnsi="Times New Roman" w:cs="Times New Roman"/>
          <w:sz w:val="26"/>
          <w:szCs w:val="26"/>
        </w:rPr>
        <w:t>Доля муниципальных служащих, должности которых включены в перечни должностей, в отношении которых проведена информационно-профилактическая, методическая работа по соблюдению ими требований законодательства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 (100%);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A27549">
        <w:rPr>
          <w:rFonts w:ascii="Times New Roman" w:hAnsi="Times New Roman" w:cs="Times New Roman"/>
          <w:sz w:val="26"/>
          <w:szCs w:val="26"/>
        </w:rPr>
        <w:t>Обеспечение необходимых условий для осуществления деятельности органов местного самоуправления муниципального образования городской округ город Когалым</w:t>
      </w:r>
      <w:r>
        <w:rPr>
          <w:rFonts w:ascii="Times New Roman" w:hAnsi="Times New Roman" w:cs="Times New Roman"/>
          <w:sz w:val="26"/>
          <w:szCs w:val="26"/>
        </w:rPr>
        <w:t>» (100%);</w:t>
      </w: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A27549">
        <w:rPr>
          <w:rFonts w:ascii="Times New Roman" w:hAnsi="Times New Roman" w:cs="Times New Roman"/>
          <w:sz w:val="26"/>
          <w:szCs w:val="26"/>
        </w:rPr>
        <w:t>Количество совершаемых отделом записи актов гражданского состояния Администрации города Когалыма юридически значимых действий</w:t>
      </w:r>
      <w:r>
        <w:rPr>
          <w:rFonts w:ascii="Times New Roman" w:hAnsi="Times New Roman" w:cs="Times New Roman"/>
          <w:sz w:val="26"/>
          <w:szCs w:val="26"/>
        </w:rPr>
        <w:t>» (5 326 ед. или 118,2% от запланированного значения).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 xml:space="preserve">Средний процент достижения запланированных показателей муниципальной программы – </w:t>
      </w:r>
      <w:r>
        <w:rPr>
          <w:rFonts w:ascii="Times New Roman" w:hAnsi="Times New Roman" w:cs="Times New Roman"/>
          <w:sz w:val="26"/>
          <w:szCs w:val="26"/>
        </w:rPr>
        <w:t>105,5</w:t>
      </w:r>
      <w:r w:rsidRPr="00AB1E15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2.</w:t>
      </w:r>
    </w:p>
    <w:p w:rsidR="00A12AA7" w:rsidRPr="00AB1E15" w:rsidRDefault="00A12AA7" w:rsidP="00A12A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43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AB1E15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 w:rsidRPr="00AB1E15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AB1E15"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«Развитие муниципальной службы и резерва управленческих кадров в муниципальном образовании городской округ город Когалым»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B1E15"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составило </w:t>
      </w:r>
      <w:r>
        <w:rPr>
          <w:rFonts w:ascii="Times New Roman" w:hAnsi="Times New Roman" w:cs="Times New Roman"/>
          <w:sz w:val="26"/>
          <w:szCs w:val="26"/>
        </w:rPr>
        <w:t>8,4</w:t>
      </w:r>
      <w:r w:rsidRPr="00AB1E15">
        <w:rPr>
          <w:rFonts w:ascii="Times New Roman" w:hAnsi="Times New Roman" w:cs="Times New Roman"/>
          <w:sz w:val="26"/>
          <w:szCs w:val="26"/>
        </w:rPr>
        <w:t xml:space="preserve"> баллов, что соответствует значению "</w:t>
      </w:r>
      <w:r>
        <w:rPr>
          <w:rFonts w:ascii="Times New Roman" w:hAnsi="Times New Roman" w:cs="Times New Roman"/>
          <w:sz w:val="26"/>
          <w:szCs w:val="26"/>
        </w:rPr>
        <w:t>хорошо</w:t>
      </w:r>
      <w:r w:rsidRPr="00AB1E15">
        <w:rPr>
          <w:rFonts w:ascii="Times New Roman" w:hAnsi="Times New Roman" w:cs="Times New Roman"/>
          <w:sz w:val="26"/>
          <w:szCs w:val="26"/>
        </w:rPr>
        <w:t xml:space="preserve">" качественной характеристики муниципальной программы. </w:t>
      </w:r>
    </w:p>
    <w:p w:rsidR="00A12AA7" w:rsidRPr="00AB1E15" w:rsidRDefault="00A12AA7" w:rsidP="00A12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E15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A12AA7" w:rsidRPr="00AB1E15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Pr="00AB1E15" w:rsidRDefault="00A12AA7" w:rsidP="00A12A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E15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Pr="00AB1E15" w:rsidRDefault="00A12AA7" w:rsidP="00A12AA7">
      <w:pPr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cs="Times New Roman"/>
          <w:szCs w:val="26"/>
        </w:rPr>
        <w:t xml:space="preserve">Муниципальная </w:t>
      </w:r>
      <w:hyperlink r:id="rId14" w:history="1">
        <w:r w:rsidRPr="00CE7621">
          <w:rPr>
            <w:rFonts w:cs="Times New Roman"/>
            <w:szCs w:val="26"/>
          </w:rPr>
          <w:t>программа</w:t>
        </w:r>
      </w:hyperlink>
      <w:r>
        <w:rPr>
          <w:rFonts w:cs="Times New Roman"/>
          <w:szCs w:val="26"/>
        </w:rPr>
        <w:t xml:space="preserve"> </w:t>
      </w:r>
      <w:r w:rsidRPr="00AB1E15">
        <w:rPr>
          <w:rFonts w:cs="Times New Roman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</w:t>
      </w:r>
      <w:r w:rsidRPr="00CE7621">
        <w:rPr>
          <w:rFonts w:cs="Times New Roman"/>
          <w:szCs w:val="26"/>
        </w:rPr>
        <w:t xml:space="preserve"> признана в целом эффективной и пр</w:t>
      </w:r>
      <w:r>
        <w:rPr>
          <w:rFonts w:cs="Times New Roman"/>
          <w:szCs w:val="26"/>
        </w:rPr>
        <w:t>едложена к реализации в 2018</w:t>
      </w:r>
      <w:r w:rsidRPr="00CE7621">
        <w:rPr>
          <w:rFonts w:cs="Times New Roman"/>
          <w:szCs w:val="26"/>
        </w:rPr>
        <w:t xml:space="preserve"> году</w:t>
      </w:r>
      <w:r>
        <w:rPr>
          <w:rFonts w:cs="Times New Roman"/>
          <w:szCs w:val="26"/>
        </w:rPr>
        <w:t>, рекомендовано сохранить уровень финансирования муниципальной программы.</w:t>
      </w:r>
    </w:p>
    <w:p w:rsidR="007D2AC4" w:rsidRPr="00EE61E6" w:rsidRDefault="00A12AA7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анализа реализации муниципальной программы отмечается невысокий процент освоения средств бюджета города Когалыма, в связи с чем, ответственному исполнителю следует более тщательно осуществлять планирование расходов на реализацию мероприятий.</w:t>
      </w:r>
    </w:p>
    <w:p w:rsidR="007D2AC4" w:rsidRPr="00AE3CA5" w:rsidRDefault="007D2AC4" w:rsidP="007D2AC4">
      <w:pPr>
        <w:tabs>
          <w:tab w:val="left" w:pos="4253"/>
        </w:tabs>
        <w:spacing w:after="0" w:line="240" w:lineRule="auto"/>
        <w:contextualSpacing/>
        <w:rPr>
          <w:rFonts w:eastAsia="Times New Roman" w:cs="Times New Roman"/>
          <w:szCs w:val="26"/>
          <w:lang w:eastAsia="ru-RU"/>
        </w:rPr>
      </w:pPr>
    </w:p>
    <w:p w:rsidR="00A12AA7" w:rsidRPr="00E9224D" w:rsidRDefault="007D2AC4" w:rsidP="00A12A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_Toc450741746"/>
      <w:r w:rsidRPr="00AE3CA5">
        <w:rPr>
          <w:rFonts w:ascii="Times New Roman" w:hAnsi="Times New Roman" w:cs="Times New Roman"/>
          <w:b/>
        </w:rPr>
        <w:t xml:space="preserve">19. </w:t>
      </w:r>
      <w:bookmarkEnd w:id="21"/>
      <w:r w:rsidR="00A12AA7" w:rsidRPr="00E9224D">
        <w:rPr>
          <w:rFonts w:ascii="Times New Roman" w:hAnsi="Times New Roman" w:cs="Times New Roman"/>
          <w:b/>
          <w:sz w:val="26"/>
          <w:szCs w:val="26"/>
        </w:rPr>
        <w:t xml:space="preserve">«Обеспечение доступным и комфортным жильем жителей города Когалыма » </w:t>
      </w:r>
    </w:p>
    <w:p w:rsidR="00A12AA7" w:rsidRPr="00A1005E" w:rsidRDefault="00A12AA7" w:rsidP="00A12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по жилищной политике Администрации города Когалыма.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создание условий и механизмов для увеличения объемов жилищного строительства; создание условий, способствующих улучшению жилищных условий и качества жилищного обеспечения населения города Когалыма; реализацию единой государственной политики и нормативного правового регулирования, оказание услуг в сфере строительства, архитектуры, градостроительной деятельности, жилищной сфере в части обеспечения отдельных категорий граждан жилыми помещениями, предоставления субсидий для приобретения или строительства жилых помещений. Цели муниципальной программы соответствуют приоритетным направлениям социально-экономического развития города Когалыма.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C5C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В 2017 году на реализацию муниципальной программы было выделено 468 491,83 тыс. рублей, из них: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- 3 480,73 тыс. рублей – средства федерального бюджета;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- 285 176,20 тыс. рублей – средства бюджета Ханты – Мансийского автономного округа - Югры;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- 103 653,90 тыс. рублей – средства бюджета города Когалыма;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- 76 181,00 тыс. рублей – привлеченные средства.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Освоение средств составило 98% к плану на год (460 651,77 тыс. рублей).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реализацию мероприятий подпрограммы 1 «Реализация полномочий в области строительства, градостроительной деятельности и жилищных отношений» было запланировано 410 294,91 тыс. рублей, освоение составило 407 888,27 тыс. рублей или 99%.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Мероприятие «Магистральные и внутриквартальные инженерные сети застройки жилыми домами поселка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Пионерный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 xml:space="preserve"> города Когалыма». 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В 2017 году по данному мероприятию велось строительство 13 этапа сетей тепло водоснабжения к жилым домам по ул. Дорожников. 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Средства бюджета города Когалыма в размере 1 258,40 тыс. руб. не освоены в связи с тем что, в период выполнения работ, определенный муниципальным контрактом, подрядная организация не приступила к выполнению работ. Ведутся судебные разбирательства.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За 2017 год построено 242,75 м. п. сетей теплоснабжения.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          Мероприятие: «Магистральные сети ливневой канализации с территории 11 микрорайона в городе Когалыме». </w:t>
      </w:r>
    </w:p>
    <w:p w:rsidR="00A12AA7" w:rsidRPr="00467C5C" w:rsidRDefault="00A12AA7" w:rsidP="00467C5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В рамках реализации данного мероприятия на 2017 год из бюджета города Когалыма, Учреждению выделены плановые ассигнования в размере 2 921,40 тыс. рублей на разработку проектно-сметной документации. На 01.01.2018 денежные средства </w:t>
      </w:r>
      <w:r w:rsidRPr="00467C5C">
        <w:rPr>
          <w:rFonts w:ascii="Times New Roman" w:hAnsi="Times New Roman" w:cs="Times New Roman"/>
          <w:sz w:val="26"/>
          <w:szCs w:val="26"/>
        </w:rPr>
        <w:lastRenderedPageBreak/>
        <w:t>освоены в полном объеме.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Мероприятие: «Магистральные и внутриквартальные инженерные сети застройки группы жилых домов по улице Комсомольской в городе Когалыме».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завершение строительства данного объекта на 2017 год Учреждению выделены плановые ассигнования в размере 5 958,80 тыс. рублей, из них: 708,80 тыс. рублей – средства бюджета города Когалыма,  5 250,00 тыс. рублей – привлеченные средства (средства по Соглашению). По итогам года кассовые расходы составили 5 958,62 тыс. рублей.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Мероприятие: Магистральные и внутриквартальные сети электроснабжения 6/0,4 кВ для индивидуальной жилой застройки на территории ограниченной улицами Береговая, Дорожников, Олимпийская, проспект Нефтяников. 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2017 год на реализацию данного мероприятия из бюджета города Когалыма выделены плановые ассигнования в размере 551,40 тыс. рублей для выполнения проектных и изыскательских работ на строительство объекта. По итогам года работы выполнены и оплачены в полном объеме, что составило 551,33 тыс. рублей.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Основное мероприятие: «Строительство жилых домов на территории города Когалыма»;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Мероприятие: «Трехэтажный жилой дом №1 по улице Комсомольской». 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В рамках данного мероприятия велось завершение строительства объекта: «Трехэтажный жилой дом №1 по улице Комсомольской».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реализацию данного мероприятия на 2017 год выделено 32 367,30 тыс. рублей, из них: 32 272,00 тыс. рублей – привлеченные средства (средства по Соглашению), 95,30 тыс. рублей – средства бюджета города Когалыма. По итогам года объект завершен строительством, работы выполнены и оплачены в полном объеме, исполнение составило 32 367,30 тыс. рублей.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Мероприятие: «Трехэтажный жилой дом №2 по улице Комсомольской». 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В рамках данного мероприятия велось завершение строительства объекта: «Трехэтажный жилой дом №2 по улице Комсомольской».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реализацию данного мероприятия на 2017 год выделено 32 371,40 тыс. рублей, из них: 32 272,00 тыс. рублей – привлеченные средства (средства по Соглашению), 99,40 тыс. рублей – средства бюджета города Когалыма. По итогам года объект завершен строительством, работы выполнены и оплачены в полном объеме, исполнение составило 32 371,40 тыс. рублей.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реализацию мероприятий Подпрограммы 2  «Обеспечение мерами финансовой поддержки по улучшению жилищных условий отдельных категорий граждан» запланировано 6 780,52 тыс. рублей, освоено 6 749,91 тыс. рублей или 100%.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C5C">
        <w:rPr>
          <w:rFonts w:ascii="Times New Roman" w:hAnsi="Times New Roman" w:cs="Times New Roman"/>
          <w:sz w:val="26"/>
          <w:szCs w:val="26"/>
        </w:rPr>
        <w:t xml:space="preserve">В соответствии с мероприятием «Улучшение жилищных условий молодых семей в соответствии с федеральной целевой </w:t>
      </w:r>
      <w:hyperlink r:id="rId15" w:history="1">
        <w:r w:rsidRPr="00467C5C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программой</w:t>
        </w:r>
      </w:hyperlink>
      <w:r w:rsidRPr="00467C5C">
        <w:rPr>
          <w:rFonts w:ascii="Times New Roman" w:hAnsi="Times New Roman" w:cs="Times New Roman"/>
          <w:sz w:val="26"/>
          <w:szCs w:val="26"/>
        </w:rPr>
        <w:t xml:space="preserve"> «Жилище» в июле, августе и декабре 2017 года 4 молодым семьям, получившим свидетельства о праве на получение социальной выплаты на приобретение жилого помещения или строительство индивидуального жилого дома, были предоставлены меры государственной поддержки в виде социальных выплат в соответствии с условиями муниципальной программы.</w:t>
      </w:r>
      <w:proofErr w:type="gramEnd"/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Также в рамках мероприятия «Улучшение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помещениях, до 1 января 2005 года» были </w:t>
      </w:r>
      <w:r w:rsidRPr="00467C5C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предоставлены субсидии 2 ветеранам боевых действий.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(В начале 2017 года в бюджет города Когалыма поступило денежных средств в размере 2 288, 142  тысяч рублей, но 18.09.2017 денежные средства в размере 742,878 тысяч рублей были возвращены в бюджет округа на основании письма Департамента строительства ХМАО – Югры от 13.09.2017 о необходимости возврата в связи с отсутствием граждан, подлежащих включению в сводный список получателей субсидии).</w:t>
      </w:r>
      <w:proofErr w:type="gramEnd"/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Неполное освоение выделенных сре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>амках мероприятия «Реализация полномочий по обеспечению жилыми помещениями отдельных категорий граждан» связана с экономией денежных средств, сложившейся в результате торгов.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C5C">
        <w:rPr>
          <w:rFonts w:ascii="Times New Roman" w:hAnsi="Times New Roman" w:cs="Times New Roman"/>
          <w:sz w:val="26"/>
          <w:szCs w:val="26"/>
        </w:rPr>
        <w:t xml:space="preserve">Реализация денежных средств, запланированных в размере 1 991,53 тысяч рублей (1 525,43 тысяч рублей – федеральные средства и 466,10 тысяч рублей – средства бюджета автономного округа) в соответствии с мероприятием «Улучшение жилищных условий ветеранов Великой Отечественной войны» </w:t>
      </w:r>
      <w:proofErr w:type="spellStart"/>
      <w:r w:rsidRPr="00467C5C">
        <w:rPr>
          <w:rFonts w:ascii="Times New Roman" w:hAnsi="Times New Roman" w:cs="Times New Roman"/>
          <w:sz w:val="26"/>
          <w:szCs w:val="26"/>
        </w:rPr>
        <w:t>полоностью</w:t>
      </w:r>
      <w:proofErr w:type="spellEnd"/>
      <w:r w:rsidRPr="00467C5C">
        <w:rPr>
          <w:rFonts w:ascii="Times New Roman" w:hAnsi="Times New Roman" w:cs="Times New Roman"/>
          <w:sz w:val="26"/>
          <w:szCs w:val="26"/>
        </w:rPr>
        <w:t xml:space="preserve"> осуществлена в мае 2017 года – 1 участнику мероприятия предоставлена субсидия на приобретение жилого помещения в собственность.</w:t>
      </w:r>
      <w:proofErr w:type="gramEnd"/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На реализацию мероприятий Подпрограммы 3 «Организационное обеспечение деятельности структурных подразделений Администрации города Когалыма и казенных учреждений города Когалыма» запланировано 51 416,40 тыс. рублей, освоено 46 023,31 тыс. рублей или 90%.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Экономия по мероприятиям «Обеспечение деятельности управления по жилищной политике Администрации города Когалыма», «Обеспечение деятельности отдела архитектуры и градостроительства Администрации города Когалыма» сложилась по причине снижения ежемесячного денежного поощрения сотрудников, отсутствия у вновь принятых муниципальных служащих стажа на муниципальной службе, в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 xml:space="preserve"> с чем надбавки за выслугу лет, классный чин и за особые условия труда начислялись в минимальном размере.</w:t>
      </w:r>
      <w:r w:rsidRPr="00467C5C">
        <w:rPr>
          <w:rFonts w:ascii="Times New Roman" w:hAnsi="Times New Roman" w:cs="Times New Roman"/>
          <w:sz w:val="26"/>
          <w:szCs w:val="26"/>
        </w:rPr>
        <w:tab/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Основными причинами образовавшейся экономии в рамках мероприятия «Обеспечение деятельности Муниципального казённого учреждения «Управление капитального строительства города Когалыма» явились: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 1) заработная плата - предоставление листов нетрудоспособности, отпусков без сохранения заработной платы, наличие в течение года вакансий;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2) страховые взносы - предоставление отпусков без сохранения заработной платы, наличие течение года вакансий;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3) суточные и проживание при служебных командировках, компенсация расходов на оплату стоимости проезда к месту использования отпуска и обратно, почтовые расходные материалы и услуги - расходы произведены согласно предоставленным авансовым отчетам.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4) техническое обслуживание и ремонт компьютерной и копировальной техники - расходы по замене запасных частей и расходных материалов произведены согласно фактическому использованию;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5) специальная оценка условий труда - контракт не заключен, так как со специализированной организацией не достигли договоренности  по условиям контракта.</w:t>
      </w:r>
    </w:p>
    <w:p w:rsidR="00A12AA7" w:rsidRPr="00467C5C" w:rsidRDefault="00A12AA7" w:rsidP="00467C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C5C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Всего муниципальной программой предусмотрено достижение 18 показателей, </w:t>
      </w:r>
      <w:r w:rsidRPr="00467C5C">
        <w:rPr>
          <w:rFonts w:ascii="Times New Roman" w:hAnsi="Times New Roman" w:cs="Times New Roman"/>
          <w:sz w:val="26"/>
          <w:szCs w:val="26"/>
        </w:rPr>
        <w:lastRenderedPageBreak/>
        <w:t>по 12 показателям степень достижения составила 100% и выше, 6 показателя не достигли своего планового значения, а именно: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- плановое значение показателя «Выдача разрешений на строительство объектов капитального строительства на территории города Когалыма» - 65 разрешений, фактическое количество составило 37 или 57% к плану. Данная муниципальная услуга носит заявительный характер, в соответствии с количеством заявлений было выдано 37 разрешений на строительство объектов капитального строительства при условии соблюдения нормативных актов в сфере градостроительства, землепользования и застройки территории. Также, в соответствии с  пунктом 3 части 1 постановления Правительства Ханты – Мансийского автономного </w:t>
      </w:r>
      <w:proofErr w:type="spellStart"/>
      <w:r w:rsidRPr="00467C5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467C5C">
        <w:rPr>
          <w:rFonts w:ascii="Times New Roman" w:hAnsi="Times New Roman" w:cs="Times New Roman"/>
          <w:sz w:val="26"/>
          <w:szCs w:val="26"/>
        </w:rPr>
        <w:t xml:space="preserve"> от 11.07.2014 №257-п не требуется получения разрешения на строительство и реконструкцию на ряд объектов капитального строительства зданий и сооружений;  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- плановое значение для показателя «Выдача разрешений на ввод в эксплуатацию объектов капитального строительства на территории города Когалыма» - 55 разрешений, фактическое количество составило 18 или 33% к плану. В соответствии с пунктом 3 части 1 постановления Правительства Ханты – Мансийского автономного </w:t>
      </w:r>
      <w:proofErr w:type="spellStart"/>
      <w:r w:rsidRPr="00467C5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467C5C">
        <w:rPr>
          <w:rFonts w:ascii="Times New Roman" w:hAnsi="Times New Roman" w:cs="Times New Roman"/>
          <w:sz w:val="26"/>
          <w:szCs w:val="26"/>
        </w:rPr>
        <w:t xml:space="preserve"> от 11.07.2014 №257-п не требуется получения разрешения на строительство и реконструкцию на ряд объектов капитального строительства зданий и сооружений, соответственно и выдачи разрешения на ввод в эксплуатацию; 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 - плановое значение для показателя «Количество участников, получивших меры финансовой поддержки для улучшения жилищных условий» - 8 участников, фактическое количество составило 7 или 87,5% к плану. Не предоставлена мера государственной поддержки 1 гражданину по причине истечения срока действия гарантийного письма, жилое помещение не было приобретено. Ввиду отсутствия иных граждан в списке получателей субсидии в 2017 году и не </w:t>
      </w:r>
      <w:proofErr w:type="spellStart"/>
      <w:r w:rsidRPr="00467C5C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Pr="00467C5C">
        <w:rPr>
          <w:rFonts w:ascii="Times New Roman" w:hAnsi="Times New Roman" w:cs="Times New Roman"/>
          <w:sz w:val="26"/>
          <w:szCs w:val="26"/>
        </w:rPr>
        <w:t xml:space="preserve"> части средств федерального бюджета, поступивших в бюджет города Когалыма, денежные средства в размере 742,8 тыс. рублей были возвращены в бюджет округа на основании письма Департамента строительства ХМАО – Югры от 13.09.2017 о необходимости возврата.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плановое значение для показателя «Ветераны боевых действий, инвалиды и семьи, имеющие детей-инвалидов, вставшие на учет в качестве нуждающихся в жилых помещениях до 1 января 2005 года» - 21 человек, фактическое значение составило 19 человек или 90,5% к плану. Не полное достижение данного показателя обусловлено тем, что в 2017 в списке отдельных категорий граждан по городу Когалыму состояло 23 носителя права, было запланировано предоставление субсидии за счет субвенций из федерального бюджета 2 носителям права. 2 гражданам предоставлена субсидия, 2 носителя права исключены из данного списка.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- плановое значение для показателя «Количество молодых семей в соответствии с Федеральной целевой программой «Жилище»- 43 семей, фактическое значение составило 30 семьи или 70% к плану. Расхождение с показателем, запланированным на 2017 год, обусловлено изменением в законодательстве критериев признания молодых семей участниками мероприятия «Улучшение жилищных условий молодых семей в соответствии с федеральной целевой программой «Жилище», а также заявительным характером участия в данном мероприятии.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lastRenderedPageBreak/>
        <w:t>- плановое значение для показателя «Количество семей состоящих на учете в качестве нуждающихся в жилых помещениях, предоставляемых по договорам социального найма из муниципального жилищного фонда города Когалыма» 1590 семей, фактическое значение составило 1538 семей или 97% к плану.</w:t>
      </w:r>
      <w:r w:rsidRPr="00467C5C">
        <w:t xml:space="preserve"> </w:t>
      </w:r>
      <w:r w:rsidRPr="00467C5C">
        <w:rPr>
          <w:rFonts w:ascii="Times New Roman" w:hAnsi="Times New Roman" w:cs="Times New Roman"/>
          <w:sz w:val="26"/>
          <w:szCs w:val="26"/>
        </w:rPr>
        <w:t>Список семей состоящих на учете на получение жилого помещения на условиях социального найма обновляется раз в год по состоянию на 1 апреля текущего года.</w:t>
      </w:r>
      <w:r w:rsidRPr="00467C5C">
        <w:t xml:space="preserve"> </w:t>
      </w:r>
      <w:r w:rsidRPr="00467C5C">
        <w:rPr>
          <w:rFonts w:ascii="Times New Roman" w:hAnsi="Times New Roman" w:cs="Times New Roman"/>
          <w:sz w:val="26"/>
          <w:szCs w:val="26"/>
        </w:rPr>
        <w:t xml:space="preserve">По состоянию на 1 апреля 2017 в списке граждан, нуждающихся в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жилых помещениях, предоставляемых по договору социального найма из муниципального жилищного фонда города Когалыма значилось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 xml:space="preserve"> 1 538 семей.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467C5C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 xml:space="preserve"> Когалыма по пяти критериям. По итогам реализации муниципальной программы «Обеспечение доступным и комфортным жильем жителей города Когалыма» в 2017 году значение бальной интегральной оценки равно 9 баллам, что соответствует значению "хорошо" качественной характеристики муниципальной программы.</w:t>
      </w:r>
    </w:p>
    <w:p w:rsidR="00A12AA7" w:rsidRPr="00467C5C" w:rsidRDefault="00A12AA7" w:rsidP="00467C5C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A12AA7" w:rsidRPr="00467C5C" w:rsidRDefault="00A12AA7" w:rsidP="00467C5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C5C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A12AA7" w:rsidRPr="00467C5C" w:rsidRDefault="00A12AA7" w:rsidP="00467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C5C">
        <w:rPr>
          <w:rFonts w:ascii="Times New Roman" w:hAnsi="Times New Roman" w:cs="Times New Roman"/>
          <w:sz w:val="26"/>
          <w:szCs w:val="26"/>
        </w:rPr>
        <w:t xml:space="preserve">Ответственному исполнителю рекомендуется с целью более полного отражения результатов реализации мероприятий муниципальной программы ответственному исполнителю рекомендовано усилить </w:t>
      </w:r>
      <w:proofErr w:type="gramStart"/>
      <w:r w:rsidRPr="00467C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7C5C">
        <w:rPr>
          <w:rFonts w:ascii="Times New Roman" w:hAnsi="Times New Roman" w:cs="Times New Roman"/>
          <w:sz w:val="26"/>
          <w:szCs w:val="26"/>
        </w:rPr>
        <w:t xml:space="preserve"> использованием средств соисполнителями муниципальной программы.</w:t>
      </w:r>
    </w:p>
    <w:p w:rsidR="00A12AA7" w:rsidRPr="00467C5C" w:rsidRDefault="00A12AA7" w:rsidP="00467C5C">
      <w:pPr>
        <w:pStyle w:val="3"/>
        <w:spacing w:before="0"/>
        <w:contextualSpacing/>
        <w:jc w:val="both"/>
        <w:rPr>
          <w:rFonts w:cs="Times New Roman"/>
          <w:color w:val="auto"/>
        </w:rPr>
      </w:pPr>
    </w:p>
    <w:p w:rsidR="00A12AA7" w:rsidRPr="00AE3CA5" w:rsidRDefault="00A12AA7" w:rsidP="00A12AA7">
      <w:pPr>
        <w:tabs>
          <w:tab w:val="left" w:pos="4253"/>
        </w:tabs>
        <w:spacing w:after="0" w:line="240" w:lineRule="auto"/>
        <w:contextualSpacing/>
        <w:rPr>
          <w:rFonts w:eastAsia="Times New Roman" w:cs="Times New Roman"/>
          <w:szCs w:val="26"/>
          <w:lang w:eastAsia="ru-RU"/>
        </w:rPr>
      </w:pPr>
      <w:r>
        <w:tab/>
      </w:r>
    </w:p>
    <w:p w:rsidR="00EE61E6" w:rsidRPr="007C424F" w:rsidRDefault="00EE61E6" w:rsidP="007C424F">
      <w:pPr>
        <w:pStyle w:val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24F">
        <w:rPr>
          <w:rFonts w:ascii="Times New Roman" w:hAnsi="Times New Roman" w:cs="Times New Roman"/>
          <w:b/>
          <w:sz w:val="26"/>
          <w:szCs w:val="26"/>
        </w:rPr>
        <w:t>20. «Обеспечение экологической безопасности в городе Когалыме»</w:t>
      </w:r>
    </w:p>
    <w:p w:rsidR="00EE61E6" w:rsidRPr="007B21BA" w:rsidRDefault="00EE61E6" w:rsidP="00EE61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1E6" w:rsidRPr="007B21BA" w:rsidRDefault="00EE61E6" w:rsidP="00EE61E6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отдел </w:t>
      </w:r>
      <w:proofErr w:type="spellStart"/>
      <w:r w:rsidRPr="007B21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21BA"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города Когалыма.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Цели  муниципальной программы соответствуют приоритетным направлениям социально-экономического развития города Когалыма и направлены на обеспечение экологической безопасности города Когалыма, снижение негативного воздействие на окружающую среду отходами производства и потребления.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Всего в 2017 году на реализацию программных мероприятий было предусмотрено </w:t>
      </w:r>
      <w:r w:rsidRPr="007B21BA">
        <w:rPr>
          <w:rFonts w:ascii="Times New Roman" w:hAnsi="Times New Roman" w:cs="Times New Roman"/>
          <w:b/>
          <w:sz w:val="26"/>
          <w:szCs w:val="26"/>
        </w:rPr>
        <w:t>50,4 тыс. рублей</w:t>
      </w:r>
      <w:r w:rsidRPr="007B21B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50,4 тыс. рублей за счёт средств бюджета Ханты – Мансийского автономного округа – Югры;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По итогам 2017 года кассовый расход составил </w:t>
      </w:r>
      <w:r w:rsidRPr="007B21BA">
        <w:rPr>
          <w:rFonts w:ascii="Times New Roman" w:hAnsi="Times New Roman" w:cs="Times New Roman"/>
          <w:b/>
          <w:sz w:val="26"/>
          <w:szCs w:val="26"/>
        </w:rPr>
        <w:t>50,4 тыс. рублей</w:t>
      </w:r>
      <w:r w:rsidRPr="007B21B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B21BA">
        <w:rPr>
          <w:rFonts w:ascii="Times New Roman" w:hAnsi="Times New Roman" w:cs="Times New Roman"/>
          <w:b/>
          <w:sz w:val="26"/>
          <w:szCs w:val="26"/>
        </w:rPr>
        <w:t>100,0%</w:t>
      </w:r>
      <w:r w:rsidRPr="007B21BA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Всего муниципальной программой с начала 2017 года было предусмотрено финансирование 1 программного мероприятия.</w:t>
      </w:r>
    </w:p>
    <w:p w:rsidR="00EE61E6" w:rsidRPr="007B21BA" w:rsidRDefault="00EE61E6" w:rsidP="00EE61E6">
      <w:pPr>
        <w:pStyle w:val="ConsPlusNormal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E61E6" w:rsidRPr="007B21BA" w:rsidRDefault="00EE61E6" w:rsidP="00EE61E6">
      <w:pPr>
        <w:pStyle w:val="ConsPlusNormal"/>
        <w:tabs>
          <w:tab w:val="left" w:pos="426"/>
          <w:tab w:val="left" w:pos="567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lastRenderedPageBreak/>
        <w:t>Достижение целевых показателей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программных мероприятий в 2017 году запланированы к достижению 2 показателя, ни один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показатель не достиг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своего планового значения:</w:t>
      </w:r>
    </w:p>
    <w:p w:rsidR="00EE61E6" w:rsidRPr="007B21BA" w:rsidRDefault="00EE61E6" w:rsidP="00EE61E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 xml:space="preserve">«Исполнение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отходов» - (план – 100%, факт 0,32%). </w:t>
      </w:r>
    </w:p>
    <w:p w:rsidR="00EE61E6" w:rsidRPr="007B21BA" w:rsidRDefault="00EE61E6" w:rsidP="00EE61E6">
      <w:pPr>
        <w:pStyle w:val="ConsPlusNormal"/>
        <w:numPr>
          <w:ilvl w:val="0"/>
          <w:numId w:val="20"/>
        </w:numPr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«Организация экологически мотивированных культурных мероприятий (без финансового участия)» - (план – 32 ед.,  факт 0%).</w:t>
      </w:r>
    </w:p>
    <w:p w:rsidR="00EE61E6" w:rsidRPr="007B21BA" w:rsidRDefault="00EE61E6" w:rsidP="00EE61E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приложении 2 к отчету.</w:t>
      </w:r>
    </w:p>
    <w:p w:rsidR="00EE61E6" w:rsidRPr="007B21BA" w:rsidRDefault="00EE61E6" w:rsidP="00EE61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7B21BA"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 </w:t>
      </w:r>
      <w:proofErr w:type="gramStart"/>
      <w:r w:rsidRPr="007B21BA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7B21BA">
        <w:rPr>
          <w:rFonts w:ascii="Times New Roman" w:hAnsi="Times New Roman" w:cs="Times New Roman"/>
          <w:sz w:val="26"/>
          <w:szCs w:val="26"/>
        </w:rPr>
        <w:t xml:space="preserve"> Когалыма утверждённой постановлением Администрации города Когалыма от 26.08.2013 №2514 (далее – Методика).</w:t>
      </w:r>
    </w:p>
    <w:p w:rsidR="00EE61E6" w:rsidRPr="007B21BA" w:rsidRDefault="00EE61E6" w:rsidP="00EE6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BA">
        <w:rPr>
          <w:rFonts w:ascii="Times New Roman" w:hAnsi="Times New Roman" w:cs="Times New Roman"/>
          <w:sz w:val="26"/>
          <w:szCs w:val="26"/>
        </w:rPr>
        <w:t>Согласно Методике, значение бальной интегральной оценки равно 7,0 баллам, эффективность реализации муниципальной программы «Обеспечение экологической безопасности в городе Когалыме» оценивается как «удовлетворительно».</w:t>
      </w:r>
    </w:p>
    <w:p w:rsidR="00EE61E6" w:rsidRPr="007B21BA" w:rsidRDefault="00EE61E6" w:rsidP="00EE61E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E61E6" w:rsidRPr="007B21BA" w:rsidRDefault="00EE61E6" w:rsidP="00EE61E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21B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EE61E6" w:rsidRPr="007B21BA" w:rsidRDefault="00EE61E6" w:rsidP="00EE61E6">
      <w:pPr>
        <w:spacing w:after="0" w:line="240" w:lineRule="auto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ab/>
        <w:t xml:space="preserve">Муниципальная программа ««Обеспечение экологической безопасности в городе Когалыме» в целом соответствует приоритетам социально – экономического развития города Когалыма, определенной </w:t>
      </w:r>
      <w:r w:rsidRPr="007B21BA">
        <w:rPr>
          <w:rFonts w:cs="Times New Roman"/>
          <w:bCs/>
          <w:szCs w:val="26"/>
        </w:rPr>
        <w:t xml:space="preserve">Стратегией. </w:t>
      </w:r>
      <w:r w:rsidRPr="007B21BA">
        <w:rPr>
          <w:rFonts w:cs="Times New Roman"/>
          <w:szCs w:val="26"/>
        </w:rPr>
        <w:t>Проанализировав реализацию программных мероприятий, муниципальная программа эффективна, управление экономики Администрации города Когалыма рекомендует пересмотреть финансирование муниципальной программы в очередном финансовом году. Учитывая невозможность объективной и правильной оценки результатов реализации муниципальной программы,  ответственному исполнителю следует более тщательно осуществлять планирование расходов на реализацию мероприятий. Учитывая, что значения  показателей не выполнены, ответственному исполнителю рекомендовано пересмотреть плановые значения показателей с целью их актуализации.</w:t>
      </w:r>
    </w:p>
    <w:p w:rsidR="00EE61E6" w:rsidRPr="00D122AC" w:rsidRDefault="00EE61E6" w:rsidP="00EE61E6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7B21BA">
        <w:rPr>
          <w:rFonts w:cs="Times New Roman"/>
          <w:szCs w:val="26"/>
        </w:rPr>
        <w:t>Критерии оценки эффективности муниципальной программы приведены в приложении 3 к отчету.</w:t>
      </w:r>
    </w:p>
    <w:p w:rsidR="00EE61E6" w:rsidRPr="00D122AC" w:rsidRDefault="00EE61E6" w:rsidP="00EE61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1E6" w:rsidRPr="00D122AC" w:rsidRDefault="00EE61E6" w:rsidP="00EE61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1E6" w:rsidRPr="00D122AC" w:rsidRDefault="00EE61E6" w:rsidP="00EE61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AA7" w:rsidRPr="00D122AC" w:rsidRDefault="00A12AA7" w:rsidP="00EE61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989" w:rsidRPr="00A12AA7" w:rsidRDefault="00EA3989" w:rsidP="00A12AA7">
      <w:pPr>
        <w:tabs>
          <w:tab w:val="left" w:pos="1320"/>
        </w:tabs>
      </w:pPr>
    </w:p>
    <w:sectPr w:rsidR="00EA3989" w:rsidRPr="00A12AA7" w:rsidSect="00760AE9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8ACC1D" w15:done="0"/>
  <w15:commentEx w15:paraId="7C8DDB8B" w15:done="0"/>
  <w15:commentEx w15:paraId="5A87EFD0" w15:done="0"/>
  <w15:commentEx w15:paraId="0CC9E5BC" w15:done="0"/>
  <w15:commentEx w15:paraId="3AD31B44" w15:done="0"/>
  <w15:commentEx w15:paraId="2473ABFD" w15:done="0"/>
  <w15:commentEx w15:paraId="5C8CEB7C" w15:done="0"/>
  <w15:commentEx w15:paraId="26F7AA6F" w15:done="0"/>
  <w15:commentEx w15:paraId="6F6DFFCE" w15:done="0"/>
  <w15:commentEx w15:paraId="7A7EA7E3" w15:done="0"/>
  <w15:commentEx w15:paraId="7CFB333D" w15:done="0"/>
  <w15:commentEx w15:paraId="454A4309" w15:done="0"/>
  <w15:commentEx w15:paraId="28F0EDD4" w15:done="0"/>
  <w15:commentEx w15:paraId="1FE66C14" w15:done="0"/>
  <w15:commentEx w15:paraId="4A90E933" w15:done="0"/>
  <w15:commentEx w15:paraId="5F18DF32" w15:done="0"/>
  <w15:commentEx w15:paraId="2A41AF4D" w15:done="0"/>
  <w15:commentEx w15:paraId="60992C92" w15:done="0"/>
  <w15:commentEx w15:paraId="2AC4D633" w15:done="0"/>
  <w15:commentEx w15:paraId="05A9FA28" w15:done="0"/>
  <w15:commentEx w15:paraId="7779BC08" w15:done="0"/>
  <w15:commentEx w15:paraId="36F69B36" w15:done="0"/>
  <w15:commentEx w15:paraId="19FB8807" w15:done="0"/>
  <w15:commentEx w15:paraId="2667E969" w15:done="0"/>
  <w15:commentEx w15:paraId="259656B4" w15:done="0"/>
  <w15:commentEx w15:paraId="583EE68C" w15:done="0"/>
  <w15:commentEx w15:paraId="1E690145" w15:done="0"/>
  <w15:commentEx w15:paraId="60161A47" w15:done="0"/>
  <w15:commentEx w15:paraId="0A402F05" w15:done="0"/>
  <w15:commentEx w15:paraId="559B8C78" w15:done="0"/>
  <w15:commentEx w15:paraId="2B45EF3B" w15:done="0"/>
  <w15:commentEx w15:paraId="6ACFE9A8" w15:done="0"/>
  <w15:commentEx w15:paraId="3736C690" w15:done="0"/>
  <w15:commentEx w15:paraId="0483C5BD" w15:done="0"/>
  <w15:commentEx w15:paraId="23A3BCE6" w15:done="0"/>
  <w15:commentEx w15:paraId="1C75D64C" w15:done="0"/>
  <w15:commentEx w15:paraId="2C0B3165" w15:done="0"/>
  <w15:commentEx w15:paraId="2ADECF6C" w15:done="0"/>
  <w15:commentEx w15:paraId="3AB4A5B3" w15:done="0"/>
  <w15:commentEx w15:paraId="7265E88C" w15:done="0"/>
  <w15:commentEx w15:paraId="1651E878" w15:done="0"/>
  <w15:commentEx w15:paraId="5444A7FF" w15:done="0"/>
  <w15:commentEx w15:paraId="04B3AE26" w15:done="0"/>
  <w15:commentEx w15:paraId="129336B5" w15:done="0"/>
  <w15:commentEx w15:paraId="3FDA6C02" w15:done="0"/>
  <w15:commentEx w15:paraId="00D5B811" w15:done="0"/>
  <w15:commentEx w15:paraId="0A52A464" w15:done="0"/>
  <w15:commentEx w15:paraId="08F9370B" w15:done="0"/>
  <w15:commentEx w15:paraId="6C35705D" w15:done="0"/>
  <w15:commentEx w15:paraId="561B64CE" w15:done="0"/>
  <w15:commentEx w15:paraId="6C4ED077" w15:done="0"/>
  <w15:commentEx w15:paraId="600DB153" w15:done="0"/>
  <w15:commentEx w15:paraId="55E6C88D" w15:done="0"/>
  <w15:commentEx w15:paraId="5D33EFF8" w15:done="0"/>
  <w15:commentEx w15:paraId="7CF4C64B" w15:done="0"/>
  <w15:commentEx w15:paraId="1E9E99BC" w15:done="0"/>
  <w15:commentEx w15:paraId="4B9C8955" w15:done="0"/>
  <w15:commentEx w15:paraId="1A76EFD2" w15:done="0"/>
  <w15:commentEx w15:paraId="1F1422C0" w15:done="0"/>
  <w15:commentEx w15:paraId="1D1DBE9C" w15:done="0"/>
  <w15:commentEx w15:paraId="67B9FFA9" w15:done="0"/>
  <w15:commentEx w15:paraId="5DF63248" w15:done="0"/>
  <w15:commentEx w15:paraId="622D62CC" w15:done="0"/>
  <w15:commentEx w15:paraId="1704C97C" w15:done="0"/>
  <w15:commentEx w15:paraId="46F3F60B" w15:done="0"/>
  <w15:commentEx w15:paraId="7FE72297" w15:done="0"/>
  <w15:commentEx w15:paraId="4C07DC0E" w15:done="0"/>
  <w15:commentEx w15:paraId="1124BEDD" w15:done="0"/>
  <w15:commentEx w15:paraId="172CE3AF" w15:done="0"/>
  <w15:commentEx w15:paraId="2255AA01" w15:done="0"/>
  <w15:commentEx w15:paraId="50D29385" w15:done="0"/>
  <w15:commentEx w15:paraId="2EBF101A" w15:done="0"/>
  <w15:commentEx w15:paraId="32F819C1" w15:done="0"/>
  <w15:commentEx w15:paraId="6D3EBA03" w15:done="0"/>
  <w15:commentEx w15:paraId="195D51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4F" w:rsidRDefault="007C424F" w:rsidP="00030E1C">
      <w:pPr>
        <w:spacing w:after="0" w:line="240" w:lineRule="auto"/>
      </w:pPr>
      <w:r>
        <w:separator/>
      </w:r>
    </w:p>
  </w:endnote>
  <w:endnote w:type="continuationSeparator" w:id="0">
    <w:p w:rsidR="007C424F" w:rsidRDefault="007C424F" w:rsidP="0003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9243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7C424F" w:rsidRDefault="007C424F">
        <w:pPr>
          <w:pStyle w:val="afd"/>
          <w:jc w:val="right"/>
        </w:pPr>
      </w:p>
      <w:p w:rsidR="007C424F" w:rsidRPr="00F36775" w:rsidRDefault="007C424F">
        <w:pPr>
          <w:pStyle w:val="afd"/>
          <w:jc w:val="right"/>
          <w:rPr>
            <w:rFonts w:cs="Times New Roman"/>
          </w:rPr>
        </w:pPr>
        <w:r w:rsidRPr="00F36775">
          <w:rPr>
            <w:rFonts w:cs="Times New Roman"/>
          </w:rPr>
          <w:fldChar w:fldCharType="begin"/>
        </w:r>
        <w:r w:rsidRPr="00F36775">
          <w:rPr>
            <w:rFonts w:cs="Times New Roman"/>
          </w:rPr>
          <w:instrText>PAGE   \* MERGEFORMAT</w:instrText>
        </w:r>
        <w:r w:rsidRPr="00F36775">
          <w:rPr>
            <w:rFonts w:cs="Times New Roman"/>
          </w:rPr>
          <w:fldChar w:fldCharType="separate"/>
        </w:r>
        <w:r w:rsidR="00285428">
          <w:rPr>
            <w:rFonts w:cs="Times New Roman"/>
            <w:noProof/>
          </w:rPr>
          <w:t>5</w:t>
        </w:r>
        <w:r w:rsidRPr="00F36775">
          <w:rPr>
            <w:rFonts w:cs="Times New Roman"/>
          </w:rPr>
          <w:fldChar w:fldCharType="end"/>
        </w:r>
      </w:p>
    </w:sdtContent>
  </w:sdt>
  <w:p w:rsidR="007C424F" w:rsidRDefault="007C424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4F" w:rsidRDefault="007C424F" w:rsidP="00030E1C">
      <w:pPr>
        <w:spacing w:after="0" w:line="240" w:lineRule="auto"/>
      </w:pPr>
      <w:r>
        <w:separator/>
      </w:r>
    </w:p>
  </w:footnote>
  <w:footnote w:type="continuationSeparator" w:id="0">
    <w:p w:rsidR="007C424F" w:rsidRDefault="007C424F" w:rsidP="0003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F3"/>
    <w:multiLevelType w:val="hybridMultilevel"/>
    <w:tmpl w:val="A3649D00"/>
    <w:lvl w:ilvl="0" w:tplc="DFD48276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09F772F0"/>
    <w:multiLevelType w:val="hybridMultilevel"/>
    <w:tmpl w:val="50FA1D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F7D3E"/>
    <w:multiLevelType w:val="multilevel"/>
    <w:tmpl w:val="6E24F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F06319"/>
    <w:multiLevelType w:val="hybridMultilevel"/>
    <w:tmpl w:val="F612BF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538FC"/>
    <w:multiLevelType w:val="hybridMultilevel"/>
    <w:tmpl w:val="F40AD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F0E80"/>
    <w:multiLevelType w:val="hybridMultilevel"/>
    <w:tmpl w:val="72F6BF14"/>
    <w:lvl w:ilvl="0" w:tplc="67546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558BB"/>
    <w:multiLevelType w:val="hybridMultilevel"/>
    <w:tmpl w:val="8A485E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9953C0"/>
    <w:multiLevelType w:val="hybridMultilevel"/>
    <w:tmpl w:val="A0648B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0E3095"/>
    <w:multiLevelType w:val="hybridMultilevel"/>
    <w:tmpl w:val="B31CC6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E3783"/>
    <w:multiLevelType w:val="hybridMultilevel"/>
    <w:tmpl w:val="B212EDDA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>
    <w:nsid w:val="335B6302"/>
    <w:multiLevelType w:val="hybridMultilevel"/>
    <w:tmpl w:val="01EC252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1">
    <w:nsid w:val="36E8203A"/>
    <w:multiLevelType w:val="hybridMultilevel"/>
    <w:tmpl w:val="2B248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5C7EF5"/>
    <w:multiLevelType w:val="hybridMultilevel"/>
    <w:tmpl w:val="8FCC03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0436C8"/>
    <w:multiLevelType w:val="hybridMultilevel"/>
    <w:tmpl w:val="8B2A3B06"/>
    <w:lvl w:ilvl="0" w:tplc="CC985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01115"/>
    <w:multiLevelType w:val="hybridMultilevel"/>
    <w:tmpl w:val="0194D20C"/>
    <w:lvl w:ilvl="0" w:tplc="CF70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0472C"/>
    <w:multiLevelType w:val="hybridMultilevel"/>
    <w:tmpl w:val="0194D20C"/>
    <w:lvl w:ilvl="0" w:tplc="CF70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9927AB"/>
    <w:multiLevelType w:val="hybridMultilevel"/>
    <w:tmpl w:val="526C8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3F5E07"/>
    <w:multiLevelType w:val="hybridMultilevel"/>
    <w:tmpl w:val="0D561E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DF181E"/>
    <w:multiLevelType w:val="hybridMultilevel"/>
    <w:tmpl w:val="1DEA1022"/>
    <w:lvl w:ilvl="0" w:tplc="0419000D">
      <w:start w:val="1"/>
      <w:numFmt w:val="bullet"/>
      <w:lvlText w:val=""/>
      <w:lvlJc w:val="left"/>
      <w:pPr>
        <w:ind w:left="2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19">
    <w:nsid w:val="7D8E0E65"/>
    <w:multiLevelType w:val="hybridMultilevel"/>
    <w:tmpl w:val="C59C65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3"/>
  </w:num>
  <w:num w:numId="7">
    <w:abstractNumId w:val="18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17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g">
    <w15:presenceInfo w15:providerId="None" w15:userId="Ole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932"/>
    <w:rsid w:val="0000474D"/>
    <w:rsid w:val="00013716"/>
    <w:rsid w:val="00022161"/>
    <w:rsid w:val="0002385A"/>
    <w:rsid w:val="00023EDB"/>
    <w:rsid w:val="00030E1C"/>
    <w:rsid w:val="000319BD"/>
    <w:rsid w:val="00040D0F"/>
    <w:rsid w:val="000526FC"/>
    <w:rsid w:val="00055192"/>
    <w:rsid w:val="00063DE8"/>
    <w:rsid w:val="00067F7B"/>
    <w:rsid w:val="00077FE4"/>
    <w:rsid w:val="00087499"/>
    <w:rsid w:val="000B067D"/>
    <w:rsid w:val="000C2E9A"/>
    <w:rsid w:val="000C649A"/>
    <w:rsid w:val="000D250C"/>
    <w:rsid w:val="000E0883"/>
    <w:rsid w:val="000E3480"/>
    <w:rsid w:val="000E44E6"/>
    <w:rsid w:val="000E4955"/>
    <w:rsid w:val="000E4C97"/>
    <w:rsid w:val="000E50F9"/>
    <w:rsid w:val="000E6681"/>
    <w:rsid w:val="000F0A43"/>
    <w:rsid w:val="000F517E"/>
    <w:rsid w:val="00102832"/>
    <w:rsid w:val="001069E8"/>
    <w:rsid w:val="001164FF"/>
    <w:rsid w:val="00117222"/>
    <w:rsid w:val="001208FB"/>
    <w:rsid w:val="00131E5D"/>
    <w:rsid w:val="00136A0C"/>
    <w:rsid w:val="00136AF1"/>
    <w:rsid w:val="0014057D"/>
    <w:rsid w:val="0014081B"/>
    <w:rsid w:val="00144653"/>
    <w:rsid w:val="001465C3"/>
    <w:rsid w:val="00153F36"/>
    <w:rsid w:val="00160896"/>
    <w:rsid w:val="0016170E"/>
    <w:rsid w:val="001639C7"/>
    <w:rsid w:val="00164EC0"/>
    <w:rsid w:val="00171871"/>
    <w:rsid w:val="00171D50"/>
    <w:rsid w:val="00183218"/>
    <w:rsid w:val="00184AAF"/>
    <w:rsid w:val="00196B15"/>
    <w:rsid w:val="001A20D6"/>
    <w:rsid w:val="001A39C8"/>
    <w:rsid w:val="001B4CCD"/>
    <w:rsid w:val="001B5100"/>
    <w:rsid w:val="001B59D1"/>
    <w:rsid w:val="001B6A74"/>
    <w:rsid w:val="001B7A9D"/>
    <w:rsid w:val="001C0D64"/>
    <w:rsid w:val="001D2867"/>
    <w:rsid w:val="001D2B19"/>
    <w:rsid w:val="001D379B"/>
    <w:rsid w:val="00201511"/>
    <w:rsid w:val="0021733D"/>
    <w:rsid w:val="002331B2"/>
    <w:rsid w:val="002410E7"/>
    <w:rsid w:val="00245767"/>
    <w:rsid w:val="00245D1F"/>
    <w:rsid w:val="00246927"/>
    <w:rsid w:val="00247D43"/>
    <w:rsid w:val="00263588"/>
    <w:rsid w:val="0026705D"/>
    <w:rsid w:val="0027490C"/>
    <w:rsid w:val="00281022"/>
    <w:rsid w:val="00285428"/>
    <w:rsid w:val="0029413F"/>
    <w:rsid w:val="002A5571"/>
    <w:rsid w:val="002B7556"/>
    <w:rsid w:val="002D33DC"/>
    <w:rsid w:val="002D66A6"/>
    <w:rsid w:val="002E451D"/>
    <w:rsid w:val="002E4856"/>
    <w:rsid w:val="002F11AC"/>
    <w:rsid w:val="00303B51"/>
    <w:rsid w:val="0031450B"/>
    <w:rsid w:val="00326CA6"/>
    <w:rsid w:val="00340793"/>
    <w:rsid w:val="003511BB"/>
    <w:rsid w:val="00361883"/>
    <w:rsid w:val="00370AB0"/>
    <w:rsid w:val="00374439"/>
    <w:rsid w:val="003760D9"/>
    <w:rsid w:val="00381A2B"/>
    <w:rsid w:val="003B131E"/>
    <w:rsid w:val="003C4557"/>
    <w:rsid w:val="003C79B3"/>
    <w:rsid w:val="003E3249"/>
    <w:rsid w:val="003F147C"/>
    <w:rsid w:val="003F4466"/>
    <w:rsid w:val="003F4DA5"/>
    <w:rsid w:val="004040CF"/>
    <w:rsid w:val="00405CF7"/>
    <w:rsid w:val="00406B8B"/>
    <w:rsid w:val="0041265A"/>
    <w:rsid w:val="00414022"/>
    <w:rsid w:val="004155D2"/>
    <w:rsid w:val="004251F0"/>
    <w:rsid w:val="00433C00"/>
    <w:rsid w:val="004434E0"/>
    <w:rsid w:val="00445288"/>
    <w:rsid w:val="00463C02"/>
    <w:rsid w:val="0046491F"/>
    <w:rsid w:val="00467C5C"/>
    <w:rsid w:val="00481897"/>
    <w:rsid w:val="004A1B73"/>
    <w:rsid w:val="004A44F4"/>
    <w:rsid w:val="004A6A43"/>
    <w:rsid w:val="004B6FD8"/>
    <w:rsid w:val="004C0277"/>
    <w:rsid w:val="004C7771"/>
    <w:rsid w:val="004D051F"/>
    <w:rsid w:val="004D1B19"/>
    <w:rsid w:val="004D6A34"/>
    <w:rsid w:val="004F3C1E"/>
    <w:rsid w:val="005022EA"/>
    <w:rsid w:val="00502BFA"/>
    <w:rsid w:val="0050371B"/>
    <w:rsid w:val="005102E0"/>
    <w:rsid w:val="0051252F"/>
    <w:rsid w:val="00513381"/>
    <w:rsid w:val="00515D69"/>
    <w:rsid w:val="00517765"/>
    <w:rsid w:val="00520FB4"/>
    <w:rsid w:val="00526D89"/>
    <w:rsid w:val="00530C97"/>
    <w:rsid w:val="00542899"/>
    <w:rsid w:val="0055621C"/>
    <w:rsid w:val="00556230"/>
    <w:rsid w:val="0055695D"/>
    <w:rsid w:val="00565F1D"/>
    <w:rsid w:val="00573E68"/>
    <w:rsid w:val="00576030"/>
    <w:rsid w:val="005763DF"/>
    <w:rsid w:val="0058179C"/>
    <w:rsid w:val="005823E8"/>
    <w:rsid w:val="00587016"/>
    <w:rsid w:val="005903EB"/>
    <w:rsid w:val="005908C9"/>
    <w:rsid w:val="00597E79"/>
    <w:rsid w:val="005B0EB8"/>
    <w:rsid w:val="005D3E1B"/>
    <w:rsid w:val="005E75B4"/>
    <w:rsid w:val="005F0D57"/>
    <w:rsid w:val="005F2D80"/>
    <w:rsid w:val="005F6033"/>
    <w:rsid w:val="006062C1"/>
    <w:rsid w:val="006073F1"/>
    <w:rsid w:val="00611571"/>
    <w:rsid w:val="00612EE3"/>
    <w:rsid w:val="0061564B"/>
    <w:rsid w:val="0061582B"/>
    <w:rsid w:val="00622721"/>
    <w:rsid w:val="00625225"/>
    <w:rsid w:val="00637CC8"/>
    <w:rsid w:val="00647987"/>
    <w:rsid w:val="006623B1"/>
    <w:rsid w:val="00670566"/>
    <w:rsid w:val="006708C8"/>
    <w:rsid w:val="0067652E"/>
    <w:rsid w:val="006801C6"/>
    <w:rsid w:val="00680A90"/>
    <w:rsid w:val="006828A0"/>
    <w:rsid w:val="00687CDC"/>
    <w:rsid w:val="006B3606"/>
    <w:rsid w:val="006C0E8F"/>
    <w:rsid w:val="006C423E"/>
    <w:rsid w:val="006D0ABA"/>
    <w:rsid w:val="006E4AE1"/>
    <w:rsid w:val="006E4E35"/>
    <w:rsid w:val="006E61E2"/>
    <w:rsid w:val="006F279C"/>
    <w:rsid w:val="006F5904"/>
    <w:rsid w:val="00701221"/>
    <w:rsid w:val="00715260"/>
    <w:rsid w:val="00717626"/>
    <w:rsid w:val="007272DD"/>
    <w:rsid w:val="00737627"/>
    <w:rsid w:val="00737F18"/>
    <w:rsid w:val="007441A4"/>
    <w:rsid w:val="00753936"/>
    <w:rsid w:val="00753F98"/>
    <w:rsid w:val="007576D0"/>
    <w:rsid w:val="00760AE9"/>
    <w:rsid w:val="00760F9C"/>
    <w:rsid w:val="00761B8B"/>
    <w:rsid w:val="0076475A"/>
    <w:rsid w:val="007652B6"/>
    <w:rsid w:val="007743F0"/>
    <w:rsid w:val="00774A04"/>
    <w:rsid w:val="00780413"/>
    <w:rsid w:val="00782823"/>
    <w:rsid w:val="0078470A"/>
    <w:rsid w:val="00785784"/>
    <w:rsid w:val="007865F9"/>
    <w:rsid w:val="00797D6D"/>
    <w:rsid w:val="007A433E"/>
    <w:rsid w:val="007B0B62"/>
    <w:rsid w:val="007B3363"/>
    <w:rsid w:val="007C424F"/>
    <w:rsid w:val="007D2AC4"/>
    <w:rsid w:val="007E3173"/>
    <w:rsid w:val="007E3AF3"/>
    <w:rsid w:val="007E598E"/>
    <w:rsid w:val="007E6EAC"/>
    <w:rsid w:val="007F6644"/>
    <w:rsid w:val="00800611"/>
    <w:rsid w:val="0082246E"/>
    <w:rsid w:val="00824758"/>
    <w:rsid w:val="00826A27"/>
    <w:rsid w:val="0083074C"/>
    <w:rsid w:val="008331E7"/>
    <w:rsid w:val="00833ABC"/>
    <w:rsid w:val="00842771"/>
    <w:rsid w:val="00846DA3"/>
    <w:rsid w:val="00874663"/>
    <w:rsid w:val="008748D8"/>
    <w:rsid w:val="00877E24"/>
    <w:rsid w:val="008A6C30"/>
    <w:rsid w:val="008B03FE"/>
    <w:rsid w:val="008C547A"/>
    <w:rsid w:val="008D66E9"/>
    <w:rsid w:val="008E2944"/>
    <w:rsid w:val="008E5FEC"/>
    <w:rsid w:val="009014B8"/>
    <w:rsid w:val="00917674"/>
    <w:rsid w:val="009230A9"/>
    <w:rsid w:val="009279A1"/>
    <w:rsid w:val="00931F65"/>
    <w:rsid w:val="00936FF6"/>
    <w:rsid w:val="00967E19"/>
    <w:rsid w:val="009735AA"/>
    <w:rsid w:val="00977EEF"/>
    <w:rsid w:val="00985D85"/>
    <w:rsid w:val="00986974"/>
    <w:rsid w:val="009914F2"/>
    <w:rsid w:val="009A1955"/>
    <w:rsid w:val="009A2C17"/>
    <w:rsid w:val="009A5094"/>
    <w:rsid w:val="009B0DC3"/>
    <w:rsid w:val="009B580D"/>
    <w:rsid w:val="009D08F4"/>
    <w:rsid w:val="009D12E0"/>
    <w:rsid w:val="009D7842"/>
    <w:rsid w:val="009D7C41"/>
    <w:rsid w:val="009E444F"/>
    <w:rsid w:val="009F7601"/>
    <w:rsid w:val="00A0086B"/>
    <w:rsid w:val="00A10737"/>
    <w:rsid w:val="00A12AA7"/>
    <w:rsid w:val="00A1309C"/>
    <w:rsid w:val="00A15C95"/>
    <w:rsid w:val="00A216B5"/>
    <w:rsid w:val="00A263B7"/>
    <w:rsid w:val="00A32EA3"/>
    <w:rsid w:val="00A34C6C"/>
    <w:rsid w:val="00A46CB9"/>
    <w:rsid w:val="00A504DD"/>
    <w:rsid w:val="00A53324"/>
    <w:rsid w:val="00A5776F"/>
    <w:rsid w:val="00A70FB9"/>
    <w:rsid w:val="00A72482"/>
    <w:rsid w:val="00A80482"/>
    <w:rsid w:val="00A81A98"/>
    <w:rsid w:val="00A834BD"/>
    <w:rsid w:val="00A838DF"/>
    <w:rsid w:val="00A85548"/>
    <w:rsid w:val="00A95621"/>
    <w:rsid w:val="00A95C43"/>
    <w:rsid w:val="00A973FC"/>
    <w:rsid w:val="00AA1D67"/>
    <w:rsid w:val="00AB0B7F"/>
    <w:rsid w:val="00AB472A"/>
    <w:rsid w:val="00AC12B6"/>
    <w:rsid w:val="00AC179B"/>
    <w:rsid w:val="00AE1607"/>
    <w:rsid w:val="00AE3CA5"/>
    <w:rsid w:val="00AE58B6"/>
    <w:rsid w:val="00AF035F"/>
    <w:rsid w:val="00AF073B"/>
    <w:rsid w:val="00AF45E3"/>
    <w:rsid w:val="00AF5191"/>
    <w:rsid w:val="00B0159F"/>
    <w:rsid w:val="00B03BB8"/>
    <w:rsid w:val="00B04A1C"/>
    <w:rsid w:val="00B0688C"/>
    <w:rsid w:val="00B07DA0"/>
    <w:rsid w:val="00B10235"/>
    <w:rsid w:val="00B14DB3"/>
    <w:rsid w:val="00B35400"/>
    <w:rsid w:val="00B36011"/>
    <w:rsid w:val="00B40CD1"/>
    <w:rsid w:val="00B46AEB"/>
    <w:rsid w:val="00B47724"/>
    <w:rsid w:val="00B47807"/>
    <w:rsid w:val="00B50492"/>
    <w:rsid w:val="00B525CF"/>
    <w:rsid w:val="00B6160F"/>
    <w:rsid w:val="00B70501"/>
    <w:rsid w:val="00B76C07"/>
    <w:rsid w:val="00B83E3C"/>
    <w:rsid w:val="00B865A5"/>
    <w:rsid w:val="00BA7356"/>
    <w:rsid w:val="00BC68A4"/>
    <w:rsid w:val="00BD7E65"/>
    <w:rsid w:val="00BE17B8"/>
    <w:rsid w:val="00BF40AB"/>
    <w:rsid w:val="00BF5238"/>
    <w:rsid w:val="00BF5A0B"/>
    <w:rsid w:val="00C03861"/>
    <w:rsid w:val="00C056FA"/>
    <w:rsid w:val="00C11736"/>
    <w:rsid w:val="00C167A7"/>
    <w:rsid w:val="00C202B0"/>
    <w:rsid w:val="00C22B7A"/>
    <w:rsid w:val="00C23635"/>
    <w:rsid w:val="00C2759F"/>
    <w:rsid w:val="00C3187F"/>
    <w:rsid w:val="00C410C4"/>
    <w:rsid w:val="00C4419F"/>
    <w:rsid w:val="00C46443"/>
    <w:rsid w:val="00C80932"/>
    <w:rsid w:val="00C81C68"/>
    <w:rsid w:val="00C8623C"/>
    <w:rsid w:val="00CB1BC0"/>
    <w:rsid w:val="00CB1C76"/>
    <w:rsid w:val="00CB1F07"/>
    <w:rsid w:val="00CC1C30"/>
    <w:rsid w:val="00CC3077"/>
    <w:rsid w:val="00CC55DB"/>
    <w:rsid w:val="00CC5C3C"/>
    <w:rsid w:val="00CD4A76"/>
    <w:rsid w:val="00CE2C1F"/>
    <w:rsid w:val="00CE5050"/>
    <w:rsid w:val="00CF281E"/>
    <w:rsid w:val="00CF4685"/>
    <w:rsid w:val="00D02A9F"/>
    <w:rsid w:val="00D10D9D"/>
    <w:rsid w:val="00D13767"/>
    <w:rsid w:val="00D22A4B"/>
    <w:rsid w:val="00D23E6C"/>
    <w:rsid w:val="00D43CCD"/>
    <w:rsid w:val="00D54D25"/>
    <w:rsid w:val="00D6339C"/>
    <w:rsid w:val="00D65A2D"/>
    <w:rsid w:val="00D673DE"/>
    <w:rsid w:val="00D807FB"/>
    <w:rsid w:val="00D94F2A"/>
    <w:rsid w:val="00DA482D"/>
    <w:rsid w:val="00DB13D0"/>
    <w:rsid w:val="00DB3A01"/>
    <w:rsid w:val="00DB6E6B"/>
    <w:rsid w:val="00DD4649"/>
    <w:rsid w:val="00DE4476"/>
    <w:rsid w:val="00DE463E"/>
    <w:rsid w:val="00DE5DDF"/>
    <w:rsid w:val="00DE7C95"/>
    <w:rsid w:val="00DE7E47"/>
    <w:rsid w:val="00E30116"/>
    <w:rsid w:val="00E33680"/>
    <w:rsid w:val="00E3551E"/>
    <w:rsid w:val="00E36CEB"/>
    <w:rsid w:val="00E37538"/>
    <w:rsid w:val="00E4098A"/>
    <w:rsid w:val="00E417DB"/>
    <w:rsid w:val="00E53F81"/>
    <w:rsid w:val="00E702BD"/>
    <w:rsid w:val="00E83623"/>
    <w:rsid w:val="00E83D73"/>
    <w:rsid w:val="00E84AD4"/>
    <w:rsid w:val="00E851A2"/>
    <w:rsid w:val="00E851AB"/>
    <w:rsid w:val="00E939C1"/>
    <w:rsid w:val="00E968C1"/>
    <w:rsid w:val="00EA191A"/>
    <w:rsid w:val="00EA3989"/>
    <w:rsid w:val="00EA48B7"/>
    <w:rsid w:val="00EB46D2"/>
    <w:rsid w:val="00EC2E41"/>
    <w:rsid w:val="00EC4643"/>
    <w:rsid w:val="00EC466A"/>
    <w:rsid w:val="00ED04FF"/>
    <w:rsid w:val="00ED3253"/>
    <w:rsid w:val="00ED371F"/>
    <w:rsid w:val="00ED79AC"/>
    <w:rsid w:val="00EE61E6"/>
    <w:rsid w:val="00EF1CDA"/>
    <w:rsid w:val="00EF40AC"/>
    <w:rsid w:val="00EF60AA"/>
    <w:rsid w:val="00F202D9"/>
    <w:rsid w:val="00F221F8"/>
    <w:rsid w:val="00F23DB1"/>
    <w:rsid w:val="00F25E93"/>
    <w:rsid w:val="00F36775"/>
    <w:rsid w:val="00F40276"/>
    <w:rsid w:val="00F52659"/>
    <w:rsid w:val="00F53679"/>
    <w:rsid w:val="00F71692"/>
    <w:rsid w:val="00F7219D"/>
    <w:rsid w:val="00F73A3D"/>
    <w:rsid w:val="00F8182F"/>
    <w:rsid w:val="00F878DF"/>
    <w:rsid w:val="00F90288"/>
    <w:rsid w:val="00F907B7"/>
    <w:rsid w:val="00F91FC8"/>
    <w:rsid w:val="00F9719A"/>
    <w:rsid w:val="00F979BB"/>
    <w:rsid w:val="00FA1541"/>
    <w:rsid w:val="00FB126F"/>
    <w:rsid w:val="00FC34EA"/>
    <w:rsid w:val="00FD21B5"/>
    <w:rsid w:val="00FD66D8"/>
    <w:rsid w:val="00FD6FAE"/>
    <w:rsid w:val="00FE0DE1"/>
    <w:rsid w:val="00FE0DE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24576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39C8"/>
    <w:pPr>
      <w:keepNext/>
      <w:keepLines/>
      <w:spacing w:before="280" w:line="240" w:lineRule="auto"/>
      <w:jc w:val="center"/>
      <w:outlineLvl w:val="1"/>
    </w:pPr>
    <w:rPr>
      <w:rFonts w:eastAsiaTheme="majorEastAsia" w:cstheme="majorBidi"/>
      <w:b/>
      <w:i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5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5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45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4A76"/>
    <w:pPr>
      <w:ind w:left="720"/>
      <w:contextualSpacing/>
    </w:pPr>
  </w:style>
  <w:style w:type="paragraph" w:customStyle="1" w:styleId="ConsPlusNormal">
    <w:name w:val="ConsPlusNormal"/>
    <w:link w:val="ConsPlusNormal0"/>
    <w:rsid w:val="002D6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DA0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B07DA0"/>
  </w:style>
  <w:style w:type="paragraph" w:customStyle="1" w:styleId="a8">
    <w:name w:val="Стиль"/>
    <w:rsid w:val="00EA3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4576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45767"/>
  </w:style>
  <w:style w:type="character" w:customStyle="1" w:styleId="10">
    <w:name w:val="Заголовок 1 Знак"/>
    <w:basedOn w:val="a0"/>
    <w:link w:val="1"/>
    <w:uiPriority w:val="9"/>
    <w:rsid w:val="0024576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b">
    <w:name w:val="TOC Heading"/>
    <w:basedOn w:val="1"/>
    <w:next w:val="a"/>
    <w:uiPriority w:val="39"/>
    <w:unhideWhenUsed/>
    <w:qFormat/>
    <w:rsid w:val="0024576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45767"/>
    <w:pPr>
      <w:spacing w:after="0"/>
      <w:ind w:left="210"/>
    </w:pPr>
    <w:rPr>
      <w:smallCaps/>
      <w:sz w:val="20"/>
      <w:szCs w:val="20"/>
    </w:rPr>
  </w:style>
  <w:style w:type="character" w:styleId="ac">
    <w:name w:val="Hyperlink"/>
    <w:basedOn w:val="a0"/>
    <w:uiPriority w:val="99"/>
    <w:unhideWhenUsed/>
    <w:rsid w:val="0024576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9C8"/>
    <w:rPr>
      <w:rFonts w:ascii="Times New Roman" w:eastAsiaTheme="majorEastAsia" w:hAnsi="Times New Roman" w:cstheme="majorBidi"/>
      <w:b/>
      <w:i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rsid w:val="00245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45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5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5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5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245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d">
    <w:name w:val="caption"/>
    <w:basedOn w:val="a"/>
    <w:next w:val="a"/>
    <w:uiPriority w:val="35"/>
    <w:semiHidden/>
    <w:unhideWhenUsed/>
    <w:qFormat/>
    <w:rsid w:val="00245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45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">
    <w:name w:val="Название Знак"/>
    <w:basedOn w:val="a0"/>
    <w:link w:val="ae"/>
    <w:uiPriority w:val="10"/>
    <w:rsid w:val="0024576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0">
    <w:name w:val="Subtitle"/>
    <w:basedOn w:val="a"/>
    <w:next w:val="a"/>
    <w:link w:val="af1"/>
    <w:uiPriority w:val="11"/>
    <w:qFormat/>
    <w:rsid w:val="00245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1">
    <w:name w:val="Подзаголовок Знак"/>
    <w:basedOn w:val="a0"/>
    <w:link w:val="af0"/>
    <w:uiPriority w:val="11"/>
    <w:rsid w:val="00245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2">
    <w:name w:val="Strong"/>
    <w:basedOn w:val="a0"/>
    <w:uiPriority w:val="22"/>
    <w:qFormat/>
    <w:rsid w:val="00245767"/>
    <w:rPr>
      <w:b/>
      <w:bCs/>
    </w:rPr>
  </w:style>
  <w:style w:type="character" w:styleId="af3">
    <w:name w:val="Emphasis"/>
    <w:basedOn w:val="a0"/>
    <w:uiPriority w:val="20"/>
    <w:qFormat/>
    <w:rsid w:val="00245767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45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45767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245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2457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245767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245767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245767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245767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245767"/>
    <w:rPr>
      <w:b/>
      <w:bCs/>
      <w:smallCaps/>
    </w:rPr>
  </w:style>
  <w:style w:type="paragraph" w:styleId="afb">
    <w:name w:val="header"/>
    <w:basedOn w:val="a"/>
    <w:link w:val="afc"/>
    <w:uiPriority w:val="99"/>
    <w:unhideWhenUsed/>
    <w:rsid w:val="0003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30E1C"/>
  </w:style>
  <w:style w:type="paragraph" w:styleId="afd">
    <w:name w:val="footer"/>
    <w:basedOn w:val="a"/>
    <w:link w:val="afe"/>
    <w:uiPriority w:val="99"/>
    <w:unhideWhenUsed/>
    <w:rsid w:val="0003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30E1C"/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0B067D"/>
    <w:pPr>
      <w:spacing w:before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6705D"/>
    <w:pPr>
      <w:tabs>
        <w:tab w:val="right" w:leader="dot" w:pos="9628"/>
      </w:tabs>
      <w:spacing w:after="0"/>
      <w:ind w:left="420"/>
      <w:jc w:val="both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46AEB"/>
    <w:pPr>
      <w:spacing w:after="0"/>
      <w:ind w:left="63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46AEB"/>
    <w:pPr>
      <w:spacing w:after="0"/>
      <w:ind w:left="84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46AEB"/>
    <w:pPr>
      <w:spacing w:after="0"/>
      <w:ind w:left="105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46AEB"/>
    <w:pPr>
      <w:spacing w:after="0"/>
      <w:ind w:left="126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46AEB"/>
    <w:pPr>
      <w:spacing w:after="0"/>
      <w:ind w:left="147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46AEB"/>
    <w:pPr>
      <w:spacing w:after="0"/>
      <w:ind w:left="1680"/>
    </w:pPr>
    <w:rPr>
      <w:sz w:val="18"/>
      <w:szCs w:val="18"/>
    </w:rPr>
  </w:style>
  <w:style w:type="character" w:customStyle="1" w:styleId="12">
    <w:name w:val="Оглавление 1 Знак"/>
    <w:basedOn w:val="a0"/>
    <w:link w:val="11"/>
    <w:uiPriority w:val="39"/>
    <w:rsid w:val="00EF1CDA"/>
    <w:rPr>
      <w:rFonts w:ascii="Times New Roman" w:hAnsi="Times New Roman"/>
      <w:b/>
      <w:bCs/>
      <w:cap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53F8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53F8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53F81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53F8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53F81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263588"/>
    <w:rPr>
      <w:rFonts w:ascii="Calibri" w:eastAsia="Times New Roman" w:hAnsi="Calibri" w:cs="Calibri"/>
      <w:szCs w:val="20"/>
      <w:lang w:eastAsia="ru-RU"/>
    </w:rPr>
  </w:style>
  <w:style w:type="paragraph" w:styleId="aff4">
    <w:name w:val="Body Text"/>
    <w:basedOn w:val="a"/>
    <w:link w:val="aff5"/>
    <w:rsid w:val="00A12AA7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f5">
    <w:name w:val="Основной текст Знак"/>
    <w:basedOn w:val="a0"/>
    <w:link w:val="aff4"/>
    <w:rsid w:val="00A12A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EA15D9EC55A9A4788B053264C3BFDEACD50CE0E979E50D6AC73556E0381741CCA20BE05C7B2DBB9CBE49FCCBS7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A15D9EC55A9A4788B053264C3BFDEACD50CE0E979E50D6AC73556E0381741CCA20BE05C7B2DBB9CBE49FCCBS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7D0DB8DE2A75E73A89B9BC1B321D25A49039D16117DE2F9BB37F9E6D3F2F7BCF2CEB3F1DAAA4ECg76AH" TargetMode="External"/><Relationship Id="rId10" Type="http://schemas.openxmlformats.org/officeDocument/2006/relationships/image" Target="http://www.admhmao.ru/common/ckogal/Foto/ger_ko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BEA15D9EC55A9A4788B053264C3BFDEACD50CE0E979E50D6AC73556E0381741CCA20BE05C7B2DBB9CBE49FCCBS7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4D57-4D3E-4D58-919F-E219B1BE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47</Pages>
  <Words>18341</Words>
  <Characters>104547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
О ХОДЕ РЕАЛИЗАЦИИ И ОЦЕНКЕ ЭФФЕКТИВНОСТИ МУНИЦИПАЛЬНЫХ ПРОГРАММ 
ЗА 2017 ГОД</vt:lpstr>
    </vt:vector>
  </TitlesOfParts>
  <Company/>
  <LinksUpToDate>false</LinksUpToDate>
  <CharactersWithSpaces>122643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
О ХОДЕ РЕАЛИЗАЦИИ И ОЦЕНКЕ ЭФФЕКТИВНОСТИ МУНИЦИПАЛЬНЫХ ПРОГРАММ 
ЗА 2017 ГОД</dc:title>
  <dc:creator>Логинова Ленара Юлдашевна</dc:creator>
  <cp:lastModifiedBy>Логинова Ленара Юлдашевна</cp:lastModifiedBy>
  <cp:revision>8</cp:revision>
  <cp:lastPrinted>2018-09-03T13:29:00Z</cp:lastPrinted>
  <dcterms:created xsi:type="dcterms:W3CDTF">2018-09-03T12:41:00Z</dcterms:created>
  <dcterms:modified xsi:type="dcterms:W3CDTF">2018-10-02T05:01:00Z</dcterms:modified>
</cp:coreProperties>
</file>