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3E" w:rsidRDefault="003826AF" w:rsidP="00E57EB5">
      <w:pPr>
        <w:ind w:firstLine="0"/>
        <w:rPr>
          <w:rFonts w:ascii="Times New Roman" w:hAnsi="Times New Roman"/>
          <w:b/>
          <w:sz w:val="24"/>
          <w:szCs w:val="24"/>
        </w:rPr>
      </w:pPr>
      <w:r>
        <w:rPr>
          <w:rFonts w:ascii="Times New Roman" w:hAnsi="Times New Roman"/>
          <w:b/>
          <w:sz w:val="24"/>
          <w:szCs w:val="24"/>
        </w:rPr>
        <w:t xml:space="preserve">1 </w:t>
      </w:r>
      <w:r w:rsidR="00A011E9">
        <w:rPr>
          <w:rFonts w:ascii="Times New Roman" w:hAnsi="Times New Roman"/>
          <w:b/>
          <w:sz w:val="24"/>
          <w:szCs w:val="24"/>
        </w:rPr>
        <w:t>ПОЯСНИТЕЛЬНАЯ ЗАПИСКА</w:t>
      </w:r>
    </w:p>
    <w:p w:rsidR="0035753D" w:rsidRDefault="00A011E9" w:rsidP="00180103">
      <w:pPr>
        <w:pStyle w:val="af4"/>
        <w:spacing w:line="360" w:lineRule="auto"/>
        <w:ind w:firstLine="567"/>
        <w:jc w:val="both"/>
        <w:rPr>
          <w:rFonts w:ascii="Times New Roman" w:hAnsi="Times New Roman"/>
          <w:sz w:val="24"/>
          <w:szCs w:val="24"/>
        </w:rPr>
      </w:pPr>
      <w:r w:rsidRPr="00687B4D">
        <w:rPr>
          <w:rFonts w:ascii="Times New Roman" w:hAnsi="Times New Roman"/>
          <w:sz w:val="24"/>
          <w:szCs w:val="24"/>
        </w:rPr>
        <w:t>Проект межевания территории разработан</w:t>
      </w:r>
      <w:r w:rsidR="006D006F">
        <w:rPr>
          <w:rFonts w:ascii="Times New Roman" w:hAnsi="Times New Roman"/>
          <w:sz w:val="24"/>
          <w:szCs w:val="24"/>
        </w:rPr>
        <w:t xml:space="preserve"> на основании</w:t>
      </w:r>
      <w:r w:rsidRPr="00687B4D">
        <w:rPr>
          <w:rFonts w:ascii="Times New Roman" w:hAnsi="Times New Roman"/>
          <w:sz w:val="24"/>
          <w:szCs w:val="24"/>
        </w:rPr>
        <w:t xml:space="preserve"> </w:t>
      </w:r>
      <w:r w:rsidRPr="00497E23">
        <w:rPr>
          <w:rFonts w:ascii="Times New Roman" w:hAnsi="Times New Roman"/>
          <w:i/>
          <w:sz w:val="24"/>
          <w:szCs w:val="24"/>
        </w:rPr>
        <w:t>проекта</w:t>
      </w:r>
      <w:r w:rsidRPr="00FA7AC8">
        <w:rPr>
          <w:rFonts w:ascii="Times New Roman" w:hAnsi="Times New Roman"/>
          <w:i/>
          <w:sz w:val="24"/>
          <w:szCs w:val="24"/>
        </w:rPr>
        <w:t xml:space="preserve"> </w:t>
      </w:r>
      <w:r w:rsidR="00497E23" w:rsidRPr="00FA7AC8">
        <w:rPr>
          <w:rFonts w:ascii="Times New Roman" w:hAnsi="Times New Roman"/>
          <w:i/>
          <w:sz w:val="24"/>
          <w:szCs w:val="24"/>
        </w:rPr>
        <w:t>планировки</w:t>
      </w:r>
      <w:r w:rsidR="00497E23">
        <w:rPr>
          <w:rFonts w:ascii="Times New Roman" w:hAnsi="Times New Roman"/>
          <w:i/>
          <w:sz w:val="24"/>
          <w:szCs w:val="24"/>
        </w:rPr>
        <w:t xml:space="preserve"> и межевания</w:t>
      </w:r>
      <w:r w:rsidR="00497E23" w:rsidRPr="00FA7AC8">
        <w:rPr>
          <w:rFonts w:ascii="Times New Roman" w:hAnsi="Times New Roman"/>
          <w:i/>
          <w:sz w:val="24"/>
          <w:szCs w:val="24"/>
        </w:rPr>
        <w:t xml:space="preserve"> т</w:t>
      </w:r>
      <w:r w:rsidRPr="00FA7AC8">
        <w:rPr>
          <w:rFonts w:ascii="Times New Roman" w:hAnsi="Times New Roman"/>
          <w:i/>
          <w:sz w:val="24"/>
          <w:szCs w:val="24"/>
        </w:rPr>
        <w:t xml:space="preserve">ерритории </w:t>
      </w:r>
      <w:r w:rsidR="00FA7AC8" w:rsidRPr="00FA7AC8">
        <w:rPr>
          <w:rFonts w:ascii="Times New Roman" w:hAnsi="Times New Roman"/>
          <w:i/>
          <w:sz w:val="24"/>
          <w:szCs w:val="24"/>
        </w:rPr>
        <w:t xml:space="preserve">для размещения линейного объекта </w:t>
      </w:r>
      <w:r w:rsidR="00497E23">
        <w:rPr>
          <w:rFonts w:ascii="Times New Roman" w:hAnsi="Times New Roman"/>
          <w:i/>
          <w:sz w:val="24"/>
          <w:szCs w:val="24"/>
        </w:rPr>
        <w:t>«</w:t>
      </w:r>
      <w:r w:rsidR="00C07105" w:rsidRPr="00FA7AC8">
        <w:rPr>
          <w:rFonts w:ascii="Times New Roman" w:hAnsi="Times New Roman"/>
          <w:i/>
          <w:sz w:val="24"/>
          <w:szCs w:val="24"/>
        </w:rPr>
        <w:t xml:space="preserve">Сети электроснабжения 6кВ, КТП-6/0,4кВ для ИЖС в квартале «М» п. Пионерный г. </w:t>
      </w:r>
      <w:proofErr w:type="spellStart"/>
      <w:r w:rsidR="00C07105" w:rsidRPr="00FA7AC8">
        <w:rPr>
          <w:rFonts w:ascii="Times New Roman" w:hAnsi="Times New Roman"/>
          <w:i/>
          <w:sz w:val="24"/>
          <w:szCs w:val="24"/>
        </w:rPr>
        <w:t>Когалым</w:t>
      </w:r>
      <w:proofErr w:type="spellEnd"/>
      <w:r w:rsidR="00497E23">
        <w:rPr>
          <w:rFonts w:ascii="Times New Roman" w:hAnsi="Times New Roman"/>
          <w:i/>
          <w:sz w:val="24"/>
          <w:szCs w:val="24"/>
        </w:rPr>
        <w:t>»</w:t>
      </w:r>
      <w:r w:rsidR="00FA7AC8">
        <w:rPr>
          <w:rFonts w:ascii="Times New Roman" w:hAnsi="Times New Roman"/>
          <w:sz w:val="24"/>
          <w:szCs w:val="24"/>
        </w:rPr>
        <w:t xml:space="preserve">, </w:t>
      </w:r>
      <w:r w:rsidR="0035753D">
        <w:rPr>
          <w:rFonts w:ascii="Times New Roman" w:hAnsi="Times New Roman"/>
          <w:sz w:val="24"/>
          <w:szCs w:val="24"/>
        </w:rPr>
        <w:t>в целях формирования земельных участков для запроектированной и существующей застройки территории, а так же в целях внесения в ГКН сведений о проектируемых зонах с особыми условиями использования. При разработке проекта межевания территории учитывалась инфор</w:t>
      </w:r>
      <w:r w:rsidR="00F73901">
        <w:rPr>
          <w:rFonts w:ascii="Times New Roman" w:hAnsi="Times New Roman"/>
          <w:sz w:val="24"/>
          <w:szCs w:val="24"/>
        </w:rPr>
        <w:t>мация, приведенная в кадастровых</w:t>
      </w:r>
      <w:r w:rsidR="0035753D">
        <w:rPr>
          <w:rFonts w:ascii="Times New Roman" w:hAnsi="Times New Roman"/>
          <w:sz w:val="24"/>
          <w:szCs w:val="24"/>
        </w:rPr>
        <w:t xml:space="preserve"> план</w:t>
      </w:r>
      <w:r w:rsidR="00F73901">
        <w:rPr>
          <w:rFonts w:ascii="Times New Roman" w:hAnsi="Times New Roman"/>
          <w:sz w:val="24"/>
          <w:szCs w:val="24"/>
        </w:rPr>
        <w:t>ах</w:t>
      </w:r>
      <w:r w:rsidR="0035753D">
        <w:rPr>
          <w:rFonts w:ascii="Times New Roman" w:hAnsi="Times New Roman"/>
          <w:sz w:val="24"/>
          <w:szCs w:val="24"/>
        </w:rPr>
        <w:t xml:space="preserve"> территории, </w:t>
      </w:r>
      <w:r w:rsidR="006D006F">
        <w:rPr>
          <w:rFonts w:ascii="Times New Roman" w:hAnsi="Times New Roman"/>
          <w:sz w:val="24"/>
          <w:szCs w:val="24"/>
        </w:rPr>
        <w:t>полученных</w:t>
      </w:r>
      <w:r w:rsidR="0079188B">
        <w:rPr>
          <w:rFonts w:ascii="Times New Roman" w:hAnsi="Times New Roman"/>
          <w:sz w:val="24"/>
          <w:szCs w:val="24"/>
        </w:rPr>
        <w:t xml:space="preserve"> в электронном виде</w:t>
      </w:r>
      <w:r w:rsidR="00F73901">
        <w:rPr>
          <w:rFonts w:ascii="Times New Roman" w:hAnsi="Times New Roman"/>
          <w:sz w:val="24"/>
          <w:szCs w:val="24"/>
        </w:rPr>
        <w:t xml:space="preserve"> с портала </w:t>
      </w:r>
      <w:proofErr w:type="spellStart"/>
      <w:r w:rsidR="00F73901">
        <w:rPr>
          <w:rFonts w:ascii="Times New Roman" w:hAnsi="Times New Roman"/>
          <w:sz w:val="24"/>
          <w:szCs w:val="24"/>
        </w:rPr>
        <w:t>Росреестр</w:t>
      </w:r>
      <w:proofErr w:type="spellEnd"/>
      <w:r w:rsidR="0079188B">
        <w:rPr>
          <w:rFonts w:ascii="Times New Roman" w:hAnsi="Times New Roman"/>
          <w:sz w:val="24"/>
          <w:szCs w:val="24"/>
        </w:rPr>
        <w:t>, генерального плана</w:t>
      </w:r>
      <w:r w:rsidR="00F73901">
        <w:rPr>
          <w:rFonts w:ascii="Times New Roman" w:hAnsi="Times New Roman"/>
          <w:sz w:val="24"/>
          <w:szCs w:val="24"/>
        </w:rPr>
        <w:t xml:space="preserve"> и правила землепользования и застройки</w:t>
      </w:r>
      <w:r w:rsidR="0079188B">
        <w:rPr>
          <w:rFonts w:ascii="Times New Roman" w:hAnsi="Times New Roman"/>
          <w:sz w:val="24"/>
          <w:szCs w:val="24"/>
        </w:rPr>
        <w:t xml:space="preserve"> города </w:t>
      </w:r>
      <w:proofErr w:type="spellStart"/>
      <w:r w:rsidR="00F73901">
        <w:rPr>
          <w:rFonts w:ascii="Times New Roman" w:hAnsi="Times New Roman"/>
          <w:sz w:val="24"/>
          <w:szCs w:val="24"/>
        </w:rPr>
        <w:t>Когалыма</w:t>
      </w:r>
      <w:proofErr w:type="spellEnd"/>
      <w:r w:rsidR="00F73901">
        <w:rPr>
          <w:rFonts w:ascii="Times New Roman" w:hAnsi="Times New Roman"/>
          <w:sz w:val="24"/>
          <w:szCs w:val="24"/>
        </w:rPr>
        <w:t>.</w:t>
      </w:r>
    </w:p>
    <w:p w:rsidR="0035753D" w:rsidRDefault="0035753D" w:rsidP="0035753D">
      <w:pPr>
        <w:pStyle w:val="af4"/>
        <w:spacing w:line="360" w:lineRule="auto"/>
        <w:ind w:firstLine="567"/>
        <w:jc w:val="both"/>
        <w:rPr>
          <w:rFonts w:ascii="Times New Roman" w:hAnsi="Times New Roman"/>
          <w:b/>
          <w:spacing w:val="3"/>
          <w:sz w:val="24"/>
          <w:szCs w:val="24"/>
        </w:rPr>
      </w:pPr>
      <w:r>
        <w:rPr>
          <w:rFonts w:ascii="Times New Roman" w:hAnsi="Times New Roman"/>
          <w:b/>
          <w:spacing w:val="3"/>
          <w:sz w:val="24"/>
          <w:szCs w:val="24"/>
        </w:rPr>
        <w:t>1.1 Характеристика образуемых</w:t>
      </w:r>
      <w:r w:rsidRPr="0082114A">
        <w:rPr>
          <w:rFonts w:ascii="Times New Roman" w:hAnsi="Times New Roman"/>
          <w:b/>
          <w:spacing w:val="3"/>
          <w:sz w:val="24"/>
          <w:szCs w:val="24"/>
        </w:rPr>
        <w:t xml:space="preserve"> земельных участков</w:t>
      </w:r>
    </w:p>
    <w:p w:rsidR="0035753D" w:rsidRDefault="0035753D" w:rsidP="0035753D">
      <w:pPr>
        <w:pStyle w:val="af4"/>
        <w:spacing w:line="360" w:lineRule="auto"/>
        <w:ind w:firstLine="567"/>
        <w:jc w:val="both"/>
        <w:rPr>
          <w:rFonts w:ascii="Times New Roman" w:hAnsi="Times New Roman"/>
          <w:bCs/>
          <w:spacing w:val="3"/>
          <w:sz w:val="24"/>
          <w:szCs w:val="24"/>
        </w:rPr>
      </w:pPr>
      <w:r>
        <w:rPr>
          <w:rFonts w:ascii="Times New Roman" w:hAnsi="Times New Roman"/>
          <w:sz w:val="24"/>
          <w:szCs w:val="24"/>
        </w:rPr>
        <w:t xml:space="preserve">Земельные участки образуются из земель </w:t>
      </w:r>
      <w:r w:rsidR="00F73901">
        <w:rPr>
          <w:rFonts w:ascii="Times New Roman" w:hAnsi="Times New Roman"/>
          <w:sz w:val="24"/>
          <w:szCs w:val="24"/>
        </w:rPr>
        <w:t xml:space="preserve">города </w:t>
      </w:r>
      <w:proofErr w:type="spellStart"/>
      <w:r w:rsidR="00F73901">
        <w:rPr>
          <w:rFonts w:ascii="Times New Roman" w:hAnsi="Times New Roman"/>
          <w:sz w:val="24"/>
          <w:szCs w:val="24"/>
        </w:rPr>
        <w:t>Когалыма</w:t>
      </w:r>
      <w:proofErr w:type="spellEnd"/>
      <w:r w:rsidR="00F73901">
        <w:rPr>
          <w:rFonts w:ascii="Times New Roman" w:hAnsi="Times New Roman"/>
          <w:sz w:val="24"/>
          <w:szCs w:val="24"/>
        </w:rPr>
        <w:t xml:space="preserve"> в границах кадастровых </w:t>
      </w:r>
      <w:r>
        <w:rPr>
          <w:rFonts w:ascii="Times New Roman" w:hAnsi="Times New Roman"/>
          <w:sz w:val="24"/>
          <w:szCs w:val="24"/>
        </w:rPr>
        <w:t>квартал</w:t>
      </w:r>
      <w:r w:rsidR="00F73901">
        <w:rPr>
          <w:rFonts w:ascii="Times New Roman" w:hAnsi="Times New Roman"/>
          <w:sz w:val="24"/>
          <w:szCs w:val="24"/>
        </w:rPr>
        <w:t xml:space="preserve">ов </w:t>
      </w:r>
      <w:r w:rsidR="00F73901" w:rsidRPr="00F73901">
        <w:rPr>
          <w:rFonts w:ascii="Times New Roman" w:hAnsi="Times New Roman"/>
          <w:sz w:val="24"/>
          <w:szCs w:val="24"/>
        </w:rPr>
        <w:t>86:17:0010202</w:t>
      </w:r>
      <w:r w:rsidR="00F73901">
        <w:rPr>
          <w:rFonts w:ascii="Times New Roman" w:hAnsi="Times New Roman"/>
          <w:sz w:val="24"/>
          <w:szCs w:val="24"/>
        </w:rPr>
        <w:t xml:space="preserve">, </w:t>
      </w:r>
      <w:r w:rsidR="00F73901" w:rsidRPr="00F73901">
        <w:rPr>
          <w:rFonts w:ascii="Times New Roman" w:hAnsi="Times New Roman"/>
          <w:sz w:val="24"/>
          <w:szCs w:val="24"/>
        </w:rPr>
        <w:t>86:17:0010203</w:t>
      </w:r>
      <w:r w:rsidR="00F73901">
        <w:rPr>
          <w:rFonts w:ascii="Times New Roman" w:hAnsi="Times New Roman"/>
          <w:sz w:val="24"/>
          <w:szCs w:val="24"/>
        </w:rPr>
        <w:t>,</w:t>
      </w:r>
      <w:r w:rsidR="00F73901" w:rsidRPr="00F73901">
        <w:t xml:space="preserve"> </w:t>
      </w:r>
      <w:r w:rsidR="00F73901">
        <w:rPr>
          <w:rFonts w:ascii="Times New Roman" w:hAnsi="Times New Roman"/>
          <w:sz w:val="24"/>
          <w:szCs w:val="24"/>
        </w:rPr>
        <w:t>86:17:0010205 и 86:17:0010206.</w:t>
      </w:r>
      <w:r>
        <w:rPr>
          <w:rFonts w:ascii="Times New Roman" w:hAnsi="Times New Roman"/>
          <w:sz w:val="24"/>
          <w:szCs w:val="24"/>
        </w:rPr>
        <w:t xml:space="preserve"> </w:t>
      </w:r>
      <w:r w:rsidR="00F73901">
        <w:rPr>
          <w:rFonts w:ascii="Times New Roman" w:hAnsi="Times New Roman"/>
          <w:sz w:val="24"/>
          <w:szCs w:val="24"/>
        </w:rPr>
        <w:t xml:space="preserve">Категория </w:t>
      </w:r>
      <w:r>
        <w:rPr>
          <w:rFonts w:ascii="Times New Roman" w:hAnsi="Times New Roman"/>
          <w:sz w:val="24"/>
          <w:szCs w:val="24"/>
        </w:rPr>
        <w:t xml:space="preserve">земель «земли населенных пунктов». Разрешенное использование устанавливается в соответствии с правилами землепользования и застройки. </w:t>
      </w:r>
      <w:r w:rsidRPr="00180103">
        <w:rPr>
          <w:rFonts w:ascii="Times New Roman" w:hAnsi="Times New Roman"/>
          <w:sz w:val="24"/>
          <w:szCs w:val="24"/>
        </w:rPr>
        <w:t xml:space="preserve">Площади формируемых </w:t>
      </w:r>
      <w:r>
        <w:rPr>
          <w:rFonts w:ascii="Times New Roman" w:hAnsi="Times New Roman"/>
          <w:sz w:val="24"/>
          <w:szCs w:val="24"/>
        </w:rPr>
        <w:t xml:space="preserve">земельных </w:t>
      </w:r>
      <w:r w:rsidRPr="00180103">
        <w:rPr>
          <w:rFonts w:ascii="Times New Roman" w:hAnsi="Times New Roman"/>
          <w:sz w:val="24"/>
          <w:szCs w:val="24"/>
        </w:rPr>
        <w:t xml:space="preserve">участков соответствуют правилам </w:t>
      </w:r>
      <w:r w:rsidRPr="00180103">
        <w:rPr>
          <w:rFonts w:ascii="Times New Roman" w:hAnsi="Times New Roman"/>
          <w:bCs/>
          <w:spacing w:val="3"/>
          <w:sz w:val="24"/>
          <w:szCs w:val="24"/>
        </w:rPr>
        <w:t xml:space="preserve">землепользования и застройки, СП 42.13330.2011 </w:t>
      </w:r>
      <w:r>
        <w:rPr>
          <w:rFonts w:ascii="Times New Roman" w:hAnsi="Times New Roman"/>
          <w:bCs/>
          <w:spacing w:val="3"/>
          <w:sz w:val="24"/>
          <w:szCs w:val="24"/>
        </w:rPr>
        <w:t>«</w:t>
      </w:r>
      <w:r w:rsidRPr="00180103">
        <w:rPr>
          <w:rFonts w:ascii="Times New Roman" w:hAnsi="Times New Roman"/>
          <w:bCs/>
          <w:spacing w:val="3"/>
          <w:sz w:val="24"/>
          <w:szCs w:val="24"/>
        </w:rPr>
        <w:t>Градостроительство. Планировка и застройка горо</w:t>
      </w:r>
      <w:r>
        <w:rPr>
          <w:rFonts w:ascii="Times New Roman" w:hAnsi="Times New Roman"/>
          <w:bCs/>
          <w:spacing w:val="3"/>
          <w:sz w:val="24"/>
          <w:szCs w:val="24"/>
        </w:rPr>
        <w:t>дских и сельских поселений».</w:t>
      </w:r>
    </w:p>
    <w:p w:rsidR="0079188B" w:rsidRPr="0079188B" w:rsidRDefault="0079188B" w:rsidP="0079188B">
      <w:pPr>
        <w:ind w:firstLine="567"/>
        <w:rPr>
          <w:rFonts w:ascii="Times New Roman" w:hAnsi="Times New Roman"/>
          <w:sz w:val="24"/>
          <w:szCs w:val="24"/>
        </w:rPr>
      </w:pPr>
      <w:r w:rsidRPr="0079188B">
        <w:rPr>
          <w:rFonts w:ascii="Times New Roman" w:hAnsi="Times New Roman"/>
          <w:sz w:val="24"/>
          <w:szCs w:val="24"/>
        </w:rPr>
        <w:t>Строительство линейного объекта «</w:t>
      </w:r>
      <w:r w:rsidR="00F73901" w:rsidRPr="00C07105">
        <w:rPr>
          <w:rFonts w:ascii="Times New Roman" w:hAnsi="Times New Roman"/>
          <w:sz w:val="24"/>
          <w:szCs w:val="24"/>
        </w:rPr>
        <w:t xml:space="preserve">Сети электроснабжения 6кВ, КТП-6/0,4кВ для ИЖС в квартале «М» п. Пионерный г. </w:t>
      </w:r>
      <w:proofErr w:type="spellStart"/>
      <w:r w:rsidR="00F73901" w:rsidRPr="00C07105">
        <w:rPr>
          <w:rFonts w:ascii="Times New Roman" w:hAnsi="Times New Roman"/>
          <w:sz w:val="24"/>
          <w:szCs w:val="24"/>
        </w:rPr>
        <w:t>Когалым</w:t>
      </w:r>
      <w:proofErr w:type="spellEnd"/>
      <w:r w:rsidRPr="0079188B">
        <w:rPr>
          <w:rFonts w:ascii="Times New Roman" w:hAnsi="Times New Roman"/>
          <w:sz w:val="24"/>
          <w:szCs w:val="24"/>
        </w:rPr>
        <w:t xml:space="preserve">» будет производиться в границах земельных участков из земель города </w:t>
      </w:r>
      <w:proofErr w:type="spellStart"/>
      <w:r w:rsidR="00F73901">
        <w:rPr>
          <w:rFonts w:ascii="Times New Roman" w:hAnsi="Times New Roman"/>
          <w:sz w:val="24"/>
          <w:szCs w:val="24"/>
        </w:rPr>
        <w:t>Когалыма</w:t>
      </w:r>
      <w:proofErr w:type="spellEnd"/>
      <w:r w:rsidRPr="0079188B">
        <w:rPr>
          <w:rFonts w:ascii="Times New Roman" w:hAnsi="Times New Roman"/>
          <w:sz w:val="24"/>
          <w:szCs w:val="24"/>
        </w:rPr>
        <w:t>. Сводные характеристики запроектированных земельных участков приведены в таблице 1.</w:t>
      </w:r>
    </w:p>
    <w:p w:rsidR="0079188B" w:rsidRPr="0079188B" w:rsidRDefault="0079188B" w:rsidP="0079188B">
      <w:pPr>
        <w:ind w:firstLine="567"/>
        <w:jc w:val="right"/>
        <w:rPr>
          <w:rFonts w:ascii="Times New Roman" w:hAnsi="Times New Roman"/>
          <w:sz w:val="24"/>
          <w:szCs w:val="24"/>
        </w:rPr>
      </w:pPr>
      <w:r w:rsidRPr="0079188B">
        <w:rPr>
          <w:rFonts w:ascii="Times New Roman" w:hAnsi="Times New Roman"/>
          <w:sz w:val="24"/>
          <w:szCs w:val="24"/>
        </w:rPr>
        <w:t>Таблица 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42"/>
        <w:gridCol w:w="2720"/>
        <w:gridCol w:w="1595"/>
        <w:gridCol w:w="3248"/>
        <w:gridCol w:w="1701"/>
      </w:tblGrid>
      <w:tr w:rsidR="0079188B" w:rsidRPr="0079188B" w:rsidTr="00BE3B0F">
        <w:trPr>
          <w:jc w:val="center"/>
        </w:trPr>
        <w:tc>
          <w:tcPr>
            <w:tcW w:w="942" w:type="dxa"/>
          </w:tcPr>
          <w:p w:rsidR="0079188B" w:rsidRPr="0079188B" w:rsidRDefault="0079188B" w:rsidP="00F73901">
            <w:pPr>
              <w:autoSpaceDE w:val="0"/>
              <w:autoSpaceDN w:val="0"/>
              <w:adjustRightInd w:val="0"/>
              <w:spacing w:line="276" w:lineRule="auto"/>
              <w:ind w:firstLine="0"/>
              <w:jc w:val="center"/>
              <w:rPr>
                <w:rFonts w:ascii="Times New Roman" w:hAnsi="Times New Roman"/>
                <w:sz w:val="24"/>
                <w:szCs w:val="24"/>
              </w:rPr>
            </w:pPr>
            <w:r w:rsidRPr="0079188B">
              <w:rPr>
                <w:rFonts w:ascii="Times New Roman" w:hAnsi="Times New Roman"/>
                <w:sz w:val="24"/>
                <w:szCs w:val="24"/>
              </w:rPr>
              <w:t>№</w:t>
            </w:r>
          </w:p>
          <w:p w:rsidR="0079188B" w:rsidRPr="0079188B" w:rsidRDefault="0079188B" w:rsidP="00F73901">
            <w:pPr>
              <w:autoSpaceDE w:val="0"/>
              <w:autoSpaceDN w:val="0"/>
              <w:adjustRightInd w:val="0"/>
              <w:spacing w:line="276" w:lineRule="auto"/>
              <w:ind w:firstLine="0"/>
              <w:jc w:val="center"/>
              <w:rPr>
                <w:rFonts w:ascii="Times New Roman" w:hAnsi="Times New Roman"/>
                <w:sz w:val="24"/>
                <w:szCs w:val="24"/>
              </w:rPr>
            </w:pPr>
            <w:proofErr w:type="spellStart"/>
            <w:r w:rsidRPr="0079188B">
              <w:rPr>
                <w:rFonts w:ascii="Times New Roman" w:hAnsi="Times New Roman"/>
                <w:sz w:val="24"/>
                <w:szCs w:val="24"/>
              </w:rPr>
              <w:t>п</w:t>
            </w:r>
            <w:proofErr w:type="spellEnd"/>
            <w:r w:rsidRPr="0079188B">
              <w:rPr>
                <w:rFonts w:ascii="Times New Roman" w:hAnsi="Times New Roman"/>
                <w:sz w:val="24"/>
                <w:szCs w:val="24"/>
              </w:rPr>
              <w:t>/</w:t>
            </w:r>
            <w:proofErr w:type="spellStart"/>
            <w:r w:rsidRPr="0079188B">
              <w:rPr>
                <w:rFonts w:ascii="Times New Roman" w:hAnsi="Times New Roman"/>
                <w:sz w:val="24"/>
                <w:szCs w:val="24"/>
              </w:rPr>
              <w:t>п</w:t>
            </w:r>
            <w:proofErr w:type="spellEnd"/>
          </w:p>
        </w:tc>
        <w:tc>
          <w:tcPr>
            <w:tcW w:w="2720" w:type="dxa"/>
          </w:tcPr>
          <w:p w:rsidR="0079188B" w:rsidRPr="0079188B" w:rsidRDefault="0079188B" w:rsidP="00F73901">
            <w:pPr>
              <w:autoSpaceDE w:val="0"/>
              <w:autoSpaceDN w:val="0"/>
              <w:adjustRightInd w:val="0"/>
              <w:spacing w:line="276" w:lineRule="auto"/>
              <w:ind w:firstLine="0"/>
              <w:jc w:val="center"/>
              <w:rPr>
                <w:rFonts w:ascii="Times New Roman" w:hAnsi="Times New Roman"/>
                <w:sz w:val="24"/>
                <w:szCs w:val="24"/>
              </w:rPr>
            </w:pPr>
            <w:r w:rsidRPr="0079188B">
              <w:rPr>
                <w:rFonts w:ascii="Times New Roman" w:hAnsi="Times New Roman"/>
                <w:sz w:val="24"/>
                <w:szCs w:val="24"/>
              </w:rPr>
              <w:t>Кадастровый номер, квартал</w:t>
            </w:r>
          </w:p>
        </w:tc>
        <w:tc>
          <w:tcPr>
            <w:tcW w:w="1595" w:type="dxa"/>
          </w:tcPr>
          <w:p w:rsidR="0079188B" w:rsidRPr="0079188B" w:rsidRDefault="0079188B" w:rsidP="00F73901">
            <w:pPr>
              <w:autoSpaceDE w:val="0"/>
              <w:autoSpaceDN w:val="0"/>
              <w:adjustRightInd w:val="0"/>
              <w:spacing w:line="276" w:lineRule="auto"/>
              <w:ind w:firstLine="0"/>
              <w:jc w:val="center"/>
              <w:rPr>
                <w:rFonts w:ascii="Times New Roman" w:hAnsi="Times New Roman"/>
                <w:sz w:val="24"/>
                <w:szCs w:val="24"/>
              </w:rPr>
            </w:pPr>
            <w:r w:rsidRPr="0079188B">
              <w:rPr>
                <w:rFonts w:ascii="Times New Roman" w:hAnsi="Times New Roman"/>
                <w:sz w:val="24"/>
                <w:szCs w:val="24"/>
              </w:rPr>
              <w:t>Площадь, кв.м.</w:t>
            </w:r>
          </w:p>
        </w:tc>
        <w:tc>
          <w:tcPr>
            <w:tcW w:w="3248" w:type="dxa"/>
          </w:tcPr>
          <w:p w:rsidR="0079188B" w:rsidRPr="0079188B" w:rsidRDefault="0079188B" w:rsidP="00F73901">
            <w:pPr>
              <w:autoSpaceDE w:val="0"/>
              <w:autoSpaceDN w:val="0"/>
              <w:adjustRightInd w:val="0"/>
              <w:spacing w:line="276" w:lineRule="auto"/>
              <w:ind w:firstLine="0"/>
              <w:jc w:val="center"/>
              <w:rPr>
                <w:rFonts w:ascii="Times New Roman" w:hAnsi="Times New Roman"/>
                <w:sz w:val="24"/>
                <w:szCs w:val="24"/>
              </w:rPr>
            </w:pPr>
            <w:r w:rsidRPr="0079188B">
              <w:rPr>
                <w:rFonts w:ascii="Times New Roman" w:hAnsi="Times New Roman"/>
                <w:sz w:val="24"/>
                <w:szCs w:val="24"/>
              </w:rPr>
              <w:t>Категория земель</w:t>
            </w:r>
          </w:p>
        </w:tc>
        <w:tc>
          <w:tcPr>
            <w:tcW w:w="1701" w:type="dxa"/>
          </w:tcPr>
          <w:p w:rsidR="0079188B" w:rsidRPr="0079188B" w:rsidRDefault="0079188B" w:rsidP="00F73901">
            <w:pPr>
              <w:autoSpaceDE w:val="0"/>
              <w:autoSpaceDN w:val="0"/>
              <w:adjustRightInd w:val="0"/>
              <w:spacing w:line="276" w:lineRule="auto"/>
              <w:ind w:firstLine="0"/>
              <w:jc w:val="center"/>
              <w:rPr>
                <w:rFonts w:ascii="Times New Roman" w:hAnsi="Times New Roman"/>
                <w:sz w:val="24"/>
                <w:szCs w:val="24"/>
              </w:rPr>
            </w:pPr>
            <w:r w:rsidRPr="0079188B">
              <w:rPr>
                <w:rFonts w:ascii="Times New Roman" w:hAnsi="Times New Roman"/>
                <w:sz w:val="24"/>
                <w:szCs w:val="24"/>
              </w:rPr>
              <w:t>Объект в составе проекта</w:t>
            </w:r>
          </w:p>
        </w:tc>
      </w:tr>
      <w:tr w:rsidR="0079188B" w:rsidRPr="0079188B" w:rsidTr="00BE3B0F">
        <w:trPr>
          <w:trHeight w:val="275"/>
          <w:jc w:val="center"/>
        </w:trPr>
        <w:tc>
          <w:tcPr>
            <w:tcW w:w="942" w:type="dxa"/>
          </w:tcPr>
          <w:p w:rsidR="0079188B" w:rsidRPr="0079188B" w:rsidRDefault="0079188B" w:rsidP="00F73901">
            <w:pPr>
              <w:autoSpaceDE w:val="0"/>
              <w:autoSpaceDN w:val="0"/>
              <w:adjustRightInd w:val="0"/>
              <w:spacing w:line="240" w:lineRule="auto"/>
              <w:ind w:firstLine="0"/>
              <w:jc w:val="center"/>
              <w:rPr>
                <w:rFonts w:ascii="Times New Roman" w:hAnsi="Times New Roman"/>
                <w:szCs w:val="24"/>
              </w:rPr>
            </w:pPr>
            <w:r w:rsidRPr="0079188B">
              <w:rPr>
                <w:rFonts w:ascii="Times New Roman" w:hAnsi="Times New Roman"/>
                <w:szCs w:val="24"/>
              </w:rPr>
              <w:t>1</w:t>
            </w:r>
          </w:p>
        </w:tc>
        <w:tc>
          <w:tcPr>
            <w:tcW w:w="2720" w:type="dxa"/>
          </w:tcPr>
          <w:p w:rsidR="0079188B" w:rsidRPr="0079188B" w:rsidRDefault="0079188B" w:rsidP="00F73901">
            <w:pPr>
              <w:autoSpaceDE w:val="0"/>
              <w:autoSpaceDN w:val="0"/>
              <w:adjustRightInd w:val="0"/>
              <w:spacing w:line="240" w:lineRule="auto"/>
              <w:ind w:firstLine="0"/>
              <w:jc w:val="center"/>
              <w:rPr>
                <w:rFonts w:ascii="Times New Roman" w:hAnsi="Times New Roman"/>
                <w:szCs w:val="24"/>
              </w:rPr>
            </w:pPr>
            <w:r w:rsidRPr="0079188B">
              <w:rPr>
                <w:rFonts w:ascii="Times New Roman" w:hAnsi="Times New Roman"/>
                <w:szCs w:val="24"/>
              </w:rPr>
              <w:t>2</w:t>
            </w:r>
          </w:p>
        </w:tc>
        <w:tc>
          <w:tcPr>
            <w:tcW w:w="1595" w:type="dxa"/>
          </w:tcPr>
          <w:p w:rsidR="0079188B" w:rsidRPr="0079188B" w:rsidRDefault="0079188B" w:rsidP="00F73901">
            <w:pPr>
              <w:autoSpaceDE w:val="0"/>
              <w:autoSpaceDN w:val="0"/>
              <w:adjustRightInd w:val="0"/>
              <w:spacing w:line="240" w:lineRule="auto"/>
              <w:ind w:firstLine="0"/>
              <w:jc w:val="center"/>
              <w:rPr>
                <w:rFonts w:ascii="Times New Roman" w:hAnsi="Times New Roman"/>
                <w:szCs w:val="24"/>
              </w:rPr>
            </w:pPr>
            <w:r w:rsidRPr="0079188B">
              <w:rPr>
                <w:rFonts w:ascii="Times New Roman" w:hAnsi="Times New Roman"/>
                <w:szCs w:val="24"/>
              </w:rPr>
              <w:t>3</w:t>
            </w:r>
          </w:p>
        </w:tc>
        <w:tc>
          <w:tcPr>
            <w:tcW w:w="3248" w:type="dxa"/>
          </w:tcPr>
          <w:p w:rsidR="0079188B" w:rsidRPr="0079188B" w:rsidRDefault="0079188B" w:rsidP="00F73901">
            <w:pPr>
              <w:autoSpaceDE w:val="0"/>
              <w:autoSpaceDN w:val="0"/>
              <w:adjustRightInd w:val="0"/>
              <w:spacing w:line="240" w:lineRule="auto"/>
              <w:ind w:firstLine="0"/>
              <w:jc w:val="center"/>
              <w:rPr>
                <w:rFonts w:ascii="Times New Roman" w:hAnsi="Times New Roman"/>
                <w:szCs w:val="24"/>
              </w:rPr>
            </w:pPr>
            <w:r w:rsidRPr="0079188B">
              <w:rPr>
                <w:rFonts w:ascii="Times New Roman" w:hAnsi="Times New Roman"/>
                <w:szCs w:val="24"/>
              </w:rPr>
              <w:t>4</w:t>
            </w:r>
          </w:p>
        </w:tc>
        <w:tc>
          <w:tcPr>
            <w:tcW w:w="1701" w:type="dxa"/>
          </w:tcPr>
          <w:p w:rsidR="0079188B" w:rsidRPr="0079188B" w:rsidRDefault="0079188B" w:rsidP="00F73901">
            <w:pPr>
              <w:autoSpaceDE w:val="0"/>
              <w:autoSpaceDN w:val="0"/>
              <w:adjustRightInd w:val="0"/>
              <w:spacing w:line="240" w:lineRule="auto"/>
              <w:ind w:firstLine="0"/>
              <w:jc w:val="center"/>
              <w:rPr>
                <w:rFonts w:ascii="Times New Roman" w:hAnsi="Times New Roman"/>
                <w:szCs w:val="24"/>
              </w:rPr>
            </w:pPr>
            <w:r w:rsidRPr="0079188B">
              <w:rPr>
                <w:rFonts w:ascii="Times New Roman" w:hAnsi="Times New Roman"/>
                <w:szCs w:val="24"/>
              </w:rPr>
              <w:t>5</w:t>
            </w:r>
          </w:p>
        </w:tc>
      </w:tr>
      <w:tr w:rsidR="00F73901" w:rsidRPr="0079188B" w:rsidTr="00581AF6">
        <w:trPr>
          <w:jc w:val="center"/>
        </w:trPr>
        <w:tc>
          <w:tcPr>
            <w:tcW w:w="942" w:type="dxa"/>
            <w:vAlign w:val="center"/>
          </w:tcPr>
          <w:p w:rsidR="00F73901" w:rsidRPr="00F73901" w:rsidRDefault="00F73901" w:rsidP="00F73901">
            <w:pPr>
              <w:autoSpaceDE w:val="0"/>
              <w:autoSpaceDN w:val="0"/>
              <w:adjustRightInd w:val="0"/>
              <w:spacing w:line="276" w:lineRule="auto"/>
              <w:ind w:firstLine="0"/>
              <w:jc w:val="center"/>
              <w:rPr>
                <w:rFonts w:ascii="Times New Roman" w:hAnsi="Times New Roman"/>
                <w:sz w:val="24"/>
                <w:szCs w:val="24"/>
              </w:rPr>
            </w:pPr>
            <w:r w:rsidRPr="00F73901">
              <w:rPr>
                <w:rFonts w:ascii="Times New Roman" w:hAnsi="Times New Roman"/>
                <w:sz w:val="24"/>
                <w:szCs w:val="24"/>
              </w:rPr>
              <w:t>1</w:t>
            </w:r>
          </w:p>
        </w:tc>
        <w:tc>
          <w:tcPr>
            <w:tcW w:w="2720" w:type="dxa"/>
            <w:vAlign w:val="center"/>
          </w:tcPr>
          <w:p w:rsidR="00F73901" w:rsidRPr="00F73901" w:rsidRDefault="00F73901" w:rsidP="00F73901">
            <w:pPr>
              <w:autoSpaceDE w:val="0"/>
              <w:autoSpaceDN w:val="0"/>
              <w:adjustRightInd w:val="0"/>
              <w:spacing w:line="276" w:lineRule="auto"/>
              <w:ind w:firstLine="0"/>
              <w:jc w:val="center"/>
              <w:rPr>
                <w:rFonts w:ascii="Times New Roman" w:hAnsi="Times New Roman"/>
                <w:sz w:val="24"/>
                <w:szCs w:val="24"/>
              </w:rPr>
            </w:pPr>
            <w:r w:rsidRPr="00F73901">
              <w:rPr>
                <w:rFonts w:ascii="Times New Roman" w:hAnsi="Times New Roman"/>
                <w:sz w:val="24"/>
                <w:szCs w:val="24"/>
              </w:rPr>
              <w:t>86:17:0000000:ЗУ1</w:t>
            </w:r>
          </w:p>
        </w:tc>
        <w:tc>
          <w:tcPr>
            <w:tcW w:w="1595" w:type="dxa"/>
            <w:vAlign w:val="center"/>
          </w:tcPr>
          <w:p w:rsidR="00F73901" w:rsidRPr="00F73901" w:rsidRDefault="00F73901" w:rsidP="00F73901">
            <w:pPr>
              <w:autoSpaceDE w:val="0"/>
              <w:autoSpaceDN w:val="0"/>
              <w:adjustRightInd w:val="0"/>
              <w:spacing w:line="276" w:lineRule="auto"/>
              <w:ind w:firstLine="0"/>
              <w:jc w:val="center"/>
              <w:rPr>
                <w:rFonts w:ascii="Times New Roman" w:hAnsi="Times New Roman"/>
                <w:sz w:val="24"/>
                <w:szCs w:val="24"/>
              </w:rPr>
            </w:pPr>
            <w:r w:rsidRPr="00F73901">
              <w:rPr>
                <w:rFonts w:ascii="Times New Roman" w:hAnsi="Times New Roman"/>
                <w:sz w:val="24"/>
                <w:szCs w:val="24"/>
              </w:rPr>
              <w:t>5228</w:t>
            </w:r>
          </w:p>
        </w:tc>
        <w:tc>
          <w:tcPr>
            <w:tcW w:w="3248" w:type="dxa"/>
            <w:vAlign w:val="center"/>
          </w:tcPr>
          <w:p w:rsidR="00F73901" w:rsidRPr="00F73901" w:rsidRDefault="00F73901" w:rsidP="00F73901">
            <w:pPr>
              <w:spacing w:line="276" w:lineRule="auto"/>
              <w:ind w:firstLine="0"/>
              <w:jc w:val="center"/>
              <w:rPr>
                <w:rFonts w:ascii="Times New Roman" w:hAnsi="Times New Roman"/>
                <w:sz w:val="24"/>
                <w:szCs w:val="24"/>
              </w:rPr>
            </w:pPr>
            <w:r w:rsidRPr="00F73901">
              <w:rPr>
                <w:rFonts w:ascii="Times New Roman" w:hAnsi="Times New Roman"/>
                <w:sz w:val="24"/>
                <w:szCs w:val="24"/>
              </w:rPr>
              <w:t>Земли населенных пунктов</w:t>
            </w:r>
          </w:p>
        </w:tc>
        <w:tc>
          <w:tcPr>
            <w:tcW w:w="1701" w:type="dxa"/>
            <w:vAlign w:val="center"/>
          </w:tcPr>
          <w:p w:rsidR="00F73901" w:rsidRPr="00F73901" w:rsidRDefault="00F73901" w:rsidP="00F73901">
            <w:pPr>
              <w:autoSpaceDE w:val="0"/>
              <w:autoSpaceDN w:val="0"/>
              <w:adjustRightInd w:val="0"/>
              <w:spacing w:line="276" w:lineRule="auto"/>
              <w:ind w:firstLine="0"/>
              <w:jc w:val="center"/>
              <w:rPr>
                <w:rFonts w:ascii="Times New Roman" w:hAnsi="Times New Roman"/>
                <w:sz w:val="24"/>
                <w:szCs w:val="24"/>
              </w:rPr>
            </w:pPr>
            <w:r w:rsidRPr="00F73901">
              <w:rPr>
                <w:rFonts w:ascii="Times New Roman" w:hAnsi="Times New Roman"/>
                <w:sz w:val="24"/>
                <w:szCs w:val="24"/>
              </w:rPr>
              <w:t>КЛ-6кВ, ВЛИ-0,4кВ,</w:t>
            </w:r>
          </w:p>
          <w:p w:rsidR="00F73901" w:rsidRPr="00F73901" w:rsidRDefault="00F73901" w:rsidP="00F73901">
            <w:pPr>
              <w:autoSpaceDE w:val="0"/>
              <w:autoSpaceDN w:val="0"/>
              <w:adjustRightInd w:val="0"/>
              <w:spacing w:line="276" w:lineRule="auto"/>
              <w:ind w:firstLine="0"/>
              <w:jc w:val="center"/>
              <w:rPr>
                <w:rFonts w:ascii="Times New Roman" w:hAnsi="Times New Roman"/>
                <w:sz w:val="24"/>
                <w:szCs w:val="24"/>
              </w:rPr>
            </w:pPr>
            <w:r w:rsidRPr="00F73901">
              <w:rPr>
                <w:rFonts w:ascii="Times New Roman" w:hAnsi="Times New Roman"/>
                <w:sz w:val="24"/>
                <w:szCs w:val="24"/>
              </w:rPr>
              <w:t>КЛ-0,4кВ</w:t>
            </w:r>
          </w:p>
        </w:tc>
      </w:tr>
      <w:tr w:rsidR="00F73901" w:rsidRPr="0079188B" w:rsidTr="00581AF6">
        <w:trPr>
          <w:jc w:val="center"/>
        </w:trPr>
        <w:tc>
          <w:tcPr>
            <w:tcW w:w="942" w:type="dxa"/>
            <w:vAlign w:val="center"/>
          </w:tcPr>
          <w:p w:rsidR="00F73901" w:rsidRPr="00F73901" w:rsidRDefault="00F73901" w:rsidP="00F73901">
            <w:pPr>
              <w:autoSpaceDE w:val="0"/>
              <w:autoSpaceDN w:val="0"/>
              <w:adjustRightInd w:val="0"/>
              <w:spacing w:line="276" w:lineRule="auto"/>
              <w:ind w:firstLine="0"/>
              <w:jc w:val="center"/>
              <w:rPr>
                <w:rFonts w:ascii="Times New Roman" w:hAnsi="Times New Roman"/>
                <w:sz w:val="24"/>
                <w:szCs w:val="24"/>
              </w:rPr>
            </w:pPr>
            <w:r w:rsidRPr="00F73901">
              <w:rPr>
                <w:rFonts w:ascii="Times New Roman" w:hAnsi="Times New Roman"/>
                <w:sz w:val="24"/>
                <w:szCs w:val="24"/>
              </w:rPr>
              <w:t>2</w:t>
            </w:r>
          </w:p>
        </w:tc>
        <w:tc>
          <w:tcPr>
            <w:tcW w:w="2720" w:type="dxa"/>
            <w:vAlign w:val="center"/>
          </w:tcPr>
          <w:p w:rsidR="00F73901" w:rsidRPr="00F73901" w:rsidRDefault="00F73901" w:rsidP="00F73901">
            <w:pPr>
              <w:autoSpaceDE w:val="0"/>
              <w:autoSpaceDN w:val="0"/>
              <w:adjustRightInd w:val="0"/>
              <w:spacing w:line="276" w:lineRule="auto"/>
              <w:ind w:firstLine="0"/>
              <w:jc w:val="center"/>
              <w:rPr>
                <w:rFonts w:ascii="Times New Roman" w:hAnsi="Times New Roman"/>
                <w:sz w:val="24"/>
                <w:szCs w:val="24"/>
              </w:rPr>
            </w:pPr>
            <w:r w:rsidRPr="00F73901">
              <w:rPr>
                <w:rFonts w:ascii="Times New Roman" w:hAnsi="Times New Roman"/>
                <w:sz w:val="24"/>
                <w:szCs w:val="24"/>
              </w:rPr>
              <w:t>86:17:0010202:ЗУ1</w:t>
            </w:r>
          </w:p>
        </w:tc>
        <w:tc>
          <w:tcPr>
            <w:tcW w:w="1595" w:type="dxa"/>
            <w:vAlign w:val="center"/>
          </w:tcPr>
          <w:p w:rsidR="00F73901" w:rsidRPr="00F73901" w:rsidRDefault="00F73901" w:rsidP="00F73901">
            <w:pPr>
              <w:autoSpaceDE w:val="0"/>
              <w:autoSpaceDN w:val="0"/>
              <w:adjustRightInd w:val="0"/>
              <w:spacing w:line="276" w:lineRule="auto"/>
              <w:ind w:firstLine="0"/>
              <w:jc w:val="center"/>
              <w:rPr>
                <w:rFonts w:ascii="Times New Roman" w:hAnsi="Times New Roman"/>
                <w:sz w:val="24"/>
                <w:szCs w:val="24"/>
              </w:rPr>
            </w:pPr>
            <w:r w:rsidRPr="00F73901">
              <w:rPr>
                <w:rFonts w:ascii="Times New Roman" w:hAnsi="Times New Roman"/>
                <w:sz w:val="24"/>
                <w:szCs w:val="24"/>
              </w:rPr>
              <w:t>56</w:t>
            </w:r>
          </w:p>
        </w:tc>
        <w:tc>
          <w:tcPr>
            <w:tcW w:w="3248" w:type="dxa"/>
            <w:vAlign w:val="center"/>
          </w:tcPr>
          <w:p w:rsidR="00F73901" w:rsidRPr="00F73901" w:rsidRDefault="00F73901" w:rsidP="00F73901">
            <w:pPr>
              <w:spacing w:line="276" w:lineRule="auto"/>
              <w:ind w:firstLine="0"/>
              <w:jc w:val="center"/>
              <w:rPr>
                <w:rFonts w:ascii="Times New Roman" w:hAnsi="Times New Roman"/>
                <w:sz w:val="24"/>
                <w:szCs w:val="24"/>
              </w:rPr>
            </w:pPr>
            <w:r w:rsidRPr="00F73901">
              <w:rPr>
                <w:rFonts w:ascii="Times New Roman" w:hAnsi="Times New Roman"/>
                <w:sz w:val="24"/>
                <w:szCs w:val="24"/>
              </w:rPr>
              <w:t>Земли населенных пунктов</w:t>
            </w:r>
          </w:p>
        </w:tc>
        <w:tc>
          <w:tcPr>
            <w:tcW w:w="1701" w:type="dxa"/>
            <w:vAlign w:val="center"/>
          </w:tcPr>
          <w:p w:rsidR="00F73901" w:rsidRPr="00F73901" w:rsidRDefault="00F73901" w:rsidP="00F73901">
            <w:pPr>
              <w:autoSpaceDE w:val="0"/>
              <w:autoSpaceDN w:val="0"/>
              <w:adjustRightInd w:val="0"/>
              <w:spacing w:line="276" w:lineRule="auto"/>
              <w:ind w:firstLine="0"/>
              <w:jc w:val="center"/>
              <w:rPr>
                <w:rFonts w:ascii="Times New Roman" w:hAnsi="Times New Roman"/>
                <w:sz w:val="24"/>
                <w:szCs w:val="24"/>
              </w:rPr>
            </w:pPr>
            <w:r w:rsidRPr="00F73901">
              <w:rPr>
                <w:rFonts w:ascii="Times New Roman" w:hAnsi="Times New Roman"/>
                <w:sz w:val="24"/>
                <w:szCs w:val="24"/>
              </w:rPr>
              <w:t>КТП-6/0,4 кВ</w:t>
            </w:r>
          </w:p>
        </w:tc>
      </w:tr>
      <w:tr w:rsidR="00F73901" w:rsidRPr="0079188B" w:rsidTr="00016624">
        <w:trPr>
          <w:jc w:val="center"/>
        </w:trPr>
        <w:tc>
          <w:tcPr>
            <w:tcW w:w="3662" w:type="dxa"/>
            <w:gridSpan w:val="2"/>
          </w:tcPr>
          <w:p w:rsidR="00F73901" w:rsidRPr="00F73901" w:rsidRDefault="00F73901" w:rsidP="00F73901">
            <w:pPr>
              <w:autoSpaceDE w:val="0"/>
              <w:autoSpaceDN w:val="0"/>
              <w:adjustRightInd w:val="0"/>
              <w:spacing w:line="276" w:lineRule="auto"/>
              <w:ind w:firstLine="0"/>
              <w:jc w:val="center"/>
              <w:rPr>
                <w:rFonts w:ascii="Times New Roman" w:hAnsi="Times New Roman"/>
                <w:sz w:val="24"/>
                <w:szCs w:val="24"/>
              </w:rPr>
            </w:pPr>
            <w:r w:rsidRPr="00F73901">
              <w:rPr>
                <w:rFonts w:ascii="Times New Roman" w:hAnsi="Times New Roman"/>
                <w:sz w:val="24"/>
                <w:szCs w:val="24"/>
              </w:rPr>
              <w:t>ИТОГО</w:t>
            </w:r>
          </w:p>
        </w:tc>
        <w:tc>
          <w:tcPr>
            <w:tcW w:w="1595" w:type="dxa"/>
            <w:vAlign w:val="center"/>
          </w:tcPr>
          <w:p w:rsidR="00F73901" w:rsidRPr="00F73901" w:rsidRDefault="00F73901" w:rsidP="00F73901">
            <w:pPr>
              <w:autoSpaceDE w:val="0"/>
              <w:autoSpaceDN w:val="0"/>
              <w:adjustRightInd w:val="0"/>
              <w:spacing w:line="276" w:lineRule="auto"/>
              <w:ind w:firstLine="0"/>
              <w:jc w:val="center"/>
              <w:rPr>
                <w:rFonts w:ascii="Times New Roman" w:hAnsi="Times New Roman"/>
                <w:sz w:val="24"/>
                <w:szCs w:val="24"/>
              </w:rPr>
            </w:pPr>
            <w:r w:rsidRPr="00F73901">
              <w:rPr>
                <w:rFonts w:ascii="Times New Roman" w:hAnsi="Times New Roman"/>
                <w:sz w:val="24"/>
                <w:szCs w:val="24"/>
              </w:rPr>
              <w:t>5284</w:t>
            </w:r>
          </w:p>
        </w:tc>
        <w:tc>
          <w:tcPr>
            <w:tcW w:w="3248" w:type="dxa"/>
          </w:tcPr>
          <w:p w:rsidR="00F73901" w:rsidRPr="0079188B" w:rsidRDefault="006D006F" w:rsidP="00F73901">
            <w:pPr>
              <w:spacing w:line="276" w:lineRule="auto"/>
              <w:ind w:firstLine="0"/>
              <w:jc w:val="center"/>
              <w:rPr>
                <w:rFonts w:ascii="Times New Roman" w:hAnsi="Times New Roman"/>
                <w:sz w:val="24"/>
                <w:szCs w:val="24"/>
              </w:rPr>
            </w:pPr>
            <w:r>
              <w:rPr>
                <w:rFonts w:ascii="Times New Roman" w:hAnsi="Times New Roman"/>
                <w:sz w:val="24"/>
                <w:szCs w:val="24"/>
              </w:rPr>
              <w:t>-</w:t>
            </w:r>
          </w:p>
        </w:tc>
        <w:tc>
          <w:tcPr>
            <w:tcW w:w="1701" w:type="dxa"/>
            <w:vAlign w:val="bottom"/>
          </w:tcPr>
          <w:p w:rsidR="00F73901" w:rsidRPr="0079188B" w:rsidRDefault="006D006F" w:rsidP="00F73901">
            <w:pPr>
              <w:spacing w:line="276" w:lineRule="auto"/>
              <w:ind w:firstLine="0"/>
              <w:jc w:val="center"/>
              <w:rPr>
                <w:rFonts w:ascii="Times New Roman" w:hAnsi="Times New Roman"/>
                <w:sz w:val="24"/>
                <w:szCs w:val="24"/>
              </w:rPr>
            </w:pPr>
            <w:r>
              <w:rPr>
                <w:rFonts w:ascii="Times New Roman" w:hAnsi="Times New Roman"/>
                <w:sz w:val="24"/>
                <w:szCs w:val="24"/>
              </w:rPr>
              <w:t>-</w:t>
            </w:r>
          </w:p>
        </w:tc>
      </w:tr>
    </w:tbl>
    <w:p w:rsidR="00BE3B0F" w:rsidRPr="00BE3B0F" w:rsidRDefault="00BE3B0F" w:rsidP="00BE3B0F">
      <w:pPr>
        <w:pStyle w:val="af4"/>
        <w:ind w:firstLine="567"/>
        <w:jc w:val="both"/>
        <w:rPr>
          <w:rFonts w:ascii="Times New Roman" w:hAnsi="Times New Roman"/>
          <w:sz w:val="12"/>
          <w:szCs w:val="24"/>
        </w:rPr>
      </w:pPr>
    </w:p>
    <w:p w:rsidR="00141498" w:rsidRDefault="00BE3B0F" w:rsidP="00141498">
      <w:pPr>
        <w:pStyle w:val="af4"/>
        <w:spacing w:line="360" w:lineRule="auto"/>
        <w:ind w:firstLine="567"/>
        <w:jc w:val="both"/>
        <w:rPr>
          <w:rFonts w:ascii="Times New Roman" w:hAnsi="Times New Roman"/>
          <w:sz w:val="24"/>
          <w:szCs w:val="24"/>
        </w:rPr>
      </w:pPr>
      <w:r w:rsidRPr="00BE3B0F">
        <w:rPr>
          <w:rFonts w:ascii="Times New Roman" w:hAnsi="Times New Roman"/>
          <w:sz w:val="24"/>
          <w:szCs w:val="24"/>
        </w:rPr>
        <w:t xml:space="preserve">Минимальные и максимальные размеры земельных участков, используемых хозяйствующими субъектами в период строительства, реконструкции, технического перевооружения и ремонта линий </w:t>
      </w:r>
      <w:bookmarkStart w:id="0" w:name="l22"/>
      <w:bookmarkEnd w:id="0"/>
      <w:r w:rsidRPr="00BE3B0F">
        <w:rPr>
          <w:rFonts w:ascii="Times New Roman" w:hAnsi="Times New Roman"/>
          <w:sz w:val="24"/>
          <w:szCs w:val="24"/>
        </w:rPr>
        <w:t xml:space="preserve">электропередачи, устанавливаются Правилами определения размеров земельных участков для размещения воздушных линий электропередач и опор линий связи, обслуживающих электрические сети, утвержденными постановлением Правительства Российской Федерации от 11.08.2003 № 486, и «Нормами отвода земель для электрических сетей напряжением 0,38-750 кВ» ВСН 14278 тм-т1 от 01.06.1994. А именно, указанный земельный участок представляет собой полосу земли по всей длине воздушной линии электропередачи, </w:t>
      </w:r>
      <w:r w:rsidRPr="00BE3B0F">
        <w:rPr>
          <w:rFonts w:ascii="Times New Roman" w:hAnsi="Times New Roman"/>
          <w:sz w:val="24"/>
          <w:szCs w:val="24"/>
        </w:rPr>
        <w:lastRenderedPageBreak/>
        <w:t>ширина которой превышает расстояние между осями крайних фаз на 2 метра с каждой стороны, общей шириной не более 8 метров, для кабельной линии максимальная ширина 6 метров. Для трансформаторных подстанций с двумя трансформаторами установлен предельный размер земельного участка – 80 кв.м.</w:t>
      </w:r>
    </w:p>
    <w:p w:rsidR="00F73901" w:rsidRDefault="00FE02DC" w:rsidP="00141498">
      <w:pPr>
        <w:pStyle w:val="af4"/>
        <w:spacing w:line="360" w:lineRule="auto"/>
        <w:ind w:firstLine="567"/>
        <w:jc w:val="both"/>
        <w:rPr>
          <w:rFonts w:ascii="Times New Roman" w:hAnsi="Times New Roman"/>
          <w:sz w:val="24"/>
          <w:szCs w:val="24"/>
        </w:rPr>
      </w:pPr>
      <w:r>
        <w:rPr>
          <w:rFonts w:ascii="Times New Roman" w:hAnsi="Times New Roman"/>
          <w:sz w:val="24"/>
          <w:szCs w:val="24"/>
        </w:rPr>
        <w:t xml:space="preserve">Земельный участок </w:t>
      </w:r>
      <w:r w:rsidRPr="00F73901">
        <w:rPr>
          <w:rFonts w:ascii="Times New Roman" w:hAnsi="Times New Roman"/>
          <w:sz w:val="24"/>
          <w:szCs w:val="24"/>
        </w:rPr>
        <w:t>86:17:0010202:ЗУ1</w:t>
      </w:r>
      <w:r>
        <w:rPr>
          <w:rFonts w:ascii="Times New Roman" w:hAnsi="Times New Roman"/>
          <w:sz w:val="24"/>
          <w:szCs w:val="24"/>
        </w:rPr>
        <w:t xml:space="preserve"> для строительства </w:t>
      </w:r>
      <w:r w:rsidRPr="00F73901">
        <w:rPr>
          <w:rFonts w:ascii="Times New Roman" w:hAnsi="Times New Roman"/>
          <w:sz w:val="24"/>
          <w:szCs w:val="24"/>
        </w:rPr>
        <w:t>КТП-6/0,4 кВ</w:t>
      </w:r>
      <w:r>
        <w:rPr>
          <w:rFonts w:ascii="Times New Roman" w:hAnsi="Times New Roman"/>
          <w:sz w:val="24"/>
          <w:szCs w:val="24"/>
        </w:rPr>
        <w:t xml:space="preserve"> – объекта, входящего в инфраструктуру линейного объекта, </w:t>
      </w:r>
      <w:r w:rsidRPr="00BD78C9">
        <w:rPr>
          <w:rFonts w:ascii="Times New Roman" w:hAnsi="Times New Roman"/>
          <w:sz w:val="24"/>
          <w:szCs w:val="24"/>
        </w:rPr>
        <w:t>располагается в границах</w:t>
      </w:r>
      <w:r>
        <w:rPr>
          <w:rFonts w:ascii="Times New Roman" w:hAnsi="Times New Roman"/>
          <w:sz w:val="24"/>
          <w:szCs w:val="24"/>
        </w:rPr>
        <w:t xml:space="preserve"> зоны </w:t>
      </w:r>
      <w:r w:rsidRPr="00FE02DC">
        <w:rPr>
          <w:rFonts w:ascii="Times New Roman" w:hAnsi="Times New Roman"/>
          <w:sz w:val="24"/>
          <w:szCs w:val="24"/>
        </w:rPr>
        <w:t>индивидуальной жилой застройки</w:t>
      </w:r>
      <w:r>
        <w:rPr>
          <w:rFonts w:ascii="Times New Roman" w:hAnsi="Times New Roman"/>
          <w:sz w:val="24"/>
          <w:szCs w:val="24"/>
        </w:rPr>
        <w:t>.</w:t>
      </w:r>
    </w:p>
    <w:p w:rsidR="00FE02DC" w:rsidRDefault="00FE02DC" w:rsidP="00141498">
      <w:pPr>
        <w:pStyle w:val="af4"/>
        <w:spacing w:line="360" w:lineRule="auto"/>
        <w:ind w:firstLine="567"/>
        <w:jc w:val="both"/>
        <w:rPr>
          <w:rFonts w:ascii="Times New Roman" w:hAnsi="Times New Roman"/>
          <w:sz w:val="24"/>
          <w:szCs w:val="24"/>
        </w:rPr>
      </w:pPr>
      <w:r>
        <w:rPr>
          <w:rFonts w:ascii="Times New Roman" w:hAnsi="Times New Roman"/>
          <w:sz w:val="24"/>
          <w:szCs w:val="24"/>
        </w:rPr>
        <w:t xml:space="preserve">Земельный участок </w:t>
      </w:r>
      <w:r w:rsidRPr="00F73901">
        <w:rPr>
          <w:rFonts w:ascii="Times New Roman" w:hAnsi="Times New Roman"/>
          <w:sz w:val="24"/>
          <w:szCs w:val="24"/>
        </w:rPr>
        <w:t>86:17:0000000:ЗУ1</w:t>
      </w:r>
      <w:r>
        <w:rPr>
          <w:rFonts w:ascii="Times New Roman" w:hAnsi="Times New Roman"/>
          <w:sz w:val="24"/>
          <w:szCs w:val="24"/>
        </w:rPr>
        <w:t xml:space="preserve"> для строительства линейного объекта </w:t>
      </w:r>
      <w:r w:rsidRPr="00BD78C9">
        <w:rPr>
          <w:rFonts w:ascii="Times New Roman" w:hAnsi="Times New Roman"/>
          <w:sz w:val="24"/>
          <w:szCs w:val="24"/>
        </w:rPr>
        <w:t>располагается в границах</w:t>
      </w:r>
      <w:r>
        <w:rPr>
          <w:rFonts w:ascii="Times New Roman" w:hAnsi="Times New Roman"/>
          <w:sz w:val="24"/>
          <w:szCs w:val="24"/>
        </w:rPr>
        <w:t xml:space="preserve"> зон </w:t>
      </w:r>
      <w:r w:rsidRPr="00FE02DC">
        <w:rPr>
          <w:rFonts w:ascii="Times New Roman" w:hAnsi="Times New Roman"/>
          <w:sz w:val="24"/>
          <w:szCs w:val="24"/>
        </w:rPr>
        <w:t>малоэтажной жилой застройки</w:t>
      </w:r>
      <w:r>
        <w:rPr>
          <w:rFonts w:ascii="Times New Roman" w:hAnsi="Times New Roman"/>
          <w:sz w:val="24"/>
          <w:szCs w:val="24"/>
        </w:rPr>
        <w:t xml:space="preserve">, транспортной инфраструктуры, </w:t>
      </w:r>
      <w:r w:rsidRPr="00FE02DC">
        <w:rPr>
          <w:rFonts w:ascii="Times New Roman" w:hAnsi="Times New Roman"/>
          <w:sz w:val="24"/>
          <w:szCs w:val="24"/>
        </w:rPr>
        <w:t>общественно-делового назначения</w:t>
      </w:r>
      <w:r>
        <w:rPr>
          <w:rFonts w:ascii="Times New Roman" w:hAnsi="Times New Roman"/>
          <w:sz w:val="24"/>
          <w:szCs w:val="24"/>
        </w:rPr>
        <w:t>,</w:t>
      </w:r>
      <w:r w:rsidRPr="00FE02DC">
        <w:rPr>
          <w:rFonts w:ascii="Times New Roman" w:hAnsi="Times New Roman"/>
          <w:sz w:val="24"/>
          <w:szCs w:val="24"/>
        </w:rPr>
        <w:t xml:space="preserve"> индивидуальной жилой застройки</w:t>
      </w:r>
    </w:p>
    <w:p w:rsidR="00FE02DC" w:rsidRPr="00FE02DC" w:rsidRDefault="00FE02DC" w:rsidP="00FE02DC">
      <w:pPr>
        <w:ind w:firstLine="567"/>
        <w:rPr>
          <w:rFonts w:ascii="Times New Roman" w:hAnsi="Times New Roman"/>
          <w:sz w:val="24"/>
          <w:szCs w:val="24"/>
        </w:rPr>
      </w:pPr>
      <w:r w:rsidRPr="00FE02DC">
        <w:rPr>
          <w:rFonts w:ascii="Times New Roman" w:hAnsi="Times New Roman"/>
          <w:sz w:val="24"/>
          <w:szCs w:val="24"/>
        </w:rPr>
        <w:t xml:space="preserve">Земельный участок 86:17:0000000:ЗУ1 образуется из земель МО город </w:t>
      </w:r>
      <w:proofErr w:type="spellStart"/>
      <w:r w:rsidRPr="00FE02DC">
        <w:t>Когалым</w:t>
      </w:r>
      <w:proofErr w:type="spellEnd"/>
      <w:r w:rsidRPr="00FE02DC">
        <w:rPr>
          <w:rFonts w:ascii="Times New Roman" w:hAnsi="Times New Roman"/>
          <w:sz w:val="24"/>
          <w:szCs w:val="24"/>
        </w:rPr>
        <w:t>. Кроме того, при строительстве линейного объекта необходимо согласовать проведение земляных работ с собственниками смежных земельных участков, сведения о которых приведены в таблице 2.</w:t>
      </w:r>
    </w:p>
    <w:p w:rsidR="00FE02DC" w:rsidRPr="00FE02DC" w:rsidRDefault="00FE02DC" w:rsidP="00FE02DC">
      <w:pPr>
        <w:spacing w:before="120"/>
        <w:rPr>
          <w:rFonts w:ascii="Times New Roman" w:hAnsi="Times New Roman"/>
          <w:sz w:val="24"/>
          <w:szCs w:val="24"/>
        </w:rPr>
      </w:pPr>
      <w:r w:rsidRPr="00FE02DC">
        <w:rPr>
          <w:rFonts w:ascii="Times New Roman" w:hAnsi="Times New Roman"/>
          <w:sz w:val="24"/>
          <w:szCs w:val="24"/>
        </w:rPr>
        <w:t>Таблица 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28"/>
        <w:gridCol w:w="2329"/>
        <w:gridCol w:w="5861"/>
        <w:gridCol w:w="1488"/>
      </w:tblGrid>
      <w:tr w:rsidR="00FE02DC" w:rsidRPr="00FE02DC" w:rsidTr="00663807">
        <w:trPr>
          <w:trHeight w:val="300"/>
          <w:jc w:val="center"/>
        </w:trPr>
        <w:tc>
          <w:tcPr>
            <w:tcW w:w="528" w:type="dxa"/>
            <w:shd w:val="clear" w:color="auto" w:fill="auto"/>
            <w:noWrap/>
            <w:vAlign w:val="center"/>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 xml:space="preserve">№ </w:t>
            </w:r>
            <w:proofErr w:type="spellStart"/>
            <w:r w:rsidRPr="00FE02DC">
              <w:rPr>
                <w:rFonts w:ascii="Times New Roman" w:hAnsi="Times New Roman"/>
                <w:color w:val="000000"/>
                <w:sz w:val="24"/>
                <w:szCs w:val="24"/>
              </w:rPr>
              <w:t>п</w:t>
            </w:r>
            <w:proofErr w:type="spellEnd"/>
            <w:r w:rsidRPr="00FE02DC">
              <w:rPr>
                <w:rFonts w:ascii="Times New Roman" w:hAnsi="Times New Roman"/>
                <w:color w:val="000000"/>
                <w:sz w:val="24"/>
                <w:szCs w:val="24"/>
              </w:rPr>
              <w:t>/</w:t>
            </w:r>
            <w:proofErr w:type="spellStart"/>
            <w:r w:rsidRPr="00FE02DC">
              <w:rPr>
                <w:rFonts w:ascii="Times New Roman" w:hAnsi="Times New Roman"/>
                <w:color w:val="000000"/>
                <w:sz w:val="24"/>
                <w:szCs w:val="24"/>
              </w:rPr>
              <w:t>п</w:t>
            </w:r>
            <w:proofErr w:type="spellEnd"/>
          </w:p>
        </w:tc>
        <w:tc>
          <w:tcPr>
            <w:tcW w:w="2329" w:type="dxa"/>
            <w:shd w:val="clear" w:color="auto" w:fill="auto"/>
            <w:noWrap/>
            <w:vAlign w:val="center"/>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Кадастровый номер</w:t>
            </w:r>
          </w:p>
        </w:tc>
        <w:tc>
          <w:tcPr>
            <w:tcW w:w="5861" w:type="dxa"/>
            <w:shd w:val="clear" w:color="auto" w:fill="auto"/>
            <w:noWrap/>
            <w:vAlign w:val="center"/>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Разрешенное использование по сведениям ГКН</w:t>
            </w:r>
          </w:p>
        </w:tc>
        <w:tc>
          <w:tcPr>
            <w:tcW w:w="1488" w:type="dxa"/>
            <w:shd w:val="clear" w:color="auto" w:fill="auto"/>
            <w:noWrap/>
            <w:vAlign w:val="center"/>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Площадь пересечения, кв.м.</w:t>
            </w:r>
          </w:p>
        </w:tc>
      </w:tr>
      <w:tr w:rsidR="006D006F" w:rsidRPr="006D006F" w:rsidTr="00663807">
        <w:trPr>
          <w:trHeight w:val="300"/>
          <w:jc w:val="center"/>
        </w:trPr>
        <w:tc>
          <w:tcPr>
            <w:tcW w:w="528" w:type="dxa"/>
            <w:shd w:val="clear" w:color="auto" w:fill="auto"/>
            <w:noWrap/>
            <w:vAlign w:val="center"/>
            <w:hideMark/>
          </w:tcPr>
          <w:p w:rsidR="006D006F" w:rsidRPr="006D006F" w:rsidRDefault="006D006F" w:rsidP="006D006F">
            <w:pPr>
              <w:spacing w:line="240" w:lineRule="auto"/>
              <w:ind w:firstLine="0"/>
              <w:jc w:val="center"/>
              <w:rPr>
                <w:rFonts w:ascii="Times New Roman" w:hAnsi="Times New Roman"/>
                <w:color w:val="000000"/>
                <w:sz w:val="20"/>
                <w:szCs w:val="24"/>
              </w:rPr>
            </w:pPr>
            <w:r w:rsidRPr="006D006F">
              <w:rPr>
                <w:rFonts w:ascii="Times New Roman" w:hAnsi="Times New Roman"/>
                <w:color w:val="000000"/>
                <w:sz w:val="20"/>
                <w:szCs w:val="24"/>
              </w:rPr>
              <w:t>1</w:t>
            </w:r>
          </w:p>
        </w:tc>
        <w:tc>
          <w:tcPr>
            <w:tcW w:w="2329" w:type="dxa"/>
            <w:shd w:val="clear" w:color="auto" w:fill="auto"/>
            <w:noWrap/>
            <w:vAlign w:val="center"/>
            <w:hideMark/>
          </w:tcPr>
          <w:p w:rsidR="006D006F" w:rsidRPr="006D006F" w:rsidRDefault="006D006F" w:rsidP="006D006F">
            <w:pPr>
              <w:spacing w:line="240" w:lineRule="auto"/>
              <w:ind w:firstLine="0"/>
              <w:jc w:val="center"/>
              <w:rPr>
                <w:rFonts w:ascii="Times New Roman" w:hAnsi="Times New Roman"/>
                <w:color w:val="000000"/>
                <w:sz w:val="20"/>
                <w:szCs w:val="24"/>
              </w:rPr>
            </w:pPr>
            <w:r w:rsidRPr="006D006F">
              <w:rPr>
                <w:rFonts w:ascii="Times New Roman" w:hAnsi="Times New Roman"/>
                <w:color w:val="000000"/>
                <w:sz w:val="20"/>
                <w:szCs w:val="24"/>
              </w:rPr>
              <w:t>2</w:t>
            </w:r>
          </w:p>
        </w:tc>
        <w:tc>
          <w:tcPr>
            <w:tcW w:w="5861" w:type="dxa"/>
            <w:shd w:val="clear" w:color="auto" w:fill="auto"/>
            <w:noWrap/>
            <w:vAlign w:val="center"/>
            <w:hideMark/>
          </w:tcPr>
          <w:p w:rsidR="006D006F" w:rsidRPr="006D006F" w:rsidRDefault="006D006F" w:rsidP="006D006F">
            <w:pPr>
              <w:spacing w:line="240" w:lineRule="auto"/>
              <w:ind w:firstLine="0"/>
              <w:jc w:val="center"/>
              <w:rPr>
                <w:rFonts w:ascii="Times New Roman" w:hAnsi="Times New Roman"/>
                <w:color w:val="000000"/>
                <w:sz w:val="20"/>
                <w:szCs w:val="24"/>
              </w:rPr>
            </w:pPr>
            <w:r w:rsidRPr="006D006F">
              <w:rPr>
                <w:rFonts w:ascii="Times New Roman" w:hAnsi="Times New Roman"/>
                <w:color w:val="000000"/>
                <w:sz w:val="20"/>
                <w:szCs w:val="24"/>
              </w:rPr>
              <w:t>3</w:t>
            </w:r>
          </w:p>
        </w:tc>
        <w:tc>
          <w:tcPr>
            <w:tcW w:w="1488" w:type="dxa"/>
            <w:shd w:val="clear" w:color="auto" w:fill="auto"/>
            <w:noWrap/>
            <w:vAlign w:val="center"/>
            <w:hideMark/>
          </w:tcPr>
          <w:p w:rsidR="006D006F" w:rsidRPr="006D006F" w:rsidRDefault="006D006F" w:rsidP="006D006F">
            <w:pPr>
              <w:spacing w:line="240" w:lineRule="auto"/>
              <w:ind w:firstLine="0"/>
              <w:jc w:val="center"/>
              <w:rPr>
                <w:rFonts w:ascii="Times New Roman" w:hAnsi="Times New Roman"/>
                <w:color w:val="000000"/>
                <w:sz w:val="20"/>
                <w:szCs w:val="24"/>
              </w:rPr>
            </w:pPr>
            <w:r w:rsidRPr="006D006F">
              <w:rPr>
                <w:rFonts w:ascii="Times New Roman" w:hAnsi="Times New Roman"/>
                <w:color w:val="000000"/>
                <w:sz w:val="20"/>
                <w:szCs w:val="24"/>
              </w:rPr>
              <w:t>4</w:t>
            </w:r>
          </w:p>
        </w:tc>
      </w:tr>
      <w:tr w:rsidR="00FE02DC" w:rsidRPr="00FE02DC" w:rsidTr="00663807">
        <w:trPr>
          <w:trHeight w:val="397"/>
          <w:jc w:val="center"/>
        </w:trPr>
        <w:tc>
          <w:tcPr>
            <w:tcW w:w="52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1</w:t>
            </w:r>
          </w:p>
        </w:tc>
        <w:tc>
          <w:tcPr>
            <w:tcW w:w="2329"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86:17:0000000:3262</w:t>
            </w:r>
          </w:p>
        </w:tc>
        <w:tc>
          <w:tcPr>
            <w:tcW w:w="5861" w:type="dxa"/>
            <w:shd w:val="clear" w:color="auto" w:fill="auto"/>
            <w:noWrap/>
            <w:vAlign w:val="center"/>
            <w:hideMark/>
          </w:tcPr>
          <w:p w:rsidR="00FE02DC" w:rsidRPr="00FE02DC" w:rsidRDefault="00FE02DC" w:rsidP="00FE02DC">
            <w:pPr>
              <w:ind w:firstLine="0"/>
              <w:rPr>
                <w:rFonts w:ascii="Times New Roman" w:hAnsi="Times New Roman"/>
                <w:color w:val="000000"/>
                <w:sz w:val="24"/>
                <w:szCs w:val="24"/>
              </w:rPr>
            </w:pPr>
            <w:r w:rsidRPr="00FE02DC">
              <w:rPr>
                <w:rFonts w:ascii="Times New Roman" w:hAnsi="Times New Roman"/>
                <w:color w:val="000000"/>
                <w:sz w:val="24"/>
                <w:szCs w:val="24"/>
              </w:rPr>
              <w:t>Земельные участки,  предназначенные для размещения газопроводов</w:t>
            </w:r>
          </w:p>
        </w:tc>
        <w:tc>
          <w:tcPr>
            <w:tcW w:w="148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5996</w:t>
            </w:r>
          </w:p>
        </w:tc>
      </w:tr>
      <w:tr w:rsidR="00FE02DC" w:rsidRPr="00FE02DC" w:rsidTr="00663807">
        <w:trPr>
          <w:trHeight w:val="397"/>
          <w:jc w:val="center"/>
        </w:trPr>
        <w:tc>
          <w:tcPr>
            <w:tcW w:w="52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2</w:t>
            </w:r>
          </w:p>
        </w:tc>
        <w:tc>
          <w:tcPr>
            <w:tcW w:w="2329"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86:17:0000000:3240</w:t>
            </w:r>
          </w:p>
        </w:tc>
        <w:tc>
          <w:tcPr>
            <w:tcW w:w="5861" w:type="dxa"/>
            <w:shd w:val="clear" w:color="auto" w:fill="auto"/>
            <w:noWrap/>
            <w:vAlign w:val="center"/>
            <w:hideMark/>
          </w:tcPr>
          <w:p w:rsidR="00FE02DC" w:rsidRPr="00FE02DC" w:rsidRDefault="00FE02DC" w:rsidP="00FE02DC">
            <w:pPr>
              <w:ind w:firstLine="0"/>
              <w:rPr>
                <w:rFonts w:ascii="Times New Roman" w:hAnsi="Times New Roman"/>
                <w:color w:val="000000"/>
                <w:sz w:val="24"/>
                <w:szCs w:val="24"/>
              </w:rPr>
            </w:pPr>
            <w:r w:rsidRPr="00FE02DC">
              <w:rPr>
                <w:rFonts w:ascii="Times New Roman" w:hAnsi="Times New Roman"/>
                <w:color w:val="000000"/>
                <w:sz w:val="24"/>
                <w:szCs w:val="24"/>
              </w:rPr>
              <w:t xml:space="preserve">Земельные участки предназначенные для размещения трубопроводов, кабельных </w:t>
            </w:r>
            <w:proofErr w:type="spellStart"/>
            <w:r w:rsidRPr="00FE02DC">
              <w:rPr>
                <w:rFonts w:ascii="Times New Roman" w:hAnsi="Times New Roman"/>
                <w:color w:val="000000"/>
                <w:sz w:val="24"/>
                <w:szCs w:val="24"/>
              </w:rPr>
              <w:t>радиолинейных</w:t>
            </w:r>
            <w:proofErr w:type="spellEnd"/>
            <w:r w:rsidRPr="00FE02DC">
              <w:rPr>
                <w:rFonts w:ascii="Times New Roman" w:hAnsi="Times New Roman"/>
                <w:color w:val="000000"/>
                <w:sz w:val="24"/>
                <w:szCs w:val="24"/>
              </w:rPr>
              <w:t xml:space="preserve"> и воздушных линий связи и линии электропередачи, конструктивных элементов и сооружений</w:t>
            </w:r>
          </w:p>
        </w:tc>
        <w:tc>
          <w:tcPr>
            <w:tcW w:w="148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477</w:t>
            </w:r>
          </w:p>
        </w:tc>
      </w:tr>
      <w:tr w:rsidR="00FE02DC" w:rsidRPr="00FE02DC" w:rsidTr="00663807">
        <w:trPr>
          <w:trHeight w:val="397"/>
          <w:jc w:val="center"/>
        </w:trPr>
        <w:tc>
          <w:tcPr>
            <w:tcW w:w="52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3</w:t>
            </w:r>
          </w:p>
        </w:tc>
        <w:tc>
          <w:tcPr>
            <w:tcW w:w="2329"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86:17:0010202:17</w:t>
            </w:r>
          </w:p>
        </w:tc>
        <w:tc>
          <w:tcPr>
            <w:tcW w:w="5861" w:type="dxa"/>
            <w:shd w:val="clear" w:color="auto" w:fill="auto"/>
            <w:noWrap/>
            <w:vAlign w:val="center"/>
            <w:hideMark/>
          </w:tcPr>
          <w:p w:rsidR="00FE02DC" w:rsidRPr="00FE02DC" w:rsidRDefault="00FE02DC" w:rsidP="00FE02DC">
            <w:pPr>
              <w:ind w:firstLine="0"/>
              <w:rPr>
                <w:rFonts w:ascii="Times New Roman" w:hAnsi="Times New Roman"/>
                <w:color w:val="000000"/>
                <w:sz w:val="24"/>
                <w:szCs w:val="24"/>
              </w:rPr>
            </w:pPr>
            <w:r w:rsidRPr="00FE02DC">
              <w:rPr>
                <w:rFonts w:ascii="Times New Roman" w:hAnsi="Times New Roman"/>
                <w:color w:val="000000"/>
                <w:sz w:val="24"/>
                <w:szCs w:val="24"/>
              </w:rPr>
              <w:t>Для размещения общежития</w:t>
            </w:r>
          </w:p>
        </w:tc>
        <w:tc>
          <w:tcPr>
            <w:tcW w:w="148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364</w:t>
            </w:r>
          </w:p>
        </w:tc>
      </w:tr>
      <w:tr w:rsidR="00FE02DC" w:rsidRPr="00FE02DC" w:rsidTr="00663807">
        <w:trPr>
          <w:trHeight w:val="397"/>
          <w:jc w:val="center"/>
        </w:trPr>
        <w:tc>
          <w:tcPr>
            <w:tcW w:w="52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4</w:t>
            </w:r>
          </w:p>
        </w:tc>
        <w:tc>
          <w:tcPr>
            <w:tcW w:w="2329"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86:17:0010202:15</w:t>
            </w:r>
          </w:p>
        </w:tc>
        <w:tc>
          <w:tcPr>
            <w:tcW w:w="5861" w:type="dxa"/>
            <w:shd w:val="clear" w:color="auto" w:fill="auto"/>
            <w:noWrap/>
            <w:vAlign w:val="center"/>
            <w:hideMark/>
          </w:tcPr>
          <w:p w:rsidR="00FE02DC" w:rsidRPr="00FE02DC" w:rsidRDefault="00FE02DC" w:rsidP="00FE02DC">
            <w:pPr>
              <w:ind w:firstLine="0"/>
              <w:rPr>
                <w:rFonts w:ascii="Times New Roman" w:hAnsi="Times New Roman"/>
                <w:color w:val="000000"/>
                <w:sz w:val="24"/>
                <w:szCs w:val="24"/>
              </w:rPr>
            </w:pPr>
            <w:r w:rsidRPr="00FE02DC">
              <w:rPr>
                <w:rFonts w:ascii="Times New Roman" w:hAnsi="Times New Roman"/>
                <w:color w:val="000000"/>
                <w:sz w:val="24"/>
                <w:szCs w:val="24"/>
              </w:rPr>
              <w:t>Земли под зданиями, строениями, сооружениями</w:t>
            </w:r>
          </w:p>
        </w:tc>
        <w:tc>
          <w:tcPr>
            <w:tcW w:w="148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784</w:t>
            </w:r>
          </w:p>
        </w:tc>
      </w:tr>
      <w:tr w:rsidR="00FE02DC" w:rsidRPr="00FE02DC" w:rsidTr="00663807">
        <w:trPr>
          <w:trHeight w:val="397"/>
          <w:jc w:val="center"/>
        </w:trPr>
        <w:tc>
          <w:tcPr>
            <w:tcW w:w="52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5</w:t>
            </w:r>
          </w:p>
        </w:tc>
        <w:tc>
          <w:tcPr>
            <w:tcW w:w="2329"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86:17:0000000:3266</w:t>
            </w:r>
          </w:p>
        </w:tc>
        <w:tc>
          <w:tcPr>
            <w:tcW w:w="5861" w:type="dxa"/>
            <w:shd w:val="clear" w:color="auto" w:fill="auto"/>
            <w:noWrap/>
            <w:vAlign w:val="center"/>
            <w:hideMark/>
          </w:tcPr>
          <w:p w:rsidR="00FE02DC" w:rsidRPr="00FE02DC" w:rsidRDefault="00FE02DC" w:rsidP="00FE02DC">
            <w:pPr>
              <w:ind w:firstLine="0"/>
              <w:rPr>
                <w:rFonts w:ascii="Times New Roman" w:hAnsi="Times New Roman"/>
                <w:color w:val="000000"/>
                <w:sz w:val="24"/>
                <w:szCs w:val="24"/>
              </w:rPr>
            </w:pPr>
            <w:r w:rsidRPr="00FE02DC">
              <w:rPr>
                <w:rFonts w:ascii="Times New Roman" w:hAnsi="Times New Roman"/>
                <w:color w:val="000000"/>
                <w:sz w:val="24"/>
                <w:szCs w:val="24"/>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w:t>
            </w:r>
          </w:p>
        </w:tc>
        <w:tc>
          <w:tcPr>
            <w:tcW w:w="148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220</w:t>
            </w:r>
          </w:p>
        </w:tc>
      </w:tr>
      <w:tr w:rsidR="00FE02DC" w:rsidRPr="00FE02DC" w:rsidTr="00663807">
        <w:trPr>
          <w:trHeight w:val="397"/>
          <w:jc w:val="center"/>
        </w:trPr>
        <w:tc>
          <w:tcPr>
            <w:tcW w:w="52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6</w:t>
            </w:r>
          </w:p>
        </w:tc>
        <w:tc>
          <w:tcPr>
            <w:tcW w:w="2329"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86:17:0000000:3355</w:t>
            </w:r>
          </w:p>
        </w:tc>
        <w:tc>
          <w:tcPr>
            <w:tcW w:w="5861" w:type="dxa"/>
            <w:shd w:val="clear" w:color="auto" w:fill="auto"/>
            <w:noWrap/>
            <w:vAlign w:val="center"/>
            <w:hideMark/>
          </w:tcPr>
          <w:p w:rsidR="00FE02DC" w:rsidRPr="00FE02DC" w:rsidRDefault="00FE02DC" w:rsidP="00FE02DC">
            <w:pPr>
              <w:ind w:firstLine="0"/>
              <w:rPr>
                <w:rFonts w:ascii="Times New Roman" w:hAnsi="Times New Roman"/>
                <w:color w:val="000000"/>
                <w:sz w:val="24"/>
                <w:szCs w:val="24"/>
              </w:rPr>
            </w:pPr>
            <w:r w:rsidRPr="00FE02DC">
              <w:rPr>
                <w:rFonts w:ascii="Times New Roman" w:hAnsi="Times New Roman"/>
                <w:color w:val="000000"/>
                <w:sz w:val="24"/>
                <w:szCs w:val="24"/>
              </w:rPr>
              <w:t>Коммунальное обслуживание</w:t>
            </w:r>
          </w:p>
        </w:tc>
        <w:tc>
          <w:tcPr>
            <w:tcW w:w="148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16</w:t>
            </w:r>
          </w:p>
        </w:tc>
      </w:tr>
      <w:tr w:rsidR="00FE02DC" w:rsidRPr="00FE02DC" w:rsidTr="00663807">
        <w:trPr>
          <w:trHeight w:val="397"/>
          <w:jc w:val="center"/>
        </w:trPr>
        <w:tc>
          <w:tcPr>
            <w:tcW w:w="52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7</w:t>
            </w:r>
          </w:p>
        </w:tc>
        <w:tc>
          <w:tcPr>
            <w:tcW w:w="2329"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86:17:0010202:19</w:t>
            </w:r>
          </w:p>
        </w:tc>
        <w:tc>
          <w:tcPr>
            <w:tcW w:w="5861" w:type="dxa"/>
            <w:shd w:val="clear" w:color="auto" w:fill="auto"/>
            <w:noWrap/>
            <w:vAlign w:val="center"/>
            <w:hideMark/>
          </w:tcPr>
          <w:p w:rsidR="00FE02DC" w:rsidRPr="00FE02DC" w:rsidRDefault="00FE02DC" w:rsidP="00FE02DC">
            <w:pPr>
              <w:ind w:firstLine="0"/>
              <w:rPr>
                <w:rFonts w:ascii="Times New Roman" w:hAnsi="Times New Roman"/>
                <w:color w:val="000000"/>
                <w:sz w:val="24"/>
                <w:szCs w:val="24"/>
              </w:rPr>
            </w:pPr>
            <w:r w:rsidRPr="00FE02DC">
              <w:rPr>
                <w:rFonts w:ascii="Times New Roman" w:hAnsi="Times New Roman"/>
                <w:color w:val="000000"/>
                <w:sz w:val="24"/>
                <w:szCs w:val="24"/>
              </w:rPr>
              <w:t>Земли под зданиями, строениями, сооружениями</w:t>
            </w:r>
          </w:p>
        </w:tc>
        <w:tc>
          <w:tcPr>
            <w:tcW w:w="148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5</w:t>
            </w:r>
          </w:p>
        </w:tc>
      </w:tr>
    </w:tbl>
    <w:p w:rsidR="006D006F" w:rsidRDefault="006D006F"/>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28"/>
        <w:gridCol w:w="2329"/>
        <w:gridCol w:w="5861"/>
        <w:gridCol w:w="1488"/>
      </w:tblGrid>
      <w:tr w:rsidR="006D006F" w:rsidRPr="006D006F" w:rsidTr="00663807">
        <w:trPr>
          <w:trHeight w:val="300"/>
          <w:jc w:val="center"/>
        </w:trPr>
        <w:tc>
          <w:tcPr>
            <w:tcW w:w="528" w:type="dxa"/>
            <w:shd w:val="clear" w:color="auto" w:fill="auto"/>
            <w:noWrap/>
            <w:vAlign w:val="center"/>
            <w:hideMark/>
          </w:tcPr>
          <w:p w:rsidR="006D006F" w:rsidRPr="006D006F" w:rsidRDefault="006D006F" w:rsidP="00663807">
            <w:pPr>
              <w:spacing w:line="240" w:lineRule="auto"/>
              <w:ind w:firstLine="0"/>
              <w:jc w:val="center"/>
              <w:rPr>
                <w:rFonts w:ascii="Times New Roman" w:hAnsi="Times New Roman"/>
                <w:color w:val="000000"/>
                <w:sz w:val="20"/>
                <w:szCs w:val="24"/>
              </w:rPr>
            </w:pPr>
            <w:r w:rsidRPr="006D006F">
              <w:rPr>
                <w:rFonts w:ascii="Times New Roman" w:hAnsi="Times New Roman"/>
                <w:color w:val="000000"/>
                <w:sz w:val="20"/>
                <w:szCs w:val="24"/>
              </w:rPr>
              <w:t>1</w:t>
            </w:r>
          </w:p>
        </w:tc>
        <w:tc>
          <w:tcPr>
            <w:tcW w:w="2329" w:type="dxa"/>
            <w:shd w:val="clear" w:color="auto" w:fill="auto"/>
            <w:noWrap/>
            <w:vAlign w:val="center"/>
            <w:hideMark/>
          </w:tcPr>
          <w:p w:rsidR="006D006F" w:rsidRPr="006D006F" w:rsidRDefault="006D006F" w:rsidP="00663807">
            <w:pPr>
              <w:spacing w:line="240" w:lineRule="auto"/>
              <w:ind w:firstLine="0"/>
              <w:jc w:val="center"/>
              <w:rPr>
                <w:rFonts w:ascii="Times New Roman" w:hAnsi="Times New Roman"/>
                <w:color w:val="000000"/>
                <w:sz w:val="20"/>
                <w:szCs w:val="24"/>
              </w:rPr>
            </w:pPr>
            <w:r w:rsidRPr="006D006F">
              <w:rPr>
                <w:rFonts w:ascii="Times New Roman" w:hAnsi="Times New Roman"/>
                <w:color w:val="000000"/>
                <w:sz w:val="20"/>
                <w:szCs w:val="24"/>
              </w:rPr>
              <w:t>2</w:t>
            </w:r>
          </w:p>
        </w:tc>
        <w:tc>
          <w:tcPr>
            <w:tcW w:w="5861" w:type="dxa"/>
            <w:shd w:val="clear" w:color="auto" w:fill="auto"/>
            <w:noWrap/>
            <w:vAlign w:val="center"/>
            <w:hideMark/>
          </w:tcPr>
          <w:p w:rsidR="006D006F" w:rsidRPr="006D006F" w:rsidRDefault="006D006F" w:rsidP="00663807">
            <w:pPr>
              <w:spacing w:line="240" w:lineRule="auto"/>
              <w:ind w:firstLine="0"/>
              <w:jc w:val="center"/>
              <w:rPr>
                <w:rFonts w:ascii="Times New Roman" w:hAnsi="Times New Roman"/>
                <w:color w:val="000000"/>
                <w:sz w:val="20"/>
                <w:szCs w:val="24"/>
              </w:rPr>
            </w:pPr>
            <w:r w:rsidRPr="006D006F">
              <w:rPr>
                <w:rFonts w:ascii="Times New Roman" w:hAnsi="Times New Roman"/>
                <w:color w:val="000000"/>
                <w:sz w:val="20"/>
                <w:szCs w:val="24"/>
              </w:rPr>
              <w:t>3</w:t>
            </w:r>
          </w:p>
        </w:tc>
        <w:tc>
          <w:tcPr>
            <w:tcW w:w="1488" w:type="dxa"/>
            <w:shd w:val="clear" w:color="auto" w:fill="auto"/>
            <w:noWrap/>
            <w:vAlign w:val="center"/>
            <w:hideMark/>
          </w:tcPr>
          <w:p w:rsidR="006D006F" w:rsidRPr="006D006F" w:rsidRDefault="006D006F" w:rsidP="00663807">
            <w:pPr>
              <w:spacing w:line="240" w:lineRule="auto"/>
              <w:ind w:firstLine="0"/>
              <w:jc w:val="center"/>
              <w:rPr>
                <w:rFonts w:ascii="Times New Roman" w:hAnsi="Times New Roman"/>
                <w:color w:val="000000"/>
                <w:sz w:val="20"/>
                <w:szCs w:val="24"/>
              </w:rPr>
            </w:pPr>
            <w:r w:rsidRPr="006D006F">
              <w:rPr>
                <w:rFonts w:ascii="Times New Roman" w:hAnsi="Times New Roman"/>
                <w:color w:val="000000"/>
                <w:sz w:val="20"/>
                <w:szCs w:val="24"/>
              </w:rPr>
              <w:t>4</w:t>
            </w:r>
          </w:p>
        </w:tc>
      </w:tr>
      <w:tr w:rsidR="00FE02DC" w:rsidRPr="00FE02DC" w:rsidTr="00663807">
        <w:trPr>
          <w:trHeight w:val="397"/>
          <w:jc w:val="center"/>
        </w:trPr>
        <w:tc>
          <w:tcPr>
            <w:tcW w:w="52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lastRenderedPageBreak/>
              <w:t>8</w:t>
            </w:r>
          </w:p>
        </w:tc>
        <w:tc>
          <w:tcPr>
            <w:tcW w:w="2329"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86:17:0000000:102</w:t>
            </w:r>
          </w:p>
        </w:tc>
        <w:tc>
          <w:tcPr>
            <w:tcW w:w="5861" w:type="dxa"/>
            <w:shd w:val="clear" w:color="auto" w:fill="auto"/>
            <w:noWrap/>
            <w:vAlign w:val="center"/>
            <w:hideMark/>
          </w:tcPr>
          <w:p w:rsidR="00FE02DC" w:rsidRPr="00FE02DC" w:rsidRDefault="00FE02DC" w:rsidP="00FE02DC">
            <w:pPr>
              <w:ind w:firstLine="0"/>
              <w:rPr>
                <w:rFonts w:ascii="Times New Roman" w:hAnsi="Times New Roman"/>
                <w:color w:val="000000"/>
                <w:sz w:val="24"/>
                <w:szCs w:val="24"/>
              </w:rPr>
            </w:pPr>
            <w:r w:rsidRPr="00FE02DC">
              <w:rPr>
                <w:rFonts w:ascii="Times New Roman" w:hAnsi="Times New Roman"/>
                <w:color w:val="000000"/>
                <w:sz w:val="24"/>
                <w:szCs w:val="24"/>
              </w:rPr>
              <w:t>Земельные участки улиц, проспектов, площадей, шоссе, аллей, бульваров, застав, переулков, проездов, тупиков.</w:t>
            </w:r>
          </w:p>
        </w:tc>
        <w:tc>
          <w:tcPr>
            <w:tcW w:w="148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21</w:t>
            </w:r>
          </w:p>
        </w:tc>
      </w:tr>
      <w:tr w:rsidR="00FE02DC" w:rsidRPr="00FE02DC" w:rsidTr="00663807">
        <w:trPr>
          <w:trHeight w:val="397"/>
          <w:jc w:val="center"/>
        </w:trPr>
        <w:tc>
          <w:tcPr>
            <w:tcW w:w="52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9</w:t>
            </w:r>
          </w:p>
        </w:tc>
        <w:tc>
          <w:tcPr>
            <w:tcW w:w="2329"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86:17:0010205:57</w:t>
            </w:r>
          </w:p>
        </w:tc>
        <w:tc>
          <w:tcPr>
            <w:tcW w:w="5861" w:type="dxa"/>
            <w:shd w:val="clear" w:color="auto" w:fill="auto"/>
            <w:noWrap/>
            <w:vAlign w:val="center"/>
            <w:hideMark/>
          </w:tcPr>
          <w:p w:rsidR="00FE02DC" w:rsidRPr="00FE02DC" w:rsidRDefault="00FE02DC" w:rsidP="00FE02DC">
            <w:pPr>
              <w:ind w:firstLine="0"/>
              <w:rPr>
                <w:rFonts w:ascii="Times New Roman" w:hAnsi="Times New Roman"/>
                <w:color w:val="000000"/>
                <w:sz w:val="24"/>
                <w:szCs w:val="24"/>
              </w:rPr>
            </w:pPr>
            <w:r w:rsidRPr="00FE02DC">
              <w:rPr>
                <w:rFonts w:ascii="Times New Roman" w:hAnsi="Times New Roman"/>
                <w:color w:val="000000"/>
                <w:sz w:val="24"/>
                <w:szCs w:val="24"/>
              </w:rPr>
              <w:t xml:space="preserve">Под РП в квартале Б в составе объекта "Сети </w:t>
            </w:r>
            <w:proofErr w:type="spellStart"/>
            <w:r w:rsidRPr="00FE02DC">
              <w:rPr>
                <w:rFonts w:ascii="Times New Roman" w:hAnsi="Times New Roman"/>
                <w:color w:val="000000"/>
                <w:sz w:val="24"/>
                <w:szCs w:val="24"/>
              </w:rPr>
              <w:t>электроснабженияя</w:t>
            </w:r>
            <w:proofErr w:type="spellEnd"/>
            <w:r w:rsidRPr="00FE02DC">
              <w:rPr>
                <w:rFonts w:ascii="Times New Roman" w:hAnsi="Times New Roman"/>
                <w:color w:val="000000"/>
                <w:sz w:val="24"/>
                <w:szCs w:val="24"/>
              </w:rPr>
              <w:t xml:space="preserve"> 6-0,4 кВ, РП-6кВ, КТП-6-0,4кВ в п. Пионерный г. </w:t>
            </w:r>
            <w:proofErr w:type="spellStart"/>
            <w:r w:rsidRPr="00FE02DC">
              <w:rPr>
                <w:rFonts w:ascii="Times New Roman" w:hAnsi="Times New Roman"/>
                <w:color w:val="000000"/>
                <w:sz w:val="24"/>
                <w:szCs w:val="24"/>
              </w:rPr>
              <w:t>Когалым</w:t>
            </w:r>
            <w:proofErr w:type="spellEnd"/>
            <w:r w:rsidRPr="00FE02DC">
              <w:rPr>
                <w:rFonts w:ascii="Times New Roman" w:hAnsi="Times New Roman"/>
                <w:color w:val="000000"/>
                <w:sz w:val="24"/>
                <w:szCs w:val="24"/>
              </w:rPr>
              <w:t>"</w:t>
            </w:r>
          </w:p>
        </w:tc>
        <w:tc>
          <w:tcPr>
            <w:tcW w:w="148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5</w:t>
            </w:r>
          </w:p>
        </w:tc>
      </w:tr>
      <w:tr w:rsidR="00FE02DC" w:rsidRPr="00FE02DC" w:rsidTr="00663807">
        <w:trPr>
          <w:trHeight w:val="397"/>
          <w:jc w:val="center"/>
        </w:trPr>
        <w:tc>
          <w:tcPr>
            <w:tcW w:w="52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10</w:t>
            </w:r>
          </w:p>
        </w:tc>
        <w:tc>
          <w:tcPr>
            <w:tcW w:w="2329" w:type="dxa"/>
            <w:shd w:val="clear" w:color="auto" w:fill="auto"/>
            <w:noWrap/>
            <w:hideMark/>
          </w:tcPr>
          <w:p w:rsidR="00FE02DC" w:rsidRPr="00FE02DC" w:rsidRDefault="009C6C97" w:rsidP="009C6C97">
            <w:pPr>
              <w:spacing w:line="240" w:lineRule="auto"/>
              <w:ind w:firstLine="0"/>
              <w:jc w:val="center"/>
              <w:rPr>
                <w:rFonts w:ascii="Times New Roman" w:hAnsi="Times New Roman"/>
                <w:color w:val="000000"/>
                <w:sz w:val="24"/>
                <w:szCs w:val="24"/>
              </w:rPr>
            </w:pPr>
            <w:r w:rsidRPr="00FE02DC">
              <w:rPr>
                <w:rFonts w:ascii="Times New Roman" w:hAnsi="Times New Roman"/>
                <w:color w:val="000000"/>
                <w:sz w:val="24"/>
                <w:szCs w:val="24"/>
              </w:rPr>
              <w:t>86:17:0000000:</w:t>
            </w:r>
            <w:r>
              <w:rPr>
                <w:rFonts w:ascii="Times New Roman" w:hAnsi="Times New Roman"/>
                <w:color w:val="000000"/>
                <w:sz w:val="24"/>
                <w:szCs w:val="24"/>
              </w:rPr>
              <w:t>ЗУ2,</w:t>
            </w:r>
            <w:r w:rsidRPr="00FE02DC">
              <w:rPr>
                <w:rFonts w:ascii="Times New Roman" w:hAnsi="Times New Roman"/>
                <w:color w:val="000000"/>
                <w:sz w:val="24"/>
                <w:szCs w:val="24"/>
              </w:rPr>
              <w:t xml:space="preserve"> 86:17:0000000:</w:t>
            </w:r>
            <w:r>
              <w:rPr>
                <w:rFonts w:ascii="Times New Roman" w:hAnsi="Times New Roman"/>
                <w:color w:val="000000"/>
                <w:sz w:val="24"/>
                <w:szCs w:val="24"/>
              </w:rPr>
              <w:t xml:space="preserve">ЗУ3, </w:t>
            </w:r>
            <w:r w:rsidRPr="00FE02DC">
              <w:rPr>
                <w:rFonts w:ascii="Times New Roman" w:hAnsi="Times New Roman"/>
                <w:color w:val="000000"/>
                <w:sz w:val="24"/>
                <w:szCs w:val="24"/>
              </w:rPr>
              <w:t>86:17:0000000:</w:t>
            </w:r>
            <w:r>
              <w:rPr>
                <w:rFonts w:ascii="Times New Roman" w:hAnsi="Times New Roman"/>
                <w:color w:val="000000"/>
                <w:sz w:val="24"/>
                <w:szCs w:val="24"/>
              </w:rPr>
              <w:t>ЗУ4</w:t>
            </w:r>
          </w:p>
        </w:tc>
        <w:tc>
          <w:tcPr>
            <w:tcW w:w="5861" w:type="dxa"/>
            <w:shd w:val="clear" w:color="auto" w:fill="auto"/>
            <w:noWrap/>
            <w:vAlign w:val="center"/>
            <w:hideMark/>
          </w:tcPr>
          <w:p w:rsidR="00FE02DC" w:rsidRPr="00FE02DC" w:rsidRDefault="00FE02DC" w:rsidP="00FE02DC">
            <w:pPr>
              <w:ind w:firstLine="0"/>
              <w:rPr>
                <w:rFonts w:ascii="Times New Roman" w:hAnsi="Times New Roman"/>
                <w:color w:val="000000"/>
                <w:sz w:val="24"/>
                <w:szCs w:val="24"/>
              </w:rPr>
            </w:pPr>
            <w:r w:rsidRPr="00FE02DC">
              <w:rPr>
                <w:rFonts w:ascii="Times New Roman" w:hAnsi="Times New Roman"/>
                <w:color w:val="000000"/>
                <w:sz w:val="24"/>
                <w:szCs w:val="24"/>
              </w:rPr>
              <w:t>Земельные участки, находящиеся на стадии предоставления юридическим и физическим лицам</w:t>
            </w:r>
          </w:p>
        </w:tc>
        <w:tc>
          <w:tcPr>
            <w:tcW w:w="148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51</w:t>
            </w:r>
          </w:p>
        </w:tc>
      </w:tr>
      <w:tr w:rsidR="00FE02DC" w:rsidRPr="00FE02DC" w:rsidTr="00663807">
        <w:trPr>
          <w:trHeight w:val="397"/>
          <w:jc w:val="center"/>
        </w:trPr>
        <w:tc>
          <w:tcPr>
            <w:tcW w:w="8718" w:type="dxa"/>
            <w:gridSpan w:val="3"/>
            <w:shd w:val="clear" w:color="auto" w:fill="auto"/>
            <w:noWrap/>
            <w:vAlign w:val="center"/>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ИТОГО по пересечениям</w:t>
            </w:r>
          </w:p>
        </w:tc>
        <w:tc>
          <w:tcPr>
            <w:tcW w:w="1488" w:type="dxa"/>
            <w:shd w:val="clear" w:color="auto" w:fill="auto"/>
            <w:noWrap/>
            <w:hideMark/>
          </w:tcPr>
          <w:p w:rsidR="00FE02DC" w:rsidRPr="00FE02DC" w:rsidRDefault="00FE02DC" w:rsidP="00FE02DC">
            <w:pPr>
              <w:ind w:firstLine="0"/>
              <w:jc w:val="center"/>
              <w:rPr>
                <w:rFonts w:ascii="Times New Roman" w:hAnsi="Times New Roman"/>
                <w:color w:val="000000"/>
                <w:sz w:val="24"/>
                <w:szCs w:val="24"/>
              </w:rPr>
            </w:pPr>
            <w:r w:rsidRPr="00FE02DC">
              <w:rPr>
                <w:rFonts w:ascii="Times New Roman" w:hAnsi="Times New Roman"/>
                <w:color w:val="000000"/>
                <w:sz w:val="24"/>
                <w:szCs w:val="24"/>
              </w:rPr>
              <w:t>7939</w:t>
            </w:r>
          </w:p>
        </w:tc>
      </w:tr>
    </w:tbl>
    <w:p w:rsidR="009C6C97" w:rsidRDefault="009C6C97" w:rsidP="009C6C97">
      <w:pPr>
        <w:tabs>
          <w:tab w:val="left" w:pos="6096"/>
        </w:tabs>
        <w:spacing w:line="240" w:lineRule="auto"/>
        <w:ind w:firstLine="567"/>
        <w:rPr>
          <w:rFonts w:ascii="Times New Roman" w:eastAsia="Times New Roman" w:hAnsi="Times New Roman"/>
          <w:sz w:val="24"/>
          <w:szCs w:val="24"/>
          <w:lang w:eastAsia="ru-RU"/>
        </w:rPr>
      </w:pPr>
    </w:p>
    <w:p w:rsidR="00FE02DC" w:rsidRPr="009C6C97" w:rsidRDefault="00FE02DC" w:rsidP="00FE02DC">
      <w:pPr>
        <w:tabs>
          <w:tab w:val="left" w:pos="6096"/>
        </w:tabs>
        <w:ind w:firstLine="567"/>
        <w:rPr>
          <w:rFonts w:ascii="Times New Roman" w:eastAsia="Times New Roman" w:hAnsi="Times New Roman"/>
          <w:sz w:val="24"/>
          <w:szCs w:val="24"/>
          <w:lang w:eastAsia="ru-RU"/>
        </w:rPr>
      </w:pPr>
      <w:r w:rsidRPr="009C6C97">
        <w:rPr>
          <w:rFonts w:ascii="Times New Roman" w:eastAsia="Times New Roman" w:hAnsi="Times New Roman"/>
          <w:sz w:val="24"/>
          <w:szCs w:val="24"/>
          <w:lang w:eastAsia="ru-RU"/>
        </w:rPr>
        <w:t xml:space="preserve">Учитывая сведения, приведенные в таблице </w:t>
      </w:r>
      <w:r w:rsidR="009C6C97">
        <w:rPr>
          <w:rFonts w:ascii="Times New Roman" w:eastAsia="Times New Roman" w:hAnsi="Times New Roman"/>
          <w:sz w:val="24"/>
          <w:szCs w:val="24"/>
          <w:lang w:eastAsia="ru-RU"/>
        </w:rPr>
        <w:t>2</w:t>
      </w:r>
      <w:r w:rsidRPr="009C6C97">
        <w:rPr>
          <w:rFonts w:ascii="Times New Roman" w:eastAsia="Times New Roman" w:hAnsi="Times New Roman"/>
          <w:sz w:val="24"/>
          <w:szCs w:val="24"/>
          <w:lang w:eastAsia="ru-RU"/>
        </w:rPr>
        <w:t xml:space="preserve">, общая площадь земельных участков, необходимых для строительства ЛЭП 6 и 0,4 кВ в рамках проекта «Сети электроснабжения 6кВ, КТП-6/0,4кВ для ИЖС в квартале «М» п. Пионерный г. </w:t>
      </w:r>
      <w:proofErr w:type="spellStart"/>
      <w:r w:rsidRPr="009C6C97">
        <w:rPr>
          <w:rFonts w:ascii="Times New Roman" w:eastAsia="Times New Roman" w:hAnsi="Times New Roman"/>
          <w:sz w:val="24"/>
          <w:szCs w:val="24"/>
          <w:lang w:eastAsia="ru-RU"/>
        </w:rPr>
        <w:t>Когалым</w:t>
      </w:r>
      <w:proofErr w:type="spellEnd"/>
      <w:r w:rsidRPr="009C6C97">
        <w:rPr>
          <w:rFonts w:ascii="Times New Roman" w:eastAsia="Times New Roman" w:hAnsi="Times New Roman"/>
          <w:sz w:val="24"/>
          <w:szCs w:val="24"/>
          <w:lang w:eastAsia="ru-RU"/>
        </w:rPr>
        <w:t>», составляет 13223 кв.м.</w:t>
      </w:r>
    </w:p>
    <w:p w:rsidR="00FE02DC" w:rsidRPr="009C6C97" w:rsidRDefault="00FE02DC" w:rsidP="00FE02DC">
      <w:pPr>
        <w:ind w:firstLine="567"/>
        <w:rPr>
          <w:rFonts w:ascii="Times New Roman" w:eastAsia="Times New Roman" w:hAnsi="Times New Roman"/>
          <w:sz w:val="24"/>
          <w:szCs w:val="24"/>
          <w:lang w:eastAsia="ru-RU"/>
        </w:rPr>
      </w:pPr>
      <w:r w:rsidRPr="009C6C97">
        <w:rPr>
          <w:rFonts w:ascii="Times New Roman" w:eastAsia="Times New Roman" w:hAnsi="Times New Roman"/>
          <w:sz w:val="24"/>
          <w:szCs w:val="24"/>
          <w:lang w:eastAsia="ru-RU"/>
        </w:rPr>
        <w:t>Расчет предельных минимальных и максимальных значений площади земельного участка, необходимого для строительства линий электропередачи в составе линейного объекта из земель населенных пунктов, приведен в таблице 3.</w:t>
      </w:r>
    </w:p>
    <w:p w:rsidR="00FE02DC" w:rsidRPr="009C6C97" w:rsidRDefault="00FE02DC" w:rsidP="00FE02DC">
      <w:pPr>
        <w:spacing w:before="120"/>
        <w:rPr>
          <w:rFonts w:ascii="Times New Roman" w:eastAsia="Times New Roman" w:hAnsi="Times New Roman"/>
          <w:sz w:val="24"/>
          <w:szCs w:val="24"/>
          <w:lang w:eastAsia="ru-RU"/>
        </w:rPr>
      </w:pPr>
      <w:r w:rsidRPr="009C6C97">
        <w:rPr>
          <w:rFonts w:ascii="Times New Roman" w:eastAsia="Times New Roman" w:hAnsi="Times New Roman"/>
          <w:sz w:val="24"/>
          <w:szCs w:val="24"/>
          <w:lang w:eastAsia="ru-RU"/>
        </w:rPr>
        <w:t>Таблица 3</w:t>
      </w:r>
    </w:p>
    <w:tbl>
      <w:tblPr>
        <w:tblW w:w="102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tblPr>
      <w:tblGrid>
        <w:gridCol w:w="586"/>
        <w:gridCol w:w="3259"/>
        <w:gridCol w:w="2622"/>
        <w:gridCol w:w="1619"/>
        <w:gridCol w:w="2120"/>
      </w:tblGrid>
      <w:tr w:rsidR="00FE02DC" w:rsidRPr="00E1770D" w:rsidTr="00663807">
        <w:trPr>
          <w:trHeight w:val="397"/>
          <w:tblHeader/>
        </w:trPr>
        <w:tc>
          <w:tcPr>
            <w:tcW w:w="586"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 xml:space="preserve">№ </w:t>
            </w:r>
            <w:proofErr w:type="spellStart"/>
            <w:r w:rsidRPr="009C6C97">
              <w:rPr>
                <w:rFonts w:ascii="Times New Roman" w:hAnsi="Times New Roman"/>
                <w:color w:val="000000"/>
                <w:sz w:val="24"/>
                <w:szCs w:val="24"/>
              </w:rPr>
              <w:t>п</w:t>
            </w:r>
            <w:proofErr w:type="spellEnd"/>
            <w:r w:rsidRPr="009C6C97">
              <w:rPr>
                <w:rFonts w:ascii="Times New Roman" w:hAnsi="Times New Roman"/>
                <w:color w:val="000000"/>
                <w:sz w:val="24"/>
                <w:szCs w:val="24"/>
              </w:rPr>
              <w:t>/</w:t>
            </w:r>
            <w:proofErr w:type="spellStart"/>
            <w:r w:rsidRPr="009C6C97">
              <w:rPr>
                <w:rFonts w:ascii="Times New Roman" w:hAnsi="Times New Roman"/>
                <w:color w:val="000000"/>
                <w:sz w:val="24"/>
                <w:szCs w:val="24"/>
              </w:rPr>
              <w:t>п</w:t>
            </w:r>
            <w:proofErr w:type="spellEnd"/>
          </w:p>
        </w:tc>
        <w:tc>
          <w:tcPr>
            <w:tcW w:w="3259"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Тип ЛЭП</w:t>
            </w:r>
          </w:p>
        </w:tc>
        <w:tc>
          <w:tcPr>
            <w:tcW w:w="2622"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Протяженность, м.</w:t>
            </w:r>
          </w:p>
        </w:tc>
        <w:tc>
          <w:tcPr>
            <w:tcW w:w="1619"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Мин. площадь, кв.м.</w:t>
            </w:r>
          </w:p>
        </w:tc>
        <w:tc>
          <w:tcPr>
            <w:tcW w:w="2120"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Макс. площадь, кв.м.</w:t>
            </w:r>
          </w:p>
        </w:tc>
      </w:tr>
      <w:tr w:rsidR="00FE02DC" w:rsidRPr="00E1770D" w:rsidTr="00663807">
        <w:trPr>
          <w:trHeight w:val="397"/>
          <w:tblHeader/>
        </w:trPr>
        <w:tc>
          <w:tcPr>
            <w:tcW w:w="586"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1</w:t>
            </w:r>
          </w:p>
        </w:tc>
        <w:tc>
          <w:tcPr>
            <w:tcW w:w="3259" w:type="dxa"/>
            <w:vAlign w:val="center"/>
          </w:tcPr>
          <w:p w:rsidR="00FE02DC" w:rsidRPr="009C6C97" w:rsidRDefault="00FE02DC" w:rsidP="009C6C97">
            <w:pPr>
              <w:ind w:firstLine="0"/>
              <w:rPr>
                <w:rFonts w:ascii="Times New Roman" w:hAnsi="Times New Roman"/>
                <w:color w:val="000000"/>
                <w:sz w:val="24"/>
                <w:szCs w:val="24"/>
              </w:rPr>
            </w:pPr>
            <w:r w:rsidRPr="009C6C97">
              <w:rPr>
                <w:rFonts w:ascii="Times New Roman" w:hAnsi="Times New Roman"/>
                <w:color w:val="000000"/>
                <w:sz w:val="24"/>
                <w:szCs w:val="24"/>
              </w:rPr>
              <w:t>ВЛ-0,4кВ</w:t>
            </w:r>
          </w:p>
        </w:tc>
        <w:tc>
          <w:tcPr>
            <w:tcW w:w="2622"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2673</w:t>
            </w:r>
          </w:p>
        </w:tc>
        <w:tc>
          <w:tcPr>
            <w:tcW w:w="1619"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12296</w:t>
            </w:r>
          </w:p>
        </w:tc>
        <w:tc>
          <w:tcPr>
            <w:tcW w:w="2120"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21384</w:t>
            </w:r>
          </w:p>
        </w:tc>
      </w:tr>
      <w:tr w:rsidR="00FE02DC" w:rsidRPr="00E1770D" w:rsidTr="00663807">
        <w:trPr>
          <w:trHeight w:val="397"/>
          <w:tblHeader/>
        </w:trPr>
        <w:tc>
          <w:tcPr>
            <w:tcW w:w="586"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2</w:t>
            </w:r>
          </w:p>
        </w:tc>
        <w:tc>
          <w:tcPr>
            <w:tcW w:w="3259" w:type="dxa"/>
            <w:vAlign w:val="center"/>
          </w:tcPr>
          <w:p w:rsidR="00FE02DC" w:rsidRPr="009C6C97" w:rsidRDefault="00FE02DC" w:rsidP="009C6C97">
            <w:pPr>
              <w:ind w:firstLine="0"/>
              <w:rPr>
                <w:rFonts w:ascii="Times New Roman" w:hAnsi="Times New Roman"/>
                <w:color w:val="000000"/>
                <w:sz w:val="24"/>
                <w:szCs w:val="24"/>
              </w:rPr>
            </w:pPr>
            <w:r w:rsidRPr="009C6C97">
              <w:rPr>
                <w:rFonts w:ascii="Times New Roman" w:hAnsi="Times New Roman"/>
                <w:color w:val="000000"/>
                <w:sz w:val="24"/>
                <w:szCs w:val="24"/>
              </w:rPr>
              <w:t>КЛ-6кВ</w:t>
            </w:r>
          </w:p>
        </w:tc>
        <w:tc>
          <w:tcPr>
            <w:tcW w:w="2622"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1208</w:t>
            </w:r>
          </w:p>
        </w:tc>
        <w:tc>
          <w:tcPr>
            <w:tcW w:w="1619"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w:t>
            </w:r>
          </w:p>
        </w:tc>
        <w:tc>
          <w:tcPr>
            <w:tcW w:w="2120"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7248</w:t>
            </w:r>
          </w:p>
        </w:tc>
      </w:tr>
      <w:tr w:rsidR="00FE02DC" w:rsidRPr="00E1770D" w:rsidTr="00663807">
        <w:trPr>
          <w:trHeight w:val="397"/>
          <w:tblHeader/>
        </w:trPr>
        <w:tc>
          <w:tcPr>
            <w:tcW w:w="586"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3</w:t>
            </w:r>
          </w:p>
        </w:tc>
        <w:tc>
          <w:tcPr>
            <w:tcW w:w="3259" w:type="dxa"/>
            <w:vAlign w:val="center"/>
          </w:tcPr>
          <w:p w:rsidR="00FE02DC" w:rsidRPr="009C6C97" w:rsidRDefault="00FE02DC" w:rsidP="009C6C97">
            <w:pPr>
              <w:autoSpaceDE w:val="0"/>
              <w:autoSpaceDN w:val="0"/>
              <w:adjustRightInd w:val="0"/>
              <w:ind w:firstLine="0"/>
              <w:rPr>
                <w:rFonts w:ascii="Times New Roman" w:hAnsi="Times New Roman"/>
                <w:color w:val="000000"/>
                <w:sz w:val="24"/>
                <w:szCs w:val="24"/>
              </w:rPr>
            </w:pPr>
            <w:r w:rsidRPr="009C6C97">
              <w:rPr>
                <w:rFonts w:ascii="Times New Roman" w:hAnsi="Times New Roman"/>
                <w:color w:val="000000"/>
                <w:sz w:val="24"/>
                <w:szCs w:val="24"/>
              </w:rPr>
              <w:t>КЛ-0,4 кВ</w:t>
            </w:r>
          </w:p>
        </w:tc>
        <w:tc>
          <w:tcPr>
            <w:tcW w:w="2622"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371</w:t>
            </w:r>
          </w:p>
        </w:tc>
        <w:tc>
          <w:tcPr>
            <w:tcW w:w="1619"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w:t>
            </w:r>
          </w:p>
        </w:tc>
        <w:tc>
          <w:tcPr>
            <w:tcW w:w="2120"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2226</w:t>
            </w:r>
          </w:p>
        </w:tc>
      </w:tr>
      <w:tr w:rsidR="00FE02DC" w:rsidRPr="00E1770D" w:rsidTr="00663807">
        <w:trPr>
          <w:trHeight w:val="397"/>
          <w:tblHeader/>
        </w:trPr>
        <w:tc>
          <w:tcPr>
            <w:tcW w:w="6467" w:type="dxa"/>
            <w:gridSpan w:val="3"/>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Итого</w:t>
            </w:r>
          </w:p>
        </w:tc>
        <w:tc>
          <w:tcPr>
            <w:tcW w:w="1619"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12296</w:t>
            </w:r>
          </w:p>
        </w:tc>
        <w:tc>
          <w:tcPr>
            <w:tcW w:w="2120" w:type="dxa"/>
            <w:vAlign w:val="center"/>
          </w:tcPr>
          <w:p w:rsidR="00FE02DC" w:rsidRPr="009C6C97" w:rsidRDefault="00FE02DC" w:rsidP="009C6C97">
            <w:pPr>
              <w:ind w:firstLine="0"/>
              <w:jc w:val="center"/>
              <w:rPr>
                <w:rFonts w:ascii="Times New Roman" w:hAnsi="Times New Roman"/>
                <w:color w:val="000000"/>
                <w:sz w:val="24"/>
                <w:szCs w:val="24"/>
              </w:rPr>
            </w:pPr>
            <w:r w:rsidRPr="009C6C97">
              <w:rPr>
                <w:rFonts w:ascii="Times New Roman" w:hAnsi="Times New Roman"/>
                <w:color w:val="000000"/>
                <w:sz w:val="24"/>
                <w:szCs w:val="24"/>
              </w:rPr>
              <w:t>30858</w:t>
            </w:r>
          </w:p>
        </w:tc>
      </w:tr>
    </w:tbl>
    <w:p w:rsidR="00FE02DC" w:rsidRPr="009C6C97" w:rsidRDefault="00FE02DC" w:rsidP="009C6C97">
      <w:pPr>
        <w:tabs>
          <w:tab w:val="left" w:pos="6096"/>
        </w:tabs>
        <w:spacing w:line="240" w:lineRule="auto"/>
        <w:ind w:firstLine="567"/>
        <w:rPr>
          <w:rFonts w:ascii="Times New Roman" w:eastAsia="Times New Roman" w:hAnsi="Times New Roman"/>
          <w:sz w:val="24"/>
          <w:szCs w:val="24"/>
          <w:lang w:eastAsia="ru-RU"/>
        </w:rPr>
      </w:pPr>
    </w:p>
    <w:p w:rsidR="002479B7" w:rsidRDefault="00FE02DC" w:rsidP="00FE02DC">
      <w:pPr>
        <w:pStyle w:val="af4"/>
        <w:spacing w:line="360" w:lineRule="auto"/>
        <w:ind w:firstLine="567"/>
        <w:jc w:val="both"/>
        <w:rPr>
          <w:rFonts w:ascii="Times New Roman" w:eastAsia="Times New Roman" w:hAnsi="Times New Roman"/>
          <w:sz w:val="24"/>
          <w:szCs w:val="24"/>
          <w:lang w:eastAsia="ru-RU"/>
        </w:rPr>
      </w:pPr>
      <w:r w:rsidRPr="009C6C97">
        <w:rPr>
          <w:rFonts w:ascii="Times New Roman" w:eastAsia="Times New Roman" w:hAnsi="Times New Roman"/>
          <w:sz w:val="24"/>
          <w:szCs w:val="24"/>
          <w:lang w:eastAsia="ru-RU"/>
        </w:rPr>
        <w:t xml:space="preserve">Таким образом, формируемый земельный участок для строительства линейного объекта «Сети электроснабжения 6 кВ и КТП-6/0,4 кВ для ИЖС в квартале «М» п. Пионерный г. </w:t>
      </w:r>
      <w:proofErr w:type="spellStart"/>
      <w:r w:rsidRPr="009C6C97">
        <w:rPr>
          <w:rFonts w:ascii="Times New Roman" w:eastAsia="Times New Roman" w:hAnsi="Times New Roman"/>
          <w:sz w:val="24"/>
          <w:szCs w:val="24"/>
          <w:lang w:eastAsia="ru-RU"/>
        </w:rPr>
        <w:t>Когалым</w:t>
      </w:r>
      <w:proofErr w:type="spellEnd"/>
      <w:r w:rsidRPr="009C6C97">
        <w:rPr>
          <w:rFonts w:ascii="Times New Roman" w:eastAsia="Times New Roman" w:hAnsi="Times New Roman"/>
          <w:sz w:val="24"/>
          <w:szCs w:val="24"/>
          <w:lang w:eastAsia="ru-RU"/>
        </w:rPr>
        <w:t>» соответствует действующему законодательству в части предельных размеров.</w:t>
      </w:r>
    </w:p>
    <w:p w:rsidR="009C6C97" w:rsidRPr="009C6C97" w:rsidRDefault="009C6C97" w:rsidP="00FE02DC">
      <w:pPr>
        <w:pStyle w:val="af4"/>
        <w:spacing w:line="360" w:lineRule="auto"/>
        <w:ind w:firstLine="567"/>
        <w:jc w:val="both"/>
        <w:rPr>
          <w:rFonts w:ascii="Times New Roman" w:eastAsia="Times New Roman" w:hAnsi="Times New Roman"/>
          <w:sz w:val="24"/>
          <w:szCs w:val="24"/>
          <w:lang w:eastAsia="ru-RU"/>
        </w:rPr>
      </w:pPr>
    </w:p>
    <w:p w:rsidR="00722BCE" w:rsidRPr="0082114A" w:rsidRDefault="00722BCE" w:rsidP="00722BCE">
      <w:pPr>
        <w:pStyle w:val="af4"/>
        <w:spacing w:line="360" w:lineRule="auto"/>
        <w:ind w:firstLine="567"/>
        <w:jc w:val="both"/>
        <w:rPr>
          <w:rFonts w:ascii="Times New Roman" w:hAnsi="Times New Roman"/>
          <w:b/>
          <w:spacing w:val="3"/>
          <w:sz w:val="24"/>
          <w:szCs w:val="24"/>
        </w:rPr>
      </w:pPr>
      <w:r>
        <w:rPr>
          <w:rFonts w:ascii="Times New Roman" w:hAnsi="Times New Roman"/>
          <w:b/>
          <w:spacing w:val="3"/>
          <w:sz w:val="24"/>
          <w:szCs w:val="24"/>
        </w:rPr>
        <w:t>1.2 Характеристика зон с особыми условиями использования</w:t>
      </w:r>
    </w:p>
    <w:p w:rsidR="00593905" w:rsidRPr="00593905" w:rsidRDefault="00593905" w:rsidP="00593905">
      <w:pPr>
        <w:pStyle w:val="ConsPlusNormal"/>
        <w:spacing w:line="360" w:lineRule="auto"/>
        <w:ind w:firstLine="567"/>
        <w:jc w:val="both"/>
        <w:rPr>
          <w:rFonts w:ascii="Times New Roman" w:hAnsi="Times New Roman" w:cs="Times New Roman"/>
          <w:sz w:val="24"/>
          <w:szCs w:val="24"/>
        </w:rPr>
      </w:pPr>
      <w:r w:rsidRPr="00593905">
        <w:rPr>
          <w:rFonts w:ascii="Times New Roman" w:hAnsi="Times New Roman" w:cs="Times New Roman"/>
          <w:sz w:val="24"/>
          <w:szCs w:val="24"/>
        </w:rPr>
        <w:t xml:space="preserve">Постановлением Правительства РФ «О порядке установления охранных зон объектов </w:t>
      </w:r>
      <w:proofErr w:type="spellStart"/>
      <w:r w:rsidRPr="00593905">
        <w:rPr>
          <w:rFonts w:ascii="Times New Roman" w:hAnsi="Times New Roman" w:cs="Times New Roman"/>
          <w:sz w:val="24"/>
          <w:szCs w:val="24"/>
        </w:rPr>
        <w:t>электросетевого</w:t>
      </w:r>
      <w:proofErr w:type="spellEnd"/>
      <w:r w:rsidRPr="00593905">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от 24.02.2009 г. № 160 охранная зона устанавливается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Использование земель над кабельными линиями по назначению должно осуществляться землевладельцами и </w:t>
      </w:r>
      <w:r w:rsidRPr="00593905">
        <w:rPr>
          <w:rFonts w:ascii="Times New Roman" w:hAnsi="Times New Roman" w:cs="Times New Roman"/>
          <w:sz w:val="24"/>
          <w:szCs w:val="24"/>
        </w:rPr>
        <w:lastRenderedPageBreak/>
        <w:t>землепользователями с соблюдением действующих Правил охраны электрических сетей.</w:t>
      </w:r>
      <w:r w:rsidR="00687B4D">
        <w:rPr>
          <w:rFonts w:ascii="Times New Roman" w:hAnsi="Times New Roman" w:cs="Times New Roman"/>
          <w:sz w:val="24"/>
          <w:szCs w:val="24"/>
        </w:rPr>
        <w:t xml:space="preserve"> </w:t>
      </w:r>
      <w:r w:rsidRPr="00593905">
        <w:rPr>
          <w:rFonts w:ascii="Times New Roman" w:hAnsi="Times New Roman" w:cs="Times New Roman"/>
          <w:sz w:val="24"/>
          <w:szCs w:val="24"/>
        </w:rPr>
        <w:t xml:space="preserve">Постановлением Правительства РФ «О порядке установления охранных зон объектов </w:t>
      </w:r>
      <w:proofErr w:type="spellStart"/>
      <w:r w:rsidRPr="00593905">
        <w:rPr>
          <w:rFonts w:ascii="Times New Roman" w:hAnsi="Times New Roman" w:cs="Times New Roman"/>
          <w:sz w:val="24"/>
          <w:szCs w:val="24"/>
        </w:rPr>
        <w:t>электросетевого</w:t>
      </w:r>
      <w:proofErr w:type="spellEnd"/>
      <w:r w:rsidRPr="00593905">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от 24.02.2009 г. № 160 охранная зона устанавливается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593905">
        <w:rPr>
          <w:rFonts w:ascii="Times New Roman" w:hAnsi="Times New Roman" w:cs="Times New Roman"/>
          <w:sz w:val="24"/>
          <w:szCs w:val="24"/>
        </w:rPr>
        <w:t>неотклоненном</w:t>
      </w:r>
      <w:proofErr w:type="spellEnd"/>
      <w:r w:rsidRPr="00593905">
        <w:rPr>
          <w:rFonts w:ascii="Times New Roman" w:hAnsi="Times New Roman" w:cs="Times New Roman"/>
          <w:sz w:val="24"/>
          <w:szCs w:val="24"/>
        </w:rPr>
        <w:t xml:space="preserve"> их положении</w:t>
      </w:r>
      <w:r w:rsidR="00FE02DC">
        <w:rPr>
          <w:rFonts w:ascii="Times New Roman" w:hAnsi="Times New Roman" w:cs="Times New Roman"/>
          <w:sz w:val="24"/>
          <w:szCs w:val="24"/>
        </w:rPr>
        <w:t xml:space="preserve"> для ВЛИ-0,4кВ</w:t>
      </w:r>
      <w:r w:rsidRPr="00593905">
        <w:rPr>
          <w:rFonts w:ascii="Times New Roman" w:hAnsi="Times New Roman" w:cs="Times New Roman"/>
          <w:sz w:val="24"/>
          <w:szCs w:val="24"/>
        </w:rPr>
        <w:t xml:space="preserve"> на расстоянии </w:t>
      </w:r>
      <w:r w:rsidR="00FE02DC">
        <w:rPr>
          <w:rFonts w:ascii="Times New Roman" w:hAnsi="Times New Roman" w:cs="Times New Roman"/>
          <w:sz w:val="24"/>
          <w:szCs w:val="24"/>
        </w:rPr>
        <w:t>2 метров.</w:t>
      </w:r>
    </w:p>
    <w:p w:rsidR="00FE02DC" w:rsidRDefault="00584AB5" w:rsidP="00584AB5">
      <w:pPr>
        <w:pStyle w:val="af4"/>
        <w:spacing w:line="360" w:lineRule="auto"/>
        <w:ind w:firstLine="567"/>
        <w:rPr>
          <w:rFonts w:ascii="Times New Roman" w:eastAsia="Times New Roman" w:hAnsi="Times New Roman"/>
          <w:sz w:val="24"/>
          <w:szCs w:val="24"/>
          <w:lang w:eastAsia="ru-RU"/>
        </w:rPr>
      </w:pPr>
      <w:r w:rsidRPr="00584AB5">
        <w:rPr>
          <w:rFonts w:ascii="Times New Roman" w:eastAsia="Times New Roman" w:hAnsi="Times New Roman"/>
          <w:sz w:val="24"/>
          <w:szCs w:val="24"/>
          <w:lang w:eastAsia="ru-RU"/>
        </w:rPr>
        <w:t>Общая площадь охранной зоны</w:t>
      </w:r>
      <w:r w:rsidR="00687B4D">
        <w:rPr>
          <w:rFonts w:ascii="Times New Roman" w:eastAsia="Times New Roman" w:hAnsi="Times New Roman"/>
          <w:sz w:val="24"/>
          <w:szCs w:val="24"/>
          <w:lang w:eastAsia="ru-RU"/>
        </w:rPr>
        <w:t xml:space="preserve"> </w:t>
      </w:r>
      <w:r w:rsidR="00687B4D" w:rsidRPr="00BD78C9">
        <w:rPr>
          <w:rFonts w:ascii="Times New Roman" w:hAnsi="Times New Roman"/>
          <w:sz w:val="24"/>
          <w:szCs w:val="24"/>
        </w:rPr>
        <w:t>линейного объекта</w:t>
      </w:r>
      <w:r>
        <w:rPr>
          <w:rFonts w:ascii="Times New Roman" w:eastAsia="Times New Roman" w:hAnsi="Times New Roman"/>
          <w:sz w:val="24"/>
          <w:szCs w:val="24"/>
          <w:lang w:eastAsia="ru-RU"/>
        </w:rPr>
        <w:t xml:space="preserve"> составляет</w:t>
      </w:r>
      <w:r w:rsidR="00FE02DC">
        <w:rPr>
          <w:rFonts w:ascii="Times New Roman" w:eastAsia="Times New Roman" w:hAnsi="Times New Roman"/>
          <w:sz w:val="24"/>
          <w:szCs w:val="24"/>
          <w:lang w:eastAsia="ru-RU"/>
        </w:rPr>
        <w:t>:</w:t>
      </w:r>
    </w:p>
    <w:p w:rsidR="00FE02DC" w:rsidRDefault="00FE02DC" w:rsidP="00FE02DC">
      <w:pPr>
        <w:pStyle w:val="af4"/>
        <w:numPr>
          <w:ilvl w:val="0"/>
          <w:numId w:val="19"/>
        </w:numPr>
        <w:tabs>
          <w:tab w:val="left" w:pos="284"/>
        </w:tabs>
        <w:spacing w:line="360" w:lineRule="auto"/>
        <w:ind w:left="0" w:hanging="11"/>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ЛЭП 6кВ</w:t>
      </w:r>
      <w:r w:rsidRPr="00BE3B0F">
        <w:rPr>
          <w:rFonts w:ascii="Times New Roman" w:hAnsi="Times New Roman"/>
          <w:sz w:val="24"/>
          <w:szCs w:val="24"/>
        </w:rPr>
        <w:t xml:space="preserve"> – </w:t>
      </w:r>
      <w:r>
        <w:rPr>
          <w:rFonts w:ascii="Times New Roman" w:hAnsi="Times New Roman"/>
          <w:sz w:val="24"/>
          <w:szCs w:val="24"/>
        </w:rPr>
        <w:t>2235</w:t>
      </w:r>
      <w:r w:rsidR="00584AB5" w:rsidRPr="00584AB5">
        <w:rPr>
          <w:rFonts w:ascii="Times New Roman" w:eastAsia="Times New Roman" w:hAnsi="Times New Roman"/>
          <w:sz w:val="24"/>
          <w:szCs w:val="24"/>
          <w:lang w:eastAsia="ru-RU"/>
        </w:rPr>
        <w:t xml:space="preserve"> кв.м.</w:t>
      </w:r>
      <w:r>
        <w:rPr>
          <w:rFonts w:ascii="Times New Roman" w:eastAsia="Times New Roman" w:hAnsi="Times New Roman"/>
          <w:sz w:val="24"/>
          <w:szCs w:val="24"/>
          <w:lang w:eastAsia="ru-RU"/>
        </w:rPr>
        <w:t>;</w:t>
      </w:r>
    </w:p>
    <w:p w:rsidR="00FE02DC" w:rsidRDefault="00FE02DC" w:rsidP="00FE02DC">
      <w:pPr>
        <w:pStyle w:val="af4"/>
        <w:numPr>
          <w:ilvl w:val="0"/>
          <w:numId w:val="19"/>
        </w:numPr>
        <w:tabs>
          <w:tab w:val="left" w:pos="284"/>
        </w:tabs>
        <w:spacing w:line="360" w:lineRule="auto"/>
        <w:ind w:left="0" w:hanging="11"/>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ЛЭП 0,4 кВ – 29430 кв.м.</w:t>
      </w:r>
    </w:p>
    <w:sectPr w:rsidR="00FE02DC" w:rsidSect="000E04D1">
      <w:footerReference w:type="default" r:id="rId8"/>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201" w:rsidRDefault="00AF2201" w:rsidP="00FF30C3">
      <w:pPr>
        <w:spacing w:line="240" w:lineRule="auto"/>
      </w:pPr>
      <w:r>
        <w:separator/>
      </w:r>
    </w:p>
  </w:endnote>
  <w:endnote w:type="continuationSeparator" w:id="1">
    <w:p w:rsidR="00AF2201" w:rsidRDefault="00AF2201" w:rsidP="00FF30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E4" w:rsidRPr="000B43AC" w:rsidRDefault="00D441FE" w:rsidP="00E02B52">
    <w:pPr>
      <w:pStyle w:val="ad"/>
      <w:jc w:val="right"/>
      <w:rPr>
        <w:rFonts w:ascii="Times New Roman" w:hAnsi="Times New Roman"/>
      </w:rPr>
    </w:pPr>
    <w:r w:rsidRPr="000B43AC">
      <w:rPr>
        <w:rFonts w:ascii="Times New Roman" w:hAnsi="Times New Roman"/>
      </w:rPr>
      <w:fldChar w:fldCharType="begin"/>
    </w:r>
    <w:r w:rsidR="005848E4" w:rsidRPr="000B43AC">
      <w:rPr>
        <w:rFonts w:ascii="Times New Roman" w:hAnsi="Times New Roman"/>
      </w:rPr>
      <w:instrText xml:space="preserve"> PAGE   \* MERGEFORMAT </w:instrText>
    </w:r>
    <w:r w:rsidRPr="000B43AC">
      <w:rPr>
        <w:rFonts w:ascii="Times New Roman" w:hAnsi="Times New Roman"/>
      </w:rPr>
      <w:fldChar w:fldCharType="separate"/>
    </w:r>
    <w:r w:rsidR="000E04D1">
      <w:rPr>
        <w:rFonts w:ascii="Times New Roman" w:hAnsi="Times New Roman"/>
        <w:noProof/>
      </w:rPr>
      <w:t>1</w:t>
    </w:r>
    <w:r w:rsidRPr="000B43AC">
      <w:rPr>
        <w:rFonts w:ascii="Times New Roman" w:hAnsi="Times New Roman"/>
      </w:rPr>
      <w:fldChar w:fldCharType="end"/>
    </w:r>
  </w:p>
  <w:p w:rsidR="005848E4" w:rsidRPr="000B43AC" w:rsidRDefault="005848E4" w:rsidP="000B43AC">
    <w:pPr>
      <w:pStyle w:val="ad"/>
      <w:jc w:val="center"/>
      <w:rPr>
        <w:rFonts w:ascii="Times New Roman" w:hAnsi="Times New Roman"/>
      </w:rPr>
    </w:pPr>
    <w:r>
      <w:rPr>
        <w:rFonts w:ascii="Times New Roman" w:hAnsi="Times New Roman"/>
      </w:rPr>
      <w:t>Графическая часть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201" w:rsidRDefault="00AF2201" w:rsidP="00FF30C3">
      <w:pPr>
        <w:spacing w:line="240" w:lineRule="auto"/>
      </w:pPr>
      <w:r>
        <w:separator/>
      </w:r>
    </w:p>
  </w:footnote>
  <w:footnote w:type="continuationSeparator" w:id="1">
    <w:p w:rsidR="00AF2201" w:rsidRDefault="00AF2201" w:rsidP="00FF30C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884"/>
    <w:multiLevelType w:val="singleLevel"/>
    <w:tmpl w:val="D5B04E9E"/>
    <w:lvl w:ilvl="0">
      <w:start w:val="1"/>
      <w:numFmt w:val="decimal"/>
      <w:lvlText w:val="2.%1."/>
      <w:legacy w:legacy="1" w:legacySpace="0" w:legacyIndent="830"/>
      <w:lvlJc w:val="left"/>
      <w:rPr>
        <w:rFonts w:ascii="Times New Roman" w:hAnsi="Times New Roman" w:cs="Times New Roman" w:hint="default"/>
      </w:rPr>
    </w:lvl>
  </w:abstractNum>
  <w:abstractNum w:abstractNumId="1">
    <w:nsid w:val="05856A97"/>
    <w:multiLevelType w:val="multilevel"/>
    <w:tmpl w:val="A65821DE"/>
    <w:styleLink w:val="a"/>
    <w:lvl w:ilvl="0">
      <w:start w:val="1"/>
      <w:numFmt w:val="bullet"/>
      <w:lvlText w:val="−"/>
      <w:lvlJc w:val="left"/>
      <w:pPr>
        <w:tabs>
          <w:tab w:val="num" w:pos="927"/>
        </w:tabs>
        <w:ind w:left="0" w:firstLine="567"/>
      </w:pPr>
      <w:rPr>
        <w:sz w:val="24"/>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nsid w:val="0ACB438B"/>
    <w:multiLevelType w:val="hybridMultilevel"/>
    <w:tmpl w:val="888E3A10"/>
    <w:lvl w:ilvl="0" w:tplc="594C4B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540B06"/>
    <w:multiLevelType w:val="hybridMultilevel"/>
    <w:tmpl w:val="42507876"/>
    <w:lvl w:ilvl="0" w:tplc="594C4B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3F3D19"/>
    <w:multiLevelType w:val="hybridMultilevel"/>
    <w:tmpl w:val="375E8FCA"/>
    <w:lvl w:ilvl="0" w:tplc="CE4AAA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D0421A4"/>
    <w:multiLevelType w:val="multilevel"/>
    <w:tmpl w:val="A2365B2E"/>
    <w:lvl w:ilvl="0">
      <w:start w:val="1"/>
      <w:numFmt w:val="bullet"/>
      <w:lvlText w:val=""/>
      <w:lvlJc w:val="left"/>
      <w:pPr>
        <w:ind w:left="0" w:firstLine="0"/>
      </w:pPr>
      <w:rPr>
        <w:rFonts w:ascii="Symbol" w:hAnsi="Symbol" w:hint="default"/>
        <w:b w:val="0"/>
        <w:bCs w:val="0"/>
        <w:i/>
        <w:iCs/>
        <w:smallCaps w:val="0"/>
        <w:strike w:val="0"/>
        <w:color w:val="000000"/>
        <w:spacing w:val="0"/>
        <w:w w:val="100"/>
        <w:position w:val="0"/>
        <w:sz w:val="26"/>
        <w:szCs w:val="26"/>
        <w:u w:val="none"/>
      </w:rPr>
    </w:lvl>
    <w:lvl w:ilvl="1">
      <w:start w:val="1"/>
      <w:numFmt w:val="decimal"/>
      <w:lvlText w:val="%2."/>
      <w:lvlJc w:val="left"/>
      <w:pPr>
        <w:ind w:left="567" w:hanging="567"/>
      </w:pPr>
      <w:rPr>
        <w:rFonts w:hint="default"/>
        <w:b w:val="0"/>
        <w:bCs w:val="0"/>
        <w:i w:val="0"/>
        <w:iCs/>
        <w:smallCaps w:val="0"/>
        <w:strike w:val="0"/>
        <w:color w:val="000000"/>
        <w:spacing w:val="-20"/>
        <w:w w:val="100"/>
        <w:position w:val="0"/>
        <w:sz w:val="28"/>
        <w:szCs w:val="28"/>
        <w:u w:val="none"/>
      </w:rPr>
    </w:lvl>
    <w:lvl w:ilvl="2">
      <w:start w:val="1"/>
      <w:numFmt w:val="decimal"/>
      <w:lvlText w:val="%3."/>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3">
      <w:start w:val="1"/>
      <w:numFmt w:val="decimal"/>
      <w:lvlText w:val="%4."/>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4">
      <w:start w:val="1"/>
      <w:numFmt w:val="decimal"/>
      <w:lvlText w:val="%5)"/>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5">
      <w:start w:val="1"/>
      <w:numFmt w:val="decimal"/>
      <w:lvlText w:val="%6)"/>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6">
      <w:start w:val="1"/>
      <w:numFmt w:val="decimal"/>
      <w:lvlText w:val="%7."/>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7">
      <w:start w:val="1"/>
      <w:numFmt w:val="bullet"/>
      <w:lvlText w:val=""/>
      <w:lvlJc w:val="left"/>
      <w:pPr>
        <w:ind w:left="567" w:hanging="567"/>
      </w:pPr>
      <w:rPr>
        <w:rFonts w:ascii="Symbol" w:hAnsi="Symbol" w:hint="default"/>
        <w:b w:val="0"/>
        <w:bCs w:val="0"/>
        <w:i/>
        <w:iCs/>
        <w:smallCaps w:val="0"/>
        <w:strike w:val="0"/>
        <w:color w:val="000000"/>
        <w:spacing w:val="-20"/>
        <w:w w:val="100"/>
        <w:position w:val="0"/>
        <w:sz w:val="26"/>
        <w:szCs w:val="26"/>
        <w:u w:val="none"/>
      </w:rPr>
    </w:lvl>
    <w:lvl w:ilvl="8">
      <w:start w:val="1"/>
      <w:numFmt w:val="decimal"/>
      <w:lvlText w:val="%9."/>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abstractNum>
  <w:abstractNum w:abstractNumId="6">
    <w:nsid w:val="2D123486"/>
    <w:multiLevelType w:val="hybridMultilevel"/>
    <w:tmpl w:val="8D1E5D4A"/>
    <w:lvl w:ilvl="0" w:tplc="594C4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81B40"/>
    <w:multiLevelType w:val="hybridMultilevel"/>
    <w:tmpl w:val="4054288E"/>
    <w:lvl w:ilvl="0" w:tplc="125EFE5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F615615"/>
    <w:multiLevelType w:val="multilevel"/>
    <w:tmpl w:val="DFE63D1E"/>
    <w:lvl w:ilvl="0">
      <w:start w:val="1"/>
      <w:numFmt w:val="bullet"/>
      <w:lvlText w:val=""/>
      <w:lvlJc w:val="left"/>
      <w:pPr>
        <w:ind w:left="0" w:firstLine="0"/>
      </w:pPr>
      <w:rPr>
        <w:rFonts w:ascii="Symbol" w:hAnsi="Symbol" w:hint="default"/>
        <w:b w:val="0"/>
        <w:bCs w:val="0"/>
        <w:i/>
        <w:iCs/>
        <w:smallCaps w:val="0"/>
        <w:strike w:val="0"/>
        <w:color w:val="000000"/>
        <w:spacing w:val="0"/>
        <w:w w:val="100"/>
        <w:position w:val="0"/>
        <w:sz w:val="26"/>
        <w:szCs w:val="26"/>
        <w:u w:val="none"/>
      </w:rPr>
    </w:lvl>
    <w:lvl w:ilvl="1">
      <w:start w:val="1"/>
      <w:numFmt w:val="decimal"/>
      <w:lvlText w:val="%2."/>
      <w:lvlJc w:val="left"/>
      <w:pPr>
        <w:ind w:left="567" w:hanging="567"/>
      </w:pPr>
      <w:rPr>
        <w:rFonts w:hint="default"/>
        <w:b w:val="0"/>
        <w:bCs w:val="0"/>
        <w:i w:val="0"/>
        <w:iCs/>
        <w:smallCaps w:val="0"/>
        <w:strike w:val="0"/>
        <w:color w:val="000000"/>
        <w:spacing w:val="-20"/>
        <w:w w:val="100"/>
        <w:position w:val="0"/>
        <w:sz w:val="28"/>
        <w:szCs w:val="28"/>
        <w:u w:val="none"/>
      </w:rPr>
    </w:lvl>
    <w:lvl w:ilvl="2">
      <w:start w:val="1"/>
      <w:numFmt w:val="decimal"/>
      <w:lvlText w:val="%3."/>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3">
      <w:start w:val="1"/>
      <w:numFmt w:val="decimal"/>
      <w:lvlText w:val="%4."/>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4">
      <w:start w:val="1"/>
      <w:numFmt w:val="decimal"/>
      <w:lvlText w:val="%5)"/>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5">
      <w:start w:val="1"/>
      <w:numFmt w:val="decimal"/>
      <w:lvlText w:val="%6)"/>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6">
      <w:start w:val="1"/>
      <w:numFmt w:val="decimal"/>
      <w:lvlText w:val="%7."/>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7">
      <w:start w:val="1"/>
      <w:numFmt w:val="decimal"/>
      <w:lvlText w:val="%8."/>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8">
      <w:start w:val="1"/>
      <w:numFmt w:val="decimal"/>
      <w:lvlText w:val="%9."/>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abstractNum>
  <w:abstractNum w:abstractNumId="9">
    <w:nsid w:val="344E4CCD"/>
    <w:multiLevelType w:val="hybridMultilevel"/>
    <w:tmpl w:val="9580F7F4"/>
    <w:lvl w:ilvl="0" w:tplc="594C4B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594C4B0C">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902426A"/>
    <w:multiLevelType w:val="multilevel"/>
    <w:tmpl w:val="FA2610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435A14"/>
    <w:multiLevelType w:val="hybridMultilevel"/>
    <w:tmpl w:val="E1F03A78"/>
    <w:lvl w:ilvl="0" w:tplc="03D0983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4AE039B"/>
    <w:multiLevelType w:val="multilevel"/>
    <w:tmpl w:val="43DA4E3A"/>
    <w:lvl w:ilvl="0">
      <w:start w:val="1"/>
      <w:numFmt w:val="bullet"/>
      <w:lvlText w:val=""/>
      <w:lvlJc w:val="left"/>
      <w:pPr>
        <w:ind w:left="0" w:firstLine="0"/>
      </w:pPr>
      <w:rPr>
        <w:rFonts w:ascii="Symbol" w:hAnsi="Symbol" w:hint="default"/>
        <w:b w:val="0"/>
        <w:bCs w:val="0"/>
        <w:i/>
        <w:iCs/>
        <w:smallCaps w:val="0"/>
        <w:strike w:val="0"/>
        <w:color w:val="000000"/>
        <w:spacing w:val="0"/>
        <w:w w:val="100"/>
        <w:position w:val="0"/>
        <w:sz w:val="26"/>
        <w:szCs w:val="26"/>
        <w:u w:val="none"/>
      </w:rPr>
    </w:lvl>
    <w:lvl w:ilvl="1">
      <w:start w:val="1"/>
      <w:numFmt w:val="decimal"/>
      <w:lvlText w:val="%2."/>
      <w:lvlJc w:val="left"/>
      <w:pPr>
        <w:ind w:left="567" w:hanging="567"/>
      </w:pPr>
      <w:rPr>
        <w:rFonts w:hint="default"/>
        <w:b w:val="0"/>
        <w:bCs w:val="0"/>
        <w:i w:val="0"/>
        <w:iCs/>
        <w:smallCaps w:val="0"/>
        <w:strike w:val="0"/>
        <w:color w:val="000000"/>
        <w:spacing w:val="-20"/>
        <w:w w:val="100"/>
        <w:position w:val="0"/>
        <w:sz w:val="28"/>
        <w:szCs w:val="28"/>
        <w:u w:val="none"/>
      </w:rPr>
    </w:lvl>
    <w:lvl w:ilvl="2">
      <w:start w:val="1"/>
      <w:numFmt w:val="decimal"/>
      <w:lvlText w:val="%3."/>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3">
      <w:start w:val="1"/>
      <w:numFmt w:val="decimal"/>
      <w:lvlText w:val="%4."/>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4">
      <w:start w:val="1"/>
      <w:numFmt w:val="decimal"/>
      <w:lvlText w:val="%5)"/>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5">
      <w:start w:val="1"/>
      <w:numFmt w:val="decimal"/>
      <w:lvlText w:val="%6)"/>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6">
      <w:start w:val="1"/>
      <w:numFmt w:val="decimal"/>
      <w:lvlText w:val="%7."/>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7">
      <w:start w:val="1"/>
      <w:numFmt w:val="decimal"/>
      <w:lvlText w:val="%8."/>
      <w:lvlJc w:val="left"/>
      <w:pPr>
        <w:ind w:left="567" w:hanging="567"/>
      </w:pPr>
      <w:rPr>
        <w:rFonts w:ascii="Arial Narrow" w:eastAsia="Arial Narrow" w:hAnsi="Arial Narrow" w:cs="Arial Narrow" w:hint="default"/>
        <w:b w:val="0"/>
        <w:bCs w:val="0"/>
        <w:i/>
        <w:iCs/>
        <w:smallCaps w:val="0"/>
        <w:strike w:val="0"/>
        <w:color w:val="000000"/>
        <w:spacing w:val="-20"/>
        <w:w w:val="100"/>
        <w:position w:val="0"/>
        <w:sz w:val="26"/>
        <w:szCs w:val="26"/>
        <w:u w:val="none"/>
      </w:rPr>
    </w:lvl>
    <w:lvl w:ilvl="8">
      <w:start w:val="1"/>
      <w:numFmt w:val="bullet"/>
      <w:lvlText w:val=""/>
      <w:lvlJc w:val="left"/>
      <w:pPr>
        <w:ind w:left="567" w:hanging="567"/>
      </w:pPr>
      <w:rPr>
        <w:rFonts w:ascii="Symbol" w:hAnsi="Symbol" w:hint="default"/>
        <w:b w:val="0"/>
        <w:bCs w:val="0"/>
        <w:i/>
        <w:iCs/>
        <w:smallCaps w:val="0"/>
        <w:strike w:val="0"/>
        <w:color w:val="000000"/>
        <w:spacing w:val="-20"/>
        <w:w w:val="100"/>
        <w:position w:val="0"/>
        <w:sz w:val="26"/>
        <w:szCs w:val="26"/>
        <w:u w:val="none"/>
      </w:rPr>
    </w:lvl>
  </w:abstractNum>
  <w:abstractNum w:abstractNumId="13">
    <w:nsid w:val="52CE79D0"/>
    <w:multiLevelType w:val="hybridMultilevel"/>
    <w:tmpl w:val="E74029B2"/>
    <w:lvl w:ilvl="0" w:tplc="594C4B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F7E3E25"/>
    <w:multiLevelType w:val="hybridMultilevel"/>
    <w:tmpl w:val="FB90609C"/>
    <w:lvl w:ilvl="0" w:tplc="3A9CE648">
      <w:start w:val="1"/>
      <w:numFmt w:val="bullet"/>
      <w:lvlText w:val="-"/>
      <w:lvlJc w:val="left"/>
      <w:pPr>
        <w:ind w:left="1358" w:hanging="360"/>
      </w:pPr>
      <w:rPr>
        <w:rFonts w:ascii="Courier New" w:hAnsi="Courier New"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5">
    <w:nsid w:val="636D237D"/>
    <w:multiLevelType w:val="multilevel"/>
    <w:tmpl w:val="E51E4CFE"/>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67E17690"/>
    <w:multiLevelType w:val="multilevel"/>
    <w:tmpl w:val="FA2610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4C6AA7"/>
    <w:multiLevelType w:val="hybridMultilevel"/>
    <w:tmpl w:val="B1768002"/>
    <w:lvl w:ilvl="0" w:tplc="594C4B0C">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18">
    <w:nsid w:val="7C521DF2"/>
    <w:multiLevelType w:val="hybridMultilevel"/>
    <w:tmpl w:val="202CB078"/>
    <w:lvl w:ilvl="0" w:tplc="125EFE5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8"/>
  </w:num>
  <w:num w:numId="3">
    <w:abstractNumId w:val="2"/>
  </w:num>
  <w:num w:numId="4">
    <w:abstractNumId w:val="6"/>
  </w:num>
  <w:num w:numId="5">
    <w:abstractNumId w:val="3"/>
  </w:num>
  <w:num w:numId="6">
    <w:abstractNumId w:val="13"/>
  </w:num>
  <w:num w:numId="7">
    <w:abstractNumId w:val="9"/>
  </w:num>
  <w:num w:numId="8">
    <w:abstractNumId w:val="5"/>
  </w:num>
  <w:num w:numId="9">
    <w:abstractNumId w:val="12"/>
  </w:num>
  <w:num w:numId="10">
    <w:abstractNumId w:val="17"/>
  </w:num>
  <w:num w:numId="11">
    <w:abstractNumId w:val="1"/>
  </w:num>
  <w:num w:numId="12">
    <w:abstractNumId w:val="7"/>
  </w:num>
  <w:num w:numId="13">
    <w:abstractNumId w:val="18"/>
  </w:num>
  <w:num w:numId="14">
    <w:abstractNumId w:val="4"/>
  </w:num>
  <w:num w:numId="15">
    <w:abstractNumId w:val="14"/>
  </w:num>
  <w:num w:numId="16">
    <w:abstractNumId w:val="0"/>
  </w:num>
  <w:num w:numId="17">
    <w:abstractNumId w:val="16"/>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hdrShapeDefaults>
    <o:shapedefaults v:ext="edit" spidmax="38913"/>
  </w:hdrShapeDefaults>
  <w:footnotePr>
    <w:footnote w:id="0"/>
    <w:footnote w:id="1"/>
  </w:footnotePr>
  <w:endnotePr>
    <w:endnote w:id="0"/>
    <w:endnote w:id="1"/>
  </w:endnotePr>
  <w:compat/>
  <w:rsids>
    <w:rsidRoot w:val="00585CAA"/>
    <w:rsid w:val="00010887"/>
    <w:rsid w:val="0001276C"/>
    <w:rsid w:val="0004492C"/>
    <w:rsid w:val="0006119B"/>
    <w:rsid w:val="000613A5"/>
    <w:rsid w:val="00063888"/>
    <w:rsid w:val="00072E31"/>
    <w:rsid w:val="00096943"/>
    <w:rsid w:val="000A51CB"/>
    <w:rsid w:val="000A59FC"/>
    <w:rsid w:val="000B43AC"/>
    <w:rsid w:val="000B4575"/>
    <w:rsid w:val="000B7CF2"/>
    <w:rsid w:val="000C3EA0"/>
    <w:rsid w:val="000D5386"/>
    <w:rsid w:val="000E04D1"/>
    <w:rsid w:val="000E27FF"/>
    <w:rsid w:val="000F2B08"/>
    <w:rsid w:val="00100D6E"/>
    <w:rsid w:val="0010176F"/>
    <w:rsid w:val="001040E9"/>
    <w:rsid w:val="00120943"/>
    <w:rsid w:val="00125BF4"/>
    <w:rsid w:val="0012675E"/>
    <w:rsid w:val="00135325"/>
    <w:rsid w:val="00140AA7"/>
    <w:rsid w:val="00141498"/>
    <w:rsid w:val="0017218D"/>
    <w:rsid w:val="001764D2"/>
    <w:rsid w:val="00180103"/>
    <w:rsid w:val="001A456C"/>
    <w:rsid w:val="001C79B9"/>
    <w:rsid w:val="001D2D7B"/>
    <w:rsid w:val="001F29A2"/>
    <w:rsid w:val="001F360F"/>
    <w:rsid w:val="00213EEF"/>
    <w:rsid w:val="00215C27"/>
    <w:rsid w:val="00215E13"/>
    <w:rsid w:val="002238AE"/>
    <w:rsid w:val="00234277"/>
    <w:rsid w:val="002479B7"/>
    <w:rsid w:val="00253C57"/>
    <w:rsid w:val="00260208"/>
    <w:rsid w:val="002759E5"/>
    <w:rsid w:val="00281D70"/>
    <w:rsid w:val="00282258"/>
    <w:rsid w:val="0028470B"/>
    <w:rsid w:val="002B03E5"/>
    <w:rsid w:val="002D7ACC"/>
    <w:rsid w:val="002F13C9"/>
    <w:rsid w:val="002F48B1"/>
    <w:rsid w:val="002F5FD3"/>
    <w:rsid w:val="003034B1"/>
    <w:rsid w:val="00322813"/>
    <w:rsid w:val="00322A40"/>
    <w:rsid w:val="00323EBD"/>
    <w:rsid w:val="0032460F"/>
    <w:rsid w:val="00331177"/>
    <w:rsid w:val="0033426C"/>
    <w:rsid w:val="00345B75"/>
    <w:rsid w:val="00355C12"/>
    <w:rsid w:val="0035753D"/>
    <w:rsid w:val="003758A6"/>
    <w:rsid w:val="003826AF"/>
    <w:rsid w:val="003828A1"/>
    <w:rsid w:val="00391BCD"/>
    <w:rsid w:val="003965FE"/>
    <w:rsid w:val="003A36EA"/>
    <w:rsid w:val="003A4193"/>
    <w:rsid w:val="003B01F1"/>
    <w:rsid w:val="003B3688"/>
    <w:rsid w:val="003C2537"/>
    <w:rsid w:val="003E3271"/>
    <w:rsid w:val="003E76AB"/>
    <w:rsid w:val="003F4434"/>
    <w:rsid w:val="003F7B07"/>
    <w:rsid w:val="00402E90"/>
    <w:rsid w:val="00417187"/>
    <w:rsid w:val="004226BF"/>
    <w:rsid w:val="004422A9"/>
    <w:rsid w:val="00442B97"/>
    <w:rsid w:val="00462A54"/>
    <w:rsid w:val="00497E23"/>
    <w:rsid w:val="004A35E3"/>
    <w:rsid w:val="004B5721"/>
    <w:rsid w:val="004C574E"/>
    <w:rsid w:val="004F322F"/>
    <w:rsid w:val="00516A97"/>
    <w:rsid w:val="005177F3"/>
    <w:rsid w:val="00517B08"/>
    <w:rsid w:val="00521CB3"/>
    <w:rsid w:val="00531C3D"/>
    <w:rsid w:val="00533C31"/>
    <w:rsid w:val="005414E8"/>
    <w:rsid w:val="00546DA1"/>
    <w:rsid w:val="005626E4"/>
    <w:rsid w:val="00563909"/>
    <w:rsid w:val="00564BF7"/>
    <w:rsid w:val="00567ECC"/>
    <w:rsid w:val="00570DB6"/>
    <w:rsid w:val="005778D6"/>
    <w:rsid w:val="005848E4"/>
    <w:rsid w:val="00584AB5"/>
    <w:rsid w:val="00585CAA"/>
    <w:rsid w:val="005934F8"/>
    <w:rsid w:val="00593905"/>
    <w:rsid w:val="0059411F"/>
    <w:rsid w:val="00594408"/>
    <w:rsid w:val="005A147F"/>
    <w:rsid w:val="005A6A04"/>
    <w:rsid w:val="005B347D"/>
    <w:rsid w:val="005E6F27"/>
    <w:rsid w:val="005F400C"/>
    <w:rsid w:val="00601394"/>
    <w:rsid w:val="0060619F"/>
    <w:rsid w:val="006108D1"/>
    <w:rsid w:val="006257E2"/>
    <w:rsid w:val="00635548"/>
    <w:rsid w:val="00643C08"/>
    <w:rsid w:val="00644D45"/>
    <w:rsid w:val="00650151"/>
    <w:rsid w:val="00687B4D"/>
    <w:rsid w:val="00691A8E"/>
    <w:rsid w:val="006A0F33"/>
    <w:rsid w:val="006A6988"/>
    <w:rsid w:val="006A6FCD"/>
    <w:rsid w:val="006B11D0"/>
    <w:rsid w:val="006D006F"/>
    <w:rsid w:val="006D0F31"/>
    <w:rsid w:val="006E69D2"/>
    <w:rsid w:val="006F25F4"/>
    <w:rsid w:val="00701F8C"/>
    <w:rsid w:val="00711AC5"/>
    <w:rsid w:val="00715BD0"/>
    <w:rsid w:val="00722586"/>
    <w:rsid w:val="00722BCE"/>
    <w:rsid w:val="0072491D"/>
    <w:rsid w:val="00725019"/>
    <w:rsid w:val="00725F9C"/>
    <w:rsid w:val="007329CB"/>
    <w:rsid w:val="007348F4"/>
    <w:rsid w:val="007437C3"/>
    <w:rsid w:val="007554A0"/>
    <w:rsid w:val="00761E90"/>
    <w:rsid w:val="00762529"/>
    <w:rsid w:val="00784517"/>
    <w:rsid w:val="0079188B"/>
    <w:rsid w:val="0079421D"/>
    <w:rsid w:val="007B0593"/>
    <w:rsid w:val="007C644F"/>
    <w:rsid w:val="007D5BEE"/>
    <w:rsid w:val="007E0BFC"/>
    <w:rsid w:val="007E0DFB"/>
    <w:rsid w:val="007E5B9D"/>
    <w:rsid w:val="007F1647"/>
    <w:rsid w:val="007F6603"/>
    <w:rsid w:val="00801E2A"/>
    <w:rsid w:val="008107FF"/>
    <w:rsid w:val="00851469"/>
    <w:rsid w:val="00852A43"/>
    <w:rsid w:val="00864240"/>
    <w:rsid w:val="0088017F"/>
    <w:rsid w:val="00882298"/>
    <w:rsid w:val="00887E7C"/>
    <w:rsid w:val="00892812"/>
    <w:rsid w:val="00894508"/>
    <w:rsid w:val="008C586D"/>
    <w:rsid w:val="008D09E5"/>
    <w:rsid w:val="008D34D3"/>
    <w:rsid w:val="008D6E8A"/>
    <w:rsid w:val="008F25A6"/>
    <w:rsid w:val="00901E24"/>
    <w:rsid w:val="00904E3E"/>
    <w:rsid w:val="00905299"/>
    <w:rsid w:val="0090799A"/>
    <w:rsid w:val="009151D5"/>
    <w:rsid w:val="00934B39"/>
    <w:rsid w:val="00940758"/>
    <w:rsid w:val="00980753"/>
    <w:rsid w:val="00985FE7"/>
    <w:rsid w:val="009861DE"/>
    <w:rsid w:val="00992EF7"/>
    <w:rsid w:val="009A49DE"/>
    <w:rsid w:val="009C06B5"/>
    <w:rsid w:val="009C3D44"/>
    <w:rsid w:val="009C6C97"/>
    <w:rsid w:val="009D049C"/>
    <w:rsid w:val="009D42E2"/>
    <w:rsid w:val="00A011E9"/>
    <w:rsid w:val="00A01872"/>
    <w:rsid w:val="00A2312F"/>
    <w:rsid w:val="00A31594"/>
    <w:rsid w:val="00A32101"/>
    <w:rsid w:val="00A355DC"/>
    <w:rsid w:val="00A40483"/>
    <w:rsid w:val="00A4415A"/>
    <w:rsid w:val="00A8465A"/>
    <w:rsid w:val="00A86C11"/>
    <w:rsid w:val="00AA2E5B"/>
    <w:rsid w:val="00AA700D"/>
    <w:rsid w:val="00AB6E7E"/>
    <w:rsid w:val="00AC538F"/>
    <w:rsid w:val="00AF0724"/>
    <w:rsid w:val="00AF2201"/>
    <w:rsid w:val="00B0414B"/>
    <w:rsid w:val="00B0668D"/>
    <w:rsid w:val="00B402BE"/>
    <w:rsid w:val="00B50152"/>
    <w:rsid w:val="00B60820"/>
    <w:rsid w:val="00B83D0A"/>
    <w:rsid w:val="00B84B4C"/>
    <w:rsid w:val="00B93680"/>
    <w:rsid w:val="00BC4658"/>
    <w:rsid w:val="00BD1297"/>
    <w:rsid w:val="00BD5306"/>
    <w:rsid w:val="00BD7539"/>
    <w:rsid w:val="00BD78C9"/>
    <w:rsid w:val="00BE3B0F"/>
    <w:rsid w:val="00BE4801"/>
    <w:rsid w:val="00BF371C"/>
    <w:rsid w:val="00BF7125"/>
    <w:rsid w:val="00C01B21"/>
    <w:rsid w:val="00C054F2"/>
    <w:rsid w:val="00C07105"/>
    <w:rsid w:val="00C304CD"/>
    <w:rsid w:val="00C35B9A"/>
    <w:rsid w:val="00C54795"/>
    <w:rsid w:val="00C5738B"/>
    <w:rsid w:val="00C60724"/>
    <w:rsid w:val="00C657E5"/>
    <w:rsid w:val="00C8715B"/>
    <w:rsid w:val="00C9180F"/>
    <w:rsid w:val="00CA361F"/>
    <w:rsid w:val="00CB52C5"/>
    <w:rsid w:val="00CC19B4"/>
    <w:rsid w:val="00CC7551"/>
    <w:rsid w:val="00CD6BB4"/>
    <w:rsid w:val="00CE637E"/>
    <w:rsid w:val="00CF0A3F"/>
    <w:rsid w:val="00CF4D96"/>
    <w:rsid w:val="00D01B06"/>
    <w:rsid w:val="00D01B57"/>
    <w:rsid w:val="00D069A8"/>
    <w:rsid w:val="00D10568"/>
    <w:rsid w:val="00D20AC9"/>
    <w:rsid w:val="00D240BB"/>
    <w:rsid w:val="00D24C2E"/>
    <w:rsid w:val="00D30184"/>
    <w:rsid w:val="00D308AE"/>
    <w:rsid w:val="00D341FF"/>
    <w:rsid w:val="00D3610A"/>
    <w:rsid w:val="00D37AE6"/>
    <w:rsid w:val="00D441FE"/>
    <w:rsid w:val="00D5089F"/>
    <w:rsid w:val="00D567C0"/>
    <w:rsid w:val="00D57362"/>
    <w:rsid w:val="00D634AD"/>
    <w:rsid w:val="00D658AB"/>
    <w:rsid w:val="00D71168"/>
    <w:rsid w:val="00D76A71"/>
    <w:rsid w:val="00D81A5B"/>
    <w:rsid w:val="00D93AA3"/>
    <w:rsid w:val="00DA1D94"/>
    <w:rsid w:val="00DB59ED"/>
    <w:rsid w:val="00DC50CD"/>
    <w:rsid w:val="00DE4D65"/>
    <w:rsid w:val="00DF3A95"/>
    <w:rsid w:val="00DF528F"/>
    <w:rsid w:val="00DF768A"/>
    <w:rsid w:val="00E015AA"/>
    <w:rsid w:val="00E02B52"/>
    <w:rsid w:val="00E207D2"/>
    <w:rsid w:val="00E311E8"/>
    <w:rsid w:val="00E317F3"/>
    <w:rsid w:val="00E36E25"/>
    <w:rsid w:val="00E434F5"/>
    <w:rsid w:val="00E43C40"/>
    <w:rsid w:val="00E45804"/>
    <w:rsid w:val="00E54BDF"/>
    <w:rsid w:val="00E57EB5"/>
    <w:rsid w:val="00E61133"/>
    <w:rsid w:val="00E65E2A"/>
    <w:rsid w:val="00E84585"/>
    <w:rsid w:val="00E902CF"/>
    <w:rsid w:val="00E92B1D"/>
    <w:rsid w:val="00EA6867"/>
    <w:rsid w:val="00EC3B09"/>
    <w:rsid w:val="00EC6BDC"/>
    <w:rsid w:val="00ED3F42"/>
    <w:rsid w:val="00EF39D1"/>
    <w:rsid w:val="00F00081"/>
    <w:rsid w:val="00F106D9"/>
    <w:rsid w:val="00F17666"/>
    <w:rsid w:val="00F21470"/>
    <w:rsid w:val="00F24307"/>
    <w:rsid w:val="00F42405"/>
    <w:rsid w:val="00F65273"/>
    <w:rsid w:val="00F73901"/>
    <w:rsid w:val="00F968C9"/>
    <w:rsid w:val="00FA1D8D"/>
    <w:rsid w:val="00FA46CD"/>
    <w:rsid w:val="00FA7AC8"/>
    <w:rsid w:val="00FB22EF"/>
    <w:rsid w:val="00FC1826"/>
    <w:rsid w:val="00FC6EBA"/>
    <w:rsid w:val="00FD16B4"/>
    <w:rsid w:val="00FE01CC"/>
    <w:rsid w:val="00FE02DC"/>
    <w:rsid w:val="00FF2FB6"/>
    <w:rsid w:val="00FF30C3"/>
    <w:rsid w:val="00FF4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1394"/>
    <w:pPr>
      <w:spacing w:line="360" w:lineRule="auto"/>
      <w:ind w:firstLine="261"/>
      <w:jc w:val="both"/>
    </w:pPr>
    <w:rPr>
      <w:sz w:val="22"/>
      <w:szCs w:val="22"/>
      <w:lang w:eastAsia="en-US"/>
    </w:rPr>
  </w:style>
  <w:style w:type="paragraph" w:styleId="5">
    <w:name w:val="heading 5"/>
    <w:basedOn w:val="a1"/>
    <w:next w:val="a1"/>
    <w:link w:val="50"/>
    <w:qFormat/>
    <w:rsid w:val="00D567C0"/>
    <w:pPr>
      <w:spacing w:before="240" w:after="240" w:line="300" w:lineRule="exact"/>
      <w:outlineLvl w:val="4"/>
    </w:pPr>
    <w:rPr>
      <w:rFonts w:ascii="Times New Roman" w:eastAsia="Times New Roman" w:hAnsi="Times New Roman"/>
      <w:bCs/>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w:basedOn w:val="a1"/>
    <w:link w:val="a6"/>
    <w:rsid w:val="00EA6867"/>
    <w:pPr>
      <w:spacing w:before="120" w:after="60" w:line="240" w:lineRule="auto"/>
    </w:pPr>
    <w:rPr>
      <w:rFonts w:ascii="Times New Roman" w:eastAsia="Times New Roman" w:hAnsi="Times New Roman"/>
      <w:sz w:val="24"/>
      <w:szCs w:val="24"/>
      <w:lang w:eastAsia="ru-RU"/>
    </w:rPr>
  </w:style>
  <w:style w:type="character" w:customStyle="1" w:styleId="a6">
    <w:name w:val="Абзац Знак"/>
    <w:link w:val="a5"/>
    <w:rsid w:val="00EA6867"/>
    <w:rPr>
      <w:rFonts w:ascii="Times New Roman" w:eastAsia="Times New Roman" w:hAnsi="Times New Roman" w:cs="Times New Roman"/>
      <w:sz w:val="24"/>
      <w:szCs w:val="24"/>
      <w:lang w:eastAsia="ru-RU"/>
    </w:rPr>
  </w:style>
  <w:style w:type="paragraph" w:styleId="a0">
    <w:name w:val="List"/>
    <w:basedOn w:val="a1"/>
    <w:link w:val="a7"/>
    <w:rsid w:val="00EA6867"/>
    <w:pPr>
      <w:numPr>
        <w:numId w:val="1"/>
      </w:numPr>
      <w:spacing w:after="60" w:line="240" w:lineRule="auto"/>
    </w:pPr>
    <w:rPr>
      <w:rFonts w:ascii="Times New Roman" w:eastAsia="Times New Roman" w:hAnsi="Times New Roman"/>
      <w:snapToGrid w:val="0"/>
      <w:sz w:val="24"/>
      <w:szCs w:val="24"/>
    </w:rPr>
  </w:style>
  <w:style w:type="character" w:customStyle="1" w:styleId="a7">
    <w:name w:val="Список Знак"/>
    <w:link w:val="a0"/>
    <w:rsid w:val="00EA6867"/>
    <w:rPr>
      <w:rFonts w:ascii="Times New Roman" w:eastAsia="Times New Roman" w:hAnsi="Times New Roman" w:cs="Times New Roman"/>
      <w:snapToGrid/>
      <w:sz w:val="24"/>
      <w:szCs w:val="24"/>
    </w:rPr>
  </w:style>
  <w:style w:type="character" w:customStyle="1" w:styleId="2">
    <w:name w:val="Основной текст (2)_"/>
    <w:link w:val="20"/>
    <w:rsid w:val="00AA2E5B"/>
    <w:rPr>
      <w:rFonts w:ascii="Arial Narrow" w:eastAsia="Arial Narrow" w:hAnsi="Arial Narrow" w:cs="Arial Narrow"/>
      <w:spacing w:val="10"/>
      <w:sz w:val="31"/>
      <w:szCs w:val="31"/>
      <w:shd w:val="clear" w:color="auto" w:fill="FFFFFF"/>
    </w:rPr>
  </w:style>
  <w:style w:type="paragraph" w:customStyle="1" w:styleId="20">
    <w:name w:val="Основной текст (2)"/>
    <w:basedOn w:val="a1"/>
    <w:link w:val="2"/>
    <w:rsid w:val="00AA2E5B"/>
    <w:pPr>
      <w:shd w:val="clear" w:color="auto" w:fill="FFFFFF"/>
      <w:spacing w:after="2220" w:line="0" w:lineRule="atLeast"/>
      <w:jc w:val="center"/>
    </w:pPr>
    <w:rPr>
      <w:rFonts w:ascii="Arial Narrow" w:eastAsia="Arial Narrow" w:hAnsi="Arial Narrow" w:cs="Arial Narrow"/>
      <w:spacing w:val="10"/>
      <w:sz w:val="31"/>
      <w:szCs w:val="31"/>
    </w:rPr>
  </w:style>
  <w:style w:type="table" w:styleId="a8">
    <w:name w:val="Table Grid"/>
    <w:basedOn w:val="a3"/>
    <w:uiPriority w:val="59"/>
    <w:rsid w:val="005A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8"/>
    <w:rsid w:val="00FC1826"/>
    <w:rPr>
      <w:rFonts w:ascii="Arial Narrow" w:eastAsia="Arial Narrow" w:hAnsi="Arial Narrow" w:cs="Arial Narrow"/>
      <w:spacing w:val="-20"/>
      <w:sz w:val="26"/>
      <w:szCs w:val="26"/>
      <w:shd w:val="clear" w:color="auto" w:fill="FFFFFF"/>
    </w:rPr>
  </w:style>
  <w:style w:type="paragraph" w:customStyle="1" w:styleId="8">
    <w:name w:val="Основной текст8"/>
    <w:basedOn w:val="a1"/>
    <w:link w:val="a9"/>
    <w:rsid w:val="00FC1826"/>
    <w:pPr>
      <w:shd w:val="clear" w:color="auto" w:fill="FFFFFF"/>
      <w:spacing w:line="0" w:lineRule="atLeast"/>
    </w:pPr>
    <w:rPr>
      <w:rFonts w:ascii="Arial Narrow" w:eastAsia="Arial Narrow" w:hAnsi="Arial Narrow" w:cs="Arial Narrow"/>
      <w:spacing w:val="-20"/>
      <w:sz w:val="26"/>
      <w:szCs w:val="26"/>
    </w:rPr>
  </w:style>
  <w:style w:type="character" w:customStyle="1" w:styleId="41pt">
    <w:name w:val="Основной текст (4) + Интервал 1 pt"/>
    <w:rsid w:val="00FC1826"/>
    <w:rPr>
      <w:rFonts w:ascii="Arial Narrow" w:eastAsia="Arial Narrow" w:hAnsi="Arial Narrow" w:cs="Arial Narrow"/>
      <w:b w:val="0"/>
      <w:bCs w:val="0"/>
      <w:i w:val="0"/>
      <w:iCs w:val="0"/>
      <w:smallCaps w:val="0"/>
      <w:strike w:val="0"/>
      <w:spacing w:val="20"/>
      <w:sz w:val="35"/>
      <w:szCs w:val="35"/>
      <w:u w:val="single"/>
      <w:lang w:val="en-US"/>
    </w:rPr>
  </w:style>
  <w:style w:type="character" w:customStyle="1" w:styleId="4">
    <w:name w:val="Основной текст (4)_"/>
    <w:link w:val="40"/>
    <w:rsid w:val="00FC1826"/>
    <w:rPr>
      <w:rFonts w:ascii="Arial Narrow" w:eastAsia="Arial Narrow" w:hAnsi="Arial Narrow" w:cs="Arial Narrow"/>
      <w:spacing w:val="-20"/>
      <w:sz w:val="35"/>
      <w:szCs w:val="35"/>
      <w:shd w:val="clear" w:color="auto" w:fill="FFFFFF"/>
    </w:rPr>
  </w:style>
  <w:style w:type="paragraph" w:customStyle="1" w:styleId="40">
    <w:name w:val="Основной текст (4)"/>
    <w:basedOn w:val="a1"/>
    <w:link w:val="4"/>
    <w:rsid w:val="00FC1826"/>
    <w:pPr>
      <w:shd w:val="clear" w:color="auto" w:fill="FFFFFF"/>
      <w:spacing w:line="0" w:lineRule="atLeast"/>
    </w:pPr>
    <w:rPr>
      <w:rFonts w:ascii="Arial Narrow" w:eastAsia="Arial Narrow" w:hAnsi="Arial Narrow" w:cs="Arial Narrow"/>
      <w:spacing w:val="-20"/>
      <w:sz w:val="35"/>
      <w:szCs w:val="35"/>
    </w:rPr>
  </w:style>
  <w:style w:type="character" w:customStyle="1" w:styleId="2-1pt">
    <w:name w:val="Основной текст (2) + Интервал -1 pt"/>
    <w:rsid w:val="00FC1826"/>
    <w:rPr>
      <w:rFonts w:ascii="Arial Narrow" w:eastAsia="Arial Narrow" w:hAnsi="Arial Narrow" w:cs="Arial Narrow"/>
      <w:b w:val="0"/>
      <w:bCs w:val="0"/>
      <w:i w:val="0"/>
      <w:iCs w:val="0"/>
      <w:smallCaps w:val="0"/>
      <w:strike w:val="0"/>
      <w:spacing w:val="-30"/>
      <w:w w:val="100"/>
      <w:sz w:val="31"/>
      <w:szCs w:val="31"/>
      <w:shd w:val="clear" w:color="auto" w:fill="FFFFFF"/>
    </w:rPr>
  </w:style>
  <w:style w:type="character" w:customStyle="1" w:styleId="51">
    <w:name w:val="Основной текст (5)_"/>
    <w:link w:val="52"/>
    <w:rsid w:val="00FC1826"/>
    <w:rPr>
      <w:rFonts w:ascii="Arial" w:eastAsia="Arial" w:hAnsi="Arial" w:cs="Arial"/>
      <w:sz w:val="25"/>
      <w:szCs w:val="25"/>
      <w:shd w:val="clear" w:color="auto" w:fill="FFFFFF"/>
    </w:rPr>
  </w:style>
  <w:style w:type="paragraph" w:customStyle="1" w:styleId="52">
    <w:name w:val="Основной текст (5)"/>
    <w:basedOn w:val="a1"/>
    <w:link w:val="51"/>
    <w:rsid w:val="00FC1826"/>
    <w:pPr>
      <w:shd w:val="clear" w:color="auto" w:fill="FFFFFF"/>
      <w:spacing w:line="0" w:lineRule="atLeast"/>
    </w:pPr>
    <w:rPr>
      <w:rFonts w:ascii="Arial" w:eastAsia="Arial" w:hAnsi="Arial" w:cs="Arial"/>
      <w:sz w:val="25"/>
      <w:szCs w:val="25"/>
    </w:rPr>
  </w:style>
  <w:style w:type="character" w:customStyle="1" w:styleId="80">
    <w:name w:val="Основной текст (8)_"/>
    <w:link w:val="81"/>
    <w:rsid w:val="00FC1826"/>
    <w:rPr>
      <w:rFonts w:ascii="Arial Narrow" w:eastAsia="Arial Narrow" w:hAnsi="Arial Narrow" w:cs="Arial Narrow"/>
      <w:w w:val="80"/>
      <w:sz w:val="108"/>
      <w:szCs w:val="108"/>
      <w:shd w:val="clear" w:color="auto" w:fill="FFFFFF"/>
      <w:lang w:val="en-US"/>
    </w:rPr>
  </w:style>
  <w:style w:type="paragraph" w:customStyle="1" w:styleId="81">
    <w:name w:val="Основной текст (8)"/>
    <w:basedOn w:val="a1"/>
    <w:link w:val="80"/>
    <w:rsid w:val="00FC1826"/>
    <w:pPr>
      <w:shd w:val="clear" w:color="auto" w:fill="FFFFFF"/>
      <w:spacing w:line="202" w:lineRule="exact"/>
    </w:pPr>
    <w:rPr>
      <w:rFonts w:ascii="Arial Narrow" w:eastAsia="Arial Narrow" w:hAnsi="Arial Narrow" w:cs="Arial Narrow"/>
      <w:w w:val="80"/>
      <w:sz w:val="108"/>
      <w:szCs w:val="108"/>
      <w:lang w:val="en-US"/>
    </w:rPr>
  </w:style>
  <w:style w:type="character" w:customStyle="1" w:styleId="8155pt0pt100">
    <w:name w:val="Основной текст (8) + 15;5 pt;Интервал 0 pt;Масштаб 100%"/>
    <w:rsid w:val="00FC1826"/>
    <w:rPr>
      <w:rFonts w:ascii="Arial Narrow" w:eastAsia="Arial Narrow" w:hAnsi="Arial Narrow" w:cs="Arial Narrow"/>
      <w:b w:val="0"/>
      <w:bCs w:val="0"/>
      <w:i w:val="0"/>
      <w:iCs w:val="0"/>
      <w:smallCaps w:val="0"/>
      <w:strike w:val="0"/>
      <w:spacing w:val="10"/>
      <w:w w:val="100"/>
      <w:sz w:val="31"/>
      <w:szCs w:val="31"/>
      <w:shd w:val="clear" w:color="auto" w:fill="FFFFFF"/>
      <w:lang w:val="en-US"/>
    </w:rPr>
  </w:style>
  <w:style w:type="paragraph" w:styleId="aa">
    <w:name w:val="List Paragraph"/>
    <w:basedOn w:val="a1"/>
    <w:uiPriority w:val="34"/>
    <w:qFormat/>
    <w:rsid w:val="00FF2FB6"/>
    <w:pPr>
      <w:ind w:left="720"/>
      <w:contextualSpacing/>
    </w:pPr>
  </w:style>
  <w:style w:type="paragraph" w:styleId="21">
    <w:name w:val="Body Text 2"/>
    <w:basedOn w:val="a1"/>
    <w:link w:val="22"/>
    <w:rsid w:val="00691A8E"/>
    <w:pPr>
      <w:tabs>
        <w:tab w:val="left" w:pos="-1701"/>
        <w:tab w:val="left" w:pos="1050"/>
      </w:tabs>
      <w:spacing w:line="240" w:lineRule="auto"/>
      <w:ind w:firstLine="0"/>
    </w:pPr>
    <w:rPr>
      <w:rFonts w:ascii="Times New Roman" w:eastAsia="Times New Roman" w:hAnsi="Times New Roman"/>
      <w:sz w:val="24"/>
      <w:szCs w:val="20"/>
      <w:lang w:eastAsia="ru-RU"/>
    </w:rPr>
  </w:style>
  <w:style w:type="character" w:customStyle="1" w:styleId="22">
    <w:name w:val="Основной текст 2 Знак"/>
    <w:link w:val="21"/>
    <w:rsid w:val="00691A8E"/>
    <w:rPr>
      <w:rFonts w:ascii="Times New Roman" w:eastAsia="Times New Roman" w:hAnsi="Times New Roman" w:cs="Times New Roman"/>
      <w:sz w:val="24"/>
      <w:szCs w:val="20"/>
      <w:lang w:eastAsia="ru-RU"/>
    </w:rPr>
  </w:style>
  <w:style w:type="paragraph" w:styleId="ab">
    <w:name w:val="header"/>
    <w:basedOn w:val="a1"/>
    <w:link w:val="ac"/>
    <w:uiPriority w:val="99"/>
    <w:unhideWhenUsed/>
    <w:rsid w:val="00FF30C3"/>
    <w:pPr>
      <w:tabs>
        <w:tab w:val="center" w:pos="4677"/>
        <w:tab w:val="right" w:pos="9355"/>
      </w:tabs>
      <w:spacing w:line="240" w:lineRule="auto"/>
    </w:pPr>
  </w:style>
  <w:style w:type="character" w:customStyle="1" w:styleId="ac">
    <w:name w:val="Верхний колонтитул Знак"/>
    <w:basedOn w:val="a2"/>
    <w:link w:val="ab"/>
    <w:uiPriority w:val="99"/>
    <w:rsid w:val="00FF30C3"/>
  </w:style>
  <w:style w:type="paragraph" w:styleId="ad">
    <w:name w:val="footer"/>
    <w:basedOn w:val="a1"/>
    <w:link w:val="ae"/>
    <w:uiPriority w:val="99"/>
    <w:unhideWhenUsed/>
    <w:rsid w:val="00FF30C3"/>
    <w:pPr>
      <w:tabs>
        <w:tab w:val="center" w:pos="4677"/>
        <w:tab w:val="right" w:pos="9355"/>
      </w:tabs>
      <w:spacing w:line="240" w:lineRule="auto"/>
    </w:pPr>
  </w:style>
  <w:style w:type="character" w:customStyle="1" w:styleId="ae">
    <w:name w:val="Нижний колонтитул Знак"/>
    <w:basedOn w:val="a2"/>
    <w:link w:val="ad"/>
    <w:uiPriority w:val="99"/>
    <w:rsid w:val="00FF30C3"/>
  </w:style>
  <w:style w:type="paragraph" w:styleId="af">
    <w:name w:val="Balloon Text"/>
    <w:basedOn w:val="a1"/>
    <w:link w:val="af0"/>
    <w:uiPriority w:val="99"/>
    <w:semiHidden/>
    <w:unhideWhenUsed/>
    <w:rsid w:val="00FF30C3"/>
    <w:pPr>
      <w:spacing w:line="240" w:lineRule="auto"/>
    </w:pPr>
    <w:rPr>
      <w:rFonts w:ascii="Tahoma" w:hAnsi="Tahoma" w:cs="Tahoma"/>
      <w:sz w:val="16"/>
      <w:szCs w:val="16"/>
    </w:rPr>
  </w:style>
  <w:style w:type="character" w:customStyle="1" w:styleId="af0">
    <w:name w:val="Текст выноски Знак"/>
    <w:link w:val="af"/>
    <w:uiPriority w:val="99"/>
    <w:semiHidden/>
    <w:rsid w:val="00FF30C3"/>
    <w:rPr>
      <w:rFonts w:ascii="Tahoma" w:hAnsi="Tahoma" w:cs="Tahoma"/>
      <w:sz w:val="16"/>
      <w:szCs w:val="16"/>
    </w:rPr>
  </w:style>
  <w:style w:type="character" w:customStyle="1" w:styleId="50">
    <w:name w:val="Заголовок 5 Знак"/>
    <w:link w:val="5"/>
    <w:rsid w:val="00D567C0"/>
    <w:rPr>
      <w:rFonts w:ascii="Times New Roman" w:eastAsia="Times New Roman" w:hAnsi="Times New Roman" w:cs="Times New Roman"/>
      <w:bCs/>
      <w:iCs/>
      <w:sz w:val="24"/>
      <w:szCs w:val="24"/>
      <w:lang w:eastAsia="ru-RU"/>
    </w:rPr>
  </w:style>
  <w:style w:type="character" w:customStyle="1" w:styleId="200">
    <w:name w:val="Основной текст (20)_"/>
    <w:link w:val="201"/>
    <w:rsid w:val="00F65273"/>
    <w:rPr>
      <w:rFonts w:ascii="Arial Narrow" w:eastAsia="Arial Narrow" w:hAnsi="Arial Narrow" w:cs="Arial Narrow"/>
      <w:spacing w:val="-20"/>
      <w:sz w:val="23"/>
      <w:szCs w:val="23"/>
      <w:shd w:val="clear" w:color="auto" w:fill="FFFFFF"/>
    </w:rPr>
  </w:style>
  <w:style w:type="paragraph" w:customStyle="1" w:styleId="201">
    <w:name w:val="Основной текст (20)"/>
    <w:basedOn w:val="a1"/>
    <w:link w:val="200"/>
    <w:rsid w:val="00F65273"/>
    <w:pPr>
      <w:shd w:val="clear" w:color="auto" w:fill="FFFFFF"/>
      <w:spacing w:line="398" w:lineRule="exact"/>
      <w:ind w:firstLine="0"/>
    </w:pPr>
    <w:rPr>
      <w:rFonts w:ascii="Arial Narrow" w:eastAsia="Arial Narrow" w:hAnsi="Arial Narrow" w:cs="Arial Narrow"/>
      <w:spacing w:val="-20"/>
      <w:sz w:val="23"/>
      <w:szCs w:val="23"/>
    </w:rPr>
  </w:style>
  <w:style w:type="character" w:customStyle="1" w:styleId="1pt">
    <w:name w:val="Основной текст + Интервал 1 pt"/>
    <w:rsid w:val="00980753"/>
    <w:rPr>
      <w:rFonts w:ascii="Arial Narrow" w:eastAsia="Arial Narrow" w:hAnsi="Arial Narrow" w:cs="Arial Narrow"/>
      <w:spacing w:val="20"/>
      <w:sz w:val="26"/>
      <w:szCs w:val="26"/>
      <w:shd w:val="clear" w:color="auto" w:fill="FFFFFF"/>
    </w:rPr>
  </w:style>
  <w:style w:type="character" w:customStyle="1" w:styleId="6">
    <w:name w:val="Основной текст6"/>
    <w:rsid w:val="00BD1297"/>
    <w:rPr>
      <w:rFonts w:ascii="Arial Narrow" w:eastAsia="Arial Narrow" w:hAnsi="Arial Narrow" w:cs="Arial Narrow"/>
      <w:b w:val="0"/>
      <w:bCs w:val="0"/>
      <w:i w:val="0"/>
      <w:iCs w:val="0"/>
      <w:smallCaps w:val="0"/>
      <w:strike w:val="0"/>
      <w:spacing w:val="-20"/>
      <w:sz w:val="26"/>
      <w:szCs w:val="26"/>
      <w:shd w:val="clear" w:color="auto" w:fill="FFFFFF"/>
    </w:rPr>
  </w:style>
  <w:style w:type="paragraph" w:customStyle="1" w:styleId="ConsPlusNormal">
    <w:name w:val="ConsPlusNormal"/>
    <w:rsid w:val="00BD1297"/>
    <w:pPr>
      <w:widowControl w:val="0"/>
      <w:autoSpaceDE w:val="0"/>
      <w:autoSpaceDN w:val="0"/>
      <w:adjustRightInd w:val="0"/>
    </w:pPr>
    <w:rPr>
      <w:rFonts w:ascii="Arial" w:eastAsia="Times New Roman" w:hAnsi="Arial" w:cs="Arial"/>
    </w:rPr>
  </w:style>
  <w:style w:type="paragraph" w:styleId="af1">
    <w:name w:val="Body Text"/>
    <w:basedOn w:val="a1"/>
    <w:link w:val="af2"/>
    <w:uiPriority w:val="99"/>
    <w:semiHidden/>
    <w:unhideWhenUsed/>
    <w:rsid w:val="00725019"/>
    <w:pPr>
      <w:spacing w:after="120"/>
    </w:pPr>
  </w:style>
  <w:style w:type="character" w:customStyle="1" w:styleId="af2">
    <w:name w:val="Основной текст Знак"/>
    <w:basedOn w:val="a2"/>
    <w:link w:val="af1"/>
    <w:uiPriority w:val="99"/>
    <w:semiHidden/>
    <w:rsid w:val="00725019"/>
  </w:style>
  <w:style w:type="numbering" w:customStyle="1" w:styleId="a">
    <w:name w:val="Стиль маркированный"/>
    <w:basedOn w:val="a4"/>
    <w:rsid w:val="00725019"/>
    <w:pPr>
      <w:numPr>
        <w:numId w:val="11"/>
      </w:numPr>
    </w:pPr>
  </w:style>
  <w:style w:type="paragraph" w:styleId="af3">
    <w:name w:val="Revision"/>
    <w:hidden/>
    <w:uiPriority w:val="99"/>
    <w:semiHidden/>
    <w:rsid w:val="001764D2"/>
    <w:rPr>
      <w:sz w:val="22"/>
      <w:szCs w:val="22"/>
      <w:lang w:eastAsia="en-US"/>
    </w:rPr>
  </w:style>
  <w:style w:type="paragraph" w:customStyle="1" w:styleId="1">
    <w:name w:val="Стиль1"/>
    <w:basedOn w:val="10"/>
    <w:next w:val="10"/>
    <w:rsid w:val="00215E13"/>
    <w:pPr>
      <w:tabs>
        <w:tab w:val="right" w:leader="dot" w:pos="9242"/>
        <w:tab w:val="right" w:leader="dot" w:pos="10206"/>
      </w:tabs>
      <w:spacing w:after="0" w:line="300" w:lineRule="exact"/>
      <w:ind w:left="1134" w:hanging="1134"/>
    </w:pPr>
    <w:rPr>
      <w:rFonts w:ascii="Times New Roman" w:eastAsia="Times New Roman" w:hAnsi="Times New Roman"/>
      <w:sz w:val="24"/>
      <w:szCs w:val="24"/>
      <w:lang w:eastAsia="ru-RU"/>
    </w:rPr>
  </w:style>
  <w:style w:type="paragraph" w:styleId="10">
    <w:name w:val="toc 1"/>
    <w:basedOn w:val="a1"/>
    <w:next w:val="a1"/>
    <w:autoRedefine/>
    <w:uiPriority w:val="39"/>
    <w:semiHidden/>
    <w:unhideWhenUsed/>
    <w:rsid w:val="00215E13"/>
    <w:pPr>
      <w:spacing w:after="100"/>
    </w:pPr>
  </w:style>
  <w:style w:type="paragraph" w:customStyle="1" w:styleId="Style3">
    <w:name w:val="Style3"/>
    <w:basedOn w:val="a1"/>
    <w:uiPriority w:val="99"/>
    <w:rsid w:val="00594408"/>
    <w:pPr>
      <w:widowControl w:val="0"/>
      <w:autoSpaceDE w:val="0"/>
      <w:autoSpaceDN w:val="0"/>
      <w:adjustRightInd w:val="0"/>
      <w:spacing w:line="272" w:lineRule="exact"/>
      <w:ind w:firstLine="422"/>
    </w:pPr>
    <w:rPr>
      <w:rFonts w:ascii="Times New Roman" w:eastAsia="Times New Roman" w:hAnsi="Times New Roman"/>
      <w:sz w:val="24"/>
      <w:szCs w:val="24"/>
      <w:lang w:eastAsia="ru-RU"/>
    </w:rPr>
  </w:style>
  <w:style w:type="character" w:customStyle="1" w:styleId="FontStyle13">
    <w:name w:val="Font Style13"/>
    <w:uiPriority w:val="99"/>
    <w:rsid w:val="00594408"/>
    <w:rPr>
      <w:rFonts w:ascii="Times New Roman" w:hAnsi="Times New Roman" w:cs="Times New Roman"/>
      <w:sz w:val="22"/>
      <w:szCs w:val="22"/>
    </w:rPr>
  </w:style>
  <w:style w:type="paragraph" w:styleId="af4">
    <w:name w:val="No Spacing"/>
    <w:uiPriority w:val="1"/>
    <w:qFormat/>
    <w:rsid w:val="00594408"/>
    <w:rPr>
      <w:sz w:val="22"/>
      <w:szCs w:val="22"/>
      <w:lang w:eastAsia="en-US"/>
    </w:rPr>
  </w:style>
  <w:style w:type="character" w:customStyle="1" w:styleId="11">
    <w:name w:val="Основной текст (11)_"/>
    <w:link w:val="110"/>
    <w:rsid w:val="002F5FD3"/>
    <w:rPr>
      <w:rFonts w:ascii="Arial" w:eastAsia="Arial" w:hAnsi="Arial" w:cs="Arial"/>
      <w:sz w:val="23"/>
      <w:szCs w:val="23"/>
      <w:shd w:val="clear" w:color="auto" w:fill="FFFFFF"/>
    </w:rPr>
  </w:style>
  <w:style w:type="character" w:customStyle="1" w:styleId="af5">
    <w:name w:val="Основной текст + Курсив"/>
    <w:rsid w:val="002F5FD3"/>
    <w:rPr>
      <w:rFonts w:ascii="Arial" w:eastAsia="Arial" w:hAnsi="Arial" w:cs="Arial"/>
      <w:b w:val="0"/>
      <w:bCs w:val="0"/>
      <w:i/>
      <w:iCs/>
      <w:smallCaps w:val="0"/>
      <w:strike w:val="0"/>
      <w:spacing w:val="0"/>
      <w:sz w:val="23"/>
      <w:szCs w:val="23"/>
      <w:shd w:val="clear" w:color="auto" w:fill="FFFFFF"/>
    </w:rPr>
  </w:style>
  <w:style w:type="character" w:customStyle="1" w:styleId="111">
    <w:name w:val="Основной текст (11) + Не курсив"/>
    <w:rsid w:val="002F5FD3"/>
    <w:rPr>
      <w:rFonts w:ascii="Arial" w:eastAsia="Arial" w:hAnsi="Arial" w:cs="Arial"/>
      <w:b w:val="0"/>
      <w:bCs w:val="0"/>
      <w:i/>
      <w:iCs/>
      <w:smallCaps w:val="0"/>
      <w:strike w:val="0"/>
      <w:spacing w:val="0"/>
      <w:sz w:val="23"/>
      <w:szCs w:val="23"/>
    </w:rPr>
  </w:style>
  <w:style w:type="paragraph" w:customStyle="1" w:styleId="23">
    <w:name w:val="Основной текст2"/>
    <w:basedOn w:val="a1"/>
    <w:rsid w:val="002F5FD3"/>
    <w:pPr>
      <w:shd w:val="clear" w:color="auto" w:fill="FFFFFF"/>
      <w:spacing w:before="600" w:after="720" w:line="0" w:lineRule="atLeast"/>
      <w:ind w:hanging="360"/>
      <w:jc w:val="left"/>
    </w:pPr>
    <w:rPr>
      <w:rFonts w:ascii="Arial" w:eastAsia="Arial" w:hAnsi="Arial" w:cs="Arial"/>
      <w:color w:val="000000"/>
      <w:sz w:val="23"/>
      <w:szCs w:val="23"/>
      <w:lang w:eastAsia="ru-RU"/>
    </w:rPr>
  </w:style>
  <w:style w:type="paragraph" w:customStyle="1" w:styleId="110">
    <w:name w:val="Основной текст (11)"/>
    <w:basedOn w:val="a1"/>
    <w:link w:val="11"/>
    <w:rsid w:val="002F5FD3"/>
    <w:pPr>
      <w:shd w:val="clear" w:color="auto" w:fill="FFFFFF"/>
      <w:spacing w:line="283" w:lineRule="exact"/>
      <w:ind w:firstLine="0"/>
      <w:jc w:val="left"/>
    </w:pPr>
    <w:rPr>
      <w:rFonts w:ascii="Arial" w:eastAsia="Arial" w:hAnsi="Arial" w:cs="Arial"/>
      <w:sz w:val="23"/>
      <w:szCs w:val="23"/>
      <w:lang w:eastAsia="ru-RU"/>
    </w:rPr>
  </w:style>
  <w:style w:type="character" w:customStyle="1" w:styleId="af6">
    <w:name w:val="Колонтитул_"/>
    <w:link w:val="af7"/>
    <w:rsid w:val="00B50152"/>
    <w:rPr>
      <w:rFonts w:ascii="Times New Roman" w:eastAsia="Times New Roman" w:hAnsi="Times New Roman"/>
      <w:shd w:val="clear" w:color="auto" w:fill="FFFFFF"/>
    </w:rPr>
  </w:style>
  <w:style w:type="character" w:customStyle="1" w:styleId="Arial75pt">
    <w:name w:val="Колонтитул + Arial;7;5 pt"/>
    <w:rsid w:val="00B50152"/>
    <w:rPr>
      <w:rFonts w:ascii="Arial" w:eastAsia="Arial" w:hAnsi="Arial" w:cs="Arial"/>
      <w:b w:val="0"/>
      <w:bCs w:val="0"/>
      <w:i w:val="0"/>
      <w:iCs w:val="0"/>
      <w:smallCaps w:val="0"/>
      <w:strike w:val="0"/>
      <w:spacing w:val="0"/>
      <w:sz w:val="15"/>
      <w:szCs w:val="15"/>
    </w:rPr>
  </w:style>
  <w:style w:type="character" w:customStyle="1" w:styleId="7">
    <w:name w:val="Основной текст (7)_"/>
    <w:rsid w:val="00B50152"/>
    <w:rPr>
      <w:rFonts w:ascii="Arial" w:eastAsia="Arial" w:hAnsi="Arial" w:cs="Arial"/>
      <w:b w:val="0"/>
      <w:bCs w:val="0"/>
      <w:i w:val="0"/>
      <w:iCs w:val="0"/>
      <w:smallCaps w:val="0"/>
      <w:strike w:val="0"/>
      <w:spacing w:val="0"/>
      <w:sz w:val="15"/>
      <w:szCs w:val="15"/>
    </w:rPr>
  </w:style>
  <w:style w:type="character" w:customStyle="1" w:styleId="70">
    <w:name w:val="Основной текст (7)"/>
    <w:rsid w:val="00B50152"/>
  </w:style>
  <w:style w:type="paragraph" w:customStyle="1" w:styleId="af7">
    <w:name w:val="Колонтитул"/>
    <w:basedOn w:val="a1"/>
    <w:link w:val="af6"/>
    <w:rsid w:val="00B50152"/>
    <w:pPr>
      <w:shd w:val="clear" w:color="auto" w:fill="FFFFFF"/>
      <w:spacing w:line="240" w:lineRule="auto"/>
      <w:ind w:firstLine="0"/>
      <w:jc w:val="left"/>
    </w:pPr>
    <w:rPr>
      <w:rFonts w:ascii="Times New Roman" w:eastAsia="Times New Roman" w:hAnsi="Times New Roman"/>
      <w:sz w:val="20"/>
      <w:szCs w:val="20"/>
      <w:lang w:eastAsia="ru-RU"/>
    </w:rPr>
  </w:style>
  <w:style w:type="paragraph" w:styleId="af8">
    <w:name w:val="caption"/>
    <w:basedOn w:val="a1"/>
    <w:next w:val="a1"/>
    <w:uiPriority w:val="35"/>
    <w:semiHidden/>
    <w:unhideWhenUsed/>
    <w:qFormat/>
    <w:rsid w:val="00D20AC9"/>
    <w:rPr>
      <w:b/>
      <w:bCs/>
      <w:sz w:val="20"/>
      <w:szCs w:val="20"/>
    </w:rPr>
  </w:style>
  <w:style w:type="character" w:customStyle="1" w:styleId="fts-hit">
    <w:name w:val="fts-hit"/>
    <w:rsid w:val="0035753D"/>
  </w:style>
  <w:style w:type="paragraph" w:customStyle="1" w:styleId="af9">
    <w:name w:val="Îñíîâíîé òåêñò"/>
    <w:basedOn w:val="a1"/>
    <w:rsid w:val="005626E4"/>
    <w:pPr>
      <w:widowControl w:val="0"/>
      <w:tabs>
        <w:tab w:val="left" w:leader="dot" w:pos="9072"/>
      </w:tabs>
      <w:spacing w:line="240" w:lineRule="auto"/>
      <w:ind w:firstLine="0"/>
    </w:pPr>
    <w:rPr>
      <w:rFonts w:ascii="Times New Roman" w:eastAsia="Times New Roman" w:hAnsi="Times New Roman"/>
      <w:b/>
      <w:sz w:val="24"/>
      <w:szCs w:val="20"/>
      <w:lang w:eastAsia="ru-RU"/>
    </w:rPr>
  </w:style>
  <w:style w:type="paragraph" w:customStyle="1" w:styleId="Web">
    <w:name w:val="Обычный (Web)"/>
    <w:basedOn w:val="a1"/>
    <w:rsid w:val="00FE02DC"/>
    <w:pPr>
      <w:spacing w:before="100" w:beforeAutospacing="1" w:after="100" w:afterAutospacing="1" w:line="300" w:lineRule="exact"/>
      <w:ind w:firstLine="567"/>
    </w:pPr>
    <w:rPr>
      <w:rFonts w:ascii="Times New Roman" w:eastAsia="Times New Roman" w:hAnsi="Times New Roman" w:cs="Courier New"/>
      <w:sz w:val="24"/>
      <w:szCs w:val="24"/>
      <w:lang w:eastAsia="ru-RU"/>
    </w:rPr>
  </w:style>
  <w:style w:type="character" w:customStyle="1" w:styleId="FontStyle409">
    <w:name w:val="Font Style409"/>
    <w:basedOn w:val="a2"/>
    <w:uiPriority w:val="99"/>
    <w:rsid w:val="00FE02D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64398095">
      <w:bodyDiv w:val="1"/>
      <w:marLeft w:val="75"/>
      <w:marRight w:val="0"/>
      <w:marTop w:val="3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ECFB5-1BA1-449F-8127-BCDD9047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null</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 Вячеслав Вадимович</dc:creator>
  <cp:lastModifiedBy>Касимова Алина Ринатовна</cp:lastModifiedBy>
  <cp:revision>22</cp:revision>
  <cp:lastPrinted>2014-10-20T09:36:00Z</cp:lastPrinted>
  <dcterms:created xsi:type="dcterms:W3CDTF">2014-10-19T05:07:00Z</dcterms:created>
  <dcterms:modified xsi:type="dcterms:W3CDTF">2017-05-15T09:44:00Z</dcterms:modified>
</cp:coreProperties>
</file>