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D5" w:rsidRPr="00A16F4F" w:rsidRDefault="00A16F4F" w:rsidP="00A16F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F4F">
        <w:rPr>
          <w:rFonts w:ascii="Times New Roman" w:hAnsi="Times New Roman" w:cs="Times New Roman"/>
          <w:b/>
          <w:sz w:val="26"/>
          <w:szCs w:val="26"/>
        </w:rPr>
        <w:t>Приглашаем принять участие в опросе!</w:t>
      </w:r>
    </w:p>
    <w:p w:rsidR="00A16F4F" w:rsidRDefault="00A16F4F" w:rsidP="00A16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мероприятий в рамках реализации регионального приоритетного проекта «Разработка и апробация модели персонифицированного финансирования дополнительного образования детей» («Сертификат дополнительного образования») АУ ПО ХМАО-Югры «Ханты-Мансийский технолого-педагогический колледж» проводит мониторинг «Доступность дополнительного образования детей в Югре: сертификат дополнительного образования». </w:t>
      </w:r>
    </w:p>
    <w:p w:rsidR="00A16F4F" w:rsidRPr="00A16F4F" w:rsidRDefault="00A16F4F" w:rsidP="00A16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анкеты для проведения мониторинга размещены по ссылке </w:t>
      </w:r>
      <w:hyperlink r:id="rId4" w:history="1"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80EF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pfdo</w:t>
        </w:r>
        <w:proofErr w:type="spellEnd"/>
        <w:r w:rsidRPr="00680E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tpk</w:t>
        </w:r>
        <w:proofErr w:type="spellEnd"/>
        <w:r w:rsidRPr="00A16F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80E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16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будут активны по 24 июня 2018 года. Приглашаем принять участие в голо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совании! </w:t>
      </w:r>
    </w:p>
    <w:sectPr w:rsidR="00A16F4F" w:rsidRPr="00A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D"/>
    <w:rsid w:val="002B01FD"/>
    <w:rsid w:val="009712D5"/>
    <w:rsid w:val="00A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7547-FC92-456B-955B-E79B29D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do.hmt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Валерьевна</dc:creator>
  <cp:keywords/>
  <dc:description/>
  <cp:lastModifiedBy>Захарова Татьяна Валерьевна</cp:lastModifiedBy>
  <cp:revision>2</cp:revision>
  <dcterms:created xsi:type="dcterms:W3CDTF">2018-05-23T10:52:00Z</dcterms:created>
  <dcterms:modified xsi:type="dcterms:W3CDTF">2018-05-23T11:07:00Z</dcterms:modified>
</cp:coreProperties>
</file>